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438"/>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tcPr>
          <w:p w14:paraId="49A0505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tcPr>
          <w:p w14:paraId="40E879C6"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123-01</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tcPr>
          <w:p w14:paraId="7B0A1CAE" w14:textId="22570C07" w:rsidR="003D5D6E" w:rsidRPr="00691C15" w:rsidRDefault="00A42895" w:rsidP="003D5D6E">
            <w:pPr>
              <w:jc w:val="center"/>
              <w:rPr>
                <w:rFonts w:ascii="Times New Roman" w:hAnsi="Times New Roman" w:cs="Times New Roman"/>
                <w:b/>
                <w:sz w:val="24"/>
                <w:szCs w:val="24"/>
              </w:rPr>
            </w:pPr>
            <w:r>
              <w:rPr>
                <w:rFonts w:ascii="Times New Roman" w:hAnsi="Times New Roman" w:cs="Times New Roman"/>
                <w:b/>
                <w:sz w:val="24"/>
                <w:szCs w:val="24"/>
              </w:rPr>
              <w:t>Third A</w:t>
            </w:r>
            <w:r w:rsidR="002A542F">
              <w:rPr>
                <w:rFonts w:ascii="Times New Roman" w:hAnsi="Times New Roman" w:cs="Times New Roman"/>
                <w:b/>
                <w:sz w:val="24"/>
                <w:szCs w:val="24"/>
              </w:rPr>
              <w:t xml:space="preserve">ngle Orthographic Projection </w:t>
            </w:r>
            <w:r w:rsidR="00C76AEB" w:rsidRPr="00691C15">
              <w:rPr>
                <w:rFonts w:ascii="Times New Roman" w:hAnsi="Times New Roman" w:cs="Times New Roman"/>
                <w:b/>
                <w:sz w:val="24"/>
                <w:szCs w:val="24"/>
              </w:rPr>
              <w:t xml:space="preserve"> </w:t>
            </w:r>
            <w:r w:rsidR="003D5D6E" w:rsidRPr="00691C15">
              <w:rPr>
                <w:rFonts w:ascii="Times New Roman" w:hAnsi="Times New Roman" w:cs="Times New Roman"/>
                <w:b/>
                <w:sz w:val="24"/>
                <w:szCs w:val="24"/>
              </w:rPr>
              <w:t xml:space="preserve"> </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 xml:space="preserve">thia </w:t>
            </w:r>
            <w:proofErr w:type="spellStart"/>
            <w:r w:rsidR="00C76AEB" w:rsidRPr="00691C15">
              <w:rPr>
                <w:rFonts w:ascii="Times New Roman" w:hAnsi="Times New Roman" w:cs="Times New Roman"/>
                <w:sz w:val="24"/>
                <w:szCs w:val="24"/>
              </w:rPr>
              <w:t>Mugi</w:t>
            </w:r>
            <w:proofErr w:type="spellEnd"/>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w:t>
            </w:r>
            <w:proofErr w:type="spellStart"/>
            <w:r w:rsidRPr="00D11C34">
              <w:rPr>
                <w:rFonts w:ascii="Times New Roman" w:hAnsi="Times New Roman" w:cs="Times New Roman"/>
                <w:sz w:val="24"/>
                <w:szCs w:val="24"/>
              </w:rPr>
              <w:t>hrs</w:t>
            </w:r>
            <w:proofErr w:type="spellEnd"/>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vAlign w:val="center"/>
          </w:tcPr>
          <w:p w14:paraId="172538D9" w14:textId="4CA74DBB"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 xml:space="preserve">3 </w:t>
            </w:r>
            <w:proofErr w:type="spellStart"/>
            <w:r>
              <w:rPr>
                <w:rFonts w:ascii="Times New Roman" w:hAnsi="Times New Roman" w:cs="Times New Roman"/>
                <w:sz w:val="24"/>
                <w:szCs w:val="24"/>
              </w:rPr>
              <w:t>hrs</w:t>
            </w:r>
            <w:proofErr w:type="spellEnd"/>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tcPr>
          <w:p w14:paraId="051F2267"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438" w:type="dxa"/>
          </w:tcPr>
          <w:p w14:paraId="3452BA2D"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an introductory module </w:t>
            </w:r>
            <w:proofErr w:type="gramStart"/>
            <w:r w:rsidRPr="00691C15">
              <w:rPr>
                <w:rFonts w:ascii="Times New Roman" w:hAnsi="Times New Roman" w:cs="Times New Roman"/>
                <w:sz w:val="24"/>
                <w:szCs w:val="24"/>
              </w:rPr>
              <w:t>Technical</w:t>
            </w:r>
            <w:proofErr w:type="gramEnd"/>
            <w:r w:rsidRPr="00691C15">
              <w:rPr>
                <w:rFonts w:ascii="Times New Roman" w:hAnsi="Times New Roman" w:cs="Times New Roman"/>
                <w:sz w:val="24"/>
                <w:szCs w:val="24"/>
              </w:rPr>
              <w:t xml:space="preserve"> drawing Course for the students pursuing Bachelor of Technology Education.</w:t>
            </w:r>
          </w:p>
          <w:p w14:paraId="64BD32E0"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 xml:space="preserve">The module contains core reading material references and videos which you are required to read and watch after which, you will have an opportunity to test your understanding of the material through quizzes and assignments. The quizzes and assignments </w:t>
            </w:r>
            <w:proofErr w:type="gramStart"/>
            <w:r w:rsidRPr="00691C15">
              <w:rPr>
                <w:rFonts w:ascii="Times New Roman" w:hAnsi="Times New Roman" w:cs="Times New Roman"/>
                <w:bCs/>
                <w:sz w:val="24"/>
                <w:szCs w:val="24"/>
              </w:rPr>
              <w:t>forms</w:t>
            </w:r>
            <w:proofErr w:type="gramEnd"/>
            <w:r w:rsidRPr="00691C15">
              <w:rPr>
                <w:rFonts w:ascii="Times New Roman" w:hAnsi="Times New Roman" w:cs="Times New Roman"/>
                <w:bCs/>
                <w:sz w:val="24"/>
                <w:szCs w:val="24"/>
              </w:rPr>
              <w:t xml:space="preserve">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 xml:space="preserve">You will require, drawing instruments such as assorted pencils, drawing board, T-square, compass set, set square set, eraser, A2 drawing </w:t>
            </w:r>
            <w:proofErr w:type="gramStart"/>
            <w:r w:rsidRPr="00691C15">
              <w:rPr>
                <w:rFonts w:ascii="Times New Roman" w:hAnsi="Times New Roman" w:cs="Times New Roman"/>
                <w:bCs/>
                <w:sz w:val="24"/>
                <w:szCs w:val="24"/>
              </w:rPr>
              <w:t>paper,  internet</w:t>
            </w:r>
            <w:proofErr w:type="gramEnd"/>
            <w:r w:rsidRPr="00691C15">
              <w:rPr>
                <w:rFonts w:ascii="Times New Roman" w:hAnsi="Times New Roman" w:cs="Times New Roman"/>
                <w:bCs/>
                <w:sz w:val="24"/>
                <w:szCs w:val="24"/>
              </w:rPr>
              <w:t xml:space="preserve">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tcPr>
          <w:p w14:paraId="599EA6B0"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provides a brief overview of the drawing instruments and their use and </w:t>
            </w:r>
            <w:proofErr w:type="gramStart"/>
            <w:r w:rsidRPr="00691C15">
              <w:rPr>
                <w:rFonts w:ascii="Times New Roman" w:hAnsi="Times New Roman" w:cs="Times New Roman"/>
                <w:sz w:val="24"/>
                <w:szCs w:val="24"/>
              </w:rPr>
              <w:t>care ,</w:t>
            </w:r>
            <w:proofErr w:type="gramEnd"/>
            <w:r w:rsidRPr="00691C15">
              <w:rPr>
                <w:rFonts w:ascii="Times New Roman" w:hAnsi="Times New Roman" w:cs="Times New Roman"/>
                <w:sz w:val="24"/>
                <w:szCs w:val="24"/>
              </w:rPr>
              <w:t xml:space="preserve"> drawing papers and drawing their sizes, types of pencils, types of lines and lettering techniques </w:t>
            </w:r>
          </w:p>
        </w:tc>
      </w:tr>
      <w:tr w:rsidR="005B1CAE" w:rsidRPr="00691C15" w14:paraId="26B99002" w14:textId="77777777" w:rsidTr="007E0AD0">
        <w:tc>
          <w:tcPr>
            <w:tcW w:w="2547" w:type="dxa"/>
            <w:shd w:val="clear" w:color="auto" w:fill="FCE5CD"/>
          </w:tcPr>
          <w:p w14:paraId="24EA38DA" w14:textId="77777777" w:rsidR="005B1CAE" w:rsidRPr="00691C15" w:rsidRDefault="005B1CAE" w:rsidP="005B1CA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5B1CAE" w:rsidRPr="00691C15" w:rsidRDefault="005B1CAE" w:rsidP="005B1CAE">
            <w:pPr>
              <w:rPr>
                <w:rFonts w:ascii="Times New Roman" w:eastAsia="Arial" w:hAnsi="Times New Roman" w:cs="Times New Roman"/>
                <w:sz w:val="24"/>
                <w:szCs w:val="24"/>
              </w:rPr>
            </w:pPr>
          </w:p>
        </w:tc>
        <w:tc>
          <w:tcPr>
            <w:tcW w:w="7438" w:type="dxa"/>
          </w:tcPr>
          <w:p w14:paraId="6274DA80" w14:textId="77777777" w:rsidR="005B1CAE" w:rsidRPr="005D0CC3" w:rsidRDefault="005B1CAE" w:rsidP="005B1CAE">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37EF59BC" w14:textId="77777777" w:rsidR="005B1CAE" w:rsidRPr="005D0CC3" w:rsidRDefault="005B1CAE" w:rsidP="005B1CAE">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Standards of engineering drawing equipment and tools</w:t>
            </w:r>
          </w:p>
          <w:p w14:paraId="74525716" w14:textId="77777777" w:rsidR="005B1CAE" w:rsidRPr="005D0CC3" w:rsidRDefault="005B1CAE" w:rsidP="005B1CAE">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 xml:space="preserve">Principles of drawing lines and lettering </w:t>
            </w:r>
          </w:p>
          <w:p w14:paraId="15E3E660" w14:textId="77777777" w:rsidR="005B1CAE" w:rsidRPr="005D0CC3" w:rsidRDefault="005B1CAE" w:rsidP="005B1CAE">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Drawing of letters and different lines</w:t>
            </w:r>
          </w:p>
          <w:p w14:paraId="03CB3B96" w14:textId="63099C42" w:rsidR="005B1CAE" w:rsidRPr="005D0CC3" w:rsidRDefault="005B1CAE" w:rsidP="005B1CAE">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Interpretation and use of drawing lines and letters</w:t>
            </w:r>
          </w:p>
        </w:tc>
      </w:tr>
      <w:tr w:rsidR="005B1CAE" w:rsidRPr="00691C15" w14:paraId="41120B86" w14:textId="77777777" w:rsidTr="007E0AD0">
        <w:tc>
          <w:tcPr>
            <w:tcW w:w="2547" w:type="dxa"/>
            <w:shd w:val="clear" w:color="auto" w:fill="FCE5CD"/>
          </w:tcPr>
          <w:p w14:paraId="37D65E24" w14:textId="77777777" w:rsidR="005B1CAE" w:rsidRPr="00691C15" w:rsidRDefault="005B1CAE" w:rsidP="005B1CA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5B1CAE" w:rsidRPr="00691C15" w:rsidRDefault="005B1CAE" w:rsidP="005B1CAE">
            <w:pPr>
              <w:rPr>
                <w:rFonts w:ascii="Times New Roman" w:eastAsia="Arial" w:hAnsi="Times New Roman" w:cs="Times New Roman"/>
                <w:sz w:val="24"/>
                <w:szCs w:val="24"/>
              </w:rPr>
            </w:pPr>
          </w:p>
          <w:p w14:paraId="6044D95D" w14:textId="77777777" w:rsidR="005B1CAE" w:rsidRPr="00691C15" w:rsidRDefault="005B1CAE" w:rsidP="005B1CAE">
            <w:pPr>
              <w:rPr>
                <w:rFonts w:ascii="Times New Roman" w:hAnsi="Times New Roman" w:cs="Times New Roman"/>
                <w:sz w:val="24"/>
                <w:szCs w:val="24"/>
              </w:rPr>
            </w:pPr>
          </w:p>
        </w:tc>
        <w:tc>
          <w:tcPr>
            <w:tcW w:w="7438" w:type="dxa"/>
          </w:tcPr>
          <w:p w14:paraId="122E5D59" w14:textId="77777777" w:rsidR="005B1CAE" w:rsidRPr="005B1CAE" w:rsidRDefault="005B1CAE" w:rsidP="005B1CAE">
            <w:pPr>
              <w:rPr>
                <w:rFonts w:ascii="Times New Roman" w:hAnsi="Times New Roman" w:cs="Times New Roman"/>
                <w:sz w:val="24"/>
                <w:szCs w:val="24"/>
              </w:rPr>
            </w:pPr>
            <w:r w:rsidRPr="005B1CAE">
              <w:rPr>
                <w:rFonts w:ascii="Times New Roman" w:hAnsi="Times New Roman" w:cs="Times New Roman"/>
                <w:sz w:val="24"/>
                <w:szCs w:val="24"/>
              </w:rPr>
              <w:t>By the end of the module, you should be able to:</w:t>
            </w:r>
          </w:p>
          <w:p w14:paraId="17BFEB77" w14:textId="6C7F0B1E" w:rsidR="005B1CAE" w:rsidRPr="005B1CAE" w:rsidRDefault="005B1CAE" w:rsidP="005B1CAE">
            <w:pPr>
              <w:pStyle w:val="ListParagraph"/>
              <w:numPr>
                <w:ilvl w:val="0"/>
                <w:numId w:val="2"/>
              </w:numPr>
              <w:rPr>
                <w:rFonts w:ascii="Times New Roman" w:hAnsi="Times New Roman" w:cs="Times New Roman"/>
                <w:sz w:val="24"/>
                <w:szCs w:val="24"/>
              </w:rPr>
            </w:pPr>
            <w:r w:rsidRPr="005B1CAE">
              <w:rPr>
                <w:rFonts w:ascii="Times New Roman" w:hAnsi="Times New Roman" w:cs="Times New Roman"/>
                <w:sz w:val="24"/>
                <w:szCs w:val="24"/>
              </w:rPr>
              <w:t>Describe principles and conventions of 3rd angle projection</w:t>
            </w:r>
          </w:p>
          <w:p w14:paraId="38B8ED54" w14:textId="77777777" w:rsidR="005B1CAE" w:rsidRPr="005B1CAE" w:rsidRDefault="005B1CAE" w:rsidP="005B1CAE">
            <w:pPr>
              <w:pStyle w:val="ListParagraph"/>
              <w:numPr>
                <w:ilvl w:val="0"/>
                <w:numId w:val="2"/>
              </w:numPr>
              <w:rPr>
                <w:rFonts w:ascii="Times New Roman" w:hAnsi="Times New Roman" w:cs="Times New Roman"/>
                <w:sz w:val="24"/>
                <w:szCs w:val="24"/>
              </w:rPr>
            </w:pPr>
            <w:r w:rsidRPr="005B1CAE">
              <w:rPr>
                <w:rFonts w:ascii="Times New Roman" w:hAnsi="Times New Roman" w:cs="Times New Roman"/>
                <w:sz w:val="24"/>
                <w:szCs w:val="24"/>
              </w:rPr>
              <w:t xml:space="preserve">Describe the concept of orthographic projections </w:t>
            </w:r>
          </w:p>
          <w:p w14:paraId="297572BA" w14:textId="60DA696B" w:rsidR="005B1CAE" w:rsidRPr="005B1CAE" w:rsidRDefault="005B1CAE" w:rsidP="005B1CAE">
            <w:pPr>
              <w:pStyle w:val="ListParagraph"/>
              <w:numPr>
                <w:ilvl w:val="0"/>
                <w:numId w:val="2"/>
              </w:numPr>
              <w:rPr>
                <w:rFonts w:ascii="Times New Roman" w:hAnsi="Times New Roman" w:cs="Times New Roman"/>
                <w:sz w:val="24"/>
                <w:szCs w:val="24"/>
              </w:rPr>
            </w:pPr>
            <w:r w:rsidRPr="005B1CAE">
              <w:rPr>
                <w:rFonts w:ascii="Times New Roman" w:hAnsi="Times New Roman" w:cs="Times New Roman"/>
                <w:sz w:val="24"/>
                <w:szCs w:val="24"/>
              </w:rPr>
              <w:t>Construct drawings in 3rd angle projection</w:t>
            </w:r>
          </w:p>
          <w:p w14:paraId="08A8715F" w14:textId="42A75B30" w:rsidR="005B1CAE" w:rsidRPr="005B1CAE" w:rsidRDefault="005B1CAE" w:rsidP="005B1CAE">
            <w:pPr>
              <w:pStyle w:val="ListParagraph"/>
              <w:numPr>
                <w:ilvl w:val="0"/>
                <w:numId w:val="2"/>
              </w:numPr>
              <w:rPr>
                <w:rFonts w:ascii="Times New Roman" w:hAnsi="Times New Roman" w:cs="Times New Roman"/>
                <w:sz w:val="24"/>
                <w:szCs w:val="24"/>
              </w:rPr>
            </w:pPr>
            <w:r w:rsidRPr="005B1CAE">
              <w:rPr>
                <w:rFonts w:ascii="Times New Roman" w:hAnsi="Times New Roman" w:cs="Times New Roman"/>
                <w:sz w:val="24"/>
                <w:szCs w:val="24"/>
              </w:rPr>
              <w:t xml:space="preserve">Apply the principles of 3rd angle projection accurately in engineering drawings </w:t>
            </w: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t>Planned Learning Resources</w:t>
            </w:r>
          </w:p>
        </w:tc>
        <w:tc>
          <w:tcPr>
            <w:tcW w:w="7438" w:type="dxa"/>
          </w:tcPr>
          <w:p w14:paraId="27472770" w14:textId="69BB890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5B1CAE" w:rsidRPr="00691C15" w14:paraId="66C3F614" w14:textId="77777777" w:rsidTr="007E0AD0">
        <w:trPr>
          <w:trHeight w:val="885"/>
        </w:trPr>
        <w:tc>
          <w:tcPr>
            <w:tcW w:w="2547" w:type="dxa"/>
            <w:shd w:val="clear" w:color="auto" w:fill="FCE5CD"/>
          </w:tcPr>
          <w:p w14:paraId="1C857C61" w14:textId="77777777" w:rsidR="005B1CAE" w:rsidRDefault="005B1CAE" w:rsidP="00014239">
            <w:pPr>
              <w:spacing w:before="240"/>
              <w:rPr>
                <w:rFonts w:ascii="Arial" w:eastAsia="Arial" w:hAnsi="Arial" w:cs="Arial"/>
              </w:rPr>
            </w:pPr>
            <w:r>
              <w:rPr>
                <w:rFonts w:ascii="Arial" w:eastAsia="Arial" w:hAnsi="Arial" w:cs="Arial"/>
              </w:rPr>
              <w:lastRenderedPageBreak/>
              <w:t>ACTIVITY 1: INTRODUCTION</w:t>
            </w:r>
          </w:p>
          <w:p w14:paraId="48014B30" w14:textId="77777777" w:rsidR="005B1CAE" w:rsidRDefault="005B1CAE" w:rsidP="00014239">
            <w:pPr>
              <w:spacing w:before="240"/>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4AE41E2" w14:textId="77777777" w:rsidR="005B1CAE" w:rsidRDefault="005B1CAE" w:rsidP="00014239">
            <w:pPr>
              <w:spacing w:before="240"/>
              <w:rPr>
                <w:rFonts w:ascii="Arial" w:eastAsia="Arial" w:hAnsi="Arial" w:cs="Arial"/>
              </w:rPr>
            </w:pPr>
            <w:r>
              <w:rPr>
                <w:rFonts w:ascii="Arial" w:eastAsia="Arial" w:hAnsi="Arial" w:cs="Arial"/>
              </w:rPr>
              <w:t xml:space="preserve"> Factual knowledge.</w:t>
            </w:r>
          </w:p>
          <w:p w14:paraId="22FA0471" w14:textId="5C2265F3" w:rsidR="005B1CAE" w:rsidRPr="00691C15" w:rsidRDefault="005B1CAE" w:rsidP="00014239">
            <w:pPr>
              <w:spacing w:before="240"/>
              <w:rPr>
                <w:rFonts w:ascii="Times New Roman" w:eastAsia="Arial" w:hAnsi="Times New Roman" w:cs="Times New Roman"/>
                <w:sz w:val="24"/>
                <w:szCs w:val="24"/>
              </w:rPr>
            </w:pPr>
            <w:r>
              <w:rPr>
                <w:rFonts w:ascii="Arial" w:eastAsia="Arial" w:hAnsi="Arial" w:cs="Arial"/>
                <w:noProof/>
                <w:sz w:val="30"/>
                <w:szCs w:val="30"/>
              </w:rPr>
              <w:drawing>
                <wp:inline distT="0" distB="0" distL="0" distR="0" wp14:anchorId="2EADF604" wp14:editId="62C3D004">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438" w:type="dxa"/>
          </w:tcPr>
          <w:p w14:paraId="1BC87F8B" w14:textId="41BB7611" w:rsidR="005B1CAE" w:rsidRPr="002A75BE" w:rsidRDefault="005B1CAE" w:rsidP="00014239">
            <w:pPr>
              <w:spacing w:before="240"/>
              <w:jc w:val="both"/>
              <w:rPr>
                <w:rFonts w:ascii="Times New Roman" w:hAnsi="Times New Roman" w:cs="Times New Roman"/>
                <w:b/>
                <w:bCs/>
                <w:sz w:val="24"/>
                <w:szCs w:val="24"/>
              </w:rPr>
            </w:pPr>
            <w:r w:rsidRPr="002A75BE">
              <w:rPr>
                <w:rFonts w:ascii="Times New Roman" w:hAnsi="Times New Roman" w:cs="Times New Roman"/>
                <w:b/>
                <w:bCs/>
                <w:sz w:val="24"/>
                <w:szCs w:val="24"/>
              </w:rPr>
              <w:t xml:space="preserve">Introduction to </w:t>
            </w:r>
            <w:r>
              <w:rPr>
                <w:rFonts w:ascii="Times New Roman" w:hAnsi="Times New Roman" w:cs="Times New Roman"/>
                <w:b/>
                <w:bCs/>
                <w:sz w:val="24"/>
                <w:szCs w:val="24"/>
              </w:rPr>
              <w:t xml:space="preserve">3rd angle </w:t>
            </w:r>
            <w:r w:rsidRPr="002A75BE">
              <w:rPr>
                <w:rFonts w:ascii="Times New Roman" w:hAnsi="Times New Roman" w:cs="Times New Roman"/>
                <w:b/>
                <w:bCs/>
                <w:sz w:val="24"/>
                <w:szCs w:val="24"/>
              </w:rPr>
              <w:t xml:space="preserve">orthographic projection </w:t>
            </w:r>
          </w:p>
          <w:p w14:paraId="75D1AC05" w14:textId="7851B012" w:rsidR="005B1CAE" w:rsidRPr="00014239" w:rsidRDefault="00014239" w:rsidP="00014239">
            <w:pPr>
              <w:spacing w:before="240"/>
              <w:jc w:val="both"/>
              <w:rPr>
                <w:rFonts w:ascii="Times New Roman" w:hAnsi="Times New Roman" w:cs="Times New Roman"/>
                <w:b/>
                <w:bCs/>
                <w:sz w:val="24"/>
                <w:szCs w:val="24"/>
              </w:rPr>
            </w:pPr>
            <w:r w:rsidRPr="00014239">
              <w:rPr>
                <w:rFonts w:ascii="Times New Roman" w:hAnsi="Times New Roman" w:cs="Times New Roman"/>
                <w:b/>
                <w:bCs/>
                <w:sz w:val="24"/>
                <w:szCs w:val="24"/>
              </w:rPr>
              <w:t>What is third angle Projection</w:t>
            </w:r>
            <w:r>
              <w:rPr>
                <w:rFonts w:ascii="Times New Roman" w:hAnsi="Times New Roman" w:cs="Times New Roman"/>
                <w:b/>
                <w:bCs/>
                <w:sz w:val="24"/>
                <w:szCs w:val="24"/>
              </w:rPr>
              <w:t>?</w:t>
            </w:r>
          </w:p>
          <w:p w14:paraId="7440E302" w14:textId="122DC88E" w:rsidR="00014239" w:rsidRDefault="00014239" w:rsidP="00014239">
            <w:pPr>
              <w:spacing w:before="240"/>
              <w:jc w:val="both"/>
              <w:rPr>
                <w:rFonts w:ascii="Times New Roman" w:hAnsi="Times New Roman" w:cs="Times New Roman"/>
                <w:sz w:val="24"/>
                <w:szCs w:val="24"/>
              </w:rPr>
            </w:pPr>
            <w:r>
              <w:rPr>
                <w:rFonts w:ascii="Times New Roman" w:hAnsi="Times New Roman" w:cs="Times New Roman"/>
                <w:sz w:val="24"/>
                <w:szCs w:val="24"/>
              </w:rPr>
              <w:t xml:space="preserve">This </w:t>
            </w:r>
            <w:r w:rsidRPr="00014239">
              <w:rPr>
                <w:rFonts w:ascii="Times New Roman" w:hAnsi="Times New Roman" w:cs="Times New Roman"/>
                <w:sz w:val="24"/>
                <w:szCs w:val="24"/>
              </w:rPr>
              <w:t>is a method of orthographic projection which is a technique in portraying a 3D design using a series of 2D views.</w:t>
            </w:r>
          </w:p>
          <w:p w14:paraId="17A3418B" w14:textId="1475AA99" w:rsidR="00014239" w:rsidRPr="00014239" w:rsidRDefault="00014239" w:rsidP="00014239">
            <w:pPr>
              <w:spacing w:before="240"/>
              <w:jc w:val="both"/>
              <w:rPr>
                <w:rFonts w:ascii="Times New Roman" w:hAnsi="Times New Roman" w:cs="Times New Roman"/>
                <w:sz w:val="24"/>
                <w:szCs w:val="24"/>
              </w:rPr>
            </w:pPr>
            <w:r>
              <w:rPr>
                <w:rFonts w:ascii="Times New Roman" w:hAnsi="Times New Roman" w:cs="Times New Roman"/>
                <w:sz w:val="24"/>
                <w:szCs w:val="24"/>
              </w:rPr>
              <w:t>In reference to the previous module on first angle projection, t</w:t>
            </w:r>
            <w:r w:rsidRPr="00014239">
              <w:rPr>
                <w:rFonts w:ascii="Times New Roman" w:hAnsi="Times New Roman" w:cs="Times New Roman"/>
                <w:sz w:val="24"/>
                <w:szCs w:val="24"/>
              </w:rPr>
              <w:t xml:space="preserve">hird </w:t>
            </w:r>
            <w:r>
              <w:rPr>
                <w:rFonts w:ascii="Times New Roman" w:hAnsi="Times New Roman" w:cs="Times New Roman"/>
                <w:sz w:val="24"/>
                <w:szCs w:val="24"/>
              </w:rPr>
              <w:t>a</w:t>
            </w:r>
            <w:r w:rsidRPr="00014239">
              <w:rPr>
                <w:rFonts w:ascii="Times New Roman" w:hAnsi="Times New Roman" w:cs="Times New Roman"/>
                <w:sz w:val="24"/>
                <w:szCs w:val="24"/>
              </w:rPr>
              <w:t xml:space="preserve">ngle </w:t>
            </w:r>
            <w:r w:rsidR="00A31082">
              <w:rPr>
                <w:rFonts w:ascii="Times New Roman" w:hAnsi="Times New Roman" w:cs="Times New Roman"/>
                <w:sz w:val="24"/>
                <w:szCs w:val="24"/>
              </w:rPr>
              <w:t>p</w:t>
            </w:r>
            <w:r w:rsidRPr="00014239">
              <w:rPr>
                <w:rFonts w:ascii="Times New Roman" w:hAnsi="Times New Roman" w:cs="Times New Roman"/>
                <w:sz w:val="24"/>
                <w:szCs w:val="24"/>
              </w:rPr>
              <w:t>rojection</w:t>
            </w:r>
            <w:r w:rsidR="00A31082">
              <w:rPr>
                <w:rFonts w:ascii="Times New Roman" w:hAnsi="Times New Roman" w:cs="Times New Roman"/>
                <w:sz w:val="24"/>
                <w:szCs w:val="24"/>
              </w:rPr>
              <w:t xml:space="preserve"> refers to a situation where the </w:t>
            </w:r>
            <w:r w:rsidRPr="00014239">
              <w:rPr>
                <w:rFonts w:ascii="Times New Roman" w:hAnsi="Times New Roman" w:cs="Times New Roman"/>
                <w:sz w:val="24"/>
                <w:szCs w:val="24"/>
              </w:rPr>
              <w:t>object is placed in the third</w:t>
            </w:r>
            <w:r w:rsidR="00A31082">
              <w:rPr>
                <w:rFonts w:ascii="Times New Roman" w:hAnsi="Times New Roman" w:cs="Times New Roman"/>
                <w:sz w:val="24"/>
                <w:szCs w:val="24"/>
              </w:rPr>
              <w:t xml:space="preserve"> in the orthographic projection system. </w:t>
            </w:r>
            <w:r w:rsidRPr="00014239">
              <w:rPr>
                <w:rFonts w:ascii="Times New Roman" w:hAnsi="Times New Roman" w:cs="Times New Roman"/>
                <w:sz w:val="24"/>
                <w:szCs w:val="24"/>
              </w:rPr>
              <w:t>The projection plane is</w:t>
            </w:r>
            <w:r w:rsidR="00A31082">
              <w:rPr>
                <w:rFonts w:ascii="Times New Roman" w:hAnsi="Times New Roman" w:cs="Times New Roman"/>
                <w:sz w:val="24"/>
                <w:szCs w:val="24"/>
              </w:rPr>
              <w:t xml:space="preserve"> </w:t>
            </w:r>
            <w:r w:rsidRPr="00014239">
              <w:rPr>
                <w:rFonts w:ascii="Times New Roman" w:hAnsi="Times New Roman" w:cs="Times New Roman"/>
                <w:sz w:val="24"/>
                <w:szCs w:val="24"/>
              </w:rPr>
              <w:t>placed between the observer and the object.</w:t>
            </w:r>
          </w:p>
          <w:p w14:paraId="4C82ABA4" w14:textId="1E092BCD" w:rsidR="00014239" w:rsidRDefault="00014239" w:rsidP="00014239">
            <w:pPr>
              <w:spacing w:before="240"/>
              <w:jc w:val="both"/>
              <w:rPr>
                <w:rFonts w:ascii="Times New Roman" w:hAnsi="Times New Roman" w:cs="Times New Roman"/>
                <w:sz w:val="24"/>
                <w:szCs w:val="24"/>
              </w:rPr>
            </w:pPr>
            <w:r w:rsidRPr="00014239">
              <w:rPr>
                <w:rFonts w:ascii="Times New Roman" w:hAnsi="Times New Roman" w:cs="Times New Roman"/>
                <w:sz w:val="24"/>
                <w:szCs w:val="24"/>
              </w:rPr>
              <w:t>Therefore, in the projection process it is</w:t>
            </w:r>
            <w:r w:rsidR="00A31082">
              <w:rPr>
                <w:rFonts w:ascii="Times New Roman" w:hAnsi="Times New Roman" w:cs="Times New Roman"/>
                <w:sz w:val="24"/>
                <w:szCs w:val="24"/>
              </w:rPr>
              <w:t xml:space="preserve"> </w:t>
            </w:r>
            <w:r w:rsidRPr="00014239">
              <w:rPr>
                <w:rFonts w:ascii="Times New Roman" w:hAnsi="Times New Roman" w:cs="Times New Roman"/>
                <w:sz w:val="24"/>
                <w:szCs w:val="24"/>
              </w:rPr>
              <w:t>necessary to assume the plane of projection</w:t>
            </w:r>
            <w:r w:rsidR="00A31082">
              <w:rPr>
                <w:rFonts w:ascii="Times New Roman" w:hAnsi="Times New Roman" w:cs="Times New Roman"/>
                <w:sz w:val="24"/>
                <w:szCs w:val="24"/>
              </w:rPr>
              <w:t xml:space="preserve"> </w:t>
            </w:r>
            <w:r w:rsidRPr="00014239">
              <w:rPr>
                <w:rFonts w:ascii="Times New Roman" w:hAnsi="Times New Roman" w:cs="Times New Roman"/>
                <w:sz w:val="24"/>
                <w:szCs w:val="24"/>
              </w:rPr>
              <w:t>to be transparent. Here again the projections</w:t>
            </w:r>
            <w:r w:rsidR="00A31082">
              <w:rPr>
                <w:rFonts w:ascii="Times New Roman" w:hAnsi="Times New Roman" w:cs="Times New Roman"/>
                <w:sz w:val="24"/>
                <w:szCs w:val="24"/>
              </w:rPr>
              <w:t xml:space="preserve"> </w:t>
            </w:r>
            <w:r w:rsidRPr="00014239">
              <w:rPr>
                <w:rFonts w:ascii="Times New Roman" w:hAnsi="Times New Roman" w:cs="Times New Roman"/>
                <w:sz w:val="24"/>
                <w:szCs w:val="24"/>
              </w:rPr>
              <w:t>are perpendicular to the projection plane</w:t>
            </w:r>
          </w:p>
          <w:p w14:paraId="5E79B387" w14:textId="77777777" w:rsidR="00A31082" w:rsidRPr="002A75BE" w:rsidRDefault="00A31082" w:rsidP="00014239">
            <w:pPr>
              <w:spacing w:before="240"/>
              <w:jc w:val="both"/>
              <w:rPr>
                <w:rFonts w:ascii="Times New Roman" w:hAnsi="Times New Roman" w:cs="Times New Roman"/>
                <w:sz w:val="24"/>
                <w:szCs w:val="24"/>
              </w:rPr>
            </w:pPr>
          </w:p>
          <w:p w14:paraId="07C12252" w14:textId="232B1568" w:rsidR="005B1CAE" w:rsidRPr="002A75BE" w:rsidRDefault="005B1CAE" w:rsidP="00014239">
            <w:pPr>
              <w:spacing w:before="240"/>
              <w:jc w:val="both"/>
              <w:rPr>
                <w:rFonts w:ascii="Times New Roman" w:hAnsi="Times New Roman" w:cs="Times New Roman"/>
                <w:b/>
                <w:bCs/>
                <w:color w:val="FF0000"/>
                <w:sz w:val="24"/>
                <w:szCs w:val="24"/>
              </w:rPr>
            </w:pPr>
            <w:r w:rsidRPr="002A75BE">
              <w:rPr>
                <w:rFonts w:ascii="Times New Roman" w:hAnsi="Times New Roman" w:cs="Times New Roman"/>
                <w:b/>
                <w:bCs/>
                <w:color w:val="FF0000"/>
                <w:sz w:val="24"/>
                <w:szCs w:val="24"/>
              </w:rPr>
              <w:t xml:space="preserve">Designer: Insert a video on introduction to </w:t>
            </w:r>
            <w:r>
              <w:rPr>
                <w:rFonts w:ascii="Times New Roman" w:hAnsi="Times New Roman" w:cs="Times New Roman"/>
                <w:b/>
                <w:bCs/>
                <w:color w:val="FF0000"/>
                <w:sz w:val="24"/>
                <w:szCs w:val="24"/>
              </w:rPr>
              <w:t xml:space="preserve">3rd angle projections </w:t>
            </w:r>
            <w:r w:rsidRPr="002A75BE">
              <w:rPr>
                <w:rFonts w:ascii="Times New Roman" w:hAnsi="Times New Roman" w:cs="Times New Roman"/>
                <w:b/>
                <w:bCs/>
                <w:color w:val="FF0000"/>
                <w:sz w:val="24"/>
                <w:szCs w:val="24"/>
              </w:rPr>
              <w:t xml:space="preserve">based on the script below </w:t>
            </w:r>
          </w:p>
          <w:p w14:paraId="174E69DA" w14:textId="77777777"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[Camera fades in to a close-up shot of a pencil drawing a square on a clean sheet of paper. The shot then zooms out to reveal a person sitting at a drawing table, ready to start the video.]</w:t>
            </w:r>
          </w:p>
          <w:p w14:paraId="363F7D4E" w14:textId="6B96CFDE"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"Welcome to the world of engineering drawing! Today, we'll be introducing you to the concept of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a fundamental technique used in engineering and design to represent three-dimensional objects on a two-dimensional plane. So, let's dive in!"</w:t>
            </w:r>
          </w:p>
          <w:p w14:paraId="3CB6DA26" w14:textId="77777777"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a visual of a three-dimensional object, such as a cube, appearing on the screen.]</w:t>
            </w:r>
          </w:p>
          <w:p w14:paraId="4DDBC237" w14:textId="46E0FBB7"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"In engineering drawing, we use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to represent the three-dimensional shape of an object on a two-dimensional drawing. This technique uses a set of orthogonal views, which are projected onto separate planes of projection to create a complete representation of the object."</w:t>
            </w:r>
          </w:p>
          <w:p w14:paraId="02B68CBA" w14:textId="77777777"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drawing a box-like object on the paper, showing the top, front, and side views.]</w:t>
            </w:r>
          </w:p>
          <w:p w14:paraId="30417FC2" w14:textId="1C705E23"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"The three main views used in </w:t>
            </w:r>
            <w:r>
              <w:rPr>
                <w:rFonts w:ascii="Times New Roman" w:hAnsi="Times New Roman" w:cs="Times New Roman"/>
                <w:sz w:val="24"/>
                <w:szCs w:val="24"/>
              </w:rPr>
              <w:t xml:space="preserve">third angle </w:t>
            </w:r>
            <w:r w:rsidRPr="00C73E30">
              <w:rPr>
                <w:rFonts w:ascii="Times New Roman" w:hAnsi="Times New Roman" w:cs="Times New Roman"/>
                <w:sz w:val="24"/>
                <w:szCs w:val="24"/>
              </w:rPr>
              <w:t xml:space="preserve">orthographic projection are the top view, front view, and side view. These views are projected onto separate planes of projection, with the top view </w:t>
            </w:r>
            <w:r w:rsidRPr="00C73E30">
              <w:rPr>
                <w:rFonts w:ascii="Times New Roman" w:hAnsi="Times New Roman" w:cs="Times New Roman"/>
                <w:sz w:val="24"/>
                <w:szCs w:val="24"/>
              </w:rPr>
              <w:lastRenderedPageBreak/>
              <w:t>projected onto the horizontal plane, the front view projected onto the vertical plane, and the side view projected onto the profile plane."</w:t>
            </w:r>
          </w:p>
          <w:p w14:paraId="5BCEF431" w14:textId="1DD821A2"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[Cut to the narrator explaining the conventions of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such as the use of hidden lines, center lines, and dimension lines.]</w:t>
            </w:r>
          </w:p>
          <w:p w14:paraId="2D7AEDEB" w14:textId="078F112E"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"In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we use specific conventions to represent the different features of an object. Visible lines are used to show the visible edges of the object, hidden lines are used to represent features that are not visible in a particular view, center lines are used to indicate symmetry or axes, and dimension lines are used to provide measurements and annotations."</w:t>
            </w:r>
          </w:p>
          <w:p w14:paraId="60061C59" w14:textId="1692D693"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[Cut to the narrator demonstrating how to create a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drawing step by step, using a ruler, compass, and other drafting tools.]</w:t>
            </w:r>
          </w:p>
          <w:p w14:paraId="657A6336" w14:textId="5D1D6DC4"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"Creating a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drawing involves several steps, including selecting the appropriate views, projecting the views onto their respective planes, adding hidden lines, center lines, and dimension lines, and providing annotations to indicate the size, shape, and other details of the object."</w:t>
            </w:r>
          </w:p>
          <w:p w14:paraId="233D0980" w14:textId="4D08E081"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[Cut to the narrator highlighting the importance of accuracy, precision, and attention to detail in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drawings.]</w:t>
            </w:r>
          </w:p>
          <w:p w14:paraId="77A24924" w14:textId="689988B5"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"Accurate and precise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drawings are critical in engineering and design, as they provide a clear and comprehensive representation of the object's shape, size, and features. Attention to detail, proper use of conventions, and adherence to standards are essential in creating professional-quality drawings."</w:t>
            </w:r>
          </w:p>
          <w:p w14:paraId="27DCDB85" w14:textId="77777777"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summarizing the key concepts covered in the video.]</w:t>
            </w:r>
          </w:p>
          <w:p w14:paraId="5EDE5774" w14:textId="5B0B64F3" w:rsidR="005B1CAE" w:rsidRPr="00C73E30" w:rsidRDefault="005B1CAE" w:rsidP="00014239">
            <w:pPr>
              <w:spacing w:before="240"/>
              <w:jc w:val="both"/>
              <w:rPr>
                <w:rFonts w:ascii="Times New Roman" w:hAnsi="Times New Roman" w:cs="Times New Roman"/>
                <w:sz w:val="24"/>
                <w:szCs w:val="24"/>
              </w:rPr>
            </w:pPr>
            <w:r w:rsidRPr="00C73E30">
              <w:rPr>
                <w:rFonts w:ascii="Times New Roman" w:hAnsi="Times New Roman" w:cs="Times New Roman"/>
                <w:sz w:val="24"/>
                <w:szCs w:val="24"/>
              </w:rPr>
              <w:t xml:space="preserve">Narrator (voice-over): "In summary, </w:t>
            </w:r>
            <w:r>
              <w:rPr>
                <w:rFonts w:ascii="Times New Roman" w:hAnsi="Times New Roman" w:cs="Times New Roman"/>
                <w:sz w:val="24"/>
                <w:szCs w:val="24"/>
              </w:rPr>
              <w:t xml:space="preserve">third angle </w:t>
            </w:r>
            <w:r w:rsidRPr="00C73E30">
              <w:rPr>
                <w:rFonts w:ascii="Times New Roman" w:hAnsi="Times New Roman" w:cs="Times New Roman"/>
                <w:sz w:val="24"/>
                <w:szCs w:val="24"/>
              </w:rPr>
              <w:t xml:space="preserve">orthographic projection is a fundamental technique used in engineering drawing to represent three-dimensional objects on a two-dimensional plane. Understanding the conventions, steps, and importance of accuracy and precision in </w:t>
            </w:r>
            <w:r>
              <w:rPr>
                <w:rFonts w:ascii="Times New Roman" w:hAnsi="Times New Roman" w:cs="Times New Roman"/>
                <w:sz w:val="24"/>
                <w:szCs w:val="24"/>
              </w:rPr>
              <w:t xml:space="preserve">third angle </w:t>
            </w:r>
            <w:r w:rsidRPr="00C73E30">
              <w:rPr>
                <w:rFonts w:ascii="Times New Roman" w:hAnsi="Times New Roman" w:cs="Times New Roman"/>
                <w:sz w:val="24"/>
                <w:szCs w:val="24"/>
              </w:rPr>
              <w:t>orthographic projection is crucial in creating accurate and professional-quality drawings."</w:t>
            </w:r>
          </w:p>
          <w:p w14:paraId="6C893505" w14:textId="12CDEAB0" w:rsidR="005B1CAE" w:rsidRPr="00AF5486" w:rsidRDefault="005B1CAE" w:rsidP="00014239">
            <w:pPr>
              <w:spacing w:before="240"/>
              <w:rPr>
                <w:rFonts w:ascii="Times New Roman" w:hAnsi="Times New Roman" w:cs="Times New Roman"/>
                <w:b/>
                <w:sz w:val="24"/>
                <w:szCs w:val="24"/>
              </w:rPr>
            </w:pPr>
            <w:r w:rsidRPr="00C73E30">
              <w:rPr>
                <w:rFonts w:ascii="Times New Roman" w:hAnsi="Times New Roman" w:cs="Times New Roman"/>
                <w:sz w:val="24"/>
                <w:szCs w:val="24"/>
              </w:rPr>
              <w:t>[Camera fades out, ending the video.]</w:t>
            </w:r>
          </w:p>
        </w:tc>
      </w:tr>
      <w:tr w:rsidR="00AF5486" w:rsidRPr="00691C15" w14:paraId="608D1992" w14:textId="77777777" w:rsidTr="007E0AD0">
        <w:trPr>
          <w:trHeight w:val="885"/>
        </w:trPr>
        <w:tc>
          <w:tcPr>
            <w:tcW w:w="2547" w:type="dxa"/>
            <w:shd w:val="clear" w:color="auto" w:fill="FCE5CD"/>
          </w:tcPr>
          <w:p w14:paraId="132CC558" w14:textId="77777777" w:rsidR="00AF5486" w:rsidRPr="00691C15" w:rsidRDefault="00AF5486" w:rsidP="00AF5486">
            <w:pPr>
              <w:rPr>
                <w:rFonts w:ascii="Times New Roman" w:eastAsia="Arial" w:hAnsi="Times New Roman" w:cs="Times New Roman"/>
                <w:sz w:val="24"/>
                <w:szCs w:val="24"/>
              </w:rPr>
            </w:pPr>
          </w:p>
        </w:tc>
        <w:tc>
          <w:tcPr>
            <w:tcW w:w="7438" w:type="dxa"/>
          </w:tcPr>
          <w:p w14:paraId="392F1D50" w14:textId="5BC6945D" w:rsidR="00AF5486" w:rsidRDefault="00000000" w:rsidP="00AF5486">
            <w:pPr>
              <w:rPr>
                <w:rFonts w:ascii="Times New Roman" w:hAnsi="Times New Roman" w:cs="Times New Roman"/>
                <w:b/>
                <w:sz w:val="24"/>
                <w:szCs w:val="24"/>
              </w:rPr>
            </w:pPr>
            <w:hyperlink r:id="rId10" w:history="1">
              <w:r w:rsidR="00BE1DE3" w:rsidRPr="00AA3E9D">
                <w:rPr>
                  <w:rStyle w:val="Hyperlink"/>
                  <w:rFonts w:ascii="Times New Roman" w:hAnsi="Times New Roman" w:cs="Times New Roman"/>
                  <w:b/>
                  <w:sz w:val="24"/>
                  <w:szCs w:val="24"/>
                </w:rPr>
                <w:t>https://www.youtube.com/watch?v=LoCYPZo0NLc&amp;list=UULF06v3q2Khbwtwsdiysh46kA&amp;index=2&amp;ab_channel=TheDTcompanion</w:t>
              </w:r>
            </w:hyperlink>
          </w:p>
          <w:p w14:paraId="379B6C0E" w14:textId="51AB7187" w:rsidR="00BE1DE3" w:rsidRPr="00AF5486" w:rsidRDefault="00BE1DE3" w:rsidP="00AF5486">
            <w:pPr>
              <w:rPr>
                <w:rFonts w:ascii="Times New Roman" w:hAnsi="Times New Roman" w:cs="Times New Roman"/>
                <w:b/>
                <w:sz w:val="24"/>
                <w:szCs w:val="24"/>
              </w:rPr>
            </w:pPr>
          </w:p>
        </w:tc>
      </w:tr>
      <w:tr w:rsidR="00AF5486" w:rsidRPr="00691C15" w14:paraId="2F731537" w14:textId="77777777" w:rsidTr="007E0AD0">
        <w:trPr>
          <w:trHeight w:val="885"/>
        </w:trPr>
        <w:tc>
          <w:tcPr>
            <w:tcW w:w="2547" w:type="dxa"/>
            <w:shd w:val="clear" w:color="auto" w:fill="FCE5CD"/>
          </w:tcPr>
          <w:p w14:paraId="17875A08" w14:textId="77777777" w:rsidR="00AF5486" w:rsidRDefault="00AF5486" w:rsidP="00AF5486">
            <w:pPr>
              <w:rPr>
                <w:rFonts w:ascii="Arial" w:eastAsia="Arial" w:hAnsi="Arial" w:cs="Arial"/>
              </w:rPr>
            </w:pPr>
            <w:r>
              <w:rPr>
                <w:rFonts w:ascii="Arial" w:eastAsia="Arial" w:hAnsi="Arial" w:cs="Arial"/>
              </w:rPr>
              <w:lastRenderedPageBreak/>
              <w:t>ACTIVITY 2: READING</w:t>
            </w:r>
          </w:p>
          <w:p w14:paraId="3E95A605" w14:textId="77777777" w:rsidR="00AF5486" w:rsidRDefault="00AF5486" w:rsidP="00AF5486">
            <w:pPr>
              <w:rPr>
                <w:rFonts w:ascii="Arial" w:eastAsia="Arial" w:hAnsi="Arial" w:cs="Arial"/>
              </w:rPr>
            </w:pPr>
            <w:r>
              <w:rPr>
                <w:rFonts w:ascii="Arial" w:eastAsia="Arial" w:hAnsi="Arial" w:cs="Arial"/>
              </w:rPr>
              <w:t>READING MATERIAL 1</w:t>
            </w:r>
          </w:p>
          <w:p w14:paraId="441F7D69" w14:textId="0E0EE1BD" w:rsidR="00AF5486" w:rsidRPr="00691C15" w:rsidRDefault="00AF5486" w:rsidP="00AF5486">
            <w:pPr>
              <w:rPr>
                <w:rFonts w:ascii="Times New Roman" w:eastAsia="Arial" w:hAnsi="Times New Roman" w:cs="Times New Roman"/>
                <w:sz w:val="24"/>
                <w:szCs w:val="24"/>
              </w:rPr>
            </w:pPr>
            <w:r>
              <w:rPr>
                <w:rFonts w:ascii="Arial" w:eastAsia="Arial" w:hAnsi="Arial" w:cs="Arial"/>
              </w:rPr>
              <w:t>(</w:t>
            </w:r>
            <w:r>
              <w:rPr>
                <w:rFonts w:ascii="Arial" w:eastAsia="Arial" w:hAnsi="Arial" w:cs="Arial"/>
                <w:noProof/>
              </w:rPr>
              <w:drawing>
                <wp:inline distT="0" distB="0" distL="0" distR="0" wp14:anchorId="6BF6D3EB" wp14:editId="772CCA6A">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7438" w:type="dxa"/>
          </w:tcPr>
          <w:p w14:paraId="75DA455B" w14:textId="50A04885" w:rsidR="00A31082" w:rsidRDefault="00A31082" w:rsidP="00A31082">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r>
              <w:rPr>
                <w:rFonts w:ascii="Times New Roman" w:hAnsi="Times New Roman" w:cs="Times New Roman"/>
                <w:szCs w:val="24"/>
              </w:rPr>
              <w:t xml:space="preserve"> Pp 248-256</w:t>
            </w:r>
          </w:p>
          <w:p w14:paraId="0B442CE2" w14:textId="291A676E" w:rsidR="00A31082" w:rsidRPr="005F4A2E" w:rsidRDefault="00A31082" w:rsidP="00A31082">
            <w:pPr>
              <w:ind w:left="567" w:hanging="567"/>
              <w:contextualSpacing/>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r>
              <w:rPr>
                <w:rFonts w:ascii="Times New Roman" w:hAnsi="Times New Roman" w:cs="Times New Roman"/>
                <w:szCs w:val="24"/>
              </w:rPr>
              <w:t xml:space="preserve"> pp 117-122.</w:t>
            </w:r>
          </w:p>
          <w:p w14:paraId="071AEFED" w14:textId="493AF51D" w:rsidR="00AF5486" w:rsidRPr="00AF5486" w:rsidRDefault="00AF5486" w:rsidP="00AF5486">
            <w:pPr>
              <w:rPr>
                <w:rFonts w:ascii="Times New Roman" w:hAnsi="Times New Roman" w:cs="Times New Roman"/>
                <w:b/>
                <w:sz w:val="24"/>
                <w:szCs w:val="24"/>
              </w:rPr>
            </w:pPr>
          </w:p>
        </w:tc>
      </w:tr>
      <w:tr w:rsidR="00AF5486" w:rsidRPr="00691C15" w14:paraId="0CDCDEAA" w14:textId="77777777" w:rsidTr="007E0AD0">
        <w:trPr>
          <w:trHeight w:val="885"/>
        </w:trPr>
        <w:tc>
          <w:tcPr>
            <w:tcW w:w="2547" w:type="dxa"/>
            <w:shd w:val="clear" w:color="auto" w:fill="FCE5CD"/>
          </w:tcPr>
          <w:p w14:paraId="039DDE61" w14:textId="77777777" w:rsidR="00AF5486" w:rsidRDefault="00AF5486" w:rsidP="00D0293E">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t>Conceptual knowledge</w:t>
            </w:r>
          </w:p>
          <w:p w14:paraId="5A68F43F" w14:textId="77777777" w:rsidR="00AF5486" w:rsidRDefault="00AF5486" w:rsidP="00D0293E">
            <w:pPr>
              <w:rPr>
                <w:rFonts w:ascii="Arial" w:eastAsia="Arial" w:hAnsi="Arial" w:cs="Arial"/>
              </w:rPr>
            </w:pPr>
          </w:p>
          <w:p w14:paraId="076EF9E5" w14:textId="77777777" w:rsidR="00AF5486" w:rsidRDefault="00AF5486" w:rsidP="00D0293E">
            <w:pPr>
              <w:rPr>
                <w:rFonts w:ascii="Arial" w:eastAsia="Arial" w:hAnsi="Arial" w:cs="Arial"/>
              </w:rPr>
            </w:pPr>
          </w:p>
          <w:p w14:paraId="477573F9" w14:textId="77777777" w:rsidR="00AF5486" w:rsidRDefault="00AF5486" w:rsidP="00D0293E">
            <w:pPr>
              <w:rPr>
                <w:rFonts w:ascii="Arial" w:eastAsia="Arial" w:hAnsi="Arial" w:cs="Arial"/>
              </w:rPr>
            </w:pPr>
            <w:r>
              <w:rPr>
                <w:rFonts w:ascii="Arial" w:eastAsia="Arial" w:hAnsi="Arial" w:cs="Arial"/>
              </w:rPr>
              <w:t>ACTIVITY 4: Video to be used.</w:t>
            </w:r>
          </w:p>
          <w:p w14:paraId="0C764960" w14:textId="77777777" w:rsidR="00AF5486" w:rsidRPr="00691C15" w:rsidRDefault="00AF5486" w:rsidP="00D0293E">
            <w:pPr>
              <w:rPr>
                <w:rFonts w:ascii="Times New Roman" w:eastAsia="Arial" w:hAnsi="Times New Roman" w:cs="Times New Roman"/>
                <w:sz w:val="24"/>
                <w:szCs w:val="24"/>
              </w:rPr>
            </w:pPr>
          </w:p>
        </w:tc>
        <w:tc>
          <w:tcPr>
            <w:tcW w:w="7438" w:type="dxa"/>
          </w:tcPr>
          <w:p w14:paraId="400BA037" w14:textId="78413091" w:rsidR="005D3535" w:rsidRDefault="00A31082" w:rsidP="00D0293E">
            <w:pPr>
              <w:jc w:val="both"/>
              <w:rPr>
                <w:rFonts w:ascii="Times New Roman" w:hAnsi="Times New Roman" w:cs="Times New Roman"/>
                <w:b/>
                <w:sz w:val="24"/>
                <w:szCs w:val="24"/>
              </w:rPr>
            </w:pPr>
            <w:r>
              <w:rPr>
                <w:rFonts w:ascii="Times New Roman" w:hAnsi="Times New Roman" w:cs="Times New Roman"/>
                <w:b/>
                <w:sz w:val="24"/>
                <w:szCs w:val="24"/>
              </w:rPr>
              <w:t>The principles of 3</w:t>
            </w:r>
            <w:r w:rsidRPr="00A31082">
              <w:rPr>
                <w:rFonts w:ascii="Times New Roman" w:hAnsi="Times New Roman" w:cs="Times New Roman"/>
                <w:b/>
                <w:sz w:val="24"/>
                <w:szCs w:val="24"/>
                <w:vertAlign w:val="superscript"/>
              </w:rPr>
              <w:t>rd</w:t>
            </w:r>
            <w:r>
              <w:rPr>
                <w:rFonts w:ascii="Times New Roman" w:hAnsi="Times New Roman" w:cs="Times New Roman"/>
                <w:b/>
                <w:sz w:val="24"/>
                <w:szCs w:val="24"/>
              </w:rPr>
              <w:t xml:space="preserve"> angle Orthographic projection</w:t>
            </w:r>
          </w:p>
          <w:p w14:paraId="765AD5B2" w14:textId="3269EA0B" w:rsidR="00A31082" w:rsidRPr="00D0293E" w:rsidRDefault="00D0293E" w:rsidP="00D0293E">
            <w:pPr>
              <w:jc w:val="both"/>
              <w:rPr>
                <w:rFonts w:ascii="Times New Roman" w:hAnsi="Times New Roman" w:cs="Times New Roman"/>
                <w:bCs/>
                <w:sz w:val="24"/>
                <w:szCs w:val="24"/>
              </w:rPr>
            </w:pPr>
            <w:r w:rsidRPr="00D0293E">
              <w:rPr>
                <w:rFonts w:ascii="Times New Roman" w:hAnsi="Times New Roman" w:cs="Times New Roman"/>
                <w:bCs/>
                <w:sz w:val="24"/>
                <w:szCs w:val="24"/>
              </w:rPr>
              <w:t>The drawing on the FVP is called the front elevation (FE), the drawing on the EVP</w:t>
            </w:r>
            <w:r>
              <w:rPr>
                <w:rFonts w:ascii="Times New Roman" w:hAnsi="Times New Roman" w:cs="Times New Roman"/>
                <w:bCs/>
                <w:sz w:val="24"/>
                <w:szCs w:val="24"/>
              </w:rPr>
              <w:t xml:space="preserve"> </w:t>
            </w:r>
            <w:r w:rsidRPr="00D0293E">
              <w:rPr>
                <w:rFonts w:ascii="Times New Roman" w:hAnsi="Times New Roman" w:cs="Times New Roman"/>
                <w:bCs/>
                <w:sz w:val="24"/>
                <w:szCs w:val="24"/>
              </w:rPr>
              <w:t>is called the end elevation (EE) and the drawing on the HP is called the plan. All three</w:t>
            </w:r>
            <w:r>
              <w:rPr>
                <w:rFonts w:ascii="Times New Roman" w:hAnsi="Times New Roman" w:cs="Times New Roman"/>
                <w:bCs/>
                <w:sz w:val="24"/>
                <w:szCs w:val="24"/>
              </w:rPr>
              <w:t xml:space="preserve"> </w:t>
            </w:r>
            <w:r w:rsidRPr="00D0293E">
              <w:rPr>
                <w:rFonts w:ascii="Times New Roman" w:hAnsi="Times New Roman" w:cs="Times New Roman"/>
                <w:bCs/>
                <w:sz w:val="24"/>
                <w:szCs w:val="24"/>
              </w:rPr>
              <w:t>views are linked together: the plan is directly above the FE; the EE is horizontally in line</w:t>
            </w:r>
            <w:r>
              <w:rPr>
                <w:rFonts w:ascii="Times New Roman" w:hAnsi="Times New Roman" w:cs="Times New Roman"/>
                <w:bCs/>
                <w:sz w:val="24"/>
                <w:szCs w:val="24"/>
              </w:rPr>
              <w:t xml:space="preserve"> </w:t>
            </w:r>
            <w:r w:rsidRPr="00D0293E">
              <w:rPr>
                <w:rFonts w:ascii="Times New Roman" w:hAnsi="Times New Roman" w:cs="Times New Roman"/>
                <w:bCs/>
                <w:sz w:val="24"/>
                <w:szCs w:val="24"/>
              </w:rPr>
              <w:t>with the FE; and the plan and the EE can be linked by drawing 45° projection lines. This</w:t>
            </w:r>
            <w:r>
              <w:rPr>
                <w:rFonts w:ascii="Times New Roman" w:hAnsi="Times New Roman" w:cs="Times New Roman"/>
                <w:bCs/>
                <w:sz w:val="24"/>
                <w:szCs w:val="24"/>
              </w:rPr>
              <w:t xml:space="preserve"> </w:t>
            </w:r>
            <w:r w:rsidRPr="00D0293E">
              <w:rPr>
                <w:rFonts w:ascii="Times New Roman" w:hAnsi="Times New Roman" w:cs="Times New Roman"/>
                <w:bCs/>
                <w:sz w:val="24"/>
                <w:szCs w:val="24"/>
              </w:rPr>
              <w:t>is why orthographic projection is so important; it is not just because several views of the</w:t>
            </w:r>
            <w:r>
              <w:rPr>
                <w:rFonts w:ascii="Times New Roman" w:hAnsi="Times New Roman" w:cs="Times New Roman"/>
                <w:bCs/>
                <w:sz w:val="24"/>
                <w:szCs w:val="24"/>
              </w:rPr>
              <w:t xml:space="preserve"> </w:t>
            </w:r>
            <w:r w:rsidRPr="00D0293E">
              <w:rPr>
                <w:rFonts w:ascii="Times New Roman" w:hAnsi="Times New Roman" w:cs="Times New Roman"/>
                <w:bCs/>
                <w:sz w:val="24"/>
                <w:szCs w:val="24"/>
              </w:rPr>
              <w:t>same object can be drawn, it is because the views are linked together</w:t>
            </w:r>
          </w:p>
          <w:p w14:paraId="184E5BC3" w14:textId="417A2BE1" w:rsidR="00A31082" w:rsidRDefault="00A31082" w:rsidP="00D0293E">
            <w:pPr>
              <w:jc w:val="both"/>
              <w:rPr>
                <w:rFonts w:ascii="Times New Roman" w:hAnsi="Times New Roman" w:cs="Times New Roman"/>
                <w:b/>
                <w:sz w:val="24"/>
                <w:szCs w:val="24"/>
              </w:rPr>
            </w:pPr>
            <w:r>
              <w:rPr>
                <w:noProof/>
              </w:rPr>
              <w:drawing>
                <wp:inline distT="0" distB="0" distL="0" distR="0" wp14:anchorId="06F22A4A" wp14:editId="6DDCD5BB">
                  <wp:extent cx="4368584" cy="3188425"/>
                  <wp:effectExtent l="0" t="0" r="0" b="0"/>
                  <wp:docPr id="6978737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873723" name=""/>
                          <pic:cNvPicPr/>
                        </pic:nvPicPr>
                        <pic:blipFill>
                          <a:blip r:embed="rId12"/>
                          <a:stretch>
                            <a:fillRect/>
                          </a:stretch>
                        </pic:blipFill>
                        <pic:spPr>
                          <a:xfrm>
                            <a:off x="0" y="0"/>
                            <a:ext cx="4374392" cy="3192664"/>
                          </a:xfrm>
                          <a:prstGeom prst="rect">
                            <a:avLst/>
                          </a:prstGeom>
                        </pic:spPr>
                      </pic:pic>
                    </a:graphicData>
                  </a:graphic>
                </wp:inline>
              </w:drawing>
            </w:r>
          </w:p>
          <w:p w14:paraId="65374978" w14:textId="77777777" w:rsidR="005D3535" w:rsidRDefault="005D3535" w:rsidP="00D0293E">
            <w:pPr>
              <w:jc w:val="both"/>
              <w:rPr>
                <w:rFonts w:ascii="Times New Roman" w:hAnsi="Times New Roman" w:cs="Times New Roman"/>
                <w:b/>
                <w:sz w:val="24"/>
                <w:szCs w:val="24"/>
              </w:rPr>
            </w:pPr>
            <w:r>
              <w:rPr>
                <w:noProof/>
              </w:rPr>
              <w:lastRenderedPageBreak/>
              <w:drawing>
                <wp:inline distT="0" distB="0" distL="0" distR="0" wp14:anchorId="43D9EACC" wp14:editId="4AAE430C">
                  <wp:extent cx="3666052" cy="3231527"/>
                  <wp:effectExtent l="0" t="0" r="0" b="6985"/>
                  <wp:docPr id="1171770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770862" name=""/>
                          <pic:cNvPicPr/>
                        </pic:nvPicPr>
                        <pic:blipFill>
                          <a:blip r:embed="rId13"/>
                          <a:stretch>
                            <a:fillRect/>
                          </a:stretch>
                        </pic:blipFill>
                        <pic:spPr>
                          <a:xfrm>
                            <a:off x="0" y="0"/>
                            <a:ext cx="3669589" cy="3234645"/>
                          </a:xfrm>
                          <a:prstGeom prst="rect">
                            <a:avLst/>
                          </a:prstGeom>
                        </pic:spPr>
                      </pic:pic>
                    </a:graphicData>
                  </a:graphic>
                </wp:inline>
              </w:drawing>
            </w:r>
          </w:p>
          <w:p w14:paraId="4541DF15" w14:textId="05502C87" w:rsidR="00D0293E" w:rsidRPr="00D0293E" w:rsidRDefault="00D0293E" w:rsidP="00D0293E">
            <w:pPr>
              <w:jc w:val="both"/>
              <w:rPr>
                <w:rFonts w:ascii="Times New Roman" w:hAnsi="Times New Roman" w:cs="Times New Roman"/>
                <w:bCs/>
                <w:sz w:val="24"/>
                <w:szCs w:val="24"/>
              </w:rPr>
            </w:pPr>
            <w:r>
              <w:rPr>
                <w:rFonts w:ascii="Times New Roman" w:hAnsi="Times New Roman" w:cs="Times New Roman"/>
                <w:bCs/>
                <w:sz w:val="24"/>
                <w:szCs w:val="24"/>
              </w:rPr>
              <w:t xml:space="preserve">The figure below </w:t>
            </w:r>
            <w:r w:rsidRPr="00D0293E">
              <w:rPr>
                <w:rFonts w:ascii="Times New Roman" w:hAnsi="Times New Roman" w:cs="Times New Roman"/>
                <w:bCs/>
                <w:sz w:val="24"/>
                <w:szCs w:val="24"/>
              </w:rPr>
              <w:t>shows the same shaped block drawn in third angle projection. First,</w:t>
            </w:r>
            <w:r>
              <w:rPr>
                <w:rFonts w:ascii="Times New Roman" w:hAnsi="Times New Roman" w:cs="Times New Roman"/>
                <w:bCs/>
                <w:sz w:val="24"/>
                <w:szCs w:val="24"/>
              </w:rPr>
              <w:t xml:space="preserve"> </w:t>
            </w:r>
            <w:r w:rsidRPr="00D0293E">
              <w:rPr>
                <w:rFonts w:ascii="Times New Roman" w:hAnsi="Times New Roman" w:cs="Times New Roman"/>
                <w:bCs/>
                <w:sz w:val="24"/>
                <w:szCs w:val="24"/>
              </w:rPr>
              <w:t>draw the view obtained by looking along the arrow marked FE. This gives you the</w:t>
            </w:r>
            <w:r>
              <w:rPr>
                <w:rFonts w:ascii="Times New Roman" w:hAnsi="Times New Roman" w:cs="Times New Roman"/>
                <w:bCs/>
                <w:sz w:val="24"/>
                <w:szCs w:val="24"/>
              </w:rPr>
              <w:t xml:space="preserve"> </w:t>
            </w:r>
            <w:r w:rsidRPr="00D0293E">
              <w:rPr>
                <w:rFonts w:ascii="Times New Roman" w:hAnsi="Times New Roman" w:cs="Times New Roman"/>
                <w:bCs/>
                <w:sz w:val="24"/>
                <w:szCs w:val="24"/>
              </w:rPr>
              <w:t>FE. Now look along the arrow marked EE1 (which points from the left) and draw</w:t>
            </w:r>
            <w:r>
              <w:rPr>
                <w:rFonts w:ascii="Times New Roman" w:hAnsi="Times New Roman" w:cs="Times New Roman"/>
                <w:bCs/>
                <w:sz w:val="24"/>
                <w:szCs w:val="24"/>
              </w:rPr>
              <w:t xml:space="preserve"> </w:t>
            </w:r>
            <w:r w:rsidRPr="00D0293E">
              <w:rPr>
                <w:rFonts w:ascii="Times New Roman" w:hAnsi="Times New Roman" w:cs="Times New Roman"/>
                <w:bCs/>
                <w:sz w:val="24"/>
                <w:szCs w:val="24"/>
              </w:rPr>
              <w:t>what you see to the left of the FE. This gives you an EE. Now look along the arrow</w:t>
            </w:r>
            <w:r>
              <w:rPr>
                <w:rFonts w:ascii="Times New Roman" w:hAnsi="Times New Roman" w:cs="Times New Roman"/>
                <w:bCs/>
                <w:sz w:val="24"/>
                <w:szCs w:val="24"/>
              </w:rPr>
              <w:t xml:space="preserve"> </w:t>
            </w:r>
            <w:r w:rsidRPr="00D0293E">
              <w:rPr>
                <w:rFonts w:ascii="Times New Roman" w:hAnsi="Times New Roman" w:cs="Times New Roman"/>
                <w:bCs/>
                <w:sz w:val="24"/>
                <w:szCs w:val="24"/>
              </w:rPr>
              <w:t>marked EE2 (which points from the right) and draw what you see to the right of the</w:t>
            </w:r>
            <w:r>
              <w:rPr>
                <w:rFonts w:ascii="Times New Roman" w:hAnsi="Times New Roman" w:cs="Times New Roman"/>
                <w:bCs/>
                <w:sz w:val="24"/>
                <w:szCs w:val="24"/>
              </w:rPr>
              <w:t xml:space="preserve"> </w:t>
            </w:r>
            <w:r w:rsidRPr="00D0293E">
              <w:rPr>
                <w:rFonts w:ascii="Times New Roman" w:hAnsi="Times New Roman" w:cs="Times New Roman"/>
                <w:bCs/>
                <w:sz w:val="24"/>
                <w:szCs w:val="24"/>
              </w:rPr>
              <w:t>FE. This gives you another EE. Now look down onto the block, along the arrow</w:t>
            </w:r>
            <w:r>
              <w:rPr>
                <w:rFonts w:ascii="Times New Roman" w:hAnsi="Times New Roman" w:cs="Times New Roman"/>
                <w:bCs/>
                <w:sz w:val="24"/>
                <w:szCs w:val="24"/>
              </w:rPr>
              <w:t xml:space="preserve"> </w:t>
            </w:r>
            <w:r w:rsidRPr="00D0293E">
              <w:rPr>
                <w:rFonts w:ascii="Times New Roman" w:hAnsi="Times New Roman" w:cs="Times New Roman"/>
                <w:bCs/>
                <w:sz w:val="24"/>
                <w:szCs w:val="24"/>
              </w:rPr>
              <w:t xml:space="preserve">marked </w:t>
            </w:r>
            <w:proofErr w:type="gramStart"/>
            <w:r w:rsidRPr="00D0293E">
              <w:rPr>
                <w:rFonts w:ascii="Times New Roman" w:hAnsi="Times New Roman" w:cs="Times New Roman"/>
                <w:bCs/>
                <w:sz w:val="24"/>
                <w:szCs w:val="24"/>
              </w:rPr>
              <w:t>‘ plan</w:t>
            </w:r>
            <w:proofErr w:type="gramEnd"/>
            <w:r w:rsidRPr="00D0293E">
              <w:rPr>
                <w:rFonts w:ascii="Times New Roman" w:hAnsi="Times New Roman" w:cs="Times New Roman"/>
                <w:bCs/>
                <w:sz w:val="24"/>
                <w:szCs w:val="24"/>
              </w:rPr>
              <w:t xml:space="preserve"> ’ and draw what you see above the FE. This gives the plan and its exact</w:t>
            </w:r>
            <w:r>
              <w:rPr>
                <w:rFonts w:ascii="Times New Roman" w:hAnsi="Times New Roman" w:cs="Times New Roman"/>
                <w:bCs/>
                <w:sz w:val="24"/>
                <w:szCs w:val="24"/>
              </w:rPr>
              <w:t xml:space="preserve"> </w:t>
            </w:r>
            <w:r w:rsidRPr="00D0293E">
              <w:rPr>
                <w:rFonts w:ascii="Times New Roman" w:hAnsi="Times New Roman" w:cs="Times New Roman"/>
                <w:bCs/>
                <w:sz w:val="24"/>
                <w:szCs w:val="24"/>
              </w:rPr>
              <w:t xml:space="preserve">position is determined by drawing lines from one of the EE at 45 </w:t>
            </w:r>
            <w:proofErr w:type="gramStart"/>
            <w:r w:rsidRPr="00D0293E">
              <w:rPr>
                <w:rFonts w:ascii="Times New Roman" w:hAnsi="Times New Roman" w:cs="Times New Roman"/>
                <w:bCs/>
                <w:sz w:val="24"/>
                <w:szCs w:val="24"/>
              </w:rPr>
              <w:t>° .</w:t>
            </w:r>
            <w:proofErr w:type="gramEnd"/>
          </w:p>
          <w:p w14:paraId="71F6AEC4" w14:textId="303F532F" w:rsidR="00D0293E" w:rsidRPr="00D0293E" w:rsidRDefault="00D0293E" w:rsidP="00D0293E">
            <w:pPr>
              <w:jc w:val="both"/>
              <w:rPr>
                <w:rFonts w:ascii="Times New Roman" w:hAnsi="Times New Roman" w:cs="Times New Roman"/>
                <w:bCs/>
                <w:sz w:val="24"/>
                <w:szCs w:val="24"/>
              </w:rPr>
            </w:pPr>
            <w:r w:rsidRPr="00D0293E">
              <w:rPr>
                <w:rFonts w:ascii="Times New Roman" w:hAnsi="Times New Roman" w:cs="Times New Roman"/>
                <w:bCs/>
                <w:sz w:val="24"/>
                <w:szCs w:val="24"/>
              </w:rPr>
              <w:t>Note that with third angle projection, what you see from the left you draw on the</w:t>
            </w:r>
            <w:r>
              <w:rPr>
                <w:rFonts w:ascii="Times New Roman" w:hAnsi="Times New Roman" w:cs="Times New Roman"/>
                <w:bCs/>
                <w:sz w:val="24"/>
                <w:szCs w:val="24"/>
              </w:rPr>
              <w:t xml:space="preserve"> </w:t>
            </w:r>
            <w:r w:rsidRPr="00D0293E">
              <w:rPr>
                <w:rFonts w:ascii="Times New Roman" w:hAnsi="Times New Roman" w:cs="Times New Roman"/>
                <w:bCs/>
                <w:sz w:val="24"/>
                <w:szCs w:val="24"/>
              </w:rPr>
              <w:t>left, what you see from the right you draw on the right and what you see from above</w:t>
            </w:r>
            <w:r>
              <w:rPr>
                <w:rFonts w:ascii="Times New Roman" w:hAnsi="Times New Roman" w:cs="Times New Roman"/>
                <w:bCs/>
                <w:sz w:val="24"/>
                <w:szCs w:val="24"/>
              </w:rPr>
              <w:t xml:space="preserve"> </w:t>
            </w:r>
            <w:r w:rsidRPr="00D0293E">
              <w:rPr>
                <w:rFonts w:ascii="Times New Roman" w:hAnsi="Times New Roman" w:cs="Times New Roman"/>
                <w:bCs/>
                <w:sz w:val="24"/>
                <w:szCs w:val="24"/>
              </w:rPr>
              <w:t>you draw above.</w:t>
            </w:r>
          </w:p>
          <w:p w14:paraId="5170B481" w14:textId="406E66ED" w:rsidR="00D0293E" w:rsidRDefault="00D0293E" w:rsidP="00D0293E">
            <w:pPr>
              <w:jc w:val="both"/>
              <w:rPr>
                <w:rFonts w:ascii="Times New Roman" w:hAnsi="Times New Roman" w:cs="Times New Roman"/>
                <w:b/>
                <w:sz w:val="24"/>
                <w:szCs w:val="24"/>
              </w:rPr>
            </w:pPr>
            <w:r>
              <w:rPr>
                <w:noProof/>
              </w:rPr>
              <w:drawing>
                <wp:inline distT="0" distB="0" distL="0" distR="0" wp14:anchorId="666F79B9" wp14:editId="5D9D9010">
                  <wp:extent cx="4585970" cy="1747520"/>
                  <wp:effectExtent l="0" t="0" r="5080" b="5080"/>
                  <wp:docPr id="13869371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937131" name=""/>
                          <pic:cNvPicPr/>
                        </pic:nvPicPr>
                        <pic:blipFill>
                          <a:blip r:embed="rId14"/>
                          <a:stretch>
                            <a:fillRect/>
                          </a:stretch>
                        </pic:blipFill>
                        <pic:spPr>
                          <a:xfrm>
                            <a:off x="0" y="0"/>
                            <a:ext cx="4585970" cy="1747520"/>
                          </a:xfrm>
                          <a:prstGeom prst="rect">
                            <a:avLst/>
                          </a:prstGeom>
                        </pic:spPr>
                      </pic:pic>
                    </a:graphicData>
                  </a:graphic>
                </wp:inline>
              </w:drawing>
            </w:r>
          </w:p>
          <w:p w14:paraId="646FE1F8" w14:textId="77777777" w:rsidR="003B6740" w:rsidRPr="003B6740" w:rsidRDefault="00000000" w:rsidP="003B6740">
            <w:pPr>
              <w:rPr>
                <w:rFonts w:ascii="Times New Roman" w:hAnsi="Times New Roman" w:cs="Times New Roman"/>
                <w:bCs/>
                <w:sz w:val="24"/>
                <w:szCs w:val="24"/>
              </w:rPr>
            </w:pPr>
            <w:hyperlink r:id="rId15" w:history="1">
              <w:r w:rsidR="003B6740" w:rsidRPr="003B6740">
                <w:rPr>
                  <w:rStyle w:val="Hyperlink"/>
                  <w:rFonts w:ascii="Times New Roman" w:hAnsi="Times New Roman" w:cs="Times New Roman"/>
                  <w:bCs/>
                  <w:sz w:val="24"/>
                  <w:szCs w:val="24"/>
                </w:rPr>
                <w:t>https://www.youtube.com/watch?v=geJt5ctKx6w&amp;ab_channel=folakemiogunmuyiwa</w:t>
              </w:r>
            </w:hyperlink>
          </w:p>
          <w:p w14:paraId="30E99A9A" w14:textId="1A4F09CA" w:rsidR="005E4883" w:rsidRPr="00AF5486" w:rsidRDefault="005E4883" w:rsidP="00D0293E">
            <w:pPr>
              <w:jc w:val="both"/>
              <w:rPr>
                <w:rFonts w:ascii="Times New Roman" w:hAnsi="Times New Roman" w:cs="Times New Roman"/>
                <w:b/>
                <w:sz w:val="24"/>
                <w:szCs w:val="24"/>
              </w:rPr>
            </w:pPr>
          </w:p>
        </w:tc>
      </w:tr>
      <w:tr w:rsidR="00C10137" w:rsidRPr="00691C15" w14:paraId="1CDB2555" w14:textId="77777777" w:rsidTr="007E0AD0">
        <w:trPr>
          <w:trHeight w:val="885"/>
        </w:trPr>
        <w:tc>
          <w:tcPr>
            <w:tcW w:w="2547" w:type="dxa"/>
            <w:shd w:val="clear" w:color="auto" w:fill="FCE5CD"/>
          </w:tcPr>
          <w:p w14:paraId="3E9ABE8B" w14:textId="68C371CA" w:rsidR="00C10137" w:rsidRDefault="00C10137" w:rsidP="00AF5486">
            <w:pPr>
              <w:rPr>
                <w:rFonts w:ascii="Arial" w:eastAsia="Arial" w:hAnsi="Arial" w:cs="Arial"/>
              </w:rPr>
            </w:pPr>
            <w:r>
              <w:rPr>
                <w:rFonts w:ascii="Arial" w:eastAsia="Arial" w:hAnsi="Arial" w:cs="Arial"/>
              </w:rPr>
              <w:lastRenderedPageBreak/>
              <w:t xml:space="preserve">QUIZ </w:t>
            </w:r>
          </w:p>
        </w:tc>
        <w:tc>
          <w:tcPr>
            <w:tcW w:w="7438" w:type="dxa"/>
          </w:tcPr>
          <w:p w14:paraId="2BFCD4AA" w14:textId="54563041" w:rsidR="00C10137" w:rsidRDefault="00C10137" w:rsidP="00C10137">
            <w:pPr>
              <w:ind w:left="567" w:hanging="567"/>
              <w:contextualSpacing/>
              <w:jc w:val="both"/>
              <w:rPr>
                <w:rFonts w:ascii="Times New Roman" w:hAnsi="Times New Roman" w:cs="Times New Roman"/>
                <w:szCs w:val="24"/>
              </w:rPr>
            </w:pPr>
            <w:r>
              <w:rPr>
                <w:rFonts w:ascii="Times New Roman" w:hAnsi="Times New Roman" w:cs="Times New Roman"/>
                <w:szCs w:val="24"/>
              </w:rPr>
              <w:t>Designer: create a fill in quiz portal that will have the following content</w:t>
            </w:r>
          </w:p>
          <w:p w14:paraId="7DF14159" w14:textId="6DA69DB3"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Fill-up the blanks in the following with appropriate words selected from the list</w:t>
            </w:r>
          </w:p>
          <w:p w14:paraId="2B64E7FF" w14:textId="77777777"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of words given below:</w:t>
            </w:r>
          </w:p>
          <w:p w14:paraId="79C21525" w14:textId="4BED8906"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lastRenderedPageBreak/>
              <w:t xml:space="preserve">(a) In </w:t>
            </w:r>
            <w:r>
              <w:rPr>
                <w:rFonts w:ascii="Times New Roman" w:hAnsi="Times New Roman" w:cs="Times New Roman"/>
                <w:szCs w:val="24"/>
              </w:rPr>
              <w:t xml:space="preserve">___________ </w:t>
            </w:r>
            <w:r w:rsidRPr="00C10137">
              <w:rPr>
                <w:rFonts w:ascii="Times New Roman" w:hAnsi="Times New Roman" w:cs="Times New Roman"/>
                <w:szCs w:val="24"/>
              </w:rPr>
              <w:t xml:space="preserve">projection, </w:t>
            </w:r>
            <w:proofErr w:type="spellStart"/>
            <w:r w:rsidRPr="00C10137">
              <w:rPr>
                <w:rFonts w:ascii="Times New Roman" w:hAnsi="Times New Roman" w:cs="Times New Roman"/>
                <w:szCs w:val="24"/>
              </w:rPr>
              <w:t>the</w:t>
            </w:r>
            <w:proofErr w:type="spellEnd"/>
            <w:r w:rsidRPr="00C10137">
              <w:rPr>
                <w:rFonts w:ascii="Times New Roman" w:hAnsi="Times New Roman" w:cs="Times New Roman"/>
                <w:szCs w:val="24"/>
              </w:rPr>
              <w:t xml:space="preserve"> </w:t>
            </w:r>
            <w:r>
              <w:rPr>
                <w:rFonts w:ascii="Times New Roman" w:hAnsi="Times New Roman" w:cs="Times New Roman"/>
                <w:szCs w:val="24"/>
              </w:rPr>
              <w:t xml:space="preserve">__________ </w:t>
            </w:r>
            <w:r w:rsidRPr="00C10137">
              <w:rPr>
                <w:rFonts w:ascii="Times New Roman" w:hAnsi="Times New Roman" w:cs="Times New Roman"/>
                <w:szCs w:val="24"/>
              </w:rPr>
              <w:t>are perpendicular to the ___</w:t>
            </w:r>
            <w:r>
              <w:rPr>
                <w:rFonts w:ascii="Times New Roman" w:hAnsi="Times New Roman" w:cs="Times New Roman"/>
                <w:szCs w:val="24"/>
              </w:rPr>
              <w:t>_____</w:t>
            </w:r>
            <w:r w:rsidRPr="00C10137">
              <w:rPr>
                <w:rFonts w:ascii="Times New Roman" w:hAnsi="Times New Roman" w:cs="Times New Roman"/>
                <w:szCs w:val="24"/>
              </w:rPr>
              <w:t>_</w:t>
            </w:r>
            <w:r>
              <w:rPr>
                <w:rFonts w:ascii="Times New Roman" w:hAnsi="Times New Roman" w:cs="Times New Roman"/>
                <w:szCs w:val="24"/>
              </w:rPr>
              <w:t xml:space="preserve"> </w:t>
            </w:r>
            <w:r w:rsidRPr="00C10137">
              <w:rPr>
                <w:rFonts w:ascii="Times New Roman" w:hAnsi="Times New Roman" w:cs="Times New Roman"/>
                <w:szCs w:val="24"/>
              </w:rPr>
              <w:t>of projection.</w:t>
            </w:r>
          </w:p>
          <w:p w14:paraId="25B22FF1" w14:textId="77777777"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 xml:space="preserve">(b) </w:t>
            </w:r>
            <w:r w:rsidRPr="00C10137">
              <w:rPr>
                <w:rFonts w:ascii="Times New Roman" w:hAnsi="Times New Roman" w:cs="Times New Roman"/>
                <w:b/>
                <w:bCs/>
                <w:szCs w:val="24"/>
              </w:rPr>
              <w:t>In first-angle projection method,</w:t>
            </w:r>
          </w:p>
          <w:p w14:paraId="3FE60200" w14:textId="76B9F43D" w:rsidR="00C10137" w:rsidRPr="00C10137" w:rsidRDefault="00C10137" w:rsidP="00C10137">
            <w:pPr>
              <w:spacing w:after="0" w:line="240" w:lineRule="auto"/>
              <w:ind w:left="310"/>
              <w:contextualSpacing/>
              <w:jc w:val="both"/>
              <w:rPr>
                <w:rFonts w:ascii="Times New Roman" w:hAnsi="Times New Roman" w:cs="Times New Roman"/>
                <w:szCs w:val="24"/>
              </w:rPr>
            </w:pPr>
            <w:r w:rsidRPr="00C10137">
              <w:rPr>
                <w:rFonts w:ascii="Times New Roman" w:hAnsi="Times New Roman" w:cs="Times New Roman"/>
                <w:szCs w:val="24"/>
              </w:rPr>
              <w:t>(</w:t>
            </w:r>
            <w:proofErr w:type="spellStart"/>
            <w:r w:rsidRPr="00C10137">
              <w:rPr>
                <w:rFonts w:ascii="Times New Roman" w:hAnsi="Times New Roman" w:cs="Times New Roman"/>
                <w:szCs w:val="24"/>
              </w:rPr>
              <w:t>i</w:t>
            </w:r>
            <w:proofErr w:type="spellEnd"/>
            <w:r w:rsidRPr="00C10137">
              <w:rPr>
                <w:rFonts w:ascii="Times New Roman" w:hAnsi="Times New Roman" w:cs="Times New Roman"/>
                <w:szCs w:val="24"/>
              </w:rPr>
              <w:t>) the ____</w:t>
            </w:r>
            <w:r>
              <w:rPr>
                <w:rFonts w:ascii="Times New Roman" w:hAnsi="Times New Roman" w:cs="Times New Roman"/>
                <w:szCs w:val="24"/>
              </w:rPr>
              <w:t>_______</w:t>
            </w:r>
            <w:r w:rsidRPr="00C10137">
              <w:rPr>
                <w:rFonts w:ascii="Times New Roman" w:hAnsi="Times New Roman" w:cs="Times New Roman"/>
                <w:szCs w:val="24"/>
              </w:rPr>
              <w:t>_ comes between the and the</w:t>
            </w:r>
            <w:r>
              <w:rPr>
                <w:rFonts w:ascii="Times New Roman" w:hAnsi="Times New Roman" w:cs="Times New Roman"/>
                <w:szCs w:val="24"/>
              </w:rPr>
              <w:t xml:space="preserve"> ________ and the _________ </w:t>
            </w:r>
          </w:p>
          <w:p w14:paraId="75E77E7B" w14:textId="3C87421F" w:rsidR="00C10137" w:rsidRPr="00C10137" w:rsidRDefault="00C10137" w:rsidP="00C10137">
            <w:pPr>
              <w:spacing w:after="0" w:line="240" w:lineRule="auto"/>
              <w:ind w:left="310"/>
              <w:contextualSpacing/>
              <w:jc w:val="both"/>
              <w:rPr>
                <w:rFonts w:ascii="Times New Roman" w:hAnsi="Times New Roman" w:cs="Times New Roman"/>
                <w:szCs w:val="24"/>
              </w:rPr>
            </w:pPr>
            <w:r w:rsidRPr="00C10137">
              <w:rPr>
                <w:rFonts w:ascii="Times New Roman" w:hAnsi="Times New Roman" w:cs="Times New Roman"/>
                <w:szCs w:val="24"/>
              </w:rPr>
              <w:t xml:space="preserve">(ii) the </w:t>
            </w:r>
            <w:r>
              <w:rPr>
                <w:rFonts w:ascii="Times New Roman" w:hAnsi="Times New Roman" w:cs="Times New Roman"/>
                <w:szCs w:val="24"/>
              </w:rPr>
              <w:t xml:space="preserve">________ </w:t>
            </w:r>
            <w:r w:rsidRPr="00C10137">
              <w:rPr>
                <w:rFonts w:ascii="Times New Roman" w:hAnsi="Times New Roman" w:cs="Times New Roman"/>
                <w:szCs w:val="24"/>
              </w:rPr>
              <w:t xml:space="preserve">view is always </w:t>
            </w:r>
            <w:r>
              <w:rPr>
                <w:rFonts w:ascii="Times New Roman" w:hAnsi="Times New Roman" w:cs="Times New Roman"/>
                <w:szCs w:val="24"/>
              </w:rPr>
              <w:t xml:space="preserve">_____________ </w:t>
            </w:r>
            <w:r w:rsidRPr="00C10137">
              <w:rPr>
                <w:rFonts w:ascii="Times New Roman" w:hAnsi="Times New Roman" w:cs="Times New Roman"/>
                <w:szCs w:val="24"/>
              </w:rPr>
              <w:t xml:space="preserve">the </w:t>
            </w:r>
            <w:r>
              <w:rPr>
                <w:rFonts w:ascii="Times New Roman" w:hAnsi="Times New Roman" w:cs="Times New Roman"/>
                <w:szCs w:val="24"/>
              </w:rPr>
              <w:t xml:space="preserve">____________ </w:t>
            </w:r>
            <w:r w:rsidRPr="00C10137">
              <w:rPr>
                <w:rFonts w:ascii="Times New Roman" w:hAnsi="Times New Roman" w:cs="Times New Roman"/>
                <w:szCs w:val="24"/>
              </w:rPr>
              <w:t>view.</w:t>
            </w:r>
          </w:p>
          <w:p w14:paraId="4CEC35A2" w14:textId="77777777"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w:t>
            </w:r>
            <w:r w:rsidRPr="00C10137">
              <w:rPr>
                <w:rFonts w:ascii="Times New Roman" w:hAnsi="Times New Roman" w:cs="Times New Roman"/>
                <w:b/>
                <w:bCs/>
                <w:szCs w:val="24"/>
              </w:rPr>
              <w:t>c) In third-angle projection method,</w:t>
            </w:r>
          </w:p>
          <w:p w14:paraId="1CD278EC" w14:textId="1D635290"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w:t>
            </w:r>
            <w:proofErr w:type="spellStart"/>
            <w:r w:rsidRPr="00C10137">
              <w:rPr>
                <w:rFonts w:ascii="Times New Roman" w:hAnsi="Times New Roman" w:cs="Times New Roman"/>
                <w:szCs w:val="24"/>
              </w:rPr>
              <w:t>i</w:t>
            </w:r>
            <w:proofErr w:type="spellEnd"/>
            <w:r w:rsidRPr="00C10137">
              <w:rPr>
                <w:rFonts w:ascii="Times New Roman" w:hAnsi="Times New Roman" w:cs="Times New Roman"/>
                <w:szCs w:val="24"/>
              </w:rPr>
              <w:t xml:space="preserve">) the </w:t>
            </w:r>
            <w:r>
              <w:rPr>
                <w:rFonts w:ascii="Times New Roman" w:hAnsi="Times New Roman" w:cs="Times New Roman"/>
                <w:szCs w:val="24"/>
              </w:rPr>
              <w:t xml:space="preserve">_____________ </w:t>
            </w:r>
            <w:r w:rsidRPr="00C10137">
              <w:rPr>
                <w:rFonts w:ascii="Times New Roman" w:hAnsi="Times New Roman" w:cs="Times New Roman"/>
                <w:szCs w:val="24"/>
              </w:rPr>
              <w:t>comes between the</w:t>
            </w:r>
            <w:r>
              <w:rPr>
                <w:rFonts w:ascii="Times New Roman" w:hAnsi="Times New Roman" w:cs="Times New Roman"/>
                <w:szCs w:val="24"/>
              </w:rPr>
              <w:t xml:space="preserve"> ____________</w:t>
            </w:r>
            <w:r w:rsidRPr="00C10137">
              <w:rPr>
                <w:rFonts w:ascii="Times New Roman" w:hAnsi="Times New Roman" w:cs="Times New Roman"/>
                <w:szCs w:val="24"/>
              </w:rPr>
              <w:t xml:space="preserve"> and the ___</w:t>
            </w:r>
            <w:r>
              <w:rPr>
                <w:rFonts w:ascii="Times New Roman" w:hAnsi="Times New Roman" w:cs="Times New Roman"/>
                <w:szCs w:val="24"/>
              </w:rPr>
              <w:t>_____</w:t>
            </w:r>
            <w:r w:rsidRPr="00C10137">
              <w:rPr>
                <w:rFonts w:ascii="Times New Roman" w:hAnsi="Times New Roman" w:cs="Times New Roman"/>
                <w:szCs w:val="24"/>
              </w:rPr>
              <w:t>_</w:t>
            </w:r>
          </w:p>
          <w:p w14:paraId="5175ACE2" w14:textId="49FAFF45" w:rsidR="00C10137" w:rsidRPr="00C10137" w:rsidRDefault="00C10137" w:rsidP="00C10137">
            <w:pPr>
              <w:spacing w:after="0" w:line="240" w:lineRule="auto"/>
              <w:ind w:left="567" w:hanging="567"/>
              <w:contextualSpacing/>
              <w:jc w:val="both"/>
              <w:rPr>
                <w:rFonts w:ascii="Times New Roman" w:hAnsi="Times New Roman" w:cs="Times New Roman"/>
                <w:szCs w:val="24"/>
              </w:rPr>
            </w:pPr>
            <w:r w:rsidRPr="00C10137">
              <w:rPr>
                <w:rFonts w:ascii="Times New Roman" w:hAnsi="Times New Roman" w:cs="Times New Roman"/>
                <w:szCs w:val="24"/>
              </w:rPr>
              <w:t>(ii) the _</w:t>
            </w:r>
            <w:r>
              <w:rPr>
                <w:rFonts w:ascii="Times New Roman" w:hAnsi="Times New Roman" w:cs="Times New Roman"/>
                <w:szCs w:val="24"/>
              </w:rPr>
              <w:t>__________</w:t>
            </w:r>
            <w:r w:rsidRPr="00C10137">
              <w:rPr>
                <w:rFonts w:ascii="Times New Roman" w:hAnsi="Times New Roman" w:cs="Times New Roman"/>
                <w:szCs w:val="24"/>
              </w:rPr>
              <w:t>_ view is always _______</w:t>
            </w:r>
            <w:r>
              <w:rPr>
                <w:rFonts w:ascii="Times New Roman" w:hAnsi="Times New Roman" w:cs="Times New Roman"/>
                <w:szCs w:val="24"/>
              </w:rPr>
              <w:t>____</w:t>
            </w:r>
            <w:r w:rsidRPr="00C10137">
              <w:rPr>
                <w:rFonts w:ascii="Times New Roman" w:hAnsi="Times New Roman" w:cs="Times New Roman"/>
                <w:szCs w:val="24"/>
              </w:rPr>
              <w:t xml:space="preserve">__ the </w:t>
            </w:r>
            <w:r>
              <w:rPr>
                <w:rFonts w:ascii="Times New Roman" w:hAnsi="Times New Roman" w:cs="Times New Roman"/>
                <w:szCs w:val="24"/>
              </w:rPr>
              <w:t xml:space="preserve">__________ </w:t>
            </w:r>
            <w:r w:rsidRPr="00C10137">
              <w:rPr>
                <w:rFonts w:ascii="Times New Roman" w:hAnsi="Times New Roman" w:cs="Times New Roman"/>
                <w:szCs w:val="24"/>
              </w:rPr>
              <w:t>view.</w:t>
            </w:r>
          </w:p>
          <w:p w14:paraId="2A7627F4" w14:textId="3FDA3B8A" w:rsidR="00C10137" w:rsidRPr="00C10137" w:rsidRDefault="00C10137" w:rsidP="00C10137">
            <w:pPr>
              <w:spacing w:after="0" w:line="240" w:lineRule="auto"/>
              <w:ind w:left="567" w:hanging="567"/>
              <w:contextualSpacing/>
              <w:jc w:val="both"/>
              <w:rPr>
                <w:rFonts w:ascii="Times New Roman" w:hAnsi="Times New Roman" w:cs="Times New Roman"/>
                <w:i/>
                <w:iCs/>
                <w:szCs w:val="24"/>
              </w:rPr>
            </w:pPr>
            <w:r w:rsidRPr="00C10137">
              <w:rPr>
                <w:rFonts w:ascii="Times New Roman" w:hAnsi="Times New Roman" w:cs="Times New Roman"/>
                <w:i/>
                <w:iCs/>
                <w:szCs w:val="24"/>
              </w:rPr>
              <w:t>List of words for Exercise:</w:t>
            </w:r>
          </w:p>
          <w:p w14:paraId="11E78AEB" w14:textId="77777777" w:rsidR="00C10137" w:rsidRPr="00C10137" w:rsidRDefault="00C10137" w:rsidP="00C10137">
            <w:pPr>
              <w:spacing w:after="0" w:line="240" w:lineRule="auto"/>
              <w:ind w:left="567" w:hanging="567"/>
              <w:contextualSpacing/>
              <w:jc w:val="both"/>
              <w:rPr>
                <w:rFonts w:ascii="Times New Roman" w:hAnsi="Times New Roman" w:cs="Times New Roman"/>
                <w:i/>
                <w:iCs/>
                <w:szCs w:val="24"/>
              </w:rPr>
            </w:pPr>
            <w:r w:rsidRPr="00C10137">
              <w:rPr>
                <w:rFonts w:ascii="Times New Roman" w:hAnsi="Times New Roman" w:cs="Times New Roman"/>
                <w:i/>
                <w:iCs/>
                <w:szCs w:val="24"/>
              </w:rPr>
              <w:t>1. Above 5. Object 9. Projectors</w:t>
            </w:r>
          </w:p>
          <w:p w14:paraId="7AC91396" w14:textId="77777777" w:rsidR="00C10137" w:rsidRPr="00C10137" w:rsidRDefault="00C10137" w:rsidP="00C10137">
            <w:pPr>
              <w:spacing w:after="0" w:line="240" w:lineRule="auto"/>
              <w:ind w:left="567" w:hanging="567"/>
              <w:contextualSpacing/>
              <w:jc w:val="both"/>
              <w:rPr>
                <w:rFonts w:ascii="Times New Roman" w:hAnsi="Times New Roman" w:cs="Times New Roman"/>
                <w:i/>
                <w:iCs/>
                <w:szCs w:val="24"/>
              </w:rPr>
            </w:pPr>
            <w:r w:rsidRPr="00C10137">
              <w:rPr>
                <w:rFonts w:ascii="Times New Roman" w:hAnsi="Times New Roman" w:cs="Times New Roman"/>
                <w:i/>
                <w:iCs/>
                <w:szCs w:val="24"/>
              </w:rPr>
              <w:t>2. Below 6. Orthographic 10. Plane</w:t>
            </w:r>
          </w:p>
          <w:p w14:paraId="0F0166DE" w14:textId="77777777" w:rsidR="00C10137" w:rsidRPr="00C10137" w:rsidRDefault="00C10137" w:rsidP="00C10137">
            <w:pPr>
              <w:spacing w:after="0" w:line="240" w:lineRule="auto"/>
              <w:ind w:left="567" w:hanging="567"/>
              <w:contextualSpacing/>
              <w:jc w:val="both"/>
              <w:rPr>
                <w:rFonts w:ascii="Times New Roman" w:hAnsi="Times New Roman" w:cs="Times New Roman"/>
                <w:i/>
                <w:iCs/>
                <w:szCs w:val="24"/>
              </w:rPr>
            </w:pPr>
            <w:r w:rsidRPr="00C10137">
              <w:rPr>
                <w:rFonts w:ascii="Times New Roman" w:hAnsi="Times New Roman" w:cs="Times New Roman"/>
                <w:i/>
                <w:iCs/>
                <w:szCs w:val="24"/>
              </w:rPr>
              <w:t>3. Front 7. Observer 1 "I. Side</w:t>
            </w:r>
          </w:p>
          <w:p w14:paraId="47D6A3C3" w14:textId="77777777" w:rsidR="00C10137" w:rsidRPr="00C10137" w:rsidRDefault="00C10137" w:rsidP="00C10137">
            <w:pPr>
              <w:ind w:left="567" w:hanging="567"/>
              <w:contextualSpacing/>
              <w:jc w:val="both"/>
              <w:rPr>
                <w:rFonts w:ascii="Times New Roman" w:hAnsi="Times New Roman" w:cs="Times New Roman"/>
                <w:i/>
                <w:iCs/>
                <w:szCs w:val="24"/>
              </w:rPr>
            </w:pPr>
            <w:r w:rsidRPr="00C10137">
              <w:rPr>
                <w:rFonts w:ascii="Times New Roman" w:hAnsi="Times New Roman" w:cs="Times New Roman"/>
                <w:i/>
                <w:iCs/>
                <w:szCs w:val="24"/>
              </w:rPr>
              <w:t>4. Left 8. Right 12. Top.</w:t>
            </w:r>
          </w:p>
          <w:p w14:paraId="518CAD24" w14:textId="10553B25" w:rsidR="00C10137" w:rsidRPr="005F4A2E" w:rsidRDefault="00C10137" w:rsidP="00C10137">
            <w:pPr>
              <w:ind w:left="567" w:hanging="567"/>
              <w:contextualSpacing/>
              <w:jc w:val="both"/>
              <w:rPr>
                <w:rFonts w:ascii="Times New Roman" w:hAnsi="Times New Roman" w:cs="Times New Roman"/>
                <w:szCs w:val="24"/>
              </w:rPr>
            </w:pPr>
          </w:p>
        </w:tc>
      </w:tr>
      <w:tr w:rsidR="00AF5486" w:rsidRPr="00691C15" w14:paraId="091B3D64" w14:textId="77777777" w:rsidTr="007E0AD0">
        <w:trPr>
          <w:trHeight w:val="885"/>
        </w:trPr>
        <w:tc>
          <w:tcPr>
            <w:tcW w:w="2547" w:type="dxa"/>
            <w:shd w:val="clear" w:color="auto" w:fill="FCE5CD"/>
          </w:tcPr>
          <w:p w14:paraId="36255132" w14:textId="77777777" w:rsidR="00AF5486" w:rsidRDefault="00AF5486" w:rsidP="00AF5486">
            <w:pPr>
              <w:rPr>
                <w:rFonts w:ascii="Arial" w:eastAsia="Arial" w:hAnsi="Arial" w:cs="Arial"/>
              </w:rPr>
            </w:pPr>
            <w:r>
              <w:rPr>
                <w:rFonts w:ascii="Arial" w:eastAsia="Arial" w:hAnsi="Arial" w:cs="Arial"/>
              </w:rPr>
              <w:lastRenderedPageBreak/>
              <w:t xml:space="preserve">ACTIVITY 5: READING MATERIAL </w:t>
            </w:r>
          </w:p>
          <w:p w14:paraId="44FD3AA9" w14:textId="755E2BBF"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38C147F5" wp14:editId="69F2485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7438" w:type="dxa"/>
          </w:tcPr>
          <w:p w14:paraId="60604C2C" w14:textId="77777777" w:rsidR="005E4883" w:rsidRDefault="005E4883" w:rsidP="005E4883">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r>
              <w:rPr>
                <w:rFonts w:ascii="Times New Roman" w:hAnsi="Times New Roman" w:cs="Times New Roman"/>
                <w:szCs w:val="24"/>
              </w:rPr>
              <w:t xml:space="preserve"> Pp 248-256</w:t>
            </w:r>
          </w:p>
          <w:p w14:paraId="41C04B72" w14:textId="34814861" w:rsidR="00AF5486" w:rsidRPr="00B52A33" w:rsidRDefault="005E4883" w:rsidP="00B52A33">
            <w:pPr>
              <w:ind w:left="567" w:hanging="567"/>
              <w:contextualSpacing/>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r>
              <w:rPr>
                <w:rFonts w:ascii="Times New Roman" w:hAnsi="Times New Roman" w:cs="Times New Roman"/>
                <w:szCs w:val="24"/>
              </w:rPr>
              <w:t xml:space="preserve"> pp 117-122.</w:t>
            </w:r>
          </w:p>
        </w:tc>
      </w:tr>
      <w:tr w:rsidR="00AF5486" w:rsidRPr="00691C15" w14:paraId="4C24D16D" w14:textId="77777777" w:rsidTr="007E0AD0">
        <w:trPr>
          <w:trHeight w:val="885"/>
        </w:trPr>
        <w:tc>
          <w:tcPr>
            <w:tcW w:w="2547" w:type="dxa"/>
            <w:shd w:val="clear" w:color="auto" w:fill="FCE5CD"/>
          </w:tcPr>
          <w:p w14:paraId="0DCA761B" w14:textId="77777777" w:rsidR="00AF5486" w:rsidRDefault="00AF5486" w:rsidP="00B52A33">
            <w:pPr>
              <w:rPr>
                <w:rFonts w:ascii="Arial" w:eastAsia="Arial" w:hAnsi="Arial" w:cs="Arial"/>
              </w:rPr>
            </w:pPr>
            <w:r>
              <w:rPr>
                <w:rFonts w:ascii="Arial" w:eastAsia="Arial" w:hAnsi="Arial" w:cs="Arial"/>
              </w:rPr>
              <w:t>ACTIVITY 6: ONLINE DISCUSSION</w:t>
            </w:r>
          </w:p>
          <w:p w14:paraId="2B21A84D" w14:textId="77777777" w:rsidR="00AF5486" w:rsidRDefault="00AF5486" w:rsidP="00B52A33">
            <w:pPr>
              <w:rPr>
                <w:rFonts w:ascii="Arial" w:eastAsia="Arial" w:hAnsi="Arial" w:cs="Arial"/>
              </w:rPr>
            </w:pPr>
            <w:r>
              <w:rPr>
                <w:rFonts w:ascii="Arial" w:eastAsia="Arial" w:hAnsi="Arial" w:cs="Arial"/>
                <w:noProof/>
              </w:rPr>
              <w:drawing>
                <wp:inline distT="0" distB="0" distL="0" distR="0" wp14:anchorId="4542582E" wp14:editId="1D3DBE1F">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p>
          <w:p w14:paraId="1148C3E7" w14:textId="77777777" w:rsidR="00AF5486" w:rsidRPr="00691C15" w:rsidRDefault="00AF5486" w:rsidP="00B52A33">
            <w:pPr>
              <w:rPr>
                <w:rFonts w:ascii="Times New Roman" w:eastAsia="Arial" w:hAnsi="Times New Roman" w:cs="Times New Roman"/>
                <w:sz w:val="24"/>
                <w:szCs w:val="24"/>
              </w:rPr>
            </w:pPr>
          </w:p>
        </w:tc>
        <w:tc>
          <w:tcPr>
            <w:tcW w:w="7438" w:type="dxa"/>
          </w:tcPr>
          <w:p w14:paraId="64B363D5" w14:textId="77777777" w:rsidR="00AF5486" w:rsidRPr="00B52A33" w:rsidRDefault="00AF5486" w:rsidP="00B52A33">
            <w:pPr>
              <w:jc w:val="both"/>
              <w:rPr>
                <w:rFonts w:ascii="Times New Roman" w:hAnsi="Times New Roman" w:cs="Times New Roman"/>
              </w:rPr>
            </w:pPr>
            <w:r w:rsidRPr="00B52A33">
              <w:rPr>
                <w:rFonts w:ascii="Times New Roman" w:hAnsi="Times New Roman" w:cs="Times New Roman"/>
              </w:rPr>
              <w:t xml:space="preserve">Activities based on reading Material 5.  </w:t>
            </w:r>
          </w:p>
          <w:p w14:paraId="5109C18A" w14:textId="77777777" w:rsidR="00AF5486" w:rsidRPr="00B52A33" w:rsidRDefault="00AF5486" w:rsidP="00B52A33">
            <w:pPr>
              <w:jc w:val="both"/>
              <w:rPr>
                <w:rFonts w:ascii="Times New Roman" w:hAnsi="Times New Roman" w:cs="Times New Roman"/>
              </w:rPr>
            </w:pPr>
          </w:p>
          <w:p w14:paraId="32BBE717" w14:textId="4F4CF045" w:rsidR="00AF5486" w:rsidRPr="00B52A33" w:rsidRDefault="00B52A33" w:rsidP="00B52A33">
            <w:pPr>
              <w:jc w:val="both"/>
              <w:rPr>
                <w:rFonts w:ascii="Times New Roman" w:eastAsia="Arial" w:hAnsi="Times New Roman" w:cs="Times New Roman"/>
              </w:rPr>
            </w:pPr>
            <w:r w:rsidRPr="00B52A33">
              <w:rPr>
                <w:rFonts w:ascii="Times New Roman" w:eastAsia="Arial" w:hAnsi="Times New Roman" w:cs="Times New Roman"/>
              </w:rPr>
              <w:t>After reading the materials above, post your views on Third angle orthographic projection on the Wiki.</w:t>
            </w:r>
          </w:p>
          <w:p w14:paraId="2F904145" w14:textId="469B1C31" w:rsidR="00AF5486" w:rsidRPr="00B52A33" w:rsidRDefault="00B52A33" w:rsidP="00B52A33">
            <w:pPr>
              <w:jc w:val="both"/>
              <w:rPr>
                <w:rFonts w:ascii="Times New Roman" w:hAnsi="Times New Roman" w:cs="Times New Roman"/>
              </w:rPr>
            </w:pPr>
            <w:r w:rsidRPr="00B52A33">
              <w:rPr>
                <w:rFonts w:ascii="Times New Roman" w:eastAsia="Arial" w:hAnsi="Times New Roman" w:cs="Times New Roman"/>
              </w:rPr>
              <w:t xml:space="preserve">Participate on the wiki by commenting on views of at least three course mates </w:t>
            </w:r>
          </w:p>
        </w:tc>
      </w:tr>
      <w:tr w:rsidR="00AF5486" w:rsidRPr="00691C15" w14:paraId="7D3B2FCC" w14:textId="77777777" w:rsidTr="00C10137">
        <w:trPr>
          <w:trHeight w:val="885"/>
        </w:trPr>
        <w:tc>
          <w:tcPr>
            <w:tcW w:w="2547" w:type="dxa"/>
            <w:shd w:val="clear" w:color="auto" w:fill="FCE5CD"/>
          </w:tcPr>
          <w:p w14:paraId="0A8D34C2" w14:textId="77777777" w:rsidR="00AF5486" w:rsidRDefault="00AF5486" w:rsidP="00AF5486">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62DBB69" w14:textId="77777777" w:rsidR="00AF5486" w:rsidRDefault="00AF5486" w:rsidP="00AF5486">
            <w:pPr>
              <w:rPr>
                <w:rFonts w:ascii="Arial" w:eastAsia="Arial" w:hAnsi="Arial" w:cs="Arial"/>
              </w:rPr>
            </w:pPr>
            <w:r>
              <w:rPr>
                <w:rFonts w:ascii="Arial" w:eastAsia="Arial" w:hAnsi="Arial" w:cs="Arial"/>
              </w:rPr>
              <w:t xml:space="preserve">VIDEO 3: </w:t>
            </w:r>
          </w:p>
          <w:p w14:paraId="037B892F" w14:textId="77777777" w:rsidR="00AF5486" w:rsidRDefault="00AF5486" w:rsidP="00AF5486">
            <w:pPr>
              <w:rPr>
                <w:rFonts w:ascii="Arial" w:eastAsia="Arial" w:hAnsi="Arial" w:cs="Arial"/>
              </w:rPr>
            </w:pPr>
          </w:p>
          <w:p w14:paraId="5B637560" w14:textId="354A81FA"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06692C9D" wp14:editId="0BE13FE1">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438" w:type="dxa"/>
            <w:shd w:val="clear" w:color="auto" w:fill="auto"/>
          </w:tcPr>
          <w:p w14:paraId="3484B011" w14:textId="77777777" w:rsidR="00CA11E0" w:rsidRDefault="00CA11E0" w:rsidP="00AF5486">
            <w:pPr>
              <w:rPr>
                <w:rFonts w:ascii="Times New Roman" w:hAnsi="Times New Roman" w:cs="Times New Roman"/>
                <w:b/>
                <w:bCs/>
                <w:sz w:val="24"/>
                <w:szCs w:val="24"/>
              </w:rPr>
            </w:pPr>
            <w:r w:rsidRPr="007941F4">
              <w:rPr>
                <w:rFonts w:ascii="Times New Roman" w:hAnsi="Times New Roman" w:cs="Times New Roman"/>
                <w:b/>
                <w:bCs/>
                <w:sz w:val="24"/>
                <w:szCs w:val="24"/>
              </w:rPr>
              <w:t xml:space="preserve">Third angle projection </w:t>
            </w:r>
          </w:p>
          <w:p w14:paraId="5AD1179D" w14:textId="54FA32E6" w:rsidR="007941F4" w:rsidRPr="007941F4" w:rsidRDefault="007941F4" w:rsidP="00AF5486">
            <w:pPr>
              <w:rPr>
                <w:rFonts w:ascii="Times New Roman" w:hAnsi="Times New Roman" w:cs="Times New Roman"/>
                <w:sz w:val="24"/>
                <w:szCs w:val="24"/>
              </w:rPr>
            </w:pPr>
            <w:r>
              <w:rPr>
                <w:rFonts w:ascii="Times New Roman" w:hAnsi="Times New Roman" w:cs="Times New Roman"/>
                <w:sz w:val="24"/>
                <w:szCs w:val="24"/>
              </w:rPr>
              <w:t xml:space="preserve">Watch the video below and </w:t>
            </w:r>
          </w:p>
          <w:p w14:paraId="3B240669" w14:textId="159222C9" w:rsidR="00AF5486" w:rsidRPr="007941F4" w:rsidRDefault="00000000" w:rsidP="00AF5486">
            <w:pPr>
              <w:rPr>
                <w:rFonts w:ascii="Times New Roman" w:hAnsi="Times New Roman" w:cs="Times New Roman"/>
                <w:sz w:val="24"/>
                <w:szCs w:val="24"/>
              </w:rPr>
            </w:pPr>
            <w:hyperlink r:id="rId18" w:history="1">
              <w:r w:rsidR="00CA11E0" w:rsidRPr="007941F4">
                <w:rPr>
                  <w:rStyle w:val="Hyperlink"/>
                  <w:rFonts w:ascii="Times New Roman" w:hAnsi="Times New Roman" w:cs="Times New Roman"/>
                  <w:sz w:val="24"/>
                  <w:szCs w:val="24"/>
                </w:rPr>
                <w:t>https://www.youtube.co</w:t>
              </w:r>
              <w:r w:rsidR="00CA11E0" w:rsidRPr="007941F4">
                <w:rPr>
                  <w:rStyle w:val="Hyperlink"/>
                  <w:rFonts w:ascii="Times New Roman" w:hAnsi="Times New Roman" w:cs="Times New Roman"/>
                  <w:sz w:val="24"/>
                  <w:szCs w:val="24"/>
                </w:rPr>
                <w:t>m</w:t>
              </w:r>
              <w:r w:rsidR="00CA11E0" w:rsidRPr="007941F4">
                <w:rPr>
                  <w:rStyle w:val="Hyperlink"/>
                  <w:rFonts w:ascii="Times New Roman" w:hAnsi="Times New Roman" w:cs="Times New Roman"/>
                  <w:sz w:val="24"/>
                  <w:szCs w:val="24"/>
                </w:rPr>
                <w:t>/watch?v=HfxmE57kziY&amp;ab_channel=ADTWlearn</w:t>
              </w:r>
            </w:hyperlink>
          </w:p>
          <w:p w14:paraId="119ADDC9" w14:textId="14837342" w:rsidR="003B6740" w:rsidRPr="007941F4" w:rsidRDefault="003B6740" w:rsidP="003B6740">
            <w:pPr>
              <w:rPr>
                <w:rFonts w:ascii="Times New Roman" w:hAnsi="Times New Roman" w:cs="Times New Roman"/>
                <w:b/>
                <w:sz w:val="24"/>
                <w:szCs w:val="24"/>
              </w:rPr>
            </w:pPr>
          </w:p>
        </w:tc>
      </w:tr>
      <w:tr w:rsidR="00AF5486" w:rsidRPr="00691C15" w14:paraId="0D10BA91" w14:textId="77777777" w:rsidTr="007E0AD0">
        <w:trPr>
          <w:trHeight w:val="885"/>
        </w:trPr>
        <w:tc>
          <w:tcPr>
            <w:tcW w:w="2547" w:type="dxa"/>
            <w:shd w:val="clear" w:color="auto" w:fill="FCE5CD"/>
          </w:tcPr>
          <w:p w14:paraId="0205C511" w14:textId="77777777" w:rsidR="00AF5486" w:rsidRDefault="00AF5486" w:rsidP="00AF5486">
            <w:pPr>
              <w:rPr>
                <w:rFonts w:ascii="Arial" w:eastAsia="Arial" w:hAnsi="Arial" w:cs="Arial"/>
              </w:rPr>
            </w:pPr>
          </w:p>
          <w:p w14:paraId="784602A0" w14:textId="3265CD81"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7: Learner practice sessions</w:t>
            </w:r>
          </w:p>
        </w:tc>
        <w:tc>
          <w:tcPr>
            <w:tcW w:w="7438" w:type="dxa"/>
          </w:tcPr>
          <w:p w14:paraId="7A6555AF" w14:textId="0E033FB5" w:rsidR="00881DC9" w:rsidRPr="007941F4" w:rsidRDefault="00881DC9" w:rsidP="00AF5486">
            <w:pPr>
              <w:rPr>
                <w:rFonts w:ascii="Times New Roman" w:hAnsi="Times New Roman" w:cs="Times New Roman"/>
                <w:sz w:val="24"/>
                <w:szCs w:val="24"/>
              </w:rPr>
            </w:pPr>
            <w:r w:rsidRPr="007941F4">
              <w:rPr>
                <w:rFonts w:ascii="Times New Roman" w:hAnsi="Times New Roman" w:cs="Times New Roman"/>
                <w:sz w:val="24"/>
                <w:szCs w:val="24"/>
              </w:rPr>
              <w:t xml:space="preserve">Watch the video below and redraw the project as shown in the video </w:t>
            </w:r>
          </w:p>
          <w:p w14:paraId="68EBAA77" w14:textId="5F3AFFE4" w:rsidR="00AF5486" w:rsidRPr="007941F4" w:rsidRDefault="00881DC9" w:rsidP="00AF5486">
            <w:pPr>
              <w:rPr>
                <w:rFonts w:ascii="Times New Roman" w:hAnsi="Times New Roman" w:cs="Times New Roman"/>
                <w:sz w:val="24"/>
                <w:szCs w:val="24"/>
              </w:rPr>
            </w:pPr>
            <w:hyperlink r:id="rId19" w:history="1">
              <w:r w:rsidRPr="007941F4">
                <w:rPr>
                  <w:rStyle w:val="Hyperlink"/>
                  <w:rFonts w:ascii="Times New Roman" w:hAnsi="Times New Roman" w:cs="Times New Roman"/>
                  <w:sz w:val="24"/>
                  <w:szCs w:val="24"/>
                </w:rPr>
                <w:t>https://www.youtube.com/watch?v=LoCYPZo0NLc&amp;t=40s&amp;ab_channel=TheDTcompanion</w:t>
              </w:r>
            </w:hyperlink>
          </w:p>
          <w:p w14:paraId="30DF9981" w14:textId="209400B4" w:rsidR="00881DC9" w:rsidRPr="007941F4" w:rsidRDefault="00881DC9" w:rsidP="00AF5486">
            <w:pPr>
              <w:rPr>
                <w:rFonts w:ascii="Times New Roman" w:hAnsi="Times New Roman" w:cs="Times New Roman"/>
                <w:b/>
                <w:sz w:val="24"/>
                <w:szCs w:val="24"/>
              </w:rPr>
            </w:pPr>
          </w:p>
        </w:tc>
      </w:tr>
      <w:tr w:rsidR="00AF5486" w:rsidRPr="00691C15" w14:paraId="32DDE643" w14:textId="77777777" w:rsidTr="007E0AD0">
        <w:trPr>
          <w:trHeight w:val="885"/>
        </w:trPr>
        <w:tc>
          <w:tcPr>
            <w:tcW w:w="2547" w:type="dxa"/>
            <w:shd w:val="clear" w:color="auto" w:fill="FCE5CD"/>
          </w:tcPr>
          <w:p w14:paraId="6ADC6296" w14:textId="77777777" w:rsidR="00AF5486" w:rsidRDefault="00AF5486" w:rsidP="00AF5486">
            <w:pPr>
              <w:rPr>
                <w:rFonts w:ascii="Arial" w:eastAsia="Arial" w:hAnsi="Arial" w:cs="Arial"/>
              </w:rPr>
            </w:pPr>
            <w:r>
              <w:rPr>
                <w:rFonts w:ascii="Arial" w:eastAsia="Arial" w:hAnsi="Arial" w:cs="Arial"/>
              </w:rPr>
              <w:t>ASSESSMENT OF PRACTICAL SKILL:</w:t>
            </w:r>
          </w:p>
          <w:p w14:paraId="458B2556" w14:textId="77777777" w:rsidR="00AF5486" w:rsidRPr="00691C15" w:rsidRDefault="00AF5486" w:rsidP="00AF5486">
            <w:pPr>
              <w:rPr>
                <w:rFonts w:ascii="Times New Roman" w:eastAsia="Arial" w:hAnsi="Times New Roman" w:cs="Times New Roman"/>
                <w:sz w:val="24"/>
                <w:szCs w:val="24"/>
              </w:rPr>
            </w:pPr>
          </w:p>
        </w:tc>
        <w:tc>
          <w:tcPr>
            <w:tcW w:w="7438" w:type="dxa"/>
          </w:tcPr>
          <w:p w14:paraId="7BD0423C" w14:textId="6DE6207C" w:rsidR="00AF5486" w:rsidRPr="00881DC9" w:rsidRDefault="00881DC9" w:rsidP="00AF5486">
            <w:pPr>
              <w:rPr>
                <w:rFonts w:ascii="Times New Roman" w:hAnsi="Times New Roman" w:cs="Times New Roman"/>
                <w:sz w:val="24"/>
                <w:szCs w:val="24"/>
              </w:rPr>
            </w:pPr>
            <w:r w:rsidRPr="00881DC9">
              <w:rPr>
                <w:rFonts w:ascii="Times New Roman" w:eastAsia="Arial" w:hAnsi="Times New Roman" w:cs="Times New Roman"/>
                <w:sz w:val="24"/>
                <w:szCs w:val="24"/>
              </w:rPr>
              <w:t>Upload the finished design in your wiki portal and your classmates will review your work. Equally you are also required to review at least three uploads from your course mates.</w:t>
            </w:r>
          </w:p>
          <w:p w14:paraId="06241FA0" w14:textId="77777777" w:rsidR="00AF5486" w:rsidRPr="00881DC9" w:rsidRDefault="00AF5486" w:rsidP="00AF5486">
            <w:pPr>
              <w:rPr>
                <w:rFonts w:ascii="Times New Roman" w:hAnsi="Times New Roman" w:cs="Times New Roman"/>
                <w:b/>
                <w:sz w:val="24"/>
                <w:szCs w:val="24"/>
              </w:rPr>
            </w:pPr>
          </w:p>
        </w:tc>
      </w:tr>
      <w:tr w:rsidR="00AF5486" w:rsidRPr="00691C15" w14:paraId="083D7721" w14:textId="77777777" w:rsidTr="007E0AD0">
        <w:trPr>
          <w:trHeight w:val="885"/>
        </w:trPr>
        <w:tc>
          <w:tcPr>
            <w:tcW w:w="2547" w:type="dxa"/>
            <w:shd w:val="clear" w:color="auto" w:fill="FCE5CD"/>
          </w:tcPr>
          <w:p w14:paraId="5F899608" w14:textId="7F8A01D0" w:rsidR="00AF5486" w:rsidRPr="00691C15" w:rsidRDefault="00AF5486" w:rsidP="00AF5486">
            <w:pPr>
              <w:rPr>
                <w:rFonts w:ascii="Times New Roman" w:eastAsia="Arial" w:hAnsi="Times New Roman" w:cs="Times New Roman"/>
                <w:sz w:val="24"/>
                <w:szCs w:val="24"/>
              </w:rPr>
            </w:pPr>
            <w:r w:rsidRPr="001870C1">
              <w:rPr>
                <w:rFonts w:ascii="Arial" w:eastAsia="Arial" w:hAnsi="Arial" w:cs="Arial"/>
                <w:color w:val="FF0000"/>
              </w:rPr>
              <w:t>LEARNING OUTCOME 4</w:t>
            </w:r>
            <w:r>
              <w:rPr>
                <w:rFonts w:ascii="Arial" w:eastAsia="Arial" w:hAnsi="Arial" w:cs="Arial"/>
              </w:rPr>
              <w:t>: KEY/TRANSFERABLE SKILLS</w:t>
            </w:r>
          </w:p>
        </w:tc>
        <w:tc>
          <w:tcPr>
            <w:tcW w:w="7438" w:type="dxa"/>
          </w:tcPr>
          <w:p w14:paraId="6C7478E1" w14:textId="77777777" w:rsidR="00AF5486" w:rsidRDefault="00AF5486" w:rsidP="00AF5486">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3C4D9AEE" w14:textId="77777777" w:rsidR="00AF5486" w:rsidRPr="00AF5486" w:rsidRDefault="00AF5486" w:rsidP="00AF5486">
            <w:pPr>
              <w:rPr>
                <w:rFonts w:ascii="Times New Roman" w:hAnsi="Times New Roman" w:cs="Times New Roman"/>
                <w:b/>
                <w:sz w:val="24"/>
                <w:szCs w:val="24"/>
              </w:rPr>
            </w:pPr>
          </w:p>
        </w:tc>
      </w:tr>
      <w:tr w:rsidR="00AF5486" w:rsidRPr="00691C15" w14:paraId="69D9888B" w14:textId="77777777" w:rsidTr="007E0AD0">
        <w:trPr>
          <w:trHeight w:val="885"/>
        </w:trPr>
        <w:tc>
          <w:tcPr>
            <w:tcW w:w="2547" w:type="dxa"/>
            <w:shd w:val="clear" w:color="auto" w:fill="FCE5CD"/>
          </w:tcPr>
          <w:p w14:paraId="64AAA52A" w14:textId="4B4E345E"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8</w:t>
            </w:r>
          </w:p>
        </w:tc>
        <w:tc>
          <w:tcPr>
            <w:tcW w:w="7438" w:type="dxa"/>
          </w:tcPr>
          <w:p w14:paraId="799C9054" w14:textId="77777777" w:rsidR="007C53C5" w:rsidRDefault="007C53C5" w:rsidP="00AF5486">
            <w:pPr>
              <w:rPr>
                <w:rFonts w:ascii="Times New Roman" w:hAnsi="Times New Roman" w:cs="Times New Roman"/>
                <w:b/>
                <w:sz w:val="24"/>
                <w:szCs w:val="24"/>
              </w:rPr>
            </w:pPr>
            <w:r>
              <w:rPr>
                <w:rFonts w:ascii="Times New Roman" w:hAnsi="Times New Roman" w:cs="Times New Roman"/>
                <w:b/>
                <w:sz w:val="24"/>
                <w:szCs w:val="24"/>
              </w:rPr>
              <w:t xml:space="preserve">Exercise </w:t>
            </w:r>
          </w:p>
          <w:p w14:paraId="32C87F99" w14:textId="45FD3FAE" w:rsidR="00AF5486" w:rsidRPr="007C53C5" w:rsidRDefault="007C53C5" w:rsidP="00AF5486">
            <w:pPr>
              <w:rPr>
                <w:rFonts w:ascii="Times New Roman" w:hAnsi="Times New Roman" w:cs="Times New Roman"/>
                <w:bCs/>
                <w:sz w:val="24"/>
                <w:szCs w:val="24"/>
              </w:rPr>
            </w:pPr>
            <w:r w:rsidRPr="007C53C5">
              <w:rPr>
                <w:rFonts w:ascii="Times New Roman" w:hAnsi="Times New Roman" w:cs="Times New Roman"/>
                <w:bCs/>
                <w:sz w:val="24"/>
                <w:szCs w:val="24"/>
              </w:rPr>
              <w:t>Using the skills gained in the previous activities, convert the isometric drawings below to third angle orthographic projection</w:t>
            </w:r>
            <w:r>
              <w:rPr>
                <w:rFonts w:ascii="Times New Roman" w:hAnsi="Times New Roman" w:cs="Times New Roman"/>
                <w:bCs/>
                <w:sz w:val="24"/>
                <w:szCs w:val="24"/>
              </w:rPr>
              <w:t xml:space="preserve">. </w:t>
            </w:r>
            <w:r w:rsidR="00BB2B18">
              <w:rPr>
                <w:rFonts w:ascii="Times New Roman" w:hAnsi="Times New Roman" w:cs="Times New Roman"/>
                <w:bCs/>
                <w:sz w:val="24"/>
                <w:szCs w:val="24"/>
              </w:rPr>
              <w:t>Record</w:t>
            </w:r>
            <w:r>
              <w:rPr>
                <w:rFonts w:ascii="Times New Roman" w:hAnsi="Times New Roman" w:cs="Times New Roman"/>
                <w:bCs/>
                <w:sz w:val="24"/>
                <w:szCs w:val="24"/>
              </w:rPr>
              <w:t xml:space="preserve"> a six minute while constructing </w:t>
            </w:r>
            <w:r w:rsidR="00BB2B18">
              <w:rPr>
                <w:rFonts w:ascii="Times New Roman" w:hAnsi="Times New Roman" w:cs="Times New Roman"/>
                <w:bCs/>
                <w:sz w:val="24"/>
                <w:szCs w:val="24"/>
              </w:rPr>
              <w:t xml:space="preserve">third angle projections of </w:t>
            </w:r>
            <w:r>
              <w:rPr>
                <w:rFonts w:ascii="Times New Roman" w:hAnsi="Times New Roman" w:cs="Times New Roman"/>
                <w:bCs/>
                <w:sz w:val="24"/>
                <w:szCs w:val="24"/>
              </w:rPr>
              <w:t xml:space="preserve">the shapes </w:t>
            </w:r>
            <w:r w:rsidR="00BB2B18">
              <w:rPr>
                <w:rFonts w:ascii="Times New Roman" w:hAnsi="Times New Roman" w:cs="Times New Roman"/>
                <w:bCs/>
                <w:sz w:val="24"/>
                <w:szCs w:val="24"/>
              </w:rPr>
              <w:t xml:space="preserve">below </w:t>
            </w:r>
            <w:r>
              <w:rPr>
                <w:rFonts w:ascii="Times New Roman" w:hAnsi="Times New Roman" w:cs="Times New Roman"/>
                <w:bCs/>
                <w:sz w:val="24"/>
                <w:szCs w:val="24"/>
              </w:rPr>
              <w:t>and upload them in the e-portfolio</w:t>
            </w:r>
          </w:p>
          <w:p w14:paraId="23EE023E" w14:textId="719A2E4B" w:rsidR="007C53C5" w:rsidRDefault="007C53C5" w:rsidP="00AF5486">
            <w:pPr>
              <w:rPr>
                <w:rFonts w:ascii="Times New Roman" w:hAnsi="Times New Roman" w:cs="Times New Roman"/>
                <w:b/>
                <w:sz w:val="24"/>
                <w:szCs w:val="24"/>
              </w:rPr>
            </w:pPr>
            <w:r>
              <w:rPr>
                <w:noProof/>
              </w:rPr>
              <w:lastRenderedPageBreak/>
              <w:drawing>
                <wp:inline distT="0" distB="0" distL="0" distR="0" wp14:anchorId="62F114C0" wp14:editId="55B5EE61">
                  <wp:extent cx="4481195" cy="8229600"/>
                  <wp:effectExtent l="0" t="0" r="0" b="0"/>
                  <wp:docPr id="1474874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81195" cy="8229600"/>
                          </a:xfrm>
                          <a:prstGeom prst="rect">
                            <a:avLst/>
                          </a:prstGeom>
                          <a:noFill/>
                          <a:ln>
                            <a:noFill/>
                          </a:ln>
                        </pic:spPr>
                      </pic:pic>
                    </a:graphicData>
                  </a:graphic>
                </wp:inline>
              </w:drawing>
            </w:r>
          </w:p>
          <w:p w14:paraId="55D9F211" w14:textId="332A7272" w:rsidR="007C53C5" w:rsidRDefault="007C53C5" w:rsidP="00AF5486">
            <w:pPr>
              <w:rPr>
                <w:rFonts w:ascii="Times New Roman" w:hAnsi="Times New Roman" w:cs="Times New Roman"/>
                <w:b/>
                <w:sz w:val="24"/>
                <w:szCs w:val="24"/>
              </w:rPr>
            </w:pPr>
            <w:r>
              <w:rPr>
                <w:noProof/>
              </w:rPr>
              <w:lastRenderedPageBreak/>
              <w:drawing>
                <wp:inline distT="0" distB="0" distL="0" distR="0" wp14:anchorId="7E755F52" wp14:editId="77D6B9CF">
                  <wp:extent cx="4087495" cy="3630295"/>
                  <wp:effectExtent l="0" t="0" r="8255" b="8255"/>
                  <wp:docPr id="20753084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87495" cy="3630295"/>
                          </a:xfrm>
                          <a:prstGeom prst="rect">
                            <a:avLst/>
                          </a:prstGeom>
                          <a:noFill/>
                          <a:ln>
                            <a:noFill/>
                          </a:ln>
                        </pic:spPr>
                      </pic:pic>
                    </a:graphicData>
                  </a:graphic>
                </wp:inline>
              </w:drawing>
            </w:r>
          </w:p>
          <w:p w14:paraId="018F19B3" w14:textId="4F3F98E9" w:rsidR="007C53C5" w:rsidRPr="00AF5486" w:rsidRDefault="007C53C5" w:rsidP="00AF5486">
            <w:pPr>
              <w:rPr>
                <w:rFonts w:ascii="Times New Roman" w:hAnsi="Times New Roman" w:cs="Times New Roman"/>
                <w:b/>
                <w:sz w:val="24"/>
                <w:szCs w:val="24"/>
              </w:rPr>
            </w:pPr>
          </w:p>
        </w:tc>
      </w:tr>
      <w:tr w:rsidR="00AF5486" w:rsidRPr="00691C15" w14:paraId="29DD5B0F" w14:textId="77777777" w:rsidTr="007E0AD0">
        <w:trPr>
          <w:trHeight w:val="885"/>
        </w:trPr>
        <w:tc>
          <w:tcPr>
            <w:tcW w:w="2547" w:type="dxa"/>
            <w:shd w:val="clear" w:color="auto" w:fill="FCE5CD"/>
          </w:tcPr>
          <w:p w14:paraId="192D709A" w14:textId="1100A870" w:rsidR="00AF5486" w:rsidRPr="00691C15" w:rsidRDefault="00AF5486" w:rsidP="00AF5486">
            <w:pPr>
              <w:rPr>
                <w:rFonts w:ascii="Times New Roman" w:eastAsia="Arial" w:hAnsi="Times New Roman" w:cs="Times New Roman"/>
                <w:sz w:val="24"/>
                <w:szCs w:val="24"/>
              </w:rPr>
            </w:pPr>
            <w:r>
              <w:rPr>
                <w:rFonts w:ascii="Arial" w:eastAsia="Arial" w:hAnsi="Arial" w:cs="Arial"/>
              </w:rPr>
              <w:lastRenderedPageBreak/>
              <w:t>TAKE HOME MESSAGE</w:t>
            </w:r>
          </w:p>
        </w:tc>
        <w:tc>
          <w:tcPr>
            <w:tcW w:w="7438" w:type="dxa"/>
          </w:tcPr>
          <w:p w14:paraId="7F458A73" w14:textId="614A8908" w:rsidR="00AF5486" w:rsidRPr="00AF5486" w:rsidRDefault="00AF5486" w:rsidP="00AF5486">
            <w:pPr>
              <w:rPr>
                <w:rFonts w:ascii="Times New Roman" w:hAnsi="Times New Roman" w:cs="Times New Roman"/>
                <w:b/>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AF5486" w:rsidRPr="00691C15" w14:paraId="2C665B8A" w14:textId="77777777" w:rsidTr="007E0AD0">
        <w:tc>
          <w:tcPr>
            <w:tcW w:w="2547" w:type="dxa"/>
            <w:shd w:val="clear" w:color="auto" w:fill="FCE5CD"/>
          </w:tcPr>
          <w:p w14:paraId="1D3642C2" w14:textId="77777777" w:rsidR="00AF5486" w:rsidRPr="00691C15" w:rsidRDefault="00AF5486" w:rsidP="00AF5486">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438" w:type="dxa"/>
          </w:tcPr>
          <w:p w14:paraId="45ABDEF9" w14:textId="77777777" w:rsidR="00AF5486" w:rsidRDefault="00AF5486" w:rsidP="00AF5486">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6D95CFC5" w14:textId="77777777" w:rsidR="00AF5486" w:rsidRPr="0037290B" w:rsidRDefault="00AF5486" w:rsidP="00AF5486">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750A630" w14:textId="77777777" w:rsidR="00AF5486" w:rsidRPr="005F4A2E" w:rsidRDefault="00AF5486" w:rsidP="00AF5486">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03EA9D7C" w14:textId="77777777" w:rsidR="00AF5486" w:rsidRDefault="00AF5486" w:rsidP="00AF5486">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p w14:paraId="5C044F62" w14:textId="088095A9" w:rsidR="00BC5736" w:rsidRPr="0037290B" w:rsidRDefault="00BC5736" w:rsidP="00AF5486">
            <w:pPr>
              <w:ind w:left="567" w:hanging="567"/>
              <w:jc w:val="both"/>
              <w:rPr>
                <w:rFonts w:ascii="Times New Roman" w:hAnsi="Times New Roman" w:cs="Times New Roman"/>
                <w:szCs w:val="24"/>
              </w:rPr>
            </w:pPr>
            <w:proofErr w:type="spellStart"/>
            <w:r w:rsidRPr="00BC5736">
              <w:rPr>
                <w:rFonts w:ascii="Times New Roman" w:hAnsi="Times New Roman" w:cs="Times New Roman"/>
                <w:szCs w:val="24"/>
              </w:rPr>
              <w:t>Morling</w:t>
            </w:r>
            <w:proofErr w:type="spellEnd"/>
            <w:r w:rsidRPr="00BC5736">
              <w:rPr>
                <w:rFonts w:ascii="Times New Roman" w:hAnsi="Times New Roman" w:cs="Times New Roman"/>
                <w:szCs w:val="24"/>
              </w:rPr>
              <w:t xml:space="preserve">, K., &amp; </w:t>
            </w:r>
            <w:proofErr w:type="spellStart"/>
            <w:r w:rsidRPr="00BC5736">
              <w:rPr>
                <w:rFonts w:ascii="Times New Roman" w:hAnsi="Times New Roman" w:cs="Times New Roman"/>
                <w:szCs w:val="24"/>
              </w:rPr>
              <w:t>Danjou</w:t>
            </w:r>
            <w:proofErr w:type="spellEnd"/>
            <w:r w:rsidRPr="00BC5736">
              <w:rPr>
                <w:rFonts w:ascii="Times New Roman" w:hAnsi="Times New Roman" w:cs="Times New Roman"/>
                <w:szCs w:val="24"/>
              </w:rPr>
              <w:t>, S. (2022). Geometric and engineering drawing. Taylor &amp; Francis.</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4A625" w14:textId="77777777" w:rsidR="00E47BA2" w:rsidRDefault="00E47BA2">
      <w:pPr>
        <w:spacing w:after="0" w:line="240" w:lineRule="auto"/>
      </w:pPr>
      <w:r>
        <w:separator/>
      </w:r>
    </w:p>
  </w:endnote>
  <w:endnote w:type="continuationSeparator" w:id="0">
    <w:p w14:paraId="75904FD5" w14:textId="77777777" w:rsidR="00E47BA2" w:rsidRDefault="00E47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F4079" w14:textId="77777777" w:rsidR="00E47BA2" w:rsidRDefault="00E47BA2">
      <w:pPr>
        <w:spacing w:after="0" w:line="240" w:lineRule="auto"/>
      </w:pPr>
      <w:r>
        <w:separator/>
      </w:r>
    </w:p>
  </w:footnote>
  <w:footnote w:type="continuationSeparator" w:id="0">
    <w:p w14:paraId="627BE779" w14:textId="77777777" w:rsidR="00E47BA2" w:rsidRDefault="00E47B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096597">
    <w:abstractNumId w:val="19"/>
  </w:num>
  <w:num w:numId="2" w16cid:durableId="372074795">
    <w:abstractNumId w:val="25"/>
  </w:num>
  <w:num w:numId="3" w16cid:durableId="1810975613">
    <w:abstractNumId w:val="15"/>
  </w:num>
  <w:num w:numId="4" w16cid:durableId="82074043">
    <w:abstractNumId w:val="16"/>
  </w:num>
  <w:num w:numId="5" w16cid:durableId="1652322664">
    <w:abstractNumId w:val="9"/>
  </w:num>
  <w:num w:numId="6" w16cid:durableId="2048219871">
    <w:abstractNumId w:val="7"/>
  </w:num>
  <w:num w:numId="7" w16cid:durableId="1499542795">
    <w:abstractNumId w:val="6"/>
  </w:num>
  <w:num w:numId="8" w16cid:durableId="1030491521">
    <w:abstractNumId w:val="21"/>
  </w:num>
  <w:num w:numId="9" w16cid:durableId="414130179">
    <w:abstractNumId w:val="24"/>
  </w:num>
  <w:num w:numId="10" w16cid:durableId="828401667">
    <w:abstractNumId w:val="17"/>
  </w:num>
  <w:num w:numId="11" w16cid:durableId="39021053">
    <w:abstractNumId w:val="5"/>
  </w:num>
  <w:num w:numId="12" w16cid:durableId="237249446">
    <w:abstractNumId w:val="14"/>
  </w:num>
  <w:num w:numId="13" w16cid:durableId="1199203341">
    <w:abstractNumId w:val="2"/>
  </w:num>
  <w:num w:numId="14" w16cid:durableId="1917278266">
    <w:abstractNumId w:val="0"/>
  </w:num>
  <w:num w:numId="15" w16cid:durableId="392779669">
    <w:abstractNumId w:val="3"/>
  </w:num>
  <w:num w:numId="16" w16cid:durableId="1866820311">
    <w:abstractNumId w:val="13"/>
  </w:num>
  <w:num w:numId="17" w16cid:durableId="249855407">
    <w:abstractNumId w:val="23"/>
  </w:num>
  <w:num w:numId="18" w16cid:durableId="2075346062">
    <w:abstractNumId w:val="26"/>
  </w:num>
  <w:num w:numId="19" w16cid:durableId="1150709850">
    <w:abstractNumId w:val="4"/>
  </w:num>
  <w:num w:numId="20" w16cid:durableId="11150508">
    <w:abstractNumId w:val="8"/>
  </w:num>
  <w:num w:numId="21" w16cid:durableId="256644504">
    <w:abstractNumId w:val="11"/>
  </w:num>
  <w:num w:numId="22" w16cid:durableId="361856330">
    <w:abstractNumId w:val="22"/>
  </w:num>
  <w:num w:numId="23" w16cid:durableId="1702171611">
    <w:abstractNumId w:val="10"/>
  </w:num>
  <w:num w:numId="24" w16cid:durableId="1829904055">
    <w:abstractNumId w:val="1"/>
  </w:num>
  <w:num w:numId="25" w16cid:durableId="2111270195">
    <w:abstractNumId w:val="12"/>
  </w:num>
  <w:num w:numId="26" w16cid:durableId="7106486">
    <w:abstractNumId w:val="18"/>
  </w:num>
  <w:num w:numId="27" w16cid:durableId="113772499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14239"/>
    <w:rsid w:val="00014757"/>
    <w:rsid w:val="00080FDB"/>
    <w:rsid w:val="000C09A6"/>
    <w:rsid w:val="000C5453"/>
    <w:rsid w:val="001500DD"/>
    <w:rsid w:val="00150E29"/>
    <w:rsid w:val="00157CBC"/>
    <w:rsid w:val="00161B1C"/>
    <w:rsid w:val="001755C7"/>
    <w:rsid w:val="0018730C"/>
    <w:rsid w:val="001C6FFA"/>
    <w:rsid w:val="00203260"/>
    <w:rsid w:val="00260131"/>
    <w:rsid w:val="00294444"/>
    <w:rsid w:val="00297429"/>
    <w:rsid w:val="002A542F"/>
    <w:rsid w:val="00324019"/>
    <w:rsid w:val="0035120C"/>
    <w:rsid w:val="0037290B"/>
    <w:rsid w:val="00384097"/>
    <w:rsid w:val="003B6740"/>
    <w:rsid w:val="003B7729"/>
    <w:rsid w:val="003C63FC"/>
    <w:rsid w:val="003D5D6E"/>
    <w:rsid w:val="003E362C"/>
    <w:rsid w:val="00405E2B"/>
    <w:rsid w:val="004371CB"/>
    <w:rsid w:val="004B335B"/>
    <w:rsid w:val="004C3F40"/>
    <w:rsid w:val="005456F9"/>
    <w:rsid w:val="005B1CAE"/>
    <w:rsid w:val="005D0CC3"/>
    <w:rsid w:val="005D2F4B"/>
    <w:rsid w:val="005D3535"/>
    <w:rsid w:val="005E4883"/>
    <w:rsid w:val="005E7E4F"/>
    <w:rsid w:val="00625920"/>
    <w:rsid w:val="006661FA"/>
    <w:rsid w:val="00691C15"/>
    <w:rsid w:val="006A1315"/>
    <w:rsid w:val="006C4549"/>
    <w:rsid w:val="006C7516"/>
    <w:rsid w:val="006C7721"/>
    <w:rsid w:val="00701C38"/>
    <w:rsid w:val="00707887"/>
    <w:rsid w:val="007941F4"/>
    <w:rsid w:val="007C53C5"/>
    <w:rsid w:val="007E0AD0"/>
    <w:rsid w:val="007F0592"/>
    <w:rsid w:val="00805983"/>
    <w:rsid w:val="00810842"/>
    <w:rsid w:val="00822C20"/>
    <w:rsid w:val="00845C3F"/>
    <w:rsid w:val="00853901"/>
    <w:rsid w:val="00881DC9"/>
    <w:rsid w:val="00887C9A"/>
    <w:rsid w:val="008D2409"/>
    <w:rsid w:val="008E3B39"/>
    <w:rsid w:val="00920FAD"/>
    <w:rsid w:val="00927D4D"/>
    <w:rsid w:val="00974907"/>
    <w:rsid w:val="00986197"/>
    <w:rsid w:val="009C4B5D"/>
    <w:rsid w:val="009C7300"/>
    <w:rsid w:val="009E0A6E"/>
    <w:rsid w:val="009E33E7"/>
    <w:rsid w:val="00A07F4C"/>
    <w:rsid w:val="00A14038"/>
    <w:rsid w:val="00A31082"/>
    <w:rsid w:val="00A42895"/>
    <w:rsid w:val="00A7340B"/>
    <w:rsid w:val="00A86513"/>
    <w:rsid w:val="00A903A7"/>
    <w:rsid w:val="00AF5486"/>
    <w:rsid w:val="00B375FC"/>
    <w:rsid w:val="00B52A33"/>
    <w:rsid w:val="00B90016"/>
    <w:rsid w:val="00BB2B18"/>
    <w:rsid w:val="00BC5736"/>
    <w:rsid w:val="00BD181A"/>
    <w:rsid w:val="00BE0941"/>
    <w:rsid w:val="00BE0EA6"/>
    <w:rsid w:val="00BE1DE3"/>
    <w:rsid w:val="00C10137"/>
    <w:rsid w:val="00C76AEB"/>
    <w:rsid w:val="00CA11E0"/>
    <w:rsid w:val="00CC215B"/>
    <w:rsid w:val="00D0293E"/>
    <w:rsid w:val="00D530EF"/>
    <w:rsid w:val="00D647E3"/>
    <w:rsid w:val="00D75238"/>
    <w:rsid w:val="00D9672F"/>
    <w:rsid w:val="00DD3280"/>
    <w:rsid w:val="00DD57AF"/>
    <w:rsid w:val="00E04EE9"/>
    <w:rsid w:val="00E47BA2"/>
    <w:rsid w:val="00E55D8B"/>
    <w:rsid w:val="00E609A5"/>
    <w:rsid w:val="00E80DF0"/>
    <w:rsid w:val="00EB7255"/>
    <w:rsid w:val="00EE434B"/>
    <w:rsid w:val="00F232F4"/>
    <w:rsid w:val="00F3492C"/>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4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486"/>
    <w:rPr>
      <w:rFonts w:ascii="Tahoma" w:hAnsi="Tahoma" w:cs="Tahoma"/>
      <w:sz w:val="16"/>
      <w:szCs w:val="16"/>
    </w:rPr>
  </w:style>
  <w:style w:type="character" w:styleId="UnresolvedMention">
    <w:name w:val="Unresolved Mention"/>
    <w:basedOn w:val="DefaultParagraphFont"/>
    <w:uiPriority w:val="99"/>
    <w:semiHidden/>
    <w:unhideWhenUsed/>
    <w:rsid w:val="00BE1D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1453596488">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2134984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youtube.com/watch?v=HfxmE57kziY&amp;ab_channel=ADTWlearn" TargetMode="External"/><Relationship Id="rId3" Type="http://schemas.openxmlformats.org/officeDocument/2006/relationships/styles" Target="styles.xml"/><Relationship Id="rId21" Type="http://schemas.openxmlformats.org/officeDocument/2006/relationships/image" Target="media/image10.gi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youtube.com/watch?v=geJt5ctKx6w&amp;ab_channel=folakemiogunmuyiwa" TargetMode="External"/><Relationship Id="rId23" Type="http://schemas.openxmlformats.org/officeDocument/2006/relationships/theme" Target="theme/theme1.xml"/><Relationship Id="rId10" Type="http://schemas.openxmlformats.org/officeDocument/2006/relationships/hyperlink" Target="https://www.youtube.com/watch?v=LoCYPZo0NLc&amp;list=UULF06v3q2Khbwtwsdiysh46kA&amp;index=2&amp;ab_channel=TheDTcompanion" TargetMode="External"/><Relationship Id="rId19" Type="http://schemas.openxmlformats.org/officeDocument/2006/relationships/hyperlink" Target="https://www.youtube.com/watch?v=LoCYPZo0NLc&amp;t=40s&amp;ab_channel=TheDTcompanio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8</Pages>
  <Words>1810</Words>
  <Characters>10319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10</cp:revision>
  <dcterms:created xsi:type="dcterms:W3CDTF">2023-04-17T03:03:00Z</dcterms:created>
  <dcterms:modified xsi:type="dcterms:W3CDTF">2023-04-23T03:17:00Z</dcterms:modified>
</cp:coreProperties>
</file>