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9C5" w:rsidRDefault="002069C5" w:rsidP="002069C5">
      <w:pPr>
        <w:pStyle w:val="Header"/>
        <w:rPr>
          <w:noProof/>
          <w:color w:val="037B90"/>
          <w:sz w:val="74"/>
          <w:szCs w:val="74"/>
        </w:rPr>
      </w:pPr>
    </w:p>
    <w:p w:rsidR="00537329" w:rsidRDefault="00537329" w:rsidP="002069C5">
      <w:pPr>
        <w:pStyle w:val="Header"/>
        <w:rPr>
          <w:noProof/>
          <w:color w:val="037B90"/>
          <w:sz w:val="74"/>
          <w:szCs w:val="74"/>
        </w:rPr>
      </w:pPr>
    </w:p>
    <w:p w:rsidR="00537329" w:rsidRDefault="00A94689" w:rsidP="002069C5">
      <w:pPr>
        <w:pStyle w:val="Header"/>
        <w:rPr>
          <w:color w:val="037B90"/>
          <w:sz w:val="74"/>
          <w:szCs w:val="74"/>
        </w:rPr>
      </w:pPr>
      <w:r>
        <w:rPr>
          <w:noProof/>
        </w:rPr>
        <mc:AlternateContent>
          <mc:Choice Requires="wps">
            <w:drawing>
              <wp:anchor distT="0" distB="0" distL="114300" distR="114300" simplePos="0" relativeHeight="251802624" behindDoc="1" locked="0" layoutInCell="1" allowOverlap="1" wp14:anchorId="20E9C7EE" wp14:editId="43A7BDFE">
                <wp:simplePos x="0" y="0"/>
                <wp:positionH relativeFrom="column">
                  <wp:posOffset>38956</wp:posOffset>
                </wp:positionH>
                <wp:positionV relativeFrom="paragraph">
                  <wp:posOffset>1969770</wp:posOffset>
                </wp:positionV>
                <wp:extent cx="0" cy="1812925"/>
                <wp:effectExtent l="38100" t="0" r="38100" b="53975"/>
                <wp:wrapTight wrapText="bothSides">
                  <wp:wrapPolygon edited="0">
                    <wp:start x="-1" y="0"/>
                    <wp:lineTo x="-1" y="22016"/>
                    <wp:lineTo x="-1" y="22016"/>
                    <wp:lineTo x="-1" y="0"/>
                    <wp:lineTo x="-1" y="0"/>
                  </wp:wrapPolygon>
                </wp:wrapTight>
                <wp:docPr id="5" name="Straight Arrow Connector 5"/>
                <wp:cNvGraphicFramePr/>
                <a:graphic xmlns:a="http://schemas.openxmlformats.org/drawingml/2006/main">
                  <a:graphicData uri="http://schemas.microsoft.com/office/word/2010/wordprocessingShape">
                    <wps:wsp>
                      <wps:cNvCnPr/>
                      <wps:spPr>
                        <a:xfrm>
                          <a:off x="0" y="0"/>
                          <a:ext cx="0" cy="1812925"/>
                        </a:xfrm>
                        <a:prstGeom prst="straightConnector1">
                          <a:avLst/>
                        </a:prstGeom>
                        <a:noFill/>
                        <a:ln w="76200" cap="flat" cmpd="sng">
                          <a:solidFill>
                            <a:srgbClr val="FF7F50"/>
                          </a:solidFill>
                          <a:prstDash val="solid"/>
                          <a:miter lim="800000"/>
                          <a:headEnd type="none" w="sm" len="sm"/>
                          <a:tailEnd type="none" w="sm" len="sm"/>
                        </a:ln>
                      </wps:spPr>
                      <wps:bodyPr/>
                    </wps:wsp>
                  </a:graphicData>
                </a:graphic>
              </wp:anchor>
            </w:drawing>
          </mc:Choice>
          <mc:Fallback>
            <w:pict>
              <v:shapetype w14:anchorId="1D5B699D" id="_x0000_t32" coordsize="21600,21600" o:spt="32" o:oned="t" path="m,l21600,21600e" filled="f">
                <v:path arrowok="t" fillok="f" o:connecttype="none"/>
                <o:lock v:ext="edit" shapetype="t"/>
              </v:shapetype>
              <v:shape id="Straight Arrow Connector 5" o:spid="_x0000_s1026" type="#_x0000_t32" style="position:absolute;margin-left:3.05pt;margin-top:155.1pt;width:0;height:142.75pt;z-index:-251513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" strokecolor="#ff7f50" strokeweight="6pt">
                <v:stroke startarrowwidth="narrow" startarrowlength="short" endarrowwidth="narrow" endarrowlength="short" joinstyle="miter"/>
                <w10:wrap type="tight"/>
              </v:shape>
            </w:pict>
          </mc:Fallback>
        </mc:AlternateContent>
      </w:r>
      <w:r w:rsidR="009416A1">
        <w:rPr>
          <w:noProof/>
          <w:color w:val="037B90"/>
          <w:sz w:val="74"/>
          <w:szCs w:val="74"/>
        </w:rPr>
        <w:drawing>
          <wp:inline distT="0" distB="0" distL="0" distR="0">
            <wp:extent cx="5372100" cy="2621280"/>
            <wp:effectExtent l="0" t="0" r="0" b="7620"/>
            <wp:docPr id="18472" name="Picture 1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 name="Artificial_Intelligence_&amp;_AI_&amp;_Machine_Learni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72100" cy="2621280"/>
                    </a:xfrm>
                    <a:prstGeom prst="rect">
                      <a:avLst/>
                    </a:prstGeom>
                  </pic:spPr>
                </pic:pic>
              </a:graphicData>
            </a:graphic>
          </wp:inline>
        </w:drawing>
      </w:r>
    </w:p>
    <w:p w:rsidR="002069C5" w:rsidRDefault="00711ED3" w:rsidP="00711ED3">
      <w:pPr>
        <w:pStyle w:val="Header"/>
      </w:pPr>
      <w:r>
        <w:rPr>
          <w:color w:val="037B90"/>
          <w:sz w:val="74"/>
          <w:szCs w:val="74"/>
        </w:rPr>
        <w:t>CSA 804</w:t>
      </w:r>
      <w:r w:rsidR="002069C5">
        <w:rPr>
          <w:color w:val="037B90"/>
          <w:sz w:val="74"/>
          <w:szCs w:val="74"/>
        </w:rPr>
        <w:t xml:space="preserve">: </w:t>
      </w:r>
      <w:r>
        <w:rPr>
          <w:color w:val="037B90"/>
          <w:sz w:val="74"/>
          <w:szCs w:val="74"/>
        </w:rPr>
        <w:t>Responsible and Explainable AI</w:t>
      </w:r>
    </w:p>
    <w:p w:rsidR="000015D3" w:rsidRDefault="000015D3">
      <w:pPr>
        <w:spacing w:after="0"/>
        <w:rPr>
          <w:rFonts w:ascii="Century Gothic" w:eastAsia="Century Gothic" w:hAnsi="Century Gothic" w:cs="Century Gothic"/>
        </w:rPr>
      </w:pPr>
    </w:p>
    <w:p w:rsidR="002069C5" w:rsidRDefault="002069C5">
      <w:pPr>
        <w:spacing w:after="0"/>
        <w:rPr>
          <w:rFonts w:ascii="Century Gothic" w:eastAsia="Century Gothic" w:hAnsi="Century Gothic" w:cs="Century Gothic"/>
        </w:rPr>
      </w:pPr>
    </w:p>
    <w:p w:rsidR="002069C5" w:rsidRDefault="002069C5">
      <w:pPr>
        <w:spacing w:after="0"/>
        <w:rPr>
          <w:rFonts w:ascii="Century Gothic" w:eastAsia="Century Gothic" w:hAnsi="Century Gothic" w:cs="Century Gothic"/>
        </w:rPr>
      </w:pPr>
    </w:p>
    <w:tbl>
      <w:tblPr>
        <w:tblStyle w:val="ae"/>
        <w:tblpPr w:leftFromText="180" w:rightFromText="180" w:topFromText="180" w:bottomFromText="180" w:vertAnchor="text" w:horzAnchor="page" w:tblpX="5792" w:tblpY="65"/>
        <w:tblW w:w="6060" w:type="dxa"/>
        <w:tblLayout w:type="fixed"/>
        <w:tblLook w:val="0600" w:firstRow="0" w:lastRow="0" w:firstColumn="0" w:lastColumn="0" w:noHBand="1" w:noVBand="1"/>
      </w:tblPr>
      <w:tblGrid>
        <w:gridCol w:w="1725"/>
        <w:gridCol w:w="4335"/>
      </w:tblGrid>
      <w:tr w:rsidR="002069C5" w:rsidTr="002069C5">
        <w:tc>
          <w:tcPr>
            <w:tcW w:w="1725" w:type="dxa"/>
          </w:tcPr>
          <w:p w:rsidR="002069C5" w:rsidRDefault="002069C5" w:rsidP="002069C5">
            <w:pPr>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rsidR="002069C5" w:rsidRDefault="002069C5" w:rsidP="002069C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Dr. Evans Miriti</w:t>
            </w:r>
          </w:p>
        </w:tc>
      </w:tr>
      <w:tr w:rsidR="002069C5" w:rsidTr="002069C5">
        <w:tc>
          <w:tcPr>
            <w:tcW w:w="1725" w:type="dxa"/>
          </w:tcPr>
          <w:p w:rsidR="002069C5" w:rsidRDefault="002069C5" w:rsidP="002069C5">
            <w:pPr>
              <w:widowControl w:val="0"/>
              <w:spacing w:before="0" w:after="0" w:line="240" w:lineRule="auto"/>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rsidR="002069C5" w:rsidRDefault="00711ED3" w:rsidP="002069C5">
            <w:pPr>
              <w:widowControl w:val="0"/>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MSc Artificial Intelligence </w:t>
            </w:r>
          </w:p>
        </w:tc>
      </w:tr>
    </w:tbl>
    <w:p w:rsidR="000015D3" w:rsidRDefault="00EB1E11">
      <w:pPr>
        <w:spacing w:before="0"/>
        <w:ind w:left="4320" w:right="-1944"/>
        <w:rPr>
          <w:rFonts w:ascii="Century Gothic" w:eastAsia="Century Gothic" w:hAnsi="Century Gothic" w:cs="Century Gothic"/>
        </w:rPr>
        <w:sectPr w:rsidR="000015D3" w:rsidSect="002069C5">
          <w:footerReference w:type="default" r:id="rId10"/>
          <w:footerReference w:type="first" r:id="rId11"/>
          <w:pgSz w:w="12240" w:h="15840"/>
          <w:pgMar w:top="1080" w:right="1890" w:bottom="1980" w:left="1440" w:header="720" w:footer="720" w:gutter="0"/>
          <w:pgNumType w:start="1"/>
          <w:cols w:space="720"/>
          <w:titlePg/>
        </w:sectPr>
      </w:pPr>
      <w:r>
        <w:rPr>
          <w:noProof/>
        </w:rPr>
        <w:drawing>
          <wp:anchor distT="114300" distB="114300" distL="114300" distR="114300" simplePos="0" relativeHeight="251630592" behindDoc="0" locked="0" layoutInCell="1" hidden="0" allowOverlap="1" wp14:anchorId="3B50B787" wp14:editId="229D92F5">
            <wp:simplePos x="0" y="0"/>
            <wp:positionH relativeFrom="column">
              <wp:posOffset>1378696</wp:posOffset>
            </wp:positionH>
            <wp:positionV relativeFrom="paragraph">
              <wp:posOffset>670836</wp:posOffset>
            </wp:positionV>
            <wp:extent cx="2787442" cy="1544978"/>
            <wp:effectExtent l="0" t="0" r="0" b="0"/>
            <wp:wrapNone/>
            <wp:docPr id="48"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2"/>
                    <a:srcRect/>
                    <a:stretch>
                      <a:fillRect/>
                    </a:stretch>
                  </pic:blipFill>
                  <pic:spPr>
                    <a:xfrm>
                      <a:off x="0" y="0"/>
                      <a:ext cx="2787442" cy="1544978"/>
                    </a:xfrm>
                    <a:prstGeom prst="rect">
                      <a:avLst/>
                    </a:prstGeom>
                    <a:ln/>
                  </pic:spPr>
                </pic:pic>
              </a:graphicData>
            </a:graphic>
          </wp:anchor>
        </w:drawing>
      </w:r>
      <w:r w:rsidR="00117097">
        <w:rPr>
          <w:noProof/>
        </w:rPr>
        <w:t xml:space="preserve"> </w:t>
      </w:r>
    </w:p>
    <w:p w:rsidR="00E332C8" w:rsidRDefault="00E332C8">
      <w:pPr>
        <w:keepNext/>
        <w:keepLines/>
        <w:pBdr>
          <w:top w:val="nil"/>
          <w:left w:val="nil"/>
          <w:bottom w:val="nil"/>
          <w:right w:val="nil"/>
          <w:between w:val="nil"/>
        </w:pBdr>
        <w:spacing w:before="0" w:after="120"/>
        <w:ind w:right="-2160"/>
        <w:rPr>
          <w:rFonts w:ascii="Century Gothic" w:eastAsia="Century Gothic" w:hAnsi="Century Gothic" w:cs="Century Gothic"/>
          <w:color w:val="037B90"/>
          <w:sz w:val="40"/>
          <w:szCs w:val="40"/>
        </w:rPr>
      </w:pPr>
    </w:p>
    <w:p w:rsidR="00E332C8" w:rsidRDefault="00E332C8">
      <w:pPr>
        <w:keepNext/>
        <w:keepLines/>
        <w:pBdr>
          <w:top w:val="nil"/>
          <w:left w:val="nil"/>
          <w:bottom w:val="nil"/>
          <w:right w:val="nil"/>
          <w:between w:val="nil"/>
        </w:pBdr>
        <w:spacing w:before="0" w:after="120"/>
        <w:ind w:right="-2160"/>
        <w:rPr>
          <w:rFonts w:ascii="Century Gothic" w:eastAsia="Century Gothic" w:hAnsi="Century Gothic" w:cs="Century Gothic"/>
          <w:color w:val="037B90"/>
          <w:sz w:val="40"/>
          <w:szCs w:val="40"/>
        </w:rPr>
      </w:pPr>
    </w:p>
    <w:p w:rsidR="00E332C8" w:rsidRPr="00E332C8" w:rsidRDefault="00BC79DF" w:rsidP="00E332C8">
      <w:pPr>
        <w:keepNext/>
        <w:keepLines/>
        <w:pBdr>
          <w:top w:val="nil"/>
          <w:left w:val="nil"/>
          <w:bottom w:val="nil"/>
          <w:right w:val="nil"/>
          <w:between w:val="nil"/>
        </w:pBdr>
        <w:spacing w:before="0" w:after="120"/>
        <w:ind w:right="-2160"/>
        <w:rPr>
          <w:rFonts w:ascii="Century Gothic" w:eastAsia="Century Gothic" w:hAnsi="Century Gothic" w:cs="Century Gothic"/>
          <w:color w:val="037B90"/>
          <w:sz w:val="40"/>
          <w:szCs w:val="40"/>
        </w:rPr>
      </w:pPr>
      <w:r>
        <w:rPr>
          <w:noProof/>
        </w:rPr>
        <mc:AlternateContent>
          <mc:Choice Requires="wpg">
            <w:drawing>
              <wp:anchor distT="0" distB="0" distL="0" distR="0" simplePos="0" relativeHeight="251631616" behindDoc="1" locked="0" layoutInCell="1" hidden="0" allowOverlap="1">
                <wp:simplePos x="0" y="0"/>
                <wp:positionH relativeFrom="column">
                  <wp:posOffset>-685799</wp:posOffset>
                </wp:positionH>
                <wp:positionV relativeFrom="paragraph">
                  <wp:posOffset>0</wp:posOffset>
                </wp:positionV>
                <wp:extent cx="512064" cy="7260336"/>
                <wp:effectExtent l="0" t="0" r="0" b="0"/>
                <wp:wrapNone/>
                <wp:docPr id="29" name=""/>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6" name="Group 6"/>
                        <wpg:cNvGrpSpPr/>
                        <wpg:grpSpPr>
                          <a:xfrm>
                            <a:off x="5089968" y="149832"/>
                            <a:ext cx="512064" cy="7260336"/>
                            <a:chOff x="5089950" y="0"/>
                            <a:chExt cx="512075" cy="7560000"/>
                          </a:xfrm>
                        </wpg:grpSpPr>
                        <wps:wsp>
                          <wps:cNvPr id="7" name="Rectangle 7"/>
                          <wps:cNvSpPr/>
                          <wps:spPr>
                            <a:xfrm>
                              <a:off x="5089950" y="0"/>
                              <a:ext cx="512075" cy="7560000"/>
                            </a:xfrm>
                            <a:prstGeom prst="rect">
                              <a:avLst/>
                            </a:prstGeom>
                            <a:noFill/>
                            <a:ln>
                              <a:noFill/>
                            </a:ln>
                          </wps:spPr>
                          <wps:txbx>
                            <w:txbxContent>
                              <w:p w:rsidR="008F0ED9" w:rsidRDefault="008F0ED9">
                                <w:pPr>
                                  <w:spacing w:before="0" w:after="0" w:line="240" w:lineRule="auto"/>
                                  <w:textDirection w:val="btLr"/>
                                </w:pPr>
                              </w:p>
                            </w:txbxContent>
                          </wps:txbx>
                          <wps:bodyPr spcFirstLastPara="1" wrap="square" lIns="91425" tIns="91425" rIns="91425" bIns="91425" anchor="ctr" anchorCtr="0">
                            <a:noAutofit/>
                          </wps:bodyPr>
                        </wps:wsp>
                        <wpg:grpSp>
                          <wpg:cNvPr id="8" name="Group 8"/>
                          <wpg:cNvGrpSpPr/>
                          <wpg:grpSpPr>
                            <a:xfrm>
                              <a:off x="5089968" y="0"/>
                              <a:ext cx="512054" cy="7559993"/>
                              <a:chOff x="0" y="0"/>
                              <a:chExt cx="511800" cy="10303500"/>
                            </a:xfrm>
                          </wpg:grpSpPr>
                          <wps:wsp>
                            <wps:cNvPr id="9" name="Rectangle 9"/>
                            <wps:cNvSpPr/>
                            <wps:spPr>
                              <a:xfrm>
                                <a:off x="0" y="0"/>
                                <a:ext cx="511800" cy="10303500"/>
                              </a:xfrm>
                              <a:prstGeom prst="rect">
                                <a:avLst/>
                              </a:prstGeom>
                              <a:noFill/>
                              <a:ln>
                                <a:noFill/>
                              </a:ln>
                            </wps:spPr>
                            <wps:txbx>
                              <w:txbxContent>
                                <w:p w:rsidR="008F0ED9" w:rsidRDefault="008F0ED9">
                                  <w:pPr>
                                    <w:spacing w:before="0" w:after="0" w:line="240" w:lineRule="auto"/>
                                    <w:textDirection w:val="btLr"/>
                                  </w:pPr>
                                </w:p>
                              </w:txbxContent>
                            </wps:txbx>
                            <wps:bodyPr spcFirstLastPara="1" wrap="square" lIns="91425" tIns="91425" rIns="91425" bIns="91425" anchor="ctr" anchorCtr="0">
                              <a:noAutofit/>
                            </wps:bodyPr>
                          </wps:wsp>
                          <wps:wsp>
                            <wps:cNvPr id="10" name="Straight Arrow Connector 10"/>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wgp>
                  </a:graphicData>
                </a:graphic>
              </wp:anchor>
            </w:drawing>
          </mc:Choice>
          <mc:Fallback>
            <w:pict>
              <v:group id="_x0000_s1026" style="position:absolute;margin-left:-54pt;margin-top:0;width:40.3pt;height:571.7pt;z-index:-251684864;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">
                <v:group id="Group 6" o:spid="_x0000_s1027" style="position:absolute;left:50899;top:1498;width:5121;height:72603" coordorigin="50899" coordsize="5120,75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7" o:spid="_x0000_s1028" style="position:absolute;left:50899;width:5121;height:75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Q37cIA&#10;AADaAAAADwAAAGRycy9kb3ducmV2LnhtbESPwW7CMBBE70j8g7VIvRWnUQVtiIOgaqWWEwQ+YImX&#10;OGq8TmMXwt/jSpU4jmbmjSZfDrYVZ+p941jB0zQBQVw53XCt4LD/eHwB4QOyxtYxKbiSh2UxHuWY&#10;aXfhHZ3LUIsIYZ+hAhNCl0npK0MW/dR1xNE7ud5iiLKvpe7xEuG2lWmSzKTFhuOCwY7eDFXf5a9V&#10;sH12lL6nfl3W9tUMx/3m6wdnSj1MhtUCRKAh3MP/7U+tYA5/V+IN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9DftwgAAANoAAAAPAAAAAAAAAAAAAAAAAJgCAABkcnMvZG93&#10;bnJldi54bWxQSwUGAAAAAAQABAD1AAAAhwMAAAAA&#10;" filled="f" stroked="f">
                    <v:textbox inset="2.53958mm,2.53958mm,2.53958mm,2.53958mm">
                      <w:txbxContent>
                        <w:p w:rsidR="008F0ED9" w:rsidRDefault="008F0ED9">
                          <w:pPr>
                            <w:spacing w:before="0" w:after="0" w:line="240" w:lineRule="auto"/>
                            <w:textDirection w:val="btLr"/>
                          </w:pPr>
                        </w:p>
                      </w:txbxContent>
                    </v:textbox>
                  </v:rect>
                  <v:group id="Group 8" o:spid="_x0000_s1029" style="position:absolute;left:50899;width:5121;height:75599" coordsize="5118,10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9" o:spid="_x0000_s1030" style="position:absolute;width:5118;height:103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cGBMIA&#10;AADaAAAADwAAAGRycy9kb3ducmV2LnhtbESP0WrCQBRE34X+w3IF33RjKFJTV2nFgvrUJn7ANXub&#10;Dc3ejdlV49+7gtDHYWbOMItVbxtxoc7XjhVMJwkI4tLpmisFh+Jr/AbCB2SNjWNScCMPq+XLYIGZ&#10;dlf+oUseKhEh7DNUYEJoMyl9aciin7iWOHq/rrMYouwqqTu8RrhtZJokM2mx5rhgsKW1ofIvP1sF&#10;36+O0k3qP/PKzk1/LPa7E86UGg37j3cQgfrwH362t1rBHB5X4g2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JwYEwgAAANoAAAAPAAAAAAAAAAAAAAAAAJgCAABkcnMvZG93&#10;bnJldi54bWxQSwUGAAAAAAQABAD1AAAAhwMAAAAA&#10;" filled="f" stroked="f">
                      <v:textbox inset="2.53958mm,2.53958mm,2.53958mm,2.53958mm">
                        <w:txbxContent>
                          <w:p w:rsidR="008F0ED9" w:rsidRDefault="008F0ED9">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0" o:spid="_x0000_s1031" type="#_x0000_t32" style="position:absolute;left:2514;width:0;height:400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64cMAAADbAAAADwAAAGRycy9kb3ducmV2LnhtbESP3WrCQBCF7wXfYZlCb0Q3tSCSukoR&#10;pPbSnwcYs2MSmp2NuxuNPr1zUfBuhnPmnG8Wq9416koh1p4NfEwyUMSFtzWXBo6HzXgOKiZki41n&#10;MnCnCKvlcLDA3Pob7+i6T6WSEI45GqhSanOtY1GRwzjxLbFoZx8cJllDqW3Am4S7Rk+zbKYd1iwN&#10;Fba0rqj423fOwKW/+1P4zB6jn8fvsVt3o/JyJmPe3/rvL1CJ+vQy/19vreALvfwiA+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v1uuHDAAAA2wAAAA8AAAAAAAAAAAAA&#10;AAAAoQIAAGRycy9kb3ducmV2LnhtbFBLBQYAAAAABAAEAPkAAACRAwAAAAA=&#10;" strokecolor="#037b90" strokeweight="6pt">
                      <v:stroke startarrowwidth="narrow" startarrowlength="short" endarrowwidth="narrow" endarrowlength="short" joinstyle="miter"/>
                    </v:shape>
                  </v:group>
                </v:group>
              </v:group>
            </w:pict>
          </mc:Fallback>
        </mc:AlternateContent>
      </w:r>
      <w:r w:rsidR="00E332C8" w:rsidRPr="00E332C8">
        <w:rPr>
          <w:rFonts w:ascii="Century Gothic" w:eastAsia="Century Gothic" w:hAnsi="Century Gothic" w:cs="Century Gothic"/>
          <w:color w:val="037B90"/>
          <w:sz w:val="40"/>
          <w:szCs w:val="40"/>
        </w:rPr>
        <w:t xml:space="preserve">LEARNING OUTCOMES </w:t>
      </w:r>
    </w:p>
    <w:p w:rsidR="00E332C8" w:rsidRPr="00E332C8" w:rsidRDefault="00E332C8" w:rsidP="00E332C8">
      <w:pPr>
        <w:rPr>
          <w:rFonts w:ascii="Century Gothic" w:eastAsia="Century Gothic" w:hAnsi="Century Gothic" w:cs="Century Gothic"/>
        </w:rPr>
      </w:pPr>
      <w:r w:rsidRPr="00E332C8">
        <w:rPr>
          <w:rFonts w:ascii="Century Gothic" w:eastAsia="Century Gothic" w:hAnsi="Century Gothic" w:cs="Century Gothic"/>
        </w:rPr>
        <w:t>By the end of the course, the learner should be able to:</w:t>
      </w:r>
    </w:p>
    <w:p w:rsidR="00E332C8" w:rsidRPr="00E332C8" w:rsidRDefault="00E332C8" w:rsidP="00655C76">
      <w:pPr>
        <w:pStyle w:val="ListParagraph"/>
        <w:numPr>
          <w:ilvl w:val="0"/>
          <w:numId w:val="13"/>
        </w:numPr>
        <w:rPr>
          <w:rFonts w:ascii="Century Gothic" w:eastAsia="Century Gothic" w:hAnsi="Century Gothic" w:cs="Century Gothic"/>
        </w:rPr>
      </w:pPr>
      <w:r w:rsidRPr="00E332C8">
        <w:rPr>
          <w:rFonts w:ascii="Century Gothic" w:eastAsia="Century Gothic" w:hAnsi="Century Gothic" w:cs="Century Gothic"/>
        </w:rPr>
        <w:t xml:space="preserve">Discuss the objectives of explainability in artificial intelligence solutions </w:t>
      </w:r>
    </w:p>
    <w:p w:rsidR="00E332C8" w:rsidRPr="00E332C8" w:rsidRDefault="00E332C8" w:rsidP="00655C76">
      <w:pPr>
        <w:pStyle w:val="ListParagraph"/>
        <w:numPr>
          <w:ilvl w:val="0"/>
          <w:numId w:val="13"/>
        </w:numPr>
        <w:rPr>
          <w:rFonts w:ascii="Century Gothic" w:eastAsia="Century Gothic" w:hAnsi="Century Gothic" w:cs="Century Gothic"/>
        </w:rPr>
      </w:pPr>
      <w:r w:rsidRPr="00E332C8">
        <w:rPr>
          <w:rFonts w:ascii="Century Gothic" w:eastAsia="Century Gothic" w:hAnsi="Century Gothic" w:cs="Century Gothic"/>
        </w:rPr>
        <w:t>Implement explainability in AI techniques in a selected programming language</w:t>
      </w:r>
    </w:p>
    <w:p w:rsidR="00E332C8" w:rsidRPr="00E332C8" w:rsidRDefault="00E332C8" w:rsidP="00655C76">
      <w:pPr>
        <w:pStyle w:val="ListParagraph"/>
        <w:numPr>
          <w:ilvl w:val="0"/>
          <w:numId w:val="13"/>
        </w:numPr>
        <w:rPr>
          <w:rFonts w:ascii="Century Gothic" w:eastAsia="Century Gothic" w:hAnsi="Century Gothic" w:cs="Century Gothic"/>
        </w:rPr>
      </w:pPr>
      <w:r w:rsidRPr="00E332C8">
        <w:rPr>
          <w:rFonts w:ascii="Century Gothic" w:eastAsia="Century Gothic" w:hAnsi="Century Gothic" w:cs="Century Gothic"/>
        </w:rPr>
        <w:t xml:space="preserve">Evaluate the explainability of machine learning models  </w:t>
      </w:r>
    </w:p>
    <w:p w:rsidR="00E332C8" w:rsidRPr="00E332C8" w:rsidRDefault="00E332C8" w:rsidP="00655C76">
      <w:pPr>
        <w:pStyle w:val="ListParagraph"/>
        <w:numPr>
          <w:ilvl w:val="0"/>
          <w:numId w:val="13"/>
        </w:numPr>
        <w:rPr>
          <w:rFonts w:ascii="Century Gothic" w:eastAsia="Century Gothic" w:hAnsi="Century Gothic" w:cs="Century Gothic"/>
        </w:rPr>
      </w:pPr>
      <w:r w:rsidRPr="00E332C8">
        <w:rPr>
          <w:rFonts w:ascii="Century Gothic" w:eastAsia="Century Gothic" w:hAnsi="Century Gothic" w:cs="Century Gothic"/>
        </w:rPr>
        <w:t>Communicate explainable AI results to stakeholders</w:t>
      </w:r>
    </w:p>
    <w:p w:rsidR="00E332C8" w:rsidRDefault="00E332C8" w:rsidP="00711ED3">
      <w:pPr>
        <w:rPr>
          <w:rFonts w:ascii="Century Gothic" w:eastAsia="Century Gothic" w:hAnsi="Century Gothic" w:cs="Century Gothic"/>
        </w:rPr>
      </w:pPr>
      <w:r>
        <w:rPr>
          <w:rFonts w:ascii="Century Gothic" w:eastAsia="Century Gothic" w:hAnsi="Century Gothic" w:cs="Century Gothic"/>
          <w:color w:val="037B90"/>
          <w:sz w:val="40"/>
          <w:szCs w:val="40"/>
        </w:rPr>
        <w:t>COURSE CONTENT</w:t>
      </w:r>
    </w:p>
    <w:p w:rsidR="00711ED3" w:rsidRDefault="00711ED3" w:rsidP="00711ED3">
      <w:r w:rsidRPr="00711ED3">
        <w:rPr>
          <w:b/>
        </w:rPr>
        <w:t>Introduction to explainable AI</w:t>
      </w:r>
      <w:r>
        <w:t>:  AI Model Complexity; Explainability; Interpretability;   transparency;</w:t>
      </w:r>
      <w:r w:rsidR="000D1CE3">
        <w:t xml:space="preserve"> </w:t>
      </w:r>
      <w:r>
        <w:t xml:space="preserve">Accountability; Bias; Fairness; Legislative Framework;  Ethical Considerations; Green Computing; Data Protection; </w:t>
      </w:r>
    </w:p>
    <w:p w:rsidR="00711ED3" w:rsidRDefault="00711ED3" w:rsidP="00711ED3">
      <w:r w:rsidRPr="00711ED3">
        <w:rPr>
          <w:b/>
        </w:rPr>
        <w:t>Forms of Explanation</w:t>
      </w:r>
      <w:r>
        <w:t xml:space="preserve">: Analytical Explanation; Visual Explanation; Rule-based Explanation; Textual Explanation; </w:t>
      </w:r>
    </w:p>
    <w:p w:rsidR="003208B8" w:rsidRDefault="003208B8" w:rsidP="003208B8">
      <w:r w:rsidRPr="00711ED3">
        <w:rPr>
          <w:b/>
        </w:rPr>
        <w:t>Model-Specific Explainability</w:t>
      </w:r>
      <w:r>
        <w:t xml:space="preserve">: Rule-based learner, decision tree; Feature Relevance; </w:t>
      </w:r>
    </w:p>
    <w:p w:rsidR="00711ED3" w:rsidRDefault="00711ED3" w:rsidP="00711ED3">
      <w:r w:rsidRPr="00711ED3">
        <w:rPr>
          <w:b/>
        </w:rPr>
        <w:t>Model Agnostic Explainability</w:t>
      </w:r>
      <w:r>
        <w:t xml:space="preserve">: Explanation by Simplification; Rule based learner, decision tree. Feature Relevance; Influence functions, Sensitivity, Local Interpretable Model Agnostic Explanations (LIME), Shapley Values(SHAP); Visual Explanations; </w:t>
      </w:r>
      <w:r w:rsidR="001E0C63">
        <w:t>Dependence</w:t>
      </w:r>
      <w:r>
        <w:t xml:space="preserve"> plots, Sensitivity; Local Explanation; Rule-based learner, Linear approximation, Counterfactuals;  </w:t>
      </w:r>
    </w:p>
    <w:p w:rsidR="00711ED3" w:rsidRDefault="00711ED3" w:rsidP="00711ED3">
      <w:r w:rsidRPr="00711ED3">
        <w:rPr>
          <w:b/>
        </w:rPr>
        <w:t>Explainable AI Implementation</w:t>
      </w:r>
      <w:r>
        <w:t xml:space="preserve">: Explainable AI Libraries: SHAP; SHAP Values, SHAP Values plots and interpretations;   LIME Module; Lime value plotting and explanation; Decision Tree Plotting; Shapash; metrics, plots, explanation;  </w:t>
      </w:r>
    </w:p>
    <w:p w:rsidR="00711ED3" w:rsidRDefault="00711ED3" w:rsidP="00711ED3">
      <w:r w:rsidRPr="00711ED3">
        <w:rPr>
          <w:b/>
        </w:rPr>
        <w:t>Explainable AI Evaluation</w:t>
      </w:r>
      <w:r>
        <w:t>: Confidence; Fidelity; Stability; Comprehensibility.</w:t>
      </w:r>
    </w:p>
    <w:p w:rsidR="00C87F18" w:rsidRDefault="00C87F18" w:rsidP="00C87F18">
      <w:pPr>
        <w:rPr>
          <w:rFonts w:ascii="Century Gothic" w:eastAsia="Century Gothic" w:hAnsi="Century Gothic" w:cs="Century Gothic"/>
          <w:color w:val="037B90"/>
          <w:sz w:val="40"/>
          <w:szCs w:val="40"/>
        </w:rPr>
      </w:pPr>
    </w:p>
    <w:p w:rsidR="00E571BB" w:rsidRDefault="00E571BB" w:rsidP="00C87F18">
      <w:pPr>
        <w:rPr>
          <w:rFonts w:ascii="Century Gothic" w:eastAsia="Century Gothic" w:hAnsi="Century Gothic" w:cs="Century Gothic"/>
          <w:color w:val="037B90"/>
          <w:sz w:val="40"/>
          <w:szCs w:val="40"/>
        </w:rPr>
      </w:pPr>
    </w:p>
    <w:p w:rsidR="00C87F18" w:rsidRDefault="00C87F18" w:rsidP="00C87F18">
      <w:pPr>
        <w:rPr>
          <w:rFonts w:ascii="Century Gothic" w:eastAsia="Century Gothic" w:hAnsi="Century Gothic" w:cs="Century Gothic"/>
        </w:rPr>
      </w:pPr>
      <w:r>
        <w:rPr>
          <w:rFonts w:ascii="Century Gothic" w:eastAsia="Century Gothic" w:hAnsi="Century Gothic" w:cs="Century Gothic"/>
          <w:color w:val="037B90"/>
          <w:sz w:val="40"/>
          <w:szCs w:val="40"/>
        </w:rPr>
        <w:t>COURSE DESCRIPTION</w:t>
      </w:r>
    </w:p>
    <w:p w:rsidR="00E332C8" w:rsidRDefault="00E332C8" w:rsidP="00832AEA">
      <w:pPr>
        <w:rPr>
          <w:rFonts w:ascii="Century Gothic" w:eastAsia="Century Gothic" w:hAnsi="Century Gothic" w:cs="Century Gothic"/>
          <w:color w:val="206843"/>
          <w:sz w:val="40"/>
          <w:szCs w:val="40"/>
        </w:rPr>
      </w:pPr>
    </w:p>
    <w:p w:rsidR="00832AEA" w:rsidRDefault="00832AEA" w:rsidP="00832AEA">
      <w:pPr>
        <w:rPr>
          <w:rFonts w:ascii="Century Gothic" w:eastAsia="Century Gothic" w:hAnsi="Century Gothic" w:cs="Century Gothic"/>
          <w:color w:val="206843"/>
        </w:rPr>
      </w:pPr>
      <w:r>
        <w:rPr>
          <w:rFonts w:ascii="Century Gothic" w:eastAsia="Century Gothic" w:hAnsi="Century Gothic" w:cs="Century Gothic"/>
          <w:color w:val="206843"/>
          <w:sz w:val="40"/>
          <w:szCs w:val="40"/>
        </w:rPr>
        <w:t>LIST MODULES</w:t>
      </w:r>
      <w:r>
        <w:rPr>
          <w:rFonts w:ascii="Century Gothic" w:eastAsia="Century Gothic" w:hAnsi="Century Gothic" w:cs="Century Gothic"/>
          <w:color w:val="206843"/>
        </w:rPr>
        <w:t xml:space="preserve"> </w:t>
      </w:r>
    </w:p>
    <w:p w:rsidR="000015D3" w:rsidRDefault="00832AEA">
      <w:pPr>
        <w:rPr>
          <w:sz w:val="28"/>
          <w:szCs w:val="28"/>
        </w:rPr>
      </w:pPr>
      <w:r w:rsidRPr="00832AEA">
        <w:rPr>
          <w:sz w:val="28"/>
          <w:szCs w:val="28"/>
        </w:rPr>
        <w:t xml:space="preserve">MODULE 1:  </w:t>
      </w:r>
      <w:r w:rsidR="0051240D" w:rsidRPr="0051240D">
        <w:rPr>
          <w:sz w:val="28"/>
          <w:szCs w:val="28"/>
        </w:rPr>
        <w:t xml:space="preserve">Introduction to </w:t>
      </w:r>
      <w:r w:rsidR="00E332C8">
        <w:rPr>
          <w:sz w:val="28"/>
          <w:szCs w:val="28"/>
        </w:rPr>
        <w:t>Responsible and Explainable Artificial Intelligence</w:t>
      </w:r>
    </w:p>
    <w:p w:rsidR="00E332C8" w:rsidRDefault="00343C38">
      <w:pPr>
        <w:rPr>
          <w:sz w:val="28"/>
          <w:szCs w:val="28"/>
        </w:rPr>
      </w:pPr>
      <w:r>
        <w:rPr>
          <w:sz w:val="28"/>
          <w:szCs w:val="28"/>
        </w:rPr>
        <w:t>MODULE 2</w:t>
      </w:r>
      <w:r w:rsidR="00E332C8" w:rsidRPr="00832AEA">
        <w:rPr>
          <w:sz w:val="28"/>
          <w:szCs w:val="28"/>
        </w:rPr>
        <w:t xml:space="preserve">:  </w:t>
      </w:r>
      <w:r w:rsidR="00BB1934">
        <w:rPr>
          <w:sz w:val="28"/>
          <w:szCs w:val="28"/>
        </w:rPr>
        <w:t xml:space="preserve">Intrinsically </w:t>
      </w:r>
      <w:r w:rsidR="00636341">
        <w:rPr>
          <w:sz w:val="28"/>
          <w:szCs w:val="28"/>
        </w:rPr>
        <w:t>Interpretable Models</w:t>
      </w:r>
    </w:p>
    <w:p w:rsidR="000D1CE3" w:rsidRDefault="000D1CE3" w:rsidP="000D1CE3">
      <w:pPr>
        <w:rPr>
          <w:sz w:val="28"/>
          <w:szCs w:val="28"/>
        </w:rPr>
      </w:pPr>
      <w:r>
        <w:rPr>
          <w:sz w:val="28"/>
          <w:szCs w:val="28"/>
        </w:rPr>
        <w:t>MODULE 3</w:t>
      </w:r>
      <w:r w:rsidRPr="00832AEA">
        <w:rPr>
          <w:sz w:val="28"/>
          <w:szCs w:val="28"/>
        </w:rPr>
        <w:t xml:space="preserve">:  </w:t>
      </w:r>
      <w:r>
        <w:rPr>
          <w:sz w:val="28"/>
          <w:szCs w:val="28"/>
        </w:rPr>
        <w:t xml:space="preserve">Permutation </w:t>
      </w:r>
      <w:r w:rsidR="00056476">
        <w:rPr>
          <w:sz w:val="28"/>
          <w:szCs w:val="28"/>
        </w:rPr>
        <w:t xml:space="preserve">Feature </w:t>
      </w:r>
      <w:r>
        <w:rPr>
          <w:sz w:val="28"/>
          <w:szCs w:val="28"/>
        </w:rPr>
        <w:t>Importance</w:t>
      </w:r>
    </w:p>
    <w:p w:rsidR="000D1CE3" w:rsidRDefault="00401064" w:rsidP="000D1CE3">
      <w:pPr>
        <w:rPr>
          <w:sz w:val="28"/>
          <w:szCs w:val="28"/>
        </w:rPr>
      </w:pPr>
      <w:r>
        <w:rPr>
          <w:sz w:val="28"/>
          <w:szCs w:val="28"/>
        </w:rPr>
        <w:t>MODULE 4</w:t>
      </w:r>
      <w:r w:rsidR="000D1CE3" w:rsidRPr="00832AEA">
        <w:rPr>
          <w:sz w:val="28"/>
          <w:szCs w:val="28"/>
        </w:rPr>
        <w:t xml:space="preserve">:  </w:t>
      </w:r>
      <w:r w:rsidR="00AA036A" w:rsidRPr="00AA036A">
        <w:rPr>
          <w:sz w:val="28"/>
          <w:szCs w:val="28"/>
        </w:rPr>
        <w:t>Individual Conditio</w:t>
      </w:r>
      <w:r w:rsidR="00AA036A">
        <w:rPr>
          <w:sz w:val="28"/>
          <w:szCs w:val="28"/>
        </w:rPr>
        <w:t>n Expectation Plots a</w:t>
      </w:r>
      <w:r w:rsidR="00AA036A" w:rsidRPr="00AA036A">
        <w:rPr>
          <w:sz w:val="28"/>
          <w:szCs w:val="28"/>
        </w:rPr>
        <w:t>nd Partial Dependence Plots</w:t>
      </w:r>
    </w:p>
    <w:p w:rsidR="00401064" w:rsidRDefault="00401064" w:rsidP="00401064">
      <w:pPr>
        <w:rPr>
          <w:sz w:val="28"/>
          <w:szCs w:val="28"/>
        </w:rPr>
      </w:pPr>
      <w:r>
        <w:rPr>
          <w:sz w:val="28"/>
          <w:szCs w:val="28"/>
        </w:rPr>
        <w:t>MODULE 5</w:t>
      </w:r>
      <w:r w:rsidRPr="00832AEA">
        <w:rPr>
          <w:sz w:val="28"/>
          <w:szCs w:val="28"/>
        </w:rPr>
        <w:t xml:space="preserve">:  </w:t>
      </w:r>
      <w:r>
        <w:rPr>
          <w:sz w:val="28"/>
          <w:szCs w:val="28"/>
        </w:rPr>
        <w:t>Shapley Additive Explanations</w:t>
      </w:r>
    </w:p>
    <w:p w:rsidR="00401064" w:rsidRDefault="00401064" w:rsidP="00401064">
      <w:pPr>
        <w:rPr>
          <w:sz w:val="28"/>
          <w:szCs w:val="28"/>
        </w:rPr>
      </w:pPr>
      <w:r>
        <w:rPr>
          <w:sz w:val="28"/>
          <w:szCs w:val="28"/>
        </w:rPr>
        <w:t>MODULE 6</w:t>
      </w:r>
      <w:r w:rsidRPr="00832AEA">
        <w:rPr>
          <w:sz w:val="28"/>
          <w:szCs w:val="28"/>
        </w:rPr>
        <w:t xml:space="preserve">:  </w:t>
      </w:r>
      <w:r w:rsidR="00F5789C">
        <w:rPr>
          <w:sz w:val="28"/>
          <w:szCs w:val="28"/>
        </w:rPr>
        <w:t xml:space="preserve">Local Interpretable Model-Agnostic Explanations </w:t>
      </w:r>
    </w:p>
    <w:p w:rsidR="00F5789C" w:rsidRDefault="00F5789C" w:rsidP="00F5789C">
      <w:pPr>
        <w:rPr>
          <w:sz w:val="28"/>
          <w:szCs w:val="28"/>
        </w:rPr>
      </w:pPr>
      <w:r>
        <w:rPr>
          <w:sz w:val="28"/>
          <w:szCs w:val="28"/>
        </w:rPr>
        <w:t>MODULE 7</w:t>
      </w:r>
      <w:r w:rsidRPr="00832AEA">
        <w:rPr>
          <w:sz w:val="28"/>
          <w:szCs w:val="28"/>
        </w:rPr>
        <w:t xml:space="preserve">:  </w:t>
      </w:r>
      <w:r>
        <w:rPr>
          <w:sz w:val="28"/>
          <w:szCs w:val="28"/>
        </w:rPr>
        <w:t xml:space="preserve">Class Activation Mapping </w:t>
      </w:r>
    </w:p>
    <w:p w:rsidR="00F5789C" w:rsidRDefault="00DB7506" w:rsidP="00401064">
      <w:pPr>
        <w:rPr>
          <w:sz w:val="28"/>
          <w:szCs w:val="28"/>
        </w:rPr>
      </w:pPr>
      <w:r>
        <w:rPr>
          <w:sz w:val="28"/>
          <w:szCs w:val="28"/>
        </w:rPr>
        <w:t>MODULE 8</w:t>
      </w:r>
      <w:r w:rsidR="00F5789C" w:rsidRPr="00832AEA">
        <w:rPr>
          <w:sz w:val="28"/>
          <w:szCs w:val="28"/>
        </w:rPr>
        <w:t xml:space="preserve">:  </w:t>
      </w:r>
      <w:r>
        <w:rPr>
          <w:sz w:val="28"/>
          <w:szCs w:val="28"/>
        </w:rPr>
        <w:t>Anchors</w:t>
      </w:r>
    </w:p>
    <w:p w:rsidR="00DB7506" w:rsidRDefault="00DB7506" w:rsidP="00DB7506">
      <w:pPr>
        <w:rPr>
          <w:sz w:val="28"/>
          <w:szCs w:val="28"/>
        </w:rPr>
      </w:pPr>
      <w:r>
        <w:rPr>
          <w:sz w:val="28"/>
          <w:szCs w:val="28"/>
        </w:rPr>
        <w:t>MODULE 9</w:t>
      </w:r>
      <w:r w:rsidRPr="00832AEA">
        <w:rPr>
          <w:sz w:val="28"/>
          <w:szCs w:val="28"/>
        </w:rPr>
        <w:t xml:space="preserve">:  </w:t>
      </w:r>
      <w:r w:rsidR="00E106CC">
        <w:rPr>
          <w:sz w:val="28"/>
          <w:szCs w:val="28"/>
        </w:rPr>
        <w:t xml:space="preserve">Counterfactual Explanations </w:t>
      </w:r>
    </w:p>
    <w:p w:rsidR="000015D3" w:rsidRDefault="00832AEA">
      <w:pPr>
        <w:spacing w:line="240" w:lineRule="auto"/>
        <w:ind w:right="-2160"/>
        <w:rPr>
          <w:rFonts w:ascii="Century Gothic" w:eastAsia="Century Gothic" w:hAnsi="Century Gothic" w:cs="Century Gothic"/>
        </w:rPr>
      </w:pPr>
      <w:r>
        <w:rPr>
          <w:rFonts w:ascii="Century Gothic" w:eastAsia="Century Gothic" w:hAnsi="Century Gothic" w:cs="Century Gothic"/>
          <w:color w:val="206843"/>
          <w:sz w:val="40"/>
          <w:szCs w:val="40"/>
        </w:rPr>
        <w:t>Table of Contents</w:t>
      </w:r>
    </w:p>
    <w:sdt>
      <w:sdtPr>
        <w:id w:val="1610852500"/>
        <w:docPartObj>
          <w:docPartGallery w:val="Table of Contents"/>
          <w:docPartUnique/>
        </w:docPartObj>
      </w:sdtPr>
      <w:sdtContent>
        <w:p w:rsidR="00340E5F" w:rsidRDefault="00BC79DF">
          <w:pPr>
            <w:pStyle w:val="TOC1"/>
            <w:tabs>
              <w:tab w:val="right" w:leader="dot" w:pos="9620"/>
            </w:tabs>
            <w:rPr>
              <w:rFonts w:asciiTheme="minorHAnsi" w:eastAsiaTheme="minorEastAsia" w:hAnsiTheme="minorHAnsi" w:cstheme="minorBidi"/>
              <w:noProof/>
              <w:color w:val="auto"/>
              <w:spacing w:val="0"/>
              <w:sz w:val="22"/>
              <w:szCs w:val="22"/>
            </w:rPr>
          </w:pPr>
          <w:r>
            <w:fldChar w:fldCharType="begin"/>
          </w:r>
          <w:r>
            <w:instrText xml:space="preserve"> TOC \h \u \z \t "Heading 1,1,Heading 2,2,Heading 3,3,Heading 4,4,Heading 5,5,Heading 6,6,"</w:instrText>
          </w:r>
          <w:r>
            <w:fldChar w:fldCharType="separate"/>
          </w:r>
          <w:hyperlink w:anchor="_Toc179814395" w:history="1">
            <w:r w:rsidR="00340E5F" w:rsidRPr="00B81F96">
              <w:rPr>
                <w:rStyle w:val="Hyperlink"/>
                <w:noProof/>
              </w:rPr>
              <w:t>MODULE 1:  Introduction to explainable AI (XAI)</w:t>
            </w:r>
            <w:r w:rsidR="00340E5F">
              <w:rPr>
                <w:noProof/>
                <w:webHidden/>
              </w:rPr>
              <w:tab/>
            </w:r>
            <w:r w:rsidR="00340E5F">
              <w:rPr>
                <w:noProof/>
                <w:webHidden/>
              </w:rPr>
              <w:fldChar w:fldCharType="begin"/>
            </w:r>
            <w:r w:rsidR="00340E5F">
              <w:rPr>
                <w:noProof/>
                <w:webHidden/>
              </w:rPr>
              <w:instrText xml:space="preserve"> PAGEREF _Toc179814395 \h </w:instrText>
            </w:r>
            <w:r w:rsidR="00340E5F">
              <w:rPr>
                <w:noProof/>
                <w:webHidden/>
              </w:rPr>
            </w:r>
            <w:r w:rsidR="00340E5F">
              <w:rPr>
                <w:noProof/>
                <w:webHidden/>
              </w:rPr>
              <w:fldChar w:fldCharType="separate"/>
            </w:r>
            <w:r w:rsidR="00340E5F">
              <w:rPr>
                <w:noProof/>
                <w:webHidden/>
              </w:rPr>
              <w:t>6</w:t>
            </w:r>
            <w:r w:rsidR="00340E5F">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396"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_Toc179814396 \h </w:instrText>
            </w:r>
            <w:r>
              <w:rPr>
                <w:noProof/>
                <w:webHidden/>
              </w:rPr>
            </w:r>
            <w:r>
              <w:rPr>
                <w:noProof/>
                <w:webHidden/>
              </w:rPr>
              <w:fldChar w:fldCharType="separate"/>
            </w:r>
            <w:r>
              <w:rPr>
                <w:noProof/>
                <w:webHidden/>
              </w:rPr>
              <w:t>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397"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_Toc179814397 \h </w:instrText>
            </w:r>
            <w:r>
              <w:rPr>
                <w:noProof/>
                <w:webHidden/>
              </w:rPr>
            </w:r>
            <w:r>
              <w:rPr>
                <w:noProof/>
                <w:webHidden/>
              </w:rPr>
              <w:fldChar w:fldCharType="separate"/>
            </w:r>
            <w:r>
              <w:rPr>
                <w:noProof/>
                <w:webHidden/>
              </w:rPr>
              <w:t>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398"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_Toc179814398 \h </w:instrText>
            </w:r>
            <w:r>
              <w:rPr>
                <w:noProof/>
                <w:webHidden/>
              </w:rPr>
            </w:r>
            <w:r>
              <w:rPr>
                <w:noProof/>
                <w:webHidden/>
              </w:rPr>
              <w:fldChar w:fldCharType="separate"/>
            </w:r>
            <w:r>
              <w:rPr>
                <w:noProof/>
                <w:webHidden/>
              </w:rPr>
              <w:t>6</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399"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_Toc179814399 \h </w:instrText>
            </w:r>
            <w:r>
              <w:rPr>
                <w:noProof/>
                <w:webHidden/>
              </w:rPr>
            </w:r>
            <w:r>
              <w:rPr>
                <w:noProof/>
                <w:webHidden/>
              </w:rPr>
              <w:fldChar w:fldCharType="separate"/>
            </w:r>
            <w:r>
              <w:rPr>
                <w:noProof/>
                <w:webHidden/>
              </w:rPr>
              <w:t>7</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0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_Toc179814400 \h </w:instrText>
            </w:r>
            <w:r>
              <w:rPr>
                <w:noProof/>
                <w:webHidden/>
              </w:rPr>
            </w:r>
            <w:r>
              <w:rPr>
                <w:noProof/>
                <w:webHidden/>
              </w:rPr>
              <w:fldChar w:fldCharType="separate"/>
            </w:r>
            <w:r>
              <w:rPr>
                <w:noProof/>
                <w:webHidden/>
              </w:rPr>
              <w:t>11</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01"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_Toc179814401 \h </w:instrText>
            </w:r>
            <w:r>
              <w:rPr>
                <w:noProof/>
                <w:webHidden/>
              </w:rPr>
            </w:r>
            <w:r>
              <w:rPr>
                <w:noProof/>
                <w:webHidden/>
              </w:rPr>
              <w:fldChar w:fldCharType="separate"/>
            </w:r>
            <w:r>
              <w:rPr>
                <w:noProof/>
                <w:webHidden/>
              </w:rPr>
              <w:t>13</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02"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_Toc179814402 \h </w:instrText>
            </w:r>
            <w:r>
              <w:rPr>
                <w:noProof/>
                <w:webHidden/>
              </w:rPr>
            </w:r>
            <w:r>
              <w:rPr>
                <w:noProof/>
                <w:webHidden/>
              </w:rPr>
              <w:fldChar w:fldCharType="separate"/>
            </w:r>
            <w:r>
              <w:rPr>
                <w:noProof/>
                <w:webHidden/>
              </w:rPr>
              <w:t>14</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03"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_Toc179814403 \h </w:instrText>
            </w:r>
            <w:r>
              <w:rPr>
                <w:noProof/>
                <w:webHidden/>
              </w:rPr>
            </w:r>
            <w:r>
              <w:rPr>
                <w:noProof/>
                <w:webHidden/>
              </w:rPr>
              <w:fldChar w:fldCharType="separate"/>
            </w:r>
            <w:r>
              <w:rPr>
                <w:noProof/>
                <w:webHidden/>
              </w:rPr>
              <w:t>14</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04" w:history="1">
            <w:r w:rsidRPr="00B81F96">
              <w:rPr>
                <w:rStyle w:val="Hyperlink"/>
                <w:noProof/>
              </w:rPr>
              <w:t>WHAT’S NEXT?</w:t>
            </w:r>
            <w:r>
              <w:rPr>
                <w:noProof/>
                <w:webHidden/>
              </w:rPr>
              <w:tab/>
            </w:r>
            <w:r>
              <w:rPr>
                <w:noProof/>
                <w:webHidden/>
              </w:rPr>
              <w:fldChar w:fldCharType="begin"/>
            </w:r>
            <w:r>
              <w:rPr>
                <w:noProof/>
                <w:webHidden/>
              </w:rPr>
              <w:instrText xml:space="preserve"> PAGEREF _Toc179814404 \h </w:instrText>
            </w:r>
            <w:r>
              <w:rPr>
                <w:noProof/>
                <w:webHidden/>
              </w:rPr>
            </w:r>
            <w:r>
              <w:rPr>
                <w:noProof/>
                <w:webHidden/>
              </w:rPr>
              <w:fldChar w:fldCharType="separate"/>
            </w:r>
            <w:r>
              <w:rPr>
                <w:noProof/>
                <w:webHidden/>
              </w:rPr>
              <w:t>15</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05" w:history="1">
            <w:r w:rsidRPr="00B81F96">
              <w:rPr>
                <w:rStyle w:val="Hyperlink"/>
                <w:noProof/>
              </w:rPr>
              <w:t>MODULE 2:  INTRINSICALLY interpretable Models</w:t>
            </w:r>
            <w:r>
              <w:rPr>
                <w:noProof/>
                <w:webHidden/>
              </w:rPr>
              <w:tab/>
            </w:r>
            <w:r>
              <w:rPr>
                <w:noProof/>
                <w:webHidden/>
              </w:rPr>
              <w:fldChar w:fldCharType="begin"/>
            </w:r>
            <w:r>
              <w:rPr>
                <w:noProof/>
                <w:webHidden/>
              </w:rPr>
              <w:instrText xml:space="preserve"> PAGEREF _Toc179814405 \h </w:instrText>
            </w:r>
            <w:r>
              <w:rPr>
                <w:noProof/>
                <w:webHidden/>
              </w:rPr>
            </w:r>
            <w:r>
              <w:rPr>
                <w:noProof/>
                <w:webHidden/>
              </w:rPr>
              <w:fldChar w:fldCharType="separate"/>
            </w:r>
            <w:r>
              <w:rPr>
                <w:noProof/>
                <w:webHidden/>
              </w:rPr>
              <w:t>16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06"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_Toc179814406 \h </w:instrText>
            </w:r>
            <w:r>
              <w:rPr>
                <w:noProof/>
                <w:webHidden/>
              </w:rPr>
            </w:r>
            <w:r>
              <w:rPr>
                <w:noProof/>
                <w:webHidden/>
              </w:rPr>
              <w:fldChar w:fldCharType="separate"/>
            </w:r>
            <w:r>
              <w:rPr>
                <w:noProof/>
                <w:webHidden/>
              </w:rPr>
              <w:t>16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07"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_Toc179814407 \h </w:instrText>
            </w:r>
            <w:r>
              <w:rPr>
                <w:noProof/>
                <w:webHidden/>
              </w:rPr>
            </w:r>
            <w:r>
              <w:rPr>
                <w:noProof/>
                <w:webHidden/>
              </w:rPr>
              <w:fldChar w:fldCharType="separate"/>
            </w:r>
            <w:r>
              <w:rPr>
                <w:noProof/>
                <w:webHidden/>
              </w:rPr>
              <w:t>16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08"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_Toc179814408 \h </w:instrText>
            </w:r>
            <w:r>
              <w:rPr>
                <w:noProof/>
                <w:webHidden/>
              </w:rPr>
            </w:r>
            <w:r>
              <w:rPr>
                <w:noProof/>
                <w:webHidden/>
              </w:rPr>
              <w:fldChar w:fldCharType="separate"/>
            </w:r>
            <w:r>
              <w:rPr>
                <w:noProof/>
                <w:webHidden/>
              </w:rPr>
              <w:t>16</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09"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_Toc179814409 \h </w:instrText>
            </w:r>
            <w:r>
              <w:rPr>
                <w:noProof/>
                <w:webHidden/>
              </w:rPr>
            </w:r>
            <w:r>
              <w:rPr>
                <w:noProof/>
                <w:webHidden/>
              </w:rPr>
              <w:fldChar w:fldCharType="separate"/>
            </w:r>
            <w:r>
              <w:rPr>
                <w:noProof/>
                <w:webHidden/>
              </w:rPr>
              <w:t>16</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10"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_Toc179814410 \h </w:instrText>
            </w:r>
            <w:r>
              <w:rPr>
                <w:noProof/>
                <w:webHidden/>
              </w:rPr>
            </w:r>
            <w:r>
              <w:rPr>
                <w:noProof/>
                <w:webHidden/>
              </w:rPr>
              <w:fldChar w:fldCharType="separate"/>
            </w:r>
            <w:r>
              <w:rPr>
                <w:noProof/>
                <w:webHidden/>
              </w:rPr>
              <w:t>24</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1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_Toc179814411 \h </w:instrText>
            </w:r>
            <w:r>
              <w:rPr>
                <w:noProof/>
                <w:webHidden/>
              </w:rPr>
            </w:r>
            <w:r>
              <w:rPr>
                <w:noProof/>
                <w:webHidden/>
              </w:rPr>
              <w:fldChar w:fldCharType="separate"/>
            </w:r>
            <w:r>
              <w:rPr>
                <w:noProof/>
                <w:webHidden/>
              </w:rPr>
              <w:t>25</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1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_Toc179814412 \h </w:instrText>
            </w:r>
            <w:r>
              <w:rPr>
                <w:noProof/>
                <w:webHidden/>
              </w:rPr>
            </w:r>
            <w:r>
              <w:rPr>
                <w:noProof/>
                <w:webHidden/>
              </w:rPr>
              <w:fldChar w:fldCharType="separate"/>
            </w:r>
            <w:r>
              <w:rPr>
                <w:noProof/>
                <w:webHidden/>
              </w:rPr>
              <w:t>25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13" w:history="1">
            <w:r w:rsidRPr="00B81F96">
              <w:rPr>
                <w:rStyle w:val="Hyperlink"/>
                <w:noProof/>
              </w:rPr>
              <w:t>WHAT’S NEXT?</w:t>
            </w:r>
            <w:r>
              <w:rPr>
                <w:noProof/>
                <w:webHidden/>
              </w:rPr>
              <w:tab/>
            </w:r>
            <w:r>
              <w:rPr>
                <w:noProof/>
                <w:webHidden/>
              </w:rPr>
              <w:fldChar w:fldCharType="begin"/>
            </w:r>
            <w:r>
              <w:rPr>
                <w:noProof/>
                <w:webHidden/>
              </w:rPr>
              <w:instrText xml:space="preserve"> PAGEREF _Toc179814413 \h </w:instrText>
            </w:r>
            <w:r>
              <w:rPr>
                <w:noProof/>
                <w:webHidden/>
              </w:rPr>
            </w:r>
            <w:r>
              <w:rPr>
                <w:noProof/>
                <w:webHidden/>
              </w:rPr>
              <w:fldChar w:fldCharType="separate"/>
            </w:r>
            <w:r>
              <w:rPr>
                <w:noProof/>
                <w:webHidden/>
              </w:rPr>
              <w:t>26</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14" w:history="1">
            <w:r w:rsidRPr="00B81F96">
              <w:rPr>
                <w:rStyle w:val="Hyperlink"/>
                <w:noProof/>
              </w:rPr>
              <w:t>MODULE 3:  PERMUTATION FEATURE IMPORTANCE</w:t>
            </w:r>
            <w:r>
              <w:rPr>
                <w:noProof/>
                <w:webHidden/>
              </w:rPr>
              <w:tab/>
            </w:r>
            <w:r>
              <w:rPr>
                <w:noProof/>
                <w:webHidden/>
              </w:rPr>
              <w:fldChar w:fldCharType="begin"/>
            </w:r>
            <w:r>
              <w:rPr>
                <w:noProof/>
                <w:webHidden/>
              </w:rPr>
              <w:instrText xml:space="preserve"> PAGEREF _Toc179814414 \h </w:instrText>
            </w:r>
            <w:r>
              <w:rPr>
                <w:noProof/>
                <w:webHidden/>
              </w:rPr>
            </w:r>
            <w:r>
              <w:rPr>
                <w:noProof/>
                <w:webHidden/>
              </w:rPr>
              <w:fldChar w:fldCharType="separate"/>
            </w:r>
            <w:r>
              <w:rPr>
                <w:noProof/>
                <w:webHidden/>
              </w:rPr>
              <w:t>27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1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_Toc179814415 \h </w:instrText>
            </w:r>
            <w:r>
              <w:rPr>
                <w:noProof/>
                <w:webHidden/>
              </w:rPr>
            </w:r>
            <w:r>
              <w:rPr>
                <w:noProof/>
                <w:webHidden/>
              </w:rPr>
              <w:fldChar w:fldCharType="separate"/>
            </w:r>
            <w:r>
              <w:rPr>
                <w:noProof/>
                <w:webHidden/>
              </w:rPr>
              <w:t>27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1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_Toc179814416 \h </w:instrText>
            </w:r>
            <w:r>
              <w:rPr>
                <w:noProof/>
                <w:webHidden/>
              </w:rPr>
            </w:r>
            <w:r>
              <w:rPr>
                <w:noProof/>
                <w:webHidden/>
              </w:rPr>
              <w:fldChar w:fldCharType="separate"/>
            </w:r>
            <w:r>
              <w:rPr>
                <w:noProof/>
                <w:webHidden/>
              </w:rPr>
              <w:t>27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1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_Toc179814417 \h </w:instrText>
            </w:r>
            <w:r>
              <w:rPr>
                <w:noProof/>
                <w:webHidden/>
              </w:rPr>
            </w:r>
            <w:r>
              <w:rPr>
                <w:noProof/>
                <w:webHidden/>
              </w:rPr>
              <w:fldChar w:fldCharType="separate"/>
            </w:r>
            <w:r>
              <w:rPr>
                <w:noProof/>
                <w:webHidden/>
              </w:rPr>
              <w:t>27</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1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_Toc179814418 \h </w:instrText>
            </w:r>
            <w:r>
              <w:rPr>
                <w:noProof/>
                <w:webHidden/>
              </w:rPr>
            </w:r>
            <w:r>
              <w:rPr>
                <w:noProof/>
                <w:webHidden/>
              </w:rPr>
              <w:fldChar w:fldCharType="separate"/>
            </w:r>
            <w:r>
              <w:rPr>
                <w:noProof/>
                <w:webHidden/>
              </w:rPr>
              <w:t>27</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1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_Toc179814419 \h </w:instrText>
            </w:r>
            <w:r>
              <w:rPr>
                <w:noProof/>
                <w:webHidden/>
              </w:rPr>
            </w:r>
            <w:r>
              <w:rPr>
                <w:noProof/>
                <w:webHidden/>
              </w:rPr>
              <w:fldChar w:fldCharType="separate"/>
            </w:r>
            <w:r>
              <w:rPr>
                <w:noProof/>
                <w:webHidden/>
              </w:rPr>
              <w:t>30</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2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_Toc179814420 \h </w:instrText>
            </w:r>
            <w:r>
              <w:rPr>
                <w:noProof/>
                <w:webHidden/>
              </w:rPr>
            </w:r>
            <w:r>
              <w:rPr>
                <w:noProof/>
                <w:webHidden/>
              </w:rPr>
              <w:fldChar w:fldCharType="separate"/>
            </w:r>
            <w:r>
              <w:rPr>
                <w:noProof/>
                <w:webHidden/>
              </w:rPr>
              <w:t>30</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2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_Toc179814421 \h </w:instrText>
            </w:r>
            <w:r>
              <w:rPr>
                <w:noProof/>
                <w:webHidden/>
              </w:rPr>
            </w:r>
            <w:r>
              <w:rPr>
                <w:noProof/>
                <w:webHidden/>
              </w:rPr>
              <w:fldChar w:fldCharType="separate"/>
            </w:r>
            <w:r>
              <w:rPr>
                <w:noProof/>
                <w:webHidden/>
              </w:rPr>
              <w:t>33</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2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_Toc179814422 \h </w:instrText>
            </w:r>
            <w:r>
              <w:rPr>
                <w:noProof/>
                <w:webHidden/>
              </w:rPr>
            </w:r>
            <w:r>
              <w:rPr>
                <w:noProof/>
                <w:webHidden/>
              </w:rPr>
              <w:fldChar w:fldCharType="separate"/>
            </w:r>
            <w:r>
              <w:rPr>
                <w:noProof/>
                <w:webHidden/>
              </w:rPr>
              <w:t>34</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23" w:history="1">
            <w:r w:rsidRPr="00B81F96">
              <w:rPr>
                <w:rStyle w:val="Hyperlink"/>
                <w:noProof/>
              </w:rPr>
              <w:t>WHAT’S NEXT?</w:t>
            </w:r>
            <w:r>
              <w:rPr>
                <w:noProof/>
                <w:webHidden/>
              </w:rPr>
              <w:tab/>
            </w:r>
            <w:r>
              <w:rPr>
                <w:noProof/>
                <w:webHidden/>
              </w:rPr>
              <w:fldChar w:fldCharType="begin"/>
            </w:r>
            <w:r>
              <w:rPr>
                <w:noProof/>
                <w:webHidden/>
              </w:rPr>
              <w:instrText xml:space="preserve"> PAGEREF _Toc179814423 \h </w:instrText>
            </w:r>
            <w:r>
              <w:rPr>
                <w:noProof/>
                <w:webHidden/>
              </w:rPr>
            </w:r>
            <w:r>
              <w:rPr>
                <w:noProof/>
                <w:webHidden/>
              </w:rPr>
              <w:fldChar w:fldCharType="separate"/>
            </w:r>
            <w:r>
              <w:rPr>
                <w:noProof/>
                <w:webHidden/>
              </w:rPr>
              <w:t>35</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24" w:history="1">
            <w:r w:rsidRPr="00B81F96">
              <w:rPr>
                <w:rStyle w:val="Hyperlink"/>
                <w:noProof/>
              </w:rPr>
              <w:t>MODULE 4:  INDIVIDUAL CONDITION EXPECTATION PLOTS AND PARTIAL DEPENDENCE PLOTS</w:t>
            </w:r>
            <w:r>
              <w:rPr>
                <w:noProof/>
                <w:webHidden/>
              </w:rPr>
              <w:tab/>
            </w:r>
            <w:r>
              <w:rPr>
                <w:noProof/>
                <w:webHidden/>
              </w:rPr>
              <w:fldChar w:fldCharType="begin"/>
            </w:r>
            <w:r>
              <w:rPr>
                <w:noProof/>
                <w:webHidden/>
              </w:rPr>
              <w:instrText xml:space="preserve"> PAGEREF _Toc179814424 \h </w:instrText>
            </w:r>
            <w:r>
              <w:rPr>
                <w:noProof/>
                <w:webHidden/>
              </w:rPr>
            </w:r>
            <w:r>
              <w:rPr>
                <w:noProof/>
                <w:webHidden/>
              </w:rPr>
              <w:fldChar w:fldCharType="separate"/>
            </w:r>
            <w:r>
              <w:rPr>
                <w:noProof/>
                <w:webHidden/>
              </w:rPr>
              <w:t>36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2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_Toc179814425 \h </w:instrText>
            </w:r>
            <w:r>
              <w:rPr>
                <w:noProof/>
                <w:webHidden/>
              </w:rPr>
            </w:r>
            <w:r>
              <w:rPr>
                <w:noProof/>
                <w:webHidden/>
              </w:rPr>
              <w:fldChar w:fldCharType="separate"/>
            </w:r>
            <w:r>
              <w:rPr>
                <w:noProof/>
                <w:webHidden/>
              </w:rPr>
              <w:t>36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2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_Toc179814426 \h </w:instrText>
            </w:r>
            <w:r>
              <w:rPr>
                <w:noProof/>
                <w:webHidden/>
              </w:rPr>
            </w:r>
            <w:r>
              <w:rPr>
                <w:noProof/>
                <w:webHidden/>
              </w:rPr>
              <w:fldChar w:fldCharType="separate"/>
            </w:r>
            <w:r>
              <w:rPr>
                <w:noProof/>
                <w:webHidden/>
              </w:rPr>
              <w:t>36</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2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_Toc179814427 \h </w:instrText>
            </w:r>
            <w:r>
              <w:rPr>
                <w:noProof/>
                <w:webHidden/>
              </w:rPr>
            </w:r>
            <w:r>
              <w:rPr>
                <w:noProof/>
                <w:webHidden/>
              </w:rPr>
              <w:fldChar w:fldCharType="separate"/>
            </w:r>
            <w:r>
              <w:rPr>
                <w:noProof/>
                <w:webHidden/>
              </w:rPr>
              <w:t>36</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2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_Toc179814428 \h </w:instrText>
            </w:r>
            <w:r>
              <w:rPr>
                <w:noProof/>
                <w:webHidden/>
              </w:rPr>
            </w:r>
            <w:r>
              <w:rPr>
                <w:noProof/>
                <w:webHidden/>
              </w:rPr>
              <w:fldChar w:fldCharType="separate"/>
            </w:r>
            <w:r>
              <w:rPr>
                <w:noProof/>
                <w:webHidden/>
              </w:rPr>
              <w:t>37</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2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_Toc179814429 \h </w:instrText>
            </w:r>
            <w:r>
              <w:rPr>
                <w:noProof/>
                <w:webHidden/>
              </w:rPr>
            </w:r>
            <w:r>
              <w:rPr>
                <w:noProof/>
                <w:webHidden/>
              </w:rPr>
              <w:fldChar w:fldCharType="separate"/>
            </w:r>
            <w:r>
              <w:rPr>
                <w:noProof/>
                <w:webHidden/>
              </w:rPr>
              <w:t>41</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3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_Toc179814430 \h </w:instrText>
            </w:r>
            <w:r>
              <w:rPr>
                <w:noProof/>
                <w:webHidden/>
              </w:rPr>
            </w:r>
            <w:r>
              <w:rPr>
                <w:noProof/>
                <w:webHidden/>
              </w:rPr>
              <w:fldChar w:fldCharType="separate"/>
            </w:r>
            <w:r>
              <w:rPr>
                <w:noProof/>
                <w:webHidden/>
              </w:rPr>
              <w:t>41</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3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_Toc179814431 \h </w:instrText>
            </w:r>
            <w:r>
              <w:rPr>
                <w:noProof/>
                <w:webHidden/>
              </w:rPr>
            </w:r>
            <w:r>
              <w:rPr>
                <w:noProof/>
                <w:webHidden/>
              </w:rPr>
              <w:fldChar w:fldCharType="separate"/>
            </w:r>
            <w:r>
              <w:rPr>
                <w:noProof/>
                <w:webHidden/>
              </w:rPr>
              <w:t>44</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3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_Toc179814432 \h </w:instrText>
            </w:r>
            <w:r>
              <w:rPr>
                <w:noProof/>
                <w:webHidden/>
              </w:rPr>
            </w:r>
            <w:r>
              <w:rPr>
                <w:noProof/>
                <w:webHidden/>
              </w:rPr>
              <w:fldChar w:fldCharType="separate"/>
            </w:r>
            <w:r>
              <w:rPr>
                <w:noProof/>
                <w:webHidden/>
              </w:rPr>
              <w:t>45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33" w:history="1">
            <w:r w:rsidRPr="00B81F96">
              <w:rPr>
                <w:rStyle w:val="Hyperlink"/>
                <w:noProof/>
              </w:rPr>
              <w:t>WHAT’S NEXT?</w:t>
            </w:r>
            <w:r>
              <w:rPr>
                <w:noProof/>
                <w:webHidden/>
              </w:rPr>
              <w:tab/>
            </w:r>
            <w:r>
              <w:rPr>
                <w:noProof/>
                <w:webHidden/>
              </w:rPr>
              <w:fldChar w:fldCharType="begin"/>
            </w:r>
            <w:r>
              <w:rPr>
                <w:noProof/>
                <w:webHidden/>
              </w:rPr>
              <w:instrText xml:space="preserve"> PAGEREF _Toc179814433 \h </w:instrText>
            </w:r>
            <w:r>
              <w:rPr>
                <w:noProof/>
                <w:webHidden/>
              </w:rPr>
            </w:r>
            <w:r>
              <w:rPr>
                <w:noProof/>
                <w:webHidden/>
              </w:rPr>
              <w:fldChar w:fldCharType="separate"/>
            </w:r>
            <w:r>
              <w:rPr>
                <w:noProof/>
                <w:webHidden/>
              </w:rPr>
              <w:t>46</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34" w:history="1">
            <w:r w:rsidRPr="00B81F96">
              <w:rPr>
                <w:rStyle w:val="Hyperlink"/>
                <w:noProof/>
              </w:rPr>
              <w:t>MODULE 5:  SHAPLEY ADDITIVE EXPLANATIONS</w:t>
            </w:r>
            <w:r>
              <w:rPr>
                <w:noProof/>
                <w:webHidden/>
              </w:rPr>
              <w:tab/>
            </w:r>
            <w:r>
              <w:rPr>
                <w:noProof/>
                <w:webHidden/>
              </w:rPr>
              <w:fldChar w:fldCharType="begin"/>
            </w:r>
            <w:r>
              <w:rPr>
                <w:noProof/>
                <w:webHidden/>
              </w:rPr>
              <w:instrText xml:space="preserve"> PAGEREF _Toc179814434 \h </w:instrText>
            </w:r>
            <w:r>
              <w:rPr>
                <w:noProof/>
                <w:webHidden/>
              </w:rPr>
            </w:r>
            <w:r>
              <w:rPr>
                <w:noProof/>
                <w:webHidden/>
              </w:rPr>
              <w:fldChar w:fldCharType="separate"/>
            </w:r>
            <w:r>
              <w:rPr>
                <w:noProof/>
                <w:webHidden/>
              </w:rPr>
              <w:t>47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3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_Toc179814435 \h </w:instrText>
            </w:r>
            <w:r>
              <w:rPr>
                <w:noProof/>
                <w:webHidden/>
              </w:rPr>
            </w:r>
            <w:r>
              <w:rPr>
                <w:noProof/>
                <w:webHidden/>
              </w:rPr>
              <w:fldChar w:fldCharType="separate"/>
            </w:r>
            <w:r>
              <w:rPr>
                <w:noProof/>
                <w:webHidden/>
              </w:rPr>
              <w:t>47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3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_Toc179814436 \h </w:instrText>
            </w:r>
            <w:r>
              <w:rPr>
                <w:noProof/>
                <w:webHidden/>
              </w:rPr>
            </w:r>
            <w:r>
              <w:rPr>
                <w:noProof/>
                <w:webHidden/>
              </w:rPr>
              <w:fldChar w:fldCharType="separate"/>
            </w:r>
            <w:r>
              <w:rPr>
                <w:noProof/>
                <w:webHidden/>
              </w:rPr>
              <w:t>47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3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_Toc179814437 \h </w:instrText>
            </w:r>
            <w:r>
              <w:rPr>
                <w:noProof/>
                <w:webHidden/>
              </w:rPr>
            </w:r>
            <w:r>
              <w:rPr>
                <w:noProof/>
                <w:webHidden/>
              </w:rPr>
              <w:fldChar w:fldCharType="separate"/>
            </w:r>
            <w:r>
              <w:rPr>
                <w:noProof/>
                <w:webHidden/>
              </w:rPr>
              <w:t>47</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3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_Toc179814438 \h </w:instrText>
            </w:r>
            <w:r>
              <w:rPr>
                <w:noProof/>
                <w:webHidden/>
              </w:rPr>
            </w:r>
            <w:r>
              <w:rPr>
                <w:noProof/>
                <w:webHidden/>
              </w:rPr>
              <w:fldChar w:fldCharType="separate"/>
            </w:r>
            <w:r>
              <w:rPr>
                <w:noProof/>
                <w:webHidden/>
              </w:rPr>
              <w:t>47</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3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_Toc179814439 \h </w:instrText>
            </w:r>
            <w:r>
              <w:rPr>
                <w:noProof/>
                <w:webHidden/>
              </w:rPr>
            </w:r>
            <w:r>
              <w:rPr>
                <w:noProof/>
                <w:webHidden/>
              </w:rPr>
              <w:fldChar w:fldCharType="separate"/>
            </w:r>
            <w:r>
              <w:rPr>
                <w:noProof/>
                <w:webHidden/>
              </w:rPr>
              <w:t>53</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4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_Toc179814440 \h </w:instrText>
            </w:r>
            <w:r>
              <w:rPr>
                <w:noProof/>
                <w:webHidden/>
              </w:rPr>
            </w:r>
            <w:r>
              <w:rPr>
                <w:noProof/>
                <w:webHidden/>
              </w:rPr>
              <w:fldChar w:fldCharType="separate"/>
            </w:r>
            <w:r>
              <w:rPr>
                <w:noProof/>
                <w:webHidden/>
              </w:rPr>
              <w:t>53</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4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_Toc179814441 \h </w:instrText>
            </w:r>
            <w:r>
              <w:rPr>
                <w:noProof/>
                <w:webHidden/>
              </w:rPr>
            </w:r>
            <w:r>
              <w:rPr>
                <w:noProof/>
                <w:webHidden/>
              </w:rPr>
              <w:fldChar w:fldCharType="separate"/>
            </w:r>
            <w:r>
              <w:rPr>
                <w:noProof/>
                <w:webHidden/>
              </w:rPr>
              <w:t>56</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4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_Toc179814442 \h </w:instrText>
            </w:r>
            <w:r>
              <w:rPr>
                <w:noProof/>
                <w:webHidden/>
              </w:rPr>
            </w:r>
            <w:r>
              <w:rPr>
                <w:noProof/>
                <w:webHidden/>
              </w:rPr>
              <w:fldChar w:fldCharType="separate"/>
            </w:r>
            <w:r>
              <w:rPr>
                <w:noProof/>
                <w:webHidden/>
              </w:rPr>
              <w:t>57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43" w:history="1">
            <w:r w:rsidRPr="00B81F96">
              <w:rPr>
                <w:rStyle w:val="Hyperlink"/>
                <w:noProof/>
              </w:rPr>
              <w:t>WHAT’S NEXT?</w:t>
            </w:r>
            <w:r>
              <w:rPr>
                <w:noProof/>
                <w:webHidden/>
              </w:rPr>
              <w:tab/>
            </w:r>
            <w:r>
              <w:rPr>
                <w:noProof/>
                <w:webHidden/>
              </w:rPr>
              <w:fldChar w:fldCharType="begin"/>
            </w:r>
            <w:r>
              <w:rPr>
                <w:noProof/>
                <w:webHidden/>
              </w:rPr>
              <w:instrText xml:space="preserve"> PAGEREF _Toc179814443 \h </w:instrText>
            </w:r>
            <w:r>
              <w:rPr>
                <w:noProof/>
                <w:webHidden/>
              </w:rPr>
            </w:r>
            <w:r>
              <w:rPr>
                <w:noProof/>
                <w:webHidden/>
              </w:rPr>
              <w:fldChar w:fldCharType="separate"/>
            </w:r>
            <w:r>
              <w:rPr>
                <w:noProof/>
                <w:webHidden/>
              </w:rPr>
              <w:t>57</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44" w:history="1">
            <w:r w:rsidRPr="00B81F96">
              <w:rPr>
                <w:rStyle w:val="Hyperlink"/>
                <w:noProof/>
              </w:rPr>
              <w:t>MODULE 6:  local interpretable moDEL</w:t>
            </w:r>
            <w:r w:rsidRPr="00B81F96">
              <w:rPr>
                <w:rStyle w:val="Hyperlink"/>
                <w:noProof/>
              </w:rPr>
              <w:noBreakHyphen/>
              <w:t>agnostic explanations (lime)</w:t>
            </w:r>
            <w:r>
              <w:rPr>
                <w:noProof/>
                <w:webHidden/>
              </w:rPr>
              <w:tab/>
            </w:r>
            <w:r>
              <w:rPr>
                <w:noProof/>
                <w:webHidden/>
              </w:rPr>
              <w:fldChar w:fldCharType="begin"/>
            </w:r>
            <w:r>
              <w:rPr>
                <w:noProof/>
                <w:webHidden/>
              </w:rPr>
              <w:instrText xml:space="preserve"> PAGEREF _Toc179814444 \h </w:instrText>
            </w:r>
            <w:r>
              <w:rPr>
                <w:noProof/>
                <w:webHidden/>
              </w:rPr>
            </w:r>
            <w:r>
              <w:rPr>
                <w:noProof/>
                <w:webHidden/>
              </w:rPr>
              <w:fldChar w:fldCharType="separate"/>
            </w:r>
            <w:r>
              <w:rPr>
                <w:noProof/>
                <w:webHidden/>
              </w:rPr>
              <w:t>58</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4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_Toc179814445 \h </w:instrText>
            </w:r>
            <w:r>
              <w:rPr>
                <w:noProof/>
                <w:webHidden/>
              </w:rPr>
            </w:r>
            <w:r>
              <w:rPr>
                <w:noProof/>
                <w:webHidden/>
              </w:rPr>
              <w:fldChar w:fldCharType="separate"/>
            </w:r>
            <w:r>
              <w:rPr>
                <w:noProof/>
                <w:webHidden/>
              </w:rPr>
              <w:t>58</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4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_Toc179814446 \h </w:instrText>
            </w:r>
            <w:r>
              <w:rPr>
                <w:noProof/>
                <w:webHidden/>
              </w:rPr>
            </w:r>
            <w:r>
              <w:rPr>
                <w:noProof/>
                <w:webHidden/>
              </w:rPr>
              <w:fldChar w:fldCharType="separate"/>
            </w:r>
            <w:r>
              <w:rPr>
                <w:noProof/>
                <w:webHidden/>
              </w:rPr>
              <w:t>58</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4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_Toc179814447 \h </w:instrText>
            </w:r>
            <w:r>
              <w:rPr>
                <w:noProof/>
                <w:webHidden/>
              </w:rPr>
            </w:r>
            <w:r>
              <w:rPr>
                <w:noProof/>
                <w:webHidden/>
              </w:rPr>
              <w:fldChar w:fldCharType="separate"/>
            </w:r>
            <w:r>
              <w:rPr>
                <w:noProof/>
                <w:webHidden/>
              </w:rPr>
              <w:t>58</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4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_Toc179814448 \h </w:instrText>
            </w:r>
            <w:r>
              <w:rPr>
                <w:noProof/>
                <w:webHidden/>
              </w:rPr>
            </w:r>
            <w:r>
              <w:rPr>
                <w:noProof/>
                <w:webHidden/>
              </w:rPr>
              <w:fldChar w:fldCharType="separate"/>
            </w:r>
            <w:r>
              <w:rPr>
                <w:noProof/>
                <w:webHidden/>
              </w:rPr>
              <w:t>58</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4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_Toc179814449 \h </w:instrText>
            </w:r>
            <w:r>
              <w:rPr>
                <w:noProof/>
                <w:webHidden/>
              </w:rPr>
            </w:r>
            <w:r>
              <w:rPr>
                <w:noProof/>
                <w:webHidden/>
              </w:rPr>
              <w:fldChar w:fldCharType="separate"/>
            </w:r>
            <w:r>
              <w:rPr>
                <w:noProof/>
                <w:webHidden/>
              </w:rPr>
              <w:t>62</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5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_Toc179814450 \h </w:instrText>
            </w:r>
            <w:r>
              <w:rPr>
                <w:noProof/>
                <w:webHidden/>
              </w:rPr>
            </w:r>
            <w:r>
              <w:rPr>
                <w:noProof/>
                <w:webHidden/>
              </w:rPr>
              <w:fldChar w:fldCharType="separate"/>
            </w:r>
            <w:r>
              <w:rPr>
                <w:noProof/>
                <w:webHidden/>
              </w:rPr>
              <w:t>62</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5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_Toc179814451 \h </w:instrText>
            </w:r>
            <w:r>
              <w:rPr>
                <w:noProof/>
                <w:webHidden/>
              </w:rPr>
            </w:r>
            <w:r>
              <w:rPr>
                <w:noProof/>
                <w:webHidden/>
              </w:rPr>
              <w:fldChar w:fldCharType="separate"/>
            </w:r>
            <w:r>
              <w:rPr>
                <w:noProof/>
                <w:webHidden/>
              </w:rPr>
              <w:t>65</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5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_Toc179814452 \h </w:instrText>
            </w:r>
            <w:r>
              <w:rPr>
                <w:noProof/>
                <w:webHidden/>
              </w:rPr>
            </w:r>
            <w:r>
              <w:rPr>
                <w:noProof/>
                <w:webHidden/>
              </w:rPr>
              <w:fldChar w:fldCharType="separate"/>
            </w:r>
            <w:r>
              <w:rPr>
                <w:noProof/>
                <w:webHidden/>
              </w:rPr>
              <w:t>65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53" w:history="1">
            <w:r w:rsidRPr="00B81F96">
              <w:rPr>
                <w:rStyle w:val="Hyperlink"/>
                <w:noProof/>
              </w:rPr>
              <w:t>WHAT’S NEXT?</w:t>
            </w:r>
            <w:r>
              <w:rPr>
                <w:noProof/>
                <w:webHidden/>
              </w:rPr>
              <w:tab/>
            </w:r>
            <w:r>
              <w:rPr>
                <w:noProof/>
                <w:webHidden/>
              </w:rPr>
              <w:fldChar w:fldCharType="begin"/>
            </w:r>
            <w:r>
              <w:rPr>
                <w:noProof/>
                <w:webHidden/>
              </w:rPr>
              <w:instrText xml:space="preserve"> PAGEREF _Toc179814453 \h </w:instrText>
            </w:r>
            <w:r>
              <w:rPr>
                <w:noProof/>
                <w:webHidden/>
              </w:rPr>
            </w:r>
            <w:r>
              <w:rPr>
                <w:noProof/>
                <w:webHidden/>
              </w:rPr>
              <w:fldChar w:fldCharType="separate"/>
            </w:r>
            <w:r>
              <w:rPr>
                <w:noProof/>
                <w:webHidden/>
              </w:rPr>
              <w:t>66</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54" w:history="1">
            <w:r w:rsidRPr="00B81F96">
              <w:rPr>
                <w:rStyle w:val="Hyperlink"/>
                <w:noProof/>
              </w:rPr>
              <w:t>MODULE 7:  CLASS Activation mapping</w:t>
            </w:r>
            <w:r>
              <w:rPr>
                <w:noProof/>
                <w:webHidden/>
              </w:rPr>
              <w:tab/>
            </w:r>
            <w:r>
              <w:rPr>
                <w:noProof/>
                <w:webHidden/>
              </w:rPr>
              <w:fldChar w:fldCharType="begin"/>
            </w:r>
            <w:r>
              <w:rPr>
                <w:noProof/>
                <w:webHidden/>
              </w:rPr>
              <w:instrText xml:space="preserve"> PAGEREF _Toc179814454 \h </w:instrText>
            </w:r>
            <w:r>
              <w:rPr>
                <w:noProof/>
                <w:webHidden/>
              </w:rPr>
            </w:r>
            <w:r>
              <w:rPr>
                <w:noProof/>
                <w:webHidden/>
              </w:rPr>
              <w:fldChar w:fldCharType="separate"/>
            </w:r>
            <w:r>
              <w:rPr>
                <w:noProof/>
                <w:webHidden/>
              </w:rPr>
              <w:t>67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5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_Toc179814455 \h </w:instrText>
            </w:r>
            <w:r>
              <w:rPr>
                <w:noProof/>
                <w:webHidden/>
              </w:rPr>
            </w:r>
            <w:r>
              <w:rPr>
                <w:noProof/>
                <w:webHidden/>
              </w:rPr>
              <w:fldChar w:fldCharType="separate"/>
            </w:r>
            <w:r>
              <w:rPr>
                <w:noProof/>
                <w:webHidden/>
              </w:rPr>
              <w:t>67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5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_Toc179814456 \h </w:instrText>
            </w:r>
            <w:r>
              <w:rPr>
                <w:noProof/>
                <w:webHidden/>
              </w:rPr>
            </w:r>
            <w:r>
              <w:rPr>
                <w:noProof/>
                <w:webHidden/>
              </w:rPr>
              <w:fldChar w:fldCharType="separate"/>
            </w:r>
            <w:r>
              <w:rPr>
                <w:noProof/>
                <w:webHidden/>
              </w:rPr>
              <w:t>67</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5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_Toc179814457 \h </w:instrText>
            </w:r>
            <w:r>
              <w:rPr>
                <w:noProof/>
                <w:webHidden/>
              </w:rPr>
            </w:r>
            <w:r>
              <w:rPr>
                <w:noProof/>
                <w:webHidden/>
              </w:rPr>
              <w:fldChar w:fldCharType="separate"/>
            </w:r>
            <w:r>
              <w:rPr>
                <w:noProof/>
                <w:webHidden/>
              </w:rPr>
              <w:t>67</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5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_Toc179814458 \h </w:instrText>
            </w:r>
            <w:r>
              <w:rPr>
                <w:noProof/>
                <w:webHidden/>
              </w:rPr>
            </w:r>
            <w:r>
              <w:rPr>
                <w:noProof/>
                <w:webHidden/>
              </w:rPr>
              <w:fldChar w:fldCharType="separate"/>
            </w:r>
            <w:r>
              <w:rPr>
                <w:noProof/>
                <w:webHidden/>
              </w:rPr>
              <w:t>67</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5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_Toc179814459 \h </w:instrText>
            </w:r>
            <w:r>
              <w:rPr>
                <w:noProof/>
                <w:webHidden/>
              </w:rPr>
            </w:r>
            <w:r>
              <w:rPr>
                <w:noProof/>
                <w:webHidden/>
              </w:rPr>
              <w:fldChar w:fldCharType="separate"/>
            </w:r>
            <w:r>
              <w:rPr>
                <w:noProof/>
                <w:webHidden/>
              </w:rPr>
              <w:t>70</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6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_Toc179814460 \h </w:instrText>
            </w:r>
            <w:r>
              <w:rPr>
                <w:noProof/>
                <w:webHidden/>
              </w:rPr>
            </w:r>
            <w:r>
              <w:rPr>
                <w:noProof/>
                <w:webHidden/>
              </w:rPr>
              <w:fldChar w:fldCharType="separate"/>
            </w:r>
            <w:r>
              <w:rPr>
                <w:noProof/>
                <w:webHidden/>
              </w:rPr>
              <w:t>70</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6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_Toc179814461 \h </w:instrText>
            </w:r>
            <w:r>
              <w:rPr>
                <w:noProof/>
                <w:webHidden/>
              </w:rPr>
            </w:r>
            <w:r>
              <w:rPr>
                <w:noProof/>
                <w:webHidden/>
              </w:rPr>
              <w:fldChar w:fldCharType="separate"/>
            </w:r>
            <w:r>
              <w:rPr>
                <w:noProof/>
                <w:webHidden/>
              </w:rPr>
              <w:t>74</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6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_Toc179814462 \h </w:instrText>
            </w:r>
            <w:r>
              <w:rPr>
                <w:noProof/>
                <w:webHidden/>
              </w:rPr>
            </w:r>
            <w:r>
              <w:rPr>
                <w:noProof/>
                <w:webHidden/>
              </w:rPr>
              <w:fldChar w:fldCharType="separate"/>
            </w:r>
            <w:r>
              <w:rPr>
                <w:noProof/>
                <w:webHidden/>
              </w:rPr>
              <w:t>75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63" w:history="1">
            <w:r w:rsidRPr="00B81F96">
              <w:rPr>
                <w:rStyle w:val="Hyperlink"/>
                <w:noProof/>
              </w:rPr>
              <w:t>WHAT’S NEXT?</w:t>
            </w:r>
            <w:r>
              <w:rPr>
                <w:noProof/>
                <w:webHidden/>
              </w:rPr>
              <w:tab/>
            </w:r>
            <w:r>
              <w:rPr>
                <w:noProof/>
                <w:webHidden/>
              </w:rPr>
              <w:fldChar w:fldCharType="begin"/>
            </w:r>
            <w:r>
              <w:rPr>
                <w:noProof/>
                <w:webHidden/>
              </w:rPr>
              <w:instrText xml:space="preserve"> PAGEREF _Toc179814463 \h </w:instrText>
            </w:r>
            <w:r>
              <w:rPr>
                <w:noProof/>
                <w:webHidden/>
              </w:rPr>
            </w:r>
            <w:r>
              <w:rPr>
                <w:noProof/>
                <w:webHidden/>
              </w:rPr>
              <w:fldChar w:fldCharType="separate"/>
            </w:r>
            <w:r>
              <w:rPr>
                <w:noProof/>
                <w:webHidden/>
              </w:rPr>
              <w:t>75</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64" w:history="1">
            <w:r w:rsidRPr="00B81F96">
              <w:rPr>
                <w:rStyle w:val="Hyperlink"/>
                <w:noProof/>
              </w:rPr>
              <w:t>MODULE 8:  Anchors</w:t>
            </w:r>
            <w:r>
              <w:rPr>
                <w:noProof/>
                <w:webHidden/>
              </w:rPr>
              <w:tab/>
            </w:r>
            <w:r>
              <w:rPr>
                <w:noProof/>
                <w:webHidden/>
              </w:rPr>
              <w:fldChar w:fldCharType="begin"/>
            </w:r>
            <w:r>
              <w:rPr>
                <w:noProof/>
                <w:webHidden/>
              </w:rPr>
              <w:instrText xml:space="preserve"> PAGEREF _Toc179814464 \h </w:instrText>
            </w:r>
            <w:r>
              <w:rPr>
                <w:noProof/>
                <w:webHidden/>
              </w:rPr>
            </w:r>
            <w:r>
              <w:rPr>
                <w:noProof/>
                <w:webHidden/>
              </w:rPr>
              <w:fldChar w:fldCharType="separate"/>
            </w:r>
            <w:r>
              <w:rPr>
                <w:noProof/>
                <w:webHidden/>
              </w:rPr>
              <w:t>75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6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_Toc179814465 \h </w:instrText>
            </w:r>
            <w:r>
              <w:rPr>
                <w:noProof/>
                <w:webHidden/>
              </w:rPr>
            </w:r>
            <w:r>
              <w:rPr>
                <w:noProof/>
                <w:webHidden/>
              </w:rPr>
              <w:fldChar w:fldCharType="separate"/>
            </w:r>
            <w:r>
              <w:rPr>
                <w:noProof/>
                <w:webHidden/>
              </w:rPr>
              <w:t>75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6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_Toc179814466 \h </w:instrText>
            </w:r>
            <w:r>
              <w:rPr>
                <w:noProof/>
                <w:webHidden/>
              </w:rPr>
            </w:r>
            <w:r>
              <w:rPr>
                <w:noProof/>
                <w:webHidden/>
              </w:rPr>
              <w:fldChar w:fldCharType="separate"/>
            </w:r>
            <w:r>
              <w:rPr>
                <w:noProof/>
                <w:webHidden/>
              </w:rPr>
              <w:t>75</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6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_Toc179814467 \h </w:instrText>
            </w:r>
            <w:r>
              <w:rPr>
                <w:noProof/>
                <w:webHidden/>
              </w:rPr>
            </w:r>
            <w:r>
              <w:rPr>
                <w:noProof/>
                <w:webHidden/>
              </w:rPr>
              <w:fldChar w:fldCharType="separate"/>
            </w:r>
            <w:r>
              <w:rPr>
                <w:noProof/>
                <w:webHidden/>
              </w:rPr>
              <w:t>76</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6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_Toc179814468 \h </w:instrText>
            </w:r>
            <w:r>
              <w:rPr>
                <w:noProof/>
                <w:webHidden/>
              </w:rPr>
            </w:r>
            <w:r>
              <w:rPr>
                <w:noProof/>
                <w:webHidden/>
              </w:rPr>
              <w:fldChar w:fldCharType="separate"/>
            </w:r>
            <w:r>
              <w:rPr>
                <w:noProof/>
                <w:webHidden/>
              </w:rPr>
              <w:t>76</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6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_Toc179814469 \h </w:instrText>
            </w:r>
            <w:r>
              <w:rPr>
                <w:noProof/>
                <w:webHidden/>
              </w:rPr>
            </w:r>
            <w:r>
              <w:rPr>
                <w:noProof/>
                <w:webHidden/>
              </w:rPr>
              <w:fldChar w:fldCharType="separate"/>
            </w:r>
            <w:r>
              <w:rPr>
                <w:noProof/>
                <w:webHidden/>
              </w:rPr>
              <w:t>78</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7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_Toc179814470 \h </w:instrText>
            </w:r>
            <w:r>
              <w:rPr>
                <w:noProof/>
                <w:webHidden/>
              </w:rPr>
            </w:r>
            <w:r>
              <w:rPr>
                <w:noProof/>
                <w:webHidden/>
              </w:rPr>
              <w:fldChar w:fldCharType="separate"/>
            </w:r>
            <w:r>
              <w:rPr>
                <w:noProof/>
                <w:webHidden/>
              </w:rPr>
              <w:t>78</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7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_Toc179814471 \h </w:instrText>
            </w:r>
            <w:r>
              <w:rPr>
                <w:noProof/>
                <w:webHidden/>
              </w:rPr>
            </w:r>
            <w:r>
              <w:rPr>
                <w:noProof/>
                <w:webHidden/>
              </w:rPr>
              <w:fldChar w:fldCharType="separate"/>
            </w:r>
            <w:r>
              <w:rPr>
                <w:noProof/>
                <w:webHidden/>
              </w:rPr>
              <w:t>80</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7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_Toc179814472 \h </w:instrText>
            </w:r>
            <w:r>
              <w:rPr>
                <w:noProof/>
                <w:webHidden/>
              </w:rPr>
            </w:r>
            <w:r>
              <w:rPr>
                <w:noProof/>
                <w:webHidden/>
              </w:rPr>
              <w:fldChar w:fldCharType="separate"/>
            </w:r>
            <w:r>
              <w:rPr>
                <w:noProof/>
                <w:webHidden/>
              </w:rPr>
              <w:t>81</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73" w:history="1">
            <w:r w:rsidRPr="00B81F96">
              <w:rPr>
                <w:rStyle w:val="Hyperlink"/>
                <w:noProof/>
              </w:rPr>
              <w:t>WHAT’S NEXT?</w:t>
            </w:r>
            <w:r>
              <w:rPr>
                <w:noProof/>
                <w:webHidden/>
              </w:rPr>
              <w:tab/>
            </w:r>
            <w:r>
              <w:rPr>
                <w:noProof/>
                <w:webHidden/>
              </w:rPr>
              <w:fldChar w:fldCharType="begin"/>
            </w:r>
            <w:r>
              <w:rPr>
                <w:noProof/>
                <w:webHidden/>
              </w:rPr>
              <w:instrText xml:space="preserve"> PAGEREF _Toc179814473 \h </w:instrText>
            </w:r>
            <w:r>
              <w:rPr>
                <w:noProof/>
                <w:webHidden/>
              </w:rPr>
            </w:r>
            <w:r>
              <w:rPr>
                <w:noProof/>
                <w:webHidden/>
              </w:rPr>
              <w:fldChar w:fldCharType="separate"/>
            </w:r>
            <w:r>
              <w:rPr>
                <w:noProof/>
                <w:webHidden/>
              </w:rPr>
              <w:t>81</w:t>
            </w:r>
            <w:r>
              <w:rPr>
                <w:noProof/>
                <w:webHidden/>
              </w:rPr>
              <w:fldChar w:fldCharType="end"/>
            </w:r>
          </w:hyperlink>
        </w:p>
        <w:p w:rsidR="00340E5F" w:rsidRDefault="00340E5F">
          <w:pPr>
            <w:pStyle w:val="TOC1"/>
            <w:tabs>
              <w:tab w:val="right" w:leader="dot" w:pos="9620"/>
            </w:tabs>
            <w:rPr>
              <w:rFonts w:asciiTheme="minorHAnsi" w:eastAsiaTheme="minorEastAsia" w:hAnsiTheme="minorHAnsi" w:cstheme="minorBidi"/>
              <w:noProof/>
              <w:color w:val="auto"/>
              <w:spacing w:val="0"/>
              <w:sz w:val="22"/>
              <w:szCs w:val="22"/>
            </w:rPr>
          </w:pPr>
          <w:hyperlink w:anchor="_Toc179814474" w:history="1">
            <w:r w:rsidRPr="00B81F96">
              <w:rPr>
                <w:rStyle w:val="Hyperlink"/>
                <w:noProof/>
              </w:rPr>
              <w:t>MODULE 9:  Counterfactual Explanations</w:t>
            </w:r>
            <w:r>
              <w:rPr>
                <w:noProof/>
                <w:webHidden/>
              </w:rPr>
              <w:tab/>
            </w:r>
            <w:r>
              <w:rPr>
                <w:noProof/>
                <w:webHidden/>
              </w:rPr>
              <w:fldChar w:fldCharType="begin"/>
            </w:r>
            <w:r>
              <w:rPr>
                <w:noProof/>
                <w:webHidden/>
              </w:rPr>
              <w:instrText xml:space="preserve"> PAGEREF _Toc179814474 \h </w:instrText>
            </w:r>
            <w:r>
              <w:rPr>
                <w:noProof/>
                <w:webHidden/>
              </w:rPr>
            </w:r>
            <w:r>
              <w:rPr>
                <w:noProof/>
                <w:webHidden/>
              </w:rPr>
              <w:fldChar w:fldCharType="separate"/>
            </w:r>
            <w:r>
              <w:rPr>
                <w:noProof/>
                <w:webHidden/>
              </w:rPr>
              <w:t>82</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75" w:history="1">
            <w:r w:rsidRPr="00B81F96">
              <w:rPr>
                <w:rStyle w:val="Hyperlink"/>
                <w:b/>
                <w:noProof/>
              </w:rPr>
              <w:t>Module Overview</w:t>
            </w:r>
            <w:r>
              <w:rPr>
                <w:noProof/>
                <w:webHidden/>
              </w:rPr>
              <w:tab/>
            </w:r>
            <w:r>
              <w:rPr>
                <w:noProof/>
                <w:webHidden/>
              </w:rPr>
              <w:fldChar w:fldCharType="begin"/>
            </w:r>
            <w:r>
              <w:rPr>
                <w:noProof/>
                <w:webHidden/>
              </w:rPr>
              <w:instrText xml:space="preserve"> PAGEREF _Toc179814475 \h </w:instrText>
            </w:r>
            <w:r>
              <w:rPr>
                <w:noProof/>
                <w:webHidden/>
              </w:rPr>
            </w:r>
            <w:r>
              <w:rPr>
                <w:noProof/>
                <w:webHidden/>
              </w:rPr>
              <w:fldChar w:fldCharType="separate"/>
            </w:r>
            <w:r>
              <w:rPr>
                <w:noProof/>
                <w:webHidden/>
              </w:rPr>
              <w:t>82</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76" w:history="1">
            <w:r w:rsidRPr="00B81F96">
              <w:rPr>
                <w:rStyle w:val="Hyperlink"/>
                <w:b/>
                <w:noProof/>
              </w:rPr>
              <w:t>Learning Outcomes</w:t>
            </w:r>
            <w:r>
              <w:rPr>
                <w:noProof/>
                <w:webHidden/>
              </w:rPr>
              <w:tab/>
            </w:r>
            <w:r>
              <w:rPr>
                <w:noProof/>
                <w:webHidden/>
              </w:rPr>
              <w:fldChar w:fldCharType="begin"/>
            </w:r>
            <w:r>
              <w:rPr>
                <w:noProof/>
                <w:webHidden/>
              </w:rPr>
              <w:instrText xml:space="preserve"> PAGEREF _Toc179814476 \h </w:instrText>
            </w:r>
            <w:r>
              <w:rPr>
                <w:noProof/>
                <w:webHidden/>
              </w:rPr>
            </w:r>
            <w:r>
              <w:rPr>
                <w:noProof/>
                <w:webHidden/>
              </w:rPr>
              <w:fldChar w:fldCharType="separate"/>
            </w:r>
            <w:r>
              <w:rPr>
                <w:noProof/>
                <w:webHidden/>
              </w:rPr>
              <w:t>82</w:t>
            </w:r>
            <w:r>
              <w:rPr>
                <w:noProof/>
                <w:webHidden/>
              </w:rPr>
              <w:fldChar w:fldCharType="end"/>
            </w:r>
          </w:hyperlink>
        </w:p>
        <w:p w:rsidR="00340E5F" w:rsidRDefault="00340E5F">
          <w:pPr>
            <w:pStyle w:val="TOC3"/>
            <w:tabs>
              <w:tab w:val="right" w:leader="dot" w:pos="9620"/>
            </w:tabs>
            <w:rPr>
              <w:rFonts w:asciiTheme="minorHAnsi" w:eastAsiaTheme="minorEastAsia" w:hAnsiTheme="minorHAnsi" w:cstheme="minorBidi"/>
              <w:noProof/>
              <w:color w:val="auto"/>
              <w:spacing w:val="0"/>
              <w:sz w:val="22"/>
              <w:szCs w:val="22"/>
            </w:rPr>
          </w:pPr>
          <w:hyperlink w:anchor="_Toc179814477" w:history="1">
            <w:r w:rsidRPr="00B81F96">
              <w:rPr>
                <w:rStyle w:val="Hyperlink"/>
                <w:b/>
                <w:noProof/>
              </w:rPr>
              <w:t>Learning Activities/Task List</w:t>
            </w:r>
            <w:r>
              <w:rPr>
                <w:noProof/>
                <w:webHidden/>
              </w:rPr>
              <w:tab/>
            </w:r>
            <w:r>
              <w:rPr>
                <w:noProof/>
                <w:webHidden/>
              </w:rPr>
              <w:fldChar w:fldCharType="begin"/>
            </w:r>
            <w:r>
              <w:rPr>
                <w:noProof/>
                <w:webHidden/>
              </w:rPr>
              <w:instrText xml:space="preserve"> PAGEREF _Toc179814477 \h </w:instrText>
            </w:r>
            <w:r>
              <w:rPr>
                <w:noProof/>
                <w:webHidden/>
              </w:rPr>
            </w:r>
            <w:r>
              <w:rPr>
                <w:noProof/>
                <w:webHidden/>
              </w:rPr>
              <w:fldChar w:fldCharType="separate"/>
            </w:r>
            <w:r>
              <w:rPr>
                <w:noProof/>
                <w:webHidden/>
              </w:rPr>
              <w:t>82</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78" w:history="1">
            <w:r w:rsidRPr="00B81F96">
              <w:rPr>
                <w:rStyle w:val="Hyperlink"/>
                <w:noProof/>
              </w:rPr>
              <w:t>INSTRUCTIONAL MATERIALS &amp; LEARNING ACTIVITIES</w:t>
            </w:r>
            <w:r>
              <w:rPr>
                <w:noProof/>
                <w:webHidden/>
              </w:rPr>
              <w:tab/>
            </w:r>
            <w:r>
              <w:rPr>
                <w:noProof/>
                <w:webHidden/>
              </w:rPr>
              <w:fldChar w:fldCharType="begin"/>
            </w:r>
            <w:r>
              <w:rPr>
                <w:noProof/>
                <w:webHidden/>
              </w:rPr>
              <w:instrText xml:space="preserve"> PAGEREF _Toc179814478 \h </w:instrText>
            </w:r>
            <w:r>
              <w:rPr>
                <w:noProof/>
                <w:webHidden/>
              </w:rPr>
            </w:r>
            <w:r>
              <w:rPr>
                <w:noProof/>
                <w:webHidden/>
              </w:rPr>
              <w:fldChar w:fldCharType="separate"/>
            </w:r>
            <w:r>
              <w:rPr>
                <w:noProof/>
                <w:webHidden/>
              </w:rPr>
              <w:t>82</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79" w:history="1">
            <w:r w:rsidRPr="00B81F96">
              <w:rPr>
                <w:rStyle w:val="Hyperlink"/>
                <w:smallCaps/>
                <w:noProof/>
              </w:rPr>
              <w:t>READING MATERIAL 1</w:t>
            </w:r>
            <w:r>
              <w:rPr>
                <w:noProof/>
                <w:webHidden/>
              </w:rPr>
              <w:tab/>
            </w:r>
            <w:r>
              <w:rPr>
                <w:noProof/>
                <w:webHidden/>
              </w:rPr>
              <w:fldChar w:fldCharType="begin"/>
            </w:r>
            <w:r>
              <w:rPr>
                <w:noProof/>
                <w:webHidden/>
              </w:rPr>
              <w:instrText xml:space="preserve"> PAGEREF _Toc179814479 \h </w:instrText>
            </w:r>
            <w:r>
              <w:rPr>
                <w:noProof/>
                <w:webHidden/>
              </w:rPr>
            </w:r>
            <w:r>
              <w:rPr>
                <w:noProof/>
                <w:webHidden/>
              </w:rPr>
              <w:fldChar w:fldCharType="separate"/>
            </w:r>
            <w:r>
              <w:rPr>
                <w:noProof/>
                <w:webHidden/>
              </w:rPr>
              <w:t>85</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80"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_Toc179814480 \h </w:instrText>
            </w:r>
            <w:r>
              <w:rPr>
                <w:noProof/>
                <w:webHidden/>
              </w:rPr>
            </w:r>
            <w:r>
              <w:rPr>
                <w:noProof/>
                <w:webHidden/>
              </w:rPr>
              <w:fldChar w:fldCharType="separate"/>
            </w:r>
            <w:r>
              <w:rPr>
                <w:noProof/>
                <w:webHidden/>
              </w:rPr>
              <w:t>85</w:t>
            </w:r>
            <w:r>
              <w:rPr>
                <w:noProof/>
                <w:webHidden/>
              </w:rPr>
              <w:fldChar w:fldCharType="end"/>
            </w:r>
          </w:hyperlink>
        </w:p>
        <w:p w:rsidR="00340E5F" w:rsidRDefault="00340E5F">
          <w:pPr>
            <w:pStyle w:val="TOC4"/>
            <w:tabs>
              <w:tab w:val="right" w:leader="dot" w:pos="9620"/>
            </w:tabs>
            <w:rPr>
              <w:rFonts w:asciiTheme="minorHAnsi" w:eastAsiaTheme="minorEastAsia" w:hAnsiTheme="minorHAnsi" w:cstheme="minorBidi"/>
              <w:noProof/>
              <w:color w:val="auto"/>
              <w:spacing w:val="0"/>
              <w:sz w:val="22"/>
              <w:szCs w:val="22"/>
            </w:rPr>
          </w:pPr>
          <w:hyperlink w:anchor="_Toc179814481" w:history="1">
            <w:r w:rsidRPr="00B81F96">
              <w:rPr>
                <w:rStyle w:val="Hyperlink"/>
                <w:smallCaps/>
                <w:noProof/>
              </w:rPr>
              <w:t>QUIZ/ Questions</w:t>
            </w:r>
            <w:r>
              <w:rPr>
                <w:noProof/>
                <w:webHidden/>
              </w:rPr>
              <w:tab/>
            </w:r>
            <w:r>
              <w:rPr>
                <w:noProof/>
                <w:webHidden/>
              </w:rPr>
              <w:fldChar w:fldCharType="begin"/>
            </w:r>
            <w:r>
              <w:rPr>
                <w:noProof/>
                <w:webHidden/>
              </w:rPr>
              <w:instrText xml:space="preserve"> PAGEREF _Toc179814481 \h </w:instrText>
            </w:r>
            <w:r>
              <w:rPr>
                <w:noProof/>
                <w:webHidden/>
              </w:rPr>
            </w:r>
            <w:r>
              <w:rPr>
                <w:noProof/>
                <w:webHidden/>
              </w:rPr>
              <w:fldChar w:fldCharType="separate"/>
            </w:r>
            <w:r>
              <w:rPr>
                <w:noProof/>
                <w:webHidden/>
              </w:rPr>
              <w:t>89</w:t>
            </w:r>
            <w:r>
              <w:rPr>
                <w:noProof/>
                <w:webHidden/>
              </w:rPr>
              <w:fldChar w:fldCharType="end"/>
            </w:r>
          </w:hyperlink>
        </w:p>
        <w:p w:rsidR="00340E5F" w:rsidRDefault="00340E5F">
          <w:pPr>
            <w:pStyle w:val="TOC2"/>
            <w:tabs>
              <w:tab w:val="right" w:leader="dot" w:pos="9620"/>
            </w:tabs>
            <w:rPr>
              <w:rFonts w:asciiTheme="minorHAnsi" w:eastAsiaTheme="minorEastAsia" w:hAnsiTheme="minorHAnsi" w:cstheme="minorBidi"/>
              <w:noProof/>
              <w:color w:val="auto"/>
              <w:spacing w:val="0"/>
              <w:sz w:val="22"/>
              <w:szCs w:val="22"/>
            </w:rPr>
          </w:pPr>
          <w:hyperlink w:anchor="_Toc179814482" w:history="1">
            <w:r w:rsidRPr="00B81F96">
              <w:rPr>
                <w:rStyle w:val="Hyperlink"/>
                <w:noProof/>
              </w:rPr>
              <w:t>REFERENCE LIST AND FURTHER READING</w:t>
            </w:r>
            <w:r>
              <w:rPr>
                <w:noProof/>
                <w:webHidden/>
              </w:rPr>
              <w:tab/>
            </w:r>
            <w:r>
              <w:rPr>
                <w:noProof/>
                <w:webHidden/>
              </w:rPr>
              <w:fldChar w:fldCharType="begin"/>
            </w:r>
            <w:r>
              <w:rPr>
                <w:noProof/>
                <w:webHidden/>
              </w:rPr>
              <w:instrText xml:space="preserve"> PAGEREF _Toc179814482 \h </w:instrText>
            </w:r>
            <w:r>
              <w:rPr>
                <w:noProof/>
                <w:webHidden/>
              </w:rPr>
            </w:r>
            <w:r>
              <w:rPr>
                <w:noProof/>
                <w:webHidden/>
              </w:rPr>
              <w:fldChar w:fldCharType="separate"/>
            </w:r>
            <w:r>
              <w:rPr>
                <w:noProof/>
                <w:webHidden/>
              </w:rPr>
              <w:t>90</w:t>
            </w:r>
            <w:r>
              <w:rPr>
                <w:noProof/>
                <w:webHidden/>
              </w:rPr>
              <w:fldChar w:fldCharType="end"/>
            </w:r>
          </w:hyperlink>
        </w:p>
        <w:p w:rsidR="000015D3" w:rsidRPr="00924742" w:rsidRDefault="00BC79DF" w:rsidP="00924742">
          <w:pPr>
            <w:widowControl w:val="0"/>
            <w:tabs>
              <w:tab w:val="right" w:leader="dot" w:pos="12000"/>
            </w:tabs>
            <w:spacing w:before="60" w:after="0" w:line="240" w:lineRule="auto"/>
            <w:rPr>
              <w:rFonts w:ascii="Arial" w:eastAsia="Arial" w:hAnsi="Arial" w:cs="Arial"/>
              <w:b/>
              <w:color w:val="000000"/>
              <w:sz w:val="22"/>
              <w:szCs w:val="22"/>
            </w:rPr>
          </w:pPr>
          <w:r>
            <w:fldChar w:fldCharType="end"/>
          </w:r>
        </w:p>
      </w:sdtContent>
    </w:sdt>
    <w:p w:rsidR="000015D3" w:rsidRDefault="000015D3">
      <w:pPr>
        <w:rPr>
          <w:rFonts w:ascii="Century Gothic" w:eastAsia="Century Gothic" w:hAnsi="Century Gothic" w:cs="Century Gothic"/>
        </w:rPr>
        <w:sectPr w:rsidR="000015D3">
          <w:footerReference w:type="first" r:id="rId13"/>
          <w:pgSz w:w="12240" w:h="15840"/>
          <w:pgMar w:top="954" w:right="630" w:bottom="900" w:left="1980" w:header="720" w:footer="720" w:gutter="0"/>
          <w:pgNumType w:start="1"/>
          <w:cols w:space="720"/>
          <w:titlePg/>
        </w:sectPr>
      </w:pPr>
    </w:p>
    <w:p w:rsidR="000015D3" w:rsidRDefault="000015D3">
      <w:pPr>
        <w:rPr>
          <w:rFonts w:ascii="Century Gothic" w:eastAsia="Century Gothic" w:hAnsi="Century Gothic" w:cs="Century Gothic"/>
        </w:rPr>
      </w:pP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0015D3">
        <w:tc>
          <w:tcPr>
            <w:tcW w:w="10215" w:type="dxa"/>
            <w:tcBorders>
              <w:top w:val="nil"/>
              <w:left w:val="nil"/>
              <w:bottom w:val="single" w:sz="4" w:space="0" w:color="037B90"/>
              <w:right w:val="nil"/>
            </w:tcBorders>
            <w:tcMar>
              <w:top w:w="0" w:type="dxa"/>
              <w:left w:w="0" w:type="dxa"/>
              <w:bottom w:w="0" w:type="dxa"/>
              <w:right w:w="0" w:type="dxa"/>
            </w:tcMar>
          </w:tcPr>
          <w:p w:rsidR="000015D3" w:rsidRDefault="00BC79DF">
            <w:pPr>
              <w:pStyle w:val="Heading1"/>
              <w:outlineLvl w:val="0"/>
            </w:pPr>
            <w:bookmarkStart w:id="0" w:name="_Toc179814395"/>
            <w:r>
              <w:t xml:space="preserve">MODULE 1:  </w:t>
            </w:r>
            <w:r w:rsidR="0051240D" w:rsidRPr="00866290">
              <w:t>Introduction to explainable AI (XAI)</w:t>
            </w:r>
            <w:bookmarkEnd w:id="0"/>
          </w:p>
        </w:tc>
      </w:tr>
    </w:tbl>
    <w:p w:rsidR="000015D3" w:rsidRDefault="00FF34E9">
      <w:pPr>
        <w:ind w:hanging="720"/>
      </w:pPr>
      <w:r>
        <w:rPr>
          <w:rFonts w:ascii="Century Gothic" w:eastAsia="Century Gothic" w:hAnsi="Century Gothic" w:cs="Century Gothic"/>
          <w:color w:val="FF7F50"/>
        </w:rPr>
        <w:t xml:space="preserve"> INSTRUCTIONAL HOURS: </w:t>
      </w:r>
      <w:r w:rsidR="00BC79DF">
        <w:rPr>
          <w:rFonts w:ascii="Century Gothic" w:eastAsia="Century Gothic" w:hAnsi="Century Gothic" w:cs="Century Gothic"/>
          <w:color w:val="FF7F50"/>
        </w:rPr>
        <w:t xml:space="preserve"> 6</w:t>
      </w:r>
    </w:p>
    <w:p w:rsidR="000015D3" w:rsidRDefault="00BC79DF">
      <w:pPr>
        <w:pStyle w:val="Heading3"/>
        <w:rPr>
          <w:b/>
          <w:color w:val="037B90"/>
          <w:sz w:val="32"/>
          <w:szCs w:val="32"/>
        </w:rPr>
      </w:pPr>
      <w:r>
        <w:t xml:space="preserve"> </w:t>
      </w:r>
      <w:bookmarkStart w:id="1" w:name="_Toc179814396"/>
      <w:r>
        <w:rPr>
          <w:b/>
          <w:color w:val="037B90"/>
          <w:sz w:val="32"/>
          <w:szCs w:val="32"/>
        </w:rPr>
        <w:t>Module Overview</w:t>
      </w:r>
      <w:bookmarkEnd w:id="1"/>
    </w:p>
    <w:p w:rsidR="000015D3" w:rsidRPr="0051240D" w:rsidRDefault="000C64A7">
      <w:pPr>
        <w:spacing w:before="0" w:after="0"/>
        <w:ind w:left="-630"/>
        <w:rPr>
          <w:rFonts w:ascii="Century Gothic" w:eastAsia="Century Gothic" w:hAnsi="Century Gothic" w:cs="Century Gothic"/>
          <w:i/>
        </w:rPr>
      </w:pPr>
      <w:r w:rsidRPr="00F67372">
        <w:rPr>
          <w:rFonts w:ascii="Century Gothic" w:eastAsia="Century Gothic" w:hAnsi="Century Gothic" w:cs="Century Gothic"/>
        </w:rPr>
        <w:t xml:space="preserve">In this module, </w:t>
      </w:r>
      <w:r w:rsidR="00F67372">
        <w:rPr>
          <w:rFonts w:ascii="Century Gothic" w:eastAsia="Century Gothic" w:hAnsi="Century Gothic" w:cs="Century Gothic"/>
        </w:rPr>
        <w:t>you will learn about the need for responsible and explainable Artificial Intelligence</w:t>
      </w:r>
      <w:r w:rsidR="002D6F9A">
        <w:rPr>
          <w:rFonts w:ascii="Century Gothic" w:eastAsia="Century Gothic" w:hAnsi="Century Gothic" w:cs="Century Gothic"/>
        </w:rPr>
        <w:t xml:space="preserve"> (AI)</w:t>
      </w:r>
      <w:r w:rsidR="00F67372">
        <w:rPr>
          <w:rFonts w:ascii="Century Gothic" w:eastAsia="Century Gothic" w:hAnsi="Century Gothic" w:cs="Century Gothic"/>
        </w:rPr>
        <w:t xml:space="preserve"> </w:t>
      </w:r>
      <w:r w:rsidR="002D6F9A">
        <w:rPr>
          <w:rFonts w:ascii="Century Gothic" w:eastAsia="Century Gothic" w:hAnsi="Century Gothic" w:cs="Century Gothic"/>
        </w:rPr>
        <w:t xml:space="preserve">in the Development of AI systems.  You will learn about the key components of responsible AI. You will also learn about the techniques used to implement explainability in AI. </w:t>
      </w:r>
      <w:r w:rsidR="001A3A41">
        <w:rPr>
          <w:rFonts w:ascii="Century Gothic" w:eastAsia="Century Gothic" w:hAnsi="Century Gothic" w:cs="Century Gothic"/>
        </w:rPr>
        <w:t xml:space="preserve"> </w:t>
      </w:r>
      <w:r w:rsidR="00FB0BDE">
        <w:rPr>
          <w:rFonts w:ascii="Century Gothic" w:eastAsia="Century Gothic" w:hAnsi="Century Gothic" w:cs="Century Gothic"/>
        </w:rPr>
        <w:t xml:space="preserve">You will also learn about the interaction of Responsible and Explainable AI. </w:t>
      </w:r>
    </w:p>
    <w:p w:rsidR="000015D3" w:rsidRDefault="00BC79DF">
      <w:pPr>
        <w:pStyle w:val="Heading3"/>
        <w:rPr>
          <w:rFonts w:ascii="Century Gothic" w:eastAsia="Century Gothic" w:hAnsi="Century Gothic" w:cs="Century Gothic"/>
          <w:sz w:val="28"/>
          <w:szCs w:val="28"/>
        </w:rPr>
      </w:pPr>
      <w:r>
        <w:rPr>
          <w:b/>
          <w:sz w:val="32"/>
          <w:szCs w:val="32"/>
        </w:rPr>
        <w:t xml:space="preserve"> </w:t>
      </w:r>
      <w:bookmarkStart w:id="2" w:name="_Toc179814397"/>
      <w:r>
        <w:rPr>
          <w:b/>
          <w:sz w:val="32"/>
          <w:szCs w:val="32"/>
        </w:rPr>
        <w:t>Learning Outcomes</w:t>
      </w:r>
      <w:bookmarkEnd w:id="2"/>
    </w:p>
    <w:p w:rsidR="000015D3" w:rsidRDefault="00BC79DF">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0C64A7" w:rsidRPr="00F67372" w:rsidRDefault="000C64A7" w:rsidP="005D6EDE">
      <w:pPr>
        <w:numPr>
          <w:ilvl w:val="0"/>
          <w:numId w:val="2"/>
        </w:numPr>
        <w:spacing w:before="0" w:after="0"/>
        <w:rPr>
          <w:rFonts w:ascii="Century Gothic" w:eastAsia="Century Gothic" w:hAnsi="Century Gothic" w:cs="Century Gothic"/>
        </w:rPr>
      </w:pPr>
      <w:r w:rsidRPr="00F67372">
        <w:rPr>
          <w:noProof/>
        </w:rPr>
        <w:drawing>
          <wp:anchor distT="0" distB="0" distL="114300" distR="114300" simplePos="0" relativeHeight="251632640" behindDoc="0" locked="0" layoutInCell="1" hidden="0" allowOverlap="1" wp14:anchorId="2CD65603" wp14:editId="35AE85C3">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r w:rsidR="001A3A41">
        <w:rPr>
          <w:rFonts w:ascii="Century Gothic" w:eastAsia="Century Gothic" w:hAnsi="Century Gothic" w:cs="Century Gothic"/>
        </w:rPr>
        <w:t xml:space="preserve">Define </w:t>
      </w:r>
      <w:r w:rsidR="00534E2D" w:rsidRPr="00F67372">
        <w:rPr>
          <w:rFonts w:ascii="Century Gothic" w:eastAsia="Century Gothic" w:hAnsi="Century Gothic" w:cs="Century Gothic"/>
        </w:rPr>
        <w:t>Responsible and Explainable AI</w:t>
      </w:r>
    </w:p>
    <w:p w:rsidR="000C64A7" w:rsidRPr="00F67372" w:rsidRDefault="00DF648E" w:rsidP="005D6EDE">
      <w:pPr>
        <w:numPr>
          <w:ilvl w:val="0"/>
          <w:numId w:val="2"/>
        </w:numPr>
        <w:spacing w:before="0" w:after="0"/>
        <w:rPr>
          <w:rFonts w:ascii="Century Gothic" w:eastAsia="Century Gothic" w:hAnsi="Century Gothic" w:cs="Century Gothic"/>
        </w:rPr>
      </w:pPr>
      <w:r w:rsidRPr="00F67372">
        <w:rPr>
          <w:rFonts w:ascii="Century Gothic" w:eastAsia="Century Gothic" w:hAnsi="Century Gothic" w:cs="Century Gothic"/>
        </w:rPr>
        <w:t xml:space="preserve">Discuss the </w:t>
      </w:r>
      <w:r w:rsidR="008E52F1" w:rsidRPr="00F67372">
        <w:rPr>
          <w:rFonts w:ascii="Century Gothic" w:eastAsia="Century Gothic" w:hAnsi="Century Gothic" w:cs="Century Gothic"/>
        </w:rPr>
        <w:t>E</w:t>
      </w:r>
      <w:r w:rsidRPr="00F67372">
        <w:rPr>
          <w:rFonts w:ascii="Century Gothic" w:eastAsia="Century Gothic" w:hAnsi="Century Gothic" w:cs="Century Gothic"/>
        </w:rPr>
        <w:t>lements of Responsible and Explainable of AI</w:t>
      </w:r>
    </w:p>
    <w:p w:rsidR="000C64A7" w:rsidRPr="00F67372" w:rsidRDefault="008E52F1" w:rsidP="005D6EDE">
      <w:pPr>
        <w:numPr>
          <w:ilvl w:val="0"/>
          <w:numId w:val="2"/>
        </w:numPr>
        <w:spacing w:before="0" w:after="0"/>
        <w:rPr>
          <w:rFonts w:ascii="Century Gothic" w:eastAsia="Century Gothic" w:hAnsi="Century Gothic" w:cs="Century Gothic"/>
        </w:rPr>
      </w:pPr>
      <w:r w:rsidRPr="00F67372">
        <w:rPr>
          <w:rFonts w:ascii="Century Gothic" w:eastAsia="Century Gothic" w:hAnsi="Century Gothic" w:cs="Century Gothic"/>
        </w:rPr>
        <w:t>Classify Explai</w:t>
      </w:r>
      <w:r w:rsidR="006979D8" w:rsidRPr="00F67372">
        <w:rPr>
          <w:rFonts w:ascii="Century Gothic" w:eastAsia="Century Gothic" w:hAnsi="Century Gothic" w:cs="Century Gothic"/>
        </w:rPr>
        <w:t>nab</w:t>
      </w:r>
      <w:r w:rsidRPr="00F67372">
        <w:rPr>
          <w:rFonts w:ascii="Century Gothic" w:eastAsia="Century Gothic" w:hAnsi="Century Gothic" w:cs="Century Gothic"/>
        </w:rPr>
        <w:t>le AI</w:t>
      </w:r>
      <w:r w:rsidR="006979D8" w:rsidRPr="00F67372">
        <w:rPr>
          <w:rFonts w:ascii="Century Gothic" w:eastAsia="Century Gothic" w:hAnsi="Century Gothic" w:cs="Century Gothic"/>
        </w:rPr>
        <w:t xml:space="preserve"> Techniques </w:t>
      </w:r>
      <w:r w:rsidRPr="00F67372">
        <w:rPr>
          <w:rFonts w:ascii="Century Gothic" w:eastAsia="Century Gothic" w:hAnsi="Century Gothic" w:cs="Century Gothic"/>
        </w:rPr>
        <w:t xml:space="preserve"> </w:t>
      </w:r>
      <w:r w:rsidR="00793519" w:rsidRPr="00F67372">
        <w:rPr>
          <w:rFonts w:ascii="Century Gothic" w:eastAsia="Century Gothic" w:hAnsi="Century Gothic" w:cs="Century Gothic"/>
        </w:rPr>
        <w:t>used AI Systems</w:t>
      </w:r>
    </w:p>
    <w:p w:rsidR="000015D3" w:rsidRPr="00F67372" w:rsidRDefault="00793519" w:rsidP="005D6EDE">
      <w:pPr>
        <w:numPr>
          <w:ilvl w:val="0"/>
          <w:numId w:val="2"/>
        </w:numPr>
        <w:spacing w:before="0" w:after="0"/>
        <w:rPr>
          <w:rFonts w:ascii="Century Gothic" w:eastAsia="Century Gothic" w:hAnsi="Century Gothic" w:cs="Century Gothic"/>
        </w:rPr>
      </w:pPr>
      <w:r w:rsidRPr="00F67372">
        <w:rPr>
          <w:rFonts w:ascii="Century Gothic" w:eastAsia="Century Gothic" w:hAnsi="Century Gothic" w:cs="Century Gothic"/>
        </w:rPr>
        <w:t xml:space="preserve">Justify the need for Responsible and Explainable in AI Systems </w:t>
      </w:r>
    </w:p>
    <w:p w:rsidR="000015D3" w:rsidRDefault="00BC79DF">
      <w:pPr>
        <w:pStyle w:val="Heading3"/>
        <w:spacing w:before="0" w:after="200"/>
        <w:ind w:left="-270" w:hanging="720"/>
        <w:rPr>
          <w:b/>
        </w:rPr>
      </w:pPr>
      <w:r>
        <w:rPr>
          <w:sz w:val="32"/>
          <w:szCs w:val="32"/>
        </w:rPr>
        <w:t xml:space="preserve">    </w:t>
      </w:r>
      <w:bookmarkStart w:id="3" w:name="_Toc179814398"/>
      <w:r>
        <w:rPr>
          <w:b/>
          <w:sz w:val="32"/>
          <w:szCs w:val="32"/>
        </w:rPr>
        <w:t>Learning Activities/Task List</w:t>
      </w:r>
      <w:bookmarkEnd w:id="3"/>
    </w:p>
    <w:p w:rsidR="000C64A7" w:rsidRPr="00353F0F" w:rsidRDefault="00BC79DF" w:rsidP="00EB6E1D">
      <w:pPr>
        <w:numPr>
          <w:ilvl w:val="0"/>
          <w:numId w:val="3"/>
        </w:numPr>
        <w:spacing w:before="0" w:after="0"/>
        <w:rPr>
          <w:rFonts w:ascii="Century Gothic" w:eastAsia="Century Gothic" w:hAnsi="Century Gothic" w:cs="Century Gothic"/>
          <w:color w:val="auto"/>
        </w:rPr>
      </w:pPr>
      <w:r w:rsidRPr="00353F0F">
        <w:rPr>
          <w:noProof/>
          <w:color w:val="auto"/>
        </w:rPr>
        <w:drawing>
          <wp:anchor distT="0" distB="0" distL="0" distR="0" simplePos="0" relativeHeight="251633664" behindDoc="0" locked="0" layoutInCell="1" hidden="0" allowOverlap="1" wp14:anchorId="1B5C2B64" wp14:editId="39F95FA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5"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000C64A7" w:rsidRPr="00353F0F">
        <w:rPr>
          <w:rFonts w:ascii="Century Gothic" w:eastAsia="Century Gothic" w:hAnsi="Century Gothic" w:cs="Century Gothic"/>
          <w:color w:val="auto"/>
        </w:rPr>
        <w:t xml:space="preserve">Review </w:t>
      </w:r>
      <w:r w:rsidR="00C65704" w:rsidRPr="00353F0F">
        <w:rPr>
          <w:rFonts w:ascii="Century Gothic" w:eastAsia="Century Gothic" w:hAnsi="Century Gothic" w:cs="Century Gothic"/>
          <w:color w:val="auto"/>
        </w:rPr>
        <w:t>Introductory notes on Responsible and Explainable AI</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Participate in an Online Discussion on the Motivation for Responsible and Explainable AI</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 xml:space="preserve">Review Notes on Explainable AI Approaches </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Complete a Quiz on Explainable AI Approaches</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Review Notes on Elements of Responsible AI</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 xml:space="preserve">Participate in an Online Discussion on the ELements of Explainable AI </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Read Reference Materials on the Nexus of  XAI and RAI</w:t>
      </w:r>
      <w:r w:rsidRPr="00353F0F">
        <w:rPr>
          <w:rFonts w:ascii="Century Gothic" w:eastAsia="Century Gothic" w:hAnsi="Century Gothic" w:cs="Century Gothic"/>
          <w:color w:val="auto"/>
        </w:rPr>
        <w:tab/>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Participate in an Online Discussion on the Nexus of  XAI and RAI</w:t>
      </w:r>
    </w:p>
    <w:p w:rsidR="00353F0F" w:rsidRPr="00353F0F" w:rsidRDefault="00353F0F" w:rsidP="00353F0F">
      <w:pPr>
        <w:numPr>
          <w:ilvl w:val="0"/>
          <w:numId w:val="3"/>
        </w:numPr>
        <w:spacing w:before="0" w:after="0"/>
        <w:rPr>
          <w:rFonts w:ascii="Century Gothic" w:eastAsia="Century Gothic" w:hAnsi="Century Gothic" w:cs="Century Gothic"/>
          <w:color w:val="auto"/>
        </w:rPr>
      </w:pPr>
      <w:r w:rsidRPr="00353F0F">
        <w:rPr>
          <w:rFonts w:ascii="Century Gothic" w:eastAsia="Century Gothic" w:hAnsi="Century Gothic" w:cs="Century Gothic"/>
          <w:color w:val="auto"/>
        </w:rPr>
        <w:t>Complete a Final Module Quiz</w:t>
      </w:r>
    </w:p>
    <w:p w:rsidR="000C64A7" w:rsidRPr="00C65704" w:rsidRDefault="000C64A7" w:rsidP="00353F0F">
      <w:pPr>
        <w:spacing w:before="0" w:after="0"/>
        <w:ind w:left="2160"/>
        <w:rPr>
          <w:rFonts w:ascii="Century Gothic" w:eastAsia="Century Gothic" w:hAnsi="Century Gothic" w:cs="Century Gothic"/>
          <w:color w:val="81221E" w:themeColor="accent3" w:themeShade="BF"/>
        </w:rPr>
      </w:pPr>
    </w:p>
    <w:p w:rsidR="000015D3" w:rsidRDefault="000015D3">
      <w:pPr>
        <w:pStyle w:val="Heading2"/>
        <w:spacing w:before="0" w:after="0"/>
      </w:pPr>
      <w:bookmarkStart w:id="4" w:name="_heading=h.bk3abhwf9wij" w:colFirst="0" w:colLast="0"/>
      <w:bookmarkEnd w:id="4"/>
    </w:p>
    <w:p w:rsidR="000015D3" w:rsidRDefault="00BC79DF">
      <w:pPr>
        <w:pStyle w:val="Heading2"/>
      </w:pPr>
      <w:bookmarkStart w:id="5" w:name="_Toc179814399"/>
      <w:r>
        <w:t>INSTRUCTIONAL MATERIALS &amp; LEARNING ACTIVITIES</w:t>
      </w:r>
      <w:bookmarkEnd w:id="5"/>
      <w:r>
        <w:t xml:space="preserve"> </w:t>
      </w:r>
    </w:p>
    <w:p w:rsidR="000015D3" w:rsidRDefault="000015D3">
      <w:pPr>
        <w:spacing w:before="0" w:after="0" w:line="240" w:lineRule="auto"/>
        <w:rPr>
          <w:rFonts w:ascii="Century Gothic" w:eastAsia="Century Gothic" w:hAnsi="Century Gothic" w:cs="Century Gothic"/>
        </w:rPr>
      </w:pPr>
    </w:p>
    <w:p w:rsidR="000015D3" w:rsidRDefault="00AA4984" w:rsidP="004E433F">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RESPONSIBLE AND </w:t>
      </w:r>
      <w:r w:rsidR="0051240D">
        <w:rPr>
          <w:rFonts w:ascii="Century Gothic" w:eastAsia="Century Gothic" w:hAnsi="Century Gothic" w:cs="Century Gothic"/>
          <w:b/>
          <w:color w:val="FF7F50"/>
        </w:rPr>
        <w:t>EXPLAINABLE AI</w:t>
      </w:r>
      <w:r>
        <w:rPr>
          <w:rFonts w:ascii="Century Gothic" w:eastAsia="Century Gothic" w:hAnsi="Century Gothic" w:cs="Century Gothic"/>
          <w:b/>
          <w:color w:val="FF7F50"/>
        </w:rPr>
        <w:t xml:space="preserve"> (RXAI)</w:t>
      </w:r>
    </w:p>
    <w:p w:rsidR="00353F0F" w:rsidRDefault="00353F0F" w:rsidP="0051240D">
      <w:pPr>
        <w:spacing w:before="0" w:after="0" w:line="240" w:lineRule="auto"/>
        <w:rPr>
          <w:rFonts w:ascii="Century Gothic" w:eastAsia="Century Gothic" w:hAnsi="Century Gothic" w:cs="Century Gothic"/>
        </w:rPr>
      </w:pPr>
    </w:p>
    <w:p w:rsidR="00B13970" w:rsidRDefault="0051240D" w:rsidP="0051240D">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Artificial intelligence </w:t>
      </w:r>
      <w:r w:rsidR="00CB6F58">
        <w:rPr>
          <w:rFonts w:ascii="Century Gothic" w:eastAsia="Century Gothic" w:hAnsi="Century Gothic" w:cs="Century Gothic"/>
        </w:rPr>
        <w:t xml:space="preserve">(AI) </w:t>
      </w:r>
      <w:r>
        <w:rPr>
          <w:rFonts w:ascii="Century Gothic" w:eastAsia="Century Gothic" w:hAnsi="Century Gothic" w:cs="Century Gothic"/>
        </w:rPr>
        <w:t>has been adopted in many spheres of human life.</w:t>
      </w:r>
      <w:r w:rsidR="00CB6F58">
        <w:rPr>
          <w:rFonts w:ascii="Century Gothic" w:eastAsia="Century Gothic" w:hAnsi="Century Gothic" w:cs="Century Gothic"/>
        </w:rPr>
        <w:t xml:space="preserve"> It is ubiquitously being employed in decision making in a wide range of sectors </w:t>
      </w:r>
      <w:r>
        <w:rPr>
          <w:rFonts w:ascii="Century Gothic" w:eastAsia="Century Gothic" w:hAnsi="Century Gothic" w:cs="Century Gothic"/>
        </w:rPr>
        <w:t xml:space="preserve">such as </w:t>
      </w:r>
      <w:r w:rsidR="00CB6F58">
        <w:rPr>
          <w:rFonts w:ascii="Century Gothic" w:eastAsia="Century Gothic" w:hAnsi="Century Gothic" w:cs="Century Gothic"/>
        </w:rPr>
        <w:t>health</w:t>
      </w:r>
      <w:r>
        <w:rPr>
          <w:rFonts w:ascii="Century Gothic" w:eastAsia="Century Gothic" w:hAnsi="Century Gothic" w:cs="Century Gothic"/>
        </w:rPr>
        <w:t>, law, education,</w:t>
      </w:r>
      <w:r w:rsidR="00CB6F58">
        <w:rPr>
          <w:rFonts w:ascii="Century Gothic" w:eastAsia="Century Gothic" w:hAnsi="Century Gothic" w:cs="Century Gothic"/>
        </w:rPr>
        <w:t xml:space="preserve"> finance</w:t>
      </w:r>
      <w:r>
        <w:rPr>
          <w:rFonts w:ascii="Century Gothic" w:eastAsia="Century Gothic" w:hAnsi="Century Gothic" w:cs="Century Gothic"/>
        </w:rPr>
        <w:t xml:space="preserve"> and even</w:t>
      </w:r>
      <w:r w:rsidR="00CB6F58">
        <w:rPr>
          <w:rFonts w:ascii="Century Gothic" w:eastAsia="Century Gothic" w:hAnsi="Century Gothic" w:cs="Century Gothic"/>
        </w:rPr>
        <w:t xml:space="preserve"> in the</w:t>
      </w:r>
      <w:r>
        <w:rPr>
          <w:rFonts w:ascii="Century Gothic" w:eastAsia="Century Gothic" w:hAnsi="Century Gothic" w:cs="Century Gothic"/>
        </w:rPr>
        <w:t xml:space="preserve"> military. </w:t>
      </w:r>
      <w:r w:rsidR="00F23DC2">
        <w:rPr>
          <w:rFonts w:ascii="Century Gothic" w:eastAsia="Century Gothic" w:hAnsi="Century Gothic" w:cs="Century Gothic"/>
        </w:rPr>
        <w:t xml:space="preserve">In </w:t>
      </w:r>
      <w:r w:rsidR="00CB6F58">
        <w:rPr>
          <w:rFonts w:ascii="Century Gothic" w:eastAsia="Century Gothic" w:hAnsi="Century Gothic" w:cs="Century Gothic"/>
        </w:rPr>
        <w:t>health</w:t>
      </w:r>
      <w:r w:rsidR="00F23DC2">
        <w:rPr>
          <w:rFonts w:ascii="Century Gothic" w:eastAsia="Century Gothic" w:hAnsi="Century Gothic" w:cs="Century Gothic"/>
        </w:rPr>
        <w:t xml:space="preserve">, it </w:t>
      </w:r>
      <w:r w:rsidR="00CB6F58">
        <w:rPr>
          <w:rFonts w:ascii="Century Gothic" w:eastAsia="Century Gothic" w:hAnsi="Century Gothic" w:cs="Century Gothic"/>
        </w:rPr>
        <w:t>is</w:t>
      </w:r>
      <w:r w:rsidR="00F23DC2">
        <w:rPr>
          <w:rFonts w:ascii="Century Gothic" w:eastAsia="Century Gothic" w:hAnsi="Century Gothic" w:cs="Century Gothic"/>
        </w:rPr>
        <w:t xml:space="preserve"> used for diagnosis and to recommend treatments. In law, it </w:t>
      </w:r>
      <w:r w:rsidR="00CB6F58">
        <w:rPr>
          <w:rFonts w:ascii="Century Gothic" w:eastAsia="Century Gothic" w:hAnsi="Century Gothic" w:cs="Century Gothic"/>
        </w:rPr>
        <w:t>is</w:t>
      </w:r>
      <w:r w:rsidR="00F23DC2">
        <w:rPr>
          <w:rFonts w:ascii="Century Gothic" w:eastAsia="Century Gothic" w:hAnsi="Century Gothic" w:cs="Century Gothic"/>
        </w:rPr>
        <w:t xml:space="preserve"> used to assess suspects for recidivism</w:t>
      </w:r>
      <w:r w:rsidR="00CB6F58">
        <w:rPr>
          <w:rFonts w:ascii="Century Gothic" w:eastAsia="Century Gothic" w:hAnsi="Century Gothic" w:cs="Century Gothic"/>
        </w:rPr>
        <w:t xml:space="preserve"> and also identify suspects. In education, it is</w:t>
      </w:r>
      <w:r w:rsidR="00F23DC2">
        <w:rPr>
          <w:rFonts w:ascii="Century Gothic" w:eastAsia="Century Gothic" w:hAnsi="Century Gothic" w:cs="Century Gothic"/>
        </w:rPr>
        <w:t xml:space="preserve"> used in automatic grading</w:t>
      </w:r>
      <w:r w:rsidR="00CB6F58">
        <w:rPr>
          <w:rFonts w:ascii="Century Gothic" w:eastAsia="Century Gothic" w:hAnsi="Century Gothic" w:cs="Century Gothic"/>
        </w:rPr>
        <w:t xml:space="preserve"> and assessing candidates for university placement</w:t>
      </w:r>
      <w:r w:rsidR="00F23DC2">
        <w:rPr>
          <w:rFonts w:ascii="Century Gothic" w:eastAsia="Century Gothic" w:hAnsi="Century Gothic" w:cs="Century Gothic"/>
        </w:rPr>
        <w:t>.</w:t>
      </w:r>
      <w:r w:rsidR="00CB6F58">
        <w:rPr>
          <w:rFonts w:ascii="Century Gothic" w:eastAsia="Century Gothic" w:hAnsi="Century Gothic" w:cs="Century Gothic"/>
        </w:rPr>
        <w:t xml:space="preserve"> In finance, it is used to assess a client for credit worthiness. In the military</w:t>
      </w:r>
      <w:r w:rsidR="00F23DC2">
        <w:rPr>
          <w:rFonts w:ascii="Century Gothic" w:eastAsia="Century Gothic" w:hAnsi="Century Gothic" w:cs="Century Gothic"/>
        </w:rPr>
        <w:t xml:space="preserve">, it </w:t>
      </w:r>
      <w:r w:rsidR="00CB6F58">
        <w:rPr>
          <w:rFonts w:ascii="Century Gothic" w:eastAsia="Century Gothic" w:hAnsi="Century Gothic" w:cs="Century Gothic"/>
        </w:rPr>
        <w:t>is</w:t>
      </w:r>
      <w:r w:rsidR="00F23DC2">
        <w:rPr>
          <w:rFonts w:ascii="Century Gothic" w:eastAsia="Century Gothic" w:hAnsi="Century Gothic" w:cs="Century Gothic"/>
        </w:rPr>
        <w:t xml:space="preserve"> used to select military targets to be attacked</w:t>
      </w:r>
      <w:r w:rsidR="00CB6F58">
        <w:rPr>
          <w:rFonts w:ascii="Century Gothic" w:eastAsia="Century Gothic" w:hAnsi="Century Gothic" w:cs="Century Gothic"/>
        </w:rPr>
        <w:t xml:space="preserve"> during war</w:t>
      </w:r>
      <w:r w:rsidR="00F23DC2">
        <w:rPr>
          <w:rFonts w:ascii="Century Gothic" w:eastAsia="Century Gothic" w:hAnsi="Century Gothic" w:cs="Century Gothic"/>
        </w:rPr>
        <w:t xml:space="preserve">. </w:t>
      </w:r>
      <w:r w:rsidR="0033238B">
        <w:rPr>
          <w:rFonts w:ascii="Century Gothic" w:eastAsia="Century Gothic" w:hAnsi="Century Gothic" w:cs="Century Gothic"/>
        </w:rPr>
        <w:t xml:space="preserve">In these applications, AI models make decision that </w:t>
      </w:r>
      <w:r w:rsidR="00CB6F58">
        <w:rPr>
          <w:rFonts w:ascii="Century Gothic" w:eastAsia="Century Gothic" w:hAnsi="Century Gothic" w:cs="Century Gothic"/>
        </w:rPr>
        <w:t>can have a profound e</w:t>
      </w:r>
      <w:r w:rsidR="0033238B">
        <w:rPr>
          <w:rFonts w:ascii="Century Gothic" w:eastAsia="Century Gothic" w:hAnsi="Century Gothic" w:cs="Century Gothic"/>
        </w:rPr>
        <w:t xml:space="preserve">ffect </w:t>
      </w:r>
      <w:r w:rsidR="00CB6F58">
        <w:rPr>
          <w:rFonts w:ascii="Century Gothic" w:eastAsia="Century Gothic" w:hAnsi="Century Gothic" w:cs="Century Gothic"/>
        </w:rPr>
        <w:t xml:space="preserve">on </w:t>
      </w:r>
      <w:r w:rsidR="0033238B">
        <w:rPr>
          <w:rFonts w:ascii="Century Gothic" w:eastAsia="Century Gothic" w:hAnsi="Century Gothic" w:cs="Century Gothic"/>
        </w:rPr>
        <w:t xml:space="preserve">human lives.  </w:t>
      </w:r>
      <w:r w:rsidR="00F23DC2">
        <w:rPr>
          <w:rFonts w:ascii="Century Gothic" w:eastAsia="Century Gothic" w:hAnsi="Century Gothic" w:cs="Century Gothic"/>
        </w:rPr>
        <w:t xml:space="preserve"> </w:t>
      </w:r>
      <w:r w:rsidR="0033238B">
        <w:rPr>
          <w:rFonts w:ascii="Century Gothic" w:eastAsia="Century Gothic" w:hAnsi="Century Gothic" w:cs="Century Gothic"/>
        </w:rPr>
        <w:t xml:space="preserve">It </w:t>
      </w:r>
      <w:r w:rsidR="00CB6F58">
        <w:rPr>
          <w:rFonts w:ascii="Century Gothic" w:eastAsia="Century Gothic" w:hAnsi="Century Gothic" w:cs="Century Gothic"/>
        </w:rPr>
        <w:t>is therefore becoming</w:t>
      </w:r>
      <w:r w:rsidR="0033238B">
        <w:rPr>
          <w:rFonts w:ascii="Century Gothic" w:eastAsia="Century Gothic" w:hAnsi="Century Gothic" w:cs="Century Gothic"/>
        </w:rPr>
        <w:t xml:space="preserve"> increasingly necessary to comprehend how AI systems go about making these important decisions</w:t>
      </w:r>
      <w:r w:rsidR="005E5802">
        <w:rPr>
          <w:rFonts w:ascii="Century Gothic" w:eastAsia="Century Gothic" w:hAnsi="Century Gothic" w:cs="Century Gothic"/>
        </w:rPr>
        <w:t xml:space="preserve"> </w:t>
      </w:r>
      <w:r w:rsidR="00CB6F58">
        <w:rPr>
          <w:rFonts w:ascii="Century Gothic" w:eastAsia="Century Gothic" w:hAnsi="Century Gothic" w:cs="Century Gothic"/>
        </w:rPr>
        <w:t xml:space="preserve">in order to determine if these decisions are justified </w:t>
      </w:r>
      <w:r w:rsidR="005E5802">
        <w:rPr>
          <w:rFonts w:ascii="Century Gothic" w:eastAsia="Century Gothic" w:hAnsi="Century Gothic" w:cs="Century Gothic"/>
        </w:rPr>
        <w:t>(</w:t>
      </w:r>
      <w:r w:rsidR="005E5802" w:rsidRPr="005E5802">
        <w:rPr>
          <w:rFonts w:ascii="Century Gothic" w:eastAsia="Century Gothic" w:hAnsi="Century Gothic" w:cs="Century Gothic"/>
        </w:rPr>
        <w:t>Arrieta</w:t>
      </w:r>
      <w:r w:rsidR="00B13970">
        <w:rPr>
          <w:rFonts w:ascii="Century Gothic" w:eastAsia="Century Gothic" w:hAnsi="Century Gothic" w:cs="Century Gothic"/>
        </w:rPr>
        <w:t xml:space="preserve"> et al., 2020)</w:t>
      </w:r>
      <w:r w:rsidR="0033238B">
        <w:rPr>
          <w:rFonts w:ascii="Century Gothic" w:eastAsia="Century Gothic" w:hAnsi="Century Gothic" w:cs="Century Gothic"/>
        </w:rPr>
        <w:t>.</w:t>
      </w:r>
      <w:r w:rsidR="00C2727C">
        <w:rPr>
          <w:rFonts w:ascii="Century Gothic" w:eastAsia="Century Gothic" w:hAnsi="Century Gothic" w:cs="Century Gothic"/>
        </w:rPr>
        <w:t xml:space="preserve"> </w:t>
      </w:r>
    </w:p>
    <w:p w:rsidR="00C2727C" w:rsidRDefault="00C2727C" w:rsidP="0051240D">
      <w:pPr>
        <w:spacing w:before="0" w:after="0" w:line="240" w:lineRule="auto"/>
        <w:rPr>
          <w:rFonts w:ascii="Century Gothic" w:eastAsia="Century Gothic" w:hAnsi="Century Gothic" w:cs="Century Gothic"/>
        </w:rPr>
      </w:pPr>
    </w:p>
    <w:p w:rsidR="00C2727C" w:rsidRDefault="00C2727C"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According to </w:t>
      </w:r>
      <w:r w:rsidR="00ED2358">
        <w:rPr>
          <w:rFonts w:ascii="Century Gothic" w:eastAsia="Century Gothic" w:hAnsi="Century Gothic" w:cs="Century Gothic"/>
        </w:rPr>
        <w:t>Baker S</w:t>
      </w:r>
      <w:r>
        <w:rPr>
          <w:rFonts w:ascii="Century Gothic" w:eastAsia="Century Gothic" w:hAnsi="Century Gothic" w:cs="Century Gothic"/>
        </w:rPr>
        <w:t xml:space="preserve">. &amp; </w:t>
      </w:r>
      <w:r w:rsidRPr="00D415FE">
        <w:rPr>
          <w:rFonts w:ascii="Century Gothic" w:eastAsia="Century Gothic" w:hAnsi="Century Gothic" w:cs="Century Gothic"/>
        </w:rPr>
        <w:t>Xiang S</w:t>
      </w:r>
      <w:r>
        <w:rPr>
          <w:rFonts w:ascii="Century Gothic" w:eastAsia="Century Gothic" w:hAnsi="Century Gothic" w:cs="Century Gothic"/>
        </w:rPr>
        <w:t xml:space="preserve">. </w:t>
      </w:r>
      <w:r w:rsidRPr="00D415FE">
        <w:rPr>
          <w:rFonts w:ascii="Century Gothic" w:eastAsia="Century Gothic" w:hAnsi="Century Gothic" w:cs="Century Gothic"/>
        </w:rPr>
        <w:t>(</w:t>
      </w:r>
      <w:r>
        <w:rPr>
          <w:rFonts w:ascii="Century Gothic" w:eastAsia="Century Gothic" w:hAnsi="Century Gothic" w:cs="Century Gothic"/>
        </w:rPr>
        <w:t>2023</w:t>
      </w:r>
      <w:r w:rsidRPr="00D415FE">
        <w:rPr>
          <w:rFonts w:ascii="Century Gothic" w:eastAsia="Century Gothic" w:hAnsi="Century Gothic" w:cs="Century Gothic"/>
        </w:rPr>
        <w:t>)</w:t>
      </w:r>
      <w:r>
        <w:rPr>
          <w:rFonts w:ascii="Century Gothic" w:eastAsia="Century Gothic" w:hAnsi="Century Gothic" w:cs="Century Gothic"/>
        </w:rPr>
        <w:t xml:space="preserve">, just like any other tool, “AI can AI can also cause </w:t>
      </w:r>
      <w:r w:rsidRPr="00C2727C">
        <w:rPr>
          <w:rFonts w:ascii="Century Gothic" w:eastAsia="Century Gothic" w:hAnsi="Century Gothic" w:cs="Century Gothic"/>
        </w:rPr>
        <w:t>great harm if developed and used improperly or inappropriately</w:t>
      </w:r>
      <w:r>
        <w:rPr>
          <w:rFonts w:ascii="Century Gothic" w:eastAsia="Century Gothic" w:hAnsi="Century Gothic" w:cs="Century Gothic"/>
        </w:rPr>
        <w:t>”. This harmfulness can be either intentional</w:t>
      </w:r>
      <w:r w:rsidR="00066E9C">
        <w:rPr>
          <w:rFonts w:ascii="Century Gothic" w:eastAsia="Century Gothic" w:hAnsi="Century Gothic" w:cs="Century Gothic"/>
        </w:rPr>
        <w:t xml:space="preserve"> (malicious)</w:t>
      </w:r>
      <w:r>
        <w:rPr>
          <w:rFonts w:ascii="Century Gothic" w:eastAsia="Century Gothic" w:hAnsi="Century Gothic" w:cs="Century Gothic"/>
        </w:rPr>
        <w:t xml:space="preserve"> or by accident (</w:t>
      </w:r>
      <w:r w:rsidR="00ED2358">
        <w:rPr>
          <w:rFonts w:ascii="Century Gothic" w:eastAsia="Century Gothic" w:hAnsi="Century Gothic" w:cs="Century Gothic"/>
        </w:rPr>
        <w:t>Baker S</w:t>
      </w:r>
      <w:r>
        <w:rPr>
          <w:rFonts w:ascii="Century Gothic" w:eastAsia="Century Gothic" w:hAnsi="Century Gothic" w:cs="Century Gothic"/>
        </w:rPr>
        <w:t xml:space="preserve">. &amp; </w:t>
      </w:r>
      <w:r w:rsidRPr="00D415FE">
        <w:rPr>
          <w:rFonts w:ascii="Century Gothic" w:eastAsia="Century Gothic" w:hAnsi="Century Gothic" w:cs="Century Gothic"/>
        </w:rPr>
        <w:t>Xiang S</w:t>
      </w:r>
      <w:r>
        <w:rPr>
          <w:rFonts w:ascii="Century Gothic" w:eastAsia="Century Gothic" w:hAnsi="Century Gothic" w:cs="Century Gothic"/>
        </w:rPr>
        <w:t>. 2023</w:t>
      </w:r>
      <w:r w:rsidRPr="00D415FE">
        <w:rPr>
          <w:rFonts w:ascii="Century Gothic" w:eastAsia="Century Gothic" w:hAnsi="Century Gothic" w:cs="Century Gothic"/>
        </w:rPr>
        <w:t>)</w:t>
      </w:r>
      <w:r>
        <w:rPr>
          <w:rFonts w:ascii="Century Gothic" w:eastAsia="Century Gothic" w:hAnsi="Century Gothic" w:cs="Century Gothic"/>
        </w:rPr>
        <w:t xml:space="preserve">. </w:t>
      </w:r>
      <w:r w:rsidR="00D463B3">
        <w:rPr>
          <w:rFonts w:ascii="Century Gothic" w:eastAsia="Century Gothic" w:hAnsi="Century Gothic" w:cs="Century Gothic"/>
        </w:rPr>
        <w:t xml:space="preserve"> Examples of harm that can occur include bias in rejection of loan applications and job placement, flagging of a transaction as fraudulent while it isn’t, incorrect diagnosis of diseases and in appropriate selection of a military target. </w:t>
      </w:r>
    </w:p>
    <w:p w:rsidR="009F74A7" w:rsidRDefault="009F74A7" w:rsidP="00C2727C">
      <w:pPr>
        <w:spacing w:before="0" w:after="0" w:line="240" w:lineRule="auto"/>
        <w:rPr>
          <w:rFonts w:ascii="Century Gothic" w:eastAsia="Century Gothic" w:hAnsi="Century Gothic" w:cs="Century Gothic"/>
        </w:rPr>
      </w:pPr>
    </w:p>
    <w:p w:rsidR="00E37D43" w:rsidRDefault="009F74A7"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Responsible AI (RAI) emerged out the need to </w:t>
      </w:r>
      <w:r w:rsidR="007A3D27">
        <w:rPr>
          <w:rFonts w:ascii="Century Gothic" w:eastAsia="Century Gothic" w:hAnsi="Century Gothic" w:cs="Century Gothic"/>
        </w:rPr>
        <w:t xml:space="preserve">develop </w:t>
      </w:r>
      <w:r>
        <w:rPr>
          <w:rFonts w:ascii="Century Gothic" w:eastAsia="Century Gothic" w:hAnsi="Century Gothic" w:cs="Century Gothic"/>
        </w:rPr>
        <w:t xml:space="preserve">AI </w:t>
      </w:r>
      <w:r w:rsidR="007A3D27">
        <w:rPr>
          <w:rFonts w:ascii="Century Gothic" w:eastAsia="Century Gothic" w:hAnsi="Century Gothic" w:cs="Century Gothic"/>
        </w:rPr>
        <w:t>such that it is beneficial to humans and society in general (</w:t>
      </w:r>
      <w:r w:rsidR="00ED2358">
        <w:rPr>
          <w:rFonts w:ascii="Century Gothic" w:eastAsia="Century Gothic" w:hAnsi="Century Gothic" w:cs="Century Gothic"/>
        </w:rPr>
        <w:t>Baker S</w:t>
      </w:r>
      <w:r w:rsidR="007A3D27">
        <w:rPr>
          <w:rFonts w:ascii="Century Gothic" w:eastAsia="Century Gothic" w:hAnsi="Century Gothic" w:cs="Century Gothic"/>
        </w:rPr>
        <w:t xml:space="preserve">. &amp; </w:t>
      </w:r>
      <w:r w:rsidR="007A3D27" w:rsidRPr="00D415FE">
        <w:rPr>
          <w:rFonts w:ascii="Century Gothic" w:eastAsia="Century Gothic" w:hAnsi="Century Gothic" w:cs="Century Gothic"/>
        </w:rPr>
        <w:t>Xiang S</w:t>
      </w:r>
      <w:r w:rsidR="007A3D27">
        <w:rPr>
          <w:rFonts w:ascii="Century Gothic" w:eastAsia="Century Gothic" w:hAnsi="Century Gothic" w:cs="Century Gothic"/>
        </w:rPr>
        <w:t>. 2023</w:t>
      </w:r>
      <w:r w:rsidR="007A3D27" w:rsidRPr="00D415FE">
        <w:rPr>
          <w:rFonts w:ascii="Century Gothic" w:eastAsia="Century Gothic" w:hAnsi="Century Gothic" w:cs="Century Gothic"/>
        </w:rPr>
        <w:t>)</w:t>
      </w:r>
      <w:r w:rsidR="007A3D27">
        <w:rPr>
          <w:rFonts w:ascii="Century Gothic" w:eastAsia="Century Gothic" w:hAnsi="Century Gothic" w:cs="Century Gothic"/>
        </w:rPr>
        <w:t>.</w:t>
      </w:r>
      <w:r w:rsidR="00E37D43">
        <w:rPr>
          <w:rFonts w:ascii="Century Gothic" w:eastAsia="Century Gothic" w:hAnsi="Century Gothic" w:cs="Century Gothic"/>
        </w:rPr>
        <w:t xml:space="preserve"> It is involves applying ethics in the development and use of AI systems for the greater good of humanity. RAI has many components but some of the main ones that have been identified include fairness (or lack of bias), robustness (reliability), transparency, </w:t>
      </w:r>
      <w:r w:rsidR="00AD40DA">
        <w:rPr>
          <w:rFonts w:ascii="Century Gothic" w:eastAsia="Century Gothic" w:hAnsi="Century Gothic" w:cs="Century Gothic"/>
        </w:rPr>
        <w:t xml:space="preserve">accountability, </w:t>
      </w:r>
      <w:r w:rsidR="00E37D43">
        <w:rPr>
          <w:rFonts w:ascii="Century Gothic" w:eastAsia="Century Gothic" w:hAnsi="Century Gothic" w:cs="Century Gothic"/>
        </w:rPr>
        <w:t>privacy and safety.</w:t>
      </w:r>
    </w:p>
    <w:p w:rsidR="008464D8" w:rsidRDefault="008464D8" w:rsidP="00C2727C">
      <w:pPr>
        <w:spacing w:before="0" w:after="0" w:line="240" w:lineRule="auto"/>
        <w:rPr>
          <w:rFonts w:ascii="Century Gothic" w:eastAsia="Century Gothic" w:hAnsi="Century Gothic" w:cs="Century Gothic"/>
        </w:rPr>
      </w:pPr>
    </w:p>
    <w:p w:rsidR="008464D8" w:rsidRDefault="001D626E" w:rsidP="001D626E">
      <w:pPr>
        <w:spacing w:before="0" w:after="0" w:line="240" w:lineRule="auto"/>
        <w:rPr>
          <w:rFonts w:ascii="Century Gothic" w:eastAsia="Century Gothic" w:hAnsi="Century Gothic" w:cs="Century Gothic"/>
        </w:rPr>
      </w:pPr>
      <w:r>
        <w:rPr>
          <w:rFonts w:ascii="Century Gothic" w:eastAsia="Century Gothic" w:hAnsi="Century Gothic" w:cs="Century Gothic"/>
        </w:rPr>
        <w:t>Exp</w:t>
      </w:r>
      <w:r w:rsidR="00925B6B">
        <w:rPr>
          <w:rFonts w:ascii="Century Gothic" w:eastAsia="Century Gothic" w:hAnsi="Century Gothic" w:cs="Century Gothic"/>
        </w:rPr>
        <w:t>l</w:t>
      </w:r>
      <w:r>
        <w:rPr>
          <w:rFonts w:ascii="Century Gothic" w:eastAsia="Century Gothic" w:hAnsi="Century Gothic" w:cs="Century Gothic"/>
        </w:rPr>
        <w:t>ainability is related to transparency and is one component of RAI. Explainable AI (XAI) is “</w:t>
      </w:r>
      <w:r w:rsidRPr="001D626E">
        <w:rPr>
          <w:rFonts w:ascii="Century Gothic" w:eastAsia="Century Gothic" w:hAnsi="Century Gothic" w:cs="Century Gothic"/>
        </w:rPr>
        <w:t>focused on providing humans with insight into the reasoning of AI mod</w:t>
      </w:r>
      <w:r>
        <w:rPr>
          <w:rFonts w:ascii="Century Gothic" w:eastAsia="Century Gothic" w:hAnsi="Century Gothic" w:cs="Century Gothic"/>
        </w:rPr>
        <w:t>els during their decision making processes”</w:t>
      </w:r>
      <w:r w:rsidRPr="001D626E">
        <w:rPr>
          <w:rFonts w:ascii="Century Gothic" w:eastAsia="Century Gothic" w:hAnsi="Century Gothic" w:cs="Century Gothic"/>
        </w:rPr>
        <w:t xml:space="preserve"> </w:t>
      </w:r>
      <w:r>
        <w:rPr>
          <w:rFonts w:ascii="Century Gothic" w:eastAsia="Century Gothic" w:hAnsi="Century Gothic" w:cs="Century Gothic"/>
        </w:rPr>
        <w:t>(</w:t>
      </w:r>
      <w:r w:rsidR="00ED2358">
        <w:rPr>
          <w:rFonts w:ascii="Century Gothic" w:eastAsia="Century Gothic" w:hAnsi="Century Gothic" w:cs="Century Gothic"/>
        </w:rPr>
        <w:t>Baker S</w:t>
      </w:r>
      <w:r>
        <w:rPr>
          <w:rFonts w:ascii="Century Gothic" w:eastAsia="Century Gothic" w:hAnsi="Century Gothic" w:cs="Century Gothic"/>
        </w:rPr>
        <w:t xml:space="preserve">. &amp; </w:t>
      </w:r>
      <w:r w:rsidRPr="00D415FE">
        <w:rPr>
          <w:rFonts w:ascii="Century Gothic" w:eastAsia="Century Gothic" w:hAnsi="Century Gothic" w:cs="Century Gothic"/>
        </w:rPr>
        <w:t>Xiang S</w:t>
      </w:r>
      <w:r>
        <w:rPr>
          <w:rFonts w:ascii="Century Gothic" w:eastAsia="Century Gothic" w:hAnsi="Century Gothic" w:cs="Century Gothic"/>
        </w:rPr>
        <w:t>. 2023</w:t>
      </w:r>
      <w:r w:rsidRPr="00D415FE">
        <w:rPr>
          <w:rFonts w:ascii="Century Gothic" w:eastAsia="Century Gothic" w:hAnsi="Century Gothic" w:cs="Century Gothic"/>
        </w:rPr>
        <w:t>)</w:t>
      </w:r>
      <w:r>
        <w:rPr>
          <w:rFonts w:ascii="Century Gothic" w:eastAsia="Century Gothic" w:hAnsi="Century Gothic" w:cs="Century Gothic"/>
        </w:rPr>
        <w:t xml:space="preserve">. </w:t>
      </w:r>
      <w:r w:rsidR="00B32A33">
        <w:rPr>
          <w:rFonts w:ascii="Century Gothic" w:eastAsia="Century Gothic" w:hAnsi="Century Gothic" w:cs="Century Gothic"/>
        </w:rPr>
        <w:t xml:space="preserve"> Explanation is the ability of a system to generate accompanying evidence or reasons for outputs and/or processes (</w:t>
      </w:r>
      <w:r w:rsidR="00B32A33" w:rsidRPr="00240331">
        <w:rPr>
          <w:rFonts w:ascii="Century Gothic" w:eastAsia="Century Gothic" w:hAnsi="Century Gothic" w:cs="Century Gothic"/>
        </w:rPr>
        <w:t>Phillips</w:t>
      </w:r>
      <w:r w:rsidR="00B32A33">
        <w:rPr>
          <w:rFonts w:ascii="Century Gothic" w:eastAsia="Century Gothic" w:hAnsi="Century Gothic" w:cs="Century Gothic"/>
        </w:rPr>
        <w:t xml:space="preserve"> et al., 2021).</w:t>
      </w:r>
      <w:r w:rsidR="00925B6B">
        <w:rPr>
          <w:rFonts w:ascii="Century Gothic" w:eastAsia="Century Gothic" w:hAnsi="Century Gothic" w:cs="Century Gothic"/>
        </w:rPr>
        <w:t xml:space="preserve"> </w:t>
      </w:r>
      <w:r w:rsidR="004F1351">
        <w:rPr>
          <w:rFonts w:ascii="Century Gothic" w:eastAsia="Century Gothic" w:hAnsi="Century Gothic" w:cs="Century Gothic"/>
        </w:rPr>
        <w:t>Explainability can</w:t>
      </w:r>
      <w:r w:rsidR="00925B6B">
        <w:rPr>
          <w:rFonts w:ascii="Century Gothic" w:eastAsia="Century Gothic" w:hAnsi="Century Gothic" w:cs="Century Gothic"/>
        </w:rPr>
        <w:t xml:space="preserve"> be considered as one of the components of responsible AI as it ensures transparency of the system. </w:t>
      </w:r>
      <w:r w:rsidR="004F1351">
        <w:rPr>
          <w:rFonts w:ascii="Century Gothic" w:eastAsia="Century Gothic" w:hAnsi="Century Gothic" w:cs="Century Gothic"/>
        </w:rPr>
        <w:t xml:space="preserve">According to </w:t>
      </w:r>
      <w:r w:rsidR="00ED2358">
        <w:rPr>
          <w:rFonts w:ascii="Century Gothic" w:eastAsia="Century Gothic" w:hAnsi="Century Gothic" w:cs="Century Gothic"/>
        </w:rPr>
        <w:t>Baker S</w:t>
      </w:r>
      <w:r w:rsidR="004F1351">
        <w:rPr>
          <w:rFonts w:ascii="Century Gothic" w:eastAsia="Century Gothic" w:hAnsi="Century Gothic" w:cs="Century Gothic"/>
        </w:rPr>
        <w:t xml:space="preserve">. &amp; </w:t>
      </w:r>
      <w:r w:rsidR="004F1351" w:rsidRPr="00D415FE">
        <w:rPr>
          <w:rFonts w:ascii="Century Gothic" w:eastAsia="Century Gothic" w:hAnsi="Century Gothic" w:cs="Century Gothic"/>
        </w:rPr>
        <w:t>Xiang S</w:t>
      </w:r>
      <w:r w:rsidR="004F1351">
        <w:rPr>
          <w:rFonts w:ascii="Century Gothic" w:eastAsia="Century Gothic" w:hAnsi="Century Gothic" w:cs="Century Gothic"/>
        </w:rPr>
        <w:t>. (2023</w:t>
      </w:r>
      <w:r w:rsidR="004F1351" w:rsidRPr="00D415FE">
        <w:rPr>
          <w:rFonts w:ascii="Century Gothic" w:eastAsia="Century Gothic" w:hAnsi="Century Gothic" w:cs="Century Gothic"/>
        </w:rPr>
        <w:t>)</w:t>
      </w:r>
      <w:r w:rsidR="004F1351">
        <w:rPr>
          <w:rFonts w:ascii="Century Gothic" w:eastAsia="Century Gothic" w:hAnsi="Century Gothic" w:cs="Century Gothic"/>
        </w:rPr>
        <w:t>, Explainability is a key pillar because it is useful in providing evidence of the attainment of all other components. This is illustrated in figure 1.1 below.</w:t>
      </w:r>
    </w:p>
    <w:p w:rsidR="00ED2358" w:rsidRDefault="00ED2358" w:rsidP="001D626E">
      <w:pPr>
        <w:spacing w:before="0" w:after="0" w:line="240" w:lineRule="auto"/>
        <w:rPr>
          <w:rFonts w:ascii="Century Gothic" w:eastAsia="Century Gothic" w:hAnsi="Century Gothic" w:cs="Century Gothic"/>
        </w:rPr>
      </w:pPr>
    </w:p>
    <w:p w:rsidR="004F1351" w:rsidRDefault="004F1351" w:rsidP="001D626E">
      <w:pPr>
        <w:spacing w:before="0" w:after="0" w:line="240" w:lineRule="auto"/>
        <w:rPr>
          <w:rFonts w:ascii="Century Gothic" w:eastAsia="Century Gothic" w:hAnsi="Century Gothic" w:cs="Century Gothic"/>
        </w:rPr>
      </w:pPr>
      <w:r>
        <w:rPr>
          <w:noProof/>
        </w:rPr>
        <w:drawing>
          <wp:inline distT="0" distB="0" distL="0" distR="0" wp14:anchorId="5B8AF950" wp14:editId="6610B5E3">
            <wp:extent cx="2590800" cy="167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90800" cy="1676400"/>
                    </a:xfrm>
                    <a:prstGeom prst="rect">
                      <a:avLst/>
                    </a:prstGeom>
                  </pic:spPr>
                </pic:pic>
              </a:graphicData>
            </a:graphic>
          </wp:inline>
        </w:drawing>
      </w:r>
    </w:p>
    <w:p w:rsidR="004F1351" w:rsidRDefault="004F1351" w:rsidP="001D626E">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1.1: Relationship of RAI and XAI </w:t>
      </w:r>
      <w:r w:rsidRPr="004F1351">
        <w:rPr>
          <w:rFonts w:ascii="Century Gothic" w:eastAsia="Century Gothic" w:hAnsi="Century Gothic" w:cs="Century Gothic"/>
          <w:i/>
        </w:rPr>
        <w:t>(</w:t>
      </w:r>
      <w:r w:rsidR="00ED2358">
        <w:rPr>
          <w:rFonts w:ascii="Century Gothic" w:eastAsia="Century Gothic" w:hAnsi="Century Gothic" w:cs="Century Gothic"/>
          <w:i/>
        </w:rPr>
        <w:t>Baker S</w:t>
      </w:r>
      <w:r w:rsidRPr="004F1351">
        <w:rPr>
          <w:rFonts w:ascii="Century Gothic" w:eastAsia="Century Gothic" w:hAnsi="Century Gothic" w:cs="Century Gothic"/>
          <w:i/>
        </w:rPr>
        <w:t>. &amp; Xiang S. 2023)</w:t>
      </w:r>
      <w:r>
        <w:rPr>
          <w:rFonts w:ascii="Century Gothic" w:eastAsia="Century Gothic" w:hAnsi="Century Gothic" w:cs="Century Gothic"/>
        </w:rPr>
        <w:t xml:space="preserve">. </w:t>
      </w:r>
    </w:p>
    <w:p w:rsidR="009F74A7" w:rsidRDefault="00E37D43"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BD05FA" w:rsidRDefault="0090268A"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According to </w:t>
      </w:r>
      <w:r w:rsidRPr="0090268A">
        <w:rPr>
          <w:rFonts w:ascii="Century Gothic" w:eastAsia="Century Gothic" w:hAnsi="Century Gothic" w:cs="Century Gothic"/>
        </w:rPr>
        <w:t>Baker S. &amp; Xiang S. (2023)</w:t>
      </w:r>
      <w:r>
        <w:rPr>
          <w:rFonts w:ascii="Century Gothic" w:eastAsia="Century Gothic" w:hAnsi="Century Gothic" w:cs="Century Gothic"/>
        </w:rPr>
        <w:t>, explainability is necessary because of the increasing complexity of AI models. Early models such as linear regression</w:t>
      </w:r>
      <w:r w:rsidR="00AC4E8A">
        <w:rPr>
          <w:rFonts w:ascii="Century Gothic" w:eastAsia="Century Gothic" w:hAnsi="Century Gothic" w:cs="Century Gothic"/>
        </w:rPr>
        <w:t>,</w:t>
      </w:r>
      <w:r>
        <w:rPr>
          <w:rFonts w:ascii="Century Gothic" w:eastAsia="Century Gothic" w:hAnsi="Century Gothic" w:cs="Century Gothic"/>
        </w:rPr>
        <w:t xml:space="preserve"> decision trees and k-nearest neighbours are explainable because the mechanism by which they connect their input</w:t>
      </w:r>
      <w:r w:rsidR="006614DF">
        <w:rPr>
          <w:rFonts w:ascii="Century Gothic" w:eastAsia="Century Gothic" w:hAnsi="Century Gothic" w:cs="Century Gothic"/>
        </w:rPr>
        <w:t>s</w:t>
      </w:r>
      <w:r>
        <w:rPr>
          <w:rFonts w:ascii="Century Gothic" w:eastAsia="Century Gothic" w:hAnsi="Century Gothic" w:cs="Century Gothic"/>
        </w:rPr>
        <w:t xml:space="preserve"> to the output</w:t>
      </w:r>
      <w:r w:rsidR="006614DF">
        <w:rPr>
          <w:rFonts w:ascii="Century Gothic" w:eastAsia="Century Gothic" w:hAnsi="Century Gothic" w:cs="Century Gothic"/>
        </w:rPr>
        <w:t>s</w:t>
      </w:r>
      <w:r>
        <w:rPr>
          <w:rFonts w:ascii="Century Gothic" w:eastAsia="Century Gothic" w:hAnsi="Century Gothic" w:cs="Century Gothic"/>
        </w:rPr>
        <w:t xml:space="preserve"> is easy to understand and can be replicated by humans. </w:t>
      </w:r>
      <w:r w:rsidR="006614DF">
        <w:rPr>
          <w:rFonts w:ascii="Century Gothic" w:eastAsia="Century Gothic" w:hAnsi="Century Gothic" w:cs="Century Gothic"/>
        </w:rPr>
        <w:t xml:space="preserve"> The performance of these models however is not as good as more recent techniques like ensemble methods and deep learning based models.   </w:t>
      </w:r>
      <w:r>
        <w:rPr>
          <w:rFonts w:ascii="Century Gothic" w:eastAsia="Century Gothic" w:hAnsi="Century Gothic" w:cs="Century Gothic"/>
        </w:rPr>
        <w:t xml:space="preserve">  </w:t>
      </w:r>
      <w:r w:rsidR="00AC4E8A">
        <w:rPr>
          <w:rFonts w:ascii="Century Gothic" w:eastAsia="Century Gothic" w:hAnsi="Century Gothic" w:cs="Century Gothic"/>
        </w:rPr>
        <w:t xml:space="preserve">These recent methods have much better performance. However, the mechanism they use to transform their inputs to outputs is not inherently understandable to humans. These models are therefore sometimes referred to as </w:t>
      </w:r>
      <w:r w:rsidR="00AC4E8A" w:rsidRPr="00AC4E8A">
        <w:rPr>
          <w:rFonts w:ascii="Century Gothic" w:eastAsia="Century Gothic" w:hAnsi="Century Gothic" w:cs="Century Gothic"/>
          <w:i/>
        </w:rPr>
        <w:t>black-box</w:t>
      </w:r>
      <w:r w:rsidR="00AC4E8A">
        <w:rPr>
          <w:rFonts w:ascii="Century Gothic" w:eastAsia="Century Gothic" w:hAnsi="Century Gothic" w:cs="Century Gothic"/>
        </w:rPr>
        <w:t xml:space="preserve"> models. In order to increase trust in such models, it is necessary that their decision making criteria is revealed to humans. </w:t>
      </w:r>
      <w:r w:rsidR="00176749">
        <w:rPr>
          <w:rFonts w:ascii="Century Gothic" w:eastAsia="Century Gothic" w:hAnsi="Century Gothic" w:cs="Century Gothic"/>
        </w:rPr>
        <w:t xml:space="preserve">This has been described as contributing to the development of </w:t>
      </w:r>
      <w:r w:rsidR="00176749" w:rsidRPr="00176749">
        <w:rPr>
          <w:rFonts w:ascii="Century Gothic" w:eastAsia="Century Gothic" w:hAnsi="Century Gothic" w:cs="Century Gothic"/>
          <w:i/>
        </w:rPr>
        <w:t>trustworthy AI Systems</w:t>
      </w:r>
      <w:r w:rsidR="00176749">
        <w:rPr>
          <w:rFonts w:ascii="Century Gothic" w:eastAsia="Century Gothic" w:hAnsi="Century Gothic" w:cs="Century Gothic"/>
        </w:rPr>
        <w:t xml:space="preserve">. </w:t>
      </w:r>
      <w:r w:rsidR="003208B8">
        <w:rPr>
          <w:rFonts w:ascii="Century Gothic" w:eastAsia="Century Gothic" w:hAnsi="Century Gothic" w:cs="Century Gothic"/>
        </w:rPr>
        <w:t>If users perceive AI systems as trustworthy, then they are likely to have less resistance in adopting them. Black</w:t>
      </w:r>
      <w:r w:rsidR="003208B8">
        <w:rPr>
          <w:rFonts w:ascii="Century Gothic" w:eastAsia="Century Gothic" w:hAnsi="Century Gothic" w:cs="Century Gothic"/>
        </w:rPr>
        <w:noBreakHyphen/>
        <w:t xml:space="preserve">box AI systems on other hand are likely to face higher adoption resistance. </w:t>
      </w:r>
    </w:p>
    <w:p w:rsidR="00176749" w:rsidRDefault="00176749" w:rsidP="00C2727C">
      <w:pPr>
        <w:spacing w:before="0" w:after="0" w:line="240" w:lineRule="auto"/>
        <w:rPr>
          <w:rFonts w:ascii="Century Gothic" w:eastAsia="Century Gothic" w:hAnsi="Century Gothic" w:cs="Century Gothic"/>
        </w:rPr>
      </w:pPr>
    </w:p>
    <w:p w:rsidR="001C7191" w:rsidRDefault="00176749"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In implementing XAI, it always desirable to consider the audience for whom the explanation is generated. The audience usually consists of developers and end users. For the developers, explanations should be geared towards helping the debug and improve the models. For the end users, the goal is to consider if the system is considering the right factors or attributes in decision making. The explanations generation should be meaningful and accurate (</w:t>
      </w:r>
      <w:r w:rsidRPr="00240331">
        <w:rPr>
          <w:rFonts w:ascii="Century Gothic" w:eastAsia="Century Gothic" w:hAnsi="Century Gothic" w:cs="Century Gothic"/>
        </w:rPr>
        <w:t>Phillips</w:t>
      </w:r>
      <w:r>
        <w:rPr>
          <w:rFonts w:ascii="Century Gothic" w:eastAsia="Century Gothic" w:hAnsi="Century Gothic" w:cs="Century Gothic"/>
        </w:rPr>
        <w:t xml:space="preserve"> et al., 2021). </w:t>
      </w:r>
    </w:p>
    <w:p w:rsidR="001C7191" w:rsidRDefault="001C7191" w:rsidP="00C2727C">
      <w:pPr>
        <w:spacing w:before="0" w:after="0" w:line="240" w:lineRule="auto"/>
        <w:rPr>
          <w:rFonts w:ascii="Century Gothic" w:eastAsia="Century Gothic" w:hAnsi="Century Gothic" w:cs="Century Gothic"/>
        </w:rPr>
      </w:pPr>
    </w:p>
    <w:p w:rsidR="00176749" w:rsidRDefault="001C7191"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need for XAI may also arise out of legal and regulatory requirements for reasons to be given for decisions, including those made by automated systems. Examples of laws/regulations with such requirements are the Fair Credit Reporting </w:t>
      </w:r>
      <w:r w:rsidR="00BD3BF2">
        <w:rPr>
          <w:rFonts w:ascii="Century Gothic" w:eastAsia="Century Gothic" w:hAnsi="Century Gothic" w:cs="Century Gothic"/>
        </w:rPr>
        <w:t>Act (FCRA</w:t>
      </w:r>
      <w:r w:rsidR="006B2BA2">
        <w:rPr>
          <w:rFonts w:ascii="Century Gothic" w:eastAsia="Century Gothic" w:hAnsi="Century Gothic" w:cs="Century Gothic"/>
        </w:rPr>
        <w:t>)-</w:t>
      </w:r>
      <w:r w:rsidR="00BD3BF2">
        <w:rPr>
          <w:rFonts w:ascii="Century Gothic" w:eastAsia="Century Gothic" w:hAnsi="Century Gothic" w:cs="Century Gothic"/>
        </w:rPr>
        <w:t xml:space="preserve">USA </w:t>
      </w:r>
      <w:r>
        <w:rPr>
          <w:rFonts w:ascii="Century Gothic" w:eastAsia="Century Gothic" w:hAnsi="Century Gothic" w:cs="Century Gothic"/>
        </w:rPr>
        <w:t>and the European Union’s Gen</w:t>
      </w:r>
      <w:r w:rsidR="000C0FB6">
        <w:rPr>
          <w:rFonts w:ascii="Century Gothic" w:eastAsia="Century Gothic" w:hAnsi="Century Gothic" w:cs="Century Gothic"/>
        </w:rPr>
        <w:t>eral Data Protection Regulation</w:t>
      </w:r>
      <w:r w:rsidR="006B2BA2">
        <w:rPr>
          <w:rFonts w:ascii="Century Gothic" w:eastAsia="Century Gothic" w:hAnsi="Century Gothic" w:cs="Century Gothic"/>
        </w:rPr>
        <w:t xml:space="preserve"> (GDPR)</w:t>
      </w:r>
      <w:r w:rsidR="00BD3BF2">
        <w:rPr>
          <w:rFonts w:ascii="Century Gothic" w:eastAsia="Century Gothic" w:hAnsi="Century Gothic" w:cs="Century Gothic"/>
        </w:rPr>
        <w:t xml:space="preserve">. </w:t>
      </w:r>
      <w:r>
        <w:rPr>
          <w:rFonts w:ascii="Century Gothic" w:eastAsia="Century Gothic" w:hAnsi="Century Gothic" w:cs="Century Gothic"/>
        </w:rPr>
        <w:t xml:space="preserve"> </w:t>
      </w:r>
      <w:r w:rsidR="00BD3BF2">
        <w:rPr>
          <w:rFonts w:ascii="Century Gothic" w:eastAsia="Century Gothic" w:hAnsi="Century Gothic" w:cs="Century Gothic"/>
        </w:rPr>
        <w:t xml:space="preserve">In </w:t>
      </w:r>
      <w:r w:rsidR="006B2BA2">
        <w:rPr>
          <w:rFonts w:ascii="Century Gothic" w:eastAsia="Century Gothic" w:hAnsi="Century Gothic" w:cs="Century Gothic"/>
        </w:rPr>
        <w:t xml:space="preserve">section 609(f) of </w:t>
      </w:r>
      <w:r w:rsidR="00BD3BF2">
        <w:rPr>
          <w:rFonts w:ascii="Century Gothic" w:eastAsia="Century Gothic" w:hAnsi="Century Gothic" w:cs="Century Gothic"/>
        </w:rPr>
        <w:t xml:space="preserve">the FCRA, credit reporting agencies are required to </w:t>
      </w:r>
      <w:r w:rsidR="002B0D3A">
        <w:rPr>
          <w:rFonts w:ascii="Century Gothic" w:eastAsia="Century Gothic" w:hAnsi="Century Gothic" w:cs="Century Gothic"/>
        </w:rPr>
        <w:t xml:space="preserve">disclose to consumers the key factors that affected the consumer’s credit score. </w:t>
      </w:r>
      <w:r w:rsidR="006B2BA2">
        <w:rPr>
          <w:rFonts w:ascii="Century Gothic" w:eastAsia="Century Gothic" w:hAnsi="Century Gothic" w:cs="Century Gothic"/>
        </w:rPr>
        <w:t xml:space="preserve"> Article 13 (2)(f) of the GDPR requires that in the </w:t>
      </w:r>
      <w:r w:rsidR="00543124">
        <w:rPr>
          <w:rFonts w:ascii="Century Gothic" w:eastAsia="Century Gothic" w:hAnsi="Century Gothic" w:cs="Century Gothic"/>
        </w:rPr>
        <w:t xml:space="preserve">case of the existence of automated decision making, meaningful information about the logic involved in the processing should be provided to the data subject. </w:t>
      </w:r>
    </w:p>
    <w:p w:rsidR="00A92685" w:rsidRDefault="00A92685" w:rsidP="00C2727C">
      <w:pPr>
        <w:spacing w:before="0" w:after="0" w:line="240" w:lineRule="auto"/>
        <w:rPr>
          <w:rFonts w:ascii="Century Gothic" w:eastAsia="Century Gothic" w:hAnsi="Century Gothic" w:cs="Century Gothic"/>
        </w:rPr>
      </w:pPr>
    </w:p>
    <w:p w:rsidR="008A1770" w:rsidRDefault="008A1770" w:rsidP="008A1770">
      <w:pPr>
        <w:spacing w:before="0" w:after="0" w:line="240" w:lineRule="auto"/>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871997312"/>
          <w:lock w:val="contentLocked"/>
        </w:sdtPr>
        <w:sdtContent>
          <w:tr w:rsidR="008A1770" w:rsidTr="00866290">
            <w:tc>
              <w:tcPr>
                <w:tcW w:w="1185" w:type="dxa"/>
                <w:shd w:val="clear" w:color="auto" w:fill="auto"/>
                <w:tcMar>
                  <w:top w:w="0" w:type="dxa"/>
                  <w:left w:w="0" w:type="dxa"/>
                  <w:bottom w:w="0" w:type="dxa"/>
                  <w:right w:w="0" w:type="dxa"/>
                </w:tcMar>
                <w:vAlign w:val="center"/>
              </w:tcPr>
              <w:p w:rsidR="008A1770" w:rsidRDefault="008A1770" w:rsidP="00866290">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08768" behindDoc="0" locked="0" layoutInCell="1" hidden="0" allowOverlap="1" wp14:anchorId="03E94351" wp14:editId="26C81CB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8A1770" w:rsidRDefault="008A1770" w:rsidP="0086629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8A1770" w:rsidRDefault="008A1770" w:rsidP="008A1770">
      <w:pPr>
        <w:spacing w:before="0" w:after="0" w:line="240" w:lineRule="auto"/>
      </w:pPr>
    </w:p>
    <w:p w:rsidR="008A1770" w:rsidRPr="00731808" w:rsidRDefault="008A1770" w:rsidP="00655C76">
      <w:pPr>
        <w:numPr>
          <w:ilvl w:val="1"/>
          <w:numId w:val="12"/>
        </w:numPr>
        <w:spacing w:before="0" w:after="0" w:line="240" w:lineRule="auto"/>
        <w:ind w:left="375"/>
        <w:rPr>
          <w:rFonts w:ascii="Century Gothic" w:eastAsia="Century Gothic" w:hAnsi="Century Gothic" w:cs="Century Gothic"/>
        </w:rPr>
      </w:pPr>
      <w:r w:rsidRPr="00731808">
        <w:rPr>
          <w:rFonts w:ascii="Century Gothic" w:eastAsia="Century Gothic" w:hAnsi="Century Gothic" w:cs="Century Gothic"/>
        </w:rPr>
        <w:t xml:space="preserve"> </w:t>
      </w:r>
      <w:r w:rsidR="00EB6E1D" w:rsidRPr="00731808">
        <w:rPr>
          <w:rFonts w:ascii="Century Gothic" w:eastAsia="Century Gothic" w:hAnsi="Century Gothic" w:cs="Century Gothic"/>
        </w:rPr>
        <w:t>Briefly explain the motivation for responsible and explainable AI</w:t>
      </w:r>
    </w:p>
    <w:p w:rsidR="008A1770" w:rsidRPr="00731808" w:rsidRDefault="008A1770" w:rsidP="008A1770">
      <w:pPr>
        <w:spacing w:before="0" w:after="0" w:line="240" w:lineRule="auto"/>
        <w:rPr>
          <w:rFonts w:ascii="Century Gothic" w:eastAsia="Century Gothic" w:hAnsi="Century Gothic" w:cs="Century Gothic"/>
        </w:rPr>
      </w:pPr>
      <w:r w:rsidRPr="00731808">
        <w:rPr>
          <w:rFonts w:ascii="Century Gothic" w:eastAsia="Century Gothic" w:hAnsi="Century Gothic" w:cs="Century Gothic"/>
        </w:rPr>
        <w:t>Post the answer to the above question in a discussion Forum</w:t>
      </w:r>
    </w:p>
    <w:p w:rsidR="0090268A" w:rsidRDefault="00AC4E8A" w:rsidP="00C2727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CB6F58" w:rsidRDefault="00866290" w:rsidP="00866290">
      <w:pPr>
        <w:spacing w:after="0"/>
        <w:ind w:left="720" w:hanging="720"/>
        <w:rPr>
          <w:rFonts w:ascii="Century Gothic" w:eastAsia="Century Gothic" w:hAnsi="Century Gothic" w:cs="Century Gothic"/>
        </w:rPr>
      </w:pPr>
      <w:r w:rsidRPr="00866290">
        <w:rPr>
          <w:rFonts w:ascii="Century Gothic" w:eastAsia="Century Gothic" w:hAnsi="Century Gothic" w:cs="Century Gothic"/>
          <w:b/>
          <w:color w:val="FF7F50"/>
          <w:lang w:eastAsia="en-GB"/>
        </w:rPr>
        <w:t>EXPLAINABLE AI APPROACHES</w:t>
      </w:r>
      <w:r w:rsidR="00A92685">
        <w:rPr>
          <w:rFonts w:ascii="Century Gothic" w:eastAsia="Century Gothic" w:hAnsi="Century Gothic" w:cs="Century Gothic"/>
          <w:b/>
        </w:rPr>
        <w:t xml:space="preserve"> </w:t>
      </w:r>
    </w:p>
    <w:p w:rsidR="00CB6F58" w:rsidRDefault="00CB6F58" w:rsidP="0051240D">
      <w:pPr>
        <w:spacing w:before="0" w:after="0" w:line="240" w:lineRule="auto"/>
        <w:rPr>
          <w:rFonts w:ascii="Century Gothic" w:eastAsia="Century Gothic" w:hAnsi="Century Gothic" w:cs="Century Gothic"/>
        </w:rPr>
      </w:pPr>
    </w:p>
    <w:p w:rsidR="00B13970" w:rsidRDefault="00C0634F" w:rsidP="0051240D">
      <w:pPr>
        <w:spacing w:before="0" w:after="0" w:line="240" w:lineRule="auto"/>
        <w:rPr>
          <w:rFonts w:ascii="Century Gothic" w:eastAsia="Century Gothic" w:hAnsi="Century Gothic" w:cs="Century Gothic"/>
        </w:rPr>
      </w:pPr>
      <w:r>
        <w:rPr>
          <w:rFonts w:ascii="Century Gothic" w:eastAsia="Century Gothic" w:hAnsi="Century Gothic" w:cs="Century Gothic"/>
        </w:rPr>
        <w:t>In this section, we will briefly describe some of the approaches used to actualize explainability in AI systems.</w:t>
      </w:r>
    </w:p>
    <w:p w:rsidR="00C0634F" w:rsidRPr="00853431" w:rsidRDefault="00C0634F" w:rsidP="00655C76">
      <w:pPr>
        <w:pStyle w:val="ListParagraph"/>
        <w:numPr>
          <w:ilvl w:val="0"/>
          <w:numId w:val="8"/>
        </w:numPr>
        <w:spacing w:before="0" w:after="0" w:line="240" w:lineRule="auto"/>
        <w:rPr>
          <w:rFonts w:ascii="Century Gothic" w:eastAsia="Century Gothic" w:hAnsi="Century Gothic" w:cs="Century Gothic"/>
          <w:b/>
          <w:i/>
        </w:rPr>
      </w:pPr>
      <w:r w:rsidRPr="00853431">
        <w:rPr>
          <w:rFonts w:ascii="Century Gothic" w:eastAsia="Century Gothic" w:hAnsi="Century Gothic" w:cs="Century Gothic"/>
          <w:b/>
          <w:i/>
        </w:rPr>
        <w:t>Explainability by Design</w:t>
      </w:r>
    </w:p>
    <w:p w:rsidR="00C0634F" w:rsidRDefault="00E90802" w:rsidP="00C0634F">
      <w:pPr>
        <w:spacing w:before="0" w:after="0" w:line="240" w:lineRule="auto"/>
        <w:rPr>
          <w:rFonts w:ascii="Century Gothic" w:eastAsia="Century Gothic" w:hAnsi="Century Gothic" w:cs="Century Gothic"/>
        </w:rPr>
      </w:pPr>
      <w:r>
        <w:rPr>
          <w:rFonts w:ascii="Century Gothic" w:eastAsia="Century Gothic" w:hAnsi="Century Gothic" w:cs="Century Gothic"/>
        </w:rPr>
        <w:t>Explainability by design is used to refer to models which are considered interpretable by default</w:t>
      </w:r>
      <w:r w:rsidR="00081143">
        <w:rPr>
          <w:rFonts w:ascii="Century Gothic" w:eastAsia="Century Gothic" w:hAnsi="Century Gothic" w:cs="Century Gothic"/>
        </w:rPr>
        <w:t>. These models are said to be intrinsically interpretable</w:t>
      </w:r>
      <w:r>
        <w:rPr>
          <w:rFonts w:ascii="Century Gothic" w:eastAsia="Century Gothic" w:hAnsi="Century Gothic" w:cs="Century Gothic"/>
        </w:rPr>
        <w:t xml:space="preserve">. </w:t>
      </w:r>
      <w:r w:rsidR="003C34BE">
        <w:rPr>
          <w:rFonts w:ascii="Century Gothic" w:eastAsia="Century Gothic" w:hAnsi="Century Gothic" w:cs="Century Gothic"/>
        </w:rPr>
        <w:t xml:space="preserve">Such models are </w:t>
      </w:r>
      <w:r w:rsidR="00D91C3C">
        <w:rPr>
          <w:rFonts w:ascii="Century Gothic" w:eastAsia="Century Gothic" w:hAnsi="Century Gothic" w:cs="Century Gothic"/>
        </w:rPr>
        <w:t>said to be inherently explainable in that the user can easily understand the decision criteria of the model (Baker S. &amp; Xiang S., 2023). The following are some of the models that fall into this category:</w:t>
      </w:r>
    </w:p>
    <w:p w:rsidR="00D91C3C" w:rsidRPr="00B331B6" w:rsidRDefault="00D91C3C" w:rsidP="00655C76">
      <w:pPr>
        <w:pStyle w:val="ListParagraph"/>
        <w:numPr>
          <w:ilvl w:val="0"/>
          <w:numId w:val="9"/>
        </w:numPr>
        <w:spacing w:before="0" w:after="0" w:line="240" w:lineRule="auto"/>
        <w:rPr>
          <w:rFonts w:ascii="Century Gothic" w:eastAsia="Century Gothic" w:hAnsi="Century Gothic" w:cs="Century Gothic"/>
          <w:i/>
        </w:rPr>
      </w:pPr>
      <w:r w:rsidRPr="00B331B6">
        <w:rPr>
          <w:rFonts w:ascii="Century Gothic" w:eastAsia="Century Gothic" w:hAnsi="Century Gothic" w:cs="Century Gothic"/>
          <w:i/>
        </w:rPr>
        <w:t>Linear regression</w:t>
      </w:r>
      <w:r w:rsidR="00975DC7">
        <w:rPr>
          <w:rFonts w:ascii="Century Gothic" w:eastAsia="Century Gothic" w:hAnsi="Century Gothic" w:cs="Century Gothic"/>
          <w:i/>
        </w:rPr>
        <w:t xml:space="preserve"> (LR)</w:t>
      </w:r>
      <w:r w:rsidRPr="00B331B6">
        <w:rPr>
          <w:rFonts w:ascii="Century Gothic" w:eastAsia="Century Gothic" w:hAnsi="Century Gothic" w:cs="Century Gothic"/>
          <w:i/>
        </w:rPr>
        <w:t xml:space="preserve"> </w:t>
      </w:r>
    </w:p>
    <w:p w:rsidR="00D91C3C" w:rsidRDefault="00D91C3C" w:rsidP="00C0634F">
      <w:pPr>
        <w:spacing w:before="0" w:after="0" w:line="240" w:lineRule="auto"/>
        <w:rPr>
          <w:rFonts w:ascii="Century Gothic" w:eastAsia="Century Gothic" w:hAnsi="Century Gothic" w:cs="Century Gothic"/>
        </w:rPr>
      </w:pPr>
      <w:r>
        <w:rPr>
          <w:rFonts w:ascii="Century Gothic" w:eastAsia="Century Gothic" w:hAnsi="Century Gothic" w:cs="Century Gothic"/>
        </w:rPr>
        <w:t>Linear regression is said to be interpretable because the contribution of each of the attribute to the output value can be determined from its coefficient</w:t>
      </w:r>
      <w:r w:rsidR="00514863">
        <w:rPr>
          <w:rFonts w:ascii="Century Gothic" w:eastAsia="Century Gothic" w:hAnsi="Century Gothic" w:cs="Century Gothic"/>
        </w:rPr>
        <w:t>. Line of best fit plots can also be used visualize the correlation between the independent and the output variable</w:t>
      </w:r>
      <w:r>
        <w:rPr>
          <w:rFonts w:ascii="Century Gothic" w:eastAsia="Century Gothic" w:hAnsi="Century Gothic" w:cs="Century Gothic"/>
        </w:rPr>
        <w:t xml:space="preserve">.  </w:t>
      </w:r>
      <w:r w:rsidR="00B331B6">
        <w:rPr>
          <w:rFonts w:ascii="Century Gothic" w:eastAsia="Century Gothic" w:hAnsi="Century Gothic" w:cs="Century Gothic"/>
        </w:rPr>
        <w:t xml:space="preserve">For multivariate linear regression, each independent variable can be explained using individual variable plots. </w:t>
      </w:r>
      <w:r w:rsidR="00975DC7">
        <w:rPr>
          <w:rFonts w:ascii="Century Gothic" w:eastAsia="Century Gothic" w:hAnsi="Century Gothic" w:cs="Century Gothic"/>
        </w:rPr>
        <w:t xml:space="preserve">However the interpretability of the LR models will decrease as the number of the predictor variables increase. In addition, the LR model </w:t>
      </w:r>
      <w:r w:rsidR="003139A1">
        <w:rPr>
          <w:rFonts w:ascii="Century Gothic" w:eastAsia="Century Gothic" w:hAnsi="Century Gothic" w:cs="Century Gothic"/>
        </w:rPr>
        <w:t>is una</w:t>
      </w:r>
      <w:r w:rsidR="00514863">
        <w:rPr>
          <w:rFonts w:ascii="Century Gothic" w:eastAsia="Century Gothic" w:hAnsi="Century Gothic" w:cs="Century Gothic"/>
        </w:rPr>
        <w:t>ble to adequately cater for non</w:t>
      </w:r>
      <w:r w:rsidR="00514863">
        <w:rPr>
          <w:rFonts w:ascii="Century Gothic" w:eastAsia="Century Gothic" w:hAnsi="Century Gothic" w:cs="Century Gothic"/>
        </w:rPr>
        <w:noBreakHyphen/>
      </w:r>
      <w:r w:rsidR="003139A1">
        <w:rPr>
          <w:rFonts w:ascii="Century Gothic" w:eastAsia="Century Gothic" w:hAnsi="Century Gothic" w:cs="Century Gothic"/>
        </w:rPr>
        <w:t xml:space="preserve">linear relationship and therefore its performance suffers in such cases. </w:t>
      </w:r>
    </w:p>
    <w:p w:rsidR="003139A1" w:rsidRDefault="003139A1" w:rsidP="00C0634F">
      <w:pPr>
        <w:spacing w:before="0" w:after="0" w:line="240" w:lineRule="auto"/>
        <w:rPr>
          <w:rFonts w:ascii="Century Gothic" w:eastAsia="Century Gothic" w:hAnsi="Century Gothic" w:cs="Century Gothic"/>
        </w:rPr>
      </w:pPr>
    </w:p>
    <w:p w:rsidR="003139A1" w:rsidRDefault="003139A1" w:rsidP="00655C76">
      <w:pPr>
        <w:pStyle w:val="ListParagraph"/>
        <w:numPr>
          <w:ilvl w:val="0"/>
          <w:numId w:val="9"/>
        </w:numPr>
        <w:spacing w:before="0" w:after="0" w:line="240" w:lineRule="auto"/>
        <w:rPr>
          <w:rFonts w:ascii="Century Gothic" w:eastAsia="Century Gothic" w:hAnsi="Century Gothic" w:cs="Century Gothic"/>
        </w:rPr>
      </w:pPr>
      <w:r w:rsidRPr="003139A1">
        <w:rPr>
          <w:rFonts w:ascii="Century Gothic" w:eastAsia="Century Gothic" w:hAnsi="Century Gothic" w:cs="Century Gothic"/>
          <w:i/>
        </w:rPr>
        <w:t>Generalized Additive Models</w:t>
      </w:r>
      <w:r w:rsidR="00BA0368">
        <w:rPr>
          <w:rFonts w:ascii="Century Gothic" w:eastAsia="Century Gothic" w:hAnsi="Century Gothic" w:cs="Century Gothic"/>
          <w:i/>
        </w:rPr>
        <w:t xml:space="preserve"> (GAMs)</w:t>
      </w:r>
    </w:p>
    <w:p w:rsidR="003139A1" w:rsidRDefault="003139A1" w:rsidP="00C0634F">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r w:rsidR="00642B6D">
        <w:rPr>
          <w:rFonts w:ascii="Century Gothic" w:eastAsia="Century Gothic" w:hAnsi="Century Gothic" w:cs="Century Gothic"/>
        </w:rPr>
        <w:t xml:space="preserve">These are models which are similar to linear regression in that they try to fit a line to data (Baker S. &amp; Xiang S., 2023). </w:t>
      </w:r>
      <w:r w:rsidR="00D2071C">
        <w:rPr>
          <w:rFonts w:ascii="Century Gothic" w:eastAsia="Century Gothic" w:hAnsi="Century Gothic" w:cs="Century Gothic"/>
        </w:rPr>
        <w:t xml:space="preserve">However they are not constrained to linear features a number of non-linear functions added together. </w:t>
      </w:r>
      <w:r w:rsidR="00BA0368">
        <w:rPr>
          <w:rFonts w:ascii="Century Gothic" w:eastAsia="Century Gothic" w:hAnsi="Century Gothic" w:cs="Century Gothic"/>
        </w:rPr>
        <w:t xml:space="preserve">Fitted GAM line for each of the attributes considered can be used to provide visual explanations to the end user. </w:t>
      </w:r>
    </w:p>
    <w:p w:rsidR="00BA0368" w:rsidRDefault="00BA0368" w:rsidP="00C0634F">
      <w:pPr>
        <w:spacing w:before="0" w:after="0" w:line="240" w:lineRule="auto"/>
        <w:rPr>
          <w:rFonts w:ascii="Century Gothic" w:eastAsia="Century Gothic" w:hAnsi="Century Gothic" w:cs="Century Gothic"/>
        </w:rPr>
      </w:pPr>
    </w:p>
    <w:p w:rsidR="00E62B5D" w:rsidRPr="00E62B5D" w:rsidRDefault="00E62B5D" w:rsidP="00655C76">
      <w:pPr>
        <w:pStyle w:val="ListParagraph"/>
        <w:numPr>
          <w:ilvl w:val="0"/>
          <w:numId w:val="9"/>
        </w:numPr>
        <w:spacing w:before="0" w:after="0" w:line="240" w:lineRule="auto"/>
        <w:rPr>
          <w:rFonts w:ascii="Century Gothic" w:eastAsia="Century Gothic" w:hAnsi="Century Gothic" w:cs="Century Gothic"/>
          <w:i/>
        </w:rPr>
      </w:pPr>
      <w:r w:rsidRPr="00E62B5D">
        <w:rPr>
          <w:rFonts w:ascii="Century Gothic" w:eastAsia="Century Gothic" w:hAnsi="Century Gothic" w:cs="Century Gothic"/>
          <w:i/>
        </w:rPr>
        <w:t xml:space="preserve">Logistic Regression </w:t>
      </w:r>
    </w:p>
    <w:p w:rsidR="00AF3553" w:rsidRDefault="008F11F4" w:rsidP="00693633">
      <w:pPr>
        <w:spacing w:before="0" w:after="0" w:line="240" w:lineRule="auto"/>
        <w:rPr>
          <w:rFonts w:ascii="Century Gothic" w:eastAsia="Century Gothic" w:hAnsi="Century Gothic" w:cs="Century Gothic"/>
        </w:rPr>
      </w:pPr>
      <w:r>
        <w:rPr>
          <w:rFonts w:ascii="Century Gothic" w:eastAsia="Century Gothic" w:hAnsi="Century Gothic" w:cs="Century Gothic"/>
        </w:rPr>
        <w:t>Logistic regression is mostly used for binary classification and it creates a logistic function that best fits the training data. A visual representation of the probabilities generated by the logistic function can be used to show the separation between the negative and positive classes.</w:t>
      </w:r>
    </w:p>
    <w:p w:rsidR="00E571BB" w:rsidRDefault="00E571BB" w:rsidP="00693633">
      <w:pPr>
        <w:spacing w:before="0" w:after="0" w:line="240" w:lineRule="auto"/>
        <w:rPr>
          <w:rFonts w:ascii="Century Gothic" w:eastAsia="Century Gothic" w:hAnsi="Century Gothic" w:cs="Century Gothic"/>
        </w:rPr>
      </w:pPr>
    </w:p>
    <w:p w:rsidR="00E571BB" w:rsidRDefault="00E571BB" w:rsidP="00693633">
      <w:pPr>
        <w:spacing w:before="0" w:after="0" w:line="240" w:lineRule="auto"/>
        <w:rPr>
          <w:rFonts w:ascii="Century Gothic" w:eastAsia="Century Gothic" w:hAnsi="Century Gothic" w:cs="Century Gothic"/>
        </w:rPr>
      </w:pPr>
    </w:p>
    <w:p w:rsidR="008F11F4" w:rsidRDefault="008F11F4" w:rsidP="00693633">
      <w:pPr>
        <w:spacing w:before="0" w:after="0" w:line="240" w:lineRule="auto"/>
        <w:rPr>
          <w:rFonts w:ascii="Century Gothic" w:eastAsia="Century Gothic" w:hAnsi="Century Gothic" w:cs="Century Gothic"/>
        </w:rPr>
      </w:pPr>
    </w:p>
    <w:p w:rsidR="008F11F4" w:rsidRPr="00987C5F" w:rsidRDefault="00987C5F" w:rsidP="00655C76">
      <w:pPr>
        <w:pStyle w:val="ListParagraph"/>
        <w:numPr>
          <w:ilvl w:val="0"/>
          <w:numId w:val="9"/>
        </w:numPr>
        <w:spacing w:before="0" w:after="0" w:line="240" w:lineRule="auto"/>
        <w:rPr>
          <w:rFonts w:ascii="Century Gothic" w:eastAsia="Century Gothic" w:hAnsi="Century Gothic" w:cs="Century Gothic"/>
          <w:i/>
        </w:rPr>
      </w:pPr>
      <w:r w:rsidRPr="00987C5F">
        <w:rPr>
          <w:rFonts w:ascii="Century Gothic" w:eastAsia="Century Gothic" w:hAnsi="Century Gothic" w:cs="Century Gothic"/>
          <w:i/>
        </w:rPr>
        <w:t xml:space="preserve">Decision Trees </w:t>
      </w:r>
    </w:p>
    <w:p w:rsidR="00C4227B" w:rsidRDefault="00C4227B" w:rsidP="00693633">
      <w:pPr>
        <w:spacing w:before="0" w:after="0" w:line="240" w:lineRule="auto"/>
        <w:rPr>
          <w:rFonts w:ascii="Century Gothic" w:eastAsia="Century Gothic" w:hAnsi="Century Gothic" w:cs="Century Gothic"/>
        </w:rPr>
      </w:pPr>
      <w:r>
        <w:rPr>
          <w:rFonts w:ascii="Century Gothic" w:eastAsia="Century Gothic" w:hAnsi="Century Gothic" w:cs="Century Gothic"/>
        </w:rPr>
        <w:t>Decision trees are usually depicted using an inverted tree like structure. The nodes of the tree represent the decision points in the tree. By following a series of decision points with the tree, you are able to tell why the tree some decision for a selected data point. They are thus very interpretable by default. However, compared to other methods, their performance is poorer and consequently, their used has been declining.</w:t>
      </w:r>
    </w:p>
    <w:p w:rsidR="00F72DCA" w:rsidRPr="00F72DCA" w:rsidRDefault="00F72DCA" w:rsidP="00655C76">
      <w:pPr>
        <w:pStyle w:val="ListParagraph"/>
        <w:numPr>
          <w:ilvl w:val="0"/>
          <w:numId w:val="9"/>
        </w:numPr>
        <w:spacing w:before="0" w:after="0" w:line="240" w:lineRule="auto"/>
        <w:rPr>
          <w:rFonts w:ascii="Century Gothic" w:eastAsia="Century Gothic" w:hAnsi="Century Gothic" w:cs="Century Gothic"/>
        </w:rPr>
      </w:pPr>
      <w:r w:rsidRPr="00F72DCA">
        <w:rPr>
          <w:rFonts w:ascii="Century Gothic" w:eastAsia="Century Gothic" w:hAnsi="Century Gothic" w:cs="Century Gothic"/>
          <w:i/>
        </w:rPr>
        <w:t>k-nearest neighbor</w:t>
      </w:r>
      <w:r>
        <w:rPr>
          <w:rFonts w:ascii="Century Gothic" w:eastAsia="Century Gothic" w:hAnsi="Century Gothic" w:cs="Century Gothic"/>
          <w:i/>
        </w:rPr>
        <w:t>s</w:t>
      </w:r>
    </w:p>
    <w:p w:rsidR="00793EFF" w:rsidRDefault="00E3295C" w:rsidP="00F72DCA">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This algorithm makes a decision by considering the output of k data points that are closest to the new data item. It is used both for classification and regression. Their decision is therefore explained by considering the characteristics of the k neighbours.  Their explainability however decreases as the value of k increases. </w:t>
      </w:r>
    </w:p>
    <w:p w:rsidR="00ED0C99" w:rsidRDefault="00ED0C99" w:rsidP="00F72DCA">
      <w:pPr>
        <w:spacing w:before="0" w:after="0" w:line="240" w:lineRule="auto"/>
        <w:rPr>
          <w:rFonts w:ascii="Century Gothic" w:eastAsia="Century Gothic" w:hAnsi="Century Gothic" w:cs="Century Gothic"/>
        </w:rPr>
      </w:pPr>
    </w:p>
    <w:p w:rsidR="00ED0C99" w:rsidRDefault="00ED0C99" w:rsidP="00655C76">
      <w:pPr>
        <w:pStyle w:val="ListParagraph"/>
        <w:numPr>
          <w:ilvl w:val="0"/>
          <w:numId w:val="9"/>
        </w:numPr>
        <w:spacing w:before="0" w:after="0" w:line="240" w:lineRule="auto"/>
        <w:rPr>
          <w:rFonts w:ascii="Century Gothic" w:eastAsia="Century Gothic" w:hAnsi="Century Gothic" w:cs="Century Gothic"/>
        </w:rPr>
      </w:pPr>
      <w:r w:rsidRPr="00ED0C99">
        <w:rPr>
          <w:rFonts w:ascii="Century Gothic" w:eastAsia="Century Gothic" w:hAnsi="Century Gothic" w:cs="Century Gothic"/>
          <w:i/>
        </w:rPr>
        <w:t>Support Vector Machines</w:t>
      </w:r>
      <w:r>
        <w:rPr>
          <w:rFonts w:ascii="Century Gothic" w:eastAsia="Century Gothic" w:hAnsi="Century Gothic" w:cs="Century Gothic"/>
        </w:rPr>
        <w:t xml:space="preserve"> </w:t>
      </w:r>
    </w:p>
    <w:p w:rsidR="00693633" w:rsidRDefault="00853431" w:rsidP="00ED0C99">
      <w:pPr>
        <w:spacing w:before="0" w:after="0" w:line="240" w:lineRule="auto"/>
        <w:rPr>
          <w:rFonts w:ascii="Century Gothic" w:eastAsia="Century Gothic" w:hAnsi="Century Gothic" w:cs="Century Gothic"/>
        </w:rPr>
      </w:pPr>
      <w:r>
        <w:rPr>
          <w:rFonts w:ascii="Century Gothic" w:eastAsia="Century Gothic" w:hAnsi="Century Gothic" w:cs="Century Gothic"/>
        </w:rPr>
        <w:t>In the low dimension case of one two attributes, SVMs are explainable in that the line or hyper plane separating the outputs can be constructed and visualized. Their interpretability however reduces for more than two attributes.</w:t>
      </w:r>
    </w:p>
    <w:p w:rsidR="00115FE4" w:rsidRDefault="00115FE4" w:rsidP="00ED0C99">
      <w:pPr>
        <w:spacing w:before="0" w:after="0" w:line="240" w:lineRule="auto"/>
        <w:rPr>
          <w:rFonts w:ascii="Century Gothic" w:eastAsia="Century Gothic" w:hAnsi="Century Gothic" w:cs="Century Gothic"/>
        </w:rPr>
      </w:pPr>
    </w:p>
    <w:p w:rsidR="00853431" w:rsidRPr="00115FE4" w:rsidRDefault="00115FE4" w:rsidP="00655C76">
      <w:pPr>
        <w:pStyle w:val="ListParagraph"/>
        <w:numPr>
          <w:ilvl w:val="0"/>
          <w:numId w:val="8"/>
        </w:numPr>
        <w:spacing w:before="0" w:after="0" w:line="240" w:lineRule="auto"/>
        <w:rPr>
          <w:rFonts w:ascii="Century Gothic" w:eastAsia="Century Gothic" w:hAnsi="Century Gothic" w:cs="Century Gothic"/>
          <w:b/>
          <w:i/>
        </w:rPr>
      </w:pPr>
      <w:r w:rsidRPr="00115FE4">
        <w:rPr>
          <w:rFonts w:ascii="Century Gothic" w:eastAsia="Century Gothic" w:hAnsi="Century Gothic" w:cs="Century Gothic"/>
          <w:b/>
          <w:i/>
        </w:rPr>
        <w:t xml:space="preserve">Post-Hoc Explainability </w:t>
      </w:r>
    </w:p>
    <w:p w:rsidR="00853431" w:rsidRPr="00115FE4" w:rsidRDefault="00853431" w:rsidP="00ED0C99">
      <w:pPr>
        <w:spacing w:before="0" w:after="0" w:line="240" w:lineRule="auto"/>
        <w:rPr>
          <w:rFonts w:ascii="Century Gothic" w:eastAsia="Century Gothic" w:hAnsi="Century Gothic" w:cs="Century Gothic"/>
          <w:i/>
        </w:rPr>
      </w:pPr>
    </w:p>
    <w:p w:rsidR="00853431" w:rsidRDefault="001452E4" w:rsidP="00ED0C99">
      <w:pPr>
        <w:spacing w:before="0" w:after="0" w:line="240" w:lineRule="auto"/>
        <w:rPr>
          <w:rFonts w:ascii="Century Gothic" w:eastAsia="Century Gothic" w:hAnsi="Century Gothic" w:cs="Century Gothic"/>
        </w:rPr>
      </w:pPr>
      <w:r>
        <w:rPr>
          <w:rFonts w:ascii="Century Gothic" w:eastAsia="Century Gothic" w:hAnsi="Century Gothic" w:cs="Century Gothic"/>
        </w:rPr>
        <w:t>Post</w:t>
      </w:r>
      <w:r>
        <w:rPr>
          <w:rFonts w:ascii="Century Gothic" w:eastAsia="Century Gothic" w:hAnsi="Century Gothic" w:cs="Century Gothic"/>
        </w:rPr>
        <w:noBreakHyphen/>
        <w:t xml:space="preserve">Hoc explainability refers a situation where an explanation is generated for the decision criteria of the model after model creation. </w:t>
      </w:r>
      <w:r w:rsidR="00533C27">
        <w:rPr>
          <w:rFonts w:ascii="Century Gothic" w:eastAsia="Century Gothic" w:hAnsi="Century Gothic" w:cs="Century Gothic"/>
        </w:rPr>
        <w:t xml:space="preserve">The explanation can be local or global. For </w:t>
      </w:r>
      <w:r w:rsidR="00533C27" w:rsidRPr="004E31F0">
        <w:rPr>
          <w:rFonts w:ascii="Century Gothic" w:eastAsia="Century Gothic" w:hAnsi="Century Gothic" w:cs="Century Gothic"/>
          <w:i/>
        </w:rPr>
        <w:t>local explanation</w:t>
      </w:r>
      <w:r w:rsidR="00533C27">
        <w:rPr>
          <w:rFonts w:ascii="Century Gothic" w:eastAsia="Century Gothic" w:hAnsi="Century Gothic" w:cs="Century Gothic"/>
        </w:rPr>
        <w:t xml:space="preserve">, an explanation is generated for a given data point i.e. why the model generated a particular output for that given data point. </w:t>
      </w:r>
      <w:r w:rsidR="004E31F0">
        <w:rPr>
          <w:rFonts w:ascii="Century Gothic" w:eastAsia="Century Gothic" w:hAnsi="Century Gothic" w:cs="Century Gothic"/>
        </w:rPr>
        <w:t xml:space="preserve">For </w:t>
      </w:r>
      <w:r w:rsidR="004E31F0" w:rsidRPr="009910F6">
        <w:rPr>
          <w:rFonts w:ascii="Century Gothic" w:eastAsia="Century Gothic" w:hAnsi="Century Gothic" w:cs="Century Gothic"/>
          <w:i/>
        </w:rPr>
        <w:t>global explanation</w:t>
      </w:r>
      <w:r w:rsidR="004E31F0">
        <w:rPr>
          <w:rFonts w:ascii="Century Gothic" w:eastAsia="Century Gothic" w:hAnsi="Century Gothic" w:cs="Century Gothic"/>
        </w:rPr>
        <w:t xml:space="preserve">, you try to get the general decision making criteria for the model. </w:t>
      </w:r>
      <w:r w:rsidR="009910F6">
        <w:rPr>
          <w:rFonts w:ascii="Century Gothic" w:eastAsia="Century Gothic" w:hAnsi="Century Gothic" w:cs="Century Gothic"/>
        </w:rPr>
        <w:t xml:space="preserve">Another classification of classification approaches is between </w:t>
      </w:r>
      <w:r w:rsidR="009910F6" w:rsidRPr="009910F6">
        <w:rPr>
          <w:rFonts w:ascii="Century Gothic" w:eastAsia="Century Gothic" w:hAnsi="Century Gothic" w:cs="Century Gothic"/>
          <w:i/>
        </w:rPr>
        <w:t>model</w:t>
      </w:r>
      <w:r w:rsidR="009910F6">
        <w:rPr>
          <w:rFonts w:ascii="Century Gothic" w:eastAsia="Century Gothic" w:hAnsi="Century Gothic" w:cs="Century Gothic"/>
          <w:i/>
        </w:rPr>
        <w:noBreakHyphen/>
      </w:r>
      <w:r w:rsidR="009910F6" w:rsidRPr="009910F6">
        <w:rPr>
          <w:rFonts w:ascii="Century Gothic" w:eastAsia="Century Gothic" w:hAnsi="Century Gothic" w:cs="Century Gothic"/>
          <w:i/>
        </w:rPr>
        <w:t>agnostic</w:t>
      </w:r>
      <w:r w:rsidR="009910F6">
        <w:rPr>
          <w:rFonts w:ascii="Century Gothic" w:eastAsia="Century Gothic" w:hAnsi="Century Gothic" w:cs="Century Gothic"/>
        </w:rPr>
        <w:t xml:space="preserve"> and </w:t>
      </w:r>
      <w:r w:rsidR="009910F6" w:rsidRPr="009910F6">
        <w:rPr>
          <w:rFonts w:ascii="Century Gothic" w:eastAsia="Century Gothic" w:hAnsi="Century Gothic" w:cs="Century Gothic"/>
          <w:i/>
        </w:rPr>
        <w:t>model-specific</w:t>
      </w:r>
      <w:r w:rsidR="009910F6">
        <w:rPr>
          <w:rFonts w:ascii="Century Gothic" w:eastAsia="Century Gothic" w:hAnsi="Century Gothic" w:cs="Century Gothic"/>
        </w:rPr>
        <w:t xml:space="preserve"> approaches. Model</w:t>
      </w:r>
      <w:r w:rsidR="009910F6">
        <w:rPr>
          <w:rFonts w:ascii="Century Gothic" w:eastAsia="Century Gothic" w:hAnsi="Century Gothic" w:cs="Century Gothic"/>
        </w:rPr>
        <w:noBreakHyphen/>
        <w:t>agnostic approaches can be used to generate explanations for different model classes. Model</w:t>
      </w:r>
      <w:r w:rsidR="009910F6">
        <w:rPr>
          <w:rFonts w:ascii="Century Gothic" w:eastAsia="Century Gothic" w:hAnsi="Century Gothic" w:cs="Century Gothic"/>
        </w:rPr>
        <w:noBreakHyphen/>
        <w:t xml:space="preserve">specific approaches only apply to a given class of models only. </w:t>
      </w:r>
      <w:r w:rsidR="00F770B7">
        <w:rPr>
          <w:rFonts w:ascii="Century Gothic" w:eastAsia="Century Gothic" w:hAnsi="Century Gothic" w:cs="Century Gothic"/>
        </w:rPr>
        <w:t xml:space="preserve"> </w:t>
      </w:r>
      <w:r w:rsidR="00B9370A">
        <w:rPr>
          <w:rFonts w:ascii="Century Gothic" w:eastAsia="Century Gothic" w:hAnsi="Century Gothic" w:cs="Century Gothic"/>
        </w:rPr>
        <w:t>Table 1.1 shows a categorization of these methods. You will study them in detail in later modules.</w:t>
      </w:r>
    </w:p>
    <w:p w:rsidR="00924742" w:rsidRDefault="00924742" w:rsidP="00ED0C99">
      <w:pPr>
        <w:spacing w:before="0" w:after="0" w:line="240" w:lineRule="auto"/>
        <w:rPr>
          <w:rFonts w:ascii="Century Gothic" w:eastAsia="Century Gothic" w:hAnsi="Century Gothic" w:cs="Century Gothic"/>
        </w:rPr>
      </w:pPr>
    </w:p>
    <w:p w:rsidR="00B9370A" w:rsidRDefault="00924742" w:rsidP="00ED0C99">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Table 1.1: Explainable AI Techniques </w:t>
      </w:r>
    </w:p>
    <w:tbl>
      <w:tblPr>
        <w:tblStyle w:val="TableGrid"/>
        <w:tblW w:w="9443" w:type="dxa"/>
        <w:tblLayout w:type="fixed"/>
        <w:tblLook w:val="04A0" w:firstRow="1" w:lastRow="0" w:firstColumn="1" w:lastColumn="0" w:noHBand="0" w:noVBand="1"/>
      </w:tblPr>
      <w:tblGrid>
        <w:gridCol w:w="2361"/>
        <w:gridCol w:w="3124"/>
        <w:gridCol w:w="1597"/>
        <w:gridCol w:w="2361"/>
      </w:tblGrid>
      <w:tr w:rsidR="00C736A0" w:rsidTr="00C736A0">
        <w:trPr>
          <w:trHeight w:val="449"/>
        </w:trPr>
        <w:tc>
          <w:tcPr>
            <w:tcW w:w="2361" w:type="dxa"/>
            <w:shd w:val="clear" w:color="auto" w:fill="E7E6E6" w:themeFill="background2"/>
          </w:tcPr>
          <w:p w:rsidR="00C736A0" w:rsidRPr="00352D21" w:rsidRDefault="00C736A0" w:rsidP="00ED0C99">
            <w:pPr>
              <w:spacing w:after="0"/>
              <w:rPr>
                <w:rFonts w:ascii="Century Gothic" w:eastAsia="Century Gothic" w:hAnsi="Century Gothic" w:cs="Century Gothic"/>
                <w:b/>
              </w:rPr>
            </w:pPr>
            <w:r w:rsidRPr="00352D21">
              <w:rPr>
                <w:rFonts w:ascii="Century Gothic" w:eastAsia="Century Gothic" w:hAnsi="Century Gothic" w:cs="Century Gothic"/>
                <w:b/>
              </w:rPr>
              <w:t>Algorithm</w:t>
            </w:r>
          </w:p>
        </w:tc>
        <w:tc>
          <w:tcPr>
            <w:tcW w:w="3124" w:type="dxa"/>
            <w:shd w:val="clear" w:color="auto" w:fill="E7E6E6" w:themeFill="background2"/>
          </w:tcPr>
          <w:p w:rsidR="00C736A0" w:rsidRPr="00352D21" w:rsidRDefault="00C736A0" w:rsidP="00ED0C99">
            <w:pPr>
              <w:spacing w:after="0"/>
              <w:rPr>
                <w:rFonts w:ascii="Century Gothic" w:eastAsia="Century Gothic" w:hAnsi="Century Gothic" w:cs="Century Gothic"/>
                <w:b/>
              </w:rPr>
            </w:pPr>
            <w:r>
              <w:rPr>
                <w:rFonts w:ascii="Century Gothic" w:eastAsia="Century Gothic" w:hAnsi="Century Gothic" w:cs="Century Gothic"/>
                <w:b/>
              </w:rPr>
              <w:t>Description</w:t>
            </w:r>
          </w:p>
        </w:tc>
        <w:tc>
          <w:tcPr>
            <w:tcW w:w="1597" w:type="dxa"/>
            <w:shd w:val="clear" w:color="auto" w:fill="E7E6E6" w:themeFill="background2"/>
          </w:tcPr>
          <w:p w:rsidR="00C736A0" w:rsidRPr="00352D21" w:rsidRDefault="00C736A0" w:rsidP="00ED0C99">
            <w:pPr>
              <w:spacing w:after="0"/>
              <w:rPr>
                <w:rFonts w:ascii="Century Gothic" w:eastAsia="Century Gothic" w:hAnsi="Century Gothic" w:cs="Century Gothic"/>
                <w:b/>
              </w:rPr>
            </w:pPr>
            <w:r w:rsidRPr="00352D21">
              <w:rPr>
                <w:rFonts w:ascii="Century Gothic" w:eastAsia="Century Gothic" w:hAnsi="Century Gothic" w:cs="Century Gothic"/>
                <w:b/>
              </w:rPr>
              <w:t>Global /Local explanation</w:t>
            </w:r>
          </w:p>
        </w:tc>
        <w:tc>
          <w:tcPr>
            <w:tcW w:w="2361" w:type="dxa"/>
            <w:shd w:val="clear" w:color="auto" w:fill="E7E6E6" w:themeFill="background2"/>
          </w:tcPr>
          <w:p w:rsidR="00C736A0" w:rsidRPr="00352D21" w:rsidRDefault="00C736A0" w:rsidP="00ED0C99">
            <w:pPr>
              <w:spacing w:after="0"/>
              <w:rPr>
                <w:rFonts w:ascii="Century Gothic" w:eastAsia="Century Gothic" w:hAnsi="Century Gothic" w:cs="Century Gothic"/>
                <w:b/>
              </w:rPr>
            </w:pPr>
            <w:r w:rsidRPr="00352D21">
              <w:rPr>
                <w:rFonts w:ascii="Century Gothic" w:eastAsia="Century Gothic" w:hAnsi="Century Gothic" w:cs="Century Gothic"/>
                <w:b/>
              </w:rPr>
              <w:t>Model</w:t>
            </w:r>
            <w:r w:rsidRPr="00352D21">
              <w:rPr>
                <w:rFonts w:ascii="Century Gothic" w:eastAsia="Century Gothic" w:hAnsi="Century Gothic" w:cs="Century Gothic"/>
                <w:b/>
              </w:rPr>
              <w:noBreakHyphen/>
              <w:t xml:space="preserve">agnostic /Model Specific </w:t>
            </w:r>
          </w:p>
        </w:tc>
      </w:tr>
      <w:tr w:rsidR="00C736A0" w:rsidTr="00C736A0">
        <w:trPr>
          <w:trHeight w:val="449"/>
        </w:trPr>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Permutation Importance</w:t>
            </w:r>
          </w:p>
        </w:tc>
        <w:tc>
          <w:tcPr>
            <w:tcW w:w="3124"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Ranks Features by their Importance</w:t>
            </w:r>
          </w:p>
        </w:tc>
        <w:tc>
          <w:tcPr>
            <w:tcW w:w="1597"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Global</w:t>
            </w:r>
          </w:p>
        </w:tc>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Model Agnostic</w:t>
            </w:r>
          </w:p>
        </w:tc>
      </w:tr>
      <w:tr w:rsidR="00C736A0" w:rsidTr="00C736A0">
        <w:trPr>
          <w:trHeight w:val="1128"/>
        </w:trPr>
        <w:tc>
          <w:tcPr>
            <w:tcW w:w="2361" w:type="dxa"/>
          </w:tcPr>
          <w:p w:rsidR="00C736A0" w:rsidRPr="00352D21" w:rsidRDefault="00C736A0" w:rsidP="00352D21">
            <w:pPr>
              <w:spacing w:after="0"/>
              <w:rPr>
                <w:rFonts w:ascii="Century Gothic" w:eastAsia="Century Gothic" w:hAnsi="Century Gothic" w:cs="Century Gothic"/>
              </w:rPr>
            </w:pPr>
            <w:r w:rsidRPr="00352D21">
              <w:rPr>
                <w:rFonts w:ascii="Century Gothic" w:eastAsia="Century Gothic" w:hAnsi="Century Gothic" w:cs="Century Gothic"/>
              </w:rPr>
              <w:t>Partial Dependence Plots (PDP) and Individual Conditional Expectation(ICE) plots</w:t>
            </w:r>
          </w:p>
          <w:p w:rsidR="00C736A0" w:rsidRDefault="00C736A0" w:rsidP="00ED0C99">
            <w:pPr>
              <w:spacing w:after="0"/>
              <w:rPr>
                <w:rFonts w:ascii="Century Gothic" w:eastAsia="Century Gothic" w:hAnsi="Century Gothic" w:cs="Century Gothic"/>
              </w:rPr>
            </w:pPr>
          </w:p>
        </w:tc>
        <w:tc>
          <w:tcPr>
            <w:tcW w:w="3124"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Plots change in a feature values against the output values. V</w:t>
            </w:r>
          </w:p>
        </w:tc>
        <w:tc>
          <w:tcPr>
            <w:tcW w:w="1597"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Global</w:t>
            </w:r>
          </w:p>
        </w:tc>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Model Agnostic</w:t>
            </w:r>
          </w:p>
        </w:tc>
      </w:tr>
      <w:tr w:rsidR="00C736A0" w:rsidTr="00C736A0">
        <w:trPr>
          <w:trHeight w:val="437"/>
        </w:trPr>
        <w:tc>
          <w:tcPr>
            <w:tcW w:w="2361" w:type="dxa"/>
          </w:tcPr>
          <w:p w:rsidR="00C736A0" w:rsidRPr="00352D21" w:rsidRDefault="00C736A0" w:rsidP="00352D21">
            <w:pPr>
              <w:spacing w:after="0"/>
              <w:rPr>
                <w:rFonts w:ascii="Century Gothic" w:eastAsia="Century Gothic" w:hAnsi="Century Gothic" w:cs="Century Gothic"/>
              </w:rPr>
            </w:pPr>
            <w:r>
              <w:rPr>
                <w:rFonts w:ascii="Century Gothic" w:eastAsia="Century Gothic" w:hAnsi="Century Gothic" w:cs="Century Gothic"/>
              </w:rPr>
              <w:t>Shapley Additive Explanations(SHAP)</w:t>
            </w:r>
          </w:p>
        </w:tc>
        <w:tc>
          <w:tcPr>
            <w:tcW w:w="3124"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Uses features combinations to calculate feature importance</w:t>
            </w:r>
          </w:p>
        </w:tc>
        <w:tc>
          <w:tcPr>
            <w:tcW w:w="1597"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Global and Local</w:t>
            </w:r>
          </w:p>
        </w:tc>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Model Agnostic</w:t>
            </w:r>
          </w:p>
        </w:tc>
      </w:tr>
      <w:tr w:rsidR="00C736A0" w:rsidTr="00C736A0">
        <w:trPr>
          <w:trHeight w:val="679"/>
        </w:trPr>
        <w:tc>
          <w:tcPr>
            <w:tcW w:w="2361" w:type="dxa"/>
          </w:tcPr>
          <w:p w:rsidR="00C736A0" w:rsidRDefault="00C736A0" w:rsidP="00352D21">
            <w:pPr>
              <w:spacing w:after="0"/>
              <w:rPr>
                <w:rFonts w:ascii="Century Gothic" w:eastAsia="Century Gothic" w:hAnsi="Century Gothic" w:cs="Century Gothic"/>
              </w:rPr>
            </w:pPr>
            <w:r>
              <w:rPr>
                <w:rFonts w:ascii="Century Gothic" w:eastAsia="Century Gothic" w:hAnsi="Century Gothic" w:cs="Century Gothic"/>
              </w:rPr>
              <w:t>Local Interpretable Model-Agnostic Explanations (LIME)</w:t>
            </w:r>
          </w:p>
        </w:tc>
        <w:tc>
          <w:tcPr>
            <w:tcW w:w="3124" w:type="dxa"/>
          </w:tcPr>
          <w:p w:rsidR="00C736A0" w:rsidRDefault="0061252A" w:rsidP="00ED0C99">
            <w:pPr>
              <w:spacing w:after="0"/>
              <w:rPr>
                <w:rFonts w:ascii="Century Gothic" w:eastAsia="Century Gothic" w:hAnsi="Century Gothic" w:cs="Century Gothic"/>
              </w:rPr>
            </w:pPr>
            <w:r>
              <w:rPr>
                <w:rFonts w:ascii="Century Gothic" w:eastAsia="Century Gothic" w:hAnsi="Century Gothic" w:cs="Century Gothic"/>
              </w:rPr>
              <w:t>Train local surrogate models to approximate the black—box model</w:t>
            </w:r>
          </w:p>
        </w:tc>
        <w:tc>
          <w:tcPr>
            <w:tcW w:w="1597"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Local</w:t>
            </w:r>
          </w:p>
        </w:tc>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Model Agnostic</w:t>
            </w:r>
          </w:p>
        </w:tc>
      </w:tr>
      <w:tr w:rsidR="00C736A0" w:rsidTr="00C736A0">
        <w:trPr>
          <w:trHeight w:val="667"/>
        </w:trPr>
        <w:tc>
          <w:tcPr>
            <w:tcW w:w="2361" w:type="dxa"/>
          </w:tcPr>
          <w:p w:rsidR="00C736A0" w:rsidRDefault="00C736A0" w:rsidP="00352D21">
            <w:pPr>
              <w:spacing w:after="0"/>
              <w:rPr>
                <w:rFonts w:ascii="Century Gothic" w:eastAsia="Century Gothic" w:hAnsi="Century Gothic" w:cs="Century Gothic"/>
              </w:rPr>
            </w:pPr>
            <w:r>
              <w:rPr>
                <w:rFonts w:ascii="Century Gothic" w:eastAsia="Century Gothic" w:hAnsi="Century Gothic" w:cs="Century Gothic"/>
              </w:rPr>
              <w:t>Class Activation Mapping</w:t>
            </w:r>
          </w:p>
        </w:tc>
        <w:tc>
          <w:tcPr>
            <w:tcW w:w="3124" w:type="dxa"/>
          </w:tcPr>
          <w:p w:rsidR="00C736A0" w:rsidRDefault="001401C7" w:rsidP="00ED0C99">
            <w:pPr>
              <w:spacing w:after="0"/>
              <w:rPr>
                <w:rFonts w:ascii="Century Gothic" w:eastAsia="Century Gothic" w:hAnsi="Century Gothic" w:cs="Century Gothic"/>
              </w:rPr>
            </w:pPr>
            <w:r>
              <w:rPr>
                <w:rFonts w:ascii="Century Gothic" w:eastAsia="Century Gothic" w:hAnsi="Century Gothic" w:cs="Century Gothic"/>
              </w:rPr>
              <w:t xml:space="preserve">A </w:t>
            </w:r>
            <w:r w:rsidR="001237AB">
              <w:rPr>
                <w:rFonts w:ascii="Century Gothic" w:eastAsia="Century Gothic" w:hAnsi="Century Gothic" w:cs="Century Gothic"/>
              </w:rPr>
              <w:t>heat</w:t>
            </w:r>
            <w:r>
              <w:rPr>
                <w:rFonts w:ascii="Century Gothic" w:eastAsia="Century Gothic" w:hAnsi="Century Gothic" w:cs="Century Gothic"/>
              </w:rPr>
              <w:t>map</w:t>
            </w:r>
            <w:r w:rsidR="005E2D1B">
              <w:rPr>
                <w:rFonts w:ascii="Century Gothic" w:eastAsia="Century Gothic" w:hAnsi="Century Gothic" w:cs="Century Gothic"/>
              </w:rPr>
              <w:t xml:space="preserve"> of the areas of the image that contribute most to the classification</w:t>
            </w:r>
          </w:p>
        </w:tc>
        <w:tc>
          <w:tcPr>
            <w:tcW w:w="1597"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Local</w:t>
            </w:r>
          </w:p>
        </w:tc>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Model Specific (Convolution Neural Networks)</w:t>
            </w:r>
          </w:p>
        </w:tc>
      </w:tr>
      <w:tr w:rsidR="00C736A0" w:rsidTr="00C736A0">
        <w:trPr>
          <w:trHeight w:val="218"/>
        </w:trPr>
        <w:tc>
          <w:tcPr>
            <w:tcW w:w="2361" w:type="dxa"/>
          </w:tcPr>
          <w:p w:rsidR="00C736A0" w:rsidRDefault="00C736A0" w:rsidP="00352D21">
            <w:pPr>
              <w:spacing w:after="0"/>
              <w:rPr>
                <w:rFonts w:ascii="Century Gothic" w:eastAsia="Century Gothic" w:hAnsi="Century Gothic" w:cs="Century Gothic"/>
              </w:rPr>
            </w:pPr>
            <w:r>
              <w:rPr>
                <w:rFonts w:ascii="Century Gothic" w:eastAsia="Century Gothic" w:hAnsi="Century Gothic" w:cs="Century Gothic"/>
              </w:rPr>
              <w:t>Counterfactuals</w:t>
            </w:r>
          </w:p>
        </w:tc>
        <w:tc>
          <w:tcPr>
            <w:tcW w:w="3124" w:type="dxa"/>
          </w:tcPr>
          <w:p w:rsidR="00C736A0" w:rsidRDefault="001237AB" w:rsidP="00ED0C99">
            <w:pPr>
              <w:spacing w:after="0"/>
              <w:rPr>
                <w:rFonts w:ascii="Century Gothic" w:eastAsia="Century Gothic" w:hAnsi="Century Gothic" w:cs="Century Gothic"/>
              </w:rPr>
            </w:pPr>
            <w:r>
              <w:rPr>
                <w:rFonts w:ascii="Century Gothic" w:eastAsia="Century Gothic" w:hAnsi="Century Gothic" w:cs="Century Gothic"/>
              </w:rPr>
              <w:t xml:space="preserve">Focusses on how the input would have changed to generate a different output </w:t>
            </w:r>
          </w:p>
        </w:tc>
        <w:tc>
          <w:tcPr>
            <w:tcW w:w="1597"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Local</w:t>
            </w:r>
          </w:p>
        </w:tc>
        <w:tc>
          <w:tcPr>
            <w:tcW w:w="2361" w:type="dxa"/>
          </w:tcPr>
          <w:p w:rsidR="00C736A0" w:rsidRDefault="00C736A0" w:rsidP="00ED0C99">
            <w:pPr>
              <w:spacing w:after="0"/>
              <w:rPr>
                <w:rFonts w:ascii="Century Gothic" w:eastAsia="Century Gothic" w:hAnsi="Century Gothic" w:cs="Century Gothic"/>
              </w:rPr>
            </w:pPr>
            <w:r>
              <w:rPr>
                <w:rFonts w:ascii="Century Gothic" w:eastAsia="Century Gothic" w:hAnsi="Century Gothic" w:cs="Century Gothic"/>
              </w:rPr>
              <w:t>Model Agnostic</w:t>
            </w:r>
          </w:p>
        </w:tc>
      </w:tr>
      <w:tr w:rsidR="005E2D1B" w:rsidTr="00C736A0">
        <w:trPr>
          <w:trHeight w:val="218"/>
        </w:trPr>
        <w:tc>
          <w:tcPr>
            <w:tcW w:w="2361" w:type="dxa"/>
          </w:tcPr>
          <w:p w:rsidR="005E2D1B" w:rsidRDefault="005E2D1B" w:rsidP="00352D21">
            <w:pPr>
              <w:spacing w:after="0"/>
              <w:rPr>
                <w:rFonts w:ascii="Century Gothic" w:eastAsia="Century Gothic" w:hAnsi="Century Gothic" w:cs="Century Gothic"/>
              </w:rPr>
            </w:pPr>
            <w:r>
              <w:rPr>
                <w:rFonts w:ascii="Century Gothic" w:eastAsia="Century Gothic" w:hAnsi="Century Gothic" w:cs="Century Gothic"/>
              </w:rPr>
              <w:t>Anchors</w:t>
            </w:r>
          </w:p>
        </w:tc>
        <w:tc>
          <w:tcPr>
            <w:tcW w:w="3124" w:type="dxa"/>
          </w:tcPr>
          <w:p w:rsidR="005E2D1B" w:rsidRDefault="003A513E" w:rsidP="00ED0C99">
            <w:pPr>
              <w:spacing w:after="0"/>
              <w:rPr>
                <w:rFonts w:ascii="Century Gothic" w:eastAsia="Century Gothic" w:hAnsi="Century Gothic" w:cs="Century Gothic"/>
              </w:rPr>
            </w:pPr>
            <w:r>
              <w:rPr>
                <w:rFonts w:ascii="Century Gothic" w:eastAsia="Century Gothic" w:hAnsi="Century Gothic" w:cs="Century Gothic"/>
              </w:rPr>
              <w:t>Creation of if-then rules that explain the predictions</w:t>
            </w:r>
          </w:p>
        </w:tc>
        <w:tc>
          <w:tcPr>
            <w:tcW w:w="1597" w:type="dxa"/>
          </w:tcPr>
          <w:p w:rsidR="005E2D1B" w:rsidRDefault="00F452E0" w:rsidP="00ED0C99">
            <w:pPr>
              <w:spacing w:after="0"/>
              <w:rPr>
                <w:rFonts w:ascii="Century Gothic" w:eastAsia="Century Gothic" w:hAnsi="Century Gothic" w:cs="Century Gothic"/>
              </w:rPr>
            </w:pPr>
            <w:r>
              <w:rPr>
                <w:rFonts w:ascii="Century Gothic" w:eastAsia="Century Gothic" w:hAnsi="Century Gothic" w:cs="Century Gothic"/>
              </w:rPr>
              <w:t>Global and Local</w:t>
            </w:r>
          </w:p>
        </w:tc>
        <w:tc>
          <w:tcPr>
            <w:tcW w:w="2361" w:type="dxa"/>
          </w:tcPr>
          <w:p w:rsidR="005E2D1B" w:rsidRDefault="00F452E0" w:rsidP="00ED0C99">
            <w:pPr>
              <w:spacing w:after="0"/>
              <w:rPr>
                <w:rFonts w:ascii="Century Gothic" w:eastAsia="Century Gothic" w:hAnsi="Century Gothic" w:cs="Century Gothic"/>
              </w:rPr>
            </w:pPr>
            <w:r>
              <w:rPr>
                <w:rFonts w:ascii="Century Gothic" w:eastAsia="Century Gothic" w:hAnsi="Century Gothic" w:cs="Century Gothic"/>
              </w:rPr>
              <w:t xml:space="preserve">Model Agnostic </w:t>
            </w:r>
          </w:p>
        </w:tc>
      </w:tr>
    </w:tbl>
    <w:p w:rsidR="00B9370A" w:rsidRDefault="00B9370A" w:rsidP="00ED0C99">
      <w:pPr>
        <w:spacing w:before="0" w:after="0" w:line="240" w:lineRule="auto"/>
        <w:rPr>
          <w:rFonts w:ascii="Century Gothic" w:eastAsia="Century Gothic" w:hAnsi="Century Gothic" w:cs="Century Gothic"/>
        </w:rPr>
      </w:pPr>
    </w:p>
    <w:p w:rsidR="00CD11DE" w:rsidRDefault="00CD11DE" w:rsidP="00ED0C99">
      <w:pPr>
        <w:spacing w:before="0" w:after="0" w:line="240" w:lineRule="auto"/>
        <w:rPr>
          <w:rFonts w:ascii="Century Gothic" w:eastAsia="Century Gothic" w:hAnsi="Century Gothic" w:cs="Century Gothic"/>
        </w:rPr>
      </w:pPr>
    </w:p>
    <w:p w:rsidR="008A1770" w:rsidRDefault="008A1770" w:rsidP="008A1770">
      <w:pPr>
        <w:spacing w:before="0" w:after="0" w:line="240" w:lineRule="auto"/>
        <w:rPr>
          <w:rFonts w:ascii="Century Gothic" w:eastAsia="Century Gothic" w:hAnsi="Century Gothic" w:cs="Century Gothic"/>
          <w:b/>
          <w:sz w:val="22"/>
          <w:szCs w:val="22"/>
        </w:rPr>
      </w:pPr>
    </w:p>
    <w:p w:rsidR="008A1770" w:rsidRDefault="008A1770" w:rsidP="008A1770">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485466322"/>
          <w:lock w:val="contentLocked"/>
        </w:sdtPr>
        <w:sdtContent>
          <w:tr w:rsidR="008A1770" w:rsidTr="00866290">
            <w:tc>
              <w:tcPr>
                <w:tcW w:w="1125" w:type="dxa"/>
                <w:shd w:val="clear" w:color="auto" w:fill="auto"/>
                <w:tcMar>
                  <w:top w:w="0" w:type="dxa"/>
                  <w:left w:w="0" w:type="dxa"/>
                  <w:bottom w:w="0" w:type="dxa"/>
                  <w:right w:w="0" w:type="dxa"/>
                </w:tcMar>
                <w:vAlign w:val="center"/>
              </w:tcPr>
              <w:p w:rsidR="008A1770" w:rsidRDefault="008A1770" w:rsidP="00866290">
                <w:pPr>
                  <w:spacing w:after="0"/>
                  <w:rPr>
                    <w:color w:val="FF7F50"/>
                  </w:rPr>
                </w:pPr>
                <w:r>
                  <w:rPr>
                    <w:noProof/>
                    <w:color w:val="FF7F50"/>
                  </w:rPr>
                  <w:drawing>
                    <wp:inline distT="114300" distB="114300" distL="114300" distR="114300" wp14:anchorId="6249CAA1" wp14:editId="43EF707C">
                      <wp:extent cx="442913" cy="442913"/>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8A1770" w:rsidRDefault="008A1770" w:rsidP="00866290">
                <w:pPr>
                  <w:pStyle w:val="Heading4"/>
                  <w:outlineLvl w:val="3"/>
                </w:pPr>
                <w:bookmarkStart w:id="6" w:name="_Toc179814400"/>
                <w:r>
                  <w:rPr>
                    <w:smallCaps/>
                    <w:sz w:val="32"/>
                    <w:szCs w:val="32"/>
                  </w:rPr>
                  <w:t>QUIZ/ Questions</w:t>
                </w:r>
              </w:p>
            </w:tc>
          </w:tr>
        </w:sdtContent>
      </w:sdt>
      <w:bookmarkEnd w:id="6" w:displacedByCustomXml="prev"/>
    </w:tbl>
    <w:p w:rsidR="008A1770" w:rsidRPr="00873096" w:rsidRDefault="008A1770" w:rsidP="008A1770">
      <w:pPr>
        <w:spacing w:before="0" w:after="0" w:line="240" w:lineRule="auto"/>
        <w:rPr>
          <w:rFonts w:ascii="Century Gothic" w:eastAsia="Century Gothic" w:hAnsi="Century Gothic" w:cs="Century Gothic"/>
        </w:rPr>
      </w:pPr>
    </w:p>
    <w:p w:rsidR="00B73914" w:rsidRPr="00873096" w:rsidRDefault="00B73914" w:rsidP="00B73914">
      <w:pPr>
        <w:numPr>
          <w:ilvl w:val="1"/>
          <w:numId w:val="7"/>
        </w:numPr>
        <w:spacing w:after="0" w:line="240" w:lineRule="auto"/>
        <w:ind w:left="540" w:hanging="450"/>
        <w:rPr>
          <w:rFonts w:ascii="Century Gothic" w:eastAsia="Century Gothic" w:hAnsi="Century Gothic" w:cs="Century Gothic"/>
        </w:rPr>
      </w:pPr>
      <w:r>
        <w:rPr>
          <w:rFonts w:ascii="Century Gothic" w:eastAsia="Century Gothic" w:hAnsi="Century Gothic" w:cs="Century Gothic"/>
        </w:rPr>
        <w:t xml:space="preserve">Permutation feature importance </w:t>
      </w:r>
      <w:r w:rsidRPr="00873096">
        <w:rPr>
          <w:rFonts w:ascii="Century Gothic" w:eastAsia="Century Gothic" w:hAnsi="Century Gothic" w:cs="Century Gothic"/>
        </w:rPr>
        <w:t xml:space="preserve">is a form of </w:t>
      </w:r>
    </w:p>
    <w:p w:rsidR="00B73914" w:rsidRDefault="00B73914" w:rsidP="00B73914">
      <w:pPr>
        <w:pStyle w:val="ListParagraph"/>
        <w:numPr>
          <w:ilvl w:val="4"/>
          <w:numId w:val="5"/>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Local explanation technique</w:t>
      </w:r>
    </w:p>
    <w:p w:rsidR="00B73914" w:rsidRDefault="00B73914" w:rsidP="00B73914">
      <w:pPr>
        <w:pStyle w:val="ListParagraph"/>
        <w:numPr>
          <w:ilvl w:val="4"/>
          <w:numId w:val="5"/>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Global explanation technique &lt;Answer&gt;</w:t>
      </w:r>
    </w:p>
    <w:p w:rsidR="00B73914" w:rsidRPr="00873096" w:rsidRDefault="00B73914" w:rsidP="00B73914">
      <w:pPr>
        <w:pStyle w:val="ListParagraph"/>
        <w:numPr>
          <w:ilvl w:val="4"/>
          <w:numId w:val="5"/>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 xml:space="preserve">Both local and global explanation technique </w:t>
      </w:r>
    </w:p>
    <w:p w:rsidR="00B73914" w:rsidRDefault="00B73914" w:rsidP="00B73914">
      <w:pPr>
        <w:pStyle w:val="ListParagraph"/>
        <w:numPr>
          <w:ilvl w:val="4"/>
          <w:numId w:val="5"/>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 xml:space="preserve">None of the above </w:t>
      </w:r>
    </w:p>
    <w:p w:rsidR="00B73914" w:rsidRPr="00873096" w:rsidRDefault="00B73914" w:rsidP="00B73914">
      <w:pPr>
        <w:numPr>
          <w:ilvl w:val="1"/>
          <w:numId w:val="7"/>
        </w:numPr>
        <w:spacing w:after="0" w:line="240" w:lineRule="auto"/>
        <w:ind w:left="540" w:hanging="450"/>
        <w:rPr>
          <w:rFonts w:ascii="Century Gothic" w:eastAsia="Century Gothic" w:hAnsi="Century Gothic" w:cs="Century Gothic"/>
        </w:rPr>
      </w:pPr>
      <w:r>
        <w:rPr>
          <w:rFonts w:ascii="Century Gothic" w:eastAsia="Century Gothic" w:hAnsi="Century Gothic" w:cs="Century Gothic"/>
        </w:rPr>
        <w:t>The LIME technique can be used to explain the output of the AdaBoost Algorithm</w:t>
      </w:r>
    </w:p>
    <w:p w:rsidR="00B73914" w:rsidRDefault="00B73914" w:rsidP="005748F5">
      <w:pPr>
        <w:pStyle w:val="ListParagraph"/>
        <w:numPr>
          <w:ilvl w:val="4"/>
          <w:numId w:val="73"/>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True  &lt;Answer&gt;</w:t>
      </w:r>
    </w:p>
    <w:p w:rsidR="00B73914" w:rsidRDefault="00B73914" w:rsidP="005748F5">
      <w:pPr>
        <w:pStyle w:val="ListParagraph"/>
        <w:numPr>
          <w:ilvl w:val="4"/>
          <w:numId w:val="73"/>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 xml:space="preserve">False </w:t>
      </w:r>
    </w:p>
    <w:p w:rsidR="00B73914" w:rsidRPr="00B73914" w:rsidRDefault="00B73914" w:rsidP="00B73914">
      <w:pPr>
        <w:spacing w:before="0" w:after="0" w:line="240" w:lineRule="auto"/>
        <w:rPr>
          <w:rFonts w:ascii="Century Gothic" w:eastAsia="Century Gothic" w:hAnsi="Century Gothic" w:cs="Century Gothic"/>
        </w:rPr>
      </w:pPr>
    </w:p>
    <w:p w:rsidR="00CD11DE" w:rsidRDefault="00CD11DE" w:rsidP="00ED0C99">
      <w:pPr>
        <w:spacing w:before="0" w:after="0" w:line="240" w:lineRule="auto"/>
        <w:rPr>
          <w:rFonts w:ascii="Century Gothic" w:eastAsia="Century Gothic" w:hAnsi="Century Gothic" w:cs="Century Gothic"/>
        </w:rPr>
      </w:pPr>
    </w:p>
    <w:p w:rsidR="00C175E5" w:rsidRDefault="00924742" w:rsidP="00C175E5">
      <w:pPr>
        <w:spacing w:after="0" w:line="240" w:lineRule="auto"/>
        <w:rPr>
          <w:rFonts w:ascii="Century Gothic" w:eastAsia="Century Gothic" w:hAnsi="Century Gothic" w:cs="Century Gothic"/>
        </w:rPr>
      </w:pPr>
      <w:r w:rsidRPr="00924742">
        <w:rPr>
          <w:rFonts w:ascii="Century Gothic" w:eastAsia="Century Gothic" w:hAnsi="Century Gothic" w:cs="Century Gothic"/>
          <w:b/>
          <w:color w:val="FF7F50"/>
          <w:lang w:eastAsia="en-GB"/>
        </w:rPr>
        <w:t>ELEMENTS OF RESPONSIBLE A</w:t>
      </w:r>
      <w:r w:rsidR="003208B8" w:rsidRPr="00924742">
        <w:rPr>
          <w:rFonts w:ascii="Century Gothic" w:eastAsia="Century Gothic" w:hAnsi="Century Gothic" w:cs="Century Gothic"/>
          <w:b/>
          <w:color w:val="FF7F50"/>
          <w:lang w:eastAsia="en-GB"/>
        </w:rPr>
        <w:t>I</w:t>
      </w:r>
      <w:r w:rsidR="003208B8">
        <w:rPr>
          <w:rFonts w:ascii="Century Gothic" w:eastAsia="Century Gothic" w:hAnsi="Century Gothic" w:cs="Century Gothic"/>
          <w:b/>
        </w:rPr>
        <w:t xml:space="preserve"> </w:t>
      </w:r>
    </w:p>
    <w:p w:rsidR="00866290" w:rsidRPr="00873096" w:rsidRDefault="00866290" w:rsidP="0084378F">
      <w:pPr>
        <w:spacing w:before="0" w:after="0" w:line="240" w:lineRule="auto"/>
        <w:rPr>
          <w:rFonts w:ascii="Century Gothic" w:eastAsia="Century Gothic" w:hAnsi="Century Gothic" w:cs="Century Gothic"/>
        </w:rPr>
      </w:pPr>
    </w:p>
    <w:p w:rsidR="0084378F" w:rsidRPr="00873096" w:rsidRDefault="00C13A4C" w:rsidP="0084378F">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Baker S. &amp; Xiang S. (2023) have identified six key components (pillars) of responsible AI:</w:t>
      </w:r>
    </w:p>
    <w:p w:rsidR="00C13A4C" w:rsidRPr="00873096" w:rsidRDefault="00C13A4C" w:rsidP="0084378F">
      <w:pPr>
        <w:spacing w:before="0" w:after="0" w:line="240" w:lineRule="auto"/>
        <w:rPr>
          <w:rFonts w:ascii="Century Gothic" w:eastAsia="Century Gothic" w:hAnsi="Century Gothic" w:cs="Century Gothic"/>
        </w:rPr>
      </w:pPr>
    </w:p>
    <w:p w:rsidR="00C13A4C" w:rsidRPr="00873096" w:rsidRDefault="00C13A4C" w:rsidP="00655C76">
      <w:pPr>
        <w:pStyle w:val="ListParagraph"/>
        <w:numPr>
          <w:ilvl w:val="0"/>
          <w:numId w:val="10"/>
        </w:numPr>
        <w:spacing w:before="0" w:after="0" w:line="240" w:lineRule="auto"/>
        <w:rPr>
          <w:rFonts w:ascii="Century Gothic" w:eastAsia="Century Gothic" w:hAnsi="Century Gothic" w:cs="Century Gothic"/>
          <w:b/>
          <w:i/>
        </w:rPr>
      </w:pPr>
      <w:r w:rsidRPr="00873096">
        <w:rPr>
          <w:rFonts w:ascii="Century Gothic" w:eastAsia="Century Gothic" w:hAnsi="Century Gothic" w:cs="Century Gothic"/>
          <w:b/>
          <w:i/>
        </w:rPr>
        <w:t xml:space="preserve">Fairness </w:t>
      </w:r>
    </w:p>
    <w:p w:rsidR="00C13A4C" w:rsidRPr="00873096" w:rsidRDefault="00C13A4C" w:rsidP="0084378F">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Fairness is the desirable quality of an AI system to be free from bias and discrimination. Such a system should treat different categories of people equitably. AI systems have been found to portray biased based on characteristics such as gender, race and economic status.</w:t>
      </w:r>
    </w:p>
    <w:p w:rsidR="00C13A4C" w:rsidRPr="00873096" w:rsidRDefault="00C13A4C" w:rsidP="0084378F">
      <w:pPr>
        <w:spacing w:before="0" w:after="0" w:line="240" w:lineRule="auto"/>
        <w:rPr>
          <w:rFonts w:ascii="Century Gothic" w:eastAsia="Century Gothic" w:hAnsi="Century Gothic" w:cs="Century Gothic"/>
        </w:rPr>
      </w:pPr>
    </w:p>
    <w:p w:rsidR="00C13A4C" w:rsidRPr="00873096" w:rsidRDefault="00EB3448" w:rsidP="00655C76">
      <w:pPr>
        <w:pStyle w:val="ListParagraph"/>
        <w:numPr>
          <w:ilvl w:val="0"/>
          <w:numId w:val="10"/>
        </w:numPr>
        <w:spacing w:before="0" w:after="0" w:line="240" w:lineRule="auto"/>
        <w:rPr>
          <w:rFonts w:ascii="Century Gothic" w:eastAsia="Century Gothic" w:hAnsi="Century Gothic" w:cs="Century Gothic"/>
          <w:b/>
          <w:i/>
        </w:rPr>
      </w:pPr>
      <w:r w:rsidRPr="00873096">
        <w:rPr>
          <w:rFonts w:ascii="Century Gothic" w:eastAsia="Century Gothic" w:hAnsi="Century Gothic" w:cs="Century Gothic"/>
          <w:b/>
          <w:i/>
        </w:rPr>
        <w:t>Robustness</w:t>
      </w:r>
      <w:r w:rsidR="00C13A4C" w:rsidRPr="00873096">
        <w:rPr>
          <w:rFonts w:ascii="Century Gothic" w:eastAsia="Century Gothic" w:hAnsi="Century Gothic" w:cs="Century Gothic"/>
          <w:b/>
          <w:i/>
        </w:rPr>
        <w:t xml:space="preserve"> </w:t>
      </w:r>
    </w:p>
    <w:p w:rsidR="000C3C08" w:rsidRPr="00873096" w:rsidRDefault="006D31D8" w:rsidP="00C13A4C">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 xml:space="preserve">A robust AI system is one that generates accurate results across all potential use cases. Such a system should also be resistant to malicious attacks. </w:t>
      </w:r>
      <w:r w:rsidR="00886873" w:rsidRPr="00873096">
        <w:rPr>
          <w:rFonts w:ascii="Century Gothic" w:eastAsia="Century Gothic" w:hAnsi="Century Gothic" w:cs="Century Gothic"/>
        </w:rPr>
        <w:t xml:space="preserve">Such a system should therefore perform as expected and be able to recover from failure without causing harm. </w:t>
      </w:r>
      <w:r w:rsidR="00627B20" w:rsidRPr="00873096">
        <w:rPr>
          <w:rFonts w:ascii="Century Gothic" w:eastAsia="Century Gothic" w:hAnsi="Century Gothic" w:cs="Century Gothic"/>
        </w:rPr>
        <w:t>Robustness is also related to reliability which requires that the system does not generate unreliable or spurious results.</w:t>
      </w:r>
    </w:p>
    <w:p w:rsidR="00886873" w:rsidRPr="00873096" w:rsidRDefault="00886873" w:rsidP="00C13A4C">
      <w:pPr>
        <w:spacing w:before="0" w:after="0" w:line="240" w:lineRule="auto"/>
        <w:rPr>
          <w:rFonts w:ascii="Century Gothic" w:eastAsia="Century Gothic" w:hAnsi="Century Gothic" w:cs="Century Gothic"/>
        </w:rPr>
      </w:pPr>
    </w:p>
    <w:p w:rsidR="00886873" w:rsidRPr="00873096" w:rsidRDefault="00627B20" w:rsidP="00655C76">
      <w:pPr>
        <w:pStyle w:val="ListParagraph"/>
        <w:numPr>
          <w:ilvl w:val="0"/>
          <w:numId w:val="10"/>
        </w:numPr>
        <w:spacing w:before="0" w:after="0" w:line="240" w:lineRule="auto"/>
        <w:rPr>
          <w:rFonts w:ascii="Century Gothic" w:eastAsia="Century Gothic" w:hAnsi="Century Gothic" w:cs="Century Gothic"/>
          <w:b/>
          <w:i/>
        </w:rPr>
      </w:pPr>
      <w:r w:rsidRPr="00873096">
        <w:rPr>
          <w:rFonts w:ascii="Century Gothic" w:eastAsia="Century Gothic" w:hAnsi="Century Gothic" w:cs="Century Gothic"/>
          <w:b/>
          <w:i/>
        </w:rPr>
        <w:t xml:space="preserve">Transparency </w:t>
      </w:r>
      <w:r w:rsidR="00886873" w:rsidRPr="00873096">
        <w:rPr>
          <w:rFonts w:ascii="Century Gothic" w:eastAsia="Century Gothic" w:hAnsi="Century Gothic" w:cs="Century Gothic"/>
          <w:b/>
          <w:i/>
        </w:rPr>
        <w:t xml:space="preserve"> </w:t>
      </w:r>
    </w:p>
    <w:p w:rsidR="00886873" w:rsidRPr="00873096" w:rsidRDefault="009F25A2" w:rsidP="009F25A2">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 xml:space="preserve">Transparency is the most closely related to explainability and it is the requirement that “the decisions made by an AI system are able to be described and reproduced” (Baker S. &amp; Xiang S., 2023). </w:t>
      </w:r>
      <w:r w:rsidR="00EB3D4F" w:rsidRPr="00873096">
        <w:rPr>
          <w:rFonts w:ascii="Century Gothic" w:eastAsia="Century Gothic" w:hAnsi="Century Gothic" w:cs="Century Gothic"/>
        </w:rPr>
        <w:t xml:space="preserve">The descriptions should be accessible to developers, users and other interested parties including regulators. </w:t>
      </w:r>
      <w:r w:rsidR="005B00FD" w:rsidRPr="00873096">
        <w:rPr>
          <w:rFonts w:ascii="Century Gothic" w:eastAsia="Century Gothic" w:hAnsi="Century Gothic" w:cs="Century Gothic"/>
        </w:rPr>
        <w:t>Transparency is important for the uncovering of issues in the model that can cause bias of failure.</w:t>
      </w:r>
      <w:r w:rsidR="00213045" w:rsidRPr="00873096">
        <w:rPr>
          <w:rFonts w:ascii="Century Gothic" w:eastAsia="Century Gothic" w:hAnsi="Century Gothic" w:cs="Century Gothic"/>
        </w:rPr>
        <w:t xml:space="preserve"> It has been argued that there is need to balance transparency with the need to protect privacy and intellectual property rights (IP). The discloser of the internal working of a model may lead to the reveal of IP which companies might be keen to protect </w:t>
      </w:r>
    </w:p>
    <w:p w:rsidR="008C742B" w:rsidRPr="00873096" w:rsidRDefault="008C742B" w:rsidP="009F25A2">
      <w:pPr>
        <w:spacing w:before="0" w:after="0" w:line="240" w:lineRule="auto"/>
        <w:rPr>
          <w:rFonts w:ascii="Century Gothic" w:eastAsia="Century Gothic" w:hAnsi="Century Gothic" w:cs="Century Gothic"/>
        </w:rPr>
      </w:pPr>
    </w:p>
    <w:p w:rsidR="005B00FD" w:rsidRPr="00873096" w:rsidRDefault="008C742B" w:rsidP="00655C76">
      <w:pPr>
        <w:pStyle w:val="ListParagraph"/>
        <w:numPr>
          <w:ilvl w:val="0"/>
          <w:numId w:val="10"/>
        </w:numPr>
        <w:spacing w:before="0" w:after="0" w:line="240" w:lineRule="auto"/>
        <w:rPr>
          <w:rFonts w:ascii="Century Gothic" w:eastAsia="Century Gothic" w:hAnsi="Century Gothic" w:cs="Century Gothic"/>
        </w:rPr>
      </w:pPr>
      <w:r w:rsidRPr="00873096">
        <w:rPr>
          <w:rFonts w:ascii="Century Gothic" w:eastAsia="Century Gothic" w:hAnsi="Century Gothic" w:cs="Century Gothic"/>
          <w:b/>
          <w:i/>
        </w:rPr>
        <w:t>Accountability</w:t>
      </w:r>
      <w:r w:rsidRPr="00873096">
        <w:rPr>
          <w:rFonts w:ascii="Century Gothic" w:eastAsia="Century Gothic" w:hAnsi="Century Gothic" w:cs="Century Gothic"/>
        </w:rPr>
        <w:t xml:space="preserve"> </w:t>
      </w:r>
    </w:p>
    <w:p w:rsidR="00886873" w:rsidRPr="00873096" w:rsidRDefault="00067354" w:rsidP="00C13A4C">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Accountability is related to taking responsibility for decisions made by AI systems or with the assistance of such systems. Rubel et al. (2019) use the term agency laundering for situations where an agency decisions are made in an automated fashion by a system. The agency then refuses to take responsibility for bad outcomes (if any) of the systems decision and lays the blame on the algorithm/system.</w:t>
      </w:r>
      <w:r w:rsidR="00A30B91" w:rsidRPr="00873096">
        <w:rPr>
          <w:rFonts w:ascii="Century Gothic" w:eastAsia="Century Gothic" w:hAnsi="Century Gothic" w:cs="Century Gothic"/>
        </w:rPr>
        <w:t xml:space="preserve"> Regulatory agencies may therefore require that creators and owners of AI systems are held accountable for the decisions of the AI system in ensuring that such systems meet legal and ethical requirements. </w:t>
      </w:r>
    </w:p>
    <w:p w:rsidR="00F33216" w:rsidRPr="00873096" w:rsidRDefault="00F33216" w:rsidP="00C13A4C">
      <w:pPr>
        <w:spacing w:before="0" w:after="0" w:line="240" w:lineRule="auto"/>
        <w:rPr>
          <w:rFonts w:ascii="Century Gothic" w:eastAsia="Century Gothic" w:hAnsi="Century Gothic" w:cs="Century Gothic"/>
        </w:rPr>
      </w:pPr>
    </w:p>
    <w:p w:rsidR="00F33216" w:rsidRPr="00873096" w:rsidRDefault="00F33216" w:rsidP="00655C76">
      <w:pPr>
        <w:pStyle w:val="ListParagraph"/>
        <w:numPr>
          <w:ilvl w:val="0"/>
          <w:numId w:val="10"/>
        </w:numPr>
        <w:spacing w:before="0" w:after="0" w:line="240" w:lineRule="auto"/>
        <w:rPr>
          <w:rFonts w:ascii="Century Gothic" w:eastAsia="Century Gothic" w:hAnsi="Century Gothic" w:cs="Century Gothic"/>
        </w:rPr>
      </w:pPr>
      <w:r w:rsidRPr="00873096">
        <w:rPr>
          <w:rFonts w:ascii="Century Gothic" w:eastAsia="Century Gothic" w:hAnsi="Century Gothic" w:cs="Century Gothic"/>
          <w:b/>
          <w:i/>
        </w:rPr>
        <w:t>Privacy</w:t>
      </w:r>
      <w:r w:rsidRPr="00873096">
        <w:rPr>
          <w:rFonts w:ascii="Century Gothic" w:eastAsia="Century Gothic" w:hAnsi="Century Gothic" w:cs="Century Gothic"/>
        </w:rPr>
        <w:t xml:space="preserve"> </w:t>
      </w:r>
    </w:p>
    <w:p w:rsidR="00E97709" w:rsidRPr="00873096" w:rsidRDefault="00252D75" w:rsidP="0084378F">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 xml:space="preserve">The privacy requirement pertains to ensuring that data used for training, validation and testing of AI models is not leaked to unauthorized parties. It also requires that AI systems can be reverse engineered or manipulated to reveal sensitive information about individuals. </w:t>
      </w:r>
      <w:r w:rsidR="009D5ABF" w:rsidRPr="00873096">
        <w:rPr>
          <w:rFonts w:ascii="Century Gothic" w:eastAsia="Century Gothic" w:hAnsi="Century Gothic" w:cs="Century Gothic"/>
        </w:rPr>
        <w:t xml:space="preserve">It also includes regulatory requirements related to handling private data such as consent and notification for use and access of privacy risks while collecting data. </w:t>
      </w:r>
    </w:p>
    <w:p w:rsidR="0084378F" w:rsidRPr="00873096" w:rsidRDefault="00E97709" w:rsidP="0084378F">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 xml:space="preserve">Breach of privacy puts the user at risk for instance, the risk of being a target of malicious agents e.g. online crime agents. There are risks of personal embarrassment and injury to reputation. Systems may also discriminate against a user based on inferred private information e.g. the credit worthiness of the user based on their political inclinations.  Inferred information may be beneficial to the user in some domains (for instance in medical practice) but may be detrimental in other areas (for instance in job recruitment). </w:t>
      </w:r>
      <w:r w:rsidR="00252D75" w:rsidRPr="00873096">
        <w:rPr>
          <w:rFonts w:ascii="Century Gothic" w:eastAsia="Century Gothic" w:hAnsi="Century Gothic" w:cs="Century Gothic"/>
        </w:rPr>
        <w:t xml:space="preserve"> </w:t>
      </w:r>
    </w:p>
    <w:p w:rsidR="00E97709" w:rsidRPr="00873096" w:rsidRDefault="00FF71C6" w:rsidP="00655C76">
      <w:pPr>
        <w:pStyle w:val="ListParagraph"/>
        <w:numPr>
          <w:ilvl w:val="0"/>
          <w:numId w:val="10"/>
        </w:numPr>
        <w:spacing w:before="0" w:after="0" w:line="240" w:lineRule="auto"/>
        <w:rPr>
          <w:rFonts w:ascii="Century Gothic" w:eastAsia="Century Gothic" w:hAnsi="Century Gothic" w:cs="Century Gothic"/>
        </w:rPr>
      </w:pPr>
      <w:r w:rsidRPr="00873096">
        <w:rPr>
          <w:rFonts w:ascii="Century Gothic" w:eastAsia="Century Gothic" w:hAnsi="Century Gothic" w:cs="Century Gothic"/>
          <w:b/>
          <w:i/>
        </w:rPr>
        <w:t>Safety</w:t>
      </w:r>
      <w:r w:rsidR="00E97709" w:rsidRPr="00873096">
        <w:rPr>
          <w:rFonts w:ascii="Century Gothic" w:eastAsia="Century Gothic" w:hAnsi="Century Gothic" w:cs="Century Gothic"/>
        </w:rPr>
        <w:t xml:space="preserve"> </w:t>
      </w:r>
    </w:p>
    <w:p w:rsidR="00E97709" w:rsidRPr="00873096" w:rsidRDefault="00CD70B0" w:rsidP="00E97709">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Safety is important because of the recognition that AI systems are getting deployed in safety critical systems. Example of such systems are autonomous driving AI systems</w:t>
      </w:r>
      <w:r w:rsidR="004F09B0" w:rsidRPr="00873096">
        <w:rPr>
          <w:rFonts w:ascii="Century Gothic" w:eastAsia="Century Gothic" w:hAnsi="Century Gothic" w:cs="Century Gothic"/>
        </w:rPr>
        <w:t xml:space="preserve">, mental health chat bots </w:t>
      </w:r>
      <w:r w:rsidRPr="00873096">
        <w:rPr>
          <w:rFonts w:ascii="Century Gothic" w:eastAsia="Century Gothic" w:hAnsi="Century Gothic" w:cs="Century Gothic"/>
        </w:rPr>
        <w:t xml:space="preserve">and medical diagnosis and treatment systems.  </w:t>
      </w:r>
      <w:r w:rsidR="004C14DA" w:rsidRPr="00873096">
        <w:rPr>
          <w:rFonts w:ascii="Century Gothic" w:eastAsia="Century Gothic" w:hAnsi="Century Gothic" w:cs="Century Gothic"/>
        </w:rPr>
        <w:t xml:space="preserve">The AI systems are expected to act in such a way that they do not harm people. </w:t>
      </w:r>
      <w:r w:rsidR="00C174B4" w:rsidRPr="00873096">
        <w:rPr>
          <w:rFonts w:ascii="Century Gothic" w:eastAsia="Century Gothic" w:hAnsi="Century Gothic" w:cs="Century Gothic"/>
        </w:rPr>
        <w:t>It has been argued that a robust systems can prevent harm by preventing failures.</w:t>
      </w:r>
      <w:r w:rsidR="000660FF" w:rsidRPr="00873096">
        <w:rPr>
          <w:rFonts w:ascii="Century Gothic" w:eastAsia="Century Gothic" w:hAnsi="Century Gothic" w:cs="Century Gothic"/>
        </w:rPr>
        <w:t xml:space="preserve"> Another requirement in relation to safety is the prevention of harm to the environment. Harm to the environment can for instance happen when systems controlling dangerous systems such as nuclear reactors fail. </w:t>
      </w:r>
      <w:r w:rsidR="00C174B4" w:rsidRPr="00873096">
        <w:rPr>
          <w:rFonts w:ascii="Century Gothic" w:eastAsia="Century Gothic" w:hAnsi="Century Gothic" w:cs="Century Gothic"/>
        </w:rPr>
        <w:t xml:space="preserve"> </w:t>
      </w:r>
    </w:p>
    <w:p w:rsidR="00F33216" w:rsidRDefault="00F33216" w:rsidP="0084378F">
      <w:pPr>
        <w:spacing w:before="0" w:after="0" w:line="240" w:lineRule="auto"/>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838934505"/>
          <w:lock w:val="contentLocked"/>
        </w:sdtPr>
        <w:sdtContent>
          <w:tr w:rsidR="0084378F" w:rsidTr="00BC79DF">
            <w:tc>
              <w:tcPr>
                <w:tcW w:w="1185" w:type="dxa"/>
                <w:shd w:val="clear" w:color="auto" w:fill="auto"/>
                <w:tcMar>
                  <w:top w:w="0" w:type="dxa"/>
                  <w:left w:w="0" w:type="dxa"/>
                  <w:bottom w:w="0" w:type="dxa"/>
                  <w:right w:w="0" w:type="dxa"/>
                </w:tcMar>
                <w:vAlign w:val="center"/>
              </w:tcPr>
              <w:p w:rsidR="0084378F" w:rsidRDefault="0084378F" w:rsidP="00BC79DF">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636736" behindDoc="0" locked="0" layoutInCell="1" hidden="0" allowOverlap="1" wp14:anchorId="4BEB9CE4" wp14:editId="28EEAA1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84378F" w:rsidRDefault="0084378F" w:rsidP="00BC79D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0015D3" w:rsidRDefault="000015D3" w:rsidP="0084378F">
      <w:pPr>
        <w:spacing w:before="0" w:after="0" w:line="240" w:lineRule="auto"/>
      </w:pPr>
    </w:p>
    <w:p w:rsidR="008A1770" w:rsidRDefault="008A1770" w:rsidP="001C68B2">
      <w:pPr>
        <w:numPr>
          <w:ilvl w:val="1"/>
          <w:numId w:val="42"/>
        </w:numPr>
        <w:spacing w:before="0" w:after="0" w:line="240" w:lineRule="auto"/>
        <w:ind w:left="375"/>
        <w:rPr>
          <w:rFonts w:ascii="Century Gothic" w:eastAsia="Century Gothic" w:hAnsi="Century Gothic" w:cs="Century Gothic"/>
        </w:rPr>
      </w:pPr>
      <w:r w:rsidRPr="00873096">
        <w:rPr>
          <w:rFonts w:ascii="Century Gothic" w:eastAsia="Century Gothic" w:hAnsi="Century Gothic" w:cs="Century Gothic"/>
        </w:rPr>
        <w:t xml:space="preserve"> Briefly explain any of the six components of responsible AI </w:t>
      </w:r>
    </w:p>
    <w:p w:rsidR="00C175E5" w:rsidRPr="00873096" w:rsidRDefault="008A1770" w:rsidP="0084378F">
      <w:pPr>
        <w:spacing w:before="0" w:after="0" w:line="240" w:lineRule="auto"/>
        <w:ind w:left="375"/>
        <w:rPr>
          <w:rFonts w:ascii="Century Gothic" w:eastAsia="Century Gothic" w:hAnsi="Century Gothic" w:cs="Century Gothic"/>
        </w:rPr>
      </w:pPr>
      <w:r w:rsidRPr="00873096">
        <w:rPr>
          <w:rFonts w:ascii="Century Gothic" w:eastAsia="Century Gothic" w:hAnsi="Century Gothic" w:cs="Century Gothic"/>
        </w:rPr>
        <w:t>Post the answer</w:t>
      </w:r>
      <w:r w:rsidR="00C175E5" w:rsidRPr="00873096">
        <w:rPr>
          <w:rFonts w:ascii="Century Gothic" w:eastAsia="Century Gothic" w:hAnsi="Century Gothic" w:cs="Century Gothic"/>
        </w:rPr>
        <w:t xml:space="preserve"> to the above question in a discussion Forum</w:t>
      </w:r>
    </w:p>
    <w:p w:rsidR="00C175E5" w:rsidRDefault="00C175E5" w:rsidP="00C175E5">
      <w:pPr>
        <w:spacing w:before="0" w:after="0" w:line="240" w:lineRule="auto"/>
        <w:rPr>
          <w:rFonts w:ascii="Century Gothic" w:eastAsia="Century Gothic" w:hAnsi="Century Gothic" w:cs="Century Gothic"/>
        </w:rPr>
      </w:pPr>
    </w:p>
    <w:tbl>
      <w:tblPr>
        <w:tblStyle w:val="afa"/>
        <w:tblW w:w="9600" w:type="dxa"/>
        <w:tblLayout w:type="fixed"/>
        <w:tblLook w:val="0600" w:firstRow="0" w:lastRow="0" w:firstColumn="0" w:lastColumn="0" w:noHBand="1" w:noVBand="1"/>
      </w:tblPr>
      <w:tblGrid>
        <w:gridCol w:w="1155"/>
        <w:gridCol w:w="8445"/>
      </w:tblGrid>
      <w:sdt>
        <w:sdtPr>
          <w:rPr>
            <w:b/>
          </w:rPr>
          <w:tag w:val="goog_rdk_9"/>
          <w:id w:val="-1397046126"/>
          <w:lock w:val="contentLocked"/>
        </w:sdtPr>
        <w:sdtContent>
          <w:tr w:rsidR="0084378F" w:rsidTr="00BC79DF">
            <w:tc>
              <w:tcPr>
                <w:tcW w:w="1155" w:type="dxa"/>
                <w:shd w:val="clear" w:color="auto" w:fill="auto"/>
                <w:tcMar>
                  <w:top w:w="0" w:type="dxa"/>
                  <w:left w:w="0" w:type="dxa"/>
                  <w:bottom w:w="0" w:type="dxa"/>
                  <w:right w:w="0" w:type="dxa"/>
                </w:tcMar>
                <w:vAlign w:val="center"/>
              </w:tcPr>
              <w:p w:rsidR="0084378F" w:rsidRDefault="0084378F" w:rsidP="00BC79DF">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BDC1274" wp14:editId="04BCB44D">
                      <wp:extent cx="413334" cy="413334"/>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84378F" w:rsidRDefault="0084378F" w:rsidP="00BC79DF">
                <w:pPr>
                  <w:pStyle w:val="Heading4"/>
                  <w:outlineLvl w:val="3"/>
                </w:pPr>
                <w:bookmarkStart w:id="7" w:name="_Toc179814401"/>
                <w:r>
                  <w:rPr>
                    <w:smallCaps/>
                    <w:sz w:val="32"/>
                    <w:szCs w:val="32"/>
                  </w:rPr>
                  <w:t>READING MATERIAL 1</w:t>
                </w:r>
              </w:p>
            </w:tc>
          </w:tr>
        </w:sdtContent>
      </w:sdt>
      <w:bookmarkEnd w:id="7" w:displacedByCustomXml="prev"/>
    </w:tbl>
    <w:p w:rsidR="0084378F" w:rsidRDefault="0084378F" w:rsidP="0084378F">
      <w:pPr>
        <w:spacing w:before="0" w:after="0" w:line="240" w:lineRule="auto"/>
        <w:rPr>
          <w:rFonts w:ascii="Century Gothic" w:eastAsia="Century Gothic" w:hAnsi="Century Gothic" w:cs="Century Gothic"/>
          <w:sz w:val="22"/>
          <w:szCs w:val="22"/>
        </w:rPr>
      </w:pPr>
    </w:p>
    <w:p w:rsidR="0084378F" w:rsidRPr="00873096" w:rsidRDefault="006563C2" w:rsidP="0084378F">
      <w:pPr>
        <w:spacing w:before="0" w:after="0" w:line="240" w:lineRule="auto"/>
        <w:rPr>
          <w:rFonts w:ascii="Century Gothic" w:eastAsia="Century Gothic" w:hAnsi="Century Gothic" w:cs="Century Gothic"/>
        </w:rPr>
      </w:pPr>
      <w:r w:rsidRPr="00873096">
        <w:rPr>
          <w:rFonts w:ascii="Century Gothic" w:eastAsia="Century Gothic" w:hAnsi="Century Gothic" w:cs="Century Gothic"/>
        </w:rPr>
        <w:t>To learn about the Nexus of Explainable AI and Responsible AI, read the following material</w:t>
      </w:r>
    </w:p>
    <w:p w:rsidR="0084378F" w:rsidRDefault="006563C2" w:rsidP="00EB6E1D">
      <w:pPr>
        <w:numPr>
          <w:ilvl w:val="1"/>
          <w:numId w:val="6"/>
        </w:numPr>
        <w:spacing w:after="0" w:line="240" w:lineRule="auto"/>
        <w:ind w:left="540" w:hanging="540"/>
        <w:rPr>
          <w:rFonts w:ascii="Century Gothic" w:eastAsia="Century Gothic" w:hAnsi="Century Gothic" w:cs="Century Gothic"/>
        </w:rPr>
      </w:pPr>
      <w:r>
        <w:rPr>
          <w:rFonts w:ascii="Century Gothic" w:eastAsia="Century Gothic" w:hAnsi="Century Gothic" w:cs="Century Gothic"/>
        </w:rPr>
        <w:t xml:space="preserve">Baker S., </w:t>
      </w:r>
      <w:r w:rsidRPr="00D415FE">
        <w:rPr>
          <w:rFonts w:ascii="Century Gothic" w:eastAsia="Century Gothic" w:hAnsi="Century Gothic" w:cs="Century Gothic"/>
        </w:rPr>
        <w:t>Xiang S</w:t>
      </w:r>
      <w:r>
        <w:rPr>
          <w:rFonts w:ascii="Century Gothic" w:eastAsia="Century Gothic" w:hAnsi="Century Gothic" w:cs="Century Gothic"/>
        </w:rPr>
        <w:t xml:space="preserve">. </w:t>
      </w:r>
      <w:r w:rsidRPr="00D415FE">
        <w:rPr>
          <w:rFonts w:ascii="Century Gothic" w:eastAsia="Century Gothic" w:hAnsi="Century Gothic" w:cs="Century Gothic"/>
        </w:rPr>
        <w:t>(</w:t>
      </w:r>
      <w:r>
        <w:rPr>
          <w:rFonts w:ascii="Century Gothic" w:eastAsia="Century Gothic" w:hAnsi="Century Gothic" w:cs="Century Gothic"/>
        </w:rPr>
        <w:t>2023</w:t>
      </w:r>
      <w:r w:rsidRPr="00D415FE">
        <w:rPr>
          <w:rFonts w:ascii="Century Gothic" w:eastAsia="Century Gothic" w:hAnsi="Century Gothic" w:cs="Century Gothic"/>
        </w:rPr>
        <w:t>)</w:t>
      </w:r>
      <w:r>
        <w:rPr>
          <w:rFonts w:ascii="Century Gothic" w:eastAsia="Century Gothic" w:hAnsi="Century Gothic" w:cs="Century Gothic"/>
        </w:rPr>
        <w:t>.</w:t>
      </w:r>
      <w:r w:rsidRPr="00D415FE">
        <w:rPr>
          <w:rFonts w:ascii="Century Gothic" w:eastAsia="Century Gothic" w:hAnsi="Century Gothic" w:cs="Century Gothic"/>
        </w:rPr>
        <w:t xml:space="preserve"> </w:t>
      </w:r>
      <w:r w:rsidRPr="00D415FE">
        <w:rPr>
          <w:rFonts w:ascii="Century Gothic" w:eastAsia="Century Gothic" w:hAnsi="Century Gothic" w:cs="Century Gothic"/>
          <w:i/>
        </w:rPr>
        <w:t>Explainable AI is Responsible AI How Explainability Creates Trustworthy and Socially Responsible Artificial Intelligence</w:t>
      </w:r>
      <w:r w:rsidRPr="00D415FE">
        <w:rPr>
          <w:rFonts w:ascii="Century Gothic" w:eastAsia="Century Gothic" w:hAnsi="Century Gothic" w:cs="Century Gothic"/>
        </w:rPr>
        <w:t>.</w:t>
      </w:r>
      <w:r>
        <w:rPr>
          <w:rFonts w:ascii="Century Gothic" w:eastAsia="Century Gothic" w:hAnsi="Century Gothic" w:cs="Century Gothic"/>
        </w:rPr>
        <w:t xml:space="preserve"> URL:</w:t>
      </w:r>
      <w:r w:rsidRPr="004227B2">
        <w:t xml:space="preserve"> </w:t>
      </w:r>
      <w:hyperlink r:id="rId20" w:history="1">
        <w:r w:rsidRPr="00892B31">
          <w:rPr>
            <w:rStyle w:val="Hyperlink"/>
            <w:rFonts w:ascii="Century Gothic" w:eastAsia="Century Gothic" w:hAnsi="Century Gothic" w:cs="Century Gothic"/>
          </w:rPr>
          <w:t>https://arxiv.org/abs/2312.01555</w:t>
        </w:r>
      </w:hyperlink>
      <w:r>
        <w:rPr>
          <w:rFonts w:ascii="Century Gothic" w:eastAsia="Century Gothic" w:hAnsi="Century Gothic" w:cs="Century Gothic"/>
        </w:rPr>
        <w:t>.  (Section 4)</w:t>
      </w:r>
    </w:p>
    <w:p w:rsidR="008A1770" w:rsidRDefault="008A1770" w:rsidP="008A1770">
      <w:pPr>
        <w:spacing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732121564"/>
          <w:lock w:val="contentLocked"/>
        </w:sdtPr>
        <w:sdtContent>
          <w:tr w:rsidR="008A1770" w:rsidTr="00866290">
            <w:tc>
              <w:tcPr>
                <w:tcW w:w="1185" w:type="dxa"/>
                <w:shd w:val="clear" w:color="auto" w:fill="auto"/>
                <w:tcMar>
                  <w:top w:w="0" w:type="dxa"/>
                  <w:left w:w="0" w:type="dxa"/>
                  <w:bottom w:w="0" w:type="dxa"/>
                  <w:right w:w="0" w:type="dxa"/>
                </w:tcMar>
                <w:vAlign w:val="center"/>
              </w:tcPr>
              <w:p w:rsidR="008A1770" w:rsidRDefault="008A1770" w:rsidP="00866290">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06720" behindDoc="0" locked="0" layoutInCell="1" hidden="0" allowOverlap="1" wp14:anchorId="545F2D33" wp14:editId="6255EF7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8A1770" w:rsidRDefault="008A1770" w:rsidP="00866290">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8A1770" w:rsidRDefault="008A1770" w:rsidP="008A1770">
      <w:pPr>
        <w:spacing w:before="0" w:after="0" w:line="240" w:lineRule="auto"/>
      </w:pPr>
    </w:p>
    <w:p w:rsidR="008A1770" w:rsidRPr="004C4654" w:rsidRDefault="008A1770" w:rsidP="00655C76">
      <w:pPr>
        <w:numPr>
          <w:ilvl w:val="1"/>
          <w:numId w:val="11"/>
        </w:numPr>
        <w:spacing w:before="0" w:after="0" w:line="240" w:lineRule="auto"/>
        <w:ind w:left="375"/>
        <w:rPr>
          <w:rFonts w:ascii="Century Gothic" w:eastAsia="Century Gothic" w:hAnsi="Century Gothic" w:cs="Century Gothic"/>
        </w:rPr>
      </w:pPr>
      <w:r w:rsidRPr="004C4654">
        <w:rPr>
          <w:rFonts w:ascii="Century Gothic" w:eastAsia="Century Gothic" w:hAnsi="Century Gothic" w:cs="Century Gothic"/>
        </w:rPr>
        <w:t xml:space="preserve">Responsible AI is not possible without explainable AI. Justify the above statement </w:t>
      </w:r>
    </w:p>
    <w:p w:rsidR="008A1770" w:rsidRPr="004C4654" w:rsidRDefault="008A1770" w:rsidP="008A1770">
      <w:pPr>
        <w:spacing w:before="0" w:after="0" w:line="240" w:lineRule="auto"/>
        <w:ind w:left="375"/>
        <w:rPr>
          <w:rFonts w:ascii="Century Gothic" w:eastAsia="Century Gothic" w:hAnsi="Century Gothic" w:cs="Century Gothic"/>
        </w:rPr>
      </w:pPr>
      <w:r w:rsidRPr="004C4654">
        <w:rPr>
          <w:rFonts w:ascii="Century Gothic" w:eastAsia="Century Gothic" w:hAnsi="Century Gothic" w:cs="Century Gothic"/>
        </w:rPr>
        <w:t>Post the answers to the above questions in a discussion Forum</w:t>
      </w:r>
    </w:p>
    <w:p w:rsidR="006563C2" w:rsidRPr="00CB2136" w:rsidRDefault="006563C2" w:rsidP="006563C2">
      <w:pPr>
        <w:spacing w:after="0" w:line="240" w:lineRule="auto"/>
        <w:rPr>
          <w:rFonts w:ascii="Century Gothic" w:eastAsia="Century Gothic" w:hAnsi="Century Gothic" w:cs="Century Gothic"/>
        </w:rPr>
      </w:pPr>
    </w:p>
    <w:p w:rsidR="0084378F" w:rsidRDefault="0084378F" w:rsidP="0084378F">
      <w:pPr>
        <w:spacing w:before="0" w:after="0" w:line="240" w:lineRule="auto"/>
        <w:rPr>
          <w:rFonts w:ascii="Century Gothic" w:eastAsia="Century Gothic" w:hAnsi="Century Gothic" w:cs="Century Gothic"/>
          <w:b/>
          <w:sz w:val="22"/>
          <w:szCs w:val="22"/>
        </w:rPr>
      </w:pPr>
    </w:p>
    <w:p w:rsidR="009F4A8E" w:rsidRDefault="009F4A8E" w:rsidP="009F4A8E">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445609286"/>
          <w:lock w:val="contentLocked"/>
        </w:sdtPr>
        <w:sdtContent>
          <w:tr w:rsidR="00855F73" w:rsidTr="00BC79DF">
            <w:tc>
              <w:tcPr>
                <w:tcW w:w="1125" w:type="dxa"/>
                <w:shd w:val="clear" w:color="auto" w:fill="auto"/>
                <w:tcMar>
                  <w:top w:w="0" w:type="dxa"/>
                  <w:left w:w="0" w:type="dxa"/>
                  <w:bottom w:w="0" w:type="dxa"/>
                  <w:right w:w="0" w:type="dxa"/>
                </w:tcMar>
                <w:vAlign w:val="center"/>
              </w:tcPr>
              <w:p w:rsidR="00855F73" w:rsidRDefault="00855F73" w:rsidP="00BC79DF">
                <w:pPr>
                  <w:spacing w:after="0"/>
                  <w:rPr>
                    <w:color w:val="FF7F50"/>
                  </w:rPr>
                </w:pPr>
                <w:r>
                  <w:rPr>
                    <w:noProof/>
                    <w:color w:val="FF7F50"/>
                  </w:rPr>
                  <w:drawing>
                    <wp:inline distT="114300" distB="114300" distL="114300" distR="114300" wp14:anchorId="67398203" wp14:editId="243DABDF">
                      <wp:extent cx="442913" cy="442913"/>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855F73" w:rsidRDefault="00855F73" w:rsidP="00BC79DF">
                <w:pPr>
                  <w:pStyle w:val="Heading4"/>
                  <w:outlineLvl w:val="3"/>
                </w:pPr>
                <w:bookmarkStart w:id="8" w:name="_Toc179814402"/>
                <w:r>
                  <w:rPr>
                    <w:smallCaps/>
                    <w:sz w:val="32"/>
                    <w:szCs w:val="32"/>
                  </w:rPr>
                  <w:t>QUIZ/ Questions</w:t>
                </w:r>
              </w:p>
            </w:tc>
          </w:tr>
        </w:sdtContent>
      </w:sdt>
      <w:bookmarkEnd w:id="8" w:displacedByCustomXml="prev"/>
    </w:tbl>
    <w:p w:rsidR="00C2093E" w:rsidRDefault="00C2093E" w:rsidP="00C2093E">
      <w:pPr>
        <w:spacing w:before="0" w:after="0" w:line="240" w:lineRule="auto"/>
        <w:rPr>
          <w:rFonts w:ascii="Century Gothic" w:eastAsia="Century Gothic" w:hAnsi="Century Gothic" w:cs="Century Gothic"/>
        </w:rPr>
      </w:pPr>
    </w:p>
    <w:p w:rsidR="00C55DB1" w:rsidRPr="00E571BB" w:rsidRDefault="00D95C73" w:rsidP="005748F5">
      <w:pPr>
        <w:numPr>
          <w:ilvl w:val="1"/>
          <w:numId w:val="68"/>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Which of the following are true about permutation importance?</w:t>
      </w:r>
    </w:p>
    <w:p w:rsidR="00C55DB1" w:rsidRPr="00D95C73" w:rsidRDefault="00D95C73" w:rsidP="005748F5">
      <w:pPr>
        <w:pStyle w:val="ListParagraph"/>
        <w:numPr>
          <w:ilvl w:val="4"/>
          <w:numId w:val="69"/>
        </w:numPr>
        <w:spacing w:before="0" w:after="0" w:line="240" w:lineRule="auto"/>
        <w:ind w:left="1800" w:hanging="720"/>
        <w:rPr>
          <w:rFonts w:ascii="Century Gothic" w:eastAsia="Century Gothic" w:hAnsi="Century Gothic" w:cs="Century Gothic"/>
          <w:color w:val="auto"/>
        </w:rPr>
      </w:pPr>
      <w:r w:rsidRPr="00D95C73">
        <w:rPr>
          <w:rFonts w:ascii="Century Gothic" w:eastAsia="Century Gothic" w:hAnsi="Century Gothic" w:cs="Century Gothic"/>
          <w:color w:val="auto"/>
        </w:rPr>
        <w:t>It is model-agnostic&lt;true&gt;</w:t>
      </w:r>
    </w:p>
    <w:p w:rsidR="00D95C73" w:rsidRPr="00D95C73" w:rsidRDefault="00D95C73" w:rsidP="005748F5">
      <w:pPr>
        <w:pStyle w:val="ListParagraph"/>
        <w:numPr>
          <w:ilvl w:val="4"/>
          <w:numId w:val="69"/>
        </w:numPr>
        <w:spacing w:before="0" w:after="0" w:line="240" w:lineRule="auto"/>
        <w:ind w:left="1800" w:hanging="720"/>
        <w:rPr>
          <w:rFonts w:ascii="Century Gothic" w:eastAsia="Century Gothic" w:hAnsi="Century Gothic" w:cs="Century Gothic"/>
          <w:color w:val="auto"/>
        </w:rPr>
      </w:pPr>
      <w:r w:rsidRPr="00D95C73">
        <w:rPr>
          <w:rFonts w:ascii="Century Gothic" w:eastAsia="Century Gothic" w:hAnsi="Century Gothic" w:cs="Century Gothic"/>
          <w:color w:val="auto"/>
        </w:rPr>
        <w:t>It is a local explanation technique &lt;false &gt;</w:t>
      </w:r>
    </w:p>
    <w:p w:rsidR="00D95C73" w:rsidRPr="00D95C73" w:rsidRDefault="00D95C73" w:rsidP="005748F5">
      <w:pPr>
        <w:pStyle w:val="ListParagraph"/>
        <w:numPr>
          <w:ilvl w:val="4"/>
          <w:numId w:val="69"/>
        </w:numPr>
        <w:spacing w:before="0" w:after="0" w:line="240" w:lineRule="auto"/>
        <w:ind w:left="1800" w:hanging="720"/>
        <w:rPr>
          <w:rFonts w:ascii="Century Gothic" w:eastAsia="Century Gothic" w:hAnsi="Century Gothic" w:cs="Century Gothic"/>
          <w:color w:val="auto"/>
        </w:rPr>
      </w:pPr>
      <w:r w:rsidRPr="00D95C73">
        <w:rPr>
          <w:rFonts w:ascii="Century Gothic" w:eastAsia="Century Gothic" w:hAnsi="Century Gothic" w:cs="Century Gothic"/>
          <w:color w:val="auto"/>
        </w:rPr>
        <w:t>It is a global explanation technique &lt;true&gt;</w:t>
      </w:r>
    </w:p>
    <w:p w:rsidR="00FF34E9" w:rsidRDefault="00D95C73" w:rsidP="005748F5">
      <w:pPr>
        <w:pStyle w:val="ListParagraph"/>
        <w:numPr>
          <w:ilvl w:val="4"/>
          <w:numId w:val="69"/>
        </w:numPr>
        <w:spacing w:before="0" w:after="0" w:line="240" w:lineRule="auto"/>
        <w:ind w:left="1800" w:hanging="720"/>
        <w:rPr>
          <w:rFonts w:ascii="Century Gothic" w:eastAsia="Century Gothic" w:hAnsi="Century Gothic" w:cs="Century Gothic"/>
          <w:color w:val="auto"/>
        </w:rPr>
      </w:pPr>
      <w:r w:rsidRPr="00D95C73">
        <w:rPr>
          <w:rFonts w:ascii="Century Gothic" w:eastAsia="Century Gothic" w:hAnsi="Century Gothic" w:cs="Century Gothic"/>
          <w:color w:val="auto"/>
        </w:rPr>
        <w:t>It requires a shuffling of features &lt;true&gt;</w:t>
      </w:r>
    </w:p>
    <w:p w:rsidR="00B73914" w:rsidRPr="00873096" w:rsidRDefault="00B73914" w:rsidP="00B73914">
      <w:pPr>
        <w:spacing w:before="0" w:after="0" w:line="240" w:lineRule="auto"/>
        <w:rPr>
          <w:rFonts w:ascii="Century Gothic" w:eastAsia="Century Gothic" w:hAnsi="Century Gothic" w:cs="Century Gothic"/>
        </w:rPr>
      </w:pPr>
    </w:p>
    <w:p w:rsidR="00B73914" w:rsidRPr="00873096" w:rsidRDefault="00B73914" w:rsidP="005748F5">
      <w:pPr>
        <w:numPr>
          <w:ilvl w:val="1"/>
          <w:numId w:val="68"/>
        </w:numPr>
        <w:spacing w:after="0" w:line="240" w:lineRule="auto"/>
        <w:ind w:left="540" w:hanging="450"/>
        <w:rPr>
          <w:rFonts w:ascii="Century Gothic" w:eastAsia="Century Gothic" w:hAnsi="Century Gothic" w:cs="Century Gothic"/>
        </w:rPr>
      </w:pPr>
      <w:r>
        <w:rPr>
          <w:rFonts w:ascii="Century Gothic" w:eastAsia="Century Gothic" w:hAnsi="Century Gothic" w:cs="Century Gothic"/>
        </w:rPr>
        <w:t xml:space="preserve">Which of the following models is not interpretable by design? </w:t>
      </w:r>
    </w:p>
    <w:p w:rsidR="00B73914" w:rsidRDefault="00B73914" w:rsidP="00B73914">
      <w:pPr>
        <w:pStyle w:val="ListParagraph"/>
        <w:numPr>
          <w:ilvl w:val="4"/>
          <w:numId w:val="43"/>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 xml:space="preserve">Logistic regression </w:t>
      </w:r>
    </w:p>
    <w:p w:rsidR="00B73914" w:rsidRDefault="00B73914" w:rsidP="00B73914">
      <w:pPr>
        <w:pStyle w:val="ListParagraph"/>
        <w:numPr>
          <w:ilvl w:val="4"/>
          <w:numId w:val="43"/>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Random forests &lt;Answer&gt;</w:t>
      </w:r>
    </w:p>
    <w:p w:rsidR="00B73914" w:rsidRDefault="00B73914" w:rsidP="00B73914">
      <w:pPr>
        <w:pStyle w:val="ListParagraph"/>
        <w:numPr>
          <w:ilvl w:val="4"/>
          <w:numId w:val="43"/>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Decisions trees</w:t>
      </w:r>
    </w:p>
    <w:p w:rsidR="00B73914" w:rsidRDefault="00B73914" w:rsidP="00B73914">
      <w:pPr>
        <w:pStyle w:val="ListParagraph"/>
        <w:numPr>
          <w:ilvl w:val="4"/>
          <w:numId w:val="43"/>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 xml:space="preserve">Support vector machines </w:t>
      </w:r>
    </w:p>
    <w:p w:rsidR="00B73914" w:rsidRDefault="00B73914" w:rsidP="00B73914">
      <w:pPr>
        <w:spacing w:before="0" w:after="0" w:line="240" w:lineRule="auto"/>
        <w:rPr>
          <w:rFonts w:ascii="Century Gothic" w:eastAsia="Century Gothic" w:hAnsi="Century Gothic" w:cs="Century Gothic"/>
        </w:rPr>
      </w:pPr>
    </w:p>
    <w:p w:rsidR="00B73914" w:rsidRPr="00873096" w:rsidRDefault="00B73914" w:rsidP="005748F5">
      <w:pPr>
        <w:numPr>
          <w:ilvl w:val="1"/>
          <w:numId w:val="68"/>
        </w:numPr>
        <w:spacing w:after="0" w:line="240" w:lineRule="auto"/>
        <w:ind w:left="540" w:hanging="450"/>
        <w:rPr>
          <w:rFonts w:ascii="Century Gothic" w:eastAsia="Century Gothic" w:hAnsi="Century Gothic" w:cs="Century Gothic"/>
        </w:rPr>
      </w:pPr>
      <w:r>
        <w:rPr>
          <w:rFonts w:ascii="Century Gothic" w:eastAsia="Century Gothic" w:hAnsi="Century Gothic" w:cs="Century Gothic"/>
        </w:rPr>
        <w:t xml:space="preserve">Interpretability can lead to improvement in the performance of a model? </w:t>
      </w:r>
    </w:p>
    <w:p w:rsidR="00B73914" w:rsidRPr="0055595C" w:rsidRDefault="00B73914" w:rsidP="005748F5">
      <w:pPr>
        <w:pStyle w:val="ListParagraph"/>
        <w:numPr>
          <w:ilvl w:val="4"/>
          <w:numId w:val="71"/>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True &lt;Answer&gt;</w:t>
      </w:r>
      <w:r w:rsidRPr="0055595C">
        <w:rPr>
          <w:rFonts w:ascii="Century Gothic" w:eastAsia="Century Gothic" w:hAnsi="Century Gothic" w:cs="Century Gothic"/>
        </w:rPr>
        <w:t xml:space="preserve"> </w:t>
      </w:r>
    </w:p>
    <w:p w:rsidR="00B73914" w:rsidRPr="0055595C" w:rsidRDefault="00B73914" w:rsidP="005748F5">
      <w:pPr>
        <w:pStyle w:val="ListParagraph"/>
        <w:numPr>
          <w:ilvl w:val="4"/>
          <w:numId w:val="71"/>
        </w:numPr>
        <w:spacing w:before="0" w:after="0" w:line="240" w:lineRule="auto"/>
        <w:ind w:left="1800" w:hanging="720"/>
        <w:rPr>
          <w:rFonts w:ascii="Century Gothic" w:eastAsia="Century Gothic" w:hAnsi="Century Gothic" w:cs="Century Gothic"/>
        </w:rPr>
      </w:pPr>
      <w:r w:rsidRPr="0055595C">
        <w:rPr>
          <w:rFonts w:ascii="Century Gothic" w:eastAsia="Century Gothic" w:hAnsi="Century Gothic" w:cs="Century Gothic"/>
        </w:rPr>
        <w:t xml:space="preserve">False  </w:t>
      </w:r>
    </w:p>
    <w:p w:rsidR="00B73914" w:rsidRPr="004C75C8" w:rsidRDefault="00B73914" w:rsidP="00B73914">
      <w:pPr>
        <w:pStyle w:val="ListParagraph"/>
        <w:spacing w:before="0" w:after="0" w:line="240" w:lineRule="auto"/>
        <w:ind w:left="1800"/>
        <w:rPr>
          <w:rFonts w:ascii="Century Gothic" w:eastAsia="Century Gothic" w:hAnsi="Century Gothic" w:cs="Century Gothic"/>
        </w:rPr>
      </w:pPr>
    </w:p>
    <w:p w:rsidR="00B73914" w:rsidRPr="00873096" w:rsidRDefault="00B73914" w:rsidP="005748F5">
      <w:pPr>
        <w:numPr>
          <w:ilvl w:val="1"/>
          <w:numId w:val="68"/>
        </w:numPr>
        <w:spacing w:after="0" w:line="240" w:lineRule="auto"/>
        <w:ind w:left="540" w:hanging="450"/>
        <w:rPr>
          <w:rFonts w:ascii="Century Gothic" w:eastAsia="Century Gothic" w:hAnsi="Century Gothic" w:cs="Century Gothic"/>
        </w:rPr>
      </w:pPr>
      <w:r>
        <w:rPr>
          <w:rFonts w:ascii="Century Gothic" w:eastAsia="Century Gothic" w:hAnsi="Century Gothic" w:cs="Century Gothic"/>
        </w:rPr>
        <w:t xml:space="preserve">The Fair-credit report act requires that models be? </w:t>
      </w:r>
    </w:p>
    <w:p w:rsidR="00B73914" w:rsidRPr="0055595C" w:rsidRDefault="00B73914" w:rsidP="005748F5">
      <w:pPr>
        <w:pStyle w:val="ListParagraph"/>
        <w:numPr>
          <w:ilvl w:val="4"/>
          <w:numId w:val="72"/>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Fair</w:t>
      </w:r>
    </w:p>
    <w:p w:rsidR="00B73914" w:rsidRDefault="00B73914" w:rsidP="005748F5">
      <w:pPr>
        <w:pStyle w:val="ListParagraph"/>
        <w:numPr>
          <w:ilvl w:val="4"/>
          <w:numId w:val="72"/>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Ethical</w:t>
      </w:r>
    </w:p>
    <w:p w:rsidR="00B73914" w:rsidRDefault="00B73914" w:rsidP="005748F5">
      <w:pPr>
        <w:pStyle w:val="ListParagraph"/>
        <w:numPr>
          <w:ilvl w:val="4"/>
          <w:numId w:val="72"/>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Accountable</w:t>
      </w:r>
    </w:p>
    <w:p w:rsidR="00B73914" w:rsidRPr="0055595C" w:rsidRDefault="00B73914" w:rsidP="005748F5">
      <w:pPr>
        <w:pStyle w:val="ListParagraph"/>
        <w:numPr>
          <w:ilvl w:val="4"/>
          <w:numId w:val="72"/>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Transparent &lt;Answer&gt;</w:t>
      </w:r>
      <w:r w:rsidRPr="0055595C">
        <w:rPr>
          <w:rFonts w:ascii="Century Gothic" w:eastAsia="Century Gothic" w:hAnsi="Century Gothic" w:cs="Century Gothic"/>
        </w:rPr>
        <w:t xml:space="preserve">  </w:t>
      </w:r>
    </w:p>
    <w:p w:rsidR="00D95C73" w:rsidRPr="00D95C73" w:rsidRDefault="00D95C73" w:rsidP="00D95C73">
      <w:pPr>
        <w:spacing w:before="0" w:after="0" w:line="240" w:lineRule="auto"/>
        <w:rPr>
          <w:rFonts w:ascii="Century Gothic" w:eastAsia="Century Gothic" w:hAnsi="Century Gothic" w:cs="Century Gothic"/>
          <w:color w:val="auto"/>
        </w:rPr>
      </w:pPr>
    </w:p>
    <w:p w:rsidR="00FF34E9" w:rsidRDefault="00FF34E9" w:rsidP="00FF34E9">
      <w:pPr>
        <w:spacing w:before="0" w:after="0" w:line="240" w:lineRule="auto"/>
        <w:rPr>
          <w:rFonts w:ascii="Century Gothic" w:eastAsia="Century Gothic" w:hAnsi="Century Gothic" w:cs="Century Gothic"/>
          <w:sz w:val="22"/>
          <w:szCs w:val="22"/>
        </w:rPr>
      </w:pPr>
    </w:p>
    <w:p w:rsidR="00FF34E9" w:rsidRDefault="00FF34E9" w:rsidP="00FF34E9">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762688" behindDoc="0" locked="0" layoutInCell="1" hidden="0" allowOverlap="1" wp14:anchorId="0FFB7430" wp14:editId="3CA4FF8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450"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FF34E9" w:rsidRDefault="00FF34E9" w:rsidP="00FF34E9">
      <w:pPr>
        <w:pStyle w:val="Heading2"/>
        <w:spacing w:after="0"/>
        <w:rPr>
          <w:sz w:val="22"/>
          <w:szCs w:val="22"/>
        </w:rPr>
      </w:pPr>
      <w:bookmarkStart w:id="9" w:name="_mc3cv6tiyff1" w:colFirst="0" w:colLast="0"/>
      <w:bookmarkEnd w:id="9"/>
      <w:r>
        <w:rPr>
          <w:b/>
        </w:rPr>
        <w:t xml:space="preserve">    </w:t>
      </w:r>
      <w:bookmarkStart w:id="10" w:name="_Toc179814403"/>
      <w:r>
        <w:t>REFERENCE LIST AND FURTHER READING</w:t>
      </w:r>
      <w:bookmarkEnd w:id="10"/>
    </w:p>
    <w:p w:rsidR="00FF34E9" w:rsidRDefault="00FF34E9" w:rsidP="00FF34E9">
      <w:pPr>
        <w:spacing w:before="0" w:after="0" w:line="240" w:lineRule="auto"/>
        <w:rPr>
          <w:rFonts w:ascii="Century Gothic" w:eastAsia="Century Gothic" w:hAnsi="Century Gothic" w:cs="Century Gothic"/>
          <w:sz w:val="22"/>
          <w:szCs w:val="22"/>
        </w:rPr>
      </w:pPr>
    </w:p>
    <w:p w:rsidR="005E5802" w:rsidRPr="005E5802" w:rsidRDefault="005E5802" w:rsidP="005E5802">
      <w:pPr>
        <w:spacing w:before="0" w:after="0" w:line="240" w:lineRule="auto"/>
        <w:ind w:left="360"/>
        <w:rPr>
          <w:rFonts w:ascii="Century Gothic" w:eastAsia="Century Gothic" w:hAnsi="Century Gothic" w:cs="Century Gothic"/>
        </w:rPr>
      </w:pPr>
      <w:r w:rsidRPr="005E5802">
        <w:rPr>
          <w:rFonts w:ascii="Century Gothic" w:eastAsia="Century Gothic" w:hAnsi="Century Gothic" w:cs="Century Gothic"/>
        </w:rPr>
        <w:t xml:space="preserve">Alejandro Barredo Arrieta, Natalia Díaz-Rodríguez, Javier Del Ser, Adrien Bennetot, Siham Tabik, Alberto Barbado, Salvador Garcia, Sergio Gil-Lopez, Daniel Molina, Richard Benjamins, </w:t>
      </w:r>
      <w:r>
        <w:rPr>
          <w:rFonts w:ascii="Century Gothic" w:eastAsia="Century Gothic" w:hAnsi="Century Gothic" w:cs="Century Gothic"/>
        </w:rPr>
        <w:t>Raja Chatila, Francisco Herrera (</w:t>
      </w:r>
      <w:r w:rsidRPr="005E5802">
        <w:rPr>
          <w:rFonts w:ascii="Century Gothic" w:eastAsia="Century Gothic" w:hAnsi="Century Gothic" w:cs="Century Gothic"/>
        </w:rPr>
        <w:t>2020</w:t>
      </w:r>
      <w:r>
        <w:rPr>
          <w:rFonts w:ascii="Century Gothic" w:eastAsia="Century Gothic" w:hAnsi="Century Gothic" w:cs="Century Gothic"/>
        </w:rPr>
        <w:t>)</w:t>
      </w:r>
    </w:p>
    <w:p w:rsidR="005E5802" w:rsidRPr="005E5802" w:rsidRDefault="005E5802" w:rsidP="005E5802">
      <w:pPr>
        <w:spacing w:before="0" w:after="0" w:line="240" w:lineRule="auto"/>
        <w:ind w:left="360"/>
        <w:rPr>
          <w:rFonts w:ascii="Century Gothic" w:eastAsia="Century Gothic" w:hAnsi="Century Gothic" w:cs="Century Gothic"/>
        </w:rPr>
      </w:pPr>
      <w:r w:rsidRPr="005E5802">
        <w:rPr>
          <w:rFonts w:ascii="Century Gothic" w:eastAsia="Century Gothic" w:hAnsi="Century Gothic" w:cs="Century Gothic"/>
          <w:i/>
        </w:rPr>
        <w:t>Explainable Artificial Intelligence (XAI): Concepts, taxonomies, opportunities and challenges toward responsible AI</w:t>
      </w:r>
      <w:r>
        <w:rPr>
          <w:rFonts w:ascii="Century Gothic" w:eastAsia="Century Gothic" w:hAnsi="Century Gothic" w:cs="Century Gothic"/>
        </w:rPr>
        <w:t xml:space="preserve">, Information Fusion, </w:t>
      </w:r>
      <w:r w:rsidRPr="005E5802">
        <w:rPr>
          <w:rFonts w:ascii="Century Gothic" w:eastAsia="Century Gothic" w:hAnsi="Century Gothic" w:cs="Century Gothic"/>
        </w:rPr>
        <w:t>Volume 58,</w:t>
      </w:r>
    </w:p>
    <w:p w:rsidR="00FF34E9" w:rsidRDefault="00E571BB" w:rsidP="005E5802">
      <w:pPr>
        <w:spacing w:before="0" w:after="0" w:line="240" w:lineRule="auto"/>
        <w:ind w:left="360"/>
        <w:rPr>
          <w:rFonts w:ascii="Century Gothic" w:eastAsia="Century Gothic" w:hAnsi="Century Gothic" w:cs="Century Gothic"/>
        </w:rPr>
      </w:pPr>
      <w:hyperlink r:id="rId22" w:history="1">
        <w:r w:rsidR="005E5802" w:rsidRPr="007A4752">
          <w:rPr>
            <w:rStyle w:val="Hyperlink"/>
            <w:rFonts w:ascii="Century Gothic" w:eastAsia="Century Gothic" w:hAnsi="Century Gothic" w:cs="Century Gothic"/>
          </w:rPr>
          <w:t>https://doi.org/10.1016/j.inffus.2019.12.012</w:t>
        </w:r>
      </w:hyperlink>
      <w:r w:rsidR="005E5802" w:rsidRPr="005E5802">
        <w:rPr>
          <w:rFonts w:ascii="Century Gothic" w:eastAsia="Century Gothic" w:hAnsi="Century Gothic" w:cs="Century Gothic"/>
        </w:rPr>
        <w:t>.</w:t>
      </w:r>
    </w:p>
    <w:p w:rsidR="00D15CBC" w:rsidRDefault="00D15CBC" w:rsidP="005E5802">
      <w:pPr>
        <w:spacing w:before="0" w:after="0" w:line="240" w:lineRule="auto"/>
        <w:ind w:left="360"/>
        <w:rPr>
          <w:rFonts w:ascii="Century Gothic" w:eastAsia="Century Gothic" w:hAnsi="Century Gothic" w:cs="Century Gothic"/>
        </w:rPr>
      </w:pPr>
    </w:p>
    <w:p w:rsidR="00FE6AD5" w:rsidRDefault="00ED2358" w:rsidP="005E5802">
      <w:pPr>
        <w:spacing w:before="0" w:after="0" w:line="240" w:lineRule="auto"/>
        <w:ind w:left="360"/>
        <w:rPr>
          <w:rFonts w:ascii="Century Gothic" w:eastAsia="Century Gothic" w:hAnsi="Century Gothic" w:cs="Century Gothic"/>
        </w:rPr>
      </w:pPr>
      <w:r>
        <w:rPr>
          <w:rFonts w:ascii="Century Gothic" w:eastAsia="Century Gothic" w:hAnsi="Century Gothic" w:cs="Century Gothic"/>
        </w:rPr>
        <w:t>Baker S</w:t>
      </w:r>
      <w:r w:rsidR="00D415FE">
        <w:rPr>
          <w:rFonts w:ascii="Century Gothic" w:eastAsia="Century Gothic" w:hAnsi="Century Gothic" w:cs="Century Gothic"/>
        </w:rPr>
        <w:t xml:space="preserve">., </w:t>
      </w:r>
      <w:r w:rsidR="00D415FE" w:rsidRPr="00D415FE">
        <w:rPr>
          <w:rFonts w:ascii="Century Gothic" w:eastAsia="Century Gothic" w:hAnsi="Century Gothic" w:cs="Century Gothic"/>
        </w:rPr>
        <w:t>Xiang S</w:t>
      </w:r>
      <w:r w:rsidR="00D415FE">
        <w:rPr>
          <w:rFonts w:ascii="Century Gothic" w:eastAsia="Century Gothic" w:hAnsi="Century Gothic" w:cs="Century Gothic"/>
        </w:rPr>
        <w:t xml:space="preserve">. </w:t>
      </w:r>
      <w:r w:rsidR="00D415FE" w:rsidRPr="00D415FE">
        <w:rPr>
          <w:rFonts w:ascii="Century Gothic" w:eastAsia="Century Gothic" w:hAnsi="Century Gothic" w:cs="Century Gothic"/>
        </w:rPr>
        <w:t>(</w:t>
      </w:r>
      <w:r w:rsidR="004227B2">
        <w:rPr>
          <w:rFonts w:ascii="Century Gothic" w:eastAsia="Century Gothic" w:hAnsi="Century Gothic" w:cs="Century Gothic"/>
        </w:rPr>
        <w:t>2023</w:t>
      </w:r>
      <w:r w:rsidR="00D415FE" w:rsidRPr="00D415FE">
        <w:rPr>
          <w:rFonts w:ascii="Century Gothic" w:eastAsia="Century Gothic" w:hAnsi="Century Gothic" w:cs="Century Gothic"/>
        </w:rPr>
        <w:t>)</w:t>
      </w:r>
      <w:r w:rsidR="00D415FE">
        <w:rPr>
          <w:rFonts w:ascii="Century Gothic" w:eastAsia="Century Gothic" w:hAnsi="Century Gothic" w:cs="Century Gothic"/>
        </w:rPr>
        <w:t>.</w:t>
      </w:r>
      <w:r w:rsidR="00D415FE" w:rsidRPr="00D415FE">
        <w:rPr>
          <w:rFonts w:ascii="Century Gothic" w:eastAsia="Century Gothic" w:hAnsi="Century Gothic" w:cs="Century Gothic"/>
        </w:rPr>
        <w:t xml:space="preserve"> </w:t>
      </w:r>
      <w:r w:rsidR="00D415FE" w:rsidRPr="00D415FE">
        <w:rPr>
          <w:rFonts w:ascii="Century Gothic" w:eastAsia="Century Gothic" w:hAnsi="Century Gothic" w:cs="Century Gothic"/>
          <w:i/>
        </w:rPr>
        <w:t>Explainable AI is Responsible AI How Explainability Creates Trustworthy and Socially Responsible Artificial Intelligence</w:t>
      </w:r>
      <w:r w:rsidR="00D415FE" w:rsidRPr="00D415FE">
        <w:rPr>
          <w:rFonts w:ascii="Century Gothic" w:eastAsia="Century Gothic" w:hAnsi="Century Gothic" w:cs="Century Gothic"/>
        </w:rPr>
        <w:t>.</w:t>
      </w:r>
      <w:r w:rsidR="004227B2">
        <w:rPr>
          <w:rFonts w:ascii="Century Gothic" w:eastAsia="Century Gothic" w:hAnsi="Century Gothic" w:cs="Century Gothic"/>
        </w:rPr>
        <w:t xml:space="preserve"> URL:</w:t>
      </w:r>
      <w:r w:rsidR="004227B2" w:rsidRPr="004227B2">
        <w:t xml:space="preserve"> </w:t>
      </w:r>
      <w:hyperlink r:id="rId23" w:history="1">
        <w:r w:rsidR="004227B2" w:rsidRPr="00892B31">
          <w:rPr>
            <w:rStyle w:val="Hyperlink"/>
            <w:rFonts w:ascii="Century Gothic" w:eastAsia="Century Gothic" w:hAnsi="Century Gothic" w:cs="Century Gothic"/>
          </w:rPr>
          <w:t>https://arxiv.org/abs/2312.01555</w:t>
        </w:r>
      </w:hyperlink>
      <w:r w:rsidR="004227B2">
        <w:rPr>
          <w:rFonts w:ascii="Century Gothic" w:eastAsia="Century Gothic" w:hAnsi="Century Gothic" w:cs="Century Gothic"/>
        </w:rPr>
        <w:t>. Last Accessed: 26-08-2024</w:t>
      </w:r>
    </w:p>
    <w:p w:rsidR="00067354" w:rsidRDefault="00067354" w:rsidP="005E5802">
      <w:pPr>
        <w:spacing w:before="0" w:after="0" w:line="240" w:lineRule="auto"/>
        <w:ind w:left="360"/>
        <w:rPr>
          <w:rFonts w:ascii="Century Gothic" w:eastAsia="Century Gothic" w:hAnsi="Century Gothic" w:cs="Century Gothic"/>
        </w:rPr>
      </w:pPr>
    </w:p>
    <w:p w:rsidR="00067354" w:rsidRDefault="00067354" w:rsidP="005E5802">
      <w:pPr>
        <w:spacing w:before="0" w:after="0" w:line="240" w:lineRule="auto"/>
        <w:ind w:left="360"/>
        <w:rPr>
          <w:rFonts w:ascii="Century Gothic" w:eastAsia="Century Gothic" w:hAnsi="Century Gothic" w:cs="Century Gothic"/>
        </w:rPr>
      </w:pPr>
      <w:r w:rsidRPr="00067354">
        <w:rPr>
          <w:rFonts w:ascii="Century Gothic" w:eastAsia="Century Gothic" w:hAnsi="Century Gothic" w:cs="Century Gothic"/>
        </w:rPr>
        <w:t>Rubel, A., Castro, C. &amp; Pham, A.</w:t>
      </w:r>
      <w:r>
        <w:rPr>
          <w:rFonts w:ascii="Century Gothic" w:eastAsia="Century Gothic" w:hAnsi="Century Gothic" w:cs="Century Gothic"/>
        </w:rPr>
        <w:t xml:space="preserve"> (2019).</w:t>
      </w:r>
      <w:r w:rsidRPr="00067354">
        <w:rPr>
          <w:rFonts w:ascii="Century Gothic" w:eastAsia="Century Gothic" w:hAnsi="Century Gothic" w:cs="Century Gothic"/>
        </w:rPr>
        <w:t xml:space="preserve"> Agency Laundering and Information Technologies. Ethic Theory M</w:t>
      </w:r>
      <w:r>
        <w:rPr>
          <w:rFonts w:ascii="Century Gothic" w:eastAsia="Century Gothic" w:hAnsi="Century Gothic" w:cs="Century Gothic"/>
        </w:rPr>
        <w:t>oral Prac 22, 1017–1041</w:t>
      </w:r>
      <w:r w:rsidRPr="00067354">
        <w:rPr>
          <w:rFonts w:ascii="Century Gothic" w:eastAsia="Century Gothic" w:hAnsi="Century Gothic" w:cs="Century Gothic"/>
        </w:rPr>
        <w:t>. https://doi.org/10.1007/s10677-019-10030-w</w:t>
      </w:r>
    </w:p>
    <w:p w:rsidR="005E5802" w:rsidRPr="005E5802" w:rsidRDefault="005E5802" w:rsidP="005E5802">
      <w:pPr>
        <w:spacing w:before="0" w:after="0" w:line="240" w:lineRule="auto"/>
        <w:ind w:left="360"/>
        <w:rPr>
          <w:rFonts w:ascii="Century Gothic" w:eastAsia="Century Gothic" w:hAnsi="Century Gothic" w:cs="Century Gothic"/>
        </w:rPr>
      </w:pPr>
    </w:p>
    <w:p w:rsidR="007A6B1C" w:rsidRPr="007A6B1C" w:rsidRDefault="00FF34E9" w:rsidP="007A6B1C">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763712" behindDoc="0" locked="0" layoutInCell="1" allowOverlap="1">
            <wp:simplePos x="0" y="0"/>
            <wp:positionH relativeFrom="column">
              <wp:posOffset>228600</wp:posOffset>
            </wp:positionH>
            <wp:positionV relativeFrom="paragraph">
              <wp:posOffset>3672</wp:posOffset>
            </wp:positionV>
            <wp:extent cx="423863" cy="423863"/>
            <wp:effectExtent l="0" t="0" r="0" b="0"/>
            <wp:wrapSquare wrapText="bothSides"/>
            <wp:docPr id="1844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7A6B1C" w:rsidRDefault="007A6B1C" w:rsidP="007A6B1C">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7A6B1C" w:rsidRPr="00ED2026" w:rsidRDefault="00ED2026" w:rsidP="007A6B1C">
      <w:pPr>
        <w:spacing w:before="100" w:beforeAutospacing="1" w:after="100" w:afterAutospacing="1" w:line="240" w:lineRule="auto"/>
        <w:outlineLvl w:val="2"/>
        <w:rPr>
          <w:rFonts w:ascii="Century Gothic" w:eastAsia="Century Gothic" w:hAnsi="Century Gothic" w:cs="Century Gothic"/>
          <w:color w:val="auto"/>
          <w:szCs w:val="22"/>
        </w:rPr>
      </w:pPr>
      <w:r w:rsidRPr="00ED2026">
        <w:rPr>
          <w:rFonts w:ascii="Century Gothic" w:eastAsia="Century Gothic" w:hAnsi="Century Gothic" w:cs="Century Gothic"/>
          <w:color w:val="auto"/>
          <w:szCs w:val="22"/>
        </w:rPr>
        <w:t>In your view, what is the purpose of RXAI?</w:t>
      </w:r>
    </w:p>
    <w:p w:rsidR="00FF34E9" w:rsidRDefault="00FF34E9" w:rsidP="00FF34E9">
      <w:pPr>
        <w:pStyle w:val="Heading3"/>
        <w:spacing w:after="0"/>
        <w:rPr>
          <w:sz w:val="32"/>
          <w:szCs w:val="32"/>
        </w:rPr>
      </w:pPr>
      <w:bookmarkStart w:id="11" w:name="_Toc179814404"/>
      <w:r>
        <w:rPr>
          <w:sz w:val="32"/>
          <w:szCs w:val="32"/>
        </w:rPr>
        <w:t>WHAT’S NEXT?</w:t>
      </w:r>
      <w:bookmarkEnd w:id="11"/>
    </w:p>
    <w:p w:rsidR="00FF34E9" w:rsidRPr="00ED2026" w:rsidRDefault="00FB5333" w:rsidP="00FF34E9">
      <w:pPr>
        <w:spacing w:before="100" w:beforeAutospacing="1" w:after="100" w:afterAutospacing="1" w:line="240" w:lineRule="auto"/>
        <w:outlineLvl w:val="2"/>
        <w:rPr>
          <w:rFonts w:ascii="Century Gothic" w:eastAsia="Century Gothic" w:hAnsi="Century Gothic" w:cs="Century Gothic"/>
          <w:color w:val="auto"/>
          <w:szCs w:val="22"/>
        </w:rPr>
      </w:pPr>
      <w:r w:rsidRPr="00ED2026">
        <w:rPr>
          <w:rFonts w:ascii="Century Gothic" w:eastAsia="Century Gothic" w:hAnsi="Century Gothic" w:cs="Century Gothic"/>
          <w:color w:val="auto"/>
          <w:szCs w:val="22"/>
        </w:rPr>
        <w:t xml:space="preserve">In the next module, </w:t>
      </w:r>
      <w:r w:rsidR="007A6B1C" w:rsidRPr="00ED2026">
        <w:rPr>
          <w:rFonts w:ascii="Century Gothic" w:eastAsia="Century Gothic" w:hAnsi="Century Gothic" w:cs="Century Gothic"/>
          <w:color w:val="auto"/>
          <w:szCs w:val="22"/>
        </w:rPr>
        <w:t xml:space="preserve">you will learn about </w:t>
      </w:r>
      <w:r w:rsidR="00ED2026" w:rsidRPr="00ED2026">
        <w:rPr>
          <w:rFonts w:ascii="Century Gothic" w:eastAsia="Century Gothic" w:hAnsi="Century Gothic" w:cs="Century Gothic"/>
          <w:color w:val="auto"/>
          <w:szCs w:val="22"/>
        </w:rPr>
        <w:t xml:space="preserve">intrinsically interpretable models. It is fairly easy for humans to understand the decision making criteria of such models </w:t>
      </w:r>
    </w:p>
    <w:p w:rsidR="00866290" w:rsidRDefault="00866290">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866290" w:rsidTr="00866290">
        <w:tc>
          <w:tcPr>
            <w:tcW w:w="10215" w:type="dxa"/>
            <w:tcBorders>
              <w:top w:val="nil"/>
              <w:left w:val="nil"/>
              <w:bottom w:val="single" w:sz="4" w:space="0" w:color="037B90"/>
              <w:right w:val="nil"/>
            </w:tcBorders>
            <w:tcMar>
              <w:top w:w="0" w:type="dxa"/>
              <w:left w:w="0" w:type="dxa"/>
              <w:bottom w:w="0" w:type="dxa"/>
              <w:right w:w="0" w:type="dxa"/>
            </w:tcMar>
          </w:tcPr>
          <w:p w:rsidR="00866290" w:rsidRDefault="00866290" w:rsidP="00866290">
            <w:pPr>
              <w:pStyle w:val="Heading1"/>
              <w:outlineLvl w:val="0"/>
            </w:pPr>
            <w:bookmarkStart w:id="12" w:name="_Toc179814405"/>
            <w:r>
              <w:t xml:space="preserve">MODULE 2:  </w:t>
            </w:r>
            <w:r w:rsidR="00081143">
              <w:t xml:space="preserve">INTRINSICALLY </w:t>
            </w:r>
            <w:r>
              <w:t>interpretable Models</w:t>
            </w:r>
            <w:bookmarkEnd w:id="12"/>
          </w:p>
        </w:tc>
      </w:tr>
    </w:tbl>
    <w:p w:rsidR="00924742" w:rsidRDefault="00924742" w:rsidP="00924742">
      <w:pPr>
        <w:ind w:hanging="720"/>
      </w:pPr>
      <w:r>
        <w:rPr>
          <w:rFonts w:ascii="Century Gothic" w:eastAsia="Century Gothic" w:hAnsi="Century Gothic" w:cs="Century Gothic"/>
          <w:color w:val="FF7F50"/>
        </w:rPr>
        <w:t>INSTRUCTIONAL HOURS:  6</w:t>
      </w:r>
    </w:p>
    <w:p w:rsidR="00924742" w:rsidRDefault="00924742" w:rsidP="00924742">
      <w:pPr>
        <w:pStyle w:val="Heading3"/>
        <w:rPr>
          <w:b/>
          <w:color w:val="037B90"/>
          <w:sz w:val="32"/>
          <w:szCs w:val="32"/>
        </w:rPr>
      </w:pPr>
      <w:r>
        <w:t xml:space="preserve"> </w:t>
      </w:r>
      <w:bookmarkStart w:id="13" w:name="_Toc179814406"/>
      <w:r>
        <w:rPr>
          <w:b/>
          <w:color w:val="037B90"/>
          <w:sz w:val="32"/>
          <w:szCs w:val="32"/>
        </w:rPr>
        <w:t>Module Overview</w:t>
      </w:r>
      <w:bookmarkEnd w:id="13"/>
    </w:p>
    <w:p w:rsidR="00924742" w:rsidRPr="0051240D" w:rsidRDefault="00924742" w:rsidP="00924742">
      <w:pPr>
        <w:spacing w:before="0" w:after="0"/>
        <w:ind w:left="-630"/>
        <w:rPr>
          <w:rFonts w:ascii="Century Gothic" w:eastAsia="Century Gothic" w:hAnsi="Century Gothic" w:cs="Century Gothic"/>
          <w:i/>
        </w:rPr>
      </w:pPr>
      <w:r w:rsidRPr="00F67372">
        <w:rPr>
          <w:rFonts w:ascii="Century Gothic" w:eastAsia="Century Gothic" w:hAnsi="Century Gothic" w:cs="Century Gothic"/>
        </w:rPr>
        <w:t xml:space="preserve">In this module, </w:t>
      </w:r>
      <w:r>
        <w:rPr>
          <w:rFonts w:ascii="Century Gothic" w:eastAsia="Century Gothic" w:hAnsi="Century Gothic" w:cs="Century Gothic"/>
        </w:rPr>
        <w:t xml:space="preserve">you will learn about </w:t>
      </w:r>
      <w:r w:rsidR="00FB2337">
        <w:rPr>
          <w:rFonts w:ascii="Century Gothic" w:eastAsia="Century Gothic" w:hAnsi="Century Gothic" w:cs="Century Gothic"/>
        </w:rPr>
        <w:t>techniques used to make transparent the decision making process of models that are classified as intrinsically interpretable. It is usually possible for humans to understand how such models go about their decision making process. You will implemen</w:t>
      </w:r>
      <w:r w:rsidR="00C50C23">
        <w:rPr>
          <w:rFonts w:ascii="Century Gothic" w:eastAsia="Century Gothic" w:hAnsi="Century Gothic" w:cs="Century Gothic"/>
        </w:rPr>
        <w:t xml:space="preserve">t python code that explains the output of a linear regression model. </w:t>
      </w:r>
      <w:r>
        <w:rPr>
          <w:rFonts w:ascii="Century Gothic" w:eastAsia="Century Gothic" w:hAnsi="Century Gothic" w:cs="Century Gothic"/>
        </w:rPr>
        <w:t xml:space="preserve"> </w:t>
      </w:r>
    </w:p>
    <w:p w:rsidR="00924742" w:rsidRDefault="00924742" w:rsidP="00924742">
      <w:pPr>
        <w:pStyle w:val="Heading3"/>
        <w:rPr>
          <w:rFonts w:ascii="Century Gothic" w:eastAsia="Century Gothic" w:hAnsi="Century Gothic" w:cs="Century Gothic"/>
          <w:sz w:val="28"/>
          <w:szCs w:val="28"/>
        </w:rPr>
      </w:pPr>
      <w:r>
        <w:rPr>
          <w:b/>
          <w:sz w:val="32"/>
          <w:szCs w:val="32"/>
        </w:rPr>
        <w:t xml:space="preserve"> </w:t>
      </w:r>
      <w:bookmarkStart w:id="14" w:name="_Toc179814407"/>
      <w:r>
        <w:rPr>
          <w:b/>
          <w:sz w:val="32"/>
          <w:szCs w:val="32"/>
        </w:rPr>
        <w:t>Learning Outcomes</w:t>
      </w:r>
      <w:bookmarkEnd w:id="14"/>
    </w:p>
    <w:p w:rsidR="00924742" w:rsidRDefault="00924742" w:rsidP="0092474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924742" w:rsidRPr="00345747" w:rsidRDefault="00924742" w:rsidP="00655C76">
      <w:pPr>
        <w:numPr>
          <w:ilvl w:val="0"/>
          <w:numId w:val="15"/>
        </w:numPr>
        <w:spacing w:before="0" w:after="0"/>
        <w:rPr>
          <w:rFonts w:ascii="Century Gothic" w:eastAsia="Century Gothic" w:hAnsi="Century Gothic" w:cs="Century Gothic"/>
        </w:rPr>
      </w:pPr>
      <w:r w:rsidRPr="00345747">
        <w:rPr>
          <w:noProof/>
        </w:rPr>
        <w:drawing>
          <wp:anchor distT="0" distB="0" distL="114300" distR="114300" simplePos="0" relativeHeight="251810816" behindDoc="0" locked="0" layoutInCell="1" hidden="0" allowOverlap="1" wp14:anchorId="65500764" wp14:editId="4A387FBD">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r w:rsidR="00C50C23" w:rsidRPr="00345747">
        <w:rPr>
          <w:rFonts w:ascii="Century Gothic" w:eastAsia="Century Gothic" w:hAnsi="Century Gothic" w:cs="Century Gothic"/>
        </w:rPr>
        <w:t xml:space="preserve">Identify some of the intrinsically interpretable AI models </w:t>
      </w:r>
    </w:p>
    <w:p w:rsidR="00924742" w:rsidRPr="00345747" w:rsidRDefault="00C50C23" w:rsidP="00655C76">
      <w:pPr>
        <w:numPr>
          <w:ilvl w:val="0"/>
          <w:numId w:val="15"/>
        </w:numPr>
        <w:spacing w:before="0" w:after="0"/>
        <w:rPr>
          <w:rFonts w:ascii="Century Gothic" w:eastAsia="Century Gothic" w:hAnsi="Century Gothic" w:cs="Century Gothic"/>
        </w:rPr>
      </w:pPr>
      <w:r w:rsidRPr="00345747">
        <w:rPr>
          <w:rFonts w:ascii="Century Gothic" w:eastAsia="Century Gothic" w:hAnsi="Century Gothic" w:cs="Century Gothic"/>
        </w:rPr>
        <w:t xml:space="preserve">Discuss the techniques used to explain intrinsically interpretable AI models </w:t>
      </w:r>
    </w:p>
    <w:p w:rsidR="00924742" w:rsidRPr="00345747" w:rsidRDefault="00C50C23" w:rsidP="00655C76">
      <w:pPr>
        <w:numPr>
          <w:ilvl w:val="0"/>
          <w:numId w:val="15"/>
        </w:numPr>
        <w:spacing w:before="0" w:after="0"/>
        <w:rPr>
          <w:rFonts w:ascii="Century Gothic" w:eastAsia="Century Gothic" w:hAnsi="Century Gothic" w:cs="Century Gothic"/>
        </w:rPr>
      </w:pPr>
      <w:r w:rsidRPr="00345747">
        <w:rPr>
          <w:rFonts w:ascii="Century Gothic" w:eastAsia="Century Gothic" w:hAnsi="Century Gothic" w:cs="Century Gothic"/>
        </w:rPr>
        <w:t xml:space="preserve">Implement code to create an AI model that include explainability </w:t>
      </w:r>
    </w:p>
    <w:p w:rsidR="00924742" w:rsidRPr="00345747" w:rsidRDefault="00345747" w:rsidP="00655C76">
      <w:pPr>
        <w:numPr>
          <w:ilvl w:val="0"/>
          <w:numId w:val="15"/>
        </w:numPr>
        <w:spacing w:before="0" w:after="0"/>
        <w:rPr>
          <w:rFonts w:ascii="Century Gothic" w:eastAsia="Century Gothic" w:hAnsi="Century Gothic" w:cs="Century Gothic"/>
        </w:rPr>
      </w:pPr>
      <w:r w:rsidRPr="00345747">
        <w:rPr>
          <w:rFonts w:ascii="Century Gothic" w:eastAsia="Century Gothic" w:hAnsi="Century Gothic" w:cs="Century Gothic"/>
        </w:rPr>
        <w:t xml:space="preserve">Interpret intrinsically interpretable model outputs to key stakeholders </w:t>
      </w:r>
    </w:p>
    <w:p w:rsidR="00924742" w:rsidRDefault="00924742" w:rsidP="00924742">
      <w:pPr>
        <w:pStyle w:val="Heading3"/>
        <w:spacing w:before="0" w:after="200"/>
        <w:ind w:left="-270" w:hanging="720"/>
        <w:rPr>
          <w:b/>
        </w:rPr>
      </w:pPr>
      <w:r>
        <w:rPr>
          <w:sz w:val="32"/>
          <w:szCs w:val="32"/>
        </w:rPr>
        <w:t xml:space="preserve">    </w:t>
      </w:r>
      <w:bookmarkStart w:id="15" w:name="_Toc179814408"/>
      <w:r>
        <w:rPr>
          <w:b/>
          <w:sz w:val="32"/>
          <w:szCs w:val="32"/>
        </w:rPr>
        <w:t>Learning Activities/Task List</w:t>
      </w:r>
      <w:bookmarkEnd w:id="15"/>
    </w:p>
    <w:p w:rsidR="00C248BC" w:rsidRPr="00C248BC" w:rsidRDefault="00924742" w:rsidP="001C68B2">
      <w:pPr>
        <w:numPr>
          <w:ilvl w:val="0"/>
          <w:numId w:val="17"/>
        </w:numPr>
        <w:spacing w:before="0" w:after="0"/>
        <w:rPr>
          <w:rFonts w:ascii="Century Gothic" w:eastAsia="Century Gothic" w:hAnsi="Century Gothic" w:cs="Century Gothic"/>
          <w:color w:val="auto"/>
        </w:rPr>
      </w:pPr>
      <w:r w:rsidRPr="00C248BC">
        <w:rPr>
          <w:noProof/>
          <w:color w:val="auto"/>
        </w:rPr>
        <w:drawing>
          <wp:anchor distT="0" distB="0" distL="0" distR="0" simplePos="0" relativeHeight="251811840" behindDoc="0" locked="0" layoutInCell="1" hidden="0" allowOverlap="1" wp14:anchorId="524CCA13" wp14:editId="66F10FF2">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6"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00C248BC" w:rsidRPr="00C248BC">
        <w:rPr>
          <w:rFonts w:ascii="Century Gothic" w:eastAsia="Century Gothic" w:hAnsi="Century Gothic" w:cs="Century Gothic"/>
          <w:color w:val="auto"/>
        </w:rPr>
        <w:t xml:space="preserve">Review Introductory notes </w:t>
      </w:r>
      <w:r w:rsidR="00C248BC">
        <w:rPr>
          <w:rFonts w:ascii="Century Gothic" w:eastAsia="Century Gothic" w:hAnsi="Century Gothic" w:cs="Century Gothic"/>
        </w:rPr>
        <w:t>on</w:t>
      </w:r>
      <w:r w:rsidR="00C248BC" w:rsidRPr="00345747">
        <w:rPr>
          <w:rFonts w:ascii="Century Gothic" w:eastAsia="Century Gothic" w:hAnsi="Century Gothic" w:cs="Century Gothic"/>
        </w:rPr>
        <w:t xml:space="preserve"> intrinsically interpretable AI models</w:t>
      </w:r>
    </w:p>
    <w:p w:rsidR="00C248BC" w:rsidRPr="00C248BC" w:rsidRDefault="00C248BC" w:rsidP="001C68B2">
      <w:pPr>
        <w:numPr>
          <w:ilvl w:val="0"/>
          <w:numId w:val="17"/>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 xml:space="preserve">Contribute to a discussion on </w:t>
      </w:r>
      <w:r w:rsidRPr="00345747">
        <w:rPr>
          <w:rFonts w:ascii="Century Gothic" w:eastAsia="Century Gothic" w:hAnsi="Century Gothic" w:cs="Century Gothic"/>
        </w:rPr>
        <w:t>intrinsically interpretable AI models</w:t>
      </w:r>
    </w:p>
    <w:p w:rsidR="00C248BC" w:rsidRPr="00C248BC" w:rsidRDefault="00C248BC" w:rsidP="001C68B2">
      <w:pPr>
        <w:numPr>
          <w:ilvl w:val="0"/>
          <w:numId w:val="17"/>
        </w:numPr>
        <w:spacing w:before="0" w:after="0"/>
        <w:rPr>
          <w:rFonts w:ascii="Century Gothic" w:eastAsia="Century Gothic" w:hAnsi="Century Gothic" w:cs="Century Gothic"/>
          <w:color w:val="auto"/>
        </w:rPr>
      </w:pPr>
      <w:r w:rsidRPr="00C248BC">
        <w:rPr>
          <w:rFonts w:ascii="Century Gothic" w:eastAsia="Century Gothic" w:hAnsi="Century Gothic" w:cs="Century Gothic"/>
          <w:color w:val="auto"/>
        </w:rPr>
        <w:t xml:space="preserve">Review Introductory notes on </w:t>
      </w:r>
      <w:r>
        <w:rPr>
          <w:rFonts w:ascii="Century Gothic" w:eastAsia="Century Gothic" w:hAnsi="Century Gothic" w:cs="Century Gothic"/>
        </w:rPr>
        <w:t>Explaining Linear Regression Models</w:t>
      </w:r>
    </w:p>
    <w:p w:rsidR="00C248BC" w:rsidRDefault="00C248BC" w:rsidP="001C68B2">
      <w:pPr>
        <w:numPr>
          <w:ilvl w:val="0"/>
          <w:numId w:val="17"/>
        </w:numPr>
        <w:spacing w:before="0" w:after="0"/>
        <w:rPr>
          <w:rFonts w:ascii="Century Gothic" w:eastAsia="Century Gothic" w:hAnsi="Century Gothic" w:cs="Century Gothic"/>
          <w:color w:val="auto"/>
        </w:rPr>
      </w:pPr>
      <w:r w:rsidRPr="00C248BC">
        <w:rPr>
          <w:rFonts w:ascii="Century Gothic" w:eastAsia="Century Gothic" w:hAnsi="Century Gothic" w:cs="Century Gothic"/>
          <w:color w:val="auto"/>
        </w:rPr>
        <w:t xml:space="preserve">Implement Python Code to </w:t>
      </w:r>
      <w:r>
        <w:rPr>
          <w:rFonts w:ascii="Century Gothic" w:eastAsia="Century Gothic" w:hAnsi="Century Gothic" w:cs="Century Gothic"/>
          <w:color w:val="auto"/>
        </w:rPr>
        <w:t xml:space="preserve">Explain a Linear Regression Model </w:t>
      </w:r>
    </w:p>
    <w:p w:rsidR="005F08BE" w:rsidRDefault="005F08BE" w:rsidP="001C68B2">
      <w:pPr>
        <w:numPr>
          <w:ilvl w:val="0"/>
          <w:numId w:val="17"/>
        </w:numPr>
        <w:spacing w:before="0" w:after="0"/>
        <w:rPr>
          <w:rFonts w:ascii="Century Gothic" w:eastAsia="Century Gothic" w:hAnsi="Century Gothic" w:cs="Century Gothic"/>
          <w:color w:val="auto"/>
        </w:rPr>
      </w:pPr>
      <w:r w:rsidRPr="00C248BC">
        <w:rPr>
          <w:rFonts w:ascii="Century Gothic" w:eastAsia="Century Gothic" w:hAnsi="Century Gothic" w:cs="Century Gothic"/>
          <w:color w:val="auto"/>
        </w:rPr>
        <w:t xml:space="preserve">Review </w:t>
      </w:r>
      <w:r>
        <w:rPr>
          <w:rFonts w:ascii="Century Gothic" w:eastAsia="Century Gothic" w:hAnsi="Century Gothic" w:cs="Century Gothic"/>
          <w:color w:val="auto"/>
        </w:rPr>
        <w:t xml:space="preserve">extra reading materials on Intrinsically interpretable models </w:t>
      </w:r>
    </w:p>
    <w:p w:rsidR="00BA3DF2" w:rsidRPr="00BA3DF2" w:rsidRDefault="00BA3DF2" w:rsidP="00BA3DF2">
      <w:pPr>
        <w:numPr>
          <w:ilvl w:val="0"/>
          <w:numId w:val="17"/>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 xml:space="preserve">Contribute to a discussion on one </w:t>
      </w:r>
      <w:r w:rsidRPr="00345747">
        <w:rPr>
          <w:rFonts w:ascii="Century Gothic" w:eastAsia="Century Gothic" w:hAnsi="Century Gothic" w:cs="Century Gothic"/>
        </w:rPr>
        <w:t>intrinsically interpretable AI models</w:t>
      </w:r>
    </w:p>
    <w:p w:rsidR="00924742" w:rsidRDefault="00C248BC" w:rsidP="001C68B2">
      <w:pPr>
        <w:numPr>
          <w:ilvl w:val="0"/>
          <w:numId w:val="17"/>
        </w:numPr>
        <w:spacing w:before="0" w:after="0"/>
      </w:pPr>
      <w:r w:rsidRPr="00C248BC">
        <w:rPr>
          <w:rFonts w:ascii="Century Gothic" w:eastAsia="Century Gothic" w:hAnsi="Century Gothic" w:cs="Century Gothic"/>
          <w:color w:val="auto"/>
        </w:rPr>
        <w:t xml:space="preserve">Complete a final quiz on </w:t>
      </w:r>
      <w:r w:rsidRPr="00345747">
        <w:rPr>
          <w:rFonts w:ascii="Century Gothic" w:eastAsia="Century Gothic" w:hAnsi="Century Gothic" w:cs="Century Gothic"/>
        </w:rPr>
        <w:t>intrinsically interpretable AI models</w:t>
      </w:r>
    </w:p>
    <w:p w:rsidR="00924742" w:rsidRDefault="00924742" w:rsidP="00924742">
      <w:pPr>
        <w:pStyle w:val="Heading2"/>
      </w:pPr>
      <w:bookmarkStart w:id="16" w:name="_Toc179814409"/>
      <w:r>
        <w:t>INSTRUCTIONAL MATERIALS &amp; LEARNING ACTIVITIES</w:t>
      </w:r>
      <w:bookmarkEnd w:id="16"/>
      <w:r>
        <w:t xml:space="preserve"> </w:t>
      </w:r>
    </w:p>
    <w:p w:rsidR="00924742" w:rsidRDefault="00E52660" w:rsidP="00924742">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 xml:space="preserve">OVERVIEW OF </w:t>
      </w:r>
      <w:r w:rsidR="00D411C9">
        <w:rPr>
          <w:rFonts w:ascii="Century Gothic" w:eastAsia="Century Gothic" w:hAnsi="Century Gothic" w:cs="Century Gothic"/>
          <w:b/>
          <w:color w:val="FF7F50"/>
        </w:rPr>
        <w:t xml:space="preserve">INTRINSICALLY </w:t>
      </w:r>
      <w:r>
        <w:rPr>
          <w:rFonts w:ascii="Century Gothic" w:eastAsia="Century Gothic" w:hAnsi="Century Gothic" w:cs="Century Gothic"/>
          <w:b/>
          <w:color w:val="FF7F50"/>
        </w:rPr>
        <w:t xml:space="preserve">INTERPRETABLE MODELS </w:t>
      </w:r>
    </w:p>
    <w:p w:rsidR="00BB1934" w:rsidRDefault="00BB1934" w:rsidP="00BB1934">
      <w:pPr>
        <w:spacing w:before="0" w:after="0" w:line="240" w:lineRule="auto"/>
        <w:rPr>
          <w:rFonts w:ascii="Century Gothic" w:eastAsia="Century Gothic" w:hAnsi="Century Gothic" w:cs="Century Gothic"/>
        </w:rPr>
      </w:pPr>
      <w:r>
        <w:rPr>
          <w:rFonts w:ascii="Century Gothic" w:eastAsia="Century Gothic" w:hAnsi="Century Gothic" w:cs="Century Gothic"/>
        </w:rPr>
        <w:t>As discussed in the previous module, E</w:t>
      </w:r>
      <w:r w:rsidRPr="00BB1934">
        <w:rPr>
          <w:rFonts w:ascii="Century Gothic" w:eastAsia="Century Gothic" w:hAnsi="Century Gothic" w:cs="Century Gothic"/>
        </w:rPr>
        <w:t xml:space="preserve">xplainable AI (XAI) </w:t>
      </w:r>
      <w:r>
        <w:rPr>
          <w:rFonts w:ascii="Century Gothic" w:eastAsia="Century Gothic" w:hAnsi="Century Gothic" w:cs="Century Gothic"/>
        </w:rPr>
        <w:t>objective is to</w:t>
      </w:r>
      <w:r w:rsidRPr="00BB1934">
        <w:rPr>
          <w:rFonts w:ascii="Century Gothic" w:eastAsia="Century Gothic" w:hAnsi="Century Gothic" w:cs="Century Gothic"/>
        </w:rPr>
        <w:t xml:space="preserve"> make the decision-making processes of AI models transparent a</w:t>
      </w:r>
      <w:r>
        <w:rPr>
          <w:rFonts w:ascii="Century Gothic" w:eastAsia="Century Gothic" w:hAnsi="Century Gothic" w:cs="Century Gothic"/>
        </w:rPr>
        <w:t>nd understandable to humans. AI models are becoming</w:t>
      </w:r>
      <w:r w:rsidRPr="00BB1934">
        <w:rPr>
          <w:rFonts w:ascii="Century Gothic" w:eastAsia="Century Gothic" w:hAnsi="Century Gothic" w:cs="Century Gothic"/>
        </w:rPr>
        <w:t xml:space="preserve"> increasingly complex</w:t>
      </w:r>
      <w:r>
        <w:rPr>
          <w:rFonts w:ascii="Century Gothic" w:eastAsia="Century Gothic" w:hAnsi="Century Gothic" w:cs="Century Gothic"/>
        </w:rPr>
        <w:t xml:space="preserve"> which has resulted in the demand for models </w:t>
      </w:r>
      <w:r w:rsidRPr="00BB1934">
        <w:rPr>
          <w:rFonts w:ascii="Century Gothic" w:eastAsia="Century Gothic" w:hAnsi="Century Gothic" w:cs="Century Gothic"/>
        </w:rPr>
        <w:t>not only</w:t>
      </w:r>
      <w:r>
        <w:rPr>
          <w:rFonts w:ascii="Century Gothic" w:eastAsia="Century Gothic" w:hAnsi="Century Gothic" w:cs="Century Gothic"/>
        </w:rPr>
        <w:t xml:space="preserve"> to</w:t>
      </w:r>
      <w:r w:rsidRPr="00BB1934">
        <w:rPr>
          <w:rFonts w:ascii="Century Gothic" w:eastAsia="Century Gothic" w:hAnsi="Century Gothic" w:cs="Century Gothic"/>
        </w:rPr>
        <w:t xml:space="preserve"> perform well but </w:t>
      </w:r>
      <w:r>
        <w:rPr>
          <w:rFonts w:ascii="Century Gothic" w:eastAsia="Century Gothic" w:hAnsi="Century Gothic" w:cs="Century Gothic"/>
        </w:rPr>
        <w:t>also to be interpretable</w:t>
      </w:r>
      <w:r w:rsidRPr="00BB1934">
        <w:rPr>
          <w:rFonts w:ascii="Century Gothic" w:eastAsia="Century Gothic" w:hAnsi="Century Gothic" w:cs="Century Gothic"/>
        </w:rPr>
        <w:t xml:space="preserve">. </w:t>
      </w:r>
      <w:r w:rsidR="00081143" w:rsidRPr="00081143">
        <w:rPr>
          <w:rFonts w:ascii="Century Gothic" w:eastAsia="Century Gothic" w:hAnsi="Century Gothic" w:cs="Century Gothic"/>
          <w:i/>
        </w:rPr>
        <w:t>Intrinsically i</w:t>
      </w:r>
      <w:r w:rsidRPr="00081143">
        <w:rPr>
          <w:rFonts w:ascii="Century Gothic" w:eastAsia="Century Gothic" w:hAnsi="Century Gothic" w:cs="Century Gothic"/>
          <w:i/>
        </w:rPr>
        <w:t>nterpretable models</w:t>
      </w:r>
      <w:r w:rsidRPr="00BB1934">
        <w:rPr>
          <w:rFonts w:ascii="Century Gothic" w:eastAsia="Century Gothic" w:hAnsi="Century Gothic" w:cs="Century Gothic"/>
        </w:rPr>
        <w:t xml:space="preserve"> are those who’s internal </w:t>
      </w:r>
      <w:r>
        <w:rPr>
          <w:rFonts w:ascii="Century Gothic" w:eastAsia="Century Gothic" w:hAnsi="Century Gothic" w:cs="Century Gothic"/>
        </w:rPr>
        <w:t xml:space="preserve">decision process </w:t>
      </w:r>
      <w:r w:rsidRPr="00BB1934">
        <w:rPr>
          <w:rFonts w:ascii="Century Gothic" w:eastAsia="Century Gothic" w:hAnsi="Century Gothic" w:cs="Century Gothic"/>
        </w:rPr>
        <w:t>and predictions can be easily understood by humans</w:t>
      </w:r>
      <w:r>
        <w:rPr>
          <w:rFonts w:ascii="Century Gothic" w:eastAsia="Century Gothic" w:hAnsi="Century Gothic" w:cs="Century Gothic"/>
        </w:rPr>
        <w:t xml:space="preserve">. </w:t>
      </w:r>
      <w:r w:rsidRPr="00BB1934">
        <w:rPr>
          <w:rFonts w:ascii="Century Gothic" w:eastAsia="Century Gothic" w:hAnsi="Century Gothic" w:cs="Century Gothic"/>
        </w:rPr>
        <w:t>These models are inherently understandable without requiring additional tools or techniques.</w:t>
      </w:r>
      <w:r w:rsidR="00D411C9">
        <w:rPr>
          <w:rFonts w:ascii="Century Gothic" w:eastAsia="Century Gothic" w:hAnsi="Century Gothic" w:cs="Century Gothic"/>
        </w:rPr>
        <w:t xml:space="preserve"> In the next section, we will discuss some of these models.</w:t>
      </w:r>
    </w:p>
    <w:p w:rsidR="00A47A1D" w:rsidRPr="00BB1934" w:rsidRDefault="00A47A1D" w:rsidP="00BB1934">
      <w:pPr>
        <w:spacing w:before="0" w:after="0" w:line="240" w:lineRule="auto"/>
        <w:rPr>
          <w:rFonts w:ascii="Century Gothic" w:eastAsia="Century Gothic" w:hAnsi="Century Gothic" w:cs="Century Gothic"/>
        </w:rPr>
      </w:pPr>
    </w:p>
    <w:p w:rsidR="003401E2" w:rsidRDefault="00081143" w:rsidP="00BB1934">
      <w:pPr>
        <w:spacing w:before="0" w:after="0" w:line="240" w:lineRule="auto"/>
        <w:rPr>
          <w:rFonts w:ascii="Century Gothic" w:eastAsia="Century Gothic" w:hAnsi="Century Gothic" w:cs="Century Gothic"/>
        </w:rPr>
      </w:pPr>
      <w:r w:rsidRPr="00081143">
        <w:rPr>
          <w:rFonts w:ascii="Century Gothic" w:eastAsia="Century Gothic" w:hAnsi="Century Gothic" w:cs="Century Gothic"/>
          <w:b/>
        </w:rPr>
        <w:t>L</w:t>
      </w:r>
      <w:r>
        <w:rPr>
          <w:rFonts w:ascii="Century Gothic" w:eastAsia="Century Gothic" w:hAnsi="Century Gothic" w:cs="Century Gothic"/>
          <w:b/>
        </w:rPr>
        <w:t>inear regression and</w:t>
      </w:r>
      <w:r w:rsidR="00BB1934" w:rsidRPr="00081143">
        <w:rPr>
          <w:rFonts w:ascii="Century Gothic" w:eastAsia="Century Gothic" w:hAnsi="Century Gothic" w:cs="Century Gothic"/>
          <w:b/>
        </w:rPr>
        <w:t xml:space="preserve"> logistic regression</w:t>
      </w:r>
    </w:p>
    <w:p w:rsidR="00081143" w:rsidRPr="00C758CB" w:rsidRDefault="00081143" w:rsidP="00BB1934">
      <w:pPr>
        <w:spacing w:before="0" w:after="0" w:line="240" w:lineRule="auto"/>
        <w:rPr>
          <w:rFonts w:ascii="Century Gothic" w:eastAsia="Century Gothic" w:hAnsi="Century Gothic" w:cs="Century Gothic"/>
          <w:vertAlign w:val="superscript"/>
        </w:rPr>
      </w:pPr>
      <w:r>
        <w:rPr>
          <w:rFonts w:ascii="Century Gothic" w:eastAsia="Century Gothic" w:hAnsi="Century Gothic" w:cs="Century Gothic"/>
        </w:rPr>
        <w:t>T</w:t>
      </w:r>
      <w:r w:rsidR="00BB1934" w:rsidRPr="00BB1934">
        <w:rPr>
          <w:rFonts w:ascii="Century Gothic" w:eastAsia="Century Gothic" w:hAnsi="Century Gothic" w:cs="Century Gothic"/>
        </w:rPr>
        <w:t xml:space="preserve">he relationship between input features and output is linear and </w:t>
      </w:r>
      <w:r>
        <w:rPr>
          <w:rFonts w:ascii="Century Gothic" w:eastAsia="Century Gothic" w:hAnsi="Century Gothic" w:cs="Century Gothic"/>
        </w:rPr>
        <w:t>the effect of the coefficients can be determined easily.</w:t>
      </w:r>
      <w:r w:rsidR="00CF790A">
        <w:rPr>
          <w:rFonts w:ascii="Century Gothic" w:eastAsia="Century Gothic" w:hAnsi="Century Gothic" w:cs="Century Gothic"/>
        </w:rPr>
        <w:t xml:space="preserve"> </w:t>
      </w:r>
      <w:r>
        <w:rPr>
          <w:rFonts w:ascii="Century Gothic" w:eastAsia="Century Gothic" w:hAnsi="Century Gothic" w:cs="Century Gothic"/>
        </w:rPr>
        <w:t>T</w:t>
      </w:r>
      <w:r w:rsidRPr="00BB1934">
        <w:rPr>
          <w:rFonts w:ascii="Century Gothic" w:eastAsia="Century Gothic" w:hAnsi="Century Gothic" w:cs="Century Gothic"/>
        </w:rPr>
        <w:t xml:space="preserve">he coefficients directly indicate the strength and direction of the relationship between each feature and the </w:t>
      </w:r>
      <w:r>
        <w:rPr>
          <w:rFonts w:ascii="Century Gothic" w:eastAsia="Century Gothic" w:hAnsi="Century Gothic" w:cs="Century Gothic"/>
        </w:rPr>
        <w:t>output variable</w:t>
      </w:r>
      <w:r w:rsidRPr="00BB1934">
        <w:rPr>
          <w:rFonts w:ascii="Century Gothic" w:eastAsia="Century Gothic" w:hAnsi="Century Gothic" w:cs="Century Gothic"/>
        </w:rPr>
        <w:t xml:space="preserve">. </w:t>
      </w:r>
      <w:r>
        <w:rPr>
          <w:rFonts w:ascii="Century Gothic" w:eastAsia="Century Gothic" w:hAnsi="Century Gothic" w:cs="Century Gothic"/>
        </w:rPr>
        <w:t>I</w:t>
      </w:r>
      <w:r w:rsidRPr="00BB1934">
        <w:rPr>
          <w:rFonts w:ascii="Century Gothic" w:eastAsia="Century Gothic" w:hAnsi="Century Gothic" w:cs="Century Gothic"/>
        </w:rPr>
        <w:t>n a linear regression mode</w:t>
      </w:r>
      <w:r w:rsidR="00A47A1D">
        <w:rPr>
          <w:rFonts w:ascii="Century Gothic" w:eastAsia="Century Gothic" w:hAnsi="Century Gothic" w:cs="Century Gothic"/>
        </w:rPr>
        <w:t xml:space="preserve">l, a positive coefficient for an attribute </w:t>
      </w:r>
      <w:r w:rsidRPr="00BB1934">
        <w:rPr>
          <w:rFonts w:ascii="Century Gothic" w:eastAsia="Century Gothic" w:hAnsi="Century Gothic" w:cs="Century Gothic"/>
        </w:rPr>
        <w:t xml:space="preserve">implies that an increase in that feature will </w:t>
      </w:r>
      <w:r w:rsidR="00A47A1D">
        <w:rPr>
          <w:rFonts w:ascii="Century Gothic" w:eastAsia="Century Gothic" w:hAnsi="Century Gothic" w:cs="Century Gothic"/>
        </w:rPr>
        <w:t xml:space="preserve">result in an </w:t>
      </w:r>
      <w:r w:rsidRPr="00BB1934">
        <w:rPr>
          <w:rFonts w:ascii="Century Gothic" w:eastAsia="Century Gothic" w:hAnsi="Century Gothic" w:cs="Century Gothic"/>
        </w:rPr>
        <w:t>increase the predicted outcome.</w:t>
      </w:r>
      <w:r w:rsidR="00A47A1D">
        <w:rPr>
          <w:rFonts w:ascii="Century Gothic" w:eastAsia="Century Gothic" w:hAnsi="Century Gothic" w:cs="Century Gothic"/>
        </w:rPr>
        <w:t xml:space="preserve"> The coefficient represents the change in the output variable that will </w:t>
      </w:r>
      <w:r w:rsidR="00CF790A">
        <w:rPr>
          <w:rFonts w:ascii="Century Gothic" w:eastAsia="Century Gothic" w:hAnsi="Century Gothic" w:cs="Century Gothic"/>
        </w:rPr>
        <w:t xml:space="preserve">be </w:t>
      </w:r>
      <w:r w:rsidR="00A47A1D">
        <w:rPr>
          <w:rFonts w:ascii="Century Gothic" w:eastAsia="Century Gothic" w:hAnsi="Century Gothic" w:cs="Century Gothic"/>
        </w:rPr>
        <w:t>observed if the</w:t>
      </w:r>
      <w:r w:rsidR="00CF790A">
        <w:rPr>
          <w:rFonts w:ascii="Century Gothic" w:eastAsia="Century Gothic" w:hAnsi="Century Gothic" w:cs="Century Gothic"/>
        </w:rPr>
        <w:t>re</w:t>
      </w:r>
      <w:r w:rsidR="00A47A1D">
        <w:rPr>
          <w:rFonts w:ascii="Century Gothic" w:eastAsia="Century Gothic" w:hAnsi="Century Gothic" w:cs="Century Gothic"/>
        </w:rPr>
        <w:t xml:space="preserve"> is a unit change in its corresponding attribute with all other attributes remaining constant. </w:t>
      </w:r>
      <w:r w:rsidR="00CF790A">
        <w:rPr>
          <w:rFonts w:ascii="Century Gothic" w:eastAsia="Century Gothic" w:hAnsi="Century Gothic" w:cs="Century Gothic"/>
        </w:rPr>
        <w:t>The same applies to logistic regression except that a coefficient value represents the change in the log of the odds ratio if there is a unit change in the corre</w:t>
      </w:r>
      <w:r w:rsidR="00ED2026">
        <w:rPr>
          <w:rFonts w:ascii="Century Gothic" w:eastAsia="Century Gothic" w:hAnsi="Century Gothic" w:cs="Century Gothic"/>
        </w:rPr>
        <w:t>sponding variable w</w:t>
      </w:r>
      <w:r w:rsidR="00CF790A">
        <w:rPr>
          <w:rFonts w:ascii="Century Gothic" w:eastAsia="Century Gothic" w:hAnsi="Century Gothic" w:cs="Century Gothic"/>
        </w:rPr>
        <w:t>here the odds is defined as P(x)/(1-P(x)</w:t>
      </w:r>
      <w:r w:rsidR="00C758CB">
        <w:rPr>
          <w:rFonts w:ascii="Century Gothic" w:eastAsia="Century Gothic" w:hAnsi="Century Gothic" w:cs="Century Gothic"/>
        </w:rPr>
        <w:t>). The actual change in odds given the coefficient value k, is given by the formula e</w:t>
      </w:r>
      <w:r w:rsidR="00C758CB">
        <w:rPr>
          <w:rFonts w:ascii="Century Gothic" w:eastAsia="Century Gothic" w:hAnsi="Century Gothic" w:cs="Century Gothic"/>
          <w:vertAlign w:val="superscript"/>
        </w:rPr>
        <w:t>k</w:t>
      </w:r>
      <w:r w:rsidR="00C758CB">
        <w:rPr>
          <w:rFonts w:ascii="Century Gothic" w:eastAsia="Century Gothic" w:hAnsi="Century Gothic" w:cs="Century Gothic"/>
        </w:rPr>
        <w:t>.</w:t>
      </w:r>
      <w:r w:rsidR="00C758CB">
        <w:rPr>
          <w:rFonts w:ascii="Century Gothic" w:eastAsia="Century Gothic" w:hAnsi="Century Gothic" w:cs="Century Gothic"/>
          <w:vertAlign w:val="superscript"/>
        </w:rPr>
        <w:t xml:space="preserve"> </w:t>
      </w:r>
    </w:p>
    <w:p w:rsidR="00A47A1D" w:rsidRPr="00BB1934" w:rsidRDefault="00A47A1D" w:rsidP="00BB1934">
      <w:pPr>
        <w:spacing w:before="0" w:after="0" w:line="240" w:lineRule="auto"/>
        <w:rPr>
          <w:rFonts w:ascii="Century Gothic" w:eastAsia="Century Gothic" w:hAnsi="Century Gothic" w:cs="Century Gothic"/>
        </w:rPr>
      </w:pPr>
    </w:p>
    <w:p w:rsidR="003401E2" w:rsidRDefault="00BB1934" w:rsidP="00BB1934">
      <w:pPr>
        <w:spacing w:before="0" w:after="0" w:line="240" w:lineRule="auto"/>
        <w:rPr>
          <w:rFonts w:ascii="Century Gothic" w:eastAsia="Century Gothic" w:hAnsi="Century Gothic" w:cs="Century Gothic"/>
        </w:rPr>
      </w:pPr>
      <w:r w:rsidRPr="00081143">
        <w:rPr>
          <w:rFonts w:ascii="Century Gothic" w:eastAsia="Century Gothic" w:hAnsi="Century Gothic" w:cs="Century Gothic"/>
          <w:b/>
        </w:rPr>
        <w:t>Decision Trees</w:t>
      </w:r>
    </w:p>
    <w:p w:rsidR="004940C8" w:rsidRDefault="00081143" w:rsidP="00BB1934">
      <w:pPr>
        <w:spacing w:before="0" w:after="0" w:line="240" w:lineRule="auto"/>
        <w:rPr>
          <w:rFonts w:ascii="Century Gothic" w:eastAsia="Century Gothic" w:hAnsi="Century Gothic" w:cs="Century Gothic"/>
        </w:rPr>
      </w:pPr>
      <w:r w:rsidRPr="00BB1934">
        <w:rPr>
          <w:rFonts w:ascii="Century Gothic" w:eastAsia="Century Gothic" w:hAnsi="Century Gothic" w:cs="Century Gothic"/>
        </w:rPr>
        <w:t xml:space="preserve">Classification and Regression Trees </w:t>
      </w:r>
      <w:r>
        <w:rPr>
          <w:rFonts w:ascii="Century Gothic" w:eastAsia="Century Gothic" w:hAnsi="Century Gothic" w:cs="Century Gothic"/>
        </w:rPr>
        <w:t>(CART) provide comprehensible</w:t>
      </w:r>
      <w:r w:rsidR="00BB1934" w:rsidRPr="00BB1934">
        <w:rPr>
          <w:rFonts w:ascii="Century Gothic" w:eastAsia="Century Gothic" w:hAnsi="Century Gothic" w:cs="Century Gothic"/>
        </w:rPr>
        <w:t xml:space="preserve"> tree-structured representation of </w:t>
      </w:r>
      <w:r>
        <w:rPr>
          <w:rFonts w:ascii="Century Gothic" w:eastAsia="Century Gothic" w:hAnsi="Century Gothic" w:cs="Century Gothic"/>
        </w:rPr>
        <w:t>the decision path for any sample input</w:t>
      </w:r>
      <w:r w:rsidR="00BB1934" w:rsidRPr="00BB1934">
        <w:rPr>
          <w:rFonts w:ascii="Century Gothic" w:eastAsia="Century Gothic" w:hAnsi="Century Gothic" w:cs="Century Gothic"/>
        </w:rPr>
        <w:t>.</w:t>
      </w:r>
      <w:r w:rsidR="00A47A1D">
        <w:rPr>
          <w:rFonts w:ascii="Century Gothic" w:eastAsia="Century Gothic" w:hAnsi="Century Gothic" w:cs="Century Gothic"/>
        </w:rPr>
        <w:t xml:space="preserve"> It </w:t>
      </w:r>
      <w:r w:rsidR="00A47A1D" w:rsidRPr="00BB1934">
        <w:rPr>
          <w:rFonts w:ascii="Century Gothic" w:eastAsia="Century Gothic" w:hAnsi="Century Gothic" w:cs="Century Gothic"/>
        </w:rPr>
        <w:t xml:space="preserve">is based on simple </w:t>
      </w:r>
      <w:r w:rsidR="00A47A1D" w:rsidRPr="00AA5A0E">
        <w:rPr>
          <w:rFonts w:ascii="Century Gothic" w:eastAsia="Century Gothic" w:hAnsi="Century Gothic" w:cs="Century Gothic"/>
          <w:b/>
          <w:i/>
        </w:rPr>
        <w:t>yes/no</w:t>
      </w:r>
      <w:r w:rsidR="00A47A1D" w:rsidRPr="00BB1934">
        <w:rPr>
          <w:rFonts w:ascii="Century Gothic" w:eastAsia="Century Gothic" w:hAnsi="Century Gothic" w:cs="Century Gothic"/>
        </w:rPr>
        <w:t xml:space="preserve"> questions</w:t>
      </w:r>
      <w:r w:rsidR="00AA5A0E">
        <w:rPr>
          <w:rFonts w:ascii="Century Gothic" w:eastAsia="Century Gothic" w:hAnsi="Century Gothic" w:cs="Century Gothic"/>
        </w:rPr>
        <w:t xml:space="preserve"> at each node of the tree. </w:t>
      </w:r>
      <w:r w:rsidR="00CB778D">
        <w:rPr>
          <w:rFonts w:ascii="Century Gothic" w:eastAsia="Century Gothic" w:hAnsi="Century Gothic" w:cs="Century Gothic"/>
        </w:rPr>
        <w:t xml:space="preserve">For CART trees, </w:t>
      </w:r>
      <w:r w:rsidR="004940C8">
        <w:rPr>
          <w:rFonts w:ascii="Century Gothic" w:eastAsia="Century Gothic" w:hAnsi="Century Gothic" w:cs="Century Gothic"/>
        </w:rPr>
        <w:t>i</w:t>
      </w:r>
      <w:r w:rsidR="00AA5A0E">
        <w:rPr>
          <w:rFonts w:ascii="Century Gothic" w:eastAsia="Century Gothic" w:hAnsi="Century Gothic" w:cs="Century Gothic"/>
        </w:rPr>
        <w:t xml:space="preserve">f the value of the attribute at the node satisfies the </w:t>
      </w:r>
      <w:r w:rsidR="00AA5A0E" w:rsidRPr="00AA5A0E">
        <w:rPr>
          <w:rFonts w:ascii="Century Gothic" w:eastAsia="Century Gothic" w:hAnsi="Century Gothic" w:cs="Century Gothic"/>
          <w:b/>
          <w:i/>
        </w:rPr>
        <w:t>yes</w:t>
      </w:r>
      <w:r w:rsidR="00AA5A0E">
        <w:rPr>
          <w:rFonts w:ascii="Century Gothic" w:eastAsia="Century Gothic" w:hAnsi="Century Gothic" w:cs="Century Gothic"/>
        </w:rPr>
        <w:t xml:space="preserve"> cut-off criteria, the </w:t>
      </w:r>
      <w:r w:rsidR="00AA5A0E" w:rsidRPr="00AA5A0E">
        <w:rPr>
          <w:rFonts w:ascii="Century Gothic" w:eastAsia="Century Gothic" w:hAnsi="Century Gothic" w:cs="Century Gothic"/>
          <w:b/>
        </w:rPr>
        <w:t>yes</w:t>
      </w:r>
      <w:r w:rsidR="00AA5A0E">
        <w:rPr>
          <w:rFonts w:ascii="Century Gothic" w:eastAsia="Century Gothic" w:hAnsi="Century Gothic" w:cs="Century Gothic"/>
        </w:rPr>
        <w:t xml:space="preserve"> path is followed, else the </w:t>
      </w:r>
      <w:r w:rsidR="00AA5A0E" w:rsidRPr="00AA5A0E">
        <w:rPr>
          <w:rFonts w:ascii="Century Gothic" w:eastAsia="Century Gothic" w:hAnsi="Century Gothic" w:cs="Century Gothic"/>
          <w:b/>
        </w:rPr>
        <w:t>no</w:t>
      </w:r>
      <w:r w:rsidR="00AA5A0E">
        <w:rPr>
          <w:rFonts w:ascii="Century Gothic" w:eastAsia="Century Gothic" w:hAnsi="Century Gothic" w:cs="Century Gothic"/>
        </w:rPr>
        <w:t xml:space="preserve"> path is followed. </w:t>
      </w:r>
    </w:p>
    <w:p w:rsidR="004940C8" w:rsidRDefault="00A47A1D" w:rsidP="00BB1934">
      <w:pPr>
        <w:spacing w:before="0" w:after="0" w:line="240" w:lineRule="auto"/>
        <w:rPr>
          <w:rFonts w:ascii="Century Gothic" w:eastAsia="Century Gothic" w:hAnsi="Century Gothic" w:cs="Century Gothic"/>
        </w:rPr>
      </w:pPr>
      <w:r w:rsidRPr="00BB1934">
        <w:rPr>
          <w:rFonts w:ascii="Century Gothic" w:eastAsia="Century Gothic" w:hAnsi="Century Gothic" w:cs="Century Gothic"/>
        </w:rPr>
        <w:t>The path from the root to a leaf node in the tree represents a decision rule, which can be easily interpreted.</w:t>
      </w:r>
      <w:r w:rsidR="00AA5A0E">
        <w:rPr>
          <w:rFonts w:ascii="Century Gothic" w:eastAsia="Century Gothic" w:hAnsi="Century Gothic" w:cs="Century Gothic"/>
        </w:rPr>
        <w:t xml:space="preserve">  All the data samples that end up in the same leaf node of a tree are classified in the same way or have the same regression value. The regression value is the average of the samples at the lead node. The classification values is the class of the majority of the (training) samples at the leaf node. If-then rules can be used to represent the decision criteria for each leaf node.</w:t>
      </w:r>
    </w:p>
    <w:p w:rsidR="00C20DAE" w:rsidRDefault="00C20DAE" w:rsidP="00BB1934">
      <w:pPr>
        <w:spacing w:before="0" w:after="0" w:line="240" w:lineRule="auto"/>
        <w:rPr>
          <w:rFonts w:ascii="Century Gothic" w:eastAsia="Century Gothic" w:hAnsi="Century Gothic" w:cs="Century Gothic"/>
        </w:rPr>
      </w:pPr>
    </w:p>
    <w:p w:rsidR="00AA5A0E" w:rsidRDefault="004940C8" w:rsidP="00BB1934">
      <w:pPr>
        <w:spacing w:before="0" w:after="0" w:line="240" w:lineRule="auto"/>
        <w:rPr>
          <w:rFonts w:ascii="Century Gothic" w:eastAsia="Century Gothic" w:hAnsi="Century Gothic" w:cs="Century Gothic"/>
        </w:rPr>
      </w:pPr>
      <w:r w:rsidRPr="003401E2">
        <w:rPr>
          <w:rFonts w:ascii="Century Gothic" w:eastAsia="Century Gothic" w:hAnsi="Century Gothic" w:cs="Century Gothic"/>
          <w:i/>
        </w:rPr>
        <w:t>Features importance</w:t>
      </w:r>
      <w:r>
        <w:rPr>
          <w:rFonts w:ascii="Century Gothic" w:eastAsia="Century Gothic" w:hAnsi="Century Gothic" w:cs="Century Gothic"/>
        </w:rPr>
        <w:t xml:space="preserve"> is another technique that can be used to make transparent the decision making criteria of decision trees.  </w:t>
      </w:r>
      <w:r w:rsidR="00AA5A0E">
        <w:rPr>
          <w:rFonts w:ascii="Century Gothic" w:eastAsia="Century Gothic" w:hAnsi="Century Gothic" w:cs="Century Gothic"/>
        </w:rPr>
        <w:t xml:space="preserve"> </w:t>
      </w:r>
      <w:r w:rsidR="00B50780">
        <w:rPr>
          <w:rFonts w:ascii="Century Gothic" w:eastAsia="Century Gothic" w:hAnsi="Century Gothic" w:cs="Century Gothic"/>
        </w:rPr>
        <w:t xml:space="preserve">An attribute’s importance is calculated by getting the sum of its </w:t>
      </w:r>
      <w:r>
        <w:rPr>
          <w:rFonts w:ascii="Century Gothic" w:eastAsia="Century Gothic" w:hAnsi="Century Gothic" w:cs="Century Gothic"/>
        </w:rPr>
        <w:t xml:space="preserve">reduction of the </w:t>
      </w:r>
      <w:r w:rsidRPr="00B50780">
        <w:rPr>
          <w:rFonts w:ascii="Century Gothic" w:eastAsia="Century Gothic" w:hAnsi="Century Gothic" w:cs="Century Gothic"/>
          <w:i/>
        </w:rPr>
        <w:t>variance</w:t>
      </w:r>
      <w:r w:rsidR="00B50780" w:rsidRPr="00B50780">
        <w:rPr>
          <w:rFonts w:ascii="Century Gothic" w:eastAsia="Century Gothic" w:hAnsi="Century Gothic" w:cs="Century Gothic"/>
          <w:i/>
        </w:rPr>
        <w:t>/</w:t>
      </w:r>
      <w:r w:rsidRPr="00B50780">
        <w:rPr>
          <w:rFonts w:ascii="Century Gothic" w:eastAsia="Century Gothic" w:hAnsi="Century Gothic" w:cs="Century Gothic"/>
          <w:i/>
        </w:rPr>
        <w:t>Gini</w:t>
      </w:r>
      <w:r>
        <w:rPr>
          <w:rFonts w:ascii="Century Gothic" w:eastAsia="Century Gothic" w:hAnsi="Century Gothic" w:cs="Century Gothic"/>
        </w:rPr>
        <w:t xml:space="preserve"> index </w:t>
      </w:r>
      <w:r w:rsidR="00B50780">
        <w:rPr>
          <w:rFonts w:ascii="Century Gothic" w:eastAsia="Century Gothic" w:hAnsi="Century Gothic" w:cs="Century Gothic"/>
        </w:rPr>
        <w:t xml:space="preserve">of all it’s the parent nodes. The higher the total reduction, the more important the attribute is. This can help in explaining which attributes have the most weight in the CART tree decision making.   </w:t>
      </w:r>
      <w:r>
        <w:rPr>
          <w:rFonts w:ascii="Century Gothic" w:eastAsia="Century Gothic" w:hAnsi="Century Gothic" w:cs="Century Gothic"/>
        </w:rPr>
        <w:t xml:space="preserve"> </w:t>
      </w:r>
    </w:p>
    <w:p w:rsidR="00A47A1D" w:rsidRPr="00BB1934" w:rsidRDefault="00A47A1D" w:rsidP="00BB1934">
      <w:pPr>
        <w:spacing w:before="0" w:after="0" w:line="240" w:lineRule="auto"/>
        <w:rPr>
          <w:rFonts w:ascii="Century Gothic" w:eastAsia="Century Gothic" w:hAnsi="Century Gothic" w:cs="Century Gothic"/>
        </w:rPr>
      </w:pPr>
    </w:p>
    <w:p w:rsidR="003401E2" w:rsidRDefault="00BB1934" w:rsidP="00BB1934">
      <w:pPr>
        <w:spacing w:before="0" w:after="0" w:line="240" w:lineRule="auto"/>
        <w:rPr>
          <w:rFonts w:ascii="Century Gothic" w:eastAsia="Century Gothic" w:hAnsi="Century Gothic" w:cs="Century Gothic"/>
        </w:rPr>
      </w:pPr>
      <w:r w:rsidRPr="00081143">
        <w:rPr>
          <w:rFonts w:ascii="Century Gothic" w:eastAsia="Century Gothic" w:hAnsi="Century Gothic" w:cs="Century Gothic"/>
          <w:b/>
        </w:rPr>
        <w:t>Rule-Based Models</w:t>
      </w:r>
    </w:p>
    <w:p w:rsidR="000F4493" w:rsidRDefault="00BB1934" w:rsidP="00BB1934">
      <w:pPr>
        <w:spacing w:before="0" w:after="0" w:line="240" w:lineRule="auto"/>
        <w:rPr>
          <w:rFonts w:ascii="Century Gothic" w:eastAsia="Century Gothic" w:hAnsi="Century Gothic" w:cs="Century Gothic"/>
        </w:rPr>
      </w:pPr>
      <w:r w:rsidRPr="00BB1934">
        <w:rPr>
          <w:rFonts w:ascii="Century Gothic" w:eastAsia="Century Gothic" w:hAnsi="Century Gothic" w:cs="Century Gothic"/>
        </w:rPr>
        <w:t xml:space="preserve">These include </w:t>
      </w:r>
      <w:r w:rsidR="00081143">
        <w:rPr>
          <w:rFonts w:ascii="Century Gothic" w:eastAsia="Century Gothic" w:hAnsi="Century Gothic" w:cs="Century Gothic"/>
        </w:rPr>
        <w:t>decision rules and</w:t>
      </w:r>
      <w:r w:rsidRPr="00BB1934">
        <w:rPr>
          <w:rFonts w:ascii="Century Gothic" w:eastAsia="Century Gothic" w:hAnsi="Century Gothic" w:cs="Century Gothic"/>
        </w:rPr>
        <w:t xml:space="preserve"> association rule </w:t>
      </w:r>
      <w:r w:rsidR="00081143">
        <w:rPr>
          <w:rFonts w:ascii="Century Gothic" w:eastAsia="Century Gothic" w:hAnsi="Century Gothic" w:cs="Century Gothic"/>
        </w:rPr>
        <w:t>models</w:t>
      </w:r>
      <w:r w:rsidRPr="00BB1934">
        <w:rPr>
          <w:rFonts w:ascii="Century Gothic" w:eastAsia="Century Gothic" w:hAnsi="Century Gothic" w:cs="Century Gothic"/>
        </w:rPr>
        <w:t xml:space="preserve"> </w:t>
      </w:r>
      <w:r w:rsidR="00081143">
        <w:rPr>
          <w:rFonts w:ascii="Century Gothic" w:eastAsia="Century Gothic" w:hAnsi="Century Gothic" w:cs="Century Gothic"/>
        </w:rPr>
        <w:t>which</w:t>
      </w:r>
      <w:r w:rsidRPr="00BB1934">
        <w:rPr>
          <w:rFonts w:ascii="Century Gothic" w:eastAsia="Century Gothic" w:hAnsi="Century Gothic" w:cs="Century Gothic"/>
        </w:rPr>
        <w:t xml:space="preserve"> operate </w:t>
      </w:r>
      <w:r w:rsidR="00081143">
        <w:rPr>
          <w:rFonts w:ascii="Century Gothic" w:eastAsia="Century Gothic" w:hAnsi="Century Gothic" w:cs="Century Gothic"/>
        </w:rPr>
        <w:t xml:space="preserve">using </w:t>
      </w:r>
      <w:r w:rsidRPr="00BB1934">
        <w:rPr>
          <w:rFonts w:ascii="Century Gothic" w:eastAsia="Century Gothic" w:hAnsi="Century Gothic" w:cs="Century Gothic"/>
        </w:rPr>
        <w:t xml:space="preserve">if-then logic, which is easy to </w:t>
      </w:r>
      <w:r w:rsidR="00081143">
        <w:rPr>
          <w:rFonts w:ascii="Century Gothic" w:eastAsia="Century Gothic" w:hAnsi="Century Gothic" w:cs="Century Gothic"/>
        </w:rPr>
        <w:t>understand</w:t>
      </w:r>
      <w:r w:rsidRPr="00BB1934">
        <w:rPr>
          <w:rFonts w:ascii="Century Gothic" w:eastAsia="Century Gothic" w:hAnsi="Century Gothic" w:cs="Century Gothic"/>
        </w:rPr>
        <w:t>.</w:t>
      </w:r>
      <w:r w:rsidR="00A47A1D">
        <w:rPr>
          <w:rFonts w:ascii="Century Gothic" w:eastAsia="Century Gothic" w:hAnsi="Century Gothic" w:cs="Century Gothic"/>
        </w:rPr>
        <w:t xml:space="preserve"> The algorithms generate </w:t>
      </w:r>
      <w:r w:rsidR="00A47A1D" w:rsidRPr="00BB1934">
        <w:rPr>
          <w:rFonts w:ascii="Century Gothic" w:eastAsia="Century Gothic" w:hAnsi="Century Gothic" w:cs="Century Gothic"/>
        </w:rPr>
        <w:t>human-readable rules that represent the logic behind the predictions.</w:t>
      </w:r>
      <w:r w:rsidR="000F4493">
        <w:rPr>
          <w:rFonts w:ascii="Century Gothic" w:eastAsia="Century Gothic" w:hAnsi="Century Gothic" w:cs="Century Gothic"/>
        </w:rPr>
        <w:t xml:space="preserve"> </w:t>
      </w:r>
    </w:p>
    <w:p w:rsidR="00BB1934" w:rsidRDefault="000F4493" w:rsidP="00BB1934">
      <w:pPr>
        <w:spacing w:before="0" w:after="0" w:line="240" w:lineRule="auto"/>
        <w:rPr>
          <w:rFonts w:ascii="Century Gothic" w:eastAsia="Century Gothic" w:hAnsi="Century Gothic" w:cs="Century Gothic"/>
          <w:i/>
        </w:rPr>
      </w:pPr>
      <w:r w:rsidRPr="00E819C6">
        <w:rPr>
          <w:rFonts w:ascii="Century Gothic" w:eastAsia="Century Gothic" w:hAnsi="Century Gothic" w:cs="Century Gothic"/>
          <w:b/>
          <w:i/>
        </w:rPr>
        <w:t>RuleFit</w:t>
      </w:r>
      <w:r>
        <w:rPr>
          <w:rFonts w:ascii="Century Gothic" w:eastAsia="Century Gothic" w:hAnsi="Century Gothic" w:cs="Century Gothic"/>
        </w:rPr>
        <w:t xml:space="preserve"> </w:t>
      </w:r>
      <w:r w:rsidR="00B201D4">
        <w:rPr>
          <w:rFonts w:ascii="Century Gothic" w:eastAsia="Century Gothic" w:hAnsi="Century Gothic" w:cs="Century Gothic"/>
        </w:rPr>
        <w:t xml:space="preserve">is an example of an </w:t>
      </w:r>
      <w:r>
        <w:rPr>
          <w:rFonts w:ascii="Century Gothic" w:eastAsia="Century Gothic" w:hAnsi="Century Gothic" w:cs="Century Gothic"/>
        </w:rPr>
        <w:t xml:space="preserve">algorithm </w:t>
      </w:r>
      <w:r w:rsidR="00B201D4">
        <w:rPr>
          <w:rFonts w:ascii="Century Gothic" w:eastAsia="Century Gothic" w:hAnsi="Century Gothic" w:cs="Century Gothic"/>
        </w:rPr>
        <w:t xml:space="preserve">that </w:t>
      </w:r>
      <w:r>
        <w:rPr>
          <w:rFonts w:ascii="Century Gothic" w:eastAsia="Century Gothic" w:hAnsi="Century Gothic" w:cs="Century Gothic"/>
        </w:rPr>
        <w:t>generates rules using decision tree based methods</w:t>
      </w:r>
      <w:r w:rsidR="00B201D4">
        <w:rPr>
          <w:rFonts w:ascii="Century Gothic" w:eastAsia="Century Gothic" w:hAnsi="Century Gothic" w:cs="Century Gothic"/>
        </w:rPr>
        <w:t xml:space="preserve">. The rules are used to capture interactions between the attributes </w:t>
      </w:r>
      <w:r w:rsidR="00B201D4" w:rsidRPr="000F4493">
        <w:rPr>
          <w:rFonts w:ascii="Century Gothic" w:eastAsia="Century Gothic" w:hAnsi="Century Gothic" w:cs="Century Gothic"/>
        </w:rPr>
        <w:t>(</w:t>
      </w:r>
      <w:r w:rsidR="00B201D4">
        <w:rPr>
          <w:rFonts w:ascii="Century Gothic" w:eastAsia="Century Gothic" w:hAnsi="Century Gothic" w:cs="Century Gothic"/>
        </w:rPr>
        <w:t>Molnar</w:t>
      </w:r>
      <w:r w:rsidR="00B201D4" w:rsidRPr="000F4493">
        <w:rPr>
          <w:rFonts w:ascii="Century Gothic" w:eastAsia="Century Gothic" w:hAnsi="Century Gothic" w:cs="Century Gothic"/>
        </w:rPr>
        <w:t xml:space="preserve"> C.</w:t>
      </w:r>
      <w:r w:rsidR="00B201D4">
        <w:rPr>
          <w:rFonts w:ascii="Century Gothic" w:eastAsia="Century Gothic" w:hAnsi="Century Gothic" w:cs="Century Gothic"/>
        </w:rPr>
        <w:t>,</w:t>
      </w:r>
      <w:r w:rsidR="00B201D4" w:rsidRPr="000F4493">
        <w:rPr>
          <w:rFonts w:ascii="Century Gothic" w:eastAsia="Century Gothic" w:hAnsi="Century Gothic" w:cs="Century Gothic"/>
        </w:rPr>
        <w:t xml:space="preserve"> 2022)</w:t>
      </w:r>
      <w:r w:rsidR="00B201D4">
        <w:rPr>
          <w:rFonts w:ascii="Century Gothic" w:eastAsia="Century Gothic" w:hAnsi="Century Gothic" w:cs="Century Gothic"/>
        </w:rPr>
        <w:t xml:space="preserve">. The rules </w:t>
      </w:r>
      <w:r>
        <w:rPr>
          <w:rFonts w:ascii="Century Gothic" w:eastAsia="Century Gothic" w:hAnsi="Century Gothic" w:cs="Century Gothic"/>
        </w:rPr>
        <w:t xml:space="preserve">are </w:t>
      </w:r>
      <w:r w:rsidR="00B201D4">
        <w:rPr>
          <w:rFonts w:ascii="Century Gothic" w:eastAsia="Century Gothic" w:hAnsi="Century Gothic" w:cs="Century Gothic"/>
        </w:rPr>
        <w:t xml:space="preserve">then </w:t>
      </w:r>
      <w:r>
        <w:rPr>
          <w:rFonts w:ascii="Century Gothic" w:eastAsia="Century Gothic" w:hAnsi="Century Gothic" w:cs="Century Gothic"/>
        </w:rPr>
        <w:t>used as attributes in linear regression based models. The regression model consists of both the original attributes and the rules. The coefficient of both the rules and original attributes determine their importance.</w:t>
      </w:r>
      <w:r w:rsidR="00AD242E">
        <w:rPr>
          <w:rFonts w:ascii="Century Gothic" w:eastAsia="Century Gothic" w:hAnsi="Century Gothic" w:cs="Century Gothic"/>
        </w:rPr>
        <w:t xml:space="preserve"> </w:t>
      </w:r>
      <w:r>
        <w:rPr>
          <w:rFonts w:ascii="Century Gothic" w:eastAsia="Century Gothic" w:hAnsi="Century Gothic" w:cs="Century Gothic"/>
        </w:rPr>
        <w:t xml:space="preserve"> </w:t>
      </w:r>
      <w:r w:rsidR="0092767E">
        <w:rPr>
          <w:rFonts w:ascii="Century Gothic" w:eastAsia="Century Gothic" w:hAnsi="Century Gothic" w:cs="Century Gothic"/>
        </w:rPr>
        <w:t xml:space="preserve">The same techniques used to explain linear regression models can be used to explain </w:t>
      </w:r>
      <w:r w:rsidR="0092767E">
        <w:rPr>
          <w:rFonts w:ascii="Century Gothic" w:eastAsia="Century Gothic" w:hAnsi="Century Gothic" w:cs="Century Gothic"/>
          <w:i/>
        </w:rPr>
        <w:t xml:space="preserve">RuleFit </w:t>
      </w:r>
      <w:r w:rsidR="0092767E" w:rsidRPr="0092767E">
        <w:rPr>
          <w:rFonts w:ascii="Century Gothic" w:eastAsia="Century Gothic" w:hAnsi="Century Gothic" w:cs="Century Gothic"/>
        </w:rPr>
        <w:t>models</w:t>
      </w:r>
      <w:r w:rsidR="0092767E">
        <w:rPr>
          <w:rFonts w:ascii="Century Gothic" w:eastAsia="Century Gothic" w:hAnsi="Century Gothic" w:cs="Century Gothic"/>
          <w:i/>
        </w:rPr>
        <w:t xml:space="preserve"> </w:t>
      </w:r>
      <w:r w:rsidR="0092767E">
        <w:rPr>
          <w:rFonts w:ascii="Century Gothic" w:eastAsia="Century Gothic" w:hAnsi="Century Gothic" w:cs="Century Gothic"/>
        </w:rPr>
        <w:t xml:space="preserve">since in the end, it results in a linear regression model. </w:t>
      </w:r>
      <w:r w:rsidR="0092767E">
        <w:rPr>
          <w:rFonts w:ascii="Century Gothic" w:eastAsia="Century Gothic" w:hAnsi="Century Gothic" w:cs="Century Gothic"/>
          <w:i/>
        </w:rPr>
        <w:t xml:space="preserve"> </w:t>
      </w:r>
    </w:p>
    <w:p w:rsidR="00D46516" w:rsidRDefault="00C20DAE" w:rsidP="00BB1934">
      <w:pPr>
        <w:spacing w:before="0" w:after="0" w:line="240" w:lineRule="auto"/>
        <w:rPr>
          <w:rFonts w:ascii="Century Gothic" w:eastAsia="Century Gothic" w:hAnsi="Century Gothic" w:cs="Century Gothic"/>
        </w:rPr>
      </w:pPr>
      <w:r w:rsidRPr="00C20DAE">
        <w:rPr>
          <w:rFonts w:ascii="Century Gothic" w:eastAsia="Century Gothic" w:hAnsi="Century Gothic" w:cs="Century Gothic"/>
          <w:b/>
          <w:i/>
        </w:rPr>
        <w:t>OneR</w:t>
      </w:r>
      <w:r>
        <w:rPr>
          <w:rFonts w:ascii="Century Gothic" w:eastAsia="Century Gothic" w:hAnsi="Century Gothic" w:cs="Century Gothic"/>
        </w:rPr>
        <w:t xml:space="preserve"> is another algorithm that </w:t>
      </w:r>
      <w:r w:rsidR="00D46516">
        <w:rPr>
          <w:rFonts w:ascii="Century Gothic" w:eastAsia="Century Gothic" w:hAnsi="Century Gothic" w:cs="Century Gothic"/>
        </w:rPr>
        <w:t xml:space="preserve">learns rules from one feature which means that only one attribute and its possible categories is used to classify instances </w:t>
      </w:r>
      <w:r w:rsidR="00D46516" w:rsidRPr="000F4493">
        <w:rPr>
          <w:rFonts w:ascii="Century Gothic" w:eastAsia="Century Gothic" w:hAnsi="Century Gothic" w:cs="Century Gothic"/>
        </w:rPr>
        <w:t>(</w:t>
      </w:r>
      <w:r w:rsidR="00D46516">
        <w:rPr>
          <w:rFonts w:ascii="Century Gothic" w:eastAsia="Century Gothic" w:hAnsi="Century Gothic" w:cs="Century Gothic"/>
        </w:rPr>
        <w:t>Molnar</w:t>
      </w:r>
      <w:r w:rsidR="00D46516" w:rsidRPr="000F4493">
        <w:rPr>
          <w:rFonts w:ascii="Century Gothic" w:eastAsia="Century Gothic" w:hAnsi="Century Gothic" w:cs="Century Gothic"/>
        </w:rPr>
        <w:t xml:space="preserve"> C.</w:t>
      </w:r>
      <w:r w:rsidR="00D46516">
        <w:rPr>
          <w:rFonts w:ascii="Century Gothic" w:eastAsia="Century Gothic" w:hAnsi="Century Gothic" w:cs="Century Gothic"/>
        </w:rPr>
        <w:t xml:space="preserve">, </w:t>
      </w:r>
      <w:r w:rsidR="00D46516" w:rsidRPr="000F4493">
        <w:rPr>
          <w:rFonts w:ascii="Century Gothic" w:eastAsia="Century Gothic" w:hAnsi="Century Gothic" w:cs="Century Gothic"/>
        </w:rPr>
        <w:t>2022)</w:t>
      </w:r>
      <w:r w:rsidR="00D46516">
        <w:rPr>
          <w:rFonts w:ascii="Century Gothic" w:eastAsia="Century Gothic" w:hAnsi="Century Gothic" w:cs="Century Gothic"/>
        </w:rPr>
        <w:t>. As an example, assume that dataset on house prices has attributes such as location, size, and number of rooms. You can use an attribute such as location (good, medium, bad) to decide the price (high, low). If most houses in a bad location have low prices then we will have the rule (</w:t>
      </w:r>
      <w:r w:rsidR="009B145C" w:rsidRPr="009B145C">
        <w:rPr>
          <w:rFonts w:ascii="Century Gothic" w:eastAsia="Century Gothic" w:hAnsi="Century Gothic" w:cs="Century Gothic"/>
          <w:b/>
        </w:rPr>
        <w:t>IF</w:t>
      </w:r>
      <w:r w:rsidR="009B145C">
        <w:rPr>
          <w:rFonts w:ascii="Century Gothic" w:eastAsia="Century Gothic" w:hAnsi="Century Gothic" w:cs="Century Gothic"/>
        </w:rPr>
        <w:t xml:space="preserve"> </w:t>
      </w:r>
      <w:r w:rsidR="00D46516">
        <w:rPr>
          <w:rFonts w:ascii="Century Gothic" w:eastAsia="Century Gothic" w:hAnsi="Century Gothic" w:cs="Century Gothic"/>
        </w:rPr>
        <w:t xml:space="preserve">location=bad </w:t>
      </w:r>
      <w:r w:rsidR="00D46516" w:rsidRPr="009B145C">
        <w:rPr>
          <w:rFonts w:ascii="Century Gothic" w:eastAsia="Century Gothic" w:hAnsi="Century Gothic" w:cs="Century Gothic"/>
          <w:b/>
        </w:rPr>
        <w:t>then</w:t>
      </w:r>
      <w:r w:rsidR="00D46516">
        <w:rPr>
          <w:rFonts w:ascii="Century Gothic" w:eastAsia="Century Gothic" w:hAnsi="Century Gothic" w:cs="Century Gothic"/>
        </w:rPr>
        <w:t xml:space="preserve"> price=low). If most houses in a medium location have high prices then we will have the rule, (</w:t>
      </w:r>
      <w:r w:rsidR="009B145C" w:rsidRPr="009B145C">
        <w:rPr>
          <w:rFonts w:ascii="Century Gothic" w:eastAsia="Century Gothic" w:hAnsi="Century Gothic" w:cs="Century Gothic"/>
          <w:b/>
        </w:rPr>
        <w:t>IF</w:t>
      </w:r>
      <w:r w:rsidR="009B145C">
        <w:rPr>
          <w:rFonts w:ascii="Century Gothic" w:eastAsia="Century Gothic" w:hAnsi="Century Gothic" w:cs="Century Gothic"/>
        </w:rPr>
        <w:t xml:space="preserve"> </w:t>
      </w:r>
      <w:r w:rsidR="00D46516">
        <w:rPr>
          <w:rFonts w:ascii="Century Gothic" w:eastAsia="Century Gothic" w:hAnsi="Century Gothic" w:cs="Century Gothic"/>
        </w:rPr>
        <w:t xml:space="preserve">location=medium </w:t>
      </w:r>
      <w:r w:rsidR="00D46516" w:rsidRPr="009B145C">
        <w:rPr>
          <w:rFonts w:ascii="Century Gothic" w:eastAsia="Century Gothic" w:hAnsi="Century Gothic" w:cs="Century Gothic"/>
          <w:b/>
        </w:rPr>
        <w:t>then</w:t>
      </w:r>
      <w:r w:rsidR="00D46516">
        <w:rPr>
          <w:rFonts w:ascii="Century Gothic" w:eastAsia="Century Gothic" w:hAnsi="Century Gothic" w:cs="Century Gothic"/>
        </w:rPr>
        <w:t xml:space="preserve"> price=high). Other attributes will also be used to create their own set of rules. Only the attribute whose rules result in the fewest errors is used by the </w:t>
      </w:r>
      <w:r w:rsidR="00D46516" w:rsidRPr="00D46516">
        <w:rPr>
          <w:rFonts w:ascii="Century Gothic" w:eastAsia="Century Gothic" w:hAnsi="Century Gothic" w:cs="Century Gothic"/>
          <w:i/>
        </w:rPr>
        <w:t>OneR</w:t>
      </w:r>
      <w:r w:rsidR="00D46516">
        <w:rPr>
          <w:rFonts w:ascii="Century Gothic" w:eastAsia="Century Gothic" w:hAnsi="Century Gothic" w:cs="Century Gothic"/>
        </w:rPr>
        <w:t xml:space="preserve"> method. Other algorithms for creating decision rules are </w:t>
      </w:r>
      <w:r w:rsidR="00D46516" w:rsidRPr="00D46516">
        <w:rPr>
          <w:rFonts w:ascii="Century Gothic" w:eastAsia="Century Gothic" w:hAnsi="Century Gothic" w:cs="Century Gothic"/>
          <w:i/>
        </w:rPr>
        <w:t>Sequential Covering</w:t>
      </w:r>
      <w:r w:rsidR="00D46516">
        <w:rPr>
          <w:rFonts w:ascii="Century Gothic" w:eastAsia="Century Gothic" w:hAnsi="Century Gothic" w:cs="Century Gothic"/>
        </w:rPr>
        <w:t xml:space="preserve"> and </w:t>
      </w:r>
      <w:r w:rsidR="00D46516" w:rsidRPr="00D46516">
        <w:rPr>
          <w:rFonts w:ascii="Century Gothic" w:eastAsia="Century Gothic" w:hAnsi="Century Gothic" w:cs="Century Gothic"/>
          <w:i/>
        </w:rPr>
        <w:t>Bayesian Rule list</w:t>
      </w:r>
      <w:r w:rsidR="00D46516">
        <w:rPr>
          <w:rFonts w:ascii="Century Gothic" w:eastAsia="Century Gothic" w:hAnsi="Century Gothic" w:cs="Century Gothic"/>
        </w:rPr>
        <w:t>.</w:t>
      </w:r>
    </w:p>
    <w:p w:rsidR="00D46516" w:rsidRDefault="00D46516" w:rsidP="00BB1934">
      <w:pPr>
        <w:spacing w:before="0" w:after="0" w:line="240" w:lineRule="auto"/>
        <w:rPr>
          <w:rFonts w:ascii="Century Gothic" w:eastAsia="Century Gothic" w:hAnsi="Century Gothic" w:cs="Century Gothic"/>
        </w:rPr>
      </w:pPr>
    </w:p>
    <w:p w:rsidR="00C20DAE" w:rsidRDefault="003401E2" w:rsidP="00BB193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As earlier stated, decision rules are explainable by default because they are human readable. </w:t>
      </w:r>
      <w:r w:rsidR="00D46516">
        <w:rPr>
          <w:rFonts w:ascii="Century Gothic" w:eastAsia="Century Gothic" w:hAnsi="Century Gothic" w:cs="Century Gothic"/>
        </w:rPr>
        <w:t xml:space="preserve"> </w:t>
      </w:r>
      <w:r w:rsidR="00AF3841">
        <w:rPr>
          <w:rFonts w:ascii="Century Gothic" w:eastAsia="Century Gothic" w:hAnsi="Century Gothic" w:cs="Century Gothic"/>
        </w:rPr>
        <w:t xml:space="preserve">Two other metrics used to explain decision rules are support (also called coverage) and Accuracy (also called confidence of a rule). </w:t>
      </w:r>
    </w:p>
    <w:p w:rsidR="00AF3841" w:rsidRPr="00C20DAE" w:rsidRDefault="0070044F" w:rsidP="00BB1934">
      <w:pPr>
        <w:spacing w:before="0" w:after="0" w:line="240" w:lineRule="auto"/>
        <w:rPr>
          <w:rFonts w:ascii="Century Gothic" w:eastAsia="Century Gothic" w:hAnsi="Century Gothic" w:cs="Century Gothic"/>
        </w:rPr>
      </w:pPr>
      <w:r>
        <w:rPr>
          <w:rFonts w:ascii="Century Gothic" w:eastAsia="Century Gothic" w:hAnsi="Century Gothic" w:cs="Century Gothic"/>
        </w:rPr>
        <w:t>Support is the percentage of the data instances to which the antecedent</w:t>
      </w:r>
      <w:r w:rsidR="001266B8">
        <w:rPr>
          <w:rFonts w:ascii="Century Gothic" w:eastAsia="Century Gothic" w:hAnsi="Century Gothic" w:cs="Century Gothic"/>
        </w:rPr>
        <w:t xml:space="preserve"> (condition)</w:t>
      </w:r>
      <w:r>
        <w:rPr>
          <w:rFonts w:ascii="Century Gothic" w:eastAsia="Century Gothic" w:hAnsi="Century Gothic" w:cs="Century Gothic"/>
        </w:rPr>
        <w:t xml:space="preserve"> part of the rule applies.</w:t>
      </w:r>
      <w:r w:rsidR="001266B8">
        <w:rPr>
          <w:rFonts w:ascii="Century Gothic" w:eastAsia="Century Gothic" w:hAnsi="Century Gothic" w:cs="Century Gothic"/>
        </w:rPr>
        <w:t xml:space="preserve"> For instance, if you have the rule (</w:t>
      </w:r>
      <w:r w:rsidR="001266B8" w:rsidRPr="009B145C">
        <w:rPr>
          <w:rFonts w:ascii="Century Gothic" w:eastAsia="Century Gothic" w:hAnsi="Century Gothic" w:cs="Century Gothic"/>
          <w:b/>
        </w:rPr>
        <w:t>IF</w:t>
      </w:r>
      <w:r w:rsidR="001266B8">
        <w:rPr>
          <w:rFonts w:ascii="Century Gothic" w:eastAsia="Century Gothic" w:hAnsi="Century Gothic" w:cs="Century Gothic"/>
        </w:rPr>
        <w:t xml:space="preserve"> location=bad </w:t>
      </w:r>
      <w:r w:rsidR="001266B8" w:rsidRPr="009B145C">
        <w:rPr>
          <w:rFonts w:ascii="Century Gothic" w:eastAsia="Century Gothic" w:hAnsi="Century Gothic" w:cs="Century Gothic"/>
          <w:b/>
        </w:rPr>
        <w:t>then</w:t>
      </w:r>
      <w:r w:rsidR="001266B8">
        <w:rPr>
          <w:rFonts w:ascii="Century Gothic" w:eastAsia="Century Gothic" w:hAnsi="Century Gothic" w:cs="Century Gothic"/>
        </w:rPr>
        <w:t xml:space="preserve"> price=low), then</w:t>
      </w:r>
      <w:r w:rsidR="009B145C">
        <w:rPr>
          <w:rFonts w:ascii="Century Gothic" w:eastAsia="Century Gothic" w:hAnsi="Century Gothic" w:cs="Century Gothic"/>
        </w:rPr>
        <w:t>,</w:t>
      </w:r>
      <w:r w:rsidR="001266B8">
        <w:rPr>
          <w:rFonts w:ascii="Century Gothic" w:eastAsia="Century Gothic" w:hAnsi="Century Gothic" w:cs="Century Gothic"/>
        </w:rPr>
        <w:t xml:space="preserve"> the coverage of the rule is the percentage of data instances for which this </w:t>
      </w:r>
      <w:r w:rsidR="001266B8" w:rsidRPr="001266B8">
        <w:rPr>
          <w:rFonts w:ascii="Century Gothic" w:eastAsia="Century Gothic" w:hAnsi="Century Gothic" w:cs="Century Gothic"/>
          <w:b/>
        </w:rPr>
        <w:t>IF</w:t>
      </w:r>
      <w:r w:rsidR="001266B8">
        <w:rPr>
          <w:rFonts w:ascii="Century Gothic" w:eastAsia="Century Gothic" w:hAnsi="Century Gothic" w:cs="Century Gothic"/>
        </w:rPr>
        <w:t xml:space="preserve"> condition is true. </w:t>
      </w:r>
      <w:r w:rsidR="00F51419">
        <w:rPr>
          <w:rFonts w:ascii="Century Gothic" w:eastAsia="Century Gothic" w:hAnsi="Century Gothic" w:cs="Century Gothic"/>
        </w:rPr>
        <w:t xml:space="preserve"> The Accuracy of a rule is the percentage of the number of instances that the rule covers that it predicts correctly. </w:t>
      </w:r>
    </w:p>
    <w:p w:rsidR="0092767E" w:rsidRDefault="0092767E" w:rsidP="00BB1934">
      <w:pPr>
        <w:spacing w:before="0" w:after="0" w:line="240" w:lineRule="auto"/>
        <w:rPr>
          <w:rFonts w:ascii="Century Gothic" w:eastAsia="Century Gothic" w:hAnsi="Century Gothic" w:cs="Century Gothic"/>
        </w:rPr>
      </w:pPr>
    </w:p>
    <w:p w:rsidR="00924742" w:rsidRDefault="00924742" w:rsidP="00924742">
      <w:pPr>
        <w:spacing w:before="0" w:after="0" w:line="240" w:lineRule="auto"/>
        <w:rPr>
          <w:rFonts w:ascii="Century Gothic" w:eastAsia="Century Gothic" w:hAnsi="Century Gothic" w:cs="Century Gothic"/>
          <w:sz w:val="22"/>
          <w:szCs w:val="22"/>
        </w:rPr>
      </w:pPr>
    </w:p>
    <w:tbl>
      <w:tblPr>
        <w:tblStyle w:val="afd"/>
        <w:tblW w:w="9600" w:type="dxa"/>
        <w:tblLayout w:type="fixed"/>
        <w:tblLook w:val="0600" w:firstRow="0" w:lastRow="0" w:firstColumn="0" w:lastColumn="0" w:noHBand="1" w:noVBand="1"/>
      </w:tblPr>
      <w:tblGrid>
        <w:gridCol w:w="1185"/>
        <w:gridCol w:w="8415"/>
      </w:tblGrid>
      <w:sdt>
        <w:sdtPr>
          <w:tag w:val="goog_rdk_12"/>
          <w:id w:val="-1345166134"/>
          <w:lock w:val="contentLocked"/>
        </w:sdtPr>
        <w:sdtContent>
          <w:tr w:rsidR="00924742" w:rsidTr="00153089">
            <w:tc>
              <w:tcPr>
                <w:tcW w:w="1185" w:type="dxa"/>
                <w:shd w:val="clear" w:color="auto" w:fill="auto"/>
                <w:tcMar>
                  <w:top w:w="0" w:type="dxa"/>
                  <w:left w:w="0" w:type="dxa"/>
                  <w:bottom w:w="0" w:type="dxa"/>
                  <w:right w:w="0" w:type="dxa"/>
                </w:tcMar>
                <w:vAlign w:val="center"/>
              </w:tcPr>
              <w:p w:rsidR="00924742" w:rsidRDefault="00924742" w:rsidP="0015308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16960" behindDoc="0" locked="0" layoutInCell="1" hidden="0" allowOverlap="1" wp14:anchorId="42648988" wp14:editId="25FD04AB">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924742" w:rsidRDefault="00924742" w:rsidP="0015308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924742" w:rsidRPr="004110E7" w:rsidRDefault="00924742" w:rsidP="00924742">
      <w:pPr>
        <w:spacing w:before="0" w:after="0" w:line="240" w:lineRule="auto"/>
        <w:rPr>
          <w:color w:val="auto"/>
        </w:rPr>
      </w:pPr>
    </w:p>
    <w:p w:rsidR="00924742" w:rsidRPr="004110E7" w:rsidRDefault="00924742" w:rsidP="00655C76">
      <w:pPr>
        <w:numPr>
          <w:ilvl w:val="1"/>
          <w:numId w:val="14"/>
        </w:numPr>
        <w:spacing w:before="0" w:after="0" w:line="240" w:lineRule="auto"/>
        <w:ind w:left="375"/>
        <w:rPr>
          <w:rFonts w:ascii="Century Gothic" w:eastAsia="Century Gothic" w:hAnsi="Century Gothic" w:cs="Century Gothic"/>
          <w:color w:val="auto"/>
        </w:rPr>
      </w:pPr>
      <w:r w:rsidRPr="004110E7">
        <w:rPr>
          <w:rFonts w:ascii="Century Gothic" w:eastAsia="Century Gothic" w:hAnsi="Century Gothic" w:cs="Century Gothic"/>
          <w:color w:val="auto"/>
        </w:rPr>
        <w:t xml:space="preserve"> </w:t>
      </w:r>
      <w:r w:rsidR="004110E7">
        <w:rPr>
          <w:rFonts w:ascii="Century Gothic" w:eastAsia="Century Gothic" w:hAnsi="Century Gothic" w:cs="Century Gothic"/>
          <w:color w:val="auto"/>
        </w:rPr>
        <w:t xml:space="preserve">Briefly discuss why any of the following is said to be intrinsically explainable: CART, linear regression, logistic regression, rule based models </w:t>
      </w:r>
    </w:p>
    <w:p w:rsidR="00924742" w:rsidRPr="004110E7" w:rsidRDefault="00924742" w:rsidP="00924742">
      <w:pPr>
        <w:spacing w:before="0" w:after="0" w:line="240" w:lineRule="auto"/>
        <w:rPr>
          <w:rFonts w:ascii="Century Gothic" w:eastAsia="Century Gothic" w:hAnsi="Century Gothic" w:cs="Century Gothic"/>
          <w:color w:val="auto"/>
        </w:rPr>
      </w:pPr>
      <w:r w:rsidRPr="004110E7">
        <w:rPr>
          <w:rFonts w:ascii="Century Gothic" w:eastAsia="Century Gothic" w:hAnsi="Century Gothic" w:cs="Century Gothic"/>
          <w:color w:val="auto"/>
        </w:rPr>
        <w:t>Post the answer to the above question in a discussion Forum</w:t>
      </w:r>
    </w:p>
    <w:p w:rsidR="00924742" w:rsidRDefault="00924742" w:rsidP="00924742">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924742" w:rsidRDefault="00121B6B" w:rsidP="00121B6B">
      <w:pPr>
        <w:spacing w:after="0"/>
        <w:ind w:left="720" w:hanging="720"/>
        <w:rPr>
          <w:rFonts w:ascii="Century Gothic" w:eastAsia="Century Gothic" w:hAnsi="Century Gothic" w:cs="Century Gothic"/>
        </w:rPr>
      </w:pPr>
      <w:r>
        <w:rPr>
          <w:rFonts w:ascii="Century Gothic" w:eastAsia="Century Gothic" w:hAnsi="Century Gothic" w:cs="Century Gothic"/>
          <w:b/>
          <w:color w:val="FF7F50"/>
          <w:lang w:eastAsia="en-GB"/>
        </w:rPr>
        <w:t xml:space="preserve">LINEAR REGRESSION EXPLANATION METHODS </w:t>
      </w:r>
    </w:p>
    <w:p w:rsidR="00924742" w:rsidRDefault="00924742" w:rsidP="00121B6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In </w:t>
      </w:r>
      <w:r w:rsidR="007D333A">
        <w:rPr>
          <w:rFonts w:ascii="Century Gothic" w:eastAsia="Century Gothic" w:hAnsi="Century Gothic" w:cs="Century Gothic"/>
        </w:rPr>
        <w:t>this section, you</w:t>
      </w:r>
      <w:r w:rsidR="00121B6B">
        <w:rPr>
          <w:rFonts w:ascii="Century Gothic" w:eastAsia="Century Gothic" w:hAnsi="Century Gothic" w:cs="Century Gothic"/>
        </w:rPr>
        <w:t xml:space="preserve"> will </w:t>
      </w:r>
      <w:r w:rsidR="007D333A">
        <w:rPr>
          <w:rFonts w:ascii="Century Gothic" w:eastAsia="Century Gothic" w:hAnsi="Century Gothic" w:cs="Century Gothic"/>
        </w:rPr>
        <w:t xml:space="preserve">review the methods used to explain linear regression models. You will see an example used to </w:t>
      </w:r>
      <w:r w:rsidR="00BF2CE6">
        <w:rPr>
          <w:rFonts w:ascii="Century Gothic" w:eastAsia="Century Gothic" w:hAnsi="Century Gothic" w:cs="Century Gothic"/>
        </w:rPr>
        <w:t xml:space="preserve">illustrate </w:t>
      </w:r>
      <w:r w:rsidR="007D333A">
        <w:rPr>
          <w:rFonts w:ascii="Century Gothic" w:eastAsia="Century Gothic" w:hAnsi="Century Gothic" w:cs="Century Gothic"/>
        </w:rPr>
        <w:t>the use of these techniques</w:t>
      </w:r>
      <w:r w:rsidR="00BF2CE6">
        <w:rPr>
          <w:rFonts w:ascii="Century Gothic" w:eastAsia="Century Gothic" w:hAnsi="Century Gothic" w:cs="Century Gothic"/>
        </w:rPr>
        <w:t xml:space="preserve">. </w:t>
      </w:r>
    </w:p>
    <w:p w:rsidR="007D333A" w:rsidRDefault="007D333A" w:rsidP="00121B6B">
      <w:pPr>
        <w:spacing w:before="0" w:after="0" w:line="240" w:lineRule="auto"/>
        <w:rPr>
          <w:rFonts w:ascii="Century Gothic" w:eastAsia="Century Gothic" w:hAnsi="Century Gothic" w:cs="Century Gothic"/>
        </w:rPr>
      </w:pPr>
      <w:r>
        <w:rPr>
          <w:rFonts w:ascii="Century Gothic" w:eastAsia="Century Gothic" w:hAnsi="Century Gothic" w:cs="Century Gothic"/>
        </w:rPr>
        <w:t>A linear regression model has the form</w:t>
      </w:r>
      <w:r w:rsidR="00D61012" w:rsidRPr="007D333A">
        <w:rPr>
          <w:rFonts w:ascii="Century Gothic" w:eastAsia="Century Gothic" w:hAnsi="Century Gothic" w:cs="Century Gothic"/>
          <w:position w:val="-12"/>
        </w:rPr>
        <w:object w:dxaOrig="315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21.75pt" o:ole="">
            <v:imagedata r:id="rId25" o:title=""/>
          </v:shape>
          <o:OLEObject Type="Embed" ProgID="Equation.3" ShapeID="_x0000_i1025" DrawAspect="Content" ObjectID="_1790427662" r:id="rId26"/>
        </w:object>
      </w:r>
      <w:r>
        <w:rPr>
          <w:rFonts w:ascii="Century Gothic" w:eastAsia="Century Gothic" w:hAnsi="Century Gothic" w:cs="Century Gothic"/>
        </w:rPr>
        <w:t>.</w:t>
      </w:r>
    </w:p>
    <w:p w:rsidR="007D333A" w:rsidRDefault="00D61012" w:rsidP="00121B6B">
      <w:pPr>
        <w:spacing w:before="0" w:after="0" w:line="240" w:lineRule="auto"/>
        <w:rPr>
          <w:rFonts w:ascii="Century Gothic" w:eastAsia="Century Gothic" w:hAnsi="Century Gothic" w:cs="Century Gothic"/>
        </w:rPr>
      </w:pPr>
      <w:r w:rsidRPr="00D61012">
        <w:rPr>
          <w:rFonts w:ascii="Century Gothic" w:eastAsia="Century Gothic" w:hAnsi="Century Gothic" w:cs="Century Gothic"/>
          <w:b/>
        </w:rPr>
        <w:sym w:font="Symbol" w:char="F062"/>
      </w:r>
      <w:r w:rsidR="00E11072">
        <w:rPr>
          <w:rFonts w:ascii="Century Gothic" w:eastAsia="Century Gothic" w:hAnsi="Century Gothic" w:cs="Century Gothic"/>
          <w:b/>
          <w:vertAlign w:val="subscript"/>
        </w:rPr>
        <w:t>i</w:t>
      </w:r>
      <w:r>
        <w:rPr>
          <w:rFonts w:ascii="Century Gothic" w:eastAsia="Century Gothic" w:hAnsi="Century Gothic" w:cs="Century Gothic"/>
        </w:rPr>
        <w:t xml:space="preserve"> is the coefficient of</w:t>
      </w:r>
      <w:r w:rsidR="00E11072">
        <w:rPr>
          <w:rFonts w:ascii="Century Gothic" w:eastAsia="Century Gothic" w:hAnsi="Century Gothic" w:cs="Century Gothic"/>
        </w:rPr>
        <w:t xml:space="preserve"> attribute</w:t>
      </w:r>
      <w:r>
        <w:rPr>
          <w:rFonts w:ascii="Century Gothic" w:eastAsia="Century Gothic" w:hAnsi="Century Gothic" w:cs="Century Gothic"/>
        </w:rPr>
        <w:t xml:space="preserve"> </w:t>
      </w:r>
      <w:r w:rsidRPr="00D61012">
        <w:rPr>
          <w:rFonts w:ascii="Century Gothic" w:eastAsia="Century Gothic" w:hAnsi="Century Gothic" w:cs="Century Gothic"/>
          <w:b/>
        </w:rPr>
        <w:t>x</w:t>
      </w:r>
      <w:r w:rsidRPr="00D61012">
        <w:rPr>
          <w:rFonts w:ascii="Century Gothic" w:eastAsia="Century Gothic" w:hAnsi="Century Gothic" w:cs="Century Gothic"/>
          <w:b/>
          <w:vertAlign w:val="subscript"/>
        </w:rPr>
        <w:t>i</w:t>
      </w:r>
      <w:r>
        <w:rPr>
          <w:rFonts w:ascii="Century Gothic" w:eastAsia="Century Gothic" w:hAnsi="Century Gothic" w:cs="Century Gothic"/>
        </w:rPr>
        <w:t xml:space="preserve">. </w:t>
      </w:r>
      <w:r w:rsidRPr="00D61012">
        <w:rPr>
          <w:rFonts w:ascii="Century Gothic" w:eastAsia="Century Gothic" w:hAnsi="Century Gothic" w:cs="Century Gothic"/>
          <w:b/>
        </w:rPr>
        <w:sym w:font="Symbol" w:char="F062"/>
      </w:r>
      <w:r>
        <w:rPr>
          <w:rFonts w:ascii="Century Gothic" w:eastAsia="Century Gothic" w:hAnsi="Century Gothic" w:cs="Century Gothic"/>
          <w:b/>
          <w:vertAlign w:val="subscript"/>
        </w:rPr>
        <w:t>0</w:t>
      </w:r>
      <w:r>
        <w:rPr>
          <w:rFonts w:ascii="Century Gothic" w:eastAsia="Century Gothic" w:hAnsi="Century Gothic" w:cs="Century Gothic"/>
        </w:rPr>
        <w:t xml:space="preserve"> is known as the intercept and </w:t>
      </w:r>
      <w:r w:rsidR="00E11072">
        <w:rPr>
          <w:rFonts w:ascii="Century Gothic" w:eastAsia="Century Gothic" w:hAnsi="Century Gothic" w:cs="Century Gothic"/>
        </w:rPr>
        <w:t xml:space="preserve">is </w:t>
      </w:r>
      <w:r>
        <w:rPr>
          <w:rFonts w:ascii="Century Gothic" w:eastAsia="Century Gothic" w:hAnsi="Century Gothic" w:cs="Century Gothic"/>
        </w:rPr>
        <w:t xml:space="preserve">the value of </w:t>
      </w:r>
      <w:r w:rsidRPr="00D61012">
        <w:rPr>
          <w:b/>
          <w:position w:val="-10"/>
        </w:rPr>
        <w:object w:dxaOrig="220" w:dyaOrig="320">
          <v:shape id="_x0000_i1026" type="#_x0000_t75" style="width:14.25pt;height:14.25pt" o:ole="">
            <v:imagedata r:id="rId27" o:title=""/>
          </v:shape>
          <o:OLEObject Type="Embed" ProgID="Equation.3" ShapeID="_x0000_i1026" DrawAspect="Content" ObjectID="_1790427663" r:id="rId28"/>
        </w:object>
      </w:r>
      <w:r w:rsidR="007D333A">
        <w:rPr>
          <w:rFonts w:ascii="Century Gothic" w:eastAsia="Century Gothic" w:hAnsi="Century Gothic" w:cs="Century Gothic"/>
        </w:rPr>
        <w:t xml:space="preserve"> </w:t>
      </w:r>
      <w:r>
        <w:rPr>
          <w:rFonts w:ascii="Century Gothic" w:eastAsia="Century Gothic" w:hAnsi="Century Gothic" w:cs="Century Gothic"/>
        </w:rPr>
        <w:t>when all the attributes have a value of zero. The interpretation given to the</w:t>
      </w:r>
      <w:r w:rsidR="00E11072">
        <w:rPr>
          <w:rFonts w:ascii="Century Gothic" w:eastAsia="Century Gothic" w:hAnsi="Century Gothic" w:cs="Century Gothic"/>
        </w:rPr>
        <w:t xml:space="preserve"> other</w:t>
      </w:r>
      <w:r>
        <w:rPr>
          <w:rFonts w:ascii="Century Gothic" w:eastAsia="Century Gothic" w:hAnsi="Century Gothic" w:cs="Century Gothic"/>
        </w:rPr>
        <w:t xml:space="preserve"> coefficients is as explained below.  </w:t>
      </w:r>
    </w:p>
    <w:p w:rsidR="00D61012" w:rsidRDefault="00D61012" w:rsidP="00121B6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If </w:t>
      </w:r>
      <w:r w:rsidRPr="00D61012">
        <w:rPr>
          <w:rFonts w:ascii="Century Gothic" w:eastAsia="Century Gothic" w:hAnsi="Century Gothic" w:cs="Century Gothic"/>
          <w:b/>
        </w:rPr>
        <w:t>x</w:t>
      </w:r>
      <w:r w:rsidRPr="00D61012">
        <w:rPr>
          <w:rFonts w:ascii="Century Gothic" w:eastAsia="Century Gothic" w:hAnsi="Century Gothic" w:cs="Century Gothic"/>
          <w:b/>
          <w:vertAlign w:val="subscript"/>
        </w:rPr>
        <w:t>i</w:t>
      </w:r>
      <w:r>
        <w:rPr>
          <w:rFonts w:ascii="Century Gothic" w:eastAsia="Century Gothic" w:hAnsi="Century Gothic" w:cs="Century Gothic"/>
          <w:b/>
        </w:rPr>
        <w:t xml:space="preserve"> </w:t>
      </w:r>
      <w:r w:rsidRPr="00D61012">
        <w:rPr>
          <w:rFonts w:ascii="Century Gothic" w:eastAsia="Century Gothic" w:hAnsi="Century Gothic" w:cs="Century Gothic"/>
        </w:rPr>
        <w:t xml:space="preserve">is a </w:t>
      </w:r>
      <w:r>
        <w:rPr>
          <w:rFonts w:ascii="Century Gothic" w:eastAsia="Century Gothic" w:hAnsi="Century Gothic" w:cs="Century Gothic"/>
        </w:rPr>
        <w:t>numerical feature, increasing its value by one incre</w:t>
      </w:r>
      <w:r w:rsidR="00E11072">
        <w:rPr>
          <w:rFonts w:ascii="Century Gothic" w:eastAsia="Century Gothic" w:hAnsi="Century Gothic" w:cs="Century Gothic"/>
        </w:rPr>
        <w:t xml:space="preserve">ases the value of </w:t>
      </w:r>
      <w:r w:rsidR="00E11072" w:rsidRPr="00B77869">
        <w:rPr>
          <w:position w:val="-10"/>
        </w:rPr>
        <w:object w:dxaOrig="220" w:dyaOrig="320">
          <v:shape id="_x0000_i1027" type="#_x0000_t75" style="width:14.25pt;height:14.25pt" o:ole="" o:allowoverlap="f">
            <v:imagedata r:id="rId29" o:title=""/>
          </v:shape>
          <o:OLEObject Type="Embed" ProgID="Equation.3" ShapeID="_x0000_i1027" DrawAspect="Content" ObjectID="_1790427664" r:id="rId30"/>
        </w:object>
      </w:r>
      <w:r w:rsidR="00E11072">
        <w:rPr>
          <w:rFonts w:ascii="Century Gothic" w:eastAsia="Century Gothic" w:hAnsi="Century Gothic" w:cs="Century Gothic"/>
        </w:rPr>
        <w:t xml:space="preserve"> </w:t>
      </w:r>
      <w:r w:rsidRPr="00D61012">
        <w:rPr>
          <w:rFonts w:ascii="Century Gothic" w:eastAsia="Century Gothic" w:hAnsi="Century Gothic" w:cs="Century Gothic"/>
        </w:rPr>
        <w:t>by</w:t>
      </w:r>
      <w:r>
        <w:t xml:space="preserve"> </w:t>
      </w:r>
      <w:r w:rsidRPr="00D61012">
        <w:rPr>
          <w:rFonts w:ascii="Century Gothic" w:eastAsia="Century Gothic" w:hAnsi="Century Gothic" w:cs="Century Gothic"/>
          <w:b/>
        </w:rPr>
        <w:sym w:font="Symbol" w:char="F062"/>
      </w:r>
      <w:r>
        <w:rPr>
          <w:rFonts w:ascii="Century Gothic" w:eastAsia="Century Gothic" w:hAnsi="Century Gothic" w:cs="Century Gothic"/>
          <w:b/>
          <w:vertAlign w:val="subscript"/>
        </w:rPr>
        <w:t xml:space="preserve">i </w:t>
      </w:r>
      <w:r>
        <w:rPr>
          <w:rFonts w:ascii="Century Gothic" w:eastAsia="Century Gothic" w:hAnsi="Century Gothic" w:cs="Century Gothic"/>
        </w:rPr>
        <w:t>provided that all the other attributes remain consta</w:t>
      </w:r>
      <w:r w:rsidR="00E11072">
        <w:rPr>
          <w:rFonts w:ascii="Century Gothic" w:eastAsia="Century Gothic" w:hAnsi="Century Gothic" w:cs="Century Gothic"/>
        </w:rPr>
        <w:t xml:space="preserve">nt. </w:t>
      </w:r>
    </w:p>
    <w:p w:rsidR="00D61012" w:rsidRPr="00D61012" w:rsidRDefault="00D61012" w:rsidP="00121B6B">
      <w:pPr>
        <w:spacing w:before="0" w:after="0" w:line="240" w:lineRule="auto"/>
        <w:rPr>
          <w:rFonts w:ascii="Century Gothic" w:eastAsia="Century Gothic" w:hAnsi="Century Gothic" w:cs="Century Gothic"/>
        </w:rPr>
      </w:pPr>
      <w:r w:rsidRPr="00D61012">
        <w:t xml:space="preserve"> </w:t>
      </w:r>
    </w:p>
    <w:p w:rsidR="00D61012" w:rsidRDefault="00D61012" w:rsidP="00D61012">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If </w:t>
      </w:r>
      <w:r w:rsidRPr="00D61012">
        <w:rPr>
          <w:rFonts w:ascii="Century Gothic" w:eastAsia="Century Gothic" w:hAnsi="Century Gothic" w:cs="Century Gothic"/>
          <w:b/>
        </w:rPr>
        <w:t>x</w:t>
      </w:r>
      <w:r w:rsidRPr="00D61012">
        <w:rPr>
          <w:rFonts w:ascii="Century Gothic" w:eastAsia="Century Gothic" w:hAnsi="Century Gothic" w:cs="Century Gothic"/>
          <w:b/>
          <w:vertAlign w:val="subscript"/>
        </w:rPr>
        <w:t>i</w:t>
      </w:r>
      <w:r>
        <w:rPr>
          <w:rFonts w:ascii="Century Gothic" w:eastAsia="Century Gothic" w:hAnsi="Century Gothic" w:cs="Century Gothic"/>
          <w:b/>
        </w:rPr>
        <w:t xml:space="preserve"> </w:t>
      </w:r>
      <w:r w:rsidRPr="00D61012">
        <w:rPr>
          <w:rFonts w:ascii="Century Gothic" w:eastAsia="Century Gothic" w:hAnsi="Century Gothic" w:cs="Century Gothic"/>
        </w:rPr>
        <w:t xml:space="preserve">is a </w:t>
      </w:r>
      <w:r>
        <w:rPr>
          <w:rFonts w:ascii="Century Gothic" w:eastAsia="Century Gothic" w:hAnsi="Century Gothic" w:cs="Century Gothic"/>
        </w:rPr>
        <w:t xml:space="preserve">binary feature (0 or 1), </w:t>
      </w:r>
      <w:r w:rsidR="00116F48">
        <w:rPr>
          <w:rFonts w:ascii="Century Gothic" w:eastAsia="Century Gothic" w:hAnsi="Century Gothic" w:cs="Century Gothic"/>
        </w:rPr>
        <w:t xml:space="preserve">if we take 0 as the reference value, the value of </w:t>
      </w:r>
      <w:r>
        <w:rPr>
          <w:rFonts w:ascii="Century Gothic" w:eastAsia="Century Gothic" w:hAnsi="Century Gothic" w:cs="Century Gothic"/>
        </w:rPr>
        <w:t xml:space="preserve"> </w:t>
      </w:r>
      <w:r w:rsidR="00116F48" w:rsidRPr="00B77869">
        <w:rPr>
          <w:position w:val="-10"/>
        </w:rPr>
        <w:object w:dxaOrig="220" w:dyaOrig="320">
          <v:shape id="_x0000_i1028" type="#_x0000_t75" style="width:14.25pt;height:14.25pt" o:ole="" o:allowoverlap="f">
            <v:imagedata r:id="rId29" o:title=""/>
          </v:shape>
          <o:OLEObject Type="Embed" ProgID="Equation.3" ShapeID="_x0000_i1028" DrawAspect="Content" ObjectID="_1790427665" r:id="rId31"/>
        </w:object>
      </w:r>
      <w:r w:rsidR="00116F48">
        <w:rPr>
          <w:rFonts w:ascii="Century Gothic" w:eastAsia="Century Gothic" w:hAnsi="Century Gothic" w:cs="Century Gothic"/>
        </w:rPr>
        <w:t xml:space="preserve"> increases by </w:t>
      </w:r>
      <w:r w:rsidR="00116F48" w:rsidRPr="00D61012">
        <w:rPr>
          <w:rFonts w:ascii="Century Gothic" w:eastAsia="Century Gothic" w:hAnsi="Century Gothic" w:cs="Century Gothic"/>
          <w:b/>
        </w:rPr>
        <w:sym w:font="Symbol" w:char="F062"/>
      </w:r>
      <w:r w:rsidR="00116F48">
        <w:rPr>
          <w:rFonts w:ascii="Century Gothic" w:eastAsia="Century Gothic" w:hAnsi="Century Gothic" w:cs="Century Gothic"/>
          <w:b/>
          <w:vertAlign w:val="subscript"/>
        </w:rPr>
        <w:t xml:space="preserve">i </w:t>
      </w:r>
      <w:r w:rsidR="00116F48">
        <w:rPr>
          <w:rFonts w:ascii="Century Gothic" w:eastAsia="Century Gothic" w:hAnsi="Century Gothic" w:cs="Century Gothic"/>
        </w:rPr>
        <w:t xml:space="preserve">if </w:t>
      </w:r>
      <w:r w:rsidR="00116F48" w:rsidRPr="00D61012">
        <w:rPr>
          <w:rFonts w:ascii="Century Gothic" w:eastAsia="Century Gothic" w:hAnsi="Century Gothic" w:cs="Century Gothic"/>
          <w:b/>
        </w:rPr>
        <w:t>x</w:t>
      </w:r>
      <w:r w:rsidR="00116F48" w:rsidRPr="00D61012">
        <w:rPr>
          <w:rFonts w:ascii="Century Gothic" w:eastAsia="Century Gothic" w:hAnsi="Century Gothic" w:cs="Century Gothic"/>
          <w:b/>
          <w:vertAlign w:val="subscript"/>
        </w:rPr>
        <w:t>i</w:t>
      </w:r>
      <w:r>
        <w:rPr>
          <w:rFonts w:ascii="Century Gothic" w:eastAsia="Century Gothic" w:hAnsi="Century Gothic" w:cs="Century Gothic"/>
        </w:rPr>
        <w:t xml:space="preserve"> </w:t>
      </w:r>
      <w:r w:rsidR="00116F48">
        <w:rPr>
          <w:rFonts w:ascii="Century Gothic" w:eastAsia="Century Gothic" w:hAnsi="Century Gothic" w:cs="Century Gothic"/>
        </w:rPr>
        <w:t xml:space="preserve">is changed from zero to one with all other attributes remaining constant. </w:t>
      </w:r>
    </w:p>
    <w:p w:rsidR="00D61012" w:rsidRDefault="00D61012" w:rsidP="00D61012">
      <w:pPr>
        <w:spacing w:before="0" w:after="0" w:line="240" w:lineRule="auto"/>
      </w:pPr>
      <w:r w:rsidRPr="00D61012">
        <w:t xml:space="preserve"> </w:t>
      </w:r>
    </w:p>
    <w:p w:rsidR="00116F48" w:rsidRDefault="00116F48" w:rsidP="00116F48">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If </w:t>
      </w:r>
      <w:r w:rsidRPr="00D61012">
        <w:rPr>
          <w:rFonts w:ascii="Century Gothic" w:eastAsia="Century Gothic" w:hAnsi="Century Gothic" w:cs="Century Gothic"/>
          <w:b/>
        </w:rPr>
        <w:t>x</w:t>
      </w:r>
      <w:r w:rsidRPr="00D61012">
        <w:rPr>
          <w:rFonts w:ascii="Century Gothic" w:eastAsia="Century Gothic" w:hAnsi="Century Gothic" w:cs="Century Gothic"/>
          <w:b/>
          <w:vertAlign w:val="subscript"/>
        </w:rPr>
        <w:t>i</w:t>
      </w:r>
      <w:r>
        <w:rPr>
          <w:rFonts w:ascii="Century Gothic" w:eastAsia="Century Gothic" w:hAnsi="Century Gothic" w:cs="Century Gothic"/>
          <w:b/>
        </w:rPr>
        <w:t xml:space="preserve"> </w:t>
      </w:r>
      <w:r w:rsidRPr="00D61012">
        <w:rPr>
          <w:rFonts w:ascii="Century Gothic" w:eastAsia="Century Gothic" w:hAnsi="Century Gothic" w:cs="Century Gothic"/>
        </w:rPr>
        <w:t xml:space="preserve">is a </w:t>
      </w:r>
      <w:r>
        <w:rPr>
          <w:rFonts w:ascii="Century Gothic" w:eastAsia="Century Gothic" w:hAnsi="Century Gothic" w:cs="Century Gothic"/>
        </w:rPr>
        <w:t>categorical feature, one hot encoding can be used to change it to several binary features.  The interpretation of the binary features will then apply.</w:t>
      </w:r>
    </w:p>
    <w:p w:rsidR="00116F48" w:rsidRDefault="00116F48" w:rsidP="00116F48">
      <w:pPr>
        <w:spacing w:before="0" w:after="0" w:line="240" w:lineRule="auto"/>
        <w:rPr>
          <w:rFonts w:ascii="Century Gothic" w:eastAsia="Century Gothic" w:hAnsi="Century Gothic" w:cs="Century Gothic"/>
        </w:rPr>
      </w:pPr>
    </w:p>
    <w:p w:rsidR="00142C1A" w:rsidRDefault="00116F48" w:rsidP="00116F48">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other measure used to interpret linear </w:t>
      </w:r>
      <w:r w:rsidR="00142C1A">
        <w:rPr>
          <w:rFonts w:ascii="Century Gothic" w:eastAsia="Century Gothic" w:hAnsi="Century Gothic" w:cs="Century Gothic"/>
        </w:rPr>
        <w:t>regression models is features importance. The feature importance is calculated using the formula below:</w:t>
      </w:r>
    </w:p>
    <w:p w:rsidR="00116F48" w:rsidRDefault="00142C1A" w:rsidP="00116F48">
      <w:pPr>
        <w:spacing w:before="0" w:after="0" w:line="240" w:lineRule="auto"/>
        <w:rPr>
          <w:rFonts w:ascii="Century Gothic" w:eastAsia="Century Gothic" w:hAnsi="Century Gothic" w:cs="Century Gothic"/>
        </w:rPr>
      </w:pPr>
      <m:oMathPara>
        <m:oMath>
          <m:r>
            <w:rPr>
              <w:rFonts w:ascii="Cambria Math" w:eastAsia="Century Gothic" w:hAnsi="Cambria Math" w:cs="Century Gothic"/>
            </w:rPr>
            <m:t>importance(</m:t>
          </m:r>
          <m:sSub>
            <m:sSubPr>
              <m:ctrlPr>
                <w:rPr>
                  <w:rFonts w:ascii="Cambria Math" w:eastAsia="Century Gothic" w:hAnsi="Cambria Math" w:cs="Century Gothic"/>
                  <w:i/>
                </w:rPr>
              </m:ctrlPr>
            </m:sSubPr>
            <m:e>
              <m:r>
                <w:rPr>
                  <w:rFonts w:ascii="Cambria Math" w:eastAsia="Century Gothic" w:hAnsi="Cambria Math" w:cs="Century Gothic"/>
                </w:rPr>
                <m:t>β</m:t>
              </m:r>
            </m:e>
            <m:sub>
              <m:r>
                <w:rPr>
                  <w:rFonts w:ascii="Cambria Math" w:eastAsia="Century Gothic" w:hAnsi="Cambria Math" w:cs="Century Gothic"/>
                </w:rPr>
                <m:t>i</m:t>
              </m:r>
            </m:sub>
          </m:sSub>
          <m:r>
            <w:rPr>
              <w:rFonts w:ascii="Cambria Math" w:eastAsia="Century Gothic" w:hAnsi="Cambria Math" w:cs="Century Gothic"/>
            </w:rPr>
            <m:t>)=</m:t>
          </m:r>
          <m:f>
            <m:fPr>
              <m:ctrlPr>
                <w:rPr>
                  <w:rFonts w:ascii="Cambria Math" w:eastAsia="Century Gothic" w:hAnsi="Cambria Math" w:cs="Century Gothic"/>
                  <w:i/>
                </w:rPr>
              </m:ctrlPr>
            </m:fPr>
            <m:num>
              <m:sSub>
                <m:sSubPr>
                  <m:ctrlPr>
                    <w:rPr>
                      <w:rFonts w:ascii="Cambria Math" w:eastAsia="Century Gothic" w:hAnsi="Cambria Math" w:cs="Century Gothic"/>
                      <w:i/>
                    </w:rPr>
                  </m:ctrlPr>
                </m:sSubPr>
                <m:e>
                  <m:r>
                    <w:rPr>
                      <w:rFonts w:ascii="Cambria Math" w:eastAsia="Century Gothic" w:hAnsi="Cambria Math" w:cs="Century Gothic"/>
                    </w:rPr>
                    <m:t>β</m:t>
                  </m:r>
                </m:e>
                <m:sub>
                  <m:r>
                    <w:rPr>
                      <w:rFonts w:ascii="Cambria Math" w:eastAsia="Century Gothic" w:hAnsi="Cambria Math" w:cs="Century Gothic"/>
                    </w:rPr>
                    <m:t>i</m:t>
                  </m:r>
                </m:sub>
              </m:sSub>
            </m:num>
            <m:den>
              <m:r>
                <w:rPr>
                  <w:rFonts w:ascii="Cambria Math" w:eastAsia="Century Gothic" w:hAnsi="Cambria Math" w:cs="Century Gothic"/>
                </w:rPr>
                <m:t>SE(</m:t>
              </m:r>
              <m:sSub>
                <m:sSubPr>
                  <m:ctrlPr>
                    <w:rPr>
                      <w:rFonts w:ascii="Cambria Math" w:eastAsia="Century Gothic" w:hAnsi="Cambria Math" w:cs="Century Gothic"/>
                      <w:i/>
                    </w:rPr>
                  </m:ctrlPr>
                </m:sSubPr>
                <m:e>
                  <m:r>
                    <w:rPr>
                      <w:rFonts w:ascii="Cambria Math" w:eastAsia="Century Gothic" w:hAnsi="Cambria Math" w:cs="Century Gothic"/>
                    </w:rPr>
                    <m:t>β</m:t>
                  </m:r>
                </m:e>
                <m:sub>
                  <m:r>
                    <w:rPr>
                      <w:rFonts w:ascii="Cambria Math" w:eastAsia="Century Gothic" w:hAnsi="Cambria Math" w:cs="Century Gothic"/>
                    </w:rPr>
                    <m:t>i</m:t>
                  </m:r>
                </m:sub>
              </m:sSub>
              <m:r>
                <w:rPr>
                  <w:rFonts w:ascii="Cambria Math" w:eastAsia="Century Gothic" w:hAnsi="Cambria Math" w:cs="Century Gothic"/>
                </w:rPr>
                <m:t>)</m:t>
              </m:r>
            </m:den>
          </m:f>
        </m:oMath>
      </m:oMathPara>
    </w:p>
    <w:p w:rsidR="00116F48" w:rsidRDefault="00142C1A" w:rsidP="00D61012">
      <w:pPr>
        <w:spacing w:before="0" w:after="0" w:line="240" w:lineRule="auto"/>
        <w:rPr>
          <w:rFonts w:ascii="Century Gothic" w:eastAsia="Century Gothic" w:hAnsi="Century Gothic" w:cs="Century Gothic"/>
        </w:rPr>
      </w:pPr>
      <w:r w:rsidRPr="00142C1A">
        <w:rPr>
          <w:rFonts w:ascii="Century Gothic" w:eastAsia="Century Gothic" w:hAnsi="Century Gothic" w:cs="Century Gothic"/>
        </w:rPr>
        <w:t xml:space="preserve">Where </w:t>
      </w:r>
      <w:r>
        <w:rPr>
          <w:rFonts w:ascii="Century Gothic" w:eastAsia="Century Gothic" w:hAnsi="Century Gothic" w:cs="Century Gothic"/>
        </w:rPr>
        <w:t>SE(</w:t>
      </w:r>
      <w:r w:rsidRPr="00D61012">
        <w:rPr>
          <w:rFonts w:ascii="Century Gothic" w:eastAsia="Century Gothic" w:hAnsi="Century Gothic" w:cs="Century Gothic"/>
          <w:b/>
        </w:rPr>
        <w:sym w:font="Symbol" w:char="F062"/>
      </w:r>
      <w:r>
        <w:rPr>
          <w:rFonts w:ascii="Century Gothic" w:eastAsia="Century Gothic" w:hAnsi="Century Gothic" w:cs="Century Gothic"/>
          <w:b/>
          <w:vertAlign w:val="subscript"/>
        </w:rPr>
        <w:t>i</w:t>
      </w:r>
      <w:r w:rsidRPr="00142C1A">
        <w:rPr>
          <w:rFonts w:ascii="Century Gothic" w:eastAsia="Century Gothic" w:hAnsi="Century Gothic" w:cs="Century Gothic"/>
        </w:rPr>
        <w:t>)</w:t>
      </w:r>
      <w:r>
        <w:rPr>
          <w:rFonts w:ascii="Century Gothic" w:eastAsia="Century Gothic" w:hAnsi="Century Gothic" w:cs="Century Gothic"/>
        </w:rPr>
        <w:t xml:space="preserve"> is the standard error of coefficient. </w:t>
      </w:r>
      <w:r w:rsidR="00153089">
        <w:rPr>
          <w:rFonts w:ascii="Century Gothic" w:eastAsia="Century Gothic" w:hAnsi="Century Gothic" w:cs="Century Gothic"/>
        </w:rPr>
        <w:t>A coefficient with a higher standard error has it</w:t>
      </w:r>
      <w:r w:rsidR="00E11072">
        <w:rPr>
          <w:rFonts w:ascii="Century Gothic" w:eastAsia="Century Gothic" w:hAnsi="Century Gothic" w:cs="Century Gothic"/>
        </w:rPr>
        <w:t>s</w:t>
      </w:r>
      <w:r w:rsidR="00153089">
        <w:rPr>
          <w:rFonts w:ascii="Century Gothic" w:eastAsia="Century Gothic" w:hAnsi="Century Gothic" w:cs="Century Gothic"/>
        </w:rPr>
        <w:t xml:space="preserve"> importance reduced because of its lack of certainty. The importance of an attributes can be plotted on with a horizontal line representing each coefficient. </w:t>
      </w:r>
      <w:r w:rsidR="00E11072">
        <w:rPr>
          <w:rFonts w:ascii="Century Gothic" w:eastAsia="Century Gothic" w:hAnsi="Century Gothic" w:cs="Century Gothic"/>
        </w:rPr>
        <w:t xml:space="preserve">The width of the line represents the coefficient of the attribute and its confidence interval. The center of the line represents the mean value of the attribute. The vertical position of the line represents its importance with more important attributes being higher in the graph. </w:t>
      </w:r>
    </w:p>
    <w:p w:rsidR="00933EAF" w:rsidRDefault="00933EAF" w:rsidP="00D61012">
      <w:pPr>
        <w:spacing w:before="0" w:after="0" w:line="240" w:lineRule="auto"/>
        <w:rPr>
          <w:rFonts w:ascii="Century Gothic" w:eastAsia="Century Gothic" w:hAnsi="Century Gothic" w:cs="Century Gothic"/>
        </w:rPr>
      </w:pPr>
    </w:p>
    <w:p w:rsidR="00933EAF" w:rsidRDefault="00933EAF" w:rsidP="00D61012">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w:t>
      </w:r>
      <w:r w:rsidRPr="00933EAF">
        <w:rPr>
          <w:rFonts w:ascii="Century Gothic" w:eastAsia="Century Gothic" w:hAnsi="Century Gothic" w:cs="Century Gothic"/>
          <w:b/>
        </w:rPr>
        <w:t>R</w:t>
      </w:r>
      <w:r w:rsidRPr="00933EAF">
        <w:rPr>
          <w:rFonts w:ascii="Century Gothic" w:eastAsia="Century Gothic" w:hAnsi="Century Gothic" w:cs="Century Gothic"/>
          <w:b/>
          <w:vertAlign w:val="superscript"/>
        </w:rPr>
        <w:t>2</w:t>
      </w:r>
      <w:r>
        <w:rPr>
          <w:rFonts w:ascii="Century Gothic" w:eastAsia="Century Gothic" w:hAnsi="Century Gothic" w:cs="Century Gothic"/>
          <w:vertAlign w:val="subscript"/>
        </w:rPr>
        <w:t xml:space="preserve"> </w:t>
      </w:r>
      <w:r w:rsidRPr="00933EAF">
        <w:rPr>
          <w:rFonts w:ascii="Century Gothic" w:eastAsia="Century Gothic" w:hAnsi="Century Gothic" w:cs="Century Gothic"/>
        </w:rPr>
        <w:t>sc</w:t>
      </w:r>
      <w:r>
        <w:rPr>
          <w:rFonts w:ascii="Century Gothic" w:eastAsia="Century Gothic" w:hAnsi="Century Gothic" w:cs="Century Gothic"/>
        </w:rPr>
        <w:t>ore is another parameter used to explain the decision criteria of a linear regression model. Its range should be from 0 to 1 where 1 means that the model entirely explains the variance in the output variable. However its value can be less than one which means the model does not at all explain the variance in the output variable.  It is given by the formula below:</w:t>
      </w:r>
    </w:p>
    <w:p w:rsidR="00933EAF" w:rsidRPr="00933EAF" w:rsidRDefault="00E571BB" w:rsidP="00D61012">
      <w:pPr>
        <w:spacing w:before="0" w:after="0" w:line="240" w:lineRule="auto"/>
        <w:rPr>
          <w:rFonts w:ascii="Century Gothic" w:eastAsia="Century Gothic" w:hAnsi="Century Gothic" w:cs="Century Gothic"/>
          <w:vertAlign w:val="subscript"/>
        </w:rPr>
      </w:pPr>
      <w:r>
        <w:rPr>
          <w:rFonts w:ascii="Century Gothic" w:eastAsia="Century Gothic" w:hAnsi="Century Gothic" w:cs="Century Gothic"/>
          <w:noProof/>
        </w:rPr>
        <w:object w:dxaOrig="1440" w:dyaOrig="1440">
          <v:shape id="_x0000_s1027" type="#_x0000_t75" style="position:absolute;margin-left:242.75pt;margin-top:36pt;width:12.75pt;height:18pt;z-index:251819008;mso-position-horizontal-relative:text;mso-position-vertical-relative:text">
            <v:imagedata r:id="rId32" o:title=""/>
            <w10:wrap type="square"/>
          </v:shape>
          <o:OLEObject Type="Embed" ProgID="Equation.3" ShapeID="_x0000_s1027" DrawAspect="Content" ObjectID="_1790427670" r:id="rId33"/>
        </w:object>
      </w:r>
      <w:r w:rsidR="00933EAF" w:rsidRPr="00933EAF">
        <w:rPr>
          <w:rFonts w:ascii="Century Gothic" w:eastAsia="Century Gothic" w:hAnsi="Century Gothic" w:cs="Century Gothic"/>
          <w:position w:val="-30"/>
          <w:vertAlign w:val="subscript"/>
        </w:rPr>
        <w:object w:dxaOrig="1880" w:dyaOrig="720">
          <v:shape id="_x0000_i1030" type="#_x0000_t75" style="width:93.75pt;height:36pt" o:ole="">
            <v:imagedata r:id="rId34" o:title=""/>
          </v:shape>
          <o:OLEObject Type="Embed" ProgID="Equation.3" ShapeID="_x0000_i1030" DrawAspect="Content" ObjectID="_1790427666" r:id="rId35"/>
        </w:object>
      </w:r>
    </w:p>
    <w:p w:rsidR="00E11072" w:rsidRDefault="00E571BB" w:rsidP="00933EAF">
      <w:pPr>
        <w:spacing w:before="0" w:after="0" w:line="240" w:lineRule="auto"/>
        <w:jc w:val="both"/>
        <w:rPr>
          <w:rFonts w:ascii="Century Gothic" w:eastAsia="Century Gothic" w:hAnsi="Century Gothic" w:cs="Century Gothic"/>
        </w:rPr>
      </w:pPr>
      <w:r>
        <w:rPr>
          <w:rFonts w:ascii="Century Gothic" w:eastAsia="Century Gothic" w:hAnsi="Century Gothic" w:cs="Century Gothic"/>
          <w:noProof/>
        </w:rPr>
        <w:object w:dxaOrig="1440" w:dyaOrig="1440">
          <v:shape id="_x0000_s1028" type="#_x0000_t75" style="position:absolute;left:0;text-align:left;margin-left:446.25pt;margin-top:0;width:11.25pt;height:15pt;z-index:251821056;mso-position-horizontal-relative:text;mso-position-vertical-relative:text">
            <v:imagedata r:id="rId36" o:title=""/>
            <w10:wrap type="square"/>
          </v:shape>
          <o:OLEObject Type="Embed" ProgID="Equation.3" ShapeID="_x0000_s1028" DrawAspect="Content" ObjectID="_1790427671" r:id="rId37"/>
        </w:object>
      </w:r>
      <w:r w:rsidR="00933EAF" w:rsidRPr="00933EAF">
        <w:rPr>
          <w:rFonts w:ascii="Century Gothic" w:eastAsia="Century Gothic" w:hAnsi="Century Gothic" w:cs="Century Gothic"/>
        </w:rPr>
        <w:t>y</w:t>
      </w:r>
      <w:r w:rsidR="00933EAF" w:rsidRPr="00933EAF">
        <w:rPr>
          <w:rFonts w:ascii="Century Gothic" w:eastAsia="Century Gothic" w:hAnsi="Century Gothic" w:cs="Century Gothic"/>
          <w:vertAlign w:val="subscript"/>
        </w:rPr>
        <w:t>i</w:t>
      </w:r>
      <w:r w:rsidR="00933EAF" w:rsidRPr="00933EAF">
        <w:rPr>
          <w:rFonts w:ascii="Century Gothic" w:eastAsia="Century Gothic" w:hAnsi="Century Gothic" w:cs="Century Gothic"/>
        </w:rPr>
        <w:t xml:space="preserve"> is the actual output for example</w:t>
      </w:r>
      <w:r w:rsidR="00933EAF">
        <w:rPr>
          <w:rFonts w:ascii="Century Gothic" w:eastAsia="Century Gothic" w:hAnsi="Century Gothic" w:cs="Century Gothic"/>
        </w:rPr>
        <w:t xml:space="preserve">     i,</w:t>
      </w:r>
      <w:r w:rsidR="00933EAF" w:rsidRPr="00933EAF">
        <w:rPr>
          <w:rFonts w:ascii="Century Gothic" w:eastAsia="Century Gothic" w:hAnsi="Century Gothic" w:cs="Century Gothic"/>
        </w:rPr>
        <w:t xml:space="preserve">  is the predicted value</w:t>
      </w:r>
      <w:r w:rsidR="00933EAF">
        <w:rPr>
          <w:rFonts w:ascii="Century Gothic" w:eastAsia="Century Gothic" w:hAnsi="Century Gothic" w:cs="Century Gothic"/>
        </w:rPr>
        <w:t xml:space="preserve"> and  </w:t>
      </w:r>
      <w:r w:rsidR="00933EAF" w:rsidRPr="00933EAF">
        <w:rPr>
          <w:rFonts w:ascii="Century Gothic" w:eastAsia="Century Gothic" w:hAnsi="Century Gothic" w:cs="Century Gothic"/>
        </w:rPr>
        <w:t xml:space="preserve"> </w:t>
      </w:r>
      <w:r w:rsidR="00933EAF">
        <w:rPr>
          <w:rFonts w:ascii="Century Gothic" w:eastAsia="Century Gothic" w:hAnsi="Century Gothic" w:cs="Century Gothic"/>
        </w:rPr>
        <w:t xml:space="preserve"> is the </w:t>
      </w:r>
      <w:r w:rsidR="00933EAF" w:rsidRPr="00933EAF">
        <w:rPr>
          <w:rFonts w:ascii="Century Gothic" w:eastAsia="Century Gothic" w:hAnsi="Century Gothic" w:cs="Century Gothic"/>
        </w:rPr>
        <w:t xml:space="preserve">mean of the output value. </w:t>
      </w:r>
    </w:p>
    <w:p w:rsidR="001E3312" w:rsidRDefault="001E3312" w:rsidP="001E3312">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IMPLEMENTATION OF LINEAR REGRESSION EXPLAINABILITY USING PYTHON</w:t>
      </w:r>
      <w:r>
        <w:rPr>
          <w:rFonts w:ascii="Century Gothic" w:eastAsia="Century Gothic" w:hAnsi="Century Gothic" w:cs="Century Gothic"/>
        </w:rPr>
        <w:t xml:space="preserve"> </w:t>
      </w:r>
    </w:p>
    <w:p w:rsidR="00473458" w:rsidRDefault="00473458" w:rsidP="00473458">
      <w:pPr>
        <w:spacing w:before="0" w:after="0" w:line="240" w:lineRule="auto"/>
        <w:rPr>
          <w:rFonts w:ascii="Century Gothic" w:eastAsia="Century Gothic" w:hAnsi="Century Gothic" w:cs="Century Gothic"/>
        </w:rPr>
      </w:pPr>
      <w:r>
        <w:rPr>
          <w:rFonts w:ascii="Century Gothic" w:eastAsia="Century Gothic" w:hAnsi="Century Gothic" w:cs="Century Gothic"/>
        </w:rPr>
        <w:t>In this examp</w:t>
      </w:r>
      <w:r w:rsidR="00914E84">
        <w:rPr>
          <w:rFonts w:ascii="Century Gothic" w:eastAsia="Century Gothic" w:hAnsi="Century Gothic" w:cs="Century Gothic"/>
        </w:rPr>
        <w:t>le, we are going to use the diabetes</w:t>
      </w:r>
      <w:r>
        <w:rPr>
          <w:rFonts w:ascii="Century Gothic" w:eastAsia="Century Gothic" w:hAnsi="Century Gothic" w:cs="Century Gothic"/>
        </w:rPr>
        <w:t xml:space="preserve"> dataset</w:t>
      </w:r>
      <w:r w:rsidR="00914E84">
        <w:rPr>
          <w:rFonts w:ascii="Century Gothic" w:eastAsia="Century Gothic" w:hAnsi="Century Gothic" w:cs="Century Gothic"/>
        </w:rPr>
        <w:t xml:space="preserve"> from the </w:t>
      </w:r>
      <w:r w:rsidR="00914E84" w:rsidRPr="00914E84">
        <w:rPr>
          <w:rFonts w:ascii="Century Gothic" w:eastAsia="Century Gothic" w:hAnsi="Century Gothic" w:cs="Century Gothic"/>
          <w:i/>
        </w:rPr>
        <w:t>scikit-learn</w:t>
      </w:r>
      <w:r w:rsidR="00914E84">
        <w:rPr>
          <w:rFonts w:ascii="Century Gothic" w:eastAsia="Century Gothic" w:hAnsi="Century Gothic" w:cs="Century Gothic"/>
        </w:rPr>
        <w:t xml:space="preserve"> Python package</w:t>
      </w:r>
      <w:r>
        <w:rPr>
          <w:rFonts w:ascii="Century Gothic" w:eastAsia="Century Gothic" w:hAnsi="Century Gothic" w:cs="Century Gothic"/>
        </w:rPr>
        <w:t xml:space="preserve"> to calculate the value of coefficients and explain the resulting model.</w:t>
      </w:r>
      <w:r w:rsidR="00914E84">
        <w:rPr>
          <w:rFonts w:ascii="Century Gothic" w:eastAsia="Century Gothic" w:hAnsi="Century Gothic" w:cs="Century Gothic"/>
        </w:rPr>
        <w:t xml:space="preserve"> The code is given below:</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#import the necessary packages</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statsmodels.api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sm</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statsmodels.formula.api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smf</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numpy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np</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pandas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pd</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from</w:t>
      </w:r>
      <w:r w:rsidRPr="001336FD">
        <w:rPr>
          <w:rFonts w:ascii="Courier New" w:eastAsia="Times New Roman" w:hAnsi="Courier New" w:cs="Courier New"/>
          <w:color w:val="000000"/>
          <w:spacing w:val="0"/>
          <w:sz w:val="21"/>
          <w:szCs w:val="21"/>
        </w:rPr>
        <w:t xml:space="preserve"> sklearn.model_selection </w:t>
      </w: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train_test_split</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from</w:t>
      </w:r>
      <w:r w:rsidRPr="001336FD">
        <w:rPr>
          <w:rFonts w:ascii="Courier New" w:eastAsia="Times New Roman" w:hAnsi="Courier New" w:cs="Courier New"/>
          <w:color w:val="000000"/>
          <w:spacing w:val="0"/>
          <w:sz w:val="21"/>
          <w:szCs w:val="21"/>
        </w:rPr>
        <w:t xml:space="preserve"> sklearn.metrics </w:t>
      </w: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mean_squared_error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mse, r2_score</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from</w:t>
      </w:r>
      <w:r w:rsidRPr="001336FD">
        <w:rPr>
          <w:rFonts w:ascii="Courier New" w:eastAsia="Times New Roman" w:hAnsi="Courier New" w:cs="Courier New"/>
          <w:color w:val="000000"/>
          <w:spacing w:val="0"/>
          <w:sz w:val="21"/>
          <w:szCs w:val="21"/>
        </w:rPr>
        <w:t xml:space="preserve"> sklearn.datasets </w:t>
      </w: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load_diabetes</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numpy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np</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matplotlib.pyplot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plt</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seaborn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sns</w:t>
      </w:r>
    </w:p>
    <w:p w:rsidR="00914E84" w:rsidRDefault="00914E84" w:rsidP="00473458">
      <w:pPr>
        <w:spacing w:before="0" w:after="0" w:line="240" w:lineRule="auto"/>
        <w:rPr>
          <w:rFonts w:ascii="Century Gothic" w:eastAsia="Century Gothic" w:hAnsi="Century Gothic" w:cs="Century Gothic"/>
        </w:rPr>
      </w:pP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#Load the data</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data=load_diabetes()</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#print(data.DESCR)</w:t>
      </w:r>
    </w:p>
    <w:p w:rsidR="001336FD" w:rsidRDefault="001336FD" w:rsidP="00473458">
      <w:pPr>
        <w:spacing w:before="0" w:after="0" w:line="240" w:lineRule="auto"/>
        <w:rPr>
          <w:rFonts w:ascii="Century Gothic" w:eastAsia="Century Gothic" w:hAnsi="Century Gothic" w:cs="Century Gothic"/>
        </w:rPr>
      </w:pP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w:t>
      </w:r>
      <w:r>
        <w:rPr>
          <w:rFonts w:ascii="Courier New" w:eastAsia="Times New Roman" w:hAnsi="Courier New" w:cs="Courier New"/>
          <w:color w:val="008000"/>
          <w:spacing w:val="0"/>
          <w:sz w:val="21"/>
          <w:szCs w:val="21"/>
        </w:rPr>
        <w:t xml:space="preserve">store the predictors in and target in separate variables </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x=data.data</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y=data.target</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795E26"/>
          <w:spacing w:val="0"/>
          <w:sz w:val="21"/>
          <w:szCs w:val="21"/>
        </w:rPr>
        <w:t>print</w:t>
      </w:r>
      <w:r w:rsidRPr="001336FD">
        <w:rPr>
          <w:rFonts w:ascii="Courier New" w:eastAsia="Times New Roman" w:hAnsi="Courier New" w:cs="Courier New"/>
          <w:color w:val="000000"/>
          <w:spacing w:val="0"/>
          <w:sz w:val="21"/>
          <w:szCs w:val="21"/>
        </w:rPr>
        <w:t>(x.shape)</w:t>
      </w:r>
    </w:p>
    <w:p w:rsid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795E26"/>
          <w:spacing w:val="0"/>
          <w:sz w:val="21"/>
          <w:szCs w:val="21"/>
        </w:rPr>
        <w:t>print</w:t>
      </w:r>
      <w:r w:rsidRPr="001336FD">
        <w:rPr>
          <w:rFonts w:ascii="Courier New" w:eastAsia="Times New Roman" w:hAnsi="Courier New" w:cs="Courier New"/>
          <w:color w:val="000000"/>
          <w:spacing w:val="0"/>
          <w:sz w:val="21"/>
          <w:szCs w:val="21"/>
        </w:rPr>
        <w:t>(y.shape)</w:t>
      </w:r>
    </w:p>
    <w:p w:rsidR="001336FD" w:rsidRDefault="001336FD" w:rsidP="001336FD">
      <w:pPr>
        <w:shd w:val="clear" w:color="auto" w:fill="F7F7F7"/>
        <w:spacing w:before="0" w:after="0" w:line="285" w:lineRule="atLeast"/>
        <w:rPr>
          <w:rFonts w:ascii="Courier New" w:eastAsia="Times New Roman" w:hAnsi="Courier New" w:cs="Courier New"/>
          <w:color w:val="008000"/>
          <w:spacing w:val="0"/>
          <w:sz w:val="21"/>
          <w:szCs w:val="21"/>
        </w:rPr>
      </w:pPr>
      <w:r w:rsidRPr="001336FD">
        <w:rPr>
          <w:rFonts w:ascii="Courier New" w:eastAsia="Times New Roman" w:hAnsi="Courier New" w:cs="Courier New"/>
          <w:color w:val="008000"/>
          <w:spacing w:val="0"/>
          <w:sz w:val="21"/>
          <w:szCs w:val="21"/>
        </w:rPr>
        <w:t>#</w:t>
      </w:r>
      <w:r>
        <w:rPr>
          <w:rFonts w:ascii="Courier New" w:eastAsia="Times New Roman" w:hAnsi="Courier New" w:cs="Courier New"/>
          <w:color w:val="008000"/>
          <w:spacing w:val="0"/>
          <w:sz w:val="21"/>
          <w:szCs w:val="21"/>
        </w:rPr>
        <w:t xml:space="preserve"> Prepare the data for the StatsModel module by adding a constant. </w:t>
      </w:r>
    </w:p>
    <w:p w:rsidR="001336FD" w:rsidRPr="001336FD" w:rsidRDefault="001336FD" w:rsidP="001336FD">
      <w:pPr>
        <w:shd w:val="clear" w:color="auto" w:fill="F7F7F7"/>
        <w:spacing w:before="0" w:after="0" w:line="285" w:lineRule="atLeast"/>
        <w:rPr>
          <w:rFonts w:ascii="Courier New" w:eastAsia="Times New Roman" w:hAnsi="Courier New" w:cs="Courier New"/>
          <w:color w:val="008000"/>
          <w:spacing w:val="0"/>
          <w:sz w:val="21"/>
          <w:szCs w:val="21"/>
        </w:rPr>
      </w:pPr>
      <w:r>
        <w:rPr>
          <w:rFonts w:ascii="Courier New" w:eastAsia="Times New Roman" w:hAnsi="Courier New" w:cs="Courier New"/>
          <w:color w:val="008000"/>
          <w:spacing w:val="0"/>
          <w:sz w:val="21"/>
          <w:szCs w:val="21"/>
        </w:rPr>
        <w:t>#One more attribute whose values is zero will be added to each row</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x=sm.add_constant(x)</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795E26"/>
          <w:spacing w:val="0"/>
          <w:sz w:val="21"/>
          <w:szCs w:val="21"/>
        </w:rPr>
        <w:t>print</w:t>
      </w:r>
      <w:r w:rsidRPr="001336FD">
        <w:rPr>
          <w:rFonts w:ascii="Courier New" w:eastAsia="Times New Roman" w:hAnsi="Courier New" w:cs="Courier New"/>
          <w:color w:val="000000"/>
          <w:spacing w:val="0"/>
          <w:sz w:val="21"/>
          <w:szCs w:val="21"/>
        </w:rPr>
        <w:t>(x.shape)</w:t>
      </w:r>
    </w:p>
    <w:p w:rsid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 xml:space="preserve">#Get the columns of the data </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columns=data.feature_names.copy()</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columns.insert(</w:t>
      </w:r>
      <w:r w:rsidRPr="001336FD">
        <w:rPr>
          <w:rFonts w:ascii="Courier New" w:eastAsia="Times New Roman" w:hAnsi="Courier New" w:cs="Courier New"/>
          <w:color w:val="116644"/>
          <w:spacing w:val="0"/>
          <w:sz w:val="21"/>
          <w:szCs w:val="21"/>
        </w:rPr>
        <w:t>0</w:t>
      </w:r>
      <w:r w:rsidRPr="001336FD">
        <w:rPr>
          <w:rFonts w:ascii="Courier New" w:eastAsia="Times New Roman" w:hAnsi="Courier New" w:cs="Courier New"/>
          <w:color w:val="000000"/>
          <w:spacing w:val="0"/>
          <w:sz w:val="21"/>
          <w:szCs w:val="21"/>
        </w:rPr>
        <w:t xml:space="preserve">, </w:t>
      </w:r>
      <w:r w:rsidRPr="001336FD">
        <w:rPr>
          <w:rFonts w:ascii="Courier New" w:eastAsia="Times New Roman" w:hAnsi="Courier New" w:cs="Courier New"/>
          <w:color w:val="A31515"/>
          <w:spacing w:val="0"/>
          <w:sz w:val="21"/>
          <w:szCs w:val="21"/>
        </w:rPr>
        <w:t>'constant'</w:t>
      </w:r>
      <w:r w:rsidRPr="001336FD">
        <w:rPr>
          <w:rFonts w:ascii="Courier New" w:eastAsia="Times New Roman" w:hAnsi="Courier New" w:cs="Courier New"/>
          <w:color w:val="000000"/>
          <w:spacing w:val="0"/>
          <w:sz w:val="21"/>
          <w:szCs w:val="21"/>
        </w:rPr>
        <w:t>)</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795E26"/>
          <w:spacing w:val="0"/>
          <w:sz w:val="21"/>
          <w:szCs w:val="21"/>
        </w:rPr>
        <w:t>print</w:t>
      </w:r>
      <w:r w:rsidRPr="001336FD">
        <w:rPr>
          <w:rFonts w:ascii="Courier New" w:eastAsia="Times New Roman" w:hAnsi="Courier New" w:cs="Courier New"/>
          <w:color w:val="000000"/>
          <w:spacing w:val="0"/>
          <w:sz w:val="21"/>
          <w:szCs w:val="21"/>
        </w:rPr>
        <w:t>(columns)</w:t>
      </w:r>
    </w:p>
    <w:p w:rsid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#Put the data in a dataframe for easier visualization</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AF00DB"/>
          <w:spacing w:val="0"/>
          <w:sz w:val="21"/>
          <w:szCs w:val="21"/>
        </w:rPr>
        <w:t>import</w:t>
      </w:r>
      <w:r w:rsidRPr="001336FD">
        <w:rPr>
          <w:rFonts w:ascii="Courier New" w:eastAsia="Times New Roman" w:hAnsi="Courier New" w:cs="Courier New"/>
          <w:color w:val="000000"/>
          <w:spacing w:val="0"/>
          <w:sz w:val="21"/>
          <w:szCs w:val="21"/>
        </w:rPr>
        <w:t xml:space="preserve"> pandas </w:t>
      </w:r>
      <w:r w:rsidRPr="001336FD">
        <w:rPr>
          <w:rFonts w:ascii="Courier New" w:eastAsia="Times New Roman" w:hAnsi="Courier New" w:cs="Courier New"/>
          <w:color w:val="AF00DB"/>
          <w:spacing w:val="0"/>
          <w:sz w:val="21"/>
          <w:szCs w:val="21"/>
        </w:rPr>
        <w:t>as</w:t>
      </w:r>
      <w:r w:rsidRPr="001336FD">
        <w:rPr>
          <w:rFonts w:ascii="Courier New" w:eastAsia="Times New Roman" w:hAnsi="Courier New" w:cs="Courier New"/>
          <w:color w:val="000000"/>
          <w:spacing w:val="0"/>
          <w:sz w:val="21"/>
          <w:szCs w:val="21"/>
        </w:rPr>
        <w:t xml:space="preserve"> pd</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df = pd.DataFrame(x, columns=columns)</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df[</w:t>
      </w:r>
      <w:r w:rsidRPr="001336FD">
        <w:rPr>
          <w:rFonts w:ascii="Courier New" w:eastAsia="Times New Roman" w:hAnsi="Courier New" w:cs="Courier New"/>
          <w:color w:val="A31515"/>
          <w:spacing w:val="0"/>
          <w:sz w:val="21"/>
          <w:szCs w:val="21"/>
        </w:rPr>
        <w:t>'target'</w:t>
      </w:r>
      <w:r w:rsidRPr="001336FD">
        <w:rPr>
          <w:rFonts w:ascii="Courier New" w:eastAsia="Times New Roman" w:hAnsi="Courier New" w:cs="Courier New"/>
          <w:color w:val="000000"/>
          <w:spacing w:val="0"/>
          <w:sz w:val="21"/>
          <w:szCs w:val="21"/>
        </w:rPr>
        <w:t>] = y</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df.head()</w:t>
      </w:r>
    </w:p>
    <w:p w:rsid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#show the correlation</w:t>
      </w:r>
      <w:r>
        <w:rPr>
          <w:rFonts w:ascii="Courier New" w:eastAsia="Times New Roman" w:hAnsi="Courier New" w:cs="Courier New"/>
          <w:color w:val="008000"/>
          <w:spacing w:val="0"/>
          <w:sz w:val="21"/>
          <w:szCs w:val="21"/>
        </w:rPr>
        <w:t xml:space="preserve"> between the variables using a correlation matrix </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corr_matrix = df.corr()</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plt.figure(figsize=(</w:t>
      </w:r>
      <w:r w:rsidRPr="001336FD">
        <w:rPr>
          <w:rFonts w:ascii="Courier New" w:eastAsia="Times New Roman" w:hAnsi="Courier New" w:cs="Courier New"/>
          <w:color w:val="116644"/>
          <w:spacing w:val="0"/>
          <w:sz w:val="21"/>
          <w:szCs w:val="21"/>
        </w:rPr>
        <w:t>8</w:t>
      </w:r>
      <w:r w:rsidRPr="001336FD">
        <w:rPr>
          <w:rFonts w:ascii="Courier New" w:eastAsia="Times New Roman" w:hAnsi="Courier New" w:cs="Courier New"/>
          <w:color w:val="000000"/>
          <w:spacing w:val="0"/>
          <w:sz w:val="21"/>
          <w:szCs w:val="21"/>
        </w:rPr>
        <w:t xml:space="preserve">, </w:t>
      </w:r>
      <w:r w:rsidRPr="001336FD">
        <w:rPr>
          <w:rFonts w:ascii="Courier New" w:eastAsia="Times New Roman" w:hAnsi="Courier New" w:cs="Courier New"/>
          <w:color w:val="116644"/>
          <w:spacing w:val="0"/>
          <w:sz w:val="21"/>
          <w:szCs w:val="21"/>
        </w:rPr>
        <w:t>6</w:t>
      </w:r>
      <w:r w:rsidRPr="001336FD">
        <w:rPr>
          <w:rFonts w:ascii="Courier New" w:eastAsia="Times New Roman" w:hAnsi="Courier New" w:cs="Courier New"/>
          <w:color w:val="000000"/>
          <w:spacing w:val="0"/>
          <w:sz w:val="21"/>
          <w:szCs w:val="21"/>
        </w:rPr>
        <w:t>))</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sns.heatmap(corr_matrix, annot=</w:t>
      </w:r>
      <w:r w:rsidRPr="001336FD">
        <w:rPr>
          <w:rFonts w:ascii="Courier New" w:eastAsia="Times New Roman" w:hAnsi="Courier New" w:cs="Courier New"/>
          <w:color w:val="0000FF"/>
          <w:spacing w:val="0"/>
          <w:sz w:val="21"/>
          <w:szCs w:val="21"/>
        </w:rPr>
        <w:t>True</w:t>
      </w:r>
      <w:r w:rsidRPr="001336FD">
        <w:rPr>
          <w:rFonts w:ascii="Courier New" w:eastAsia="Times New Roman" w:hAnsi="Courier New" w:cs="Courier New"/>
          <w:color w:val="000000"/>
          <w:spacing w:val="0"/>
          <w:sz w:val="21"/>
          <w:szCs w:val="21"/>
        </w:rPr>
        <w:t>, cmap=</w:t>
      </w:r>
      <w:r w:rsidRPr="001336FD">
        <w:rPr>
          <w:rFonts w:ascii="Courier New" w:eastAsia="Times New Roman" w:hAnsi="Courier New" w:cs="Courier New"/>
          <w:color w:val="A31515"/>
          <w:spacing w:val="0"/>
          <w:sz w:val="21"/>
          <w:szCs w:val="21"/>
        </w:rPr>
        <w:t>'coolwarm'</w:t>
      </w:r>
      <w:r w:rsidRPr="001336FD">
        <w:rPr>
          <w:rFonts w:ascii="Courier New" w:eastAsia="Times New Roman" w:hAnsi="Courier New" w:cs="Courier New"/>
          <w:color w:val="000000"/>
          <w:spacing w:val="0"/>
          <w:sz w:val="21"/>
          <w:szCs w:val="21"/>
        </w:rPr>
        <w:t>, fmt=</w:t>
      </w:r>
      <w:r w:rsidRPr="001336FD">
        <w:rPr>
          <w:rFonts w:ascii="Courier New" w:eastAsia="Times New Roman" w:hAnsi="Courier New" w:cs="Courier New"/>
          <w:color w:val="A31515"/>
          <w:spacing w:val="0"/>
          <w:sz w:val="21"/>
          <w:szCs w:val="21"/>
        </w:rPr>
        <w:t>".2f"</w:t>
      </w:r>
      <w:r w:rsidRPr="001336FD">
        <w:rPr>
          <w:rFonts w:ascii="Courier New" w:eastAsia="Times New Roman" w:hAnsi="Courier New" w:cs="Courier New"/>
          <w:color w:val="000000"/>
          <w:spacing w:val="0"/>
          <w:sz w:val="21"/>
          <w:szCs w:val="21"/>
        </w:rPr>
        <w:t>, linewidths=</w:t>
      </w:r>
      <w:r w:rsidRPr="001336FD">
        <w:rPr>
          <w:rFonts w:ascii="Courier New" w:eastAsia="Times New Roman" w:hAnsi="Courier New" w:cs="Courier New"/>
          <w:color w:val="116644"/>
          <w:spacing w:val="0"/>
          <w:sz w:val="21"/>
          <w:szCs w:val="21"/>
        </w:rPr>
        <w:t>0.5</w:t>
      </w:r>
      <w:r w:rsidRPr="001336FD">
        <w:rPr>
          <w:rFonts w:ascii="Courier New" w:eastAsia="Times New Roman" w:hAnsi="Courier New" w:cs="Courier New"/>
          <w:color w:val="000000"/>
          <w:spacing w:val="0"/>
          <w:sz w:val="21"/>
          <w:szCs w:val="21"/>
        </w:rPr>
        <w:t>)</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8000"/>
          <w:spacing w:val="0"/>
          <w:sz w:val="21"/>
          <w:szCs w:val="21"/>
        </w:rPr>
        <w:t># Add a title</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plt.title(</w:t>
      </w:r>
      <w:r w:rsidRPr="001336FD">
        <w:rPr>
          <w:rFonts w:ascii="Courier New" w:eastAsia="Times New Roman" w:hAnsi="Courier New" w:cs="Courier New"/>
          <w:color w:val="A31515"/>
          <w:spacing w:val="0"/>
          <w:sz w:val="21"/>
          <w:szCs w:val="21"/>
        </w:rPr>
        <w:t>'Correlation Heatmap'</w:t>
      </w:r>
      <w:r w:rsidRPr="001336FD">
        <w:rPr>
          <w:rFonts w:ascii="Courier New" w:eastAsia="Times New Roman" w:hAnsi="Courier New" w:cs="Courier New"/>
          <w:color w:val="000000"/>
          <w:spacing w:val="0"/>
          <w:sz w:val="21"/>
          <w:szCs w:val="21"/>
        </w:rPr>
        <w:t>)</w:t>
      </w:r>
    </w:p>
    <w:p w:rsid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r w:rsidRPr="001336FD">
        <w:rPr>
          <w:rFonts w:ascii="Courier New" w:eastAsia="Times New Roman" w:hAnsi="Courier New" w:cs="Courier New"/>
          <w:color w:val="000000"/>
          <w:spacing w:val="0"/>
          <w:sz w:val="21"/>
          <w:szCs w:val="21"/>
        </w:rPr>
        <w:t>plt.show()</w:t>
      </w:r>
    </w:p>
    <w:p w:rsidR="008C3E55" w:rsidRDefault="008C3E55"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8000"/>
          <w:spacing w:val="0"/>
          <w:sz w:val="21"/>
          <w:szCs w:val="21"/>
        </w:rPr>
        <w:t># split the data into training and test set</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0000"/>
          <w:spacing w:val="0"/>
          <w:sz w:val="21"/>
          <w:szCs w:val="21"/>
        </w:rPr>
        <w:t>x_train, x_test, y_train, y_test = train_test_split(x, y, test_size=</w:t>
      </w:r>
      <w:r w:rsidRPr="008C3E55">
        <w:rPr>
          <w:rFonts w:ascii="Courier New" w:eastAsia="Times New Roman" w:hAnsi="Courier New" w:cs="Courier New"/>
          <w:color w:val="116644"/>
          <w:spacing w:val="0"/>
          <w:sz w:val="21"/>
          <w:szCs w:val="21"/>
        </w:rPr>
        <w:t>0.4</w:t>
      </w:r>
      <w:r w:rsidRPr="008C3E55">
        <w:rPr>
          <w:rFonts w:ascii="Courier New" w:eastAsia="Times New Roman" w:hAnsi="Courier New" w:cs="Courier New"/>
          <w:color w:val="000000"/>
          <w:spacing w:val="0"/>
          <w:sz w:val="21"/>
          <w:szCs w:val="21"/>
        </w:rPr>
        <w:t>, random_state=</w:t>
      </w:r>
      <w:r w:rsidRPr="008C3E55">
        <w:rPr>
          <w:rFonts w:ascii="Courier New" w:eastAsia="Times New Roman" w:hAnsi="Courier New" w:cs="Courier New"/>
          <w:color w:val="116644"/>
          <w:spacing w:val="0"/>
          <w:sz w:val="21"/>
          <w:szCs w:val="21"/>
        </w:rPr>
        <w:t>42</w:t>
      </w:r>
      <w:r w:rsidRPr="008C3E55">
        <w:rPr>
          <w:rFonts w:ascii="Courier New" w:eastAsia="Times New Roman" w:hAnsi="Courier New" w:cs="Courier New"/>
          <w:color w:val="000000"/>
          <w:spacing w:val="0"/>
          <w:sz w:val="21"/>
          <w:szCs w:val="21"/>
        </w:rPr>
        <w:t>)</w:t>
      </w:r>
    </w:p>
    <w:p w:rsidR="008C3E55" w:rsidRDefault="008C3E55"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8000"/>
          <w:spacing w:val="0"/>
          <w:sz w:val="21"/>
          <w:szCs w:val="21"/>
        </w:rPr>
        <w:t># fit the model</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0000"/>
          <w:spacing w:val="0"/>
          <w:sz w:val="21"/>
          <w:szCs w:val="21"/>
        </w:rPr>
        <w:t>model = sm.OLS(y_train, x_train).fit()</w:t>
      </w:r>
    </w:p>
    <w:p w:rsidR="008C3E55" w:rsidRDefault="008C3E55"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795E26"/>
          <w:spacing w:val="0"/>
          <w:sz w:val="21"/>
          <w:szCs w:val="21"/>
        </w:rPr>
        <w:t>print</w:t>
      </w:r>
      <w:r w:rsidRPr="008C3E55">
        <w:rPr>
          <w:rFonts w:ascii="Courier New" w:eastAsia="Times New Roman" w:hAnsi="Courier New" w:cs="Courier New"/>
          <w:color w:val="000000"/>
          <w:spacing w:val="0"/>
          <w:sz w:val="21"/>
          <w:szCs w:val="21"/>
        </w:rPr>
        <w:t>(model.summary())</w:t>
      </w:r>
    </w:p>
    <w:p w:rsidR="008C3E55" w:rsidRDefault="008C3E55"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8C3E55" w:rsidRPr="008C3E55" w:rsidRDefault="008C3E55" w:rsidP="001336FD">
      <w:pPr>
        <w:shd w:val="clear" w:color="auto" w:fill="F7F7F7"/>
        <w:spacing w:before="0" w:after="0" w:line="285" w:lineRule="atLeast"/>
        <w:rPr>
          <w:rFonts w:ascii="Courier New" w:eastAsia="Times New Roman" w:hAnsi="Courier New" w:cs="Courier New"/>
          <w:color w:val="008000"/>
          <w:spacing w:val="0"/>
          <w:sz w:val="21"/>
          <w:szCs w:val="21"/>
        </w:rPr>
      </w:pPr>
      <w:r w:rsidRPr="008C3E55">
        <w:rPr>
          <w:rFonts w:ascii="Courier New" w:eastAsia="Times New Roman" w:hAnsi="Courier New" w:cs="Courier New"/>
          <w:color w:val="008000"/>
          <w:spacing w:val="0"/>
          <w:sz w:val="21"/>
          <w:szCs w:val="21"/>
        </w:rPr>
        <w:t>#Visualise some of the predictions</w:t>
      </w:r>
      <w:r>
        <w:rPr>
          <w:rFonts w:ascii="Courier New" w:eastAsia="Times New Roman" w:hAnsi="Courier New" w:cs="Courier New"/>
          <w:color w:val="008000"/>
          <w:spacing w:val="0"/>
          <w:sz w:val="21"/>
          <w:szCs w:val="21"/>
        </w:rPr>
        <w:t xml:space="preserve"> and compare them with the target values </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0000"/>
          <w:spacing w:val="0"/>
          <w:sz w:val="21"/>
          <w:szCs w:val="21"/>
        </w:rPr>
        <w:t>predictions=model.predict(x_test)</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AF00DB"/>
          <w:spacing w:val="0"/>
          <w:sz w:val="21"/>
          <w:szCs w:val="21"/>
        </w:rPr>
        <w:t>for</w:t>
      </w:r>
      <w:r w:rsidRPr="008C3E55">
        <w:rPr>
          <w:rFonts w:ascii="Courier New" w:eastAsia="Times New Roman" w:hAnsi="Courier New" w:cs="Courier New"/>
          <w:color w:val="000000"/>
          <w:spacing w:val="0"/>
          <w:sz w:val="21"/>
          <w:szCs w:val="21"/>
        </w:rPr>
        <w:t xml:space="preserve"> val </w:t>
      </w:r>
      <w:r w:rsidRPr="008C3E55">
        <w:rPr>
          <w:rFonts w:ascii="Courier New" w:eastAsia="Times New Roman" w:hAnsi="Courier New" w:cs="Courier New"/>
          <w:color w:val="0000FF"/>
          <w:spacing w:val="0"/>
          <w:sz w:val="21"/>
          <w:szCs w:val="21"/>
        </w:rPr>
        <w:t>in</w:t>
      </w:r>
      <w:r w:rsidRPr="008C3E55">
        <w:rPr>
          <w:rFonts w:ascii="Courier New" w:eastAsia="Times New Roman" w:hAnsi="Courier New" w:cs="Courier New"/>
          <w:color w:val="000000"/>
          <w:spacing w:val="0"/>
          <w:sz w:val="21"/>
          <w:szCs w:val="21"/>
        </w:rPr>
        <w:t xml:space="preserve"> predictions[</w:t>
      </w:r>
      <w:r w:rsidRPr="008C3E55">
        <w:rPr>
          <w:rFonts w:ascii="Courier New" w:eastAsia="Times New Roman" w:hAnsi="Courier New" w:cs="Courier New"/>
          <w:color w:val="116644"/>
          <w:spacing w:val="0"/>
          <w:sz w:val="21"/>
          <w:szCs w:val="21"/>
        </w:rPr>
        <w:t>0</w:t>
      </w:r>
      <w:r w:rsidRPr="008C3E55">
        <w:rPr>
          <w:rFonts w:ascii="Courier New" w:eastAsia="Times New Roman" w:hAnsi="Courier New" w:cs="Courier New"/>
          <w:color w:val="000000"/>
          <w:spacing w:val="0"/>
          <w:sz w:val="21"/>
          <w:szCs w:val="21"/>
        </w:rPr>
        <w:t>:</w:t>
      </w:r>
      <w:r w:rsidRPr="008C3E55">
        <w:rPr>
          <w:rFonts w:ascii="Courier New" w:eastAsia="Times New Roman" w:hAnsi="Courier New" w:cs="Courier New"/>
          <w:color w:val="116644"/>
          <w:spacing w:val="0"/>
          <w:sz w:val="21"/>
          <w:szCs w:val="21"/>
        </w:rPr>
        <w:t>10</w:t>
      </w:r>
      <w:r w:rsidRPr="008C3E55">
        <w:rPr>
          <w:rFonts w:ascii="Courier New" w:eastAsia="Times New Roman" w:hAnsi="Courier New" w:cs="Courier New"/>
          <w:color w:val="000000"/>
          <w:spacing w:val="0"/>
          <w:sz w:val="21"/>
          <w:szCs w:val="21"/>
        </w:rPr>
        <w:t>]:</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0000"/>
          <w:spacing w:val="0"/>
          <w:sz w:val="21"/>
          <w:szCs w:val="21"/>
        </w:rPr>
        <w:t xml:space="preserve">  </w:t>
      </w:r>
      <w:r w:rsidRPr="008C3E55">
        <w:rPr>
          <w:rFonts w:ascii="Courier New" w:eastAsia="Times New Roman" w:hAnsi="Courier New" w:cs="Courier New"/>
          <w:color w:val="795E26"/>
          <w:spacing w:val="0"/>
          <w:sz w:val="21"/>
          <w:szCs w:val="21"/>
        </w:rPr>
        <w:t>print</w:t>
      </w:r>
      <w:r w:rsidRPr="008C3E55">
        <w:rPr>
          <w:rFonts w:ascii="Courier New" w:eastAsia="Times New Roman" w:hAnsi="Courier New" w:cs="Courier New"/>
          <w:color w:val="000000"/>
          <w:spacing w:val="0"/>
          <w:sz w:val="21"/>
          <w:szCs w:val="21"/>
        </w:rPr>
        <w:t>(</w:t>
      </w:r>
      <w:r w:rsidRPr="008C3E55">
        <w:rPr>
          <w:rFonts w:ascii="Courier New" w:eastAsia="Times New Roman" w:hAnsi="Courier New" w:cs="Courier New"/>
          <w:color w:val="A31515"/>
          <w:spacing w:val="0"/>
          <w:sz w:val="21"/>
          <w:szCs w:val="21"/>
        </w:rPr>
        <w:t>"{:.0f}\t"</w:t>
      </w:r>
      <w:r w:rsidRPr="008C3E55">
        <w:rPr>
          <w:rFonts w:ascii="Courier New" w:eastAsia="Times New Roman" w:hAnsi="Courier New" w:cs="Courier New"/>
          <w:color w:val="000000"/>
          <w:spacing w:val="0"/>
          <w:sz w:val="21"/>
          <w:szCs w:val="21"/>
        </w:rPr>
        <w:t>.</w:t>
      </w:r>
      <w:r w:rsidRPr="008C3E55">
        <w:rPr>
          <w:rFonts w:ascii="Courier New" w:eastAsia="Times New Roman" w:hAnsi="Courier New" w:cs="Courier New"/>
          <w:color w:val="795E26"/>
          <w:spacing w:val="0"/>
          <w:sz w:val="21"/>
          <w:szCs w:val="21"/>
        </w:rPr>
        <w:t>format</w:t>
      </w:r>
      <w:r w:rsidRPr="008C3E55">
        <w:rPr>
          <w:rFonts w:ascii="Courier New" w:eastAsia="Times New Roman" w:hAnsi="Courier New" w:cs="Courier New"/>
          <w:color w:val="000000"/>
          <w:spacing w:val="0"/>
          <w:sz w:val="21"/>
          <w:szCs w:val="21"/>
        </w:rPr>
        <w:t>(val), end=</w:t>
      </w:r>
      <w:r w:rsidRPr="008C3E55">
        <w:rPr>
          <w:rFonts w:ascii="Courier New" w:eastAsia="Times New Roman" w:hAnsi="Courier New" w:cs="Courier New"/>
          <w:color w:val="A31515"/>
          <w:spacing w:val="0"/>
          <w:sz w:val="21"/>
          <w:szCs w:val="21"/>
        </w:rPr>
        <w:t>""</w:t>
      </w:r>
      <w:r w:rsidRPr="008C3E55">
        <w:rPr>
          <w:rFonts w:ascii="Courier New" w:eastAsia="Times New Roman" w:hAnsi="Courier New" w:cs="Courier New"/>
          <w:color w:val="000000"/>
          <w:spacing w:val="0"/>
          <w:sz w:val="21"/>
          <w:szCs w:val="21"/>
        </w:rPr>
        <w:t>)</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795E26"/>
          <w:spacing w:val="0"/>
          <w:sz w:val="21"/>
          <w:szCs w:val="21"/>
        </w:rPr>
        <w:t>print</w:t>
      </w:r>
      <w:r w:rsidRPr="008C3E55">
        <w:rPr>
          <w:rFonts w:ascii="Courier New" w:eastAsia="Times New Roman" w:hAnsi="Courier New" w:cs="Courier New"/>
          <w:color w:val="000000"/>
          <w:spacing w:val="0"/>
          <w:sz w:val="21"/>
          <w:szCs w:val="21"/>
        </w:rPr>
        <w:t>()</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AF00DB"/>
          <w:spacing w:val="0"/>
          <w:sz w:val="21"/>
          <w:szCs w:val="21"/>
        </w:rPr>
        <w:t>for</w:t>
      </w:r>
      <w:r w:rsidRPr="008C3E55">
        <w:rPr>
          <w:rFonts w:ascii="Courier New" w:eastAsia="Times New Roman" w:hAnsi="Courier New" w:cs="Courier New"/>
          <w:color w:val="000000"/>
          <w:spacing w:val="0"/>
          <w:sz w:val="21"/>
          <w:szCs w:val="21"/>
        </w:rPr>
        <w:t xml:space="preserve"> val </w:t>
      </w:r>
      <w:r w:rsidRPr="008C3E55">
        <w:rPr>
          <w:rFonts w:ascii="Courier New" w:eastAsia="Times New Roman" w:hAnsi="Courier New" w:cs="Courier New"/>
          <w:color w:val="0000FF"/>
          <w:spacing w:val="0"/>
          <w:sz w:val="21"/>
          <w:szCs w:val="21"/>
        </w:rPr>
        <w:t>in</w:t>
      </w:r>
      <w:r w:rsidRPr="008C3E55">
        <w:rPr>
          <w:rFonts w:ascii="Courier New" w:eastAsia="Times New Roman" w:hAnsi="Courier New" w:cs="Courier New"/>
          <w:color w:val="000000"/>
          <w:spacing w:val="0"/>
          <w:sz w:val="21"/>
          <w:szCs w:val="21"/>
        </w:rPr>
        <w:t xml:space="preserve"> y_test[</w:t>
      </w:r>
      <w:r w:rsidRPr="008C3E55">
        <w:rPr>
          <w:rFonts w:ascii="Courier New" w:eastAsia="Times New Roman" w:hAnsi="Courier New" w:cs="Courier New"/>
          <w:color w:val="116644"/>
          <w:spacing w:val="0"/>
          <w:sz w:val="21"/>
          <w:szCs w:val="21"/>
        </w:rPr>
        <w:t>0</w:t>
      </w:r>
      <w:r w:rsidRPr="008C3E55">
        <w:rPr>
          <w:rFonts w:ascii="Courier New" w:eastAsia="Times New Roman" w:hAnsi="Courier New" w:cs="Courier New"/>
          <w:color w:val="000000"/>
          <w:spacing w:val="0"/>
          <w:sz w:val="21"/>
          <w:szCs w:val="21"/>
        </w:rPr>
        <w:t>:</w:t>
      </w:r>
      <w:r w:rsidRPr="008C3E55">
        <w:rPr>
          <w:rFonts w:ascii="Courier New" w:eastAsia="Times New Roman" w:hAnsi="Courier New" w:cs="Courier New"/>
          <w:color w:val="116644"/>
          <w:spacing w:val="0"/>
          <w:sz w:val="21"/>
          <w:szCs w:val="21"/>
        </w:rPr>
        <w:t>10</w:t>
      </w:r>
      <w:r w:rsidRPr="008C3E55">
        <w:rPr>
          <w:rFonts w:ascii="Courier New" w:eastAsia="Times New Roman" w:hAnsi="Courier New" w:cs="Courier New"/>
          <w:color w:val="000000"/>
          <w:spacing w:val="0"/>
          <w:sz w:val="21"/>
          <w:szCs w:val="21"/>
        </w:rPr>
        <w:t>]:</w:t>
      </w:r>
    </w:p>
    <w:p w:rsidR="008C3E55" w:rsidRPr="008C3E55" w:rsidRDefault="008C3E55" w:rsidP="008C3E55">
      <w:pPr>
        <w:shd w:val="clear" w:color="auto" w:fill="F7F7F7"/>
        <w:spacing w:before="0" w:after="0" w:line="285" w:lineRule="atLeast"/>
        <w:rPr>
          <w:rFonts w:ascii="Courier New" w:eastAsia="Times New Roman" w:hAnsi="Courier New" w:cs="Courier New"/>
          <w:color w:val="000000"/>
          <w:spacing w:val="0"/>
          <w:sz w:val="21"/>
          <w:szCs w:val="21"/>
        </w:rPr>
      </w:pPr>
      <w:r w:rsidRPr="008C3E55">
        <w:rPr>
          <w:rFonts w:ascii="Courier New" w:eastAsia="Times New Roman" w:hAnsi="Courier New" w:cs="Courier New"/>
          <w:color w:val="000000"/>
          <w:spacing w:val="0"/>
          <w:sz w:val="21"/>
          <w:szCs w:val="21"/>
        </w:rPr>
        <w:t xml:space="preserve">  </w:t>
      </w:r>
      <w:r w:rsidRPr="008C3E55">
        <w:rPr>
          <w:rFonts w:ascii="Courier New" w:eastAsia="Times New Roman" w:hAnsi="Courier New" w:cs="Courier New"/>
          <w:color w:val="795E26"/>
          <w:spacing w:val="0"/>
          <w:sz w:val="21"/>
          <w:szCs w:val="21"/>
        </w:rPr>
        <w:t>print</w:t>
      </w:r>
      <w:r w:rsidRPr="008C3E55">
        <w:rPr>
          <w:rFonts w:ascii="Courier New" w:eastAsia="Times New Roman" w:hAnsi="Courier New" w:cs="Courier New"/>
          <w:color w:val="000000"/>
          <w:spacing w:val="0"/>
          <w:sz w:val="21"/>
          <w:szCs w:val="21"/>
        </w:rPr>
        <w:t>(</w:t>
      </w:r>
      <w:r w:rsidRPr="008C3E55">
        <w:rPr>
          <w:rFonts w:ascii="Courier New" w:eastAsia="Times New Roman" w:hAnsi="Courier New" w:cs="Courier New"/>
          <w:color w:val="A31515"/>
          <w:spacing w:val="0"/>
          <w:sz w:val="21"/>
          <w:szCs w:val="21"/>
        </w:rPr>
        <w:t>"{:.0f}\t"</w:t>
      </w:r>
      <w:r w:rsidRPr="008C3E55">
        <w:rPr>
          <w:rFonts w:ascii="Courier New" w:eastAsia="Times New Roman" w:hAnsi="Courier New" w:cs="Courier New"/>
          <w:color w:val="000000"/>
          <w:spacing w:val="0"/>
          <w:sz w:val="21"/>
          <w:szCs w:val="21"/>
        </w:rPr>
        <w:t>.</w:t>
      </w:r>
      <w:r w:rsidRPr="008C3E55">
        <w:rPr>
          <w:rFonts w:ascii="Courier New" w:eastAsia="Times New Roman" w:hAnsi="Courier New" w:cs="Courier New"/>
          <w:color w:val="795E26"/>
          <w:spacing w:val="0"/>
          <w:sz w:val="21"/>
          <w:szCs w:val="21"/>
        </w:rPr>
        <w:t>format</w:t>
      </w:r>
      <w:r w:rsidRPr="008C3E55">
        <w:rPr>
          <w:rFonts w:ascii="Courier New" w:eastAsia="Times New Roman" w:hAnsi="Courier New" w:cs="Courier New"/>
          <w:color w:val="000000"/>
          <w:spacing w:val="0"/>
          <w:sz w:val="21"/>
          <w:szCs w:val="21"/>
        </w:rPr>
        <w:t>(val), end=</w:t>
      </w:r>
      <w:r w:rsidRPr="008C3E55">
        <w:rPr>
          <w:rFonts w:ascii="Courier New" w:eastAsia="Times New Roman" w:hAnsi="Courier New" w:cs="Courier New"/>
          <w:color w:val="A31515"/>
          <w:spacing w:val="0"/>
          <w:sz w:val="21"/>
          <w:szCs w:val="21"/>
        </w:rPr>
        <w:t>""</w:t>
      </w:r>
      <w:r w:rsidRPr="008C3E55">
        <w:rPr>
          <w:rFonts w:ascii="Courier New" w:eastAsia="Times New Roman" w:hAnsi="Courier New" w:cs="Courier New"/>
          <w:color w:val="000000"/>
          <w:spacing w:val="0"/>
          <w:sz w:val="21"/>
          <w:szCs w:val="21"/>
        </w:rPr>
        <w:t>)</w:t>
      </w:r>
    </w:p>
    <w:p w:rsidR="008C3E55" w:rsidRDefault="008C3E55"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DE22CA" w:rsidRPr="00DE22CA" w:rsidRDefault="00DE22CA" w:rsidP="00DE22CA">
      <w:pPr>
        <w:shd w:val="clear" w:color="auto" w:fill="F7F7F7"/>
        <w:spacing w:before="0" w:after="0" w:line="285" w:lineRule="atLeast"/>
        <w:rPr>
          <w:rFonts w:ascii="Courier New" w:eastAsia="Times New Roman" w:hAnsi="Courier New" w:cs="Courier New"/>
          <w:color w:val="000000"/>
          <w:spacing w:val="0"/>
          <w:sz w:val="21"/>
          <w:szCs w:val="21"/>
        </w:rPr>
      </w:pPr>
      <w:r w:rsidRPr="00DE22CA">
        <w:rPr>
          <w:rFonts w:ascii="Courier New" w:eastAsia="Times New Roman" w:hAnsi="Courier New" w:cs="Courier New"/>
          <w:color w:val="008000"/>
          <w:spacing w:val="0"/>
          <w:sz w:val="21"/>
          <w:szCs w:val="21"/>
        </w:rPr>
        <w:t>#view RMSE values and R-Squared values</w:t>
      </w:r>
    </w:p>
    <w:p w:rsidR="00DE22CA" w:rsidRPr="00DE22CA" w:rsidRDefault="00DE22CA" w:rsidP="00DE22CA">
      <w:pPr>
        <w:shd w:val="clear" w:color="auto" w:fill="F7F7F7"/>
        <w:spacing w:before="0" w:after="0" w:line="285" w:lineRule="atLeast"/>
        <w:rPr>
          <w:rFonts w:ascii="Courier New" w:eastAsia="Times New Roman" w:hAnsi="Courier New" w:cs="Courier New"/>
          <w:color w:val="000000"/>
          <w:spacing w:val="0"/>
          <w:sz w:val="21"/>
          <w:szCs w:val="21"/>
        </w:rPr>
      </w:pPr>
      <w:r w:rsidRPr="00DE22CA">
        <w:rPr>
          <w:rFonts w:ascii="Courier New" w:eastAsia="Times New Roman" w:hAnsi="Courier New" w:cs="Courier New"/>
          <w:color w:val="AF00DB"/>
          <w:spacing w:val="0"/>
          <w:sz w:val="21"/>
          <w:szCs w:val="21"/>
        </w:rPr>
        <w:t>import</w:t>
      </w:r>
      <w:r w:rsidRPr="00DE22CA">
        <w:rPr>
          <w:rFonts w:ascii="Courier New" w:eastAsia="Times New Roman" w:hAnsi="Courier New" w:cs="Courier New"/>
          <w:color w:val="000000"/>
          <w:spacing w:val="0"/>
          <w:sz w:val="21"/>
          <w:szCs w:val="21"/>
        </w:rPr>
        <w:t xml:space="preserve"> numpy </w:t>
      </w:r>
      <w:r w:rsidRPr="00DE22CA">
        <w:rPr>
          <w:rFonts w:ascii="Courier New" w:eastAsia="Times New Roman" w:hAnsi="Courier New" w:cs="Courier New"/>
          <w:color w:val="AF00DB"/>
          <w:spacing w:val="0"/>
          <w:sz w:val="21"/>
          <w:szCs w:val="21"/>
        </w:rPr>
        <w:t>as</w:t>
      </w:r>
      <w:r w:rsidRPr="00DE22CA">
        <w:rPr>
          <w:rFonts w:ascii="Courier New" w:eastAsia="Times New Roman" w:hAnsi="Courier New" w:cs="Courier New"/>
          <w:color w:val="000000"/>
          <w:spacing w:val="0"/>
          <w:sz w:val="21"/>
          <w:szCs w:val="21"/>
        </w:rPr>
        <w:t xml:space="preserve"> np</w:t>
      </w:r>
    </w:p>
    <w:p w:rsidR="00DE22CA" w:rsidRPr="00DE22CA" w:rsidRDefault="00DE22CA" w:rsidP="00DE22CA">
      <w:pPr>
        <w:shd w:val="clear" w:color="auto" w:fill="F7F7F7"/>
        <w:spacing w:before="0" w:after="0" w:line="285" w:lineRule="atLeast"/>
        <w:rPr>
          <w:rFonts w:ascii="Courier New" w:eastAsia="Times New Roman" w:hAnsi="Courier New" w:cs="Courier New"/>
          <w:color w:val="000000"/>
          <w:spacing w:val="0"/>
          <w:sz w:val="21"/>
          <w:szCs w:val="21"/>
        </w:rPr>
      </w:pPr>
      <w:r w:rsidRPr="00DE22CA">
        <w:rPr>
          <w:rFonts w:ascii="Courier New" w:eastAsia="Times New Roman" w:hAnsi="Courier New" w:cs="Courier New"/>
          <w:color w:val="000000"/>
          <w:spacing w:val="0"/>
          <w:sz w:val="21"/>
          <w:szCs w:val="21"/>
        </w:rPr>
        <w:t>rms=np.sqrt(mse(y_test,predictions))</w:t>
      </w:r>
    </w:p>
    <w:p w:rsidR="00DE22CA" w:rsidRPr="00DE22CA" w:rsidRDefault="00DE22CA" w:rsidP="00DE22CA">
      <w:pPr>
        <w:shd w:val="clear" w:color="auto" w:fill="F7F7F7"/>
        <w:spacing w:before="0" w:after="0" w:line="285" w:lineRule="atLeast"/>
        <w:rPr>
          <w:rFonts w:ascii="Courier New" w:eastAsia="Times New Roman" w:hAnsi="Courier New" w:cs="Courier New"/>
          <w:color w:val="000000"/>
          <w:spacing w:val="0"/>
          <w:sz w:val="21"/>
          <w:szCs w:val="21"/>
        </w:rPr>
      </w:pPr>
      <w:r w:rsidRPr="00DE22CA">
        <w:rPr>
          <w:rFonts w:ascii="Courier New" w:eastAsia="Times New Roman" w:hAnsi="Courier New" w:cs="Courier New"/>
          <w:color w:val="795E26"/>
          <w:spacing w:val="0"/>
          <w:sz w:val="21"/>
          <w:szCs w:val="21"/>
        </w:rPr>
        <w:t>print</w:t>
      </w:r>
      <w:r w:rsidRPr="00DE22CA">
        <w:rPr>
          <w:rFonts w:ascii="Courier New" w:eastAsia="Times New Roman" w:hAnsi="Courier New" w:cs="Courier New"/>
          <w:color w:val="000000"/>
          <w:spacing w:val="0"/>
          <w:sz w:val="21"/>
          <w:szCs w:val="21"/>
        </w:rPr>
        <w:t>(</w:t>
      </w:r>
      <w:r w:rsidRPr="00DE22CA">
        <w:rPr>
          <w:rFonts w:ascii="Courier New" w:eastAsia="Times New Roman" w:hAnsi="Courier New" w:cs="Courier New"/>
          <w:color w:val="A31515"/>
          <w:spacing w:val="0"/>
          <w:sz w:val="21"/>
          <w:szCs w:val="21"/>
        </w:rPr>
        <w:t>"RMSE: {:.2f}"</w:t>
      </w:r>
      <w:r w:rsidRPr="00DE22CA">
        <w:rPr>
          <w:rFonts w:ascii="Courier New" w:eastAsia="Times New Roman" w:hAnsi="Courier New" w:cs="Courier New"/>
          <w:color w:val="000000"/>
          <w:spacing w:val="0"/>
          <w:sz w:val="21"/>
          <w:szCs w:val="21"/>
        </w:rPr>
        <w:t>.</w:t>
      </w:r>
      <w:r w:rsidRPr="00DE22CA">
        <w:rPr>
          <w:rFonts w:ascii="Courier New" w:eastAsia="Times New Roman" w:hAnsi="Courier New" w:cs="Courier New"/>
          <w:color w:val="795E26"/>
          <w:spacing w:val="0"/>
          <w:sz w:val="21"/>
          <w:szCs w:val="21"/>
        </w:rPr>
        <w:t>format</w:t>
      </w:r>
      <w:r w:rsidRPr="00DE22CA">
        <w:rPr>
          <w:rFonts w:ascii="Courier New" w:eastAsia="Times New Roman" w:hAnsi="Courier New" w:cs="Courier New"/>
          <w:color w:val="000000"/>
          <w:spacing w:val="0"/>
          <w:sz w:val="21"/>
          <w:szCs w:val="21"/>
        </w:rPr>
        <w:t>(rms))</w:t>
      </w:r>
    </w:p>
    <w:p w:rsidR="00DE22CA" w:rsidRPr="00DE22CA" w:rsidRDefault="00DE22CA" w:rsidP="00DE22CA">
      <w:pPr>
        <w:shd w:val="clear" w:color="auto" w:fill="F7F7F7"/>
        <w:spacing w:before="0" w:after="0" w:line="285" w:lineRule="atLeast"/>
        <w:rPr>
          <w:rFonts w:ascii="Courier New" w:eastAsia="Times New Roman" w:hAnsi="Courier New" w:cs="Courier New"/>
          <w:color w:val="000000"/>
          <w:spacing w:val="0"/>
          <w:sz w:val="21"/>
          <w:szCs w:val="21"/>
        </w:rPr>
      </w:pPr>
      <w:r w:rsidRPr="00DE22CA">
        <w:rPr>
          <w:rFonts w:ascii="Courier New" w:eastAsia="Times New Roman" w:hAnsi="Courier New" w:cs="Courier New"/>
          <w:color w:val="795E26"/>
          <w:spacing w:val="0"/>
          <w:sz w:val="21"/>
          <w:szCs w:val="21"/>
        </w:rPr>
        <w:t>print</w:t>
      </w:r>
      <w:r w:rsidRPr="00DE22CA">
        <w:rPr>
          <w:rFonts w:ascii="Courier New" w:eastAsia="Times New Roman" w:hAnsi="Courier New" w:cs="Courier New"/>
          <w:color w:val="000000"/>
          <w:spacing w:val="0"/>
          <w:sz w:val="21"/>
          <w:szCs w:val="21"/>
        </w:rPr>
        <w:t>(</w:t>
      </w:r>
      <w:r w:rsidRPr="00DE22CA">
        <w:rPr>
          <w:rFonts w:ascii="Courier New" w:eastAsia="Times New Roman" w:hAnsi="Courier New" w:cs="Courier New"/>
          <w:color w:val="A31515"/>
          <w:spacing w:val="0"/>
          <w:sz w:val="21"/>
          <w:szCs w:val="21"/>
        </w:rPr>
        <w:t>"R2: {:.2f}"</w:t>
      </w:r>
      <w:r w:rsidRPr="00DE22CA">
        <w:rPr>
          <w:rFonts w:ascii="Courier New" w:eastAsia="Times New Roman" w:hAnsi="Courier New" w:cs="Courier New"/>
          <w:color w:val="000000"/>
          <w:spacing w:val="0"/>
          <w:sz w:val="21"/>
          <w:szCs w:val="21"/>
        </w:rPr>
        <w:t>.</w:t>
      </w:r>
      <w:r w:rsidRPr="00DE22CA">
        <w:rPr>
          <w:rFonts w:ascii="Courier New" w:eastAsia="Times New Roman" w:hAnsi="Courier New" w:cs="Courier New"/>
          <w:color w:val="795E26"/>
          <w:spacing w:val="0"/>
          <w:sz w:val="21"/>
          <w:szCs w:val="21"/>
        </w:rPr>
        <w:t>format</w:t>
      </w:r>
      <w:r w:rsidRPr="00DE22CA">
        <w:rPr>
          <w:rFonts w:ascii="Courier New" w:eastAsia="Times New Roman" w:hAnsi="Courier New" w:cs="Courier New"/>
          <w:color w:val="000000"/>
          <w:spacing w:val="0"/>
          <w:sz w:val="21"/>
          <w:szCs w:val="21"/>
        </w:rPr>
        <w:t>(model.rsquared))</w:t>
      </w:r>
    </w:p>
    <w:p w:rsidR="00DE22CA" w:rsidRDefault="00DE22CA" w:rsidP="00DE22CA">
      <w:pPr>
        <w:shd w:val="clear" w:color="auto" w:fill="F7F7F7"/>
        <w:spacing w:before="0" w:after="0" w:line="285" w:lineRule="atLeast"/>
        <w:rPr>
          <w:rFonts w:ascii="Courier New" w:eastAsia="Times New Roman" w:hAnsi="Courier New" w:cs="Courier New"/>
          <w:color w:val="000000"/>
          <w:spacing w:val="0"/>
          <w:sz w:val="21"/>
          <w:szCs w:val="21"/>
        </w:rPr>
      </w:pPr>
      <w:r w:rsidRPr="00DE22CA">
        <w:rPr>
          <w:rFonts w:ascii="Courier New" w:eastAsia="Times New Roman" w:hAnsi="Courier New" w:cs="Courier New"/>
          <w:color w:val="795E26"/>
          <w:spacing w:val="0"/>
          <w:sz w:val="21"/>
          <w:szCs w:val="21"/>
        </w:rPr>
        <w:t>print</w:t>
      </w:r>
      <w:r w:rsidRPr="00DE22CA">
        <w:rPr>
          <w:rFonts w:ascii="Courier New" w:eastAsia="Times New Roman" w:hAnsi="Courier New" w:cs="Courier New"/>
          <w:color w:val="000000"/>
          <w:spacing w:val="0"/>
          <w:sz w:val="21"/>
          <w:szCs w:val="21"/>
        </w:rPr>
        <w:t>(</w:t>
      </w:r>
      <w:r w:rsidRPr="00DE22CA">
        <w:rPr>
          <w:rFonts w:ascii="Courier New" w:eastAsia="Times New Roman" w:hAnsi="Courier New" w:cs="Courier New"/>
          <w:color w:val="A31515"/>
          <w:spacing w:val="0"/>
          <w:sz w:val="21"/>
          <w:szCs w:val="21"/>
        </w:rPr>
        <w:t>"Adjusted R2: {:.2f}"</w:t>
      </w:r>
      <w:r w:rsidRPr="00DE22CA">
        <w:rPr>
          <w:rFonts w:ascii="Courier New" w:eastAsia="Times New Roman" w:hAnsi="Courier New" w:cs="Courier New"/>
          <w:color w:val="000000"/>
          <w:spacing w:val="0"/>
          <w:sz w:val="21"/>
          <w:szCs w:val="21"/>
        </w:rPr>
        <w:t>.</w:t>
      </w:r>
      <w:r w:rsidRPr="00DE22CA">
        <w:rPr>
          <w:rFonts w:ascii="Courier New" w:eastAsia="Times New Roman" w:hAnsi="Courier New" w:cs="Courier New"/>
          <w:color w:val="795E26"/>
          <w:spacing w:val="0"/>
          <w:sz w:val="21"/>
          <w:szCs w:val="21"/>
        </w:rPr>
        <w:t>format</w:t>
      </w:r>
      <w:r w:rsidRPr="00DE22CA">
        <w:rPr>
          <w:rFonts w:ascii="Courier New" w:eastAsia="Times New Roman" w:hAnsi="Courier New" w:cs="Courier New"/>
          <w:color w:val="000000"/>
          <w:spacing w:val="0"/>
          <w:sz w:val="21"/>
          <w:szCs w:val="21"/>
        </w:rPr>
        <w:t>(model.rsquared_adj))</w:t>
      </w:r>
    </w:p>
    <w:p w:rsidR="00433595" w:rsidRDefault="00433595" w:rsidP="00DE22CA">
      <w:pPr>
        <w:shd w:val="clear" w:color="auto" w:fill="F7F7F7"/>
        <w:spacing w:before="0" w:after="0" w:line="285" w:lineRule="atLeast"/>
        <w:rPr>
          <w:rFonts w:ascii="Courier New" w:eastAsia="Times New Roman" w:hAnsi="Courier New" w:cs="Courier New"/>
          <w:color w:val="000000"/>
          <w:spacing w:val="0"/>
          <w:sz w:val="21"/>
          <w:szCs w:val="21"/>
        </w:rPr>
      </w:pP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 xml:space="preserve">#store the coefficents and their confidence intervals in </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#a dataframe for easier visualization. Also calculate the importance of each</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 xml:space="preserve">#attribute </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std_errors = model.bse</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#95% confidence intervals for the coefficients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conf_intervs = model.conf_int()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#create a dataframe</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 Combine into a DataFrame for easy viewing</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795E26"/>
          <w:spacing w:val="0"/>
          <w:sz w:val="21"/>
          <w:szCs w:val="21"/>
        </w:rPr>
        <w:t>print</w:t>
      </w:r>
      <w:r w:rsidRPr="00433595">
        <w:rPr>
          <w:rFonts w:ascii="Courier New" w:eastAsia="Times New Roman" w:hAnsi="Courier New" w:cs="Courier New"/>
          <w:color w:val="000000"/>
          <w:spacing w:val="0"/>
          <w:sz w:val="21"/>
          <w:szCs w:val="21"/>
        </w:rPr>
        <w:t>(conf_intervs[:,</w:t>
      </w:r>
      <w:r w:rsidRPr="00433595">
        <w:rPr>
          <w:rFonts w:ascii="Courier New" w:eastAsia="Times New Roman" w:hAnsi="Courier New" w:cs="Courier New"/>
          <w:color w:val="116644"/>
          <w:spacing w:val="0"/>
          <w:sz w:val="21"/>
          <w:szCs w:val="21"/>
        </w:rPr>
        <w:t>0</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795E26"/>
          <w:spacing w:val="0"/>
          <w:sz w:val="21"/>
          <w:szCs w:val="21"/>
        </w:rPr>
        <w:t>print</w:t>
      </w:r>
      <w:r w:rsidRPr="00433595">
        <w:rPr>
          <w:rFonts w:ascii="Courier New" w:eastAsia="Times New Roman" w:hAnsi="Courier New" w:cs="Courier New"/>
          <w:color w:val="000000"/>
          <w:spacing w:val="0"/>
          <w:sz w:val="21"/>
          <w:szCs w:val="21"/>
        </w:rPr>
        <w:t>(conf_intervs[:,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dfSummary = pd.DataFrame({</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    </w:t>
      </w:r>
      <w:r w:rsidRPr="00433595">
        <w:rPr>
          <w:rFonts w:ascii="Courier New" w:eastAsia="Times New Roman" w:hAnsi="Courier New" w:cs="Courier New"/>
          <w:color w:val="A31515"/>
          <w:spacing w:val="0"/>
          <w:sz w:val="21"/>
          <w:szCs w:val="21"/>
        </w:rPr>
        <w:t>'Variable'</w:t>
      </w:r>
      <w:r w:rsidRPr="00433595">
        <w:rPr>
          <w:rFonts w:ascii="Courier New" w:eastAsia="Times New Roman" w:hAnsi="Courier New" w:cs="Courier New"/>
          <w:color w:val="000000"/>
          <w:spacing w:val="0"/>
          <w:sz w:val="21"/>
          <w:szCs w:val="21"/>
        </w:rPr>
        <w:t>: columns,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    </w:t>
      </w:r>
      <w:r w:rsidRPr="00433595">
        <w:rPr>
          <w:rFonts w:ascii="Courier New" w:eastAsia="Times New Roman" w:hAnsi="Courier New" w:cs="Courier New"/>
          <w:color w:val="A31515"/>
          <w:spacing w:val="0"/>
          <w:sz w:val="21"/>
          <w:szCs w:val="21"/>
        </w:rPr>
        <w:t>'Coefficient'</w:t>
      </w:r>
      <w:r w:rsidRPr="00433595">
        <w:rPr>
          <w:rFonts w:ascii="Courier New" w:eastAsia="Times New Roman" w:hAnsi="Courier New" w:cs="Courier New"/>
          <w:color w:val="000000"/>
          <w:spacing w:val="0"/>
          <w:sz w:val="21"/>
          <w:szCs w:val="21"/>
        </w:rPr>
        <w:t xml:space="preserve">: model.params, </w:t>
      </w:r>
      <w:r w:rsidRPr="00433595">
        <w:rPr>
          <w:rFonts w:ascii="Courier New" w:eastAsia="Times New Roman" w:hAnsi="Courier New" w:cs="Courier New"/>
          <w:color w:val="008000"/>
          <w:spacing w:val="0"/>
          <w:sz w:val="21"/>
          <w:szCs w:val="21"/>
        </w:rPr>
        <w:t>#Coefficient value</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    </w:t>
      </w:r>
      <w:r w:rsidRPr="00433595">
        <w:rPr>
          <w:rFonts w:ascii="Courier New" w:eastAsia="Times New Roman" w:hAnsi="Courier New" w:cs="Courier New"/>
          <w:color w:val="A31515"/>
          <w:spacing w:val="0"/>
          <w:sz w:val="21"/>
          <w:szCs w:val="21"/>
        </w:rPr>
        <w:t>'Standard Error'</w:t>
      </w:r>
      <w:r w:rsidRPr="00433595">
        <w:rPr>
          <w:rFonts w:ascii="Courier New" w:eastAsia="Times New Roman" w:hAnsi="Courier New" w:cs="Courier New"/>
          <w:color w:val="000000"/>
          <w:spacing w:val="0"/>
          <w:sz w:val="21"/>
          <w:szCs w:val="21"/>
        </w:rPr>
        <w:t>: std_errors,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    </w:t>
      </w:r>
      <w:r w:rsidRPr="00433595">
        <w:rPr>
          <w:rFonts w:ascii="Courier New" w:eastAsia="Times New Roman" w:hAnsi="Courier New" w:cs="Courier New"/>
          <w:color w:val="A31515"/>
          <w:spacing w:val="0"/>
          <w:sz w:val="21"/>
          <w:szCs w:val="21"/>
        </w:rPr>
        <w:t>'coeff_lb'</w:t>
      </w:r>
      <w:r w:rsidRPr="00433595">
        <w:rPr>
          <w:rFonts w:ascii="Courier New" w:eastAsia="Times New Roman" w:hAnsi="Courier New" w:cs="Courier New"/>
          <w:color w:val="000000"/>
          <w:spacing w:val="0"/>
          <w:sz w:val="21"/>
          <w:szCs w:val="21"/>
        </w:rPr>
        <w:t>: conf_intervs[:,</w:t>
      </w:r>
      <w:r w:rsidRPr="00433595">
        <w:rPr>
          <w:rFonts w:ascii="Courier New" w:eastAsia="Times New Roman" w:hAnsi="Courier New" w:cs="Courier New"/>
          <w:color w:val="116644"/>
          <w:spacing w:val="0"/>
          <w:sz w:val="21"/>
          <w:szCs w:val="21"/>
        </w:rPr>
        <w:t>0</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008000"/>
          <w:spacing w:val="0"/>
          <w:sz w:val="21"/>
          <w:szCs w:val="21"/>
        </w:rPr>
        <w:t>#lower bounds of the interval</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    </w:t>
      </w:r>
      <w:r w:rsidRPr="00433595">
        <w:rPr>
          <w:rFonts w:ascii="Courier New" w:eastAsia="Times New Roman" w:hAnsi="Courier New" w:cs="Courier New"/>
          <w:color w:val="A31515"/>
          <w:spacing w:val="0"/>
          <w:sz w:val="21"/>
          <w:szCs w:val="21"/>
        </w:rPr>
        <w:t>'coeff_ub'</w:t>
      </w:r>
      <w:r w:rsidRPr="00433595">
        <w:rPr>
          <w:rFonts w:ascii="Courier New" w:eastAsia="Times New Roman" w:hAnsi="Courier New" w:cs="Courier New"/>
          <w:color w:val="000000"/>
          <w:spacing w:val="0"/>
          <w:sz w:val="21"/>
          <w:szCs w:val="21"/>
        </w:rPr>
        <w:t>: conf_intervs[:,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008000"/>
          <w:spacing w:val="0"/>
          <w:sz w:val="21"/>
          <w:szCs w:val="21"/>
        </w:rPr>
        <w:t>#upper bounds of the interval</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#lb and ub  confidence interval lower bound and upper bound respectively</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dfSummary[</w:t>
      </w:r>
      <w:r w:rsidRPr="00433595">
        <w:rPr>
          <w:rFonts w:ascii="Courier New" w:eastAsia="Times New Roman" w:hAnsi="Courier New" w:cs="Courier New"/>
          <w:color w:val="A31515"/>
          <w:spacing w:val="0"/>
          <w:sz w:val="21"/>
          <w:szCs w:val="21"/>
        </w:rPr>
        <w:t>"importance"</w:t>
      </w:r>
      <w:r w:rsidRPr="00433595">
        <w:rPr>
          <w:rFonts w:ascii="Courier New" w:eastAsia="Times New Roman" w:hAnsi="Courier New" w:cs="Courier New"/>
          <w:color w:val="000000"/>
          <w:spacing w:val="0"/>
          <w:sz w:val="21"/>
          <w:szCs w:val="21"/>
        </w:rPr>
        <w:t>]=dfSummary[</w:t>
      </w:r>
      <w:r w:rsidRPr="00433595">
        <w:rPr>
          <w:rFonts w:ascii="Courier New" w:eastAsia="Times New Roman" w:hAnsi="Courier New" w:cs="Courier New"/>
          <w:color w:val="A31515"/>
          <w:spacing w:val="0"/>
          <w:sz w:val="21"/>
          <w:szCs w:val="21"/>
        </w:rPr>
        <w:t>"Coefficient"</w:t>
      </w:r>
      <w:r w:rsidRPr="00433595">
        <w:rPr>
          <w:rFonts w:ascii="Courier New" w:eastAsia="Times New Roman" w:hAnsi="Courier New" w:cs="Courier New"/>
          <w:color w:val="000000"/>
          <w:spacing w:val="0"/>
          <w:sz w:val="21"/>
          <w:szCs w:val="21"/>
        </w:rPr>
        <w:t>]/dfSummary[</w:t>
      </w:r>
      <w:r w:rsidRPr="00433595">
        <w:rPr>
          <w:rFonts w:ascii="Courier New" w:eastAsia="Times New Roman" w:hAnsi="Courier New" w:cs="Courier New"/>
          <w:color w:val="A31515"/>
          <w:spacing w:val="0"/>
          <w:sz w:val="21"/>
          <w:szCs w:val="21"/>
        </w:rPr>
        <w:t>"Standard Error"</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dfSummary.head(</w:t>
      </w:r>
      <w:r w:rsidRPr="00433595">
        <w:rPr>
          <w:rFonts w:ascii="Courier New" w:eastAsia="Times New Roman" w:hAnsi="Courier New" w:cs="Courier New"/>
          <w:color w:val="116644"/>
          <w:spacing w:val="0"/>
          <w:sz w:val="21"/>
          <w:szCs w:val="21"/>
        </w:rPr>
        <w:t>11</w:t>
      </w:r>
      <w:r w:rsidRPr="00433595">
        <w:rPr>
          <w:rFonts w:ascii="Courier New" w:eastAsia="Times New Roman" w:hAnsi="Courier New" w:cs="Courier New"/>
          <w:color w:val="000000"/>
          <w:spacing w:val="0"/>
          <w:sz w:val="21"/>
          <w:szCs w:val="21"/>
        </w:rPr>
        <w:t>)</w:t>
      </w:r>
    </w:p>
    <w:p w:rsidR="00433595" w:rsidRDefault="00433595" w:rsidP="00DE22CA">
      <w:pPr>
        <w:shd w:val="clear" w:color="auto" w:fill="F7F7F7"/>
        <w:spacing w:before="0" w:after="0" w:line="285" w:lineRule="atLeast"/>
        <w:rPr>
          <w:rFonts w:ascii="Courier New" w:eastAsia="Times New Roman" w:hAnsi="Courier New" w:cs="Courier New"/>
          <w:color w:val="000000"/>
          <w:spacing w:val="0"/>
          <w:sz w:val="21"/>
          <w:szCs w:val="21"/>
        </w:rPr>
      </w:pP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 xml:space="preserve">#Sort the values </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dfSorted=dfSummary.sort_values(by=</w:t>
      </w:r>
      <w:r w:rsidRPr="00433595">
        <w:rPr>
          <w:rFonts w:ascii="Courier New" w:eastAsia="Times New Roman" w:hAnsi="Courier New" w:cs="Courier New"/>
          <w:color w:val="A31515"/>
          <w:spacing w:val="0"/>
          <w:sz w:val="21"/>
          <w:szCs w:val="21"/>
        </w:rPr>
        <w:t>"importance"</w:t>
      </w:r>
      <w:r w:rsidRPr="00433595">
        <w:rPr>
          <w:rFonts w:ascii="Courier New" w:eastAsia="Times New Roman" w:hAnsi="Courier New" w:cs="Courier New"/>
          <w:color w:val="000000"/>
          <w:spacing w:val="0"/>
          <w:sz w:val="21"/>
          <w:szCs w:val="21"/>
        </w:rPr>
        <w:t>, ascending=</w:t>
      </w:r>
      <w:r w:rsidRPr="00433595">
        <w:rPr>
          <w:rFonts w:ascii="Courier New" w:eastAsia="Times New Roman" w:hAnsi="Courier New" w:cs="Courier New"/>
          <w:color w:val="0000FF"/>
          <w:spacing w:val="0"/>
          <w:sz w:val="21"/>
          <w:szCs w:val="21"/>
        </w:rPr>
        <w:t>False</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dfSorted.head(</w:t>
      </w:r>
      <w:r w:rsidRPr="00433595">
        <w:rPr>
          <w:rFonts w:ascii="Courier New" w:eastAsia="Times New Roman" w:hAnsi="Courier New" w:cs="Courier New"/>
          <w:color w:val="116644"/>
          <w:spacing w:val="0"/>
          <w:sz w:val="21"/>
          <w:szCs w:val="21"/>
        </w:rPr>
        <w:t>11</w:t>
      </w:r>
      <w:r w:rsidRPr="00433595">
        <w:rPr>
          <w:rFonts w:ascii="Courier New" w:eastAsia="Times New Roman" w:hAnsi="Courier New" w:cs="Courier New"/>
          <w:color w:val="000000"/>
          <w:spacing w:val="0"/>
          <w:sz w:val="21"/>
          <w:szCs w:val="21"/>
        </w:rPr>
        <w:t>)</w:t>
      </w:r>
    </w:p>
    <w:p w:rsidR="00433595" w:rsidRDefault="00433595" w:rsidP="00DE22CA">
      <w:pPr>
        <w:shd w:val="clear" w:color="auto" w:fill="F7F7F7"/>
        <w:spacing w:before="0" w:after="0" w:line="285" w:lineRule="atLeast"/>
        <w:rPr>
          <w:rFonts w:ascii="Courier New" w:eastAsia="Times New Roman" w:hAnsi="Courier New" w:cs="Courier New"/>
          <w:color w:val="000000"/>
          <w:spacing w:val="0"/>
          <w:sz w:val="21"/>
          <w:szCs w:val="21"/>
        </w:rPr>
      </w:pP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#remove the intercept coefficient and its other associated information</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lineLabels=dfSorted[</w:t>
      </w:r>
      <w:r w:rsidRPr="00433595">
        <w:rPr>
          <w:rFonts w:ascii="Courier New" w:eastAsia="Times New Roman" w:hAnsi="Courier New" w:cs="Courier New"/>
          <w:color w:val="A31515"/>
          <w:spacing w:val="0"/>
          <w:sz w:val="21"/>
          <w:szCs w:val="21"/>
        </w:rPr>
        <w:t>'Variable'</w:t>
      </w:r>
      <w:r w:rsidRPr="00433595">
        <w:rPr>
          <w:rFonts w:ascii="Courier New" w:eastAsia="Times New Roman" w:hAnsi="Courier New" w:cs="Courier New"/>
          <w:color w:val="000000"/>
          <w:spacing w:val="0"/>
          <w:sz w:val="21"/>
          <w:szCs w:val="21"/>
        </w:rPr>
        <w:t>].values[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 xml:space="preserve">] </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lowerBounds=dfSorted[</w:t>
      </w:r>
      <w:r w:rsidRPr="00433595">
        <w:rPr>
          <w:rFonts w:ascii="Courier New" w:eastAsia="Times New Roman" w:hAnsi="Courier New" w:cs="Courier New"/>
          <w:color w:val="A31515"/>
          <w:spacing w:val="0"/>
          <w:sz w:val="21"/>
          <w:szCs w:val="21"/>
        </w:rPr>
        <w:t>'coeff_lb'</w:t>
      </w:r>
      <w:r w:rsidRPr="00433595">
        <w:rPr>
          <w:rFonts w:ascii="Courier New" w:eastAsia="Times New Roman" w:hAnsi="Courier New" w:cs="Courier New"/>
          <w:color w:val="000000"/>
          <w:spacing w:val="0"/>
          <w:sz w:val="21"/>
          <w:szCs w:val="21"/>
        </w:rPr>
        <w:t>].values[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upperBounds=dfSorted[</w:t>
      </w:r>
      <w:r w:rsidRPr="00433595">
        <w:rPr>
          <w:rFonts w:ascii="Courier New" w:eastAsia="Times New Roman" w:hAnsi="Courier New" w:cs="Courier New"/>
          <w:color w:val="A31515"/>
          <w:spacing w:val="0"/>
          <w:sz w:val="21"/>
          <w:szCs w:val="21"/>
        </w:rPr>
        <w:t>'coeff_ub'</w:t>
      </w:r>
      <w:r w:rsidRPr="00433595">
        <w:rPr>
          <w:rFonts w:ascii="Courier New" w:eastAsia="Times New Roman" w:hAnsi="Courier New" w:cs="Courier New"/>
          <w:color w:val="000000"/>
          <w:spacing w:val="0"/>
          <w:sz w:val="21"/>
          <w:szCs w:val="21"/>
        </w:rPr>
        <w:t>].values[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coefficients=dfSorted[</w:t>
      </w:r>
      <w:r w:rsidRPr="00433595">
        <w:rPr>
          <w:rFonts w:ascii="Courier New" w:eastAsia="Times New Roman" w:hAnsi="Courier New" w:cs="Courier New"/>
          <w:color w:val="A31515"/>
          <w:spacing w:val="0"/>
          <w:sz w:val="21"/>
          <w:szCs w:val="21"/>
        </w:rPr>
        <w:t>'Coefficient'</w:t>
      </w:r>
      <w:r w:rsidRPr="00433595">
        <w:rPr>
          <w:rFonts w:ascii="Courier New" w:eastAsia="Times New Roman" w:hAnsi="Courier New" w:cs="Courier New"/>
          <w:color w:val="000000"/>
          <w:spacing w:val="0"/>
          <w:sz w:val="21"/>
          <w:szCs w:val="21"/>
        </w:rPr>
        <w:t>].values[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importances=dfSorted[</w:t>
      </w:r>
      <w:r w:rsidRPr="00433595">
        <w:rPr>
          <w:rFonts w:ascii="Courier New" w:eastAsia="Times New Roman" w:hAnsi="Courier New" w:cs="Courier New"/>
          <w:color w:val="A31515"/>
          <w:spacing w:val="0"/>
          <w:sz w:val="21"/>
          <w:szCs w:val="21"/>
        </w:rPr>
        <w:t>'importance'</w:t>
      </w:r>
      <w:r w:rsidRPr="00433595">
        <w:rPr>
          <w:rFonts w:ascii="Courier New" w:eastAsia="Times New Roman" w:hAnsi="Courier New" w:cs="Courier New"/>
          <w:color w:val="000000"/>
          <w:spacing w:val="0"/>
          <w:sz w:val="21"/>
          <w:szCs w:val="21"/>
        </w:rPr>
        <w:t>].values[</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#get the minimum and the maximum of the coefficients' upper and lower bounds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#This will help in setting the dimensions of the graph</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8000"/>
          <w:spacing w:val="0"/>
          <w:sz w:val="21"/>
          <w:szCs w:val="21"/>
        </w:rPr>
        <w:t xml:space="preserve">#and generating the axis labels </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temp=np.array(lowerBounds)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minX=temp.</w:t>
      </w:r>
      <w:r w:rsidRPr="00433595">
        <w:rPr>
          <w:rFonts w:ascii="Courier New" w:eastAsia="Times New Roman" w:hAnsi="Courier New" w:cs="Courier New"/>
          <w:color w:val="795E26"/>
          <w:spacing w:val="0"/>
          <w:sz w:val="21"/>
          <w:szCs w:val="21"/>
        </w:rPr>
        <w:t>min</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temp=np.array(upperBounds)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maxX=temp.</w:t>
      </w:r>
      <w:r w:rsidRPr="00433595">
        <w:rPr>
          <w:rFonts w:ascii="Courier New" w:eastAsia="Times New Roman" w:hAnsi="Courier New" w:cs="Courier New"/>
          <w:color w:val="795E26"/>
          <w:spacing w:val="0"/>
          <w:sz w:val="21"/>
          <w:szCs w:val="21"/>
        </w:rPr>
        <w:t>max</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xvalues=np.linspace(minX, maxX, </w:t>
      </w:r>
      <w:r w:rsidRPr="00433595">
        <w:rPr>
          <w:rFonts w:ascii="Courier New" w:eastAsia="Times New Roman" w:hAnsi="Courier New" w:cs="Courier New"/>
          <w:color w:val="116644"/>
          <w:spacing w:val="0"/>
          <w:sz w:val="21"/>
          <w:szCs w:val="21"/>
        </w:rPr>
        <w:t>10</w:t>
      </w:r>
      <w:r w:rsidRPr="00433595">
        <w:rPr>
          <w:rFonts w:ascii="Courier New" w:eastAsia="Times New Roman" w:hAnsi="Courier New" w:cs="Courier New"/>
          <w:color w:val="000000"/>
          <w:spacing w:val="0"/>
          <w:sz w:val="21"/>
          <w:szCs w:val="21"/>
        </w:rPr>
        <w:t xml:space="preserve"> , dtype=</w:t>
      </w:r>
      <w:r w:rsidRPr="00433595">
        <w:rPr>
          <w:rFonts w:ascii="Courier New" w:eastAsia="Times New Roman" w:hAnsi="Courier New" w:cs="Courier New"/>
          <w:color w:val="A31515"/>
          <w:spacing w:val="0"/>
          <w:sz w:val="21"/>
          <w:szCs w:val="21"/>
        </w:rPr>
        <w:t>'int'</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temp=np.array(importances)</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maxX=</w:t>
      </w:r>
      <w:r w:rsidRPr="00433595">
        <w:rPr>
          <w:rFonts w:ascii="Courier New" w:eastAsia="Times New Roman" w:hAnsi="Courier New" w:cs="Courier New"/>
          <w:color w:val="257693"/>
          <w:spacing w:val="0"/>
          <w:sz w:val="21"/>
          <w:szCs w:val="21"/>
        </w:rPr>
        <w:t>int</w:t>
      </w:r>
      <w:r w:rsidRPr="00433595">
        <w:rPr>
          <w:rFonts w:ascii="Courier New" w:eastAsia="Times New Roman" w:hAnsi="Courier New" w:cs="Courier New"/>
          <w:color w:val="000000"/>
          <w:spacing w:val="0"/>
          <w:sz w:val="21"/>
          <w:szCs w:val="21"/>
        </w:rPr>
        <w:t>(temp.</w:t>
      </w:r>
      <w:r w:rsidRPr="00433595">
        <w:rPr>
          <w:rFonts w:ascii="Courier New" w:eastAsia="Times New Roman" w:hAnsi="Courier New" w:cs="Courier New"/>
          <w:color w:val="795E26"/>
          <w:spacing w:val="0"/>
          <w:sz w:val="21"/>
          <w:szCs w:val="21"/>
        </w:rPr>
        <w:t>max</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minX=</w:t>
      </w:r>
      <w:r w:rsidRPr="00433595">
        <w:rPr>
          <w:rFonts w:ascii="Courier New" w:eastAsia="Times New Roman" w:hAnsi="Courier New" w:cs="Courier New"/>
          <w:color w:val="257693"/>
          <w:spacing w:val="0"/>
          <w:sz w:val="21"/>
          <w:szCs w:val="21"/>
        </w:rPr>
        <w:t>int</w:t>
      </w:r>
      <w:r w:rsidRPr="00433595">
        <w:rPr>
          <w:rFonts w:ascii="Courier New" w:eastAsia="Times New Roman" w:hAnsi="Courier New" w:cs="Courier New"/>
          <w:color w:val="000000"/>
          <w:spacing w:val="0"/>
          <w:sz w:val="21"/>
          <w:szCs w:val="21"/>
        </w:rPr>
        <w:t>(temp.</w:t>
      </w:r>
      <w:r w:rsidRPr="00433595">
        <w:rPr>
          <w:rFonts w:ascii="Courier New" w:eastAsia="Times New Roman" w:hAnsi="Courier New" w:cs="Courier New"/>
          <w:color w:val="795E26"/>
          <w:spacing w:val="0"/>
          <w:sz w:val="21"/>
          <w:szCs w:val="21"/>
        </w:rPr>
        <w:t>min</w:t>
      </w:r>
      <w:r w:rsidRPr="00433595">
        <w:rPr>
          <w:rFonts w:ascii="Courier New" w:eastAsia="Times New Roman" w:hAnsi="Courier New" w:cs="Courier New"/>
          <w:color w:val="000000"/>
          <w:spacing w:val="0"/>
          <w:sz w:val="21"/>
          <w:szCs w:val="21"/>
        </w:rPr>
        <w:t>()</w:t>
      </w:r>
      <w:r w:rsidRPr="00433595">
        <w:rPr>
          <w:rFonts w:ascii="Courier New" w:eastAsia="Times New Roman" w:hAnsi="Courier New" w:cs="Courier New"/>
          <w:color w:val="116644"/>
          <w:spacing w:val="0"/>
          <w:sz w:val="21"/>
          <w:szCs w:val="21"/>
        </w:rPr>
        <w:t>-1</w:t>
      </w:r>
      <w:r w:rsidRPr="00433595">
        <w:rPr>
          <w:rFonts w:ascii="Courier New" w:eastAsia="Times New Roman" w:hAnsi="Courier New" w:cs="Courier New"/>
          <w:color w:val="000000"/>
          <w:spacing w:val="0"/>
          <w:sz w:val="21"/>
          <w:szCs w:val="21"/>
        </w:rPr>
        <w:t>)</w:t>
      </w:r>
    </w:p>
    <w:p w:rsidR="00433595" w:rsidRPr="00433595" w:rsidRDefault="00433595" w:rsidP="00433595">
      <w:pPr>
        <w:shd w:val="clear" w:color="auto" w:fill="F7F7F7"/>
        <w:spacing w:before="0" w:after="0" w:line="285" w:lineRule="atLeast"/>
        <w:rPr>
          <w:rFonts w:ascii="Courier New" w:eastAsia="Times New Roman" w:hAnsi="Courier New" w:cs="Courier New"/>
          <w:color w:val="000000"/>
          <w:spacing w:val="0"/>
          <w:sz w:val="21"/>
          <w:szCs w:val="21"/>
        </w:rPr>
      </w:pPr>
      <w:r w:rsidRPr="00433595">
        <w:rPr>
          <w:rFonts w:ascii="Courier New" w:eastAsia="Times New Roman" w:hAnsi="Courier New" w:cs="Courier New"/>
          <w:color w:val="000000"/>
          <w:spacing w:val="0"/>
          <w:sz w:val="21"/>
          <w:szCs w:val="21"/>
        </w:rPr>
        <w:t xml:space="preserve">yvalues=np.linspace(minX, maxX, </w:t>
      </w:r>
      <w:r w:rsidRPr="00433595">
        <w:rPr>
          <w:rFonts w:ascii="Courier New" w:eastAsia="Times New Roman" w:hAnsi="Courier New" w:cs="Courier New"/>
          <w:color w:val="116644"/>
          <w:spacing w:val="0"/>
          <w:sz w:val="21"/>
          <w:szCs w:val="21"/>
        </w:rPr>
        <w:t>10</w:t>
      </w:r>
      <w:r w:rsidRPr="00433595">
        <w:rPr>
          <w:rFonts w:ascii="Courier New" w:eastAsia="Times New Roman" w:hAnsi="Courier New" w:cs="Courier New"/>
          <w:color w:val="000000"/>
          <w:spacing w:val="0"/>
          <w:sz w:val="21"/>
          <w:szCs w:val="21"/>
        </w:rPr>
        <w:t>, dtype=</w:t>
      </w:r>
      <w:r w:rsidRPr="00433595">
        <w:rPr>
          <w:rFonts w:ascii="Courier New" w:eastAsia="Times New Roman" w:hAnsi="Courier New" w:cs="Courier New"/>
          <w:color w:val="A31515"/>
          <w:spacing w:val="0"/>
          <w:sz w:val="21"/>
          <w:szCs w:val="21"/>
        </w:rPr>
        <w:t>'int'</w:t>
      </w:r>
      <w:r w:rsidRPr="00433595">
        <w:rPr>
          <w:rFonts w:ascii="Courier New" w:eastAsia="Times New Roman" w:hAnsi="Courier New" w:cs="Courier New"/>
          <w:color w:val="000000"/>
          <w:spacing w:val="0"/>
          <w:sz w:val="21"/>
          <w:szCs w:val="21"/>
        </w:rPr>
        <w:t>)</w:t>
      </w:r>
    </w:p>
    <w:p w:rsidR="00433595" w:rsidRDefault="00433595" w:rsidP="00DE22CA">
      <w:pPr>
        <w:shd w:val="clear" w:color="auto" w:fill="F7F7F7"/>
        <w:spacing w:before="0" w:after="0" w:line="285" w:lineRule="atLeast"/>
        <w:rPr>
          <w:rFonts w:ascii="Courier New" w:eastAsia="Times New Roman" w:hAnsi="Courier New" w:cs="Courier New"/>
          <w:color w:val="000000"/>
          <w:spacing w:val="0"/>
          <w:sz w:val="21"/>
          <w:szCs w:val="21"/>
        </w:rPr>
      </w:pP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8000"/>
          <w:spacing w:val="0"/>
          <w:sz w:val="21"/>
          <w:szCs w:val="21"/>
        </w:rPr>
        <w:t>#remove the intercept coefficient and its other associated information</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lineLabels=dfSorted[</w:t>
      </w:r>
      <w:r w:rsidRPr="00904B68">
        <w:rPr>
          <w:rFonts w:ascii="Courier New" w:eastAsia="Times New Roman" w:hAnsi="Courier New" w:cs="Courier New"/>
          <w:color w:val="A31515"/>
          <w:spacing w:val="0"/>
          <w:sz w:val="21"/>
          <w:szCs w:val="21"/>
        </w:rPr>
        <w:t>'Variable'</w:t>
      </w:r>
      <w:r w:rsidRPr="00904B68">
        <w:rPr>
          <w:rFonts w:ascii="Courier New" w:eastAsia="Times New Roman" w:hAnsi="Courier New" w:cs="Courier New"/>
          <w:color w:val="000000"/>
          <w:spacing w:val="0"/>
          <w:sz w:val="21"/>
          <w:szCs w:val="21"/>
        </w:rPr>
        <w:t>].values[</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 xml:space="preserve">] </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lowerBounds=dfSorted[</w:t>
      </w:r>
      <w:r w:rsidRPr="00904B68">
        <w:rPr>
          <w:rFonts w:ascii="Courier New" w:eastAsia="Times New Roman" w:hAnsi="Courier New" w:cs="Courier New"/>
          <w:color w:val="A31515"/>
          <w:spacing w:val="0"/>
          <w:sz w:val="21"/>
          <w:szCs w:val="21"/>
        </w:rPr>
        <w:t>'coeff_lb'</w:t>
      </w:r>
      <w:r w:rsidRPr="00904B68">
        <w:rPr>
          <w:rFonts w:ascii="Courier New" w:eastAsia="Times New Roman" w:hAnsi="Courier New" w:cs="Courier New"/>
          <w:color w:val="000000"/>
          <w:spacing w:val="0"/>
          <w:sz w:val="21"/>
          <w:szCs w:val="21"/>
        </w:rPr>
        <w:t>].values[</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upperBounds=dfSorted[</w:t>
      </w:r>
      <w:r w:rsidRPr="00904B68">
        <w:rPr>
          <w:rFonts w:ascii="Courier New" w:eastAsia="Times New Roman" w:hAnsi="Courier New" w:cs="Courier New"/>
          <w:color w:val="A31515"/>
          <w:spacing w:val="0"/>
          <w:sz w:val="21"/>
          <w:szCs w:val="21"/>
        </w:rPr>
        <w:t>'coeff_ub'</w:t>
      </w:r>
      <w:r w:rsidRPr="00904B68">
        <w:rPr>
          <w:rFonts w:ascii="Courier New" w:eastAsia="Times New Roman" w:hAnsi="Courier New" w:cs="Courier New"/>
          <w:color w:val="000000"/>
          <w:spacing w:val="0"/>
          <w:sz w:val="21"/>
          <w:szCs w:val="21"/>
        </w:rPr>
        <w:t>].values[</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coefficients=dfSorted[</w:t>
      </w:r>
      <w:r w:rsidRPr="00904B68">
        <w:rPr>
          <w:rFonts w:ascii="Courier New" w:eastAsia="Times New Roman" w:hAnsi="Courier New" w:cs="Courier New"/>
          <w:color w:val="A31515"/>
          <w:spacing w:val="0"/>
          <w:sz w:val="21"/>
          <w:szCs w:val="21"/>
        </w:rPr>
        <w:t>'Coefficient'</w:t>
      </w:r>
      <w:r w:rsidRPr="00904B68">
        <w:rPr>
          <w:rFonts w:ascii="Courier New" w:eastAsia="Times New Roman" w:hAnsi="Courier New" w:cs="Courier New"/>
          <w:color w:val="000000"/>
          <w:spacing w:val="0"/>
          <w:sz w:val="21"/>
          <w:szCs w:val="21"/>
        </w:rPr>
        <w:t>].values[</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importances=dfSorted[</w:t>
      </w:r>
      <w:r w:rsidRPr="00904B68">
        <w:rPr>
          <w:rFonts w:ascii="Courier New" w:eastAsia="Times New Roman" w:hAnsi="Courier New" w:cs="Courier New"/>
          <w:color w:val="A31515"/>
          <w:spacing w:val="0"/>
          <w:sz w:val="21"/>
          <w:szCs w:val="21"/>
        </w:rPr>
        <w:t>'importance'</w:t>
      </w:r>
      <w:r w:rsidRPr="00904B68">
        <w:rPr>
          <w:rFonts w:ascii="Courier New" w:eastAsia="Times New Roman" w:hAnsi="Courier New" w:cs="Courier New"/>
          <w:color w:val="000000"/>
          <w:spacing w:val="0"/>
          <w:sz w:val="21"/>
          <w:szCs w:val="21"/>
        </w:rPr>
        <w:t>].values[</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8000"/>
          <w:spacing w:val="0"/>
          <w:sz w:val="21"/>
          <w:szCs w:val="21"/>
        </w:rPr>
        <w:t>#get the minimum and the maximum of the coefficients' upper and lower bounds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8000"/>
          <w:spacing w:val="0"/>
          <w:sz w:val="21"/>
          <w:szCs w:val="21"/>
        </w:rPr>
        <w:t>#This will help in setting the dimensions of the graph</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8000"/>
          <w:spacing w:val="0"/>
          <w:sz w:val="21"/>
          <w:szCs w:val="21"/>
        </w:rPr>
        <w:t xml:space="preserve">#and generating the axis labels </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temp=np.array(lowerBounds)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minX=temp.</w:t>
      </w:r>
      <w:r w:rsidRPr="00904B68">
        <w:rPr>
          <w:rFonts w:ascii="Courier New" w:eastAsia="Times New Roman" w:hAnsi="Courier New" w:cs="Courier New"/>
          <w:color w:val="795E26"/>
          <w:spacing w:val="0"/>
          <w:sz w:val="21"/>
          <w:szCs w:val="21"/>
        </w:rPr>
        <w:t>min</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temp=np.array(upperBounds)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maxX=temp.</w:t>
      </w:r>
      <w:r w:rsidRPr="00904B68">
        <w:rPr>
          <w:rFonts w:ascii="Courier New" w:eastAsia="Times New Roman" w:hAnsi="Courier New" w:cs="Courier New"/>
          <w:color w:val="795E26"/>
          <w:spacing w:val="0"/>
          <w:sz w:val="21"/>
          <w:szCs w:val="21"/>
        </w:rPr>
        <w:t>max</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xml:space="preserve">xvalues=np.linspace(minX, maxX, </w:t>
      </w:r>
      <w:r w:rsidRPr="00904B68">
        <w:rPr>
          <w:rFonts w:ascii="Courier New" w:eastAsia="Times New Roman" w:hAnsi="Courier New" w:cs="Courier New"/>
          <w:color w:val="116644"/>
          <w:spacing w:val="0"/>
          <w:sz w:val="21"/>
          <w:szCs w:val="21"/>
        </w:rPr>
        <w:t>10</w:t>
      </w:r>
      <w:r w:rsidRPr="00904B68">
        <w:rPr>
          <w:rFonts w:ascii="Courier New" w:eastAsia="Times New Roman" w:hAnsi="Courier New" w:cs="Courier New"/>
          <w:color w:val="000000"/>
          <w:spacing w:val="0"/>
          <w:sz w:val="21"/>
          <w:szCs w:val="21"/>
        </w:rPr>
        <w:t xml:space="preserve"> , dtype=</w:t>
      </w:r>
      <w:r w:rsidRPr="00904B68">
        <w:rPr>
          <w:rFonts w:ascii="Courier New" w:eastAsia="Times New Roman" w:hAnsi="Courier New" w:cs="Courier New"/>
          <w:color w:val="A31515"/>
          <w:spacing w:val="0"/>
          <w:sz w:val="21"/>
          <w:szCs w:val="21"/>
        </w:rPr>
        <w:t>'int'</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temp=np.array(importances)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maxX=</w:t>
      </w:r>
      <w:r w:rsidRPr="00904B68">
        <w:rPr>
          <w:rFonts w:ascii="Courier New" w:eastAsia="Times New Roman" w:hAnsi="Courier New" w:cs="Courier New"/>
          <w:color w:val="257693"/>
          <w:spacing w:val="0"/>
          <w:sz w:val="21"/>
          <w:szCs w:val="21"/>
        </w:rPr>
        <w:t>int</w:t>
      </w:r>
      <w:r w:rsidRPr="00904B68">
        <w:rPr>
          <w:rFonts w:ascii="Courier New" w:eastAsia="Times New Roman" w:hAnsi="Courier New" w:cs="Courier New"/>
          <w:color w:val="000000"/>
          <w:spacing w:val="0"/>
          <w:sz w:val="21"/>
          <w:szCs w:val="21"/>
        </w:rPr>
        <w:t>(temp.</w:t>
      </w:r>
      <w:r w:rsidRPr="00904B68">
        <w:rPr>
          <w:rFonts w:ascii="Courier New" w:eastAsia="Times New Roman" w:hAnsi="Courier New" w:cs="Courier New"/>
          <w:color w:val="795E26"/>
          <w:spacing w:val="0"/>
          <w:sz w:val="21"/>
          <w:szCs w:val="21"/>
        </w:rPr>
        <w:t>max</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minX=</w:t>
      </w:r>
      <w:r w:rsidRPr="00904B68">
        <w:rPr>
          <w:rFonts w:ascii="Courier New" w:eastAsia="Times New Roman" w:hAnsi="Courier New" w:cs="Courier New"/>
          <w:color w:val="257693"/>
          <w:spacing w:val="0"/>
          <w:sz w:val="21"/>
          <w:szCs w:val="21"/>
        </w:rPr>
        <w:t>int</w:t>
      </w:r>
      <w:r w:rsidRPr="00904B68">
        <w:rPr>
          <w:rFonts w:ascii="Courier New" w:eastAsia="Times New Roman" w:hAnsi="Courier New" w:cs="Courier New"/>
          <w:color w:val="000000"/>
          <w:spacing w:val="0"/>
          <w:sz w:val="21"/>
          <w:szCs w:val="21"/>
        </w:rPr>
        <w:t>(temp.</w:t>
      </w:r>
      <w:r w:rsidRPr="00904B68">
        <w:rPr>
          <w:rFonts w:ascii="Courier New" w:eastAsia="Times New Roman" w:hAnsi="Courier New" w:cs="Courier New"/>
          <w:color w:val="795E26"/>
          <w:spacing w:val="0"/>
          <w:sz w:val="21"/>
          <w:szCs w:val="21"/>
        </w:rPr>
        <w:t>min</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116644"/>
          <w:spacing w:val="0"/>
          <w:sz w:val="21"/>
          <w:szCs w:val="21"/>
        </w:rPr>
        <w:t>-1</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xml:space="preserve">yvalues=np.linspace(minX, maxX, </w:t>
      </w:r>
      <w:r w:rsidRPr="00904B68">
        <w:rPr>
          <w:rFonts w:ascii="Courier New" w:eastAsia="Times New Roman" w:hAnsi="Courier New" w:cs="Courier New"/>
          <w:color w:val="116644"/>
          <w:spacing w:val="0"/>
          <w:sz w:val="21"/>
          <w:szCs w:val="21"/>
        </w:rPr>
        <w:t>10</w:t>
      </w:r>
      <w:r w:rsidRPr="00904B68">
        <w:rPr>
          <w:rFonts w:ascii="Courier New" w:eastAsia="Times New Roman" w:hAnsi="Courier New" w:cs="Courier New"/>
          <w:color w:val="000000"/>
          <w:spacing w:val="0"/>
          <w:sz w:val="21"/>
          <w:szCs w:val="21"/>
        </w:rPr>
        <w:t>, dtype=</w:t>
      </w:r>
      <w:r w:rsidRPr="00904B68">
        <w:rPr>
          <w:rFonts w:ascii="Courier New" w:eastAsia="Times New Roman" w:hAnsi="Courier New" w:cs="Courier New"/>
          <w:color w:val="A31515"/>
          <w:spacing w:val="0"/>
          <w:sz w:val="21"/>
          <w:szCs w:val="21"/>
        </w:rPr>
        <w:t>'int'</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8000"/>
          <w:spacing w:val="0"/>
          <w:sz w:val="21"/>
          <w:szCs w:val="21"/>
        </w:rPr>
        <w:t>#create the points for the horizontal/importance lines of the coefficients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8000"/>
          <w:spacing w:val="0"/>
          <w:sz w:val="21"/>
          <w:szCs w:val="21"/>
        </w:rPr>
        <w:t xml:space="preserve">#also a mide vertival line to show the actual coefficient values </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xml:space="preserve">left=[] </w:t>
      </w:r>
      <w:r w:rsidRPr="00904B68">
        <w:rPr>
          <w:rFonts w:ascii="Courier New" w:eastAsia="Times New Roman" w:hAnsi="Courier New" w:cs="Courier New"/>
          <w:color w:val="008000"/>
          <w:spacing w:val="0"/>
          <w:sz w:val="21"/>
          <w:szCs w:val="21"/>
        </w:rPr>
        <w:t xml:space="preserve">#stores left points of importance lines </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xml:space="preserve">right=[] </w:t>
      </w:r>
      <w:r w:rsidRPr="00904B68">
        <w:rPr>
          <w:rFonts w:ascii="Courier New" w:eastAsia="Times New Roman" w:hAnsi="Courier New" w:cs="Courier New"/>
          <w:color w:val="008000"/>
          <w:spacing w:val="0"/>
          <w:sz w:val="21"/>
          <w:szCs w:val="21"/>
        </w:rPr>
        <w:t xml:space="preserve">#stores right points of importance lines </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xml:space="preserve">top=[] </w:t>
      </w:r>
      <w:r w:rsidRPr="00904B68">
        <w:rPr>
          <w:rFonts w:ascii="Courier New" w:eastAsia="Times New Roman" w:hAnsi="Courier New" w:cs="Courier New"/>
          <w:color w:val="008000"/>
          <w:spacing w:val="0"/>
          <w:sz w:val="21"/>
          <w:szCs w:val="21"/>
        </w:rPr>
        <w:t>#stores top point of vertical line marking cefficient location</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xml:space="preserve">bottom=[] </w:t>
      </w:r>
      <w:r w:rsidRPr="00904B68">
        <w:rPr>
          <w:rFonts w:ascii="Courier New" w:eastAsia="Times New Roman" w:hAnsi="Courier New" w:cs="Courier New"/>
          <w:color w:val="008000"/>
          <w:spacing w:val="0"/>
          <w:sz w:val="21"/>
          <w:szCs w:val="21"/>
        </w:rPr>
        <w:t>#stores bottom point of vertical line marking cefficient location</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AF00DB"/>
          <w:spacing w:val="0"/>
          <w:sz w:val="21"/>
          <w:szCs w:val="21"/>
        </w:rPr>
        <w:t>for</w:t>
      </w:r>
      <w:r w:rsidRPr="00904B68">
        <w:rPr>
          <w:rFonts w:ascii="Courier New" w:eastAsia="Times New Roman" w:hAnsi="Courier New" w:cs="Courier New"/>
          <w:color w:val="000000"/>
          <w:spacing w:val="0"/>
          <w:sz w:val="21"/>
          <w:szCs w:val="21"/>
        </w:rPr>
        <w:t xml:space="preserve">  x,y,z,w </w:t>
      </w:r>
      <w:r w:rsidRPr="00904B68">
        <w:rPr>
          <w:rFonts w:ascii="Courier New" w:eastAsia="Times New Roman" w:hAnsi="Courier New" w:cs="Courier New"/>
          <w:color w:val="0000FF"/>
          <w:spacing w:val="0"/>
          <w:sz w:val="21"/>
          <w:szCs w:val="21"/>
        </w:rPr>
        <w:t>in</w:t>
      </w:r>
      <w:r w:rsidRPr="00904B68">
        <w:rPr>
          <w:rFonts w:ascii="Courier New" w:eastAsia="Times New Roman" w:hAnsi="Courier New" w:cs="Courier New"/>
          <w:color w:val="000000"/>
          <w:spacing w:val="0"/>
          <w:sz w:val="21"/>
          <w:szCs w:val="21"/>
        </w:rPr>
        <w:t xml:space="preserve"> </w:t>
      </w:r>
      <w:r w:rsidRPr="00904B68">
        <w:rPr>
          <w:rFonts w:ascii="Courier New" w:eastAsia="Times New Roman" w:hAnsi="Courier New" w:cs="Courier New"/>
          <w:color w:val="795E26"/>
          <w:spacing w:val="0"/>
          <w:sz w:val="21"/>
          <w:szCs w:val="21"/>
        </w:rPr>
        <w:t>zip</w:t>
      </w:r>
      <w:r w:rsidRPr="00904B68">
        <w:rPr>
          <w:rFonts w:ascii="Courier New" w:eastAsia="Times New Roman" w:hAnsi="Courier New" w:cs="Courier New"/>
          <w:color w:val="000000"/>
          <w:spacing w:val="0"/>
          <w:sz w:val="21"/>
          <w:szCs w:val="21"/>
        </w:rPr>
        <w:t>(importances, lowerBounds, upperBounds, coefficients):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left.append([y,z])</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right.append([x,x])</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top.append([w,w])</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bottom.append([x</w:t>
      </w:r>
      <w:r w:rsidRPr="00904B68">
        <w:rPr>
          <w:rFonts w:ascii="Courier New" w:eastAsia="Times New Roman" w:hAnsi="Courier New" w:cs="Courier New"/>
          <w:color w:val="116644"/>
          <w:spacing w:val="0"/>
          <w:sz w:val="21"/>
          <w:szCs w:val="21"/>
        </w:rPr>
        <w:t>-0.02</w:t>
      </w:r>
      <w:r w:rsidRPr="00904B68">
        <w:rPr>
          <w:rFonts w:ascii="Courier New" w:eastAsia="Times New Roman" w:hAnsi="Courier New" w:cs="Courier New"/>
          <w:color w:val="000000"/>
          <w:spacing w:val="0"/>
          <w:sz w:val="21"/>
          <w:szCs w:val="21"/>
        </w:rPr>
        <w:t>,x+</w:t>
      </w:r>
      <w:r w:rsidRPr="00904B68">
        <w:rPr>
          <w:rFonts w:ascii="Courier New" w:eastAsia="Times New Roman" w:hAnsi="Courier New" w:cs="Courier New"/>
          <w:color w:val="116644"/>
          <w:spacing w:val="0"/>
          <w:sz w:val="21"/>
          <w:szCs w:val="21"/>
        </w:rPr>
        <w:t>0.02</w:t>
      </w:r>
      <w:r w:rsidRPr="00904B68">
        <w:rPr>
          <w:rFonts w:ascii="Courier New" w:eastAsia="Times New Roman" w:hAnsi="Courier New" w:cs="Courier New"/>
          <w:color w:val="000000"/>
          <w:spacing w:val="0"/>
          <w:sz w:val="21"/>
          <w:szCs w:val="21"/>
        </w:rPr>
        <w:t>])</w:t>
      </w:r>
    </w:p>
    <w:p w:rsidR="00904B68" w:rsidRPr="00DE22CA" w:rsidRDefault="00904B68" w:rsidP="00DE22CA">
      <w:pPr>
        <w:shd w:val="clear" w:color="auto" w:fill="F7F7F7"/>
        <w:spacing w:before="0" w:after="0" w:line="285" w:lineRule="atLeast"/>
        <w:rPr>
          <w:rFonts w:ascii="Courier New" w:eastAsia="Times New Roman" w:hAnsi="Courier New" w:cs="Courier New"/>
          <w:color w:val="000000"/>
          <w:spacing w:val="0"/>
          <w:sz w:val="21"/>
          <w:szCs w:val="21"/>
        </w:rPr>
      </w:pPr>
    </w:p>
    <w:p w:rsidR="00904B68" w:rsidRDefault="00904B68" w:rsidP="00904B68">
      <w:pPr>
        <w:shd w:val="clear" w:color="auto" w:fill="F7F7F7"/>
        <w:spacing w:before="0" w:after="0" w:line="285" w:lineRule="atLeast"/>
        <w:rPr>
          <w:rFonts w:ascii="Courier New" w:eastAsia="Times New Roman" w:hAnsi="Courier New" w:cs="Courier New"/>
          <w:color w:val="008000"/>
          <w:spacing w:val="0"/>
          <w:sz w:val="21"/>
          <w:szCs w:val="21"/>
        </w:rPr>
      </w:pPr>
      <w:r>
        <w:rPr>
          <w:rFonts w:ascii="Courier New" w:eastAsia="Times New Roman" w:hAnsi="Courier New" w:cs="Courier New"/>
          <w:color w:val="008000"/>
          <w:spacing w:val="0"/>
          <w:sz w:val="21"/>
          <w:szCs w:val="21"/>
        </w:rPr>
        <w:t xml:space="preserve">#Plot the lines </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fig, ax = plt.subplots()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ax.figure.set_figwidth(</w:t>
      </w:r>
      <w:r w:rsidRPr="00904B68">
        <w:rPr>
          <w:rFonts w:ascii="Courier New" w:eastAsia="Times New Roman" w:hAnsi="Courier New" w:cs="Courier New"/>
          <w:color w:val="116644"/>
          <w:spacing w:val="0"/>
          <w:sz w:val="21"/>
          <w:szCs w:val="21"/>
        </w:rPr>
        <w:t>6</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ax.figure.set_figheight(</w:t>
      </w:r>
      <w:r w:rsidRPr="00904B68">
        <w:rPr>
          <w:rFonts w:ascii="Courier New" w:eastAsia="Times New Roman" w:hAnsi="Courier New" w:cs="Courier New"/>
          <w:color w:val="116644"/>
          <w:spacing w:val="0"/>
          <w:sz w:val="21"/>
          <w:szCs w:val="21"/>
        </w:rPr>
        <w:t>6</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AF00DB"/>
          <w:spacing w:val="0"/>
          <w:sz w:val="21"/>
          <w:szCs w:val="21"/>
        </w:rPr>
        <w:t>for</w:t>
      </w:r>
      <w:r w:rsidRPr="00904B68">
        <w:rPr>
          <w:rFonts w:ascii="Courier New" w:eastAsia="Times New Roman" w:hAnsi="Courier New" w:cs="Courier New"/>
          <w:color w:val="000000"/>
          <w:spacing w:val="0"/>
          <w:sz w:val="21"/>
          <w:szCs w:val="21"/>
        </w:rPr>
        <w:t xml:space="preserve"> i </w:t>
      </w:r>
      <w:r w:rsidRPr="00904B68">
        <w:rPr>
          <w:rFonts w:ascii="Courier New" w:eastAsia="Times New Roman" w:hAnsi="Courier New" w:cs="Courier New"/>
          <w:color w:val="0000FF"/>
          <w:spacing w:val="0"/>
          <w:sz w:val="21"/>
          <w:szCs w:val="21"/>
        </w:rPr>
        <w:t>in</w:t>
      </w:r>
      <w:r w:rsidRPr="00904B68">
        <w:rPr>
          <w:rFonts w:ascii="Courier New" w:eastAsia="Times New Roman" w:hAnsi="Courier New" w:cs="Courier New"/>
          <w:color w:val="000000"/>
          <w:spacing w:val="0"/>
          <w:sz w:val="21"/>
          <w:szCs w:val="21"/>
        </w:rPr>
        <w:t xml:space="preserve"> </w:t>
      </w:r>
      <w:r w:rsidRPr="00904B68">
        <w:rPr>
          <w:rFonts w:ascii="Courier New" w:eastAsia="Times New Roman" w:hAnsi="Courier New" w:cs="Courier New"/>
          <w:color w:val="795E26"/>
          <w:spacing w:val="0"/>
          <w:sz w:val="21"/>
          <w:szCs w:val="21"/>
        </w:rPr>
        <w:t>range</w:t>
      </w:r>
      <w:r w:rsidRPr="00904B68">
        <w:rPr>
          <w:rFonts w:ascii="Courier New" w:eastAsia="Times New Roman" w:hAnsi="Courier New" w:cs="Courier New"/>
          <w:color w:val="000000"/>
          <w:spacing w:val="0"/>
          <w:sz w:val="21"/>
          <w:szCs w:val="21"/>
        </w:rPr>
        <w:t>(</w:t>
      </w:r>
      <w:r w:rsidRPr="00904B68">
        <w:rPr>
          <w:rFonts w:ascii="Courier New" w:eastAsia="Times New Roman" w:hAnsi="Courier New" w:cs="Courier New"/>
          <w:color w:val="795E26"/>
          <w:spacing w:val="0"/>
          <w:sz w:val="21"/>
          <w:szCs w:val="21"/>
        </w:rPr>
        <w:t>len</w:t>
      </w:r>
      <w:r w:rsidRPr="00904B68">
        <w:rPr>
          <w:rFonts w:ascii="Courier New" w:eastAsia="Times New Roman" w:hAnsi="Courier New" w:cs="Courier New"/>
          <w:color w:val="000000"/>
          <w:spacing w:val="0"/>
          <w:sz w:val="21"/>
          <w:szCs w:val="21"/>
        </w:rPr>
        <w:t>(left)):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ax.plot(left[i], right[i], linestyle=</w:t>
      </w:r>
      <w:r w:rsidRPr="00904B68">
        <w:rPr>
          <w:rFonts w:ascii="Courier New" w:eastAsia="Times New Roman" w:hAnsi="Courier New" w:cs="Courier New"/>
          <w:color w:val="A31515"/>
          <w:spacing w:val="0"/>
          <w:sz w:val="21"/>
          <w:szCs w:val="21"/>
        </w:rPr>
        <w:t>'-'</w:t>
      </w:r>
      <w:r w:rsidRPr="00904B68">
        <w:rPr>
          <w:rFonts w:ascii="Courier New" w:eastAsia="Times New Roman" w:hAnsi="Courier New" w:cs="Courier New"/>
          <w:color w:val="000000"/>
          <w:spacing w:val="0"/>
          <w:sz w:val="21"/>
          <w:szCs w:val="21"/>
        </w:rPr>
        <w:t>, label=lineLabels[i])</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  ax.plot(top[i], bottom[i], color=</w:t>
      </w:r>
      <w:r w:rsidRPr="00904B68">
        <w:rPr>
          <w:rFonts w:ascii="Courier New" w:eastAsia="Times New Roman" w:hAnsi="Courier New" w:cs="Courier New"/>
          <w:color w:val="A31515"/>
          <w:spacing w:val="0"/>
          <w:sz w:val="21"/>
          <w:szCs w:val="21"/>
        </w:rPr>
        <w:t>'red'</w:t>
      </w:r>
      <w:r w:rsidRPr="00904B68">
        <w:rPr>
          <w:rFonts w:ascii="Courier New" w:eastAsia="Times New Roman" w:hAnsi="Courier New" w:cs="Courier New"/>
          <w:color w:val="000000"/>
          <w:spacing w:val="0"/>
          <w:sz w:val="21"/>
          <w:szCs w:val="21"/>
        </w:rPr>
        <w:t>)</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ax.set_xticks(xvalues,xvalues)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ax.set_yticks(yvalues,yvalues)</w:t>
      </w:r>
    </w:p>
    <w:p w:rsidR="00904B68" w:rsidRPr="00904B68" w:rsidRDefault="00904B68" w:rsidP="00904B68">
      <w:pPr>
        <w:shd w:val="clear" w:color="auto" w:fill="F7F7F7"/>
        <w:spacing w:before="0" w:after="0" w:line="285" w:lineRule="atLeast"/>
        <w:rPr>
          <w:rFonts w:ascii="Courier New" w:eastAsia="Times New Roman" w:hAnsi="Courier New" w:cs="Courier New"/>
          <w:color w:val="000000"/>
          <w:spacing w:val="0"/>
          <w:sz w:val="21"/>
          <w:szCs w:val="21"/>
        </w:rPr>
      </w:pPr>
      <w:r w:rsidRPr="00904B68">
        <w:rPr>
          <w:rFonts w:ascii="Courier New" w:eastAsia="Times New Roman" w:hAnsi="Courier New" w:cs="Courier New"/>
          <w:color w:val="000000"/>
          <w:spacing w:val="0"/>
          <w:sz w:val="21"/>
          <w:szCs w:val="21"/>
        </w:rPr>
        <w:t>ax.legend()</w:t>
      </w:r>
    </w:p>
    <w:p w:rsidR="001336FD" w:rsidRPr="001336FD" w:rsidRDefault="001336FD" w:rsidP="001336FD">
      <w:pPr>
        <w:shd w:val="clear" w:color="auto" w:fill="F7F7F7"/>
        <w:spacing w:before="0" w:after="0" w:line="285" w:lineRule="atLeast"/>
        <w:rPr>
          <w:rFonts w:ascii="Courier New" w:eastAsia="Times New Roman" w:hAnsi="Courier New" w:cs="Courier New"/>
          <w:color w:val="000000"/>
          <w:spacing w:val="0"/>
          <w:sz w:val="21"/>
          <w:szCs w:val="21"/>
        </w:rPr>
      </w:pPr>
    </w:p>
    <w:p w:rsidR="001336FD" w:rsidRDefault="001336FD" w:rsidP="00473458">
      <w:pPr>
        <w:spacing w:before="0" w:after="0" w:line="240" w:lineRule="auto"/>
        <w:rPr>
          <w:rFonts w:ascii="Century Gothic" w:eastAsia="Century Gothic" w:hAnsi="Century Gothic" w:cs="Century Gothic"/>
        </w:rPr>
      </w:pPr>
    </w:p>
    <w:p w:rsidR="00473458" w:rsidRDefault="00037A60" w:rsidP="00473458">
      <w:pPr>
        <w:spacing w:before="0" w:after="0" w:line="240" w:lineRule="auto"/>
        <w:rPr>
          <w:rFonts w:ascii="Century Gothic" w:eastAsia="Century Gothic" w:hAnsi="Century Gothic" w:cs="Century Gothic"/>
        </w:rPr>
      </w:pPr>
      <w:r>
        <w:rPr>
          <w:noProof/>
        </w:rPr>
        <w:drawing>
          <wp:inline distT="0" distB="0" distL="0" distR="0" wp14:anchorId="441A582E" wp14:editId="7411B973">
            <wp:extent cx="4600575" cy="4505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600575" cy="4505325"/>
                    </a:xfrm>
                    <a:prstGeom prst="rect">
                      <a:avLst/>
                    </a:prstGeom>
                  </pic:spPr>
                </pic:pic>
              </a:graphicData>
            </a:graphic>
          </wp:inline>
        </w:drawing>
      </w:r>
    </w:p>
    <w:p w:rsidR="00037A60" w:rsidRDefault="00037A60" w:rsidP="00473458">
      <w:pPr>
        <w:spacing w:before="0" w:after="0" w:line="240" w:lineRule="auto"/>
        <w:rPr>
          <w:rFonts w:ascii="Century Gothic" w:eastAsia="Century Gothic" w:hAnsi="Century Gothic" w:cs="Century Gothic"/>
        </w:rPr>
      </w:pPr>
      <w:r>
        <w:rPr>
          <w:rFonts w:ascii="Century Gothic" w:eastAsia="Century Gothic" w:hAnsi="Century Gothic" w:cs="Century Gothic"/>
        </w:rPr>
        <w:t>Figure 2.2: A plot of Feature importance</w:t>
      </w:r>
    </w:p>
    <w:p w:rsidR="00037A60" w:rsidRDefault="00037A60" w:rsidP="00473458">
      <w:pPr>
        <w:spacing w:before="0" w:after="0" w:line="240" w:lineRule="auto"/>
        <w:rPr>
          <w:rFonts w:ascii="Century Gothic" w:eastAsia="Century Gothic" w:hAnsi="Century Gothic" w:cs="Century Gothic"/>
        </w:rPr>
      </w:pPr>
    </w:p>
    <w:p w:rsidR="00707CB1" w:rsidRDefault="00707CB1" w:rsidP="00473458">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From figure 2.2, we can see that the </w:t>
      </w:r>
      <w:r w:rsidRPr="00707CB1">
        <w:rPr>
          <w:rFonts w:ascii="Century Gothic" w:eastAsia="Century Gothic" w:hAnsi="Century Gothic" w:cs="Century Gothic"/>
          <w:i/>
        </w:rPr>
        <w:t>bmi</w:t>
      </w:r>
      <w:r>
        <w:rPr>
          <w:rFonts w:ascii="Century Gothic" w:eastAsia="Century Gothic" w:hAnsi="Century Gothic" w:cs="Century Gothic"/>
        </w:rPr>
        <w:t xml:space="preserve"> is the most important feature in prediction. This can be confirmed by the correlation plot in Figure 2.3.</w:t>
      </w:r>
    </w:p>
    <w:p w:rsidR="00707CB1" w:rsidRDefault="00707CB1" w:rsidP="00473458">
      <w:pPr>
        <w:spacing w:before="0" w:after="0" w:line="240" w:lineRule="auto"/>
        <w:rPr>
          <w:rFonts w:ascii="Century Gothic" w:eastAsia="Century Gothic" w:hAnsi="Century Gothic" w:cs="Century Gothic"/>
        </w:rPr>
      </w:pPr>
    </w:p>
    <w:p w:rsidR="00707CB1" w:rsidRDefault="00426C99" w:rsidP="00473458">
      <w:pPr>
        <w:spacing w:before="0" w:after="0" w:line="240" w:lineRule="auto"/>
        <w:rPr>
          <w:rFonts w:ascii="Century Gothic" w:eastAsia="Century Gothic" w:hAnsi="Century Gothic" w:cs="Century Gothic"/>
        </w:rPr>
      </w:pPr>
      <w:r>
        <w:rPr>
          <w:noProof/>
        </w:rPr>
        <w:drawing>
          <wp:inline distT="0" distB="0" distL="0" distR="0" wp14:anchorId="33EC4384" wp14:editId="0D804101">
            <wp:extent cx="5229225" cy="4171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29225" cy="4171950"/>
                    </a:xfrm>
                    <a:prstGeom prst="rect">
                      <a:avLst/>
                    </a:prstGeom>
                  </pic:spPr>
                </pic:pic>
              </a:graphicData>
            </a:graphic>
          </wp:inline>
        </w:drawing>
      </w:r>
    </w:p>
    <w:p w:rsidR="00426C99" w:rsidRDefault="00426C99" w:rsidP="00473458">
      <w:pPr>
        <w:spacing w:before="0" w:after="0" w:line="240" w:lineRule="auto"/>
        <w:rPr>
          <w:rFonts w:ascii="Century Gothic" w:eastAsia="Century Gothic" w:hAnsi="Century Gothic" w:cs="Century Gothic"/>
        </w:rPr>
      </w:pPr>
    </w:p>
    <w:p w:rsidR="00707CB1" w:rsidRDefault="00707CB1" w:rsidP="00473458">
      <w:pPr>
        <w:spacing w:before="0" w:after="0" w:line="240" w:lineRule="auto"/>
        <w:rPr>
          <w:rFonts w:ascii="Century Gothic" w:eastAsia="Century Gothic" w:hAnsi="Century Gothic" w:cs="Century Gothic"/>
        </w:rPr>
      </w:pPr>
      <w:r>
        <w:rPr>
          <w:rFonts w:ascii="Century Gothic" w:eastAsia="Century Gothic" w:hAnsi="Century Gothic" w:cs="Century Gothic"/>
        </w:rPr>
        <w:t>Figure 2.3: Correlation heatmap for the diabetes dataset</w:t>
      </w:r>
    </w:p>
    <w:p w:rsidR="00924742" w:rsidRDefault="00924742" w:rsidP="00924742">
      <w:pPr>
        <w:spacing w:before="0" w:after="0" w:line="240" w:lineRule="auto"/>
        <w:rPr>
          <w:rFonts w:ascii="Century Gothic" w:eastAsia="Century Gothic" w:hAnsi="Century Gothic" w:cs="Century Gothic"/>
        </w:rPr>
      </w:pPr>
    </w:p>
    <w:tbl>
      <w:tblPr>
        <w:tblStyle w:val="afa"/>
        <w:tblW w:w="9600" w:type="dxa"/>
        <w:tblLayout w:type="fixed"/>
        <w:tblLook w:val="0600" w:firstRow="0" w:lastRow="0" w:firstColumn="0" w:lastColumn="0" w:noHBand="1" w:noVBand="1"/>
      </w:tblPr>
      <w:tblGrid>
        <w:gridCol w:w="1155"/>
        <w:gridCol w:w="8445"/>
      </w:tblGrid>
      <w:sdt>
        <w:sdtPr>
          <w:rPr>
            <w:b/>
          </w:rPr>
          <w:tag w:val="goog_rdk_9"/>
          <w:id w:val="1964608758"/>
          <w:lock w:val="contentLocked"/>
        </w:sdtPr>
        <w:sdtContent>
          <w:tr w:rsidR="00924742" w:rsidTr="00153089">
            <w:tc>
              <w:tcPr>
                <w:tcW w:w="1155" w:type="dxa"/>
                <w:shd w:val="clear" w:color="auto" w:fill="auto"/>
                <w:tcMar>
                  <w:top w:w="0" w:type="dxa"/>
                  <w:left w:w="0" w:type="dxa"/>
                  <w:bottom w:w="0" w:type="dxa"/>
                  <w:right w:w="0" w:type="dxa"/>
                </w:tcMar>
                <w:vAlign w:val="center"/>
              </w:tcPr>
              <w:p w:rsidR="00924742" w:rsidRDefault="00924742" w:rsidP="00153089">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E26DECF" wp14:editId="243E8783">
                      <wp:extent cx="413334" cy="413334"/>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924742" w:rsidRDefault="00924742" w:rsidP="00153089">
                <w:pPr>
                  <w:pStyle w:val="Heading4"/>
                  <w:outlineLvl w:val="3"/>
                </w:pPr>
                <w:bookmarkStart w:id="17" w:name="_Toc179814410"/>
                <w:r>
                  <w:rPr>
                    <w:smallCaps/>
                    <w:sz w:val="32"/>
                    <w:szCs w:val="32"/>
                  </w:rPr>
                  <w:t>READING MATERIAL 1</w:t>
                </w:r>
              </w:p>
            </w:tc>
          </w:tr>
        </w:sdtContent>
      </w:sdt>
      <w:bookmarkEnd w:id="17" w:displacedByCustomXml="prev"/>
    </w:tbl>
    <w:p w:rsidR="00924742" w:rsidRDefault="00924742" w:rsidP="00924742">
      <w:pPr>
        <w:spacing w:before="0" w:after="0" w:line="240" w:lineRule="auto"/>
        <w:rPr>
          <w:rFonts w:ascii="Century Gothic" w:eastAsia="Century Gothic" w:hAnsi="Century Gothic" w:cs="Century Gothic"/>
          <w:sz w:val="22"/>
          <w:szCs w:val="22"/>
        </w:rPr>
      </w:pPr>
    </w:p>
    <w:p w:rsidR="005F08BE" w:rsidRPr="00EE4A5A" w:rsidRDefault="005F08BE" w:rsidP="005F08BE">
      <w:pPr>
        <w:spacing w:before="0" w:after="0" w:line="240" w:lineRule="auto"/>
        <w:rPr>
          <w:rFonts w:ascii="Century Gothic" w:eastAsia="Century Gothic" w:hAnsi="Century Gothic" w:cs="Century Gothic"/>
          <w:color w:val="auto"/>
        </w:rPr>
      </w:pPr>
      <w:r w:rsidRPr="00EE4A5A">
        <w:rPr>
          <w:rFonts w:ascii="Century Gothic" w:eastAsia="Century Gothic" w:hAnsi="Century Gothic" w:cs="Century Gothic"/>
          <w:color w:val="auto"/>
        </w:rPr>
        <w:t xml:space="preserve">To learn </w:t>
      </w:r>
      <w:r>
        <w:rPr>
          <w:rFonts w:ascii="Century Gothic" w:eastAsia="Century Gothic" w:hAnsi="Century Gothic" w:cs="Century Gothic"/>
          <w:color w:val="auto"/>
        </w:rPr>
        <w:t xml:space="preserve">more </w:t>
      </w:r>
      <w:r w:rsidRPr="00EE4A5A">
        <w:rPr>
          <w:rFonts w:ascii="Century Gothic" w:eastAsia="Century Gothic" w:hAnsi="Century Gothic" w:cs="Century Gothic"/>
          <w:color w:val="auto"/>
        </w:rPr>
        <w:t xml:space="preserve">about </w:t>
      </w:r>
      <w:r>
        <w:rPr>
          <w:rFonts w:ascii="Century Gothic" w:eastAsia="Century Gothic" w:hAnsi="Century Gothic" w:cs="Century Gothic"/>
          <w:color w:val="auto"/>
        </w:rPr>
        <w:t xml:space="preserve">intrinsically interpretable models </w:t>
      </w:r>
      <w:r w:rsidRPr="00EE4A5A">
        <w:rPr>
          <w:rFonts w:ascii="Century Gothic" w:eastAsia="Century Gothic" w:hAnsi="Century Gothic" w:cs="Century Gothic"/>
          <w:color w:val="auto"/>
        </w:rPr>
        <w:t xml:space="preserve">read the following material  </w:t>
      </w:r>
    </w:p>
    <w:p w:rsidR="00D07AE7" w:rsidRPr="005F08BE" w:rsidRDefault="00D07AE7" w:rsidP="001C68B2">
      <w:pPr>
        <w:numPr>
          <w:ilvl w:val="1"/>
          <w:numId w:val="41"/>
        </w:numPr>
        <w:spacing w:after="0" w:line="240" w:lineRule="auto"/>
        <w:ind w:left="540" w:hanging="540"/>
        <w:rPr>
          <w:rFonts w:ascii="Century Gothic" w:eastAsia="Century Gothic" w:hAnsi="Century Gothic" w:cs="Century Gothic"/>
          <w:color w:val="auto"/>
        </w:rPr>
      </w:pPr>
      <w:r w:rsidRPr="00D07AE7">
        <w:rPr>
          <w:rFonts w:ascii="Century Gothic" w:eastAsia="Century Gothic" w:hAnsi="Century Gothic" w:cs="Century Gothic"/>
          <w:color w:val="auto"/>
        </w:rPr>
        <w:t>Molnar, C. (2022). Interpretable Machine Learning: A Guide for Making Black Box Models Explainable</w:t>
      </w:r>
      <w:r w:rsidR="005F08BE">
        <w:rPr>
          <w:rFonts w:ascii="Century Gothic" w:eastAsia="Century Gothic" w:hAnsi="Century Gothic" w:cs="Century Gothic"/>
          <w:color w:val="auto"/>
        </w:rPr>
        <w:t xml:space="preserve"> (2nd ed.), url: </w:t>
      </w:r>
      <w:r w:rsidR="005F08BE" w:rsidRPr="005F08BE">
        <w:rPr>
          <w:rFonts w:ascii="Century Gothic" w:eastAsia="Century Gothic" w:hAnsi="Century Gothic" w:cs="Century Gothic"/>
          <w:color w:val="auto"/>
        </w:rPr>
        <w:t>https://christophm.github.io/interpretable-ml-book/simple.html</w:t>
      </w:r>
    </w:p>
    <w:p w:rsidR="00924742" w:rsidRPr="00CB2136" w:rsidRDefault="00924742" w:rsidP="00924742">
      <w:pPr>
        <w:spacing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580217937"/>
          <w:lock w:val="contentLocked"/>
        </w:sdtPr>
        <w:sdtContent>
          <w:tr w:rsidR="00ED2026" w:rsidTr="008F0ED9">
            <w:tc>
              <w:tcPr>
                <w:tcW w:w="1185" w:type="dxa"/>
                <w:shd w:val="clear" w:color="auto" w:fill="auto"/>
                <w:tcMar>
                  <w:top w:w="0" w:type="dxa"/>
                  <w:left w:w="0" w:type="dxa"/>
                  <w:bottom w:w="0" w:type="dxa"/>
                  <w:right w:w="0" w:type="dxa"/>
                </w:tcMar>
                <w:vAlign w:val="center"/>
              </w:tcPr>
              <w:p w:rsidR="00ED2026" w:rsidRDefault="00ED2026" w:rsidP="008F0ED9">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92736" behindDoc="0" locked="0" layoutInCell="1" hidden="0" allowOverlap="1" wp14:anchorId="62979DB7" wp14:editId="6D8A5397">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847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ED2026" w:rsidRDefault="00ED2026" w:rsidP="008F0ED9">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ED2026" w:rsidRPr="004110E7" w:rsidRDefault="00ED2026" w:rsidP="00ED2026">
      <w:pPr>
        <w:spacing w:before="0" w:after="0" w:line="240" w:lineRule="auto"/>
        <w:rPr>
          <w:color w:val="auto"/>
        </w:rPr>
      </w:pPr>
    </w:p>
    <w:p w:rsidR="00ED2026" w:rsidRDefault="00ED2026" w:rsidP="005748F5">
      <w:pPr>
        <w:numPr>
          <w:ilvl w:val="1"/>
          <w:numId w:val="74"/>
        </w:numPr>
        <w:spacing w:before="0" w:after="0" w:line="240" w:lineRule="auto"/>
        <w:ind w:left="375"/>
        <w:rPr>
          <w:rFonts w:ascii="Century Gothic" w:eastAsia="Century Gothic" w:hAnsi="Century Gothic" w:cs="Century Gothic"/>
          <w:color w:val="auto"/>
        </w:rPr>
      </w:pPr>
      <w:r w:rsidRPr="004110E7">
        <w:rPr>
          <w:rFonts w:ascii="Century Gothic" w:eastAsia="Century Gothic" w:hAnsi="Century Gothic" w:cs="Century Gothic"/>
          <w:color w:val="auto"/>
        </w:rPr>
        <w:t xml:space="preserve"> </w:t>
      </w:r>
      <w:r>
        <w:rPr>
          <w:rFonts w:ascii="Century Gothic" w:eastAsia="Century Gothic" w:hAnsi="Century Gothic" w:cs="Century Gothic"/>
          <w:color w:val="auto"/>
        </w:rPr>
        <w:t xml:space="preserve">Briefly discuss </w:t>
      </w:r>
      <w:r w:rsidR="00BA3DF2">
        <w:rPr>
          <w:rFonts w:ascii="Century Gothic" w:eastAsia="Century Gothic" w:hAnsi="Century Gothic" w:cs="Century Gothic"/>
          <w:color w:val="auto"/>
        </w:rPr>
        <w:t xml:space="preserve">the interpretability of the K-nearest neighbor algorithm </w:t>
      </w:r>
    </w:p>
    <w:p w:rsidR="00ED2026" w:rsidRPr="004110E7" w:rsidRDefault="00ED2026" w:rsidP="00ED2026">
      <w:pPr>
        <w:spacing w:before="0" w:after="0" w:line="240" w:lineRule="auto"/>
        <w:rPr>
          <w:rFonts w:ascii="Century Gothic" w:eastAsia="Century Gothic" w:hAnsi="Century Gothic" w:cs="Century Gothic"/>
          <w:color w:val="auto"/>
        </w:rPr>
      </w:pPr>
      <w:r w:rsidRPr="004110E7">
        <w:rPr>
          <w:rFonts w:ascii="Century Gothic" w:eastAsia="Century Gothic" w:hAnsi="Century Gothic" w:cs="Century Gothic"/>
          <w:color w:val="auto"/>
        </w:rPr>
        <w:t>Post the answer to the above question in a discussion Forum</w:t>
      </w:r>
    </w:p>
    <w:p w:rsidR="00924742" w:rsidRDefault="00924742" w:rsidP="00924742">
      <w:pPr>
        <w:spacing w:before="0" w:after="0" w:line="240" w:lineRule="auto"/>
        <w:rPr>
          <w:rFonts w:ascii="Century Gothic" w:eastAsia="Century Gothic" w:hAnsi="Century Gothic" w:cs="Century Gothic"/>
          <w:b/>
          <w:sz w:val="22"/>
          <w:szCs w:val="22"/>
        </w:rPr>
      </w:pPr>
    </w:p>
    <w:p w:rsidR="00924742" w:rsidRDefault="00924742" w:rsidP="00924742">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010482297"/>
          <w:lock w:val="contentLocked"/>
        </w:sdtPr>
        <w:sdtContent>
          <w:tr w:rsidR="00924742" w:rsidTr="00153089">
            <w:tc>
              <w:tcPr>
                <w:tcW w:w="1125" w:type="dxa"/>
                <w:shd w:val="clear" w:color="auto" w:fill="auto"/>
                <w:tcMar>
                  <w:top w:w="0" w:type="dxa"/>
                  <w:left w:w="0" w:type="dxa"/>
                  <w:bottom w:w="0" w:type="dxa"/>
                  <w:right w:w="0" w:type="dxa"/>
                </w:tcMar>
                <w:vAlign w:val="center"/>
              </w:tcPr>
              <w:p w:rsidR="00924742" w:rsidRDefault="00924742" w:rsidP="00153089">
                <w:pPr>
                  <w:spacing w:after="0"/>
                  <w:rPr>
                    <w:color w:val="FF7F50"/>
                  </w:rPr>
                </w:pPr>
                <w:r>
                  <w:rPr>
                    <w:noProof/>
                    <w:color w:val="FF7F50"/>
                  </w:rPr>
                  <w:drawing>
                    <wp:inline distT="114300" distB="114300" distL="114300" distR="114300" wp14:anchorId="6F69FB7C" wp14:editId="4FE1B50A">
                      <wp:extent cx="442913" cy="442913"/>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924742" w:rsidRDefault="00924742" w:rsidP="00153089">
                <w:pPr>
                  <w:pStyle w:val="Heading4"/>
                  <w:outlineLvl w:val="3"/>
                </w:pPr>
                <w:bookmarkStart w:id="18" w:name="_Toc179814411"/>
                <w:r>
                  <w:rPr>
                    <w:smallCaps/>
                    <w:sz w:val="32"/>
                    <w:szCs w:val="32"/>
                  </w:rPr>
                  <w:t>QUIZ/ Questions</w:t>
                </w:r>
              </w:p>
            </w:tc>
          </w:tr>
        </w:sdtContent>
      </w:sdt>
      <w:bookmarkEnd w:id="18" w:displacedByCustomXml="prev"/>
    </w:tbl>
    <w:p w:rsidR="00924742" w:rsidRDefault="00924742" w:rsidP="00924742">
      <w:pPr>
        <w:spacing w:before="0" w:after="0" w:line="240" w:lineRule="auto"/>
        <w:rPr>
          <w:rFonts w:ascii="Century Gothic" w:eastAsia="Century Gothic" w:hAnsi="Century Gothic" w:cs="Century Gothic"/>
        </w:rPr>
      </w:pPr>
    </w:p>
    <w:p w:rsidR="00924742" w:rsidRPr="001E3312" w:rsidRDefault="00404E3B" w:rsidP="005748F5">
      <w:pPr>
        <w:numPr>
          <w:ilvl w:val="1"/>
          <w:numId w:val="75"/>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In logistic regression, a unit increase in the value of a predictor variable leads to </w:t>
      </w:r>
    </w:p>
    <w:p w:rsidR="00924742" w:rsidRDefault="00404E3B" w:rsidP="005748F5">
      <w:pPr>
        <w:pStyle w:val="ListParagraph"/>
        <w:numPr>
          <w:ilvl w:val="4"/>
          <w:numId w:val="7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A unit increase in the predicted variable</w:t>
      </w:r>
    </w:p>
    <w:p w:rsidR="00404E3B" w:rsidRDefault="00404E3B" w:rsidP="005748F5">
      <w:pPr>
        <w:pStyle w:val="ListParagraph"/>
        <w:numPr>
          <w:ilvl w:val="4"/>
          <w:numId w:val="7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A unit increase in the log of the odds ratio of the predicted variable </w:t>
      </w:r>
    </w:p>
    <w:p w:rsidR="00404E3B" w:rsidRDefault="00404E3B" w:rsidP="005748F5">
      <w:pPr>
        <w:pStyle w:val="ListParagraph"/>
        <w:numPr>
          <w:ilvl w:val="4"/>
          <w:numId w:val="7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An increase in the log of the odds ratio of the predicted variable equal to the value of the coefficient of the variable &lt;Answer&gt;</w:t>
      </w:r>
    </w:p>
    <w:p w:rsidR="00404E3B" w:rsidRDefault="00404E3B" w:rsidP="005748F5">
      <w:pPr>
        <w:pStyle w:val="ListParagraph"/>
        <w:numPr>
          <w:ilvl w:val="4"/>
          <w:numId w:val="7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None of the above </w:t>
      </w:r>
    </w:p>
    <w:p w:rsidR="00404E3B" w:rsidRPr="001E3312" w:rsidRDefault="00345AD2" w:rsidP="005748F5">
      <w:pPr>
        <w:numPr>
          <w:ilvl w:val="1"/>
          <w:numId w:val="75"/>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After implement the code in the programming activity, what is the value of R-Squared?</w:t>
      </w:r>
    </w:p>
    <w:p w:rsidR="00404E3B" w:rsidRDefault="00345AD2" w:rsidP="005748F5">
      <w:pPr>
        <w:pStyle w:val="ListParagraph"/>
        <w:numPr>
          <w:ilvl w:val="4"/>
          <w:numId w:val="7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Between 0.4 and 0.5  </w:t>
      </w:r>
    </w:p>
    <w:p w:rsidR="00404E3B" w:rsidRDefault="00345AD2" w:rsidP="005748F5">
      <w:pPr>
        <w:pStyle w:val="ListParagraph"/>
        <w:numPr>
          <w:ilvl w:val="4"/>
          <w:numId w:val="7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Between 0.6 and 0.7 </w:t>
      </w:r>
      <w:r w:rsidR="00404E3B">
        <w:rPr>
          <w:rFonts w:ascii="Century Gothic" w:eastAsia="Century Gothic" w:hAnsi="Century Gothic" w:cs="Century Gothic"/>
          <w:color w:val="auto"/>
        </w:rPr>
        <w:t xml:space="preserve"> </w:t>
      </w:r>
    </w:p>
    <w:p w:rsidR="00404E3B" w:rsidRDefault="00345AD2" w:rsidP="005748F5">
      <w:pPr>
        <w:pStyle w:val="ListParagraph"/>
        <w:numPr>
          <w:ilvl w:val="4"/>
          <w:numId w:val="7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Between 0.5 and 0.6&lt;Answer&gt;</w:t>
      </w:r>
    </w:p>
    <w:p w:rsidR="00345AD2" w:rsidRPr="00404E3B" w:rsidRDefault="00345AD2" w:rsidP="005748F5">
      <w:pPr>
        <w:pStyle w:val="ListParagraph"/>
        <w:numPr>
          <w:ilvl w:val="4"/>
          <w:numId w:val="7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Between 0.7 and 0.8 </w:t>
      </w:r>
    </w:p>
    <w:p w:rsidR="00924742" w:rsidRDefault="00924742" w:rsidP="00924742">
      <w:pPr>
        <w:spacing w:before="0" w:after="0" w:line="240" w:lineRule="auto"/>
        <w:rPr>
          <w:rFonts w:ascii="Century Gothic" w:eastAsia="Century Gothic" w:hAnsi="Century Gothic" w:cs="Century Gothic"/>
        </w:rPr>
      </w:pPr>
    </w:p>
    <w:p w:rsidR="00345AD2" w:rsidRPr="001E3312" w:rsidRDefault="00345AD2" w:rsidP="005748F5">
      <w:pPr>
        <w:numPr>
          <w:ilvl w:val="1"/>
          <w:numId w:val="75"/>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After implement the code in the programming activity, which is the most important variable in predicting the level of progression of diabetes?</w:t>
      </w:r>
    </w:p>
    <w:p w:rsidR="00345AD2" w:rsidRDefault="00345AD2"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s2</w:t>
      </w:r>
    </w:p>
    <w:p w:rsidR="00345AD2" w:rsidRDefault="00345AD2"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BMI &lt;Answer&gt;</w:t>
      </w:r>
    </w:p>
    <w:p w:rsidR="00345AD2" w:rsidRDefault="00345AD2"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Age </w:t>
      </w:r>
    </w:p>
    <w:p w:rsidR="00345AD2" w:rsidRDefault="00345AD2"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Sex </w:t>
      </w:r>
    </w:p>
    <w:p w:rsidR="00345AD2" w:rsidRPr="001E3312" w:rsidRDefault="00345AD2" w:rsidP="005748F5">
      <w:pPr>
        <w:numPr>
          <w:ilvl w:val="1"/>
          <w:numId w:val="75"/>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After implement the code in the programming activity, </w:t>
      </w:r>
      <w:r w:rsidR="00274F53">
        <w:rPr>
          <w:rFonts w:ascii="Century Gothic" w:eastAsia="Century Gothic" w:hAnsi="Century Gothic" w:cs="Century Gothic"/>
          <w:color w:val="auto"/>
        </w:rPr>
        <w:t>variable has the largest standard error</w:t>
      </w:r>
      <w:r>
        <w:rPr>
          <w:rFonts w:ascii="Century Gothic" w:eastAsia="Century Gothic" w:hAnsi="Century Gothic" w:cs="Century Gothic"/>
          <w:color w:val="auto"/>
        </w:rPr>
        <w:t>?</w:t>
      </w:r>
    </w:p>
    <w:p w:rsidR="00345AD2" w:rsidRDefault="00345AD2"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s2</w:t>
      </w:r>
    </w:p>
    <w:p w:rsidR="00345AD2" w:rsidRDefault="00274F53"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age </w:t>
      </w:r>
    </w:p>
    <w:p w:rsidR="00345AD2" w:rsidRDefault="00274F53"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s1&lt;Answer&gt;</w:t>
      </w:r>
    </w:p>
    <w:p w:rsidR="00345AD2" w:rsidRPr="00404E3B" w:rsidRDefault="00274F53" w:rsidP="005748F5">
      <w:pPr>
        <w:pStyle w:val="ListParagraph"/>
        <w:numPr>
          <w:ilvl w:val="4"/>
          <w:numId w:val="7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BMI</w:t>
      </w:r>
      <w:r w:rsidR="00345AD2">
        <w:rPr>
          <w:rFonts w:ascii="Century Gothic" w:eastAsia="Century Gothic" w:hAnsi="Century Gothic" w:cs="Century Gothic"/>
          <w:color w:val="auto"/>
        </w:rPr>
        <w:t xml:space="preserve"> </w:t>
      </w:r>
    </w:p>
    <w:p w:rsidR="00345AD2" w:rsidRPr="00345AD2" w:rsidRDefault="00345AD2" w:rsidP="00345AD2">
      <w:pPr>
        <w:spacing w:before="0" w:after="0" w:line="240" w:lineRule="auto"/>
        <w:rPr>
          <w:rFonts w:ascii="Century Gothic" w:eastAsia="Century Gothic" w:hAnsi="Century Gothic" w:cs="Century Gothic"/>
          <w:color w:val="auto"/>
        </w:rPr>
      </w:pPr>
    </w:p>
    <w:p w:rsidR="00924742" w:rsidRDefault="00924742" w:rsidP="00924742">
      <w:pPr>
        <w:spacing w:before="0" w:after="0" w:line="240" w:lineRule="auto"/>
        <w:rPr>
          <w:rFonts w:ascii="Century Gothic" w:eastAsia="Century Gothic" w:hAnsi="Century Gothic" w:cs="Century Gothic"/>
          <w:sz w:val="22"/>
          <w:szCs w:val="22"/>
        </w:rPr>
      </w:pPr>
    </w:p>
    <w:p w:rsidR="00924742" w:rsidRDefault="00924742" w:rsidP="00924742">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13888" behindDoc="0" locked="0" layoutInCell="1" hidden="0" allowOverlap="1" wp14:anchorId="20EB172D" wp14:editId="75E4EB51">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35"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924742" w:rsidRDefault="00924742" w:rsidP="00924742">
      <w:pPr>
        <w:pStyle w:val="Heading2"/>
        <w:spacing w:after="0"/>
        <w:rPr>
          <w:sz w:val="22"/>
          <w:szCs w:val="22"/>
        </w:rPr>
      </w:pPr>
      <w:r>
        <w:rPr>
          <w:b/>
        </w:rPr>
        <w:t xml:space="preserve">    </w:t>
      </w:r>
      <w:bookmarkStart w:id="19" w:name="_Toc179814412"/>
      <w:r>
        <w:t>REFERENCE LIST AND FURTHER READING</w:t>
      </w:r>
      <w:bookmarkEnd w:id="19"/>
    </w:p>
    <w:p w:rsidR="00924742" w:rsidRDefault="00924742" w:rsidP="00924742">
      <w:pPr>
        <w:spacing w:before="0" w:after="0" w:line="240" w:lineRule="auto"/>
        <w:rPr>
          <w:rFonts w:ascii="Century Gothic" w:eastAsia="Century Gothic" w:hAnsi="Century Gothic" w:cs="Century Gothic"/>
          <w:sz w:val="22"/>
          <w:szCs w:val="22"/>
        </w:rPr>
      </w:pPr>
    </w:p>
    <w:p w:rsidR="00924742" w:rsidRDefault="00924742" w:rsidP="00924742">
      <w:pPr>
        <w:spacing w:before="0" w:after="0" w:line="240" w:lineRule="auto"/>
        <w:ind w:left="360"/>
        <w:rPr>
          <w:rFonts w:ascii="Century Gothic" w:eastAsia="Century Gothic" w:hAnsi="Century Gothic" w:cs="Century Gothic"/>
        </w:rPr>
      </w:pPr>
    </w:p>
    <w:p w:rsidR="00924742" w:rsidRPr="005F08BE" w:rsidRDefault="00924742" w:rsidP="00924742">
      <w:pPr>
        <w:spacing w:before="0" w:after="0" w:line="240" w:lineRule="auto"/>
        <w:ind w:left="360"/>
        <w:rPr>
          <w:rFonts w:ascii="Century Gothic" w:eastAsia="Century Gothic" w:hAnsi="Century Gothic" w:cs="Century Gothic"/>
          <w:color w:val="auto"/>
        </w:rPr>
      </w:pPr>
      <w:r w:rsidRPr="005F08BE">
        <w:rPr>
          <w:rFonts w:ascii="Century Gothic" w:eastAsia="Century Gothic" w:hAnsi="Century Gothic" w:cs="Century Gothic"/>
          <w:color w:val="auto"/>
        </w:rPr>
        <w:t>Baker S., Xiang S. (2023). Explainable AI is Responsible AI How Explainability Creates Trustworthy and Socially Responsible Artificial Intelligence. URL:</w:t>
      </w:r>
      <w:r w:rsidRPr="005F08BE">
        <w:rPr>
          <w:color w:val="auto"/>
        </w:rPr>
        <w:t xml:space="preserve"> </w:t>
      </w:r>
      <w:hyperlink r:id="rId40" w:history="1">
        <w:r w:rsidRPr="005F08BE">
          <w:rPr>
            <w:rStyle w:val="Hyperlink"/>
            <w:rFonts w:ascii="Century Gothic" w:eastAsia="Century Gothic" w:hAnsi="Century Gothic" w:cs="Century Gothic"/>
            <w:color w:val="auto"/>
          </w:rPr>
          <w:t>https://arxiv.org/abs/2312.01555</w:t>
        </w:r>
      </w:hyperlink>
      <w:r w:rsidRPr="005F08BE">
        <w:rPr>
          <w:rFonts w:ascii="Century Gothic" w:eastAsia="Century Gothic" w:hAnsi="Century Gothic" w:cs="Century Gothic"/>
          <w:color w:val="auto"/>
        </w:rPr>
        <w:t>. Last Accessed: 26-08-2024</w:t>
      </w:r>
    </w:p>
    <w:p w:rsidR="000F4493" w:rsidRDefault="000F4493" w:rsidP="000F4493">
      <w:pPr>
        <w:spacing w:before="0" w:after="0" w:line="240" w:lineRule="auto"/>
        <w:ind w:left="360"/>
        <w:rPr>
          <w:rFonts w:ascii="Century Gothic" w:eastAsia="Century Gothic" w:hAnsi="Century Gothic" w:cs="Century Gothic"/>
        </w:rPr>
      </w:pPr>
    </w:p>
    <w:p w:rsidR="000F4493" w:rsidRDefault="000F4493" w:rsidP="000F4493">
      <w:pPr>
        <w:spacing w:before="0" w:after="0" w:line="240" w:lineRule="auto"/>
        <w:ind w:left="360"/>
        <w:rPr>
          <w:rFonts w:ascii="Century Gothic" w:eastAsia="Century Gothic" w:hAnsi="Century Gothic" w:cs="Century Gothic"/>
        </w:rPr>
      </w:pPr>
      <w:r w:rsidRPr="000F4493">
        <w:rPr>
          <w:rFonts w:ascii="Century Gothic" w:eastAsia="Century Gothic" w:hAnsi="Century Gothic" w:cs="Century Gothic"/>
        </w:rPr>
        <w:t>Molnar, C. (2022). Interpretable Machine Learning:</w:t>
      </w:r>
      <w:r>
        <w:rPr>
          <w:rFonts w:ascii="Century Gothic" w:eastAsia="Century Gothic" w:hAnsi="Century Gothic" w:cs="Century Gothic"/>
        </w:rPr>
        <w:t xml:space="preserve"> </w:t>
      </w:r>
      <w:r w:rsidRPr="000F4493">
        <w:rPr>
          <w:rFonts w:ascii="Century Gothic" w:eastAsia="Century Gothic" w:hAnsi="Century Gothic" w:cs="Century Gothic"/>
        </w:rPr>
        <w:t>A Guide for Making Black Bo</w:t>
      </w:r>
      <w:r>
        <w:rPr>
          <w:rFonts w:ascii="Century Gothic" w:eastAsia="Century Gothic" w:hAnsi="Century Gothic" w:cs="Century Gothic"/>
        </w:rPr>
        <w:t xml:space="preserve">x Models Explainable (2nd ed.), url: </w:t>
      </w:r>
      <w:r w:rsidRPr="000F4493">
        <w:rPr>
          <w:rFonts w:ascii="Century Gothic" w:eastAsia="Century Gothic" w:hAnsi="Century Gothic" w:cs="Century Gothic"/>
        </w:rPr>
        <w:t>christophm.github.io/interpretable-ml-book/</w:t>
      </w:r>
    </w:p>
    <w:p w:rsidR="00924742" w:rsidRDefault="00924742" w:rsidP="00924742">
      <w:pPr>
        <w:spacing w:before="0" w:after="0" w:line="240" w:lineRule="auto"/>
        <w:ind w:left="360"/>
        <w:rPr>
          <w:rFonts w:ascii="Century Gothic" w:eastAsia="Century Gothic" w:hAnsi="Century Gothic" w:cs="Century Gothic"/>
        </w:rPr>
      </w:pPr>
    </w:p>
    <w:p w:rsidR="00924742" w:rsidRDefault="00924742" w:rsidP="00924742">
      <w:pPr>
        <w:spacing w:before="0" w:after="0" w:line="240" w:lineRule="auto"/>
        <w:ind w:left="360"/>
        <w:rPr>
          <w:rFonts w:ascii="Century Gothic" w:eastAsia="Century Gothic" w:hAnsi="Century Gothic" w:cs="Century Gothic"/>
        </w:rPr>
      </w:pPr>
    </w:p>
    <w:p w:rsidR="00924742" w:rsidRPr="005E5802" w:rsidRDefault="00924742" w:rsidP="00924742">
      <w:pPr>
        <w:spacing w:before="0" w:after="0" w:line="240" w:lineRule="auto"/>
        <w:ind w:left="360"/>
        <w:rPr>
          <w:rFonts w:ascii="Century Gothic" w:eastAsia="Century Gothic" w:hAnsi="Century Gothic" w:cs="Century Gothic"/>
        </w:rPr>
      </w:pPr>
    </w:p>
    <w:p w:rsidR="00924742" w:rsidRPr="007A6B1C" w:rsidRDefault="00924742" w:rsidP="00924742">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14912" behindDoc="0" locked="0" layoutInCell="1" allowOverlap="1" wp14:anchorId="6A2477B0" wp14:editId="14107F1F">
            <wp:simplePos x="0" y="0"/>
            <wp:positionH relativeFrom="column">
              <wp:posOffset>228600</wp:posOffset>
            </wp:positionH>
            <wp:positionV relativeFrom="paragraph">
              <wp:posOffset>3672</wp:posOffset>
            </wp:positionV>
            <wp:extent cx="423863" cy="423863"/>
            <wp:effectExtent l="0" t="0" r="0" b="0"/>
            <wp:wrapSquare wrapText="bothSides"/>
            <wp:docPr id="3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924742" w:rsidRDefault="00924742" w:rsidP="00924742">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924742" w:rsidRPr="00BF218E" w:rsidRDefault="00BF218E" w:rsidP="00924742">
      <w:pPr>
        <w:spacing w:before="100" w:beforeAutospacing="1" w:after="100" w:afterAutospacing="1" w:line="240" w:lineRule="auto"/>
        <w:outlineLvl w:val="2"/>
        <w:rPr>
          <w:rFonts w:ascii="Century Gothic" w:eastAsia="Century Gothic" w:hAnsi="Century Gothic" w:cs="Century Gothic"/>
          <w:sz w:val="22"/>
          <w:szCs w:val="22"/>
        </w:rPr>
      </w:pPr>
      <w:r w:rsidRPr="00BF218E">
        <w:rPr>
          <w:rFonts w:ascii="Century Gothic" w:eastAsia="Century Gothic" w:hAnsi="Century Gothic" w:cs="Century Gothic"/>
          <w:color w:val="auto"/>
          <w:sz w:val="22"/>
          <w:szCs w:val="22"/>
        </w:rPr>
        <w:t>What can cause an intrinsically explainable model to be less explainable?</w:t>
      </w:r>
    </w:p>
    <w:p w:rsidR="00924742" w:rsidRDefault="00924742" w:rsidP="00924742">
      <w:pPr>
        <w:pStyle w:val="Heading3"/>
        <w:spacing w:after="0"/>
        <w:rPr>
          <w:sz w:val="32"/>
          <w:szCs w:val="32"/>
        </w:rPr>
      </w:pPr>
      <w:bookmarkStart w:id="20" w:name="_Toc179814413"/>
      <w:r>
        <w:rPr>
          <w:sz w:val="32"/>
          <w:szCs w:val="32"/>
        </w:rPr>
        <w:t>WHAT’S NEXT?</w:t>
      </w:r>
      <w:bookmarkEnd w:id="20"/>
    </w:p>
    <w:p w:rsidR="00924742" w:rsidRPr="00BF218E" w:rsidRDefault="00924742" w:rsidP="00924742">
      <w:pPr>
        <w:spacing w:before="100" w:beforeAutospacing="1" w:after="100" w:afterAutospacing="1" w:line="240" w:lineRule="auto"/>
        <w:outlineLvl w:val="2"/>
        <w:rPr>
          <w:rFonts w:ascii="Century Gothic" w:eastAsia="Century Gothic" w:hAnsi="Century Gothic" w:cs="Century Gothic"/>
          <w:sz w:val="22"/>
          <w:szCs w:val="22"/>
        </w:rPr>
      </w:pPr>
      <w:r w:rsidRPr="00BF218E">
        <w:rPr>
          <w:rFonts w:ascii="Century Gothic" w:eastAsia="Century Gothic" w:hAnsi="Century Gothic" w:cs="Century Gothic"/>
          <w:color w:val="auto"/>
          <w:sz w:val="22"/>
          <w:szCs w:val="22"/>
        </w:rPr>
        <w:t xml:space="preserve">In the next module, you will learn about </w:t>
      </w:r>
      <w:r w:rsidR="00BF218E" w:rsidRPr="00BF218E">
        <w:rPr>
          <w:rFonts w:ascii="Century Gothic" w:eastAsia="Century Gothic" w:hAnsi="Century Gothic" w:cs="Century Gothic"/>
          <w:color w:val="auto"/>
          <w:sz w:val="22"/>
          <w:szCs w:val="22"/>
        </w:rPr>
        <w:t>permutation feature importance</w:t>
      </w:r>
      <w:r w:rsidR="00BF218E" w:rsidRPr="00BF218E">
        <w:rPr>
          <w:rFonts w:ascii="Century Gothic" w:eastAsia="Century Gothic" w:hAnsi="Century Gothic" w:cs="Century Gothic"/>
          <w:sz w:val="22"/>
          <w:szCs w:val="22"/>
        </w:rPr>
        <w:t xml:space="preserve"> </w:t>
      </w:r>
    </w:p>
    <w:p w:rsidR="007E103D" w:rsidRDefault="007E103D">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E103D" w:rsidTr="0008094F">
        <w:tc>
          <w:tcPr>
            <w:tcW w:w="10215" w:type="dxa"/>
            <w:tcBorders>
              <w:top w:val="nil"/>
              <w:left w:val="nil"/>
              <w:bottom w:val="single" w:sz="4" w:space="0" w:color="037B90"/>
              <w:right w:val="nil"/>
            </w:tcBorders>
            <w:tcMar>
              <w:top w:w="0" w:type="dxa"/>
              <w:left w:w="0" w:type="dxa"/>
              <w:bottom w:w="0" w:type="dxa"/>
              <w:right w:w="0" w:type="dxa"/>
            </w:tcMar>
          </w:tcPr>
          <w:p w:rsidR="007E103D" w:rsidRDefault="007E103D" w:rsidP="00FB2337">
            <w:pPr>
              <w:pStyle w:val="Heading1"/>
              <w:outlineLvl w:val="0"/>
            </w:pPr>
            <w:bookmarkStart w:id="21" w:name="_Toc179814414"/>
            <w:r>
              <w:t xml:space="preserve">MODULE 3:  </w:t>
            </w:r>
            <w:r w:rsidR="00FB2337">
              <w:t>PERMUTATION FEATURE IMPORTANCE</w:t>
            </w:r>
            <w:bookmarkEnd w:id="21"/>
          </w:p>
        </w:tc>
      </w:tr>
    </w:tbl>
    <w:p w:rsidR="007E103D" w:rsidRDefault="007E103D" w:rsidP="007E103D">
      <w:pPr>
        <w:ind w:hanging="720"/>
      </w:pPr>
      <w:r>
        <w:rPr>
          <w:rFonts w:ascii="Century Gothic" w:eastAsia="Century Gothic" w:hAnsi="Century Gothic" w:cs="Century Gothic"/>
          <w:color w:val="FF7F50"/>
        </w:rPr>
        <w:t>INSTRUCTIONAL HOURS:  6</w:t>
      </w:r>
    </w:p>
    <w:p w:rsidR="007E103D" w:rsidRDefault="007E103D" w:rsidP="007E103D">
      <w:pPr>
        <w:pStyle w:val="Heading3"/>
        <w:rPr>
          <w:b/>
          <w:color w:val="037B90"/>
          <w:sz w:val="32"/>
          <w:szCs w:val="32"/>
        </w:rPr>
      </w:pPr>
      <w:r>
        <w:t xml:space="preserve"> </w:t>
      </w:r>
      <w:bookmarkStart w:id="22" w:name="_Toc179814415"/>
      <w:r>
        <w:rPr>
          <w:b/>
          <w:color w:val="037B90"/>
          <w:sz w:val="32"/>
          <w:szCs w:val="32"/>
        </w:rPr>
        <w:t>Module Overview</w:t>
      </w:r>
      <w:bookmarkEnd w:id="22"/>
    </w:p>
    <w:p w:rsidR="007E103D" w:rsidRPr="007302A9" w:rsidRDefault="007302A9" w:rsidP="007E103D">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w:t>
      </w:r>
      <w:r w:rsidR="00630CA8">
        <w:rPr>
          <w:rFonts w:ascii="Century Gothic" w:eastAsia="Century Gothic" w:hAnsi="Century Gothic" w:cs="Century Gothic"/>
        </w:rPr>
        <w:t>module you will learn about</w:t>
      </w:r>
      <w:r w:rsidRPr="007302A9">
        <w:rPr>
          <w:rFonts w:ascii="Century Gothic" w:eastAsia="Century Gothic" w:hAnsi="Century Gothic" w:cs="Century Gothic"/>
        </w:rPr>
        <w:t xml:space="preserve"> Permutation Feature Importance (PFI) as a technique for interpreting m</w:t>
      </w:r>
      <w:r w:rsidR="00630CA8">
        <w:rPr>
          <w:rFonts w:ascii="Century Gothic" w:eastAsia="Century Gothic" w:hAnsi="Century Gothic" w:cs="Century Gothic"/>
        </w:rPr>
        <w:t>achine learning models. You</w:t>
      </w:r>
      <w:r w:rsidRPr="007302A9">
        <w:rPr>
          <w:rFonts w:ascii="Century Gothic" w:eastAsia="Century Gothic" w:hAnsi="Century Gothic" w:cs="Century Gothic"/>
        </w:rPr>
        <w:t xml:space="preserve"> will explore the concept, its role in explainable AI, and how it is used to rank feature importance across various models. </w:t>
      </w:r>
      <w:r w:rsidR="00630CA8">
        <w:rPr>
          <w:rFonts w:ascii="Century Gothic" w:eastAsia="Century Gothic" w:hAnsi="Century Gothic" w:cs="Century Gothic"/>
        </w:rPr>
        <w:t>You will also cover p</w:t>
      </w:r>
      <w:r w:rsidRPr="007302A9">
        <w:rPr>
          <w:rFonts w:ascii="Century Gothic" w:eastAsia="Century Gothic" w:hAnsi="Century Gothic" w:cs="Century Gothic"/>
        </w:rPr>
        <w:t>ractical applications, advantages, limitations, and implementatio</w:t>
      </w:r>
      <w:r w:rsidR="00630CA8">
        <w:rPr>
          <w:rFonts w:ascii="Century Gothic" w:eastAsia="Century Gothic" w:hAnsi="Century Gothic" w:cs="Century Gothic"/>
        </w:rPr>
        <w:t>n in Python</w:t>
      </w:r>
      <w:r w:rsidRPr="007302A9">
        <w:rPr>
          <w:rFonts w:ascii="Century Gothic" w:eastAsia="Century Gothic" w:hAnsi="Century Gothic" w:cs="Century Gothic"/>
        </w:rPr>
        <w:t>.</w:t>
      </w:r>
      <w:r w:rsidR="007E103D" w:rsidRPr="007302A9">
        <w:rPr>
          <w:rFonts w:ascii="Century Gothic" w:eastAsia="Century Gothic" w:hAnsi="Century Gothic" w:cs="Century Gothic"/>
        </w:rPr>
        <w:t xml:space="preserve"> </w:t>
      </w:r>
    </w:p>
    <w:p w:rsidR="007E103D" w:rsidRDefault="007E103D" w:rsidP="007E103D">
      <w:pPr>
        <w:pStyle w:val="Heading3"/>
        <w:rPr>
          <w:rFonts w:ascii="Century Gothic" w:eastAsia="Century Gothic" w:hAnsi="Century Gothic" w:cs="Century Gothic"/>
          <w:sz w:val="28"/>
          <w:szCs w:val="28"/>
        </w:rPr>
      </w:pPr>
      <w:r>
        <w:rPr>
          <w:b/>
          <w:sz w:val="32"/>
          <w:szCs w:val="32"/>
        </w:rPr>
        <w:t xml:space="preserve"> </w:t>
      </w:r>
      <w:bookmarkStart w:id="23" w:name="_Toc179814416"/>
      <w:r>
        <w:rPr>
          <w:b/>
          <w:sz w:val="32"/>
          <w:szCs w:val="32"/>
        </w:rPr>
        <w:t>Learning Outcomes</w:t>
      </w:r>
      <w:bookmarkEnd w:id="23"/>
    </w:p>
    <w:p w:rsidR="007E103D" w:rsidRDefault="00630CA8" w:rsidP="007E103D">
      <w:pPr>
        <w:spacing w:before="0" w:after="0"/>
        <w:rPr>
          <w:rFonts w:ascii="Century Gothic" w:eastAsia="Century Gothic" w:hAnsi="Century Gothic" w:cs="Century Gothic"/>
        </w:rPr>
      </w:pPr>
      <w:r>
        <w:rPr>
          <w:rFonts w:ascii="Century Gothic" w:eastAsia="Century Gothic" w:hAnsi="Century Gothic" w:cs="Century Gothic"/>
        </w:rPr>
        <w:t>By</w:t>
      </w:r>
      <w:r w:rsidR="007E103D">
        <w:rPr>
          <w:rFonts w:ascii="Century Gothic" w:eastAsia="Century Gothic" w:hAnsi="Century Gothic" w:cs="Century Gothic"/>
        </w:rPr>
        <w:t xml:space="preserve"> the end of this module, you will be able to:</w:t>
      </w:r>
    </w:p>
    <w:p w:rsidR="007E103D" w:rsidRPr="00F67372" w:rsidRDefault="007E103D" w:rsidP="001C68B2">
      <w:pPr>
        <w:numPr>
          <w:ilvl w:val="0"/>
          <w:numId w:val="16"/>
        </w:numPr>
        <w:spacing w:before="0" w:after="0"/>
        <w:rPr>
          <w:rFonts w:ascii="Century Gothic" w:eastAsia="Century Gothic" w:hAnsi="Century Gothic" w:cs="Century Gothic"/>
        </w:rPr>
      </w:pPr>
      <w:r w:rsidRPr="00F67372">
        <w:rPr>
          <w:noProof/>
        </w:rPr>
        <w:drawing>
          <wp:anchor distT="0" distB="0" distL="114300" distR="114300" simplePos="0" relativeHeight="251823104" behindDoc="0" locked="0" layoutInCell="1" hidden="0" allowOverlap="1" wp14:anchorId="26364B2B" wp14:editId="0BEE7FE6">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r w:rsidR="00630CA8">
        <w:rPr>
          <w:rFonts w:ascii="Century Gothic" w:eastAsia="Century Gothic" w:hAnsi="Century Gothic" w:cs="Century Gothic"/>
        </w:rPr>
        <w:t>Explain the intuition behind using permutation feature importance to rank the importance of features</w:t>
      </w:r>
      <w:r w:rsidR="00F56A0B">
        <w:rPr>
          <w:rFonts w:ascii="Century Gothic" w:eastAsia="Century Gothic" w:hAnsi="Century Gothic" w:cs="Century Gothic"/>
        </w:rPr>
        <w:t xml:space="preserve">  </w:t>
      </w:r>
    </w:p>
    <w:p w:rsidR="007E103D" w:rsidRPr="00F67372" w:rsidRDefault="00F56A0B" w:rsidP="001C68B2">
      <w:pPr>
        <w:numPr>
          <w:ilvl w:val="0"/>
          <w:numId w:val="16"/>
        </w:numPr>
        <w:spacing w:before="0" w:after="0"/>
        <w:rPr>
          <w:rFonts w:ascii="Century Gothic" w:eastAsia="Century Gothic" w:hAnsi="Century Gothic" w:cs="Century Gothic"/>
        </w:rPr>
      </w:pPr>
      <w:r>
        <w:rPr>
          <w:rFonts w:ascii="Century Gothic" w:eastAsia="Century Gothic" w:hAnsi="Century Gothic" w:cs="Century Gothic"/>
        </w:rPr>
        <w:t xml:space="preserve">Discuss how feature importances are calculated using permutation feature importance </w:t>
      </w:r>
    </w:p>
    <w:p w:rsidR="007E103D" w:rsidRPr="00F67372" w:rsidRDefault="00F56A0B" w:rsidP="001C68B2">
      <w:pPr>
        <w:numPr>
          <w:ilvl w:val="0"/>
          <w:numId w:val="16"/>
        </w:numPr>
        <w:spacing w:before="0" w:after="0"/>
        <w:rPr>
          <w:rFonts w:ascii="Century Gothic" w:eastAsia="Century Gothic" w:hAnsi="Century Gothic" w:cs="Century Gothic"/>
        </w:rPr>
      </w:pPr>
      <w:r>
        <w:rPr>
          <w:rFonts w:ascii="Century Gothic" w:eastAsia="Century Gothic" w:hAnsi="Century Gothic" w:cs="Century Gothic"/>
        </w:rPr>
        <w:t xml:space="preserve">Create code to implement permutation feature importance to explain an AI model </w:t>
      </w:r>
    </w:p>
    <w:p w:rsidR="007E103D" w:rsidRPr="00F67372" w:rsidRDefault="00F56A0B" w:rsidP="001C68B2">
      <w:pPr>
        <w:numPr>
          <w:ilvl w:val="0"/>
          <w:numId w:val="16"/>
        </w:numPr>
        <w:spacing w:before="0" w:after="0"/>
        <w:rPr>
          <w:rFonts w:ascii="Century Gothic" w:eastAsia="Century Gothic" w:hAnsi="Century Gothic" w:cs="Century Gothic"/>
        </w:rPr>
      </w:pPr>
      <w:r>
        <w:rPr>
          <w:rFonts w:ascii="Century Gothic" w:eastAsia="Century Gothic" w:hAnsi="Century Gothic" w:cs="Century Gothic"/>
        </w:rPr>
        <w:t xml:space="preserve">Justify the use of permutation feature importance in explaining a AI model </w:t>
      </w:r>
      <w:r w:rsidR="007E103D" w:rsidRPr="00F67372">
        <w:rPr>
          <w:rFonts w:ascii="Century Gothic" w:eastAsia="Century Gothic" w:hAnsi="Century Gothic" w:cs="Century Gothic"/>
        </w:rPr>
        <w:t xml:space="preserve"> </w:t>
      </w:r>
    </w:p>
    <w:p w:rsidR="007E103D" w:rsidRDefault="007E103D" w:rsidP="007E103D">
      <w:pPr>
        <w:pStyle w:val="Heading3"/>
        <w:spacing w:before="0" w:after="200"/>
        <w:ind w:left="-270" w:hanging="720"/>
        <w:rPr>
          <w:b/>
        </w:rPr>
      </w:pPr>
      <w:r>
        <w:rPr>
          <w:sz w:val="32"/>
          <w:szCs w:val="32"/>
        </w:rPr>
        <w:t xml:space="preserve">    </w:t>
      </w:r>
      <w:bookmarkStart w:id="24" w:name="_Toc179814417"/>
      <w:r>
        <w:rPr>
          <w:b/>
          <w:sz w:val="32"/>
          <w:szCs w:val="32"/>
        </w:rPr>
        <w:t>Learning Activities/Task List</w:t>
      </w:r>
      <w:bookmarkEnd w:id="24"/>
    </w:p>
    <w:p w:rsidR="007E103D" w:rsidRPr="000A3582" w:rsidRDefault="007E103D" w:rsidP="005748F5">
      <w:pPr>
        <w:numPr>
          <w:ilvl w:val="0"/>
          <w:numId w:val="78"/>
        </w:numPr>
        <w:spacing w:before="0" w:after="0"/>
        <w:rPr>
          <w:rFonts w:ascii="Century Gothic" w:eastAsia="Century Gothic" w:hAnsi="Century Gothic" w:cs="Century Gothic"/>
          <w:color w:val="auto"/>
        </w:rPr>
      </w:pPr>
      <w:r w:rsidRPr="000A3582">
        <w:rPr>
          <w:noProof/>
          <w:color w:val="auto"/>
        </w:rPr>
        <w:drawing>
          <wp:anchor distT="0" distB="0" distL="0" distR="0" simplePos="0" relativeHeight="251824128" behindDoc="0" locked="0" layoutInCell="1" hidden="0" allowOverlap="1" wp14:anchorId="02D182E6" wp14:editId="3A97626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6"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0A3582">
        <w:rPr>
          <w:rFonts w:ascii="Century Gothic" w:eastAsia="Century Gothic" w:hAnsi="Century Gothic" w:cs="Century Gothic"/>
          <w:color w:val="auto"/>
        </w:rPr>
        <w:t xml:space="preserve">Review Introductory notes on </w:t>
      </w:r>
      <w:r w:rsidR="000A3582" w:rsidRPr="000A3582">
        <w:rPr>
          <w:rFonts w:ascii="Century Gothic" w:eastAsia="Century Gothic" w:hAnsi="Century Gothic" w:cs="Century Gothic"/>
          <w:color w:val="auto"/>
        </w:rPr>
        <w:t>permutation feature</w:t>
      </w:r>
      <w:r w:rsidR="000A3582">
        <w:rPr>
          <w:rFonts w:ascii="Century Gothic" w:eastAsia="Century Gothic" w:hAnsi="Century Gothic" w:cs="Century Gothic"/>
          <w:color w:val="auto"/>
        </w:rPr>
        <w:t xml:space="preserve"> importance</w:t>
      </w:r>
    </w:p>
    <w:p w:rsidR="000A3582" w:rsidRPr="000A3582" w:rsidRDefault="000A3582" w:rsidP="005748F5">
      <w:pPr>
        <w:numPr>
          <w:ilvl w:val="0"/>
          <w:numId w:val="78"/>
        </w:numPr>
        <w:spacing w:before="0" w:after="0"/>
        <w:rPr>
          <w:rFonts w:ascii="Century Gothic" w:eastAsia="Century Gothic" w:hAnsi="Century Gothic" w:cs="Century Gothic"/>
          <w:color w:val="auto"/>
        </w:rPr>
      </w:pPr>
      <w:r w:rsidRPr="000A3582">
        <w:rPr>
          <w:rFonts w:ascii="Century Gothic" w:eastAsia="Century Gothic" w:hAnsi="Century Gothic" w:cs="Century Gothic"/>
          <w:color w:val="auto"/>
        </w:rPr>
        <w:t>Contribute to a discussion on permutation feature</w:t>
      </w:r>
      <w:r>
        <w:rPr>
          <w:rFonts w:ascii="Century Gothic" w:eastAsia="Century Gothic" w:hAnsi="Century Gothic" w:cs="Century Gothic"/>
          <w:color w:val="auto"/>
        </w:rPr>
        <w:t xml:space="preserve"> importance</w:t>
      </w:r>
    </w:p>
    <w:p w:rsidR="007E103D" w:rsidRPr="000A3582" w:rsidRDefault="007E103D" w:rsidP="005748F5">
      <w:pPr>
        <w:numPr>
          <w:ilvl w:val="0"/>
          <w:numId w:val="78"/>
        </w:numPr>
        <w:spacing w:before="0" w:after="0"/>
        <w:rPr>
          <w:rFonts w:ascii="Century Gothic" w:eastAsia="Century Gothic" w:hAnsi="Century Gothic" w:cs="Century Gothic"/>
          <w:color w:val="auto"/>
        </w:rPr>
      </w:pPr>
      <w:r w:rsidRPr="000A3582">
        <w:rPr>
          <w:rFonts w:ascii="Century Gothic" w:eastAsia="Century Gothic" w:hAnsi="Century Gothic" w:cs="Century Gothic"/>
          <w:color w:val="auto"/>
        </w:rPr>
        <w:t xml:space="preserve">Review selected readings on </w:t>
      </w:r>
      <w:r w:rsidR="000A3582" w:rsidRPr="000A3582">
        <w:rPr>
          <w:rFonts w:ascii="Century Gothic" w:eastAsia="Century Gothic" w:hAnsi="Century Gothic" w:cs="Century Gothic"/>
          <w:color w:val="auto"/>
        </w:rPr>
        <w:t>permutation feature</w:t>
      </w:r>
      <w:r w:rsidR="000A3582">
        <w:rPr>
          <w:rFonts w:ascii="Century Gothic" w:eastAsia="Century Gothic" w:hAnsi="Century Gothic" w:cs="Century Gothic"/>
          <w:color w:val="auto"/>
        </w:rPr>
        <w:t xml:space="preserve"> importance</w:t>
      </w:r>
    </w:p>
    <w:p w:rsidR="007E103D" w:rsidRDefault="000A3582" w:rsidP="005748F5">
      <w:pPr>
        <w:numPr>
          <w:ilvl w:val="0"/>
          <w:numId w:val="78"/>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 xml:space="preserve">Complete a </w:t>
      </w:r>
      <w:r w:rsidR="007E103D" w:rsidRPr="000A3582">
        <w:rPr>
          <w:rFonts w:ascii="Century Gothic" w:eastAsia="Century Gothic" w:hAnsi="Century Gothic" w:cs="Century Gothic"/>
          <w:color w:val="auto"/>
        </w:rPr>
        <w:t xml:space="preserve">quiz on key </w:t>
      </w:r>
      <w:r>
        <w:rPr>
          <w:rFonts w:ascii="Century Gothic" w:eastAsia="Century Gothic" w:hAnsi="Century Gothic" w:cs="Century Gothic"/>
          <w:color w:val="auto"/>
        </w:rPr>
        <w:t xml:space="preserve">permutation feature importance </w:t>
      </w:r>
    </w:p>
    <w:p w:rsidR="000A3582" w:rsidRDefault="00D71690" w:rsidP="005748F5">
      <w:pPr>
        <w:numPr>
          <w:ilvl w:val="0"/>
          <w:numId w:val="78"/>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Implement Python Code to calculate and plot permutation feature importance</w:t>
      </w:r>
    </w:p>
    <w:p w:rsidR="00D71690" w:rsidRPr="000A3582" w:rsidRDefault="00D71690" w:rsidP="005748F5">
      <w:pPr>
        <w:numPr>
          <w:ilvl w:val="0"/>
          <w:numId w:val="78"/>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Complete a final quiz on permutation feature importance</w:t>
      </w:r>
    </w:p>
    <w:p w:rsidR="007E103D" w:rsidRDefault="007E103D" w:rsidP="007E103D">
      <w:pPr>
        <w:pStyle w:val="Heading2"/>
        <w:spacing w:before="0" w:after="0"/>
      </w:pPr>
    </w:p>
    <w:p w:rsidR="007E103D" w:rsidRDefault="007E103D" w:rsidP="007E103D">
      <w:pPr>
        <w:pStyle w:val="Heading2"/>
      </w:pPr>
      <w:bookmarkStart w:id="25" w:name="_Toc179814418"/>
      <w:r>
        <w:t>INSTRUCTIONAL MATERIALS &amp; LEARNING ACTIVITIES</w:t>
      </w:r>
      <w:bookmarkEnd w:id="25"/>
      <w:r>
        <w:t xml:space="preserve"> </w:t>
      </w:r>
    </w:p>
    <w:p w:rsidR="007E103D" w:rsidRDefault="00735701" w:rsidP="007E103D">
      <w:pPr>
        <w:spacing w:after="0"/>
        <w:ind w:left="720" w:hanging="72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PERMUTATION FEATURE IMPORTANCE </w:t>
      </w:r>
      <w:r w:rsidR="007E103D">
        <w:rPr>
          <w:rFonts w:ascii="Century Gothic" w:eastAsia="Century Gothic" w:hAnsi="Century Gothic" w:cs="Century Gothic"/>
          <w:b/>
          <w:color w:val="FF7F50"/>
        </w:rPr>
        <w:t xml:space="preserve"> </w:t>
      </w:r>
    </w:p>
    <w:p w:rsidR="00A80F4C" w:rsidRDefault="00AC5F33" w:rsidP="00AC5F33">
      <w:pPr>
        <w:spacing w:before="0" w:after="0" w:line="240" w:lineRule="auto"/>
        <w:rPr>
          <w:rFonts w:ascii="Century Gothic" w:eastAsia="Century Gothic" w:hAnsi="Century Gothic" w:cs="Century Gothic"/>
        </w:rPr>
      </w:pPr>
      <w:r w:rsidRPr="00AC5F33">
        <w:rPr>
          <w:rFonts w:ascii="Century Gothic" w:eastAsia="Century Gothic" w:hAnsi="Century Gothic" w:cs="Century Gothic"/>
        </w:rPr>
        <w:t xml:space="preserve">Permutation Feature Importance (PFI) is a model-agnostic </w:t>
      </w:r>
      <w:r>
        <w:rPr>
          <w:rFonts w:ascii="Century Gothic" w:eastAsia="Century Gothic" w:hAnsi="Century Gothic" w:cs="Century Gothic"/>
        </w:rPr>
        <w:t xml:space="preserve">method </w:t>
      </w:r>
      <w:r w:rsidRPr="00AC5F33">
        <w:rPr>
          <w:rFonts w:ascii="Century Gothic" w:eastAsia="Century Gothic" w:hAnsi="Century Gothic" w:cs="Century Gothic"/>
        </w:rPr>
        <w:t xml:space="preserve">used to evaluate the </w:t>
      </w:r>
      <w:r>
        <w:rPr>
          <w:rFonts w:ascii="Century Gothic" w:eastAsia="Century Gothic" w:hAnsi="Century Gothic" w:cs="Century Gothic"/>
        </w:rPr>
        <w:t>effect</w:t>
      </w:r>
      <w:r w:rsidRPr="00AC5F33">
        <w:rPr>
          <w:rFonts w:ascii="Century Gothic" w:eastAsia="Century Gothic" w:hAnsi="Century Gothic" w:cs="Century Gothic"/>
        </w:rPr>
        <w:t xml:space="preserve"> of </w:t>
      </w:r>
      <w:r>
        <w:rPr>
          <w:rFonts w:ascii="Century Gothic" w:eastAsia="Century Gothic" w:hAnsi="Century Gothic" w:cs="Century Gothic"/>
        </w:rPr>
        <w:t>each of the features</w:t>
      </w:r>
      <w:r w:rsidRPr="00AC5F33">
        <w:rPr>
          <w:rFonts w:ascii="Century Gothic" w:eastAsia="Century Gothic" w:hAnsi="Century Gothic" w:cs="Century Gothic"/>
        </w:rPr>
        <w:t xml:space="preserve"> on the </w:t>
      </w:r>
      <w:r>
        <w:rPr>
          <w:rFonts w:ascii="Century Gothic" w:eastAsia="Century Gothic" w:hAnsi="Century Gothic" w:cs="Century Gothic"/>
        </w:rPr>
        <w:t>performance</w:t>
      </w:r>
      <w:r w:rsidRPr="00AC5F33">
        <w:rPr>
          <w:rFonts w:ascii="Century Gothic" w:eastAsia="Century Gothic" w:hAnsi="Century Gothic" w:cs="Century Gothic"/>
        </w:rPr>
        <w:t xml:space="preserve"> of a machine learning model. It involves shuffling the values of a specific feature to disrupt its relationship with the target variable and measuring the </w:t>
      </w:r>
      <w:r w:rsidR="00310DEE">
        <w:rPr>
          <w:rFonts w:ascii="Century Gothic" w:eastAsia="Century Gothic" w:hAnsi="Century Gothic" w:cs="Century Gothic"/>
        </w:rPr>
        <w:t>drop</w:t>
      </w:r>
      <w:r>
        <w:rPr>
          <w:rFonts w:ascii="Century Gothic" w:eastAsia="Century Gothic" w:hAnsi="Century Gothic" w:cs="Century Gothic"/>
        </w:rPr>
        <w:t xml:space="preserve"> in model performance (for instance in</w:t>
      </w:r>
      <w:r w:rsidRPr="00AC5F33">
        <w:rPr>
          <w:rFonts w:ascii="Century Gothic" w:eastAsia="Century Gothic" w:hAnsi="Century Gothic" w:cs="Century Gothic"/>
        </w:rPr>
        <w:t xml:space="preserve"> accuracy or </w:t>
      </w:r>
      <w:r>
        <w:rPr>
          <w:rFonts w:ascii="Century Gothic" w:eastAsia="Century Gothic" w:hAnsi="Century Gothic" w:cs="Century Gothic"/>
        </w:rPr>
        <w:t xml:space="preserve">root </w:t>
      </w:r>
      <w:r w:rsidRPr="00AC5F33">
        <w:rPr>
          <w:rFonts w:ascii="Century Gothic" w:eastAsia="Century Gothic" w:hAnsi="Century Gothic" w:cs="Century Gothic"/>
        </w:rPr>
        <w:t>mean squared error). The greater the drop in performance, the more important the feature is considered to be.</w:t>
      </w:r>
      <w:r w:rsidR="00630CA8">
        <w:rPr>
          <w:rFonts w:ascii="Century Gothic" w:eastAsia="Century Gothic" w:hAnsi="Century Gothic" w:cs="Century Gothic"/>
        </w:rPr>
        <w:t xml:space="preserve"> </w:t>
      </w:r>
      <w:r w:rsidR="00A80F4C">
        <w:rPr>
          <w:rFonts w:ascii="Century Gothic" w:eastAsia="Century Gothic" w:hAnsi="Century Gothic" w:cs="Century Gothic"/>
        </w:rPr>
        <w:t>As an example, assume that for some variable</w:t>
      </w:r>
      <w:r w:rsidR="00630CA8">
        <w:rPr>
          <w:rFonts w:ascii="Century Gothic" w:eastAsia="Century Gothic" w:hAnsi="Century Gothic" w:cs="Century Gothic"/>
        </w:rPr>
        <w:t>,</w:t>
      </w:r>
      <w:r w:rsidR="00A80F4C">
        <w:rPr>
          <w:rFonts w:ascii="Century Gothic" w:eastAsia="Century Gothic" w:hAnsi="Century Gothic" w:cs="Century Gothic"/>
        </w:rPr>
        <w:t xml:space="preserve"> the </w:t>
      </w:r>
      <w:r w:rsidR="00630CA8">
        <w:rPr>
          <w:rFonts w:ascii="Century Gothic" w:eastAsia="Century Gothic" w:hAnsi="Century Gothic" w:cs="Century Gothic"/>
        </w:rPr>
        <w:t xml:space="preserve">value </w:t>
      </w:r>
      <w:r w:rsidR="00A80F4C">
        <w:rPr>
          <w:rFonts w:ascii="Century Gothic" w:eastAsia="Century Gothic" w:hAnsi="Century Gothic" w:cs="Century Gothic"/>
        </w:rPr>
        <w:t>‘</w:t>
      </w:r>
      <w:r w:rsidR="00630CA8" w:rsidRPr="00630CA8">
        <w:rPr>
          <w:rFonts w:ascii="Century Gothic" w:eastAsia="Century Gothic" w:hAnsi="Century Gothic" w:cs="Century Gothic"/>
          <w:b/>
          <w:i/>
        </w:rPr>
        <w:t>a</w:t>
      </w:r>
      <w:r w:rsidR="00A80F4C">
        <w:rPr>
          <w:rFonts w:ascii="Century Gothic" w:eastAsia="Century Gothic" w:hAnsi="Century Gothic" w:cs="Century Gothic"/>
          <w:b/>
          <w:i/>
        </w:rPr>
        <w:t>’</w:t>
      </w:r>
      <w:r w:rsidR="00A80F4C">
        <w:rPr>
          <w:rFonts w:ascii="Century Gothic" w:eastAsia="Century Gothic" w:hAnsi="Century Gothic" w:cs="Century Gothic"/>
        </w:rPr>
        <w:t xml:space="preserve"> is </w:t>
      </w:r>
      <w:r w:rsidR="00630CA8">
        <w:rPr>
          <w:rFonts w:ascii="Century Gothic" w:eastAsia="Century Gothic" w:hAnsi="Century Gothic" w:cs="Century Gothic"/>
        </w:rPr>
        <w:t xml:space="preserve">associated with an output value </w:t>
      </w:r>
      <w:r w:rsidR="00A80F4C">
        <w:rPr>
          <w:rFonts w:ascii="Century Gothic" w:eastAsia="Century Gothic" w:hAnsi="Century Gothic" w:cs="Century Gothic"/>
        </w:rPr>
        <w:t>‘</w:t>
      </w:r>
      <w:r w:rsidR="00A80F4C">
        <w:rPr>
          <w:rFonts w:ascii="Century Gothic" w:eastAsia="Century Gothic" w:hAnsi="Century Gothic" w:cs="Century Gothic"/>
          <w:b/>
        </w:rPr>
        <w:t>c’</w:t>
      </w:r>
      <w:r w:rsidR="00630CA8">
        <w:rPr>
          <w:rFonts w:ascii="Century Gothic" w:eastAsia="Century Gothic" w:hAnsi="Century Gothic" w:cs="Century Gothic"/>
        </w:rPr>
        <w:t xml:space="preserve">, then after shuffling, </w:t>
      </w:r>
      <w:r w:rsidR="00A80F4C">
        <w:rPr>
          <w:rFonts w:ascii="Century Gothic" w:eastAsia="Century Gothic" w:hAnsi="Century Gothic" w:cs="Century Gothic"/>
        </w:rPr>
        <w:t>we may end up with different relationship such as ‘</w:t>
      </w:r>
      <w:r w:rsidR="00A80F4C" w:rsidRPr="00A80F4C">
        <w:rPr>
          <w:rFonts w:ascii="Century Gothic" w:eastAsia="Century Gothic" w:hAnsi="Century Gothic" w:cs="Century Gothic"/>
          <w:b/>
          <w:i/>
        </w:rPr>
        <w:t>b</w:t>
      </w:r>
      <w:r w:rsidR="00A80F4C">
        <w:rPr>
          <w:rFonts w:ascii="Century Gothic" w:eastAsia="Century Gothic" w:hAnsi="Century Gothic" w:cs="Century Gothic"/>
          <w:b/>
          <w:i/>
        </w:rPr>
        <w:t>’</w:t>
      </w:r>
      <w:r w:rsidR="00A80F4C">
        <w:rPr>
          <w:rFonts w:ascii="Century Gothic" w:eastAsia="Century Gothic" w:hAnsi="Century Gothic" w:cs="Century Gothic"/>
        </w:rPr>
        <w:t xml:space="preserve"> being associated with ‘</w:t>
      </w:r>
      <w:r w:rsidR="00A80F4C" w:rsidRPr="00A80F4C">
        <w:rPr>
          <w:rFonts w:ascii="Century Gothic" w:eastAsia="Century Gothic" w:hAnsi="Century Gothic" w:cs="Century Gothic"/>
          <w:b/>
          <w:i/>
        </w:rPr>
        <w:t>c</w:t>
      </w:r>
      <w:r w:rsidR="00A80F4C">
        <w:rPr>
          <w:rFonts w:ascii="Century Gothic" w:eastAsia="Century Gothic" w:hAnsi="Century Gothic" w:cs="Century Gothic"/>
          <w:b/>
          <w:i/>
        </w:rPr>
        <w:t xml:space="preserve">’ </w:t>
      </w:r>
      <w:r w:rsidR="00A80F4C">
        <w:rPr>
          <w:rFonts w:ascii="Century Gothic" w:eastAsia="Century Gothic" w:hAnsi="Century Gothic" w:cs="Century Gothic"/>
        </w:rPr>
        <w:t xml:space="preserve">as illustrated below. </w:t>
      </w:r>
    </w:p>
    <w:p w:rsidR="00630CA8" w:rsidRDefault="00A80F4C" w:rsidP="00AC5F33">
      <w:pPr>
        <w:spacing w:before="0" w:after="0" w:line="240" w:lineRule="auto"/>
        <w:rPr>
          <w:rFonts w:ascii="Century Gothic" w:eastAsia="Century Gothic" w:hAnsi="Century Gothic" w:cs="Century Gothic"/>
        </w:rPr>
      </w:pPr>
      <w:r w:rsidRPr="00630CA8">
        <w:rPr>
          <w:rFonts w:ascii="Century Gothic" w:eastAsia="Century Gothic" w:hAnsi="Century Gothic" w:cs="Century Gothic"/>
          <w:position w:val="-6"/>
        </w:rPr>
        <w:object w:dxaOrig="660" w:dyaOrig="220">
          <v:shape id="_x0000_i1032" type="#_x0000_t75" style="width:36pt;height:7.5pt" o:ole="">
            <v:imagedata r:id="rId41" o:title=""/>
          </v:shape>
          <o:OLEObject Type="Embed" ProgID="Equation.3" ShapeID="_x0000_i1032" DrawAspect="Content" ObjectID="_1790427667" r:id="rId42"/>
        </w:object>
      </w:r>
    </w:p>
    <w:p w:rsidR="00630CA8" w:rsidRDefault="00630CA8" w:rsidP="00AC5F33">
      <w:pPr>
        <w:spacing w:before="0" w:after="0" w:line="240" w:lineRule="auto"/>
        <w:rPr>
          <w:rFonts w:ascii="Century Gothic" w:eastAsia="Century Gothic" w:hAnsi="Century Gothic" w:cs="Century Gothic"/>
        </w:rPr>
      </w:pPr>
      <w:r>
        <w:rPr>
          <w:rFonts w:ascii="Century Gothic" w:eastAsia="Century Gothic" w:hAnsi="Century Gothic" w:cs="Century Gothic"/>
        </w:rPr>
        <w:t>After shuffling</w:t>
      </w:r>
    </w:p>
    <w:p w:rsidR="00630CA8" w:rsidRDefault="00A80F4C" w:rsidP="00AC5F33">
      <w:pPr>
        <w:spacing w:before="0" w:after="0" w:line="240" w:lineRule="auto"/>
        <w:rPr>
          <w:rFonts w:ascii="Century Gothic" w:eastAsia="Century Gothic" w:hAnsi="Century Gothic" w:cs="Century Gothic"/>
        </w:rPr>
      </w:pPr>
      <w:r w:rsidRPr="00630CA8">
        <w:rPr>
          <w:rFonts w:ascii="Century Gothic" w:eastAsia="Century Gothic" w:hAnsi="Century Gothic" w:cs="Century Gothic"/>
          <w:position w:val="-6"/>
        </w:rPr>
        <w:object w:dxaOrig="639" w:dyaOrig="279">
          <v:shape id="_x0000_i1033" type="#_x0000_t75" style="width:28.5pt;height:14.25pt" o:ole="">
            <v:imagedata r:id="rId43" o:title=""/>
          </v:shape>
          <o:OLEObject Type="Embed" ProgID="Equation.3" ShapeID="_x0000_i1033" DrawAspect="Content" ObjectID="_1790427668" r:id="rId44"/>
        </w:object>
      </w:r>
    </w:p>
    <w:p w:rsidR="00A80F4C" w:rsidRDefault="00A80F4C" w:rsidP="00AC5F33">
      <w:pPr>
        <w:spacing w:before="0" w:after="0" w:line="240" w:lineRule="auto"/>
        <w:rPr>
          <w:rFonts w:ascii="Century Gothic" w:eastAsia="Century Gothic" w:hAnsi="Century Gothic" w:cs="Century Gothic"/>
        </w:rPr>
      </w:pPr>
      <w:r>
        <w:rPr>
          <w:rFonts w:ascii="Century Gothic" w:eastAsia="Century Gothic" w:hAnsi="Century Gothic" w:cs="Century Gothic"/>
        </w:rPr>
        <w:t>The second relationship is spurious and like saying 2 squared is 6. The drop in performance will be as a result of the model saying that the second relationship is incorrect. That is, the newly assigned value (</w:t>
      </w:r>
      <w:r w:rsidRPr="00A80F4C">
        <w:rPr>
          <w:rFonts w:ascii="Century Gothic" w:eastAsia="Century Gothic" w:hAnsi="Century Gothic" w:cs="Century Gothic"/>
          <w:b/>
        </w:rPr>
        <w:t>b</w:t>
      </w:r>
      <w:r>
        <w:rPr>
          <w:rFonts w:ascii="Century Gothic" w:eastAsia="Century Gothic" w:hAnsi="Century Gothic" w:cs="Century Gothic"/>
        </w:rPr>
        <w:t xml:space="preserve">) cannot predict </w:t>
      </w:r>
      <w:r w:rsidRPr="00A80F4C">
        <w:rPr>
          <w:rFonts w:ascii="Century Gothic" w:eastAsia="Century Gothic" w:hAnsi="Century Gothic" w:cs="Century Gothic"/>
          <w:b/>
        </w:rPr>
        <w:t>c</w:t>
      </w:r>
      <w:r>
        <w:rPr>
          <w:rFonts w:ascii="Century Gothic" w:eastAsia="Century Gothic" w:hAnsi="Century Gothic" w:cs="Century Gothic"/>
        </w:rPr>
        <w:t>.</w:t>
      </w:r>
    </w:p>
    <w:p w:rsidR="00630CA8" w:rsidRPr="00AC5F33" w:rsidRDefault="00630CA8" w:rsidP="00AC5F33">
      <w:pPr>
        <w:spacing w:before="0" w:after="0" w:line="240" w:lineRule="auto"/>
        <w:rPr>
          <w:rFonts w:ascii="Century Gothic" w:eastAsia="Century Gothic" w:hAnsi="Century Gothic" w:cs="Century Gothic"/>
        </w:rPr>
      </w:pPr>
    </w:p>
    <w:p w:rsidR="00AC5F33" w:rsidRPr="00AC5F33" w:rsidRDefault="00AC5F33" w:rsidP="00AC5F33">
      <w:pPr>
        <w:spacing w:before="0" w:after="0" w:line="240" w:lineRule="auto"/>
        <w:rPr>
          <w:rFonts w:ascii="Century Gothic" w:eastAsia="Century Gothic" w:hAnsi="Century Gothic" w:cs="Century Gothic"/>
        </w:rPr>
      </w:pPr>
    </w:p>
    <w:p w:rsidR="00AC5F33" w:rsidRDefault="00520D2A" w:rsidP="00AC5F33">
      <w:pPr>
        <w:spacing w:before="0" w:after="0" w:line="240" w:lineRule="auto"/>
        <w:rPr>
          <w:rFonts w:ascii="Century Gothic" w:eastAsia="Century Gothic" w:hAnsi="Century Gothic" w:cs="Century Gothic"/>
        </w:rPr>
      </w:pPr>
      <w:r>
        <w:rPr>
          <w:rFonts w:ascii="Century Gothic" w:eastAsia="Century Gothic" w:hAnsi="Century Gothic" w:cs="Century Gothic"/>
        </w:rPr>
        <w:t>PFI is important</w:t>
      </w:r>
      <w:r w:rsidR="00AC5F33">
        <w:rPr>
          <w:rFonts w:ascii="Century Gothic" w:eastAsia="Century Gothic" w:hAnsi="Century Gothic" w:cs="Century Gothic"/>
        </w:rPr>
        <w:t xml:space="preserve"> in explainable AI because it</w:t>
      </w:r>
      <w:r w:rsidR="00AC5F33" w:rsidRPr="00AC5F33">
        <w:rPr>
          <w:rFonts w:ascii="Century Gothic" w:eastAsia="Century Gothic" w:hAnsi="Century Gothic" w:cs="Century Gothic"/>
        </w:rPr>
        <w:t xml:space="preserve"> provides an intuitive way to explain the contribution of features to model decisions, making it easier for stakeholders to </w:t>
      </w:r>
      <w:r w:rsidR="00AC5F33">
        <w:rPr>
          <w:rFonts w:ascii="Century Gothic" w:eastAsia="Century Gothic" w:hAnsi="Century Gothic" w:cs="Century Gothic"/>
        </w:rPr>
        <w:t xml:space="preserve">understand how the model works. </w:t>
      </w:r>
      <w:r w:rsidR="00AC5F33" w:rsidRPr="00AC5F33">
        <w:rPr>
          <w:rFonts w:ascii="Century Gothic" w:eastAsia="Century Gothic" w:hAnsi="Century Gothic" w:cs="Century Gothic"/>
        </w:rPr>
        <w:t xml:space="preserve"> By showing the importance of each feature, PFI helps to interpret the model’s behavior, especially in complex models like rando</w:t>
      </w:r>
      <w:r w:rsidR="00AC5F33">
        <w:rPr>
          <w:rFonts w:ascii="Century Gothic" w:eastAsia="Century Gothic" w:hAnsi="Century Gothic" w:cs="Century Gothic"/>
        </w:rPr>
        <w:t>m forests or gradient boosting. One of the main advantage of PFI is that it can</w:t>
      </w:r>
      <w:r w:rsidR="00AC5F33" w:rsidRPr="00AC5F33">
        <w:rPr>
          <w:rFonts w:ascii="Century Gothic" w:eastAsia="Century Gothic" w:hAnsi="Century Gothic" w:cs="Century Gothic"/>
        </w:rPr>
        <w:t xml:space="preserve"> be applied to any machine learning model, whether it's a decision tree, neural network, or support vector machine.</w:t>
      </w:r>
    </w:p>
    <w:p w:rsidR="00AC5F33" w:rsidRDefault="00AC5F33" w:rsidP="00AC5F33">
      <w:pPr>
        <w:spacing w:before="0" w:after="0" w:line="240" w:lineRule="auto"/>
        <w:rPr>
          <w:rFonts w:ascii="Century Gothic" w:eastAsia="Century Gothic" w:hAnsi="Century Gothic" w:cs="Century Gothic"/>
        </w:rPr>
      </w:pPr>
    </w:p>
    <w:p w:rsidR="00AC5F33" w:rsidRPr="00A237E1" w:rsidRDefault="00AC5F33" w:rsidP="00A237E1">
      <w:pPr>
        <w:spacing w:before="0" w:after="0" w:line="240" w:lineRule="auto"/>
        <w:rPr>
          <w:rFonts w:ascii="Century Gothic" w:eastAsia="Century Gothic" w:hAnsi="Century Gothic" w:cs="Century Gothic"/>
          <w:b/>
        </w:rPr>
      </w:pPr>
      <w:r w:rsidRPr="00A237E1">
        <w:rPr>
          <w:rFonts w:ascii="Century Gothic" w:eastAsia="Century Gothic" w:hAnsi="Century Gothic" w:cs="Century Gothic"/>
          <w:b/>
        </w:rPr>
        <w:t>How Permutation Feature Importance Works</w:t>
      </w:r>
    </w:p>
    <w:p w:rsidR="00AC5F33" w:rsidRPr="00AC5F33" w:rsidRDefault="00A237E1" w:rsidP="00AC5F33">
      <w:pPr>
        <w:spacing w:before="0" w:after="0" w:line="240" w:lineRule="auto"/>
        <w:rPr>
          <w:rFonts w:ascii="Century Gothic" w:eastAsia="Century Gothic" w:hAnsi="Century Gothic" w:cs="Century Gothic"/>
        </w:rPr>
      </w:pPr>
      <w:r>
        <w:rPr>
          <w:rFonts w:ascii="Century Gothic" w:eastAsia="Century Gothic" w:hAnsi="Century Gothic" w:cs="Century Gothic"/>
        </w:rPr>
        <w:t>The following is the sequence of steps you use to implement explainability using permutation feature importance algorithm</w:t>
      </w:r>
    </w:p>
    <w:p w:rsidR="00AC5F33" w:rsidRPr="00AC5F33" w:rsidRDefault="00AC5F33" w:rsidP="00AC5F33">
      <w:pPr>
        <w:spacing w:before="0" w:after="0" w:line="240" w:lineRule="auto"/>
        <w:rPr>
          <w:rFonts w:ascii="Century Gothic" w:eastAsia="Century Gothic" w:hAnsi="Century Gothic" w:cs="Century Gothic"/>
        </w:rPr>
      </w:pPr>
    </w:p>
    <w:p w:rsidR="00A237E1" w:rsidRDefault="00AC5F33" w:rsidP="001C68B2">
      <w:pPr>
        <w:pStyle w:val="ListParagraph"/>
        <w:numPr>
          <w:ilvl w:val="0"/>
          <w:numId w:val="18"/>
        </w:numPr>
        <w:spacing w:before="0" w:after="0" w:line="240" w:lineRule="auto"/>
        <w:rPr>
          <w:rFonts w:ascii="Century Gothic" w:eastAsia="Century Gothic" w:hAnsi="Century Gothic" w:cs="Century Gothic"/>
        </w:rPr>
      </w:pPr>
      <w:r w:rsidRPr="00A237E1">
        <w:rPr>
          <w:rFonts w:ascii="Century Gothic" w:eastAsia="Century Gothic" w:hAnsi="Century Gothic" w:cs="Century Gothic"/>
        </w:rPr>
        <w:t>Train t</w:t>
      </w:r>
      <w:r w:rsidR="00A237E1">
        <w:rPr>
          <w:rFonts w:ascii="Century Gothic" w:eastAsia="Century Gothic" w:hAnsi="Century Gothic" w:cs="Century Gothic"/>
        </w:rPr>
        <w:t>he Model</w:t>
      </w:r>
    </w:p>
    <w:p w:rsidR="00A237E1" w:rsidRDefault="001D5D88" w:rsidP="00A237E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Split the data into the training and test set and train the model on the test set </w:t>
      </w:r>
    </w:p>
    <w:p w:rsidR="001D5D88" w:rsidRPr="00A237E1" w:rsidRDefault="001D5D88" w:rsidP="00A237E1">
      <w:pPr>
        <w:spacing w:before="0" w:after="0" w:line="240" w:lineRule="auto"/>
        <w:rPr>
          <w:rFonts w:ascii="Century Gothic" w:eastAsia="Century Gothic" w:hAnsi="Century Gothic" w:cs="Century Gothic"/>
        </w:rPr>
      </w:pPr>
    </w:p>
    <w:p w:rsidR="00A237E1" w:rsidRDefault="00A237E1" w:rsidP="001C68B2">
      <w:pPr>
        <w:pStyle w:val="ListParagraph"/>
        <w:numPr>
          <w:ilvl w:val="0"/>
          <w:numId w:val="18"/>
        </w:numPr>
        <w:spacing w:before="0" w:after="0" w:line="240" w:lineRule="auto"/>
        <w:rPr>
          <w:rFonts w:ascii="Century Gothic" w:eastAsia="Century Gothic" w:hAnsi="Century Gothic" w:cs="Century Gothic"/>
        </w:rPr>
      </w:pPr>
      <w:r>
        <w:rPr>
          <w:rFonts w:ascii="Century Gothic" w:eastAsia="Century Gothic" w:hAnsi="Century Gothic" w:cs="Century Gothic"/>
        </w:rPr>
        <w:t>Get the Baseline Performance</w:t>
      </w:r>
    </w:p>
    <w:p w:rsidR="00A237E1" w:rsidRDefault="00A237E1" w:rsidP="00AC5F33">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You get </w:t>
      </w:r>
      <w:r w:rsidR="00AC5F33" w:rsidRPr="00A237E1">
        <w:rPr>
          <w:rFonts w:ascii="Century Gothic" w:eastAsia="Century Gothic" w:hAnsi="Century Gothic" w:cs="Century Gothic"/>
        </w:rPr>
        <w:t>the model’s performance on a test set, using a chosen metric such as accuracy, F1 score, or mean squared error.</w:t>
      </w:r>
    </w:p>
    <w:p w:rsidR="00A237E1" w:rsidRDefault="00A237E1" w:rsidP="00AC5F33">
      <w:pPr>
        <w:spacing w:before="0" w:after="0" w:line="240" w:lineRule="auto"/>
        <w:rPr>
          <w:rFonts w:ascii="Century Gothic" w:eastAsia="Century Gothic" w:hAnsi="Century Gothic" w:cs="Century Gothic"/>
        </w:rPr>
      </w:pPr>
    </w:p>
    <w:p w:rsidR="00A237E1" w:rsidRDefault="00A237E1" w:rsidP="001C68B2">
      <w:pPr>
        <w:pStyle w:val="ListParagraph"/>
        <w:numPr>
          <w:ilvl w:val="0"/>
          <w:numId w:val="18"/>
        </w:numPr>
        <w:spacing w:before="0" w:after="0" w:line="240" w:lineRule="auto"/>
        <w:rPr>
          <w:rFonts w:ascii="Century Gothic" w:eastAsia="Century Gothic" w:hAnsi="Century Gothic" w:cs="Century Gothic"/>
        </w:rPr>
      </w:pPr>
      <w:r>
        <w:rPr>
          <w:rFonts w:ascii="Century Gothic" w:eastAsia="Century Gothic" w:hAnsi="Century Gothic" w:cs="Century Gothic"/>
        </w:rPr>
        <w:t>Feature Permutation</w:t>
      </w:r>
    </w:p>
    <w:p w:rsidR="00A237E1" w:rsidRDefault="00AC5F33" w:rsidP="00A237E1">
      <w:pPr>
        <w:spacing w:before="0" w:after="0" w:line="240" w:lineRule="auto"/>
        <w:rPr>
          <w:rFonts w:ascii="Century Gothic" w:eastAsia="Century Gothic" w:hAnsi="Century Gothic" w:cs="Century Gothic"/>
        </w:rPr>
      </w:pPr>
      <w:r w:rsidRPr="00A237E1">
        <w:rPr>
          <w:rFonts w:ascii="Century Gothic" w:eastAsia="Century Gothic" w:hAnsi="Century Gothic" w:cs="Century Gothic"/>
        </w:rPr>
        <w:t xml:space="preserve">Shuffle the values of a single </w:t>
      </w:r>
      <w:r w:rsidR="00735701">
        <w:rPr>
          <w:rFonts w:ascii="Century Gothic" w:eastAsia="Century Gothic" w:hAnsi="Century Gothic" w:cs="Century Gothic"/>
        </w:rPr>
        <w:t>attribute</w:t>
      </w:r>
      <w:r w:rsidRPr="00A237E1">
        <w:rPr>
          <w:rFonts w:ascii="Century Gothic" w:eastAsia="Century Gothic" w:hAnsi="Century Gothic" w:cs="Century Gothic"/>
        </w:rPr>
        <w:t xml:space="preserve"> across all </w:t>
      </w:r>
      <w:r w:rsidR="00735701">
        <w:rPr>
          <w:rFonts w:ascii="Century Gothic" w:eastAsia="Century Gothic" w:hAnsi="Century Gothic" w:cs="Century Gothic"/>
        </w:rPr>
        <w:t>samples</w:t>
      </w:r>
      <w:r w:rsidRPr="00A237E1">
        <w:rPr>
          <w:rFonts w:ascii="Century Gothic" w:eastAsia="Century Gothic" w:hAnsi="Century Gothic" w:cs="Century Gothic"/>
        </w:rPr>
        <w:t xml:space="preserve"> in the test set.</w:t>
      </w:r>
      <w:r w:rsidR="00A237E1">
        <w:rPr>
          <w:rFonts w:ascii="Century Gothic" w:eastAsia="Century Gothic" w:hAnsi="Century Gothic" w:cs="Century Gothic"/>
        </w:rPr>
        <w:t xml:space="preserve"> </w:t>
      </w:r>
      <w:r w:rsidR="00735701">
        <w:rPr>
          <w:rFonts w:ascii="Century Gothic" w:eastAsia="Century Gothic" w:hAnsi="Century Gothic" w:cs="Century Gothic"/>
        </w:rPr>
        <w:t>To achieve this, for each of the examples in the test set, add the value that is assigned to the feature into an array.  Once all the values have been copied into the array, shuffle the items in the array. F</w:t>
      </w:r>
      <w:r w:rsidR="00A237E1">
        <w:rPr>
          <w:rFonts w:ascii="Century Gothic" w:eastAsia="Century Gothic" w:hAnsi="Century Gothic" w:cs="Century Gothic"/>
        </w:rPr>
        <w:t>or each training example</w:t>
      </w:r>
      <w:r w:rsidR="00735701">
        <w:rPr>
          <w:rFonts w:ascii="Century Gothic" w:eastAsia="Century Gothic" w:hAnsi="Century Gothic" w:cs="Century Gothic"/>
        </w:rPr>
        <w:t xml:space="preserve">, </w:t>
      </w:r>
      <w:r w:rsidR="00A237E1">
        <w:rPr>
          <w:rFonts w:ascii="Century Gothic" w:eastAsia="Century Gothic" w:hAnsi="Century Gothic" w:cs="Century Gothic"/>
        </w:rPr>
        <w:t xml:space="preserve">assign </w:t>
      </w:r>
      <w:r w:rsidR="00735701">
        <w:rPr>
          <w:rFonts w:ascii="Century Gothic" w:eastAsia="Century Gothic" w:hAnsi="Century Gothic" w:cs="Century Gothic"/>
        </w:rPr>
        <w:t xml:space="preserve">the attribute of interest </w:t>
      </w:r>
      <w:r w:rsidR="00A237E1">
        <w:rPr>
          <w:rFonts w:ascii="Century Gothic" w:eastAsia="Century Gothic" w:hAnsi="Century Gothic" w:cs="Century Gothic"/>
        </w:rPr>
        <w:t>the value that has the same position as itself in the shuffled array.</w:t>
      </w:r>
    </w:p>
    <w:p w:rsidR="00AC5F33" w:rsidRPr="00A237E1" w:rsidRDefault="00A237E1" w:rsidP="00A237E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A237E1" w:rsidRDefault="00A237E1" w:rsidP="001C68B2">
      <w:pPr>
        <w:pStyle w:val="ListParagraph"/>
        <w:numPr>
          <w:ilvl w:val="0"/>
          <w:numId w:val="18"/>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Re-evaluating the </w:t>
      </w:r>
      <w:r w:rsidR="00AC5F33" w:rsidRPr="00AC5F33">
        <w:rPr>
          <w:rFonts w:ascii="Century Gothic" w:eastAsia="Century Gothic" w:hAnsi="Century Gothic" w:cs="Century Gothic"/>
        </w:rPr>
        <w:t xml:space="preserve">Model Performance </w:t>
      </w:r>
    </w:p>
    <w:p w:rsidR="00AC5F33" w:rsidRDefault="00A237E1" w:rsidP="00A237E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You then measure </w:t>
      </w:r>
      <w:r w:rsidR="00AC5F33" w:rsidRPr="00A237E1">
        <w:rPr>
          <w:rFonts w:ascii="Century Gothic" w:eastAsia="Century Gothic" w:hAnsi="Century Gothic" w:cs="Century Gothic"/>
        </w:rPr>
        <w:t>the model’s performance with the permuted fea</w:t>
      </w:r>
      <w:r w:rsidR="001D5D88">
        <w:rPr>
          <w:rFonts w:ascii="Century Gothic" w:eastAsia="Century Gothic" w:hAnsi="Century Gothic" w:cs="Century Gothic"/>
        </w:rPr>
        <w:t>ture using the test set</w:t>
      </w:r>
    </w:p>
    <w:p w:rsidR="00735701" w:rsidRPr="00A237E1" w:rsidRDefault="00735701" w:rsidP="00A237E1">
      <w:pPr>
        <w:spacing w:before="0" w:after="0" w:line="240" w:lineRule="auto"/>
        <w:rPr>
          <w:rFonts w:ascii="Century Gothic" w:eastAsia="Century Gothic" w:hAnsi="Century Gothic" w:cs="Century Gothic"/>
        </w:rPr>
      </w:pPr>
    </w:p>
    <w:p w:rsidR="00735701" w:rsidRDefault="00735701" w:rsidP="001C68B2">
      <w:pPr>
        <w:pStyle w:val="ListParagraph"/>
        <w:numPr>
          <w:ilvl w:val="0"/>
          <w:numId w:val="18"/>
        </w:numPr>
        <w:spacing w:before="0" w:after="0" w:line="240" w:lineRule="auto"/>
        <w:rPr>
          <w:rFonts w:ascii="Century Gothic" w:eastAsia="Century Gothic" w:hAnsi="Century Gothic" w:cs="Century Gothic"/>
        </w:rPr>
      </w:pPr>
      <w:r>
        <w:rPr>
          <w:rFonts w:ascii="Century Gothic" w:eastAsia="Century Gothic" w:hAnsi="Century Gothic" w:cs="Century Gothic"/>
        </w:rPr>
        <w:t>Calculate Importance</w:t>
      </w:r>
    </w:p>
    <w:p w:rsidR="00F56A0B" w:rsidRDefault="00AC5F33" w:rsidP="00735701">
      <w:pPr>
        <w:spacing w:before="0" w:after="0" w:line="240" w:lineRule="auto"/>
        <w:rPr>
          <w:rFonts w:ascii="Century Gothic" w:eastAsia="Century Gothic" w:hAnsi="Century Gothic" w:cs="Century Gothic"/>
        </w:rPr>
      </w:pPr>
      <w:r w:rsidRPr="00735701">
        <w:rPr>
          <w:rFonts w:ascii="Century Gothic" w:eastAsia="Century Gothic" w:hAnsi="Century Gothic" w:cs="Century Gothic"/>
        </w:rPr>
        <w:t>The importance of the feature is the difference between the baseline performance and the performance after permutation. Larger differences indicate more important features.</w:t>
      </w:r>
      <w:r w:rsidR="007E103D" w:rsidRPr="00735701">
        <w:rPr>
          <w:rFonts w:ascii="Century Gothic" w:eastAsia="Century Gothic" w:hAnsi="Century Gothic" w:cs="Century Gothic"/>
        </w:rPr>
        <w:t xml:space="preserve"> </w:t>
      </w:r>
    </w:p>
    <w:p w:rsidR="00735701" w:rsidRDefault="00735701" w:rsidP="00735701">
      <w:pPr>
        <w:spacing w:before="0" w:after="0" w:line="240" w:lineRule="auto"/>
        <w:rPr>
          <w:rFonts w:ascii="Century Gothic" w:eastAsia="Century Gothic" w:hAnsi="Century Gothic" w:cs="Century Gothic"/>
        </w:rPr>
      </w:pPr>
    </w:p>
    <w:p w:rsidR="00735701" w:rsidRDefault="00735701" w:rsidP="0073570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Steps 3 to 5 are </w:t>
      </w:r>
      <w:r w:rsidR="003917EC">
        <w:rPr>
          <w:rFonts w:ascii="Century Gothic" w:eastAsia="Century Gothic" w:hAnsi="Century Gothic" w:cs="Century Gothic"/>
        </w:rPr>
        <w:t>repeated for all the features.</w:t>
      </w:r>
    </w:p>
    <w:p w:rsidR="003917EC" w:rsidRDefault="003917EC" w:rsidP="00735701">
      <w:pPr>
        <w:spacing w:before="0" w:after="0" w:line="240" w:lineRule="auto"/>
        <w:rPr>
          <w:rFonts w:ascii="Century Gothic" w:eastAsia="Century Gothic" w:hAnsi="Century Gothic" w:cs="Century Gothic"/>
        </w:rPr>
      </w:pPr>
    </w:p>
    <w:p w:rsidR="003917EC" w:rsidRPr="003917EC" w:rsidRDefault="003917EC" w:rsidP="003917EC">
      <w:pPr>
        <w:spacing w:before="0" w:after="0" w:line="240" w:lineRule="auto"/>
        <w:rPr>
          <w:rFonts w:ascii="Century Gothic" w:eastAsia="Century Gothic" w:hAnsi="Century Gothic" w:cs="Century Gothic"/>
          <w:b/>
        </w:rPr>
      </w:pPr>
      <w:r w:rsidRPr="003917EC">
        <w:rPr>
          <w:rFonts w:ascii="Century Gothic" w:eastAsia="Century Gothic" w:hAnsi="Century Gothic" w:cs="Century Gothic"/>
          <w:b/>
        </w:rPr>
        <w:t>Strengths of PFI</w:t>
      </w:r>
    </w:p>
    <w:p w:rsidR="003917EC" w:rsidRPr="003917EC" w:rsidRDefault="003917EC" w:rsidP="003917EC">
      <w:pPr>
        <w:spacing w:before="0" w:after="0" w:line="240" w:lineRule="auto"/>
        <w:rPr>
          <w:rFonts w:ascii="Century Gothic" w:eastAsia="Century Gothic" w:hAnsi="Century Gothic" w:cs="Century Gothic"/>
        </w:rPr>
      </w:pPr>
    </w:p>
    <w:p w:rsidR="003917EC" w:rsidRPr="003917EC" w:rsidRDefault="003917EC" w:rsidP="003917EC">
      <w:pPr>
        <w:spacing w:before="0" w:after="0" w:line="240" w:lineRule="auto"/>
        <w:rPr>
          <w:rFonts w:ascii="Century Gothic" w:eastAsia="Century Gothic" w:hAnsi="Century Gothic" w:cs="Century Gothic"/>
        </w:rPr>
      </w:pPr>
      <w:r>
        <w:rPr>
          <w:rFonts w:ascii="Century Gothic" w:eastAsia="Century Gothic" w:hAnsi="Century Gothic" w:cs="Century Gothic"/>
        </w:rPr>
        <w:t>Model-Agnostic – This technique w</w:t>
      </w:r>
      <w:r w:rsidRPr="003917EC">
        <w:rPr>
          <w:rFonts w:ascii="Century Gothic" w:eastAsia="Century Gothic" w:hAnsi="Century Gothic" w:cs="Century Gothic"/>
        </w:rPr>
        <w:t>orks with any machine learning model without requiring internal access to the model.</w:t>
      </w:r>
    </w:p>
    <w:p w:rsidR="003917EC" w:rsidRPr="003917EC" w:rsidRDefault="003917EC" w:rsidP="003917EC">
      <w:pPr>
        <w:spacing w:before="0" w:after="0" w:line="240" w:lineRule="auto"/>
        <w:rPr>
          <w:rFonts w:ascii="Century Gothic" w:eastAsia="Century Gothic" w:hAnsi="Century Gothic" w:cs="Century Gothic"/>
        </w:rPr>
      </w:pPr>
      <w:r>
        <w:rPr>
          <w:rFonts w:ascii="Century Gothic" w:eastAsia="Century Gothic" w:hAnsi="Century Gothic" w:cs="Century Gothic"/>
        </w:rPr>
        <w:t>Easy to Implement – It can</w:t>
      </w:r>
      <w:r w:rsidRPr="003917EC">
        <w:rPr>
          <w:rFonts w:ascii="Century Gothic" w:eastAsia="Century Gothic" w:hAnsi="Century Gothic" w:cs="Century Gothic"/>
        </w:rPr>
        <w:t xml:space="preserve"> be easily calculated by permuting features and evaluating performance.</w:t>
      </w:r>
    </w:p>
    <w:p w:rsidR="003917EC" w:rsidRPr="003917EC" w:rsidRDefault="003917EC" w:rsidP="003917EC">
      <w:pPr>
        <w:spacing w:before="0" w:after="0" w:line="240" w:lineRule="auto"/>
        <w:rPr>
          <w:rFonts w:ascii="Century Gothic" w:eastAsia="Century Gothic" w:hAnsi="Century Gothic" w:cs="Century Gothic"/>
        </w:rPr>
      </w:pPr>
      <w:r>
        <w:rPr>
          <w:rFonts w:ascii="Century Gothic" w:eastAsia="Century Gothic" w:hAnsi="Century Gothic" w:cs="Century Gothic"/>
        </w:rPr>
        <w:t>Interpretability – It p</w:t>
      </w:r>
      <w:r w:rsidRPr="003917EC">
        <w:rPr>
          <w:rFonts w:ascii="Century Gothic" w:eastAsia="Century Gothic" w:hAnsi="Century Gothic" w:cs="Century Gothic"/>
        </w:rPr>
        <w:t>rovides clear, quantitative information on feature relevance that is understandable to non-experts.</w:t>
      </w:r>
    </w:p>
    <w:p w:rsidR="003917EC" w:rsidRDefault="003917EC" w:rsidP="003917EC">
      <w:pPr>
        <w:spacing w:before="0" w:after="0" w:line="240" w:lineRule="auto"/>
        <w:rPr>
          <w:rFonts w:ascii="Century Gothic" w:eastAsia="Century Gothic" w:hAnsi="Century Gothic" w:cs="Century Gothic"/>
        </w:rPr>
      </w:pPr>
    </w:p>
    <w:p w:rsidR="003917EC" w:rsidRPr="003917EC" w:rsidRDefault="003917EC" w:rsidP="003917EC">
      <w:pPr>
        <w:spacing w:before="0" w:after="0" w:line="240" w:lineRule="auto"/>
        <w:rPr>
          <w:rFonts w:ascii="Century Gothic" w:eastAsia="Century Gothic" w:hAnsi="Century Gothic" w:cs="Century Gothic"/>
          <w:b/>
        </w:rPr>
      </w:pPr>
      <w:r w:rsidRPr="003917EC">
        <w:rPr>
          <w:rFonts w:ascii="Century Gothic" w:eastAsia="Century Gothic" w:hAnsi="Century Gothic" w:cs="Century Gothic"/>
          <w:b/>
        </w:rPr>
        <w:t xml:space="preserve">Limitations of PFI </w:t>
      </w:r>
    </w:p>
    <w:p w:rsidR="003917EC" w:rsidRPr="003917EC" w:rsidRDefault="003917EC" w:rsidP="003917EC">
      <w:pPr>
        <w:spacing w:before="0" w:after="0" w:line="240" w:lineRule="auto"/>
        <w:rPr>
          <w:rFonts w:ascii="Century Gothic" w:eastAsia="Century Gothic" w:hAnsi="Century Gothic" w:cs="Century Gothic"/>
        </w:rPr>
      </w:pPr>
    </w:p>
    <w:p w:rsidR="003917EC" w:rsidRPr="003917EC" w:rsidRDefault="003917EC" w:rsidP="003917E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Feature Correlation – It </w:t>
      </w:r>
      <w:r w:rsidRPr="003917EC">
        <w:rPr>
          <w:rFonts w:ascii="Century Gothic" w:eastAsia="Century Gothic" w:hAnsi="Century Gothic" w:cs="Century Gothic"/>
        </w:rPr>
        <w:t>can produce misleading results in the presence of correlated features. If two features are highly correlated, permuting one may not reduce model performance significantly, even though both features are important.</w:t>
      </w:r>
    </w:p>
    <w:p w:rsidR="003917EC" w:rsidRDefault="003917EC" w:rsidP="003917EC">
      <w:pPr>
        <w:spacing w:before="0" w:after="0" w:line="240" w:lineRule="auto"/>
        <w:rPr>
          <w:rFonts w:ascii="Century Gothic" w:eastAsia="Century Gothic" w:hAnsi="Century Gothic" w:cs="Century Gothic"/>
        </w:rPr>
      </w:pPr>
    </w:p>
    <w:p w:rsidR="003917EC" w:rsidRPr="003917EC" w:rsidRDefault="003917EC" w:rsidP="003917E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Computational Cost - </w:t>
      </w:r>
      <w:r w:rsidRPr="003917EC">
        <w:rPr>
          <w:rFonts w:ascii="Century Gothic" w:eastAsia="Century Gothic" w:hAnsi="Century Gothic" w:cs="Century Gothic"/>
        </w:rPr>
        <w:t>Shuffling features and re-evaluating model performance for each feature can be computationally expensive, especially with large datasets or complex models.</w:t>
      </w:r>
    </w:p>
    <w:p w:rsidR="003917EC" w:rsidRDefault="003917EC" w:rsidP="003917EC">
      <w:pPr>
        <w:spacing w:before="0" w:after="0" w:line="240" w:lineRule="auto"/>
        <w:rPr>
          <w:rFonts w:ascii="Century Gothic" w:eastAsia="Century Gothic" w:hAnsi="Century Gothic" w:cs="Century Gothic"/>
        </w:rPr>
      </w:pPr>
    </w:p>
    <w:p w:rsidR="003917EC" w:rsidRDefault="003917EC" w:rsidP="003917EC">
      <w:pPr>
        <w:spacing w:before="0" w:after="0" w:line="240" w:lineRule="auto"/>
        <w:rPr>
          <w:rFonts w:ascii="Century Gothic" w:eastAsia="Century Gothic" w:hAnsi="Century Gothic" w:cs="Century Gothic"/>
        </w:rPr>
      </w:pPr>
      <w:r w:rsidRPr="003917EC">
        <w:rPr>
          <w:rFonts w:ascii="Century Gothic" w:eastAsia="Century Gothic" w:hAnsi="Century Gothic" w:cs="Century Gothic"/>
        </w:rPr>
        <w:t>Dependen</w:t>
      </w:r>
      <w:r>
        <w:rPr>
          <w:rFonts w:ascii="Century Gothic" w:eastAsia="Century Gothic" w:hAnsi="Century Gothic" w:cs="Century Gothic"/>
        </w:rPr>
        <w:t xml:space="preserve">ce on Model Performance Metric - </w:t>
      </w:r>
      <w:r w:rsidRPr="003917EC">
        <w:rPr>
          <w:rFonts w:ascii="Century Gothic" w:eastAsia="Century Gothic" w:hAnsi="Century Gothic" w:cs="Century Gothic"/>
        </w:rPr>
        <w:t>The importance values depend on the performance metric used, which might not always align with business needs or domain-specific goals.</w:t>
      </w:r>
    </w:p>
    <w:p w:rsidR="00735701" w:rsidRPr="00735701" w:rsidRDefault="00735701" w:rsidP="00735701">
      <w:pPr>
        <w:spacing w:before="0"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993219896"/>
          <w:lock w:val="contentLocked"/>
        </w:sdtPr>
        <w:sdtContent>
          <w:tr w:rsidR="007E103D" w:rsidTr="0008094F">
            <w:tc>
              <w:tcPr>
                <w:tcW w:w="1185" w:type="dxa"/>
                <w:shd w:val="clear" w:color="auto" w:fill="auto"/>
                <w:tcMar>
                  <w:top w:w="0" w:type="dxa"/>
                  <w:left w:w="0" w:type="dxa"/>
                  <w:bottom w:w="0" w:type="dxa"/>
                  <w:right w:w="0" w:type="dxa"/>
                </w:tcMar>
                <w:vAlign w:val="center"/>
              </w:tcPr>
              <w:p w:rsidR="007E103D" w:rsidRDefault="007E103D" w:rsidP="0008094F">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29248" behindDoc="0" locked="0" layoutInCell="1" hidden="0" allowOverlap="1" wp14:anchorId="443BF351" wp14:editId="4AF23401">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7E103D" w:rsidRDefault="007E103D" w:rsidP="0008094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7E103D" w:rsidRPr="004110E7" w:rsidRDefault="007E103D" w:rsidP="007E103D">
      <w:pPr>
        <w:spacing w:before="0" w:after="0" w:line="240" w:lineRule="auto"/>
        <w:rPr>
          <w:color w:val="auto"/>
        </w:rPr>
      </w:pPr>
    </w:p>
    <w:p w:rsidR="003917EC" w:rsidRDefault="007E103D" w:rsidP="001C68B2">
      <w:pPr>
        <w:numPr>
          <w:ilvl w:val="1"/>
          <w:numId w:val="19"/>
        </w:numPr>
        <w:spacing w:before="0" w:after="0" w:line="240" w:lineRule="auto"/>
        <w:ind w:left="375"/>
        <w:rPr>
          <w:rFonts w:ascii="Century Gothic" w:eastAsia="Century Gothic" w:hAnsi="Century Gothic" w:cs="Century Gothic"/>
          <w:color w:val="auto"/>
        </w:rPr>
      </w:pPr>
      <w:r w:rsidRPr="005E047B">
        <w:rPr>
          <w:rFonts w:ascii="Century Gothic" w:eastAsia="Century Gothic" w:hAnsi="Century Gothic" w:cs="Century Gothic"/>
          <w:color w:val="auto"/>
        </w:rPr>
        <w:t xml:space="preserve">Briefly </w:t>
      </w:r>
      <w:r w:rsidR="003917EC" w:rsidRPr="005E047B">
        <w:rPr>
          <w:rFonts w:ascii="Century Gothic" w:eastAsia="Century Gothic" w:hAnsi="Century Gothic" w:cs="Century Gothic"/>
          <w:color w:val="auto"/>
        </w:rPr>
        <w:t>d</w:t>
      </w:r>
      <w:r w:rsidR="005E047B">
        <w:rPr>
          <w:rFonts w:ascii="Century Gothic" w:eastAsia="Century Gothic" w:hAnsi="Century Gothic" w:cs="Century Gothic"/>
          <w:color w:val="auto"/>
        </w:rPr>
        <w:t>iscuss why shuffling of the values of an attribute leads to decline in performance of an AI model</w:t>
      </w:r>
      <w:r w:rsidR="00DE3C3F">
        <w:rPr>
          <w:rFonts w:ascii="Century Gothic" w:eastAsia="Century Gothic" w:hAnsi="Century Gothic" w:cs="Century Gothic"/>
          <w:color w:val="auto"/>
        </w:rPr>
        <w:t xml:space="preserve"> when using PFI</w:t>
      </w:r>
    </w:p>
    <w:p w:rsidR="007E103D" w:rsidRDefault="007E103D" w:rsidP="007E103D">
      <w:pPr>
        <w:spacing w:before="0" w:after="0" w:line="240" w:lineRule="auto"/>
        <w:rPr>
          <w:rFonts w:ascii="Century Gothic" w:eastAsia="Century Gothic" w:hAnsi="Century Gothic" w:cs="Century Gothic"/>
          <w:color w:val="auto"/>
        </w:rPr>
      </w:pPr>
      <w:r w:rsidRPr="003917EC">
        <w:rPr>
          <w:rFonts w:ascii="Century Gothic" w:eastAsia="Century Gothic" w:hAnsi="Century Gothic" w:cs="Century Gothic"/>
          <w:color w:val="auto"/>
        </w:rPr>
        <w:t>Post the answer to the above question in a discussion Forum</w:t>
      </w:r>
    </w:p>
    <w:p w:rsidR="00DE3C3F" w:rsidRDefault="00DE3C3F" w:rsidP="007E103D">
      <w:pPr>
        <w:spacing w:before="0" w:after="0" w:line="240" w:lineRule="auto"/>
        <w:rPr>
          <w:rFonts w:ascii="Century Gothic" w:eastAsia="Century Gothic" w:hAnsi="Century Gothic" w:cs="Century Gothic"/>
          <w:color w:val="auto"/>
        </w:rPr>
      </w:pPr>
    </w:p>
    <w:p w:rsidR="00DE3C3F" w:rsidRPr="003917EC" w:rsidRDefault="00DE3C3F" w:rsidP="007E103D">
      <w:pPr>
        <w:spacing w:before="0" w:after="0" w:line="240" w:lineRule="auto"/>
        <w:rPr>
          <w:rFonts w:ascii="Century Gothic" w:eastAsia="Century Gothic" w:hAnsi="Century Gothic" w:cs="Century Gothic"/>
          <w:color w:val="auto"/>
        </w:rPr>
      </w:pPr>
      <w:r w:rsidRPr="00EE4A5A">
        <w:rPr>
          <w:rFonts w:ascii="Century Gothic" w:eastAsia="Century Gothic" w:hAnsi="Century Gothic" w:cs="Century Gothic"/>
          <w:color w:val="7030A0"/>
        </w:rPr>
        <w:t>Instruction t</w:t>
      </w:r>
      <w:r w:rsidR="00EE4A5A" w:rsidRPr="00EE4A5A">
        <w:rPr>
          <w:rFonts w:ascii="Century Gothic" w:eastAsia="Century Gothic" w:hAnsi="Century Gothic" w:cs="Century Gothic"/>
          <w:color w:val="7030A0"/>
        </w:rPr>
        <w:t>o digitizers</w:t>
      </w:r>
      <w:r w:rsidR="00EE4A5A">
        <w:rPr>
          <w:rFonts w:ascii="Century Gothic" w:eastAsia="Century Gothic" w:hAnsi="Century Gothic" w:cs="Century Gothic"/>
          <w:color w:val="auto"/>
        </w:rPr>
        <w:t xml:space="preserve">: The student is rated when </w:t>
      </w:r>
      <w:r w:rsidR="005C2C56">
        <w:rPr>
          <w:rFonts w:ascii="Century Gothic" w:eastAsia="Century Gothic" w:hAnsi="Century Gothic" w:cs="Century Gothic"/>
          <w:color w:val="auto"/>
        </w:rPr>
        <w:t>they post. The score is 2</w:t>
      </w:r>
      <w:r w:rsidR="00EE4A5A">
        <w:rPr>
          <w:rFonts w:ascii="Century Gothic" w:eastAsia="Century Gothic" w:hAnsi="Century Gothic" w:cs="Century Gothic"/>
          <w:color w:val="auto"/>
        </w:rPr>
        <w:t xml:space="preserve"> point</w:t>
      </w:r>
      <w:r w:rsidR="005C2C56">
        <w:rPr>
          <w:rFonts w:ascii="Century Gothic" w:eastAsia="Century Gothic" w:hAnsi="Century Gothic" w:cs="Century Gothic"/>
          <w:color w:val="auto"/>
        </w:rPr>
        <w:t>s</w:t>
      </w:r>
      <w:r w:rsidR="00EE4A5A">
        <w:rPr>
          <w:rFonts w:ascii="Century Gothic" w:eastAsia="Century Gothic" w:hAnsi="Century Gothic" w:cs="Century Gothic"/>
          <w:color w:val="auto"/>
        </w:rPr>
        <w:t xml:space="preserve">. </w:t>
      </w:r>
    </w:p>
    <w:p w:rsidR="00EE4A5A" w:rsidRDefault="00EE4A5A" w:rsidP="007E103D">
      <w:pPr>
        <w:spacing w:before="0" w:after="0" w:line="240" w:lineRule="auto"/>
        <w:rPr>
          <w:rFonts w:ascii="Century Gothic" w:eastAsia="Century Gothic" w:hAnsi="Century Gothic" w:cs="Century Gothic"/>
        </w:rPr>
      </w:pPr>
    </w:p>
    <w:p w:rsidR="00EE4A5A" w:rsidRDefault="00EE4A5A" w:rsidP="007E103D">
      <w:pPr>
        <w:spacing w:before="0" w:after="0" w:line="240" w:lineRule="auto"/>
        <w:rPr>
          <w:rFonts w:ascii="Century Gothic" w:eastAsia="Century Gothic" w:hAnsi="Century Gothic" w:cs="Century Gothic"/>
        </w:rPr>
      </w:pPr>
    </w:p>
    <w:p w:rsidR="00EE4A5A" w:rsidRDefault="00EE4A5A" w:rsidP="00EE4A5A">
      <w:pPr>
        <w:rPr>
          <w:rFonts w:ascii="Century Gothic" w:eastAsia="Century Gothic" w:hAnsi="Century Gothic" w:cs="Century Gothic"/>
          <w:b/>
          <w:sz w:val="22"/>
          <w:szCs w:val="22"/>
        </w:rPr>
      </w:pPr>
      <w:r>
        <w:rPr>
          <w:rFonts w:ascii="Century Gothic" w:eastAsia="Century Gothic" w:hAnsi="Century Gothic" w:cs="Century Gothic"/>
          <w:b/>
          <w:color w:val="FF7F50"/>
          <w:lang w:eastAsia="en-GB"/>
        </w:rPr>
        <w:t xml:space="preserve">PERMUTATION FEATURES IMPORTANCES USAGE EXAMPLES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490147423"/>
          <w:lock w:val="contentLocked"/>
        </w:sdtPr>
        <w:sdtContent>
          <w:tr w:rsidR="00EE4A5A" w:rsidTr="0008094F">
            <w:tc>
              <w:tcPr>
                <w:tcW w:w="1155" w:type="dxa"/>
                <w:shd w:val="clear" w:color="auto" w:fill="auto"/>
                <w:tcMar>
                  <w:top w:w="0" w:type="dxa"/>
                  <w:left w:w="0" w:type="dxa"/>
                  <w:bottom w:w="0" w:type="dxa"/>
                  <w:right w:w="0" w:type="dxa"/>
                </w:tcMar>
                <w:vAlign w:val="center"/>
              </w:tcPr>
              <w:p w:rsidR="00EE4A5A" w:rsidRDefault="00EE4A5A" w:rsidP="0008094F">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3B922AC" wp14:editId="50740975">
                      <wp:extent cx="413334" cy="413334"/>
                      <wp:effectExtent l="0" t="0" r="0" b="0"/>
                      <wp:docPr id="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EE4A5A" w:rsidRDefault="00EE4A5A" w:rsidP="0008094F">
                <w:pPr>
                  <w:pStyle w:val="Heading4"/>
                  <w:outlineLvl w:val="3"/>
                </w:pPr>
                <w:bookmarkStart w:id="26" w:name="_Toc179814419"/>
                <w:r>
                  <w:rPr>
                    <w:smallCaps/>
                    <w:sz w:val="32"/>
                    <w:szCs w:val="32"/>
                  </w:rPr>
                  <w:t>READING MATERIAL 1</w:t>
                </w:r>
              </w:p>
            </w:tc>
          </w:tr>
        </w:sdtContent>
      </w:sdt>
      <w:bookmarkEnd w:id="26" w:displacedByCustomXml="prev"/>
    </w:tbl>
    <w:p w:rsidR="00EE4A5A" w:rsidRDefault="00EE4A5A" w:rsidP="00EE4A5A">
      <w:pPr>
        <w:spacing w:before="0" w:after="0" w:line="240" w:lineRule="auto"/>
        <w:rPr>
          <w:rFonts w:ascii="Century Gothic" w:eastAsia="Century Gothic" w:hAnsi="Century Gothic" w:cs="Century Gothic"/>
          <w:sz w:val="22"/>
          <w:szCs w:val="22"/>
        </w:rPr>
      </w:pPr>
    </w:p>
    <w:p w:rsidR="00EE4A5A" w:rsidRPr="00EE4A5A" w:rsidRDefault="00EE4A5A" w:rsidP="00EE4A5A">
      <w:pPr>
        <w:spacing w:before="0" w:after="0" w:line="240" w:lineRule="auto"/>
        <w:rPr>
          <w:rFonts w:ascii="Century Gothic" w:eastAsia="Century Gothic" w:hAnsi="Century Gothic" w:cs="Century Gothic"/>
          <w:color w:val="auto"/>
        </w:rPr>
      </w:pPr>
      <w:r w:rsidRPr="00EE4A5A">
        <w:rPr>
          <w:rFonts w:ascii="Century Gothic" w:eastAsia="Century Gothic" w:hAnsi="Century Gothic" w:cs="Century Gothic"/>
          <w:color w:val="auto"/>
        </w:rPr>
        <w:t xml:space="preserve">To learn about practical examples in the use of permutation feature importance read the following material  </w:t>
      </w:r>
    </w:p>
    <w:p w:rsidR="00EE4A5A" w:rsidRPr="00EE4A5A" w:rsidRDefault="00EE4A5A" w:rsidP="00EE4A5A">
      <w:pPr>
        <w:spacing w:before="0" w:after="0" w:line="240" w:lineRule="auto"/>
        <w:rPr>
          <w:rFonts w:ascii="Century Gothic" w:eastAsia="Century Gothic" w:hAnsi="Century Gothic" w:cs="Century Gothic"/>
          <w:b/>
          <w:color w:val="auto"/>
        </w:rPr>
      </w:pPr>
      <w:r w:rsidRPr="00EE4A5A">
        <w:rPr>
          <w:rFonts w:ascii="Century Gothic" w:eastAsia="Century Gothic" w:hAnsi="Century Gothic" w:cs="Century Gothic"/>
          <w:b/>
          <w:color w:val="auto"/>
        </w:rPr>
        <w:t>Permutation Feature Importance</w:t>
      </w:r>
    </w:p>
    <w:p w:rsidR="00EE4A5A" w:rsidRDefault="00EE4A5A" w:rsidP="00EE4A5A">
      <w:pPr>
        <w:spacing w:before="0" w:after="0" w:line="240" w:lineRule="auto"/>
        <w:rPr>
          <w:rFonts w:ascii="Century Gothic" w:eastAsia="Century Gothic" w:hAnsi="Century Gothic" w:cs="Century Gothic"/>
        </w:rPr>
      </w:pPr>
      <w:r w:rsidRPr="00EE4A5A">
        <w:rPr>
          <w:rFonts w:ascii="Century Gothic" w:eastAsia="Century Gothic" w:hAnsi="Century Gothic" w:cs="Century Gothic"/>
        </w:rPr>
        <w:t>Molnar, C. (2022). Interpretable</w:t>
      </w:r>
      <w:r w:rsidRPr="000F4493">
        <w:rPr>
          <w:rFonts w:ascii="Century Gothic" w:eastAsia="Century Gothic" w:hAnsi="Century Gothic" w:cs="Century Gothic"/>
        </w:rPr>
        <w:t xml:space="preserve"> Machine Learning:</w:t>
      </w:r>
      <w:r>
        <w:rPr>
          <w:rFonts w:ascii="Century Gothic" w:eastAsia="Century Gothic" w:hAnsi="Century Gothic" w:cs="Century Gothic"/>
        </w:rPr>
        <w:t xml:space="preserve"> </w:t>
      </w:r>
      <w:r w:rsidRPr="000F4493">
        <w:rPr>
          <w:rFonts w:ascii="Century Gothic" w:eastAsia="Century Gothic" w:hAnsi="Century Gothic" w:cs="Century Gothic"/>
        </w:rPr>
        <w:t>A Guide for Making Black Bo</w:t>
      </w:r>
      <w:r>
        <w:rPr>
          <w:rFonts w:ascii="Century Gothic" w:eastAsia="Century Gothic" w:hAnsi="Century Gothic" w:cs="Century Gothic"/>
        </w:rPr>
        <w:t>x M</w:t>
      </w:r>
      <w:r w:rsidR="00D71690">
        <w:rPr>
          <w:rFonts w:ascii="Century Gothic" w:eastAsia="Century Gothic" w:hAnsi="Century Gothic" w:cs="Century Gothic"/>
        </w:rPr>
        <w:t>odels Explainable (2nd ed.), URL</w:t>
      </w:r>
      <w:r>
        <w:rPr>
          <w:rFonts w:ascii="Century Gothic" w:eastAsia="Century Gothic" w:hAnsi="Century Gothic" w:cs="Century Gothic"/>
        </w:rPr>
        <w:t xml:space="preserve">: </w:t>
      </w:r>
      <w:r w:rsidR="00D71690" w:rsidRPr="00D71690">
        <w:rPr>
          <w:rFonts w:ascii="Century Gothic" w:eastAsia="Century Gothic" w:hAnsi="Century Gothic" w:cs="Century Gothic"/>
        </w:rPr>
        <w:t>https://christophm.github.io/interpretable-ml-book/feature-importance.html</w:t>
      </w:r>
    </w:p>
    <w:p w:rsidR="007E103D" w:rsidRDefault="007E103D" w:rsidP="007E103D">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7E103D" w:rsidRDefault="007E103D" w:rsidP="007E103D">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677257651"/>
          <w:lock w:val="contentLocked"/>
        </w:sdtPr>
        <w:sdtContent>
          <w:tr w:rsidR="007E103D" w:rsidTr="0008094F">
            <w:tc>
              <w:tcPr>
                <w:tcW w:w="1125" w:type="dxa"/>
                <w:shd w:val="clear" w:color="auto" w:fill="auto"/>
                <w:tcMar>
                  <w:top w:w="0" w:type="dxa"/>
                  <w:left w:w="0" w:type="dxa"/>
                  <w:bottom w:w="0" w:type="dxa"/>
                  <w:right w:w="0" w:type="dxa"/>
                </w:tcMar>
                <w:vAlign w:val="center"/>
              </w:tcPr>
              <w:p w:rsidR="007E103D" w:rsidRDefault="007E103D" w:rsidP="0008094F">
                <w:pPr>
                  <w:spacing w:after="0"/>
                  <w:rPr>
                    <w:color w:val="FF7F50"/>
                  </w:rPr>
                </w:pPr>
                <w:r>
                  <w:rPr>
                    <w:noProof/>
                    <w:color w:val="FF7F50"/>
                  </w:rPr>
                  <w:drawing>
                    <wp:inline distT="114300" distB="114300" distL="114300" distR="114300" wp14:anchorId="75506142" wp14:editId="27B0115F">
                      <wp:extent cx="442913" cy="442913"/>
                      <wp:effectExtent l="0" t="0" r="0" b="0"/>
                      <wp:docPr id="2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7E103D" w:rsidRDefault="007E103D" w:rsidP="0008094F">
                <w:pPr>
                  <w:pStyle w:val="Heading4"/>
                  <w:outlineLvl w:val="3"/>
                </w:pPr>
                <w:bookmarkStart w:id="27" w:name="_Toc179814420"/>
                <w:r>
                  <w:rPr>
                    <w:smallCaps/>
                    <w:sz w:val="32"/>
                    <w:szCs w:val="32"/>
                  </w:rPr>
                  <w:t>QUIZ/ Questions</w:t>
                </w:r>
              </w:p>
            </w:tc>
          </w:tr>
        </w:sdtContent>
      </w:sdt>
      <w:bookmarkEnd w:id="27" w:displacedByCustomXml="prev"/>
    </w:tbl>
    <w:p w:rsidR="00655C76" w:rsidRPr="00D71690" w:rsidRDefault="00655C76" w:rsidP="001C68B2">
      <w:pPr>
        <w:numPr>
          <w:ilvl w:val="1"/>
          <w:numId w:val="37"/>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The most important feature is the one that results </w:t>
      </w:r>
      <w:r w:rsidR="005E333D">
        <w:rPr>
          <w:rFonts w:ascii="Century Gothic" w:eastAsia="Century Gothic" w:hAnsi="Century Gothic" w:cs="Century Gothic"/>
          <w:color w:val="auto"/>
        </w:rPr>
        <w:t>in</w:t>
      </w:r>
    </w:p>
    <w:p w:rsidR="00655C76" w:rsidRDefault="00655C76" w:rsidP="001C68B2">
      <w:pPr>
        <w:pStyle w:val="ListParagraph"/>
        <w:numPr>
          <w:ilvl w:val="4"/>
          <w:numId w:val="38"/>
        </w:numPr>
        <w:spacing w:before="0" w:after="0" w:line="240" w:lineRule="auto"/>
        <w:ind w:left="1800" w:hanging="720"/>
        <w:rPr>
          <w:rFonts w:ascii="Century Gothic" w:eastAsia="Century Gothic" w:hAnsi="Century Gothic" w:cs="Century Gothic"/>
          <w:color w:val="auto"/>
        </w:rPr>
      </w:pPr>
      <w:r w:rsidRPr="00655C76">
        <w:rPr>
          <w:rFonts w:ascii="Century Gothic" w:eastAsia="Century Gothic" w:hAnsi="Century Gothic" w:cs="Century Gothic"/>
          <w:color w:val="auto"/>
        </w:rPr>
        <w:t>The greatest error after permutation</w:t>
      </w:r>
      <w:r w:rsidR="005E333D">
        <w:rPr>
          <w:rFonts w:ascii="Century Gothic" w:eastAsia="Century Gothic" w:hAnsi="Century Gothic" w:cs="Century Gothic"/>
          <w:color w:val="auto"/>
        </w:rPr>
        <w:t xml:space="preserve"> &lt;Answer&gt;</w:t>
      </w:r>
      <w:r>
        <w:rPr>
          <w:rFonts w:ascii="Century Gothic" w:eastAsia="Century Gothic" w:hAnsi="Century Gothic" w:cs="Century Gothic"/>
          <w:color w:val="auto"/>
        </w:rPr>
        <w:t xml:space="preserve"> </w:t>
      </w:r>
    </w:p>
    <w:p w:rsidR="0008094F" w:rsidRPr="00655C76" w:rsidRDefault="00655C76" w:rsidP="001C68B2">
      <w:pPr>
        <w:pStyle w:val="ListParagraph"/>
        <w:numPr>
          <w:ilvl w:val="4"/>
          <w:numId w:val="38"/>
        </w:numPr>
        <w:spacing w:before="0" w:after="0" w:line="240" w:lineRule="auto"/>
        <w:ind w:left="1800" w:hanging="720"/>
        <w:rPr>
          <w:rFonts w:ascii="Century Gothic" w:eastAsia="Century Gothic" w:hAnsi="Century Gothic" w:cs="Century Gothic"/>
          <w:i/>
        </w:rPr>
      </w:pPr>
      <w:r>
        <w:rPr>
          <w:rFonts w:ascii="Century Gothic" w:eastAsia="Century Gothic" w:hAnsi="Century Gothic" w:cs="Century Gothic"/>
          <w:color w:val="auto"/>
        </w:rPr>
        <w:t xml:space="preserve">The least error after permutation </w:t>
      </w:r>
    </w:p>
    <w:p w:rsidR="00655C76" w:rsidRPr="005E333D" w:rsidRDefault="005E333D" w:rsidP="001C68B2">
      <w:pPr>
        <w:pStyle w:val="ListParagraph"/>
        <w:numPr>
          <w:ilvl w:val="4"/>
          <w:numId w:val="38"/>
        </w:numPr>
        <w:spacing w:before="0" w:after="0" w:line="240" w:lineRule="auto"/>
        <w:ind w:left="1800" w:hanging="720"/>
        <w:rPr>
          <w:rFonts w:ascii="Century Gothic" w:eastAsia="Century Gothic" w:hAnsi="Century Gothic" w:cs="Century Gothic"/>
          <w:i/>
        </w:rPr>
      </w:pPr>
      <w:r>
        <w:rPr>
          <w:rFonts w:ascii="Century Gothic" w:eastAsia="Century Gothic" w:hAnsi="Century Gothic" w:cs="Century Gothic"/>
        </w:rPr>
        <w:t>The least change after permutation</w:t>
      </w:r>
    </w:p>
    <w:p w:rsidR="005E333D" w:rsidRDefault="005E333D" w:rsidP="005E333D">
      <w:pPr>
        <w:spacing w:before="0" w:after="0" w:line="240" w:lineRule="auto"/>
        <w:rPr>
          <w:rFonts w:ascii="Century Gothic" w:eastAsia="Century Gothic" w:hAnsi="Century Gothic" w:cs="Century Gothic"/>
        </w:rPr>
      </w:pPr>
    </w:p>
    <w:p w:rsidR="005E333D" w:rsidRPr="00D71690" w:rsidRDefault="004F2A05" w:rsidP="001C68B2">
      <w:pPr>
        <w:numPr>
          <w:ilvl w:val="1"/>
          <w:numId w:val="37"/>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In the Bike sharing data, the most important feature is </w:t>
      </w:r>
    </w:p>
    <w:p w:rsidR="005E333D" w:rsidRPr="004F2A05" w:rsidRDefault="004F2A05" w:rsidP="001C68B2">
      <w:pPr>
        <w:pStyle w:val="ListParagraph"/>
        <w:numPr>
          <w:ilvl w:val="4"/>
          <w:numId w:val="3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color w:val="auto"/>
        </w:rPr>
        <w:t>Holiday</w:t>
      </w:r>
    </w:p>
    <w:p w:rsidR="004F2A05" w:rsidRPr="00A022C9" w:rsidRDefault="00A022C9" w:rsidP="001C68B2">
      <w:pPr>
        <w:pStyle w:val="ListParagraph"/>
        <w:numPr>
          <w:ilvl w:val="4"/>
          <w:numId w:val="3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color w:val="auto"/>
        </w:rPr>
        <w:t>Humidity</w:t>
      </w:r>
    </w:p>
    <w:p w:rsidR="00A022C9" w:rsidRPr="00A022C9" w:rsidRDefault="00A022C9" w:rsidP="001C68B2">
      <w:pPr>
        <w:pStyle w:val="ListParagraph"/>
        <w:numPr>
          <w:ilvl w:val="4"/>
          <w:numId w:val="3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color w:val="auto"/>
        </w:rPr>
        <w:t>Temperature &lt;Answer&gt;</w:t>
      </w:r>
    </w:p>
    <w:p w:rsidR="00A022C9" w:rsidRPr="00A022C9" w:rsidRDefault="00A022C9" w:rsidP="001C68B2">
      <w:pPr>
        <w:pStyle w:val="ListParagraph"/>
        <w:numPr>
          <w:ilvl w:val="4"/>
          <w:numId w:val="3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color w:val="auto"/>
        </w:rPr>
        <w:t xml:space="preserve">Wind speed </w:t>
      </w:r>
    </w:p>
    <w:p w:rsidR="00A022C9" w:rsidRDefault="00A022C9" w:rsidP="00A022C9">
      <w:pPr>
        <w:spacing w:before="0" w:after="0" w:line="240" w:lineRule="auto"/>
        <w:rPr>
          <w:rFonts w:ascii="Century Gothic" w:eastAsia="Century Gothic" w:hAnsi="Century Gothic" w:cs="Century Gothic"/>
        </w:rPr>
      </w:pPr>
    </w:p>
    <w:p w:rsidR="00A022C9" w:rsidRPr="00D71690" w:rsidRDefault="00C248BC" w:rsidP="001C68B2">
      <w:pPr>
        <w:numPr>
          <w:ilvl w:val="1"/>
          <w:numId w:val="37"/>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Permutation Feature Importance is Model Specific </w:t>
      </w:r>
    </w:p>
    <w:p w:rsidR="00A022C9" w:rsidRPr="00C248BC" w:rsidRDefault="00C248BC" w:rsidP="001C68B2">
      <w:pPr>
        <w:pStyle w:val="ListParagraph"/>
        <w:numPr>
          <w:ilvl w:val="4"/>
          <w:numId w:val="40"/>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color w:val="auto"/>
        </w:rPr>
        <w:t xml:space="preserve">True </w:t>
      </w:r>
    </w:p>
    <w:p w:rsidR="00A022C9" w:rsidRPr="00A022C9" w:rsidRDefault="00C248BC" w:rsidP="001C68B2">
      <w:pPr>
        <w:pStyle w:val="ListParagraph"/>
        <w:numPr>
          <w:ilvl w:val="4"/>
          <w:numId w:val="40"/>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color w:val="auto"/>
        </w:rPr>
        <w:t>False &lt;Answer&gt;</w:t>
      </w:r>
    </w:p>
    <w:p w:rsidR="0008094F" w:rsidRDefault="0008094F" w:rsidP="0008094F">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IMPLEMENTATION OF PERMUTATION FEATURE IMPORTANCE USING PYTHON</w:t>
      </w:r>
      <w:r>
        <w:rPr>
          <w:rFonts w:ascii="Century Gothic" w:eastAsia="Century Gothic" w:hAnsi="Century Gothic" w:cs="Century Gothic"/>
        </w:rPr>
        <w:t xml:space="preserve"> </w:t>
      </w:r>
    </w:p>
    <w:p w:rsidR="0008094F" w:rsidRDefault="0008094F" w:rsidP="0008094F">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You can implement permutation feature importance using python. You should use the </w:t>
      </w:r>
      <w:r w:rsidRPr="0008094F">
        <w:rPr>
          <w:rFonts w:ascii="Century Gothic" w:eastAsia="Century Gothic" w:hAnsi="Century Gothic" w:cs="Century Gothic"/>
          <w:i/>
        </w:rPr>
        <w:t>permutation_importance</w:t>
      </w:r>
      <w:r>
        <w:rPr>
          <w:rFonts w:ascii="Century Gothic" w:eastAsia="Century Gothic" w:hAnsi="Century Gothic" w:cs="Century Gothic"/>
        </w:rPr>
        <w:t xml:space="preserve"> class from the </w:t>
      </w:r>
      <w:r w:rsidRPr="0008094F">
        <w:rPr>
          <w:rFonts w:ascii="Century Gothic" w:eastAsia="Century Gothic" w:hAnsi="Century Gothic" w:cs="Century Gothic"/>
          <w:i/>
        </w:rPr>
        <w:t>sklearn.inspection</w:t>
      </w:r>
      <w:r>
        <w:rPr>
          <w:rFonts w:ascii="Century Gothic" w:eastAsia="Century Gothic" w:hAnsi="Century Gothic" w:cs="Century Gothic"/>
        </w:rPr>
        <w:t xml:space="preserve"> package. This is illustrated by the below:</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#import the necessary packages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from</w:t>
      </w:r>
      <w:r w:rsidRPr="0008094F">
        <w:rPr>
          <w:rFonts w:ascii="Courier New" w:eastAsia="Times New Roman" w:hAnsi="Courier New" w:cs="Courier New"/>
          <w:color w:val="000000"/>
          <w:spacing w:val="0"/>
          <w:sz w:val="21"/>
          <w:szCs w:val="21"/>
        </w:rPr>
        <w:t xml:space="preserve"> sklearn.ensemble </w:t>
      </w: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RandomForestRegressor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RFR</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from</w:t>
      </w:r>
      <w:r w:rsidRPr="0008094F">
        <w:rPr>
          <w:rFonts w:ascii="Courier New" w:eastAsia="Times New Roman" w:hAnsi="Courier New" w:cs="Courier New"/>
          <w:color w:val="000000"/>
          <w:spacing w:val="0"/>
          <w:sz w:val="21"/>
          <w:szCs w:val="21"/>
        </w:rPr>
        <w:t xml:space="preserve"> sklearn.metrics </w:t>
      </w: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accuracy_score</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from</w:t>
      </w:r>
      <w:r w:rsidRPr="0008094F">
        <w:rPr>
          <w:rFonts w:ascii="Courier New" w:eastAsia="Times New Roman" w:hAnsi="Courier New" w:cs="Courier New"/>
          <w:color w:val="000000"/>
          <w:spacing w:val="0"/>
          <w:sz w:val="21"/>
          <w:szCs w:val="21"/>
        </w:rPr>
        <w:t xml:space="preserve"> sklearn.inspection </w:t>
      </w: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permutation_importance</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from</w:t>
      </w:r>
      <w:r w:rsidRPr="0008094F">
        <w:rPr>
          <w:rFonts w:ascii="Courier New" w:eastAsia="Times New Roman" w:hAnsi="Courier New" w:cs="Courier New"/>
          <w:color w:val="000000"/>
          <w:spacing w:val="0"/>
          <w:sz w:val="21"/>
          <w:szCs w:val="21"/>
        </w:rPr>
        <w:t xml:space="preserve"> sklearn.model_selection </w:t>
      </w: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train_test_split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from</w:t>
      </w:r>
      <w:r w:rsidRPr="0008094F">
        <w:rPr>
          <w:rFonts w:ascii="Courier New" w:eastAsia="Times New Roman" w:hAnsi="Courier New" w:cs="Courier New"/>
          <w:color w:val="000000"/>
          <w:spacing w:val="0"/>
          <w:sz w:val="21"/>
          <w:szCs w:val="21"/>
        </w:rPr>
        <w:t xml:space="preserve"> sklearn.metrics </w:t>
      </w: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mean_squared_error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mse, r2_score</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from</w:t>
      </w:r>
      <w:r w:rsidRPr="0008094F">
        <w:rPr>
          <w:rFonts w:ascii="Courier New" w:eastAsia="Times New Roman" w:hAnsi="Courier New" w:cs="Courier New"/>
          <w:color w:val="000000"/>
          <w:spacing w:val="0"/>
          <w:sz w:val="21"/>
          <w:szCs w:val="21"/>
        </w:rPr>
        <w:t xml:space="preserve"> sklearn.datasets </w:t>
      </w: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load_diabetes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numpy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np</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matplotlib.pyplot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plt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seaborn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sns</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#Load the data</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data=load_diabetes()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#print(data.DESCR)</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#define the data</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x=data.data</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y=data.target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(x.shape)</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(y.shape)</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#Get the columns of the data</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columns=data.feature_names.copy()</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(columns)</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#Put the data in a dataframe for easier visualization</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pandas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pd</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df = pd.DataFrame(x, columns=columns)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df[</w:t>
      </w:r>
      <w:r w:rsidRPr="0008094F">
        <w:rPr>
          <w:rFonts w:ascii="Courier New" w:eastAsia="Times New Roman" w:hAnsi="Courier New" w:cs="Courier New"/>
          <w:color w:val="A31515"/>
          <w:spacing w:val="0"/>
          <w:sz w:val="21"/>
          <w:szCs w:val="21"/>
        </w:rPr>
        <w:t>'target'</w:t>
      </w:r>
      <w:r w:rsidRPr="0008094F">
        <w:rPr>
          <w:rFonts w:ascii="Courier New" w:eastAsia="Times New Roman" w:hAnsi="Courier New" w:cs="Courier New"/>
          <w:color w:val="000000"/>
          <w:spacing w:val="0"/>
          <w:sz w:val="21"/>
          <w:szCs w:val="21"/>
        </w:rPr>
        <w:t xml:space="preserve">] </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#show the correlation</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corr_matrix = df.corr()</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plt.figure(figsize=(</w:t>
      </w:r>
      <w:r w:rsidRPr="0008094F">
        <w:rPr>
          <w:rFonts w:ascii="Courier New" w:eastAsia="Times New Roman" w:hAnsi="Courier New" w:cs="Courier New"/>
          <w:color w:val="116644"/>
          <w:spacing w:val="0"/>
          <w:sz w:val="21"/>
          <w:szCs w:val="21"/>
        </w:rPr>
        <w:t>8</w:t>
      </w:r>
      <w:r w:rsidRPr="0008094F">
        <w:rPr>
          <w:rFonts w:ascii="Courier New" w:eastAsia="Times New Roman" w:hAnsi="Courier New" w:cs="Courier New"/>
          <w:color w:val="000000"/>
          <w:spacing w:val="0"/>
          <w:sz w:val="21"/>
          <w:szCs w:val="21"/>
        </w:rPr>
        <w:t xml:space="preserve">, </w:t>
      </w:r>
      <w:r w:rsidRPr="0008094F">
        <w:rPr>
          <w:rFonts w:ascii="Courier New" w:eastAsia="Times New Roman" w:hAnsi="Courier New" w:cs="Courier New"/>
          <w:color w:val="116644"/>
          <w:spacing w:val="0"/>
          <w:sz w:val="21"/>
          <w:szCs w:val="21"/>
        </w:rPr>
        <w:t>6</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sns.heatmap(corr_matrix, annot=</w:t>
      </w:r>
      <w:r w:rsidRPr="0008094F">
        <w:rPr>
          <w:rFonts w:ascii="Courier New" w:eastAsia="Times New Roman" w:hAnsi="Courier New" w:cs="Courier New"/>
          <w:color w:val="0000FF"/>
          <w:spacing w:val="0"/>
          <w:sz w:val="21"/>
          <w:szCs w:val="21"/>
        </w:rPr>
        <w:t>True</w:t>
      </w:r>
      <w:r w:rsidRPr="0008094F">
        <w:rPr>
          <w:rFonts w:ascii="Courier New" w:eastAsia="Times New Roman" w:hAnsi="Courier New" w:cs="Courier New"/>
          <w:color w:val="000000"/>
          <w:spacing w:val="0"/>
          <w:sz w:val="21"/>
          <w:szCs w:val="21"/>
        </w:rPr>
        <w:t>, cmap=</w:t>
      </w:r>
      <w:r w:rsidRPr="0008094F">
        <w:rPr>
          <w:rFonts w:ascii="Courier New" w:eastAsia="Times New Roman" w:hAnsi="Courier New" w:cs="Courier New"/>
          <w:color w:val="A31515"/>
          <w:spacing w:val="0"/>
          <w:sz w:val="21"/>
          <w:szCs w:val="21"/>
        </w:rPr>
        <w:t>'coolwarm'</w:t>
      </w:r>
      <w:r w:rsidRPr="0008094F">
        <w:rPr>
          <w:rFonts w:ascii="Courier New" w:eastAsia="Times New Roman" w:hAnsi="Courier New" w:cs="Courier New"/>
          <w:color w:val="000000"/>
          <w:spacing w:val="0"/>
          <w:sz w:val="21"/>
          <w:szCs w:val="21"/>
        </w:rPr>
        <w:t>, fmt=</w:t>
      </w:r>
      <w:r w:rsidRPr="0008094F">
        <w:rPr>
          <w:rFonts w:ascii="Courier New" w:eastAsia="Times New Roman" w:hAnsi="Courier New" w:cs="Courier New"/>
          <w:color w:val="A31515"/>
          <w:spacing w:val="0"/>
          <w:sz w:val="21"/>
          <w:szCs w:val="21"/>
        </w:rPr>
        <w:t>".2f"</w:t>
      </w:r>
      <w:r w:rsidRPr="0008094F">
        <w:rPr>
          <w:rFonts w:ascii="Courier New" w:eastAsia="Times New Roman" w:hAnsi="Courier New" w:cs="Courier New"/>
          <w:color w:val="000000"/>
          <w:spacing w:val="0"/>
          <w:sz w:val="21"/>
          <w:szCs w:val="21"/>
        </w:rPr>
        <w:t>, linewidths=</w:t>
      </w:r>
      <w:r w:rsidRPr="0008094F">
        <w:rPr>
          <w:rFonts w:ascii="Courier New" w:eastAsia="Times New Roman" w:hAnsi="Courier New" w:cs="Courier New"/>
          <w:color w:val="116644"/>
          <w:spacing w:val="0"/>
          <w:sz w:val="21"/>
          <w:szCs w:val="21"/>
        </w:rPr>
        <w:t>0.5</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 Add a title</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plt.title(</w:t>
      </w:r>
      <w:r w:rsidRPr="0008094F">
        <w:rPr>
          <w:rFonts w:ascii="Courier New" w:eastAsia="Times New Roman" w:hAnsi="Courier New" w:cs="Courier New"/>
          <w:color w:val="A31515"/>
          <w:spacing w:val="0"/>
          <w:sz w:val="21"/>
          <w:szCs w:val="21"/>
        </w:rPr>
        <w:t>'Correlation Heatmap'</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plt.show()</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 split the data into training and test set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x_train, x_test, y_train, y_test = train_test_split(x, y, test_size=</w:t>
      </w:r>
      <w:r w:rsidRPr="0008094F">
        <w:rPr>
          <w:rFonts w:ascii="Courier New" w:eastAsia="Times New Roman" w:hAnsi="Courier New" w:cs="Courier New"/>
          <w:color w:val="116644"/>
          <w:spacing w:val="0"/>
          <w:sz w:val="21"/>
          <w:szCs w:val="21"/>
        </w:rPr>
        <w:t>0.4</w:t>
      </w:r>
      <w:r w:rsidRPr="0008094F">
        <w:rPr>
          <w:rFonts w:ascii="Courier New" w:eastAsia="Times New Roman" w:hAnsi="Courier New" w:cs="Courier New"/>
          <w:color w:val="000000"/>
          <w:spacing w:val="0"/>
          <w:sz w:val="21"/>
          <w:szCs w:val="21"/>
        </w:rPr>
        <w:t>, random_state=</w:t>
      </w:r>
      <w:r w:rsidRPr="0008094F">
        <w:rPr>
          <w:rFonts w:ascii="Courier New" w:eastAsia="Times New Roman" w:hAnsi="Courier New" w:cs="Courier New"/>
          <w:color w:val="116644"/>
          <w:spacing w:val="0"/>
          <w:sz w:val="21"/>
          <w:szCs w:val="21"/>
        </w:rPr>
        <w:t>42</w:t>
      </w:r>
      <w:r w:rsidRPr="0008094F">
        <w:rPr>
          <w:rFonts w:ascii="Courier New" w:eastAsia="Times New Roman" w:hAnsi="Courier New" w:cs="Courier New"/>
          <w:color w:val="000000"/>
          <w:spacing w:val="0"/>
          <w:sz w:val="21"/>
          <w:szCs w:val="21"/>
        </w:rPr>
        <w:t>)</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 fit the model</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model=RFR(n_estimators=</w:t>
      </w:r>
      <w:r w:rsidRPr="0008094F">
        <w:rPr>
          <w:rFonts w:ascii="Courier New" w:eastAsia="Times New Roman" w:hAnsi="Courier New" w:cs="Courier New"/>
          <w:color w:val="116644"/>
          <w:spacing w:val="0"/>
          <w:sz w:val="21"/>
          <w:szCs w:val="21"/>
        </w:rPr>
        <w:t>100</w:t>
      </w:r>
      <w:r w:rsidRPr="0008094F">
        <w:rPr>
          <w:rFonts w:ascii="Courier New" w:eastAsia="Times New Roman" w:hAnsi="Courier New" w:cs="Courier New"/>
          <w:color w:val="000000"/>
          <w:spacing w:val="0"/>
          <w:sz w:val="21"/>
          <w:szCs w:val="21"/>
        </w:rPr>
        <w:t>, random_state=</w:t>
      </w:r>
      <w:r w:rsidRPr="0008094F">
        <w:rPr>
          <w:rFonts w:ascii="Courier New" w:eastAsia="Times New Roman" w:hAnsi="Courier New" w:cs="Courier New"/>
          <w:color w:val="116644"/>
          <w:spacing w:val="0"/>
          <w:sz w:val="21"/>
          <w:szCs w:val="21"/>
        </w:rPr>
        <w:t>42</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model = model.fit(x_train, y_train)</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w:t>
      </w:r>
      <w:r>
        <w:rPr>
          <w:rFonts w:ascii="Courier New" w:eastAsia="Times New Roman" w:hAnsi="Courier New" w:cs="Courier New"/>
          <w:color w:val="008000"/>
          <w:spacing w:val="0"/>
          <w:sz w:val="21"/>
          <w:szCs w:val="21"/>
        </w:rPr>
        <w:t xml:space="preserve">Show the features importances calculated by the </w:t>
      </w:r>
      <w:r w:rsidR="009942A3">
        <w:rPr>
          <w:rFonts w:ascii="Courier New" w:eastAsia="Times New Roman" w:hAnsi="Courier New" w:cs="Courier New"/>
          <w:color w:val="008000"/>
          <w:spacing w:val="0"/>
          <w:sz w:val="21"/>
          <w:szCs w:val="21"/>
        </w:rPr>
        <w:t>random forest technique by default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for</w:t>
      </w:r>
      <w:r w:rsidRPr="0008094F">
        <w:rPr>
          <w:rFonts w:ascii="Courier New" w:eastAsia="Times New Roman" w:hAnsi="Courier New" w:cs="Courier New"/>
          <w:color w:val="000000"/>
          <w:spacing w:val="0"/>
          <w:sz w:val="21"/>
          <w:szCs w:val="21"/>
        </w:rPr>
        <w:t xml:space="preserve"> col, val </w:t>
      </w:r>
      <w:r w:rsidRPr="0008094F">
        <w:rPr>
          <w:rFonts w:ascii="Courier New" w:eastAsia="Times New Roman" w:hAnsi="Courier New" w:cs="Courier New"/>
          <w:color w:val="0000FF"/>
          <w:spacing w:val="0"/>
          <w:sz w:val="21"/>
          <w:szCs w:val="21"/>
        </w:rPr>
        <w:t>in</w:t>
      </w:r>
      <w:r w:rsidRPr="0008094F">
        <w:rPr>
          <w:rFonts w:ascii="Courier New" w:eastAsia="Times New Roman" w:hAnsi="Courier New" w:cs="Courier New"/>
          <w:color w:val="000000"/>
          <w:spacing w:val="0"/>
          <w:sz w:val="21"/>
          <w:szCs w:val="21"/>
        </w:rPr>
        <w:t xml:space="preserve"> </w:t>
      </w:r>
      <w:r w:rsidRPr="0008094F">
        <w:rPr>
          <w:rFonts w:ascii="Courier New" w:eastAsia="Times New Roman" w:hAnsi="Courier New" w:cs="Courier New"/>
          <w:color w:val="795E26"/>
          <w:spacing w:val="0"/>
          <w:sz w:val="21"/>
          <w:szCs w:val="21"/>
        </w:rPr>
        <w:t>zip</w:t>
      </w:r>
      <w:r w:rsidRPr="0008094F">
        <w:rPr>
          <w:rFonts w:ascii="Courier New" w:eastAsia="Times New Roman" w:hAnsi="Courier New" w:cs="Courier New"/>
          <w:color w:val="000000"/>
          <w:spacing w:val="0"/>
          <w:sz w:val="21"/>
          <w:szCs w:val="21"/>
        </w:rPr>
        <w:t>(columns,model.feature_importances_):</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 xml:space="preserve">  </w:t>
      </w: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A31515"/>
          <w:spacing w:val="0"/>
          <w:sz w:val="21"/>
          <w:szCs w:val="21"/>
        </w:rPr>
        <w:t>"{}: {:.2f}, "</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795E26"/>
          <w:spacing w:val="0"/>
          <w:sz w:val="21"/>
          <w:szCs w:val="21"/>
        </w:rPr>
        <w:t>format</w:t>
      </w:r>
      <w:r w:rsidRPr="0008094F">
        <w:rPr>
          <w:rFonts w:ascii="Courier New" w:eastAsia="Times New Roman" w:hAnsi="Courier New" w:cs="Courier New"/>
          <w:color w:val="000000"/>
          <w:spacing w:val="0"/>
          <w:sz w:val="21"/>
          <w:szCs w:val="21"/>
        </w:rPr>
        <w:t>(col, val), end=</w:t>
      </w:r>
      <w:r w:rsidRPr="0008094F">
        <w:rPr>
          <w:rFonts w:ascii="Courier New" w:eastAsia="Times New Roman" w:hAnsi="Courier New" w:cs="Courier New"/>
          <w:color w:val="A31515"/>
          <w:spacing w:val="0"/>
          <w:sz w:val="21"/>
          <w:szCs w:val="21"/>
        </w:rPr>
        <w:t>""</w:t>
      </w:r>
      <w:r w:rsidRPr="0008094F">
        <w:rPr>
          <w:rFonts w:ascii="Courier New" w:eastAsia="Times New Roman" w:hAnsi="Courier New" w:cs="Courier New"/>
          <w:color w:val="000000"/>
          <w:spacing w:val="0"/>
          <w:sz w:val="21"/>
          <w:szCs w:val="21"/>
        </w:rPr>
        <w:t>)</w:t>
      </w:r>
    </w:p>
    <w:p w:rsidR="0008094F" w:rsidRDefault="0008094F" w:rsidP="0008094F">
      <w:pPr>
        <w:spacing w:before="0" w:after="0" w:line="240" w:lineRule="auto"/>
        <w:rPr>
          <w:rFonts w:ascii="Century Gothic" w:eastAsia="Century Gothic" w:hAnsi="Century Gothic" w:cs="Century Gothic"/>
        </w:rPr>
      </w:pPr>
    </w:p>
    <w:p w:rsidR="0008094F" w:rsidRDefault="009942A3"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w:t>
      </w:r>
      <w:r>
        <w:rPr>
          <w:rFonts w:ascii="Courier New" w:eastAsia="Times New Roman" w:hAnsi="Courier New" w:cs="Courier New"/>
          <w:color w:val="008000"/>
          <w:spacing w:val="0"/>
          <w:sz w:val="21"/>
          <w:szCs w:val="21"/>
        </w:rPr>
        <w:t xml:space="preserve"> Make predictions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predictions=model.predict(x_test)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for</w:t>
      </w:r>
      <w:r w:rsidRPr="0008094F">
        <w:rPr>
          <w:rFonts w:ascii="Courier New" w:eastAsia="Times New Roman" w:hAnsi="Courier New" w:cs="Courier New"/>
          <w:color w:val="000000"/>
          <w:spacing w:val="0"/>
          <w:sz w:val="21"/>
          <w:szCs w:val="21"/>
        </w:rPr>
        <w:t xml:space="preserve"> val </w:t>
      </w:r>
      <w:r w:rsidRPr="0008094F">
        <w:rPr>
          <w:rFonts w:ascii="Courier New" w:eastAsia="Times New Roman" w:hAnsi="Courier New" w:cs="Courier New"/>
          <w:color w:val="0000FF"/>
          <w:spacing w:val="0"/>
          <w:sz w:val="21"/>
          <w:szCs w:val="21"/>
        </w:rPr>
        <w:t>in</w:t>
      </w:r>
      <w:r w:rsidRPr="0008094F">
        <w:rPr>
          <w:rFonts w:ascii="Courier New" w:eastAsia="Times New Roman" w:hAnsi="Courier New" w:cs="Courier New"/>
          <w:color w:val="000000"/>
          <w:spacing w:val="0"/>
          <w:sz w:val="21"/>
          <w:szCs w:val="21"/>
        </w:rPr>
        <w:t xml:space="preserve"> predictions[</w:t>
      </w:r>
      <w:r w:rsidRPr="0008094F">
        <w:rPr>
          <w:rFonts w:ascii="Courier New" w:eastAsia="Times New Roman" w:hAnsi="Courier New" w:cs="Courier New"/>
          <w:color w:val="116644"/>
          <w:spacing w:val="0"/>
          <w:sz w:val="21"/>
          <w:szCs w:val="21"/>
        </w:rPr>
        <w:t>0</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116644"/>
          <w:spacing w:val="0"/>
          <w:sz w:val="21"/>
          <w:szCs w:val="21"/>
        </w:rPr>
        <w:t>10</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 xml:space="preserve">  </w:t>
      </w: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A31515"/>
          <w:spacing w:val="0"/>
          <w:sz w:val="21"/>
          <w:szCs w:val="21"/>
        </w:rPr>
        <w:t>"{:.0f}\t"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795E26"/>
          <w:spacing w:val="0"/>
          <w:sz w:val="21"/>
          <w:szCs w:val="21"/>
        </w:rPr>
        <w:t>format</w:t>
      </w:r>
      <w:r w:rsidRPr="0008094F">
        <w:rPr>
          <w:rFonts w:ascii="Courier New" w:eastAsia="Times New Roman" w:hAnsi="Courier New" w:cs="Courier New"/>
          <w:color w:val="000000"/>
          <w:spacing w:val="0"/>
          <w:sz w:val="21"/>
          <w:szCs w:val="21"/>
        </w:rPr>
        <w:t>(val), end=</w:t>
      </w:r>
      <w:r w:rsidRPr="0008094F">
        <w:rPr>
          <w:rFonts w:ascii="Courier New" w:eastAsia="Times New Roman" w:hAnsi="Courier New" w:cs="Courier New"/>
          <w:color w:val="A31515"/>
          <w:spacing w:val="0"/>
          <w:sz w:val="21"/>
          <w:szCs w:val="21"/>
        </w:rPr>
        <w:t>""</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for</w:t>
      </w:r>
      <w:r w:rsidRPr="0008094F">
        <w:rPr>
          <w:rFonts w:ascii="Courier New" w:eastAsia="Times New Roman" w:hAnsi="Courier New" w:cs="Courier New"/>
          <w:color w:val="000000"/>
          <w:spacing w:val="0"/>
          <w:sz w:val="21"/>
          <w:szCs w:val="21"/>
        </w:rPr>
        <w:t xml:space="preserve"> val </w:t>
      </w:r>
      <w:r w:rsidRPr="0008094F">
        <w:rPr>
          <w:rFonts w:ascii="Courier New" w:eastAsia="Times New Roman" w:hAnsi="Courier New" w:cs="Courier New"/>
          <w:color w:val="0000FF"/>
          <w:spacing w:val="0"/>
          <w:sz w:val="21"/>
          <w:szCs w:val="21"/>
        </w:rPr>
        <w:t>in</w:t>
      </w:r>
      <w:r w:rsidRPr="0008094F">
        <w:rPr>
          <w:rFonts w:ascii="Courier New" w:eastAsia="Times New Roman" w:hAnsi="Courier New" w:cs="Courier New"/>
          <w:color w:val="000000"/>
          <w:spacing w:val="0"/>
          <w:sz w:val="21"/>
          <w:szCs w:val="21"/>
        </w:rPr>
        <w:t xml:space="preserve"> y_test[</w:t>
      </w:r>
      <w:r w:rsidRPr="0008094F">
        <w:rPr>
          <w:rFonts w:ascii="Courier New" w:eastAsia="Times New Roman" w:hAnsi="Courier New" w:cs="Courier New"/>
          <w:color w:val="116644"/>
          <w:spacing w:val="0"/>
          <w:sz w:val="21"/>
          <w:szCs w:val="21"/>
        </w:rPr>
        <w:t>0</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116644"/>
          <w:spacing w:val="0"/>
          <w:sz w:val="21"/>
          <w:szCs w:val="21"/>
        </w:rPr>
        <w:t>10</w:t>
      </w:r>
      <w:r w:rsidRPr="0008094F">
        <w:rPr>
          <w:rFonts w:ascii="Courier New" w:eastAsia="Times New Roman" w:hAnsi="Courier New" w:cs="Courier New"/>
          <w:color w:val="000000"/>
          <w:spacing w:val="0"/>
          <w:sz w:val="21"/>
          <w:szCs w:val="21"/>
        </w:rPr>
        <w:t>]:</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 xml:space="preserve">  </w:t>
      </w: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A31515"/>
          <w:spacing w:val="0"/>
          <w:sz w:val="21"/>
          <w:szCs w:val="21"/>
        </w:rPr>
        <w:t>"{:.0f}\t"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795E26"/>
          <w:spacing w:val="0"/>
          <w:sz w:val="21"/>
          <w:szCs w:val="21"/>
        </w:rPr>
        <w:t>format</w:t>
      </w:r>
      <w:r w:rsidRPr="0008094F">
        <w:rPr>
          <w:rFonts w:ascii="Courier New" w:eastAsia="Times New Roman" w:hAnsi="Courier New" w:cs="Courier New"/>
          <w:color w:val="000000"/>
          <w:spacing w:val="0"/>
          <w:sz w:val="21"/>
          <w:szCs w:val="21"/>
        </w:rPr>
        <w:t>(val), end=</w:t>
      </w:r>
      <w:r w:rsidRPr="0008094F">
        <w:rPr>
          <w:rFonts w:ascii="Courier New" w:eastAsia="Times New Roman" w:hAnsi="Courier New" w:cs="Courier New"/>
          <w:color w:val="A31515"/>
          <w:spacing w:val="0"/>
          <w:sz w:val="21"/>
          <w:szCs w:val="21"/>
        </w:rPr>
        <w:t>""</w:t>
      </w:r>
      <w:r w:rsidRPr="0008094F">
        <w:rPr>
          <w:rFonts w:ascii="Courier New" w:eastAsia="Times New Roman" w:hAnsi="Courier New" w:cs="Courier New"/>
          <w:color w:val="000000"/>
          <w:spacing w:val="0"/>
          <w:sz w:val="21"/>
          <w:szCs w:val="21"/>
        </w:rPr>
        <w:t>)</w:t>
      </w:r>
    </w:p>
    <w:p w:rsidR="0008094F" w:rsidRDefault="0008094F" w:rsidP="0008094F">
      <w:pPr>
        <w:spacing w:before="0" w:after="0" w:line="240" w:lineRule="auto"/>
        <w:rPr>
          <w:rFonts w:ascii="Century Gothic" w:eastAsia="Century Gothic" w:hAnsi="Century Gothic" w:cs="Century Gothic"/>
        </w:rPr>
      </w:pP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#view RMSE values and R-Squared values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AF00DB"/>
          <w:spacing w:val="0"/>
          <w:sz w:val="21"/>
          <w:szCs w:val="21"/>
        </w:rPr>
        <w:t>import</w:t>
      </w:r>
      <w:r w:rsidRPr="0008094F">
        <w:rPr>
          <w:rFonts w:ascii="Courier New" w:eastAsia="Times New Roman" w:hAnsi="Courier New" w:cs="Courier New"/>
          <w:color w:val="000000"/>
          <w:spacing w:val="0"/>
          <w:sz w:val="21"/>
          <w:szCs w:val="21"/>
        </w:rPr>
        <w:t xml:space="preserve"> numpy </w:t>
      </w:r>
      <w:r w:rsidRPr="0008094F">
        <w:rPr>
          <w:rFonts w:ascii="Courier New" w:eastAsia="Times New Roman" w:hAnsi="Courier New" w:cs="Courier New"/>
          <w:color w:val="AF00DB"/>
          <w:spacing w:val="0"/>
          <w:sz w:val="21"/>
          <w:szCs w:val="21"/>
        </w:rPr>
        <w:t>as</w:t>
      </w:r>
      <w:r w:rsidRPr="0008094F">
        <w:rPr>
          <w:rFonts w:ascii="Courier New" w:eastAsia="Times New Roman" w:hAnsi="Courier New" w:cs="Courier New"/>
          <w:color w:val="000000"/>
          <w:spacing w:val="0"/>
          <w:sz w:val="21"/>
          <w:szCs w:val="21"/>
        </w:rPr>
        <w:t xml:space="preserve"> np</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rms=np.sqrt(mse(y_test,predictions))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A31515"/>
          <w:spacing w:val="0"/>
          <w:sz w:val="21"/>
          <w:szCs w:val="21"/>
        </w:rPr>
        <w:t>"RMSE: {:.2f}"</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795E26"/>
          <w:spacing w:val="0"/>
          <w:sz w:val="21"/>
          <w:szCs w:val="21"/>
        </w:rPr>
        <w:t>format</w:t>
      </w:r>
      <w:r w:rsidRPr="0008094F">
        <w:rPr>
          <w:rFonts w:ascii="Courier New" w:eastAsia="Times New Roman" w:hAnsi="Courier New" w:cs="Courier New"/>
          <w:color w:val="000000"/>
          <w:spacing w:val="0"/>
          <w:sz w:val="21"/>
          <w:szCs w:val="21"/>
        </w:rPr>
        <w:t>(rms))</w:t>
      </w:r>
    </w:p>
    <w:p w:rsidR="0008094F" w:rsidRP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0000"/>
          <w:spacing w:val="0"/>
          <w:sz w:val="21"/>
          <w:szCs w:val="21"/>
        </w:rPr>
        <w:t>r2=model.score(x_test, y_test)</w:t>
      </w:r>
    </w:p>
    <w:p w:rsidR="0008094F" w:rsidRDefault="0008094F" w:rsidP="0008094F">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795E26"/>
          <w:spacing w:val="0"/>
          <w:sz w:val="21"/>
          <w:szCs w:val="21"/>
        </w:rPr>
        <w:t>print</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A31515"/>
          <w:spacing w:val="0"/>
          <w:sz w:val="21"/>
          <w:szCs w:val="21"/>
        </w:rPr>
        <w:t>"R2: {:.2f}"</w:t>
      </w:r>
      <w:r w:rsidRPr="0008094F">
        <w:rPr>
          <w:rFonts w:ascii="Courier New" w:eastAsia="Times New Roman" w:hAnsi="Courier New" w:cs="Courier New"/>
          <w:color w:val="000000"/>
          <w:spacing w:val="0"/>
          <w:sz w:val="21"/>
          <w:szCs w:val="21"/>
        </w:rPr>
        <w:t>.</w:t>
      </w:r>
      <w:r w:rsidRPr="0008094F">
        <w:rPr>
          <w:rFonts w:ascii="Courier New" w:eastAsia="Times New Roman" w:hAnsi="Courier New" w:cs="Courier New"/>
          <w:color w:val="795E26"/>
          <w:spacing w:val="0"/>
          <w:sz w:val="21"/>
          <w:szCs w:val="21"/>
        </w:rPr>
        <w:t>format</w:t>
      </w:r>
      <w:r w:rsidRPr="0008094F">
        <w:rPr>
          <w:rFonts w:ascii="Courier New" w:eastAsia="Times New Roman" w:hAnsi="Courier New" w:cs="Courier New"/>
          <w:color w:val="000000"/>
          <w:spacing w:val="0"/>
          <w:sz w:val="21"/>
          <w:szCs w:val="21"/>
        </w:rPr>
        <w:t>(r2))</w:t>
      </w:r>
    </w:p>
    <w:p w:rsidR="009942A3" w:rsidRDefault="009942A3" w:rsidP="0008094F">
      <w:pPr>
        <w:shd w:val="clear" w:color="auto" w:fill="F7F7F7"/>
        <w:spacing w:before="0" w:after="0" w:line="285" w:lineRule="atLeast"/>
        <w:rPr>
          <w:rFonts w:ascii="Courier New" w:eastAsia="Times New Roman" w:hAnsi="Courier New" w:cs="Courier New"/>
          <w:color w:val="000000"/>
          <w:spacing w:val="0"/>
          <w:sz w:val="21"/>
          <w:szCs w:val="21"/>
        </w:rPr>
      </w:pP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8000"/>
          <w:spacing w:val="0"/>
          <w:sz w:val="21"/>
          <w:szCs w:val="21"/>
        </w:rPr>
        <w:t># Apply Permutation Feature Importance</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result = permutation_importance(model, x_test, y_test, n_repeats=</w:t>
      </w:r>
      <w:r w:rsidRPr="009942A3">
        <w:rPr>
          <w:rFonts w:ascii="Courier New" w:eastAsia="Times New Roman" w:hAnsi="Courier New" w:cs="Courier New"/>
          <w:color w:val="116644"/>
          <w:spacing w:val="0"/>
          <w:sz w:val="21"/>
          <w:szCs w:val="21"/>
        </w:rPr>
        <w:t>10</w:t>
      </w:r>
      <w:r w:rsidRPr="009942A3">
        <w:rPr>
          <w:rFonts w:ascii="Courier New" w:eastAsia="Times New Roman" w:hAnsi="Courier New" w:cs="Courier New"/>
          <w:color w:val="000000"/>
          <w:spacing w:val="0"/>
          <w:sz w:val="21"/>
          <w:szCs w:val="21"/>
        </w:rPr>
        <w:t>, random_state=</w:t>
      </w:r>
      <w:r w:rsidRPr="009942A3">
        <w:rPr>
          <w:rFonts w:ascii="Courier New" w:eastAsia="Times New Roman" w:hAnsi="Courier New" w:cs="Courier New"/>
          <w:color w:val="116644"/>
          <w:spacing w:val="0"/>
          <w:sz w:val="21"/>
          <w:szCs w:val="21"/>
        </w:rPr>
        <w:t>42</w:t>
      </w:r>
      <w:r w:rsidRPr="009942A3">
        <w:rPr>
          <w:rFonts w:ascii="Courier New" w:eastAsia="Times New Roman" w:hAnsi="Courier New" w:cs="Courier New"/>
          <w:color w:val="000000"/>
          <w:spacing w:val="0"/>
          <w:sz w:val="21"/>
          <w:szCs w:val="21"/>
        </w:rPr>
        <w:t>, scoring=</w:t>
      </w:r>
      <w:r w:rsidRPr="009942A3">
        <w:rPr>
          <w:rFonts w:ascii="Courier New" w:eastAsia="Times New Roman" w:hAnsi="Courier New" w:cs="Courier New"/>
          <w:color w:val="A31515"/>
          <w:spacing w:val="0"/>
          <w:sz w:val="21"/>
          <w:szCs w:val="21"/>
        </w:rPr>
        <w:t>'neg_root_mean_squared_error'</w:t>
      </w:r>
      <w:r w:rsidRPr="009942A3">
        <w:rPr>
          <w:rFonts w:ascii="Courier New" w:eastAsia="Times New Roman" w:hAnsi="Courier New" w:cs="Courier New"/>
          <w:color w:val="000000"/>
          <w:spacing w:val="0"/>
          <w:sz w:val="21"/>
          <w:szCs w:val="21"/>
        </w:rPr>
        <w:t>)</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AF00DB"/>
          <w:spacing w:val="0"/>
          <w:sz w:val="21"/>
          <w:szCs w:val="21"/>
        </w:rPr>
        <w:t>for</w:t>
      </w:r>
      <w:r w:rsidRPr="009942A3">
        <w:rPr>
          <w:rFonts w:ascii="Courier New" w:eastAsia="Times New Roman" w:hAnsi="Courier New" w:cs="Courier New"/>
          <w:color w:val="000000"/>
          <w:spacing w:val="0"/>
          <w:sz w:val="21"/>
          <w:szCs w:val="21"/>
        </w:rPr>
        <w:t xml:space="preserve"> i </w:t>
      </w:r>
      <w:r w:rsidRPr="009942A3">
        <w:rPr>
          <w:rFonts w:ascii="Courier New" w:eastAsia="Times New Roman" w:hAnsi="Courier New" w:cs="Courier New"/>
          <w:color w:val="0000FF"/>
          <w:spacing w:val="0"/>
          <w:sz w:val="21"/>
          <w:szCs w:val="21"/>
        </w:rPr>
        <w:t>in</w:t>
      </w:r>
      <w:r w:rsidRPr="009942A3">
        <w:rPr>
          <w:rFonts w:ascii="Courier New" w:eastAsia="Times New Roman" w:hAnsi="Courier New" w:cs="Courier New"/>
          <w:color w:val="000000"/>
          <w:spacing w:val="0"/>
          <w:sz w:val="21"/>
          <w:szCs w:val="21"/>
        </w:rPr>
        <w:t xml:space="preserve"> </w:t>
      </w:r>
      <w:r w:rsidRPr="009942A3">
        <w:rPr>
          <w:rFonts w:ascii="Courier New" w:eastAsia="Times New Roman" w:hAnsi="Courier New" w:cs="Courier New"/>
          <w:color w:val="795E26"/>
          <w:spacing w:val="0"/>
          <w:sz w:val="21"/>
          <w:szCs w:val="21"/>
        </w:rPr>
        <w:t>range</w:t>
      </w:r>
      <w:r w:rsidRPr="009942A3">
        <w:rPr>
          <w:rFonts w:ascii="Courier New" w:eastAsia="Times New Roman" w:hAnsi="Courier New" w:cs="Courier New"/>
          <w:color w:val="000000"/>
          <w:spacing w:val="0"/>
          <w:sz w:val="21"/>
          <w:szCs w:val="21"/>
        </w:rPr>
        <w:t>(</w:t>
      </w:r>
      <w:r w:rsidRPr="009942A3">
        <w:rPr>
          <w:rFonts w:ascii="Courier New" w:eastAsia="Times New Roman" w:hAnsi="Courier New" w:cs="Courier New"/>
          <w:color w:val="795E26"/>
          <w:spacing w:val="0"/>
          <w:sz w:val="21"/>
          <w:szCs w:val="21"/>
        </w:rPr>
        <w:t>len</w:t>
      </w:r>
      <w:r w:rsidRPr="009942A3">
        <w:rPr>
          <w:rFonts w:ascii="Courier New" w:eastAsia="Times New Roman" w:hAnsi="Courier New" w:cs="Courier New"/>
          <w:color w:val="000000"/>
          <w:spacing w:val="0"/>
          <w:sz w:val="21"/>
          <w:szCs w:val="21"/>
        </w:rPr>
        <w:t>(result.importances_mean)):</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     </w:t>
      </w:r>
      <w:r w:rsidRPr="009942A3">
        <w:rPr>
          <w:rFonts w:ascii="Courier New" w:eastAsia="Times New Roman" w:hAnsi="Courier New" w:cs="Courier New"/>
          <w:color w:val="795E26"/>
          <w:spacing w:val="0"/>
          <w:sz w:val="21"/>
          <w:szCs w:val="21"/>
        </w:rPr>
        <w:t>print</w:t>
      </w:r>
      <w:r w:rsidRPr="009942A3">
        <w:rPr>
          <w:rFonts w:ascii="Courier New" w:eastAsia="Times New Roman" w:hAnsi="Courier New" w:cs="Courier New"/>
          <w:color w:val="000000"/>
          <w:spacing w:val="0"/>
          <w:sz w:val="21"/>
          <w:szCs w:val="21"/>
        </w:rPr>
        <w:t>(</w:t>
      </w:r>
      <w:r w:rsidRPr="009942A3">
        <w:rPr>
          <w:rFonts w:ascii="Courier New" w:eastAsia="Times New Roman" w:hAnsi="Courier New" w:cs="Courier New"/>
          <w:color w:val="0000FF"/>
          <w:spacing w:val="0"/>
          <w:sz w:val="21"/>
          <w:szCs w:val="21"/>
        </w:rPr>
        <w:t>f</w:t>
      </w:r>
      <w:r w:rsidRPr="009942A3">
        <w:rPr>
          <w:rFonts w:ascii="Courier New" w:eastAsia="Times New Roman" w:hAnsi="Courier New" w:cs="Courier New"/>
          <w:color w:val="A31515"/>
          <w:spacing w:val="0"/>
          <w:sz w:val="21"/>
          <w:szCs w:val="21"/>
        </w:rPr>
        <w:t xml:space="preserve">"Feature </w:t>
      </w:r>
      <w:r w:rsidRPr="009942A3">
        <w:rPr>
          <w:rFonts w:ascii="Courier New" w:eastAsia="Times New Roman" w:hAnsi="Courier New" w:cs="Courier New"/>
          <w:color w:val="000000"/>
          <w:spacing w:val="0"/>
          <w:sz w:val="21"/>
          <w:szCs w:val="21"/>
        </w:rPr>
        <w:t>{data.feature_names[i]}</w:t>
      </w:r>
      <w:r w:rsidRPr="009942A3">
        <w:rPr>
          <w:rFonts w:ascii="Courier New" w:eastAsia="Times New Roman" w:hAnsi="Courier New" w:cs="Courier New"/>
          <w:color w:val="A31515"/>
          <w:spacing w:val="0"/>
          <w:sz w:val="21"/>
          <w:szCs w:val="21"/>
        </w:rPr>
        <w:t xml:space="preserve">: </w:t>
      </w:r>
      <w:r w:rsidRPr="009942A3">
        <w:rPr>
          <w:rFonts w:ascii="Courier New" w:eastAsia="Times New Roman" w:hAnsi="Courier New" w:cs="Courier New"/>
          <w:color w:val="000000"/>
          <w:spacing w:val="0"/>
          <w:sz w:val="21"/>
          <w:szCs w:val="21"/>
        </w:rPr>
        <w:t>{result.importances_mean[i]</w:t>
      </w:r>
      <w:r w:rsidRPr="009942A3">
        <w:rPr>
          <w:rFonts w:ascii="Courier New" w:eastAsia="Times New Roman" w:hAnsi="Courier New" w:cs="Courier New"/>
          <w:color w:val="116644"/>
          <w:spacing w:val="0"/>
          <w:sz w:val="21"/>
          <w:szCs w:val="21"/>
        </w:rPr>
        <w:t>:.3f</w:t>
      </w:r>
      <w:r w:rsidRPr="009942A3">
        <w:rPr>
          <w:rFonts w:ascii="Courier New" w:eastAsia="Times New Roman" w:hAnsi="Courier New" w:cs="Courier New"/>
          <w:color w:val="000000"/>
          <w:spacing w:val="0"/>
          <w:sz w:val="21"/>
          <w:szCs w:val="21"/>
        </w:rPr>
        <w:t>}</w:t>
      </w:r>
      <w:r w:rsidRPr="009942A3">
        <w:rPr>
          <w:rFonts w:ascii="Courier New" w:eastAsia="Times New Roman" w:hAnsi="Courier New" w:cs="Courier New"/>
          <w:color w:val="A31515"/>
          <w:spacing w:val="0"/>
          <w:sz w:val="21"/>
          <w:szCs w:val="21"/>
        </w:rPr>
        <w:t xml:space="preserve"> +/- </w:t>
      </w:r>
      <w:r w:rsidRPr="009942A3">
        <w:rPr>
          <w:rFonts w:ascii="Courier New" w:eastAsia="Times New Roman" w:hAnsi="Courier New" w:cs="Courier New"/>
          <w:color w:val="000000"/>
          <w:spacing w:val="0"/>
          <w:sz w:val="21"/>
          <w:szCs w:val="21"/>
        </w:rPr>
        <w:t>{result.importances_std[i]</w:t>
      </w:r>
      <w:r w:rsidRPr="009942A3">
        <w:rPr>
          <w:rFonts w:ascii="Courier New" w:eastAsia="Times New Roman" w:hAnsi="Courier New" w:cs="Courier New"/>
          <w:color w:val="116644"/>
          <w:spacing w:val="0"/>
          <w:sz w:val="21"/>
          <w:szCs w:val="21"/>
        </w:rPr>
        <w:t>:.3f</w:t>
      </w:r>
      <w:r w:rsidRPr="009942A3">
        <w:rPr>
          <w:rFonts w:ascii="Courier New" w:eastAsia="Times New Roman" w:hAnsi="Courier New" w:cs="Courier New"/>
          <w:color w:val="000000"/>
          <w:spacing w:val="0"/>
          <w:sz w:val="21"/>
          <w:szCs w:val="21"/>
        </w:rPr>
        <w:t>}</w:t>
      </w:r>
      <w:r w:rsidRPr="009942A3">
        <w:rPr>
          <w:rFonts w:ascii="Courier New" w:eastAsia="Times New Roman" w:hAnsi="Courier New" w:cs="Courier New"/>
          <w:color w:val="A31515"/>
          <w:spacing w:val="0"/>
          <w:sz w:val="21"/>
          <w:szCs w:val="21"/>
        </w:rPr>
        <w:t>"</w:t>
      </w:r>
      <w:r w:rsidRPr="009942A3">
        <w:rPr>
          <w:rFonts w:ascii="Courier New" w:eastAsia="Times New Roman" w:hAnsi="Courier New" w:cs="Courier New"/>
          <w:color w:val="000000"/>
          <w:spacing w:val="0"/>
          <w:sz w:val="21"/>
          <w:szCs w:val="21"/>
        </w:rPr>
        <w:t>)</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dfSummary=pd.DataFrame({</w:t>
      </w:r>
      <w:r w:rsidRPr="009942A3">
        <w:rPr>
          <w:rFonts w:ascii="Courier New" w:eastAsia="Times New Roman" w:hAnsi="Courier New" w:cs="Courier New"/>
          <w:color w:val="A31515"/>
          <w:spacing w:val="0"/>
          <w:sz w:val="21"/>
          <w:szCs w:val="21"/>
        </w:rPr>
        <w:t>'Variable'</w:t>
      </w:r>
      <w:r w:rsidRPr="009942A3">
        <w:rPr>
          <w:rFonts w:ascii="Courier New" w:eastAsia="Times New Roman" w:hAnsi="Courier New" w:cs="Courier New"/>
          <w:color w:val="000000"/>
          <w:spacing w:val="0"/>
          <w:sz w:val="21"/>
          <w:szCs w:val="21"/>
        </w:rPr>
        <w:t xml:space="preserve">:columns, </w:t>
      </w:r>
      <w:r w:rsidRPr="009942A3">
        <w:rPr>
          <w:rFonts w:ascii="Courier New" w:eastAsia="Times New Roman" w:hAnsi="Courier New" w:cs="Courier New"/>
          <w:color w:val="A31515"/>
          <w:spacing w:val="0"/>
          <w:sz w:val="21"/>
          <w:szCs w:val="21"/>
        </w:rPr>
        <w:t>'importance'</w:t>
      </w:r>
      <w:r w:rsidRPr="009942A3">
        <w:rPr>
          <w:rFonts w:ascii="Courier New" w:eastAsia="Times New Roman" w:hAnsi="Courier New" w:cs="Courier New"/>
          <w:color w:val="000000"/>
          <w:spacing w:val="0"/>
          <w:sz w:val="21"/>
          <w:szCs w:val="21"/>
        </w:rPr>
        <w:t xml:space="preserve">:result.importances_mean, </w:t>
      </w:r>
      <w:r w:rsidRPr="009942A3">
        <w:rPr>
          <w:rFonts w:ascii="Courier New" w:eastAsia="Times New Roman" w:hAnsi="Courier New" w:cs="Courier New"/>
          <w:color w:val="A31515"/>
          <w:spacing w:val="0"/>
          <w:sz w:val="21"/>
          <w:szCs w:val="21"/>
        </w:rPr>
        <w:t>'coeff_lb'</w:t>
      </w:r>
      <w:r w:rsidRPr="009942A3">
        <w:rPr>
          <w:rFonts w:ascii="Courier New" w:eastAsia="Times New Roman" w:hAnsi="Courier New" w:cs="Courier New"/>
          <w:color w:val="000000"/>
          <w:spacing w:val="0"/>
          <w:sz w:val="21"/>
          <w:szCs w:val="21"/>
        </w:rPr>
        <w:t xml:space="preserve">:-result.importances_std[i], </w:t>
      </w:r>
      <w:r w:rsidRPr="009942A3">
        <w:rPr>
          <w:rFonts w:ascii="Courier New" w:eastAsia="Times New Roman" w:hAnsi="Courier New" w:cs="Courier New"/>
          <w:color w:val="A31515"/>
          <w:spacing w:val="0"/>
          <w:sz w:val="21"/>
          <w:szCs w:val="21"/>
        </w:rPr>
        <w:t>'coeff_ub'</w:t>
      </w:r>
      <w:r w:rsidRPr="009942A3">
        <w:rPr>
          <w:rFonts w:ascii="Courier New" w:eastAsia="Times New Roman" w:hAnsi="Courier New" w:cs="Courier New"/>
          <w:color w:val="000000"/>
          <w:spacing w:val="0"/>
          <w:sz w:val="21"/>
          <w:szCs w:val="21"/>
        </w:rPr>
        <w:t>:result.importances_std[i]})</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dfSummary.head(</w:t>
      </w:r>
      <w:r w:rsidRPr="009942A3">
        <w:rPr>
          <w:rFonts w:ascii="Courier New" w:eastAsia="Times New Roman" w:hAnsi="Courier New" w:cs="Courier New"/>
          <w:color w:val="116644"/>
          <w:spacing w:val="0"/>
          <w:sz w:val="21"/>
          <w:szCs w:val="21"/>
        </w:rPr>
        <w:t>10</w:t>
      </w:r>
      <w:r w:rsidRPr="009942A3">
        <w:rPr>
          <w:rFonts w:ascii="Courier New" w:eastAsia="Times New Roman" w:hAnsi="Courier New" w:cs="Courier New"/>
          <w:color w:val="000000"/>
          <w:spacing w:val="0"/>
          <w:sz w:val="21"/>
          <w:szCs w:val="21"/>
        </w:rPr>
        <w:t>)</w:t>
      </w:r>
    </w:p>
    <w:p w:rsidR="009942A3" w:rsidRDefault="009942A3" w:rsidP="0008094F">
      <w:pPr>
        <w:shd w:val="clear" w:color="auto" w:fill="F7F7F7"/>
        <w:spacing w:before="0" w:after="0" w:line="285" w:lineRule="atLeast"/>
        <w:rPr>
          <w:rFonts w:ascii="Courier New" w:eastAsia="Times New Roman" w:hAnsi="Courier New" w:cs="Courier New"/>
          <w:color w:val="000000"/>
          <w:spacing w:val="0"/>
          <w:sz w:val="21"/>
          <w:szCs w:val="21"/>
        </w:rPr>
      </w:pP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8000"/>
          <w:spacing w:val="0"/>
          <w:sz w:val="21"/>
          <w:szCs w:val="21"/>
        </w:rPr>
        <w:t>#Sort the values</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dfSorted=dfSummary.sort_values(by=</w:t>
      </w:r>
      <w:r w:rsidRPr="009942A3">
        <w:rPr>
          <w:rFonts w:ascii="Courier New" w:eastAsia="Times New Roman" w:hAnsi="Courier New" w:cs="Courier New"/>
          <w:color w:val="A31515"/>
          <w:spacing w:val="0"/>
          <w:sz w:val="21"/>
          <w:szCs w:val="21"/>
        </w:rPr>
        <w:t>"importance"</w:t>
      </w:r>
      <w:r w:rsidRPr="009942A3">
        <w:rPr>
          <w:rFonts w:ascii="Courier New" w:eastAsia="Times New Roman" w:hAnsi="Courier New" w:cs="Courier New"/>
          <w:color w:val="000000"/>
          <w:spacing w:val="0"/>
          <w:sz w:val="21"/>
          <w:szCs w:val="21"/>
        </w:rPr>
        <w:t>, ascending=</w:t>
      </w:r>
      <w:r w:rsidRPr="009942A3">
        <w:rPr>
          <w:rFonts w:ascii="Courier New" w:eastAsia="Times New Roman" w:hAnsi="Courier New" w:cs="Courier New"/>
          <w:color w:val="0000FF"/>
          <w:spacing w:val="0"/>
          <w:sz w:val="21"/>
          <w:szCs w:val="21"/>
        </w:rPr>
        <w:t>True</w:t>
      </w:r>
      <w:r w:rsidRPr="009942A3">
        <w:rPr>
          <w:rFonts w:ascii="Courier New" w:eastAsia="Times New Roman" w:hAnsi="Courier New" w:cs="Courier New"/>
          <w:color w:val="000000"/>
          <w:spacing w:val="0"/>
          <w:sz w:val="21"/>
          <w:szCs w:val="21"/>
        </w:rPr>
        <w:t>)</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dfSorted.head(</w:t>
      </w:r>
      <w:r w:rsidRPr="009942A3">
        <w:rPr>
          <w:rFonts w:ascii="Courier New" w:eastAsia="Times New Roman" w:hAnsi="Courier New" w:cs="Courier New"/>
          <w:color w:val="116644"/>
          <w:spacing w:val="0"/>
          <w:sz w:val="21"/>
          <w:szCs w:val="21"/>
        </w:rPr>
        <w:t>11</w:t>
      </w:r>
      <w:r w:rsidRPr="009942A3">
        <w:rPr>
          <w:rFonts w:ascii="Courier New" w:eastAsia="Times New Roman" w:hAnsi="Courier New" w:cs="Courier New"/>
          <w:color w:val="000000"/>
          <w:spacing w:val="0"/>
          <w:sz w:val="21"/>
          <w:szCs w:val="21"/>
        </w:rPr>
        <w:t>)</w:t>
      </w:r>
    </w:p>
    <w:p w:rsidR="009942A3" w:rsidRDefault="009942A3" w:rsidP="0008094F">
      <w:pPr>
        <w:shd w:val="clear" w:color="auto" w:fill="F7F7F7"/>
        <w:spacing w:before="0" w:after="0" w:line="285" w:lineRule="atLeast"/>
        <w:rPr>
          <w:rFonts w:ascii="Courier New" w:eastAsia="Times New Roman" w:hAnsi="Courier New" w:cs="Courier New"/>
          <w:color w:val="000000"/>
          <w:spacing w:val="0"/>
          <w:sz w:val="21"/>
          <w:szCs w:val="21"/>
        </w:rPr>
      </w:pP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8000"/>
          <w:spacing w:val="0"/>
          <w:sz w:val="21"/>
          <w:szCs w:val="21"/>
        </w:rPr>
        <w:t># Plotting the bar chart</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plt.figure(figsize=(</w:t>
      </w:r>
      <w:r w:rsidRPr="009942A3">
        <w:rPr>
          <w:rFonts w:ascii="Courier New" w:eastAsia="Times New Roman" w:hAnsi="Courier New" w:cs="Courier New"/>
          <w:color w:val="116644"/>
          <w:spacing w:val="0"/>
          <w:sz w:val="21"/>
          <w:szCs w:val="21"/>
        </w:rPr>
        <w:t>8</w:t>
      </w:r>
      <w:r w:rsidRPr="009942A3">
        <w:rPr>
          <w:rFonts w:ascii="Courier New" w:eastAsia="Times New Roman" w:hAnsi="Courier New" w:cs="Courier New"/>
          <w:color w:val="000000"/>
          <w:spacing w:val="0"/>
          <w:sz w:val="21"/>
          <w:szCs w:val="21"/>
        </w:rPr>
        <w:t>,</w:t>
      </w:r>
      <w:r w:rsidRPr="009942A3">
        <w:rPr>
          <w:rFonts w:ascii="Courier New" w:eastAsia="Times New Roman" w:hAnsi="Courier New" w:cs="Courier New"/>
          <w:color w:val="116644"/>
          <w:spacing w:val="0"/>
          <w:sz w:val="21"/>
          <w:szCs w:val="21"/>
        </w:rPr>
        <w:t>6</w:t>
      </w:r>
      <w:r w:rsidRPr="009942A3">
        <w:rPr>
          <w:rFonts w:ascii="Courier New" w:eastAsia="Times New Roman" w:hAnsi="Courier New" w:cs="Courier New"/>
          <w:color w:val="000000"/>
          <w:spacing w:val="0"/>
          <w:sz w:val="21"/>
          <w:szCs w:val="21"/>
        </w:rPr>
        <w:t>))</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0000"/>
          <w:spacing w:val="0"/>
          <w:sz w:val="21"/>
          <w:szCs w:val="21"/>
        </w:rPr>
        <w:t>plt.barh(dfSorted[</w:t>
      </w:r>
      <w:r w:rsidRPr="009942A3">
        <w:rPr>
          <w:rFonts w:ascii="Courier New" w:eastAsia="Times New Roman" w:hAnsi="Courier New" w:cs="Courier New"/>
          <w:color w:val="A31515"/>
          <w:spacing w:val="0"/>
          <w:sz w:val="21"/>
          <w:szCs w:val="21"/>
        </w:rPr>
        <w:t>'Variable'</w:t>
      </w:r>
      <w:r w:rsidRPr="009942A3">
        <w:rPr>
          <w:rFonts w:ascii="Courier New" w:eastAsia="Times New Roman" w:hAnsi="Courier New" w:cs="Courier New"/>
          <w:color w:val="000000"/>
          <w:spacing w:val="0"/>
          <w:sz w:val="21"/>
          <w:szCs w:val="21"/>
        </w:rPr>
        <w:t>], dfSorted[</w:t>
      </w:r>
      <w:r w:rsidRPr="009942A3">
        <w:rPr>
          <w:rFonts w:ascii="Courier New" w:eastAsia="Times New Roman" w:hAnsi="Courier New" w:cs="Courier New"/>
          <w:color w:val="A31515"/>
          <w:spacing w:val="0"/>
          <w:sz w:val="21"/>
          <w:szCs w:val="21"/>
        </w:rPr>
        <w:t>'importance'</w:t>
      </w:r>
      <w:r w:rsidRPr="009942A3">
        <w:rPr>
          <w:rFonts w:ascii="Courier New" w:eastAsia="Times New Roman" w:hAnsi="Courier New" w:cs="Courier New"/>
          <w:color w:val="000000"/>
          <w:spacing w:val="0"/>
          <w:sz w:val="21"/>
          <w:szCs w:val="21"/>
        </w:rPr>
        <w:t>], color=</w:t>
      </w:r>
      <w:r w:rsidRPr="009942A3">
        <w:rPr>
          <w:rFonts w:ascii="Courier New" w:eastAsia="Times New Roman" w:hAnsi="Courier New" w:cs="Courier New"/>
          <w:color w:val="A31515"/>
          <w:spacing w:val="0"/>
          <w:sz w:val="21"/>
          <w:szCs w:val="21"/>
        </w:rPr>
        <w:t>'skyblue'</w:t>
      </w:r>
      <w:r w:rsidRPr="009942A3">
        <w:rPr>
          <w:rFonts w:ascii="Courier New" w:eastAsia="Times New Roman" w:hAnsi="Courier New" w:cs="Courier New"/>
          <w:color w:val="000000"/>
          <w:spacing w:val="0"/>
          <w:sz w:val="21"/>
          <w:szCs w:val="21"/>
        </w:rPr>
        <w:t>, height=</w:t>
      </w:r>
      <w:r w:rsidRPr="009942A3">
        <w:rPr>
          <w:rFonts w:ascii="Courier New" w:eastAsia="Times New Roman" w:hAnsi="Courier New" w:cs="Courier New"/>
          <w:color w:val="116644"/>
          <w:spacing w:val="0"/>
          <w:sz w:val="21"/>
          <w:szCs w:val="21"/>
        </w:rPr>
        <w:t>0.2</w:t>
      </w:r>
      <w:r w:rsidRPr="009942A3">
        <w:rPr>
          <w:rFonts w:ascii="Courier New" w:eastAsia="Times New Roman" w:hAnsi="Courier New" w:cs="Courier New"/>
          <w:color w:val="000000"/>
          <w:spacing w:val="0"/>
          <w:sz w:val="21"/>
          <w:szCs w:val="21"/>
        </w:rPr>
        <w:t>)</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8000"/>
          <w:spacing w:val="0"/>
          <w:sz w:val="21"/>
          <w:szCs w:val="21"/>
        </w:rPr>
        <w:t>#labels and title</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8000"/>
          <w:spacing w:val="0"/>
          <w:sz w:val="21"/>
          <w:szCs w:val="21"/>
        </w:rPr>
        <w:t>#plt.xlabel('importance')</w:t>
      </w:r>
    </w:p>
    <w:p w:rsidR="009942A3" w:rsidRPr="009942A3" w:rsidRDefault="009942A3" w:rsidP="009942A3">
      <w:pPr>
        <w:shd w:val="clear" w:color="auto" w:fill="F7F7F7"/>
        <w:spacing w:before="0" w:after="0" w:line="285" w:lineRule="atLeast"/>
        <w:rPr>
          <w:rFonts w:ascii="Courier New" w:eastAsia="Times New Roman" w:hAnsi="Courier New" w:cs="Courier New"/>
          <w:color w:val="000000"/>
          <w:spacing w:val="0"/>
          <w:sz w:val="21"/>
          <w:szCs w:val="21"/>
        </w:rPr>
      </w:pPr>
      <w:r w:rsidRPr="009942A3">
        <w:rPr>
          <w:rFonts w:ascii="Courier New" w:eastAsia="Times New Roman" w:hAnsi="Courier New" w:cs="Courier New"/>
          <w:color w:val="008000"/>
          <w:spacing w:val="0"/>
          <w:sz w:val="21"/>
          <w:szCs w:val="21"/>
        </w:rPr>
        <w:t>#plt.ylabel('variable')</w:t>
      </w:r>
    </w:p>
    <w:p w:rsidR="009942A3" w:rsidRPr="0008094F" w:rsidRDefault="009942A3" w:rsidP="0008094F">
      <w:pPr>
        <w:shd w:val="clear" w:color="auto" w:fill="F7F7F7"/>
        <w:spacing w:before="0" w:after="0" w:line="285" w:lineRule="atLeast"/>
        <w:rPr>
          <w:rFonts w:ascii="Courier New" w:eastAsia="Times New Roman" w:hAnsi="Courier New" w:cs="Courier New"/>
          <w:color w:val="000000"/>
          <w:spacing w:val="0"/>
          <w:sz w:val="21"/>
          <w:szCs w:val="21"/>
        </w:rPr>
      </w:pPr>
    </w:p>
    <w:p w:rsidR="0008094F" w:rsidRPr="0008094F" w:rsidRDefault="0008094F" w:rsidP="0008094F">
      <w:pPr>
        <w:spacing w:before="0" w:after="0" w:line="240" w:lineRule="auto"/>
        <w:rPr>
          <w:rFonts w:ascii="Century Gothic" w:eastAsia="Century Gothic" w:hAnsi="Century Gothic" w:cs="Century Gothic"/>
        </w:rPr>
      </w:pPr>
    </w:p>
    <w:p w:rsidR="0008094F" w:rsidRDefault="009942A3" w:rsidP="007E103D">
      <w:pPr>
        <w:spacing w:before="0" w:after="0" w:line="240" w:lineRule="auto"/>
        <w:rPr>
          <w:rFonts w:ascii="Century Gothic" w:eastAsia="Century Gothic" w:hAnsi="Century Gothic" w:cs="Century Gothic"/>
          <w:b/>
        </w:rPr>
      </w:pPr>
      <w:r>
        <w:rPr>
          <w:noProof/>
        </w:rPr>
        <w:drawing>
          <wp:inline distT="0" distB="0" distL="0" distR="0" wp14:anchorId="6D4E61F0" wp14:editId="52E64137">
            <wp:extent cx="5172075" cy="39433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72075" cy="3943350"/>
                    </a:xfrm>
                    <a:prstGeom prst="rect">
                      <a:avLst/>
                    </a:prstGeom>
                  </pic:spPr>
                </pic:pic>
              </a:graphicData>
            </a:graphic>
          </wp:inline>
        </w:drawing>
      </w:r>
    </w:p>
    <w:p w:rsidR="009942A3" w:rsidRDefault="009942A3" w:rsidP="007E103D">
      <w:pPr>
        <w:spacing w:before="0" w:after="0" w:line="240" w:lineRule="auto"/>
        <w:rPr>
          <w:rFonts w:ascii="Century Gothic" w:eastAsia="Century Gothic" w:hAnsi="Century Gothic" w:cs="Century Gothic"/>
        </w:rPr>
      </w:pPr>
      <w:r w:rsidRPr="009942A3">
        <w:rPr>
          <w:rFonts w:ascii="Century Gothic" w:eastAsia="Century Gothic" w:hAnsi="Century Gothic" w:cs="Century Gothic"/>
        </w:rPr>
        <w:t>Figure 3.1</w:t>
      </w:r>
      <w:r>
        <w:rPr>
          <w:rFonts w:ascii="Century Gothic" w:eastAsia="Century Gothic" w:hAnsi="Century Gothic" w:cs="Century Gothic"/>
        </w:rPr>
        <w:t>: Feature importances as calculated by permutation feature importance</w:t>
      </w:r>
    </w:p>
    <w:p w:rsidR="009942A3" w:rsidRDefault="009942A3" w:rsidP="007E103D">
      <w:pPr>
        <w:spacing w:before="0" w:after="0" w:line="240" w:lineRule="auto"/>
        <w:rPr>
          <w:rFonts w:ascii="Century Gothic" w:eastAsia="Century Gothic" w:hAnsi="Century Gothic" w:cs="Century Gothic"/>
        </w:rPr>
      </w:pPr>
    </w:p>
    <w:p w:rsidR="009942A3" w:rsidRPr="009942A3" w:rsidRDefault="009942A3" w:rsidP="007E103D">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3.1 shows the permutation feature importance as calculated using the PFI algorithm a random forest classifier for the diabetes dataset. The measure of performance is the root mean squared error (RMSE). The results show that shuffling the bmi attribute results in the RMSE increasing by around 14. Randomizing the </w:t>
      </w:r>
      <w:r w:rsidR="001B4AB2">
        <w:rPr>
          <w:rFonts w:ascii="Century Gothic" w:eastAsia="Century Gothic" w:hAnsi="Century Gothic" w:cs="Century Gothic"/>
        </w:rPr>
        <w:t xml:space="preserve">s1 and </w:t>
      </w:r>
      <w:r>
        <w:rPr>
          <w:rFonts w:ascii="Century Gothic" w:eastAsia="Century Gothic" w:hAnsi="Century Gothic" w:cs="Century Gothic"/>
        </w:rPr>
        <w:t>s2 variable</w:t>
      </w:r>
      <w:r w:rsidR="001B4AB2">
        <w:rPr>
          <w:rFonts w:ascii="Century Gothic" w:eastAsia="Century Gothic" w:hAnsi="Century Gothic" w:cs="Century Gothic"/>
        </w:rPr>
        <w:t>s</w:t>
      </w:r>
      <w:r>
        <w:rPr>
          <w:rFonts w:ascii="Century Gothic" w:eastAsia="Century Gothic" w:hAnsi="Century Gothic" w:cs="Century Gothic"/>
        </w:rPr>
        <w:t xml:space="preserve"> actually results in reduction in the RMSE.</w:t>
      </w:r>
    </w:p>
    <w:p w:rsidR="0008094F" w:rsidRDefault="0008094F" w:rsidP="007E103D">
      <w:pPr>
        <w:spacing w:before="0" w:after="0" w:line="240" w:lineRule="auto"/>
        <w:rPr>
          <w:rFonts w:ascii="Century Gothic" w:eastAsia="Century Gothic" w:hAnsi="Century Gothic" w:cs="Century Gothic"/>
          <w:b/>
        </w:rPr>
      </w:pPr>
    </w:p>
    <w:p w:rsidR="0008094F" w:rsidRDefault="0008094F" w:rsidP="007E103D">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408760080"/>
          <w:lock w:val="contentLocked"/>
        </w:sdtPr>
        <w:sdtContent>
          <w:tr w:rsidR="007E103D" w:rsidTr="0008094F">
            <w:tc>
              <w:tcPr>
                <w:tcW w:w="1125" w:type="dxa"/>
                <w:shd w:val="clear" w:color="auto" w:fill="auto"/>
                <w:tcMar>
                  <w:top w:w="0" w:type="dxa"/>
                  <w:left w:w="0" w:type="dxa"/>
                  <w:bottom w:w="0" w:type="dxa"/>
                  <w:right w:w="0" w:type="dxa"/>
                </w:tcMar>
                <w:vAlign w:val="center"/>
              </w:tcPr>
              <w:p w:rsidR="007E103D" w:rsidRDefault="007E103D" w:rsidP="0008094F">
                <w:pPr>
                  <w:spacing w:after="0"/>
                  <w:rPr>
                    <w:color w:val="FF7F50"/>
                  </w:rPr>
                </w:pPr>
                <w:r>
                  <w:rPr>
                    <w:noProof/>
                    <w:color w:val="FF7F50"/>
                  </w:rPr>
                  <w:drawing>
                    <wp:inline distT="114300" distB="114300" distL="114300" distR="114300" wp14:anchorId="0CB77148" wp14:editId="74818BE7">
                      <wp:extent cx="442913" cy="442913"/>
                      <wp:effectExtent l="0" t="0" r="0" b="0"/>
                      <wp:docPr id="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7E103D" w:rsidRDefault="007E103D" w:rsidP="0008094F">
                <w:pPr>
                  <w:pStyle w:val="Heading4"/>
                  <w:outlineLvl w:val="3"/>
                </w:pPr>
                <w:bookmarkStart w:id="28" w:name="_Toc179814421"/>
                <w:r>
                  <w:rPr>
                    <w:smallCaps/>
                    <w:sz w:val="32"/>
                    <w:szCs w:val="32"/>
                  </w:rPr>
                  <w:t>QUIZ/ Questions</w:t>
                </w:r>
              </w:p>
            </w:tc>
          </w:tr>
        </w:sdtContent>
      </w:sdt>
      <w:bookmarkEnd w:id="28" w:displacedByCustomXml="prev"/>
    </w:tbl>
    <w:p w:rsidR="00892BAC" w:rsidRPr="00892BAC" w:rsidRDefault="00892BAC" w:rsidP="005748F5">
      <w:pPr>
        <w:numPr>
          <w:ilvl w:val="1"/>
          <w:numId w:val="79"/>
        </w:numPr>
        <w:spacing w:after="0" w:line="240" w:lineRule="auto"/>
        <w:ind w:left="540" w:hanging="450"/>
        <w:rPr>
          <w:rFonts w:ascii="Century Gothic" w:eastAsia="Century Gothic" w:hAnsi="Century Gothic" w:cs="Century Gothic"/>
          <w:color w:val="auto"/>
        </w:rPr>
      </w:pPr>
      <w:r w:rsidRPr="00892BAC">
        <w:rPr>
          <w:rFonts w:ascii="Century Gothic" w:eastAsia="Century Gothic" w:hAnsi="Century Gothic" w:cs="Century Gothic"/>
          <w:color w:val="auto"/>
        </w:rPr>
        <w:t>What does permutation feature importance measure in a machine learning model?</w:t>
      </w:r>
    </w:p>
    <w:p w:rsidR="00892BAC" w:rsidRPr="00892BAC" w:rsidRDefault="00892BAC" w:rsidP="005748F5">
      <w:pPr>
        <w:pStyle w:val="ListParagraph"/>
        <w:numPr>
          <w:ilvl w:val="4"/>
          <w:numId w:val="80"/>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The effect of changing the model's hyperparameters</w:t>
      </w:r>
    </w:p>
    <w:p w:rsidR="00892BAC" w:rsidRPr="00892BAC" w:rsidRDefault="00892BAC" w:rsidP="005748F5">
      <w:pPr>
        <w:pStyle w:val="ListParagraph"/>
        <w:numPr>
          <w:ilvl w:val="4"/>
          <w:numId w:val="80"/>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The decrease in model performance when a feature’s values are randomly shuffled</w:t>
      </w:r>
      <w:r>
        <w:rPr>
          <w:rFonts w:ascii="Century Gothic" w:eastAsia="Century Gothic" w:hAnsi="Century Gothic" w:cs="Century Gothic"/>
          <w:color w:val="auto"/>
        </w:rPr>
        <w:t xml:space="preserve"> &lt;Answer&gt;</w:t>
      </w:r>
    </w:p>
    <w:p w:rsidR="00892BAC" w:rsidRPr="00892BAC" w:rsidRDefault="00892BAC" w:rsidP="005748F5">
      <w:pPr>
        <w:pStyle w:val="ListParagraph"/>
        <w:numPr>
          <w:ilvl w:val="4"/>
          <w:numId w:val="80"/>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The number of times a feature appears in the dataset</w:t>
      </w:r>
    </w:p>
    <w:p w:rsidR="00892BAC" w:rsidRPr="00892BAC" w:rsidRDefault="00892BAC" w:rsidP="005748F5">
      <w:pPr>
        <w:pStyle w:val="ListParagraph"/>
        <w:numPr>
          <w:ilvl w:val="4"/>
          <w:numId w:val="80"/>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The importance of features based on their frequency in the training data</w:t>
      </w:r>
    </w:p>
    <w:p w:rsidR="00892BAC" w:rsidRPr="00892BAC" w:rsidRDefault="00892BAC" w:rsidP="00892BAC">
      <w:pPr>
        <w:spacing w:before="0" w:after="0" w:line="240" w:lineRule="auto"/>
        <w:rPr>
          <w:rFonts w:ascii="Century Gothic" w:eastAsia="Century Gothic" w:hAnsi="Century Gothic" w:cs="Century Gothic"/>
        </w:rPr>
      </w:pPr>
    </w:p>
    <w:p w:rsidR="00892BAC" w:rsidRPr="00892BAC" w:rsidRDefault="00892BAC" w:rsidP="005748F5">
      <w:pPr>
        <w:numPr>
          <w:ilvl w:val="1"/>
          <w:numId w:val="79"/>
        </w:numPr>
        <w:spacing w:after="0" w:line="240" w:lineRule="auto"/>
        <w:ind w:left="540" w:hanging="450"/>
        <w:rPr>
          <w:rFonts w:ascii="Century Gothic" w:eastAsia="Century Gothic" w:hAnsi="Century Gothic" w:cs="Century Gothic"/>
          <w:color w:val="auto"/>
        </w:rPr>
      </w:pPr>
      <w:r w:rsidRPr="00892BAC">
        <w:rPr>
          <w:rFonts w:ascii="Century Gothic" w:eastAsia="Century Gothic" w:hAnsi="Century Gothic" w:cs="Century Gothic"/>
          <w:color w:val="auto"/>
        </w:rPr>
        <w:t>In permutation feature importance, how is the importance of a feature determined?</w:t>
      </w:r>
    </w:p>
    <w:p w:rsidR="00892BAC" w:rsidRPr="00892BAC" w:rsidRDefault="00892BAC" w:rsidP="00892BAC">
      <w:pPr>
        <w:spacing w:before="0" w:after="0" w:line="240" w:lineRule="auto"/>
        <w:rPr>
          <w:rFonts w:ascii="Century Gothic" w:eastAsia="Century Gothic" w:hAnsi="Century Gothic" w:cs="Century Gothic"/>
          <w:color w:val="auto"/>
        </w:rPr>
      </w:pPr>
    </w:p>
    <w:p w:rsidR="00892BAC" w:rsidRDefault="00892BAC" w:rsidP="005748F5">
      <w:pPr>
        <w:pStyle w:val="ListParagraph"/>
        <w:numPr>
          <w:ilvl w:val="4"/>
          <w:numId w:val="81"/>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By randomly shuffling the feature's values and measuring the drop in performance</w:t>
      </w:r>
      <w:r>
        <w:rPr>
          <w:rFonts w:ascii="Century Gothic" w:eastAsia="Century Gothic" w:hAnsi="Century Gothic" w:cs="Century Gothic"/>
          <w:color w:val="auto"/>
        </w:rPr>
        <w:t xml:space="preserve"> &lt;Answer&gt;</w:t>
      </w:r>
    </w:p>
    <w:p w:rsidR="00892BAC" w:rsidRDefault="00892BAC" w:rsidP="005748F5">
      <w:pPr>
        <w:pStyle w:val="ListParagraph"/>
        <w:numPr>
          <w:ilvl w:val="4"/>
          <w:numId w:val="81"/>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By counting the number of times the feature appears in the model</w:t>
      </w:r>
    </w:p>
    <w:p w:rsidR="00892BAC" w:rsidRDefault="00892BAC" w:rsidP="005748F5">
      <w:pPr>
        <w:pStyle w:val="ListParagraph"/>
        <w:numPr>
          <w:ilvl w:val="4"/>
          <w:numId w:val="81"/>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By comparing the feature's weight in a linear model</w:t>
      </w:r>
    </w:p>
    <w:p w:rsidR="00892BAC" w:rsidRPr="00892BAC" w:rsidRDefault="00892BAC" w:rsidP="005748F5">
      <w:pPr>
        <w:pStyle w:val="ListParagraph"/>
        <w:numPr>
          <w:ilvl w:val="4"/>
          <w:numId w:val="81"/>
        </w:numPr>
        <w:spacing w:before="0" w:after="0" w:line="240" w:lineRule="auto"/>
        <w:ind w:left="1800" w:hanging="720"/>
        <w:rPr>
          <w:rFonts w:ascii="Century Gothic" w:eastAsia="Century Gothic" w:hAnsi="Century Gothic" w:cs="Century Gothic"/>
          <w:color w:val="auto"/>
        </w:rPr>
      </w:pPr>
      <w:r w:rsidRPr="00892BAC">
        <w:rPr>
          <w:rFonts w:ascii="Century Gothic" w:eastAsia="Century Gothic" w:hAnsi="Century Gothic" w:cs="Century Gothic"/>
          <w:color w:val="auto"/>
        </w:rPr>
        <w:t>By excluding the feature and retraining the model</w:t>
      </w:r>
    </w:p>
    <w:p w:rsidR="007E103D" w:rsidRDefault="007E103D" w:rsidP="007E103D">
      <w:pPr>
        <w:spacing w:before="0" w:after="0" w:line="240" w:lineRule="auto"/>
        <w:rPr>
          <w:rFonts w:ascii="Century Gothic" w:eastAsia="Century Gothic" w:hAnsi="Century Gothic" w:cs="Century Gothic"/>
        </w:rPr>
      </w:pPr>
    </w:p>
    <w:p w:rsidR="00892BAC" w:rsidRPr="00892BAC" w:rsidRDefault="00892BAC" w:rsidP="005748F5">
      <w:pPr>
        <w:numPr>
          <w:ilvl w:val="1"/>
          <w:numId w:val="79"/>
        </w:numPr>
        <w:spacing w:after="0" w:line="240" w:lineRule="auto"/>
        <w:ind w:left="540" w:hanging="450"/>
        <w:rPr>
          <w:rFonts w:ascii="Century Gothic" w:eastAsia="Century Gothic" w:hAnsi="Century Gothic" w:cs="Century Gothic"/>
          <w:sz w:val="22"/>
          <w:szCs w:val="22"/>
        </w:rPr>
      </w:pPr>
      <w:r w:rsidRPr="00892BAC">
        <w:rPr>
          <w:rFonts w:ascii="Century Gothic" w:eastAsia="Century Gothic" w:hAnsi="Century Gothic" w:cs="Century Gothic"/>
          <w:sz w:val="22"/>
          <w:szCs w:val="22"/>
        </w:rPr>
        <w:t>Which of the following is an advantage of permutation feature importance?</w:t>
      </w:r>
    </w:p>
    <w:p w:rsidR="00892BAC" w:rsidRPr="00892BAC" w:rsidRDefault="00892BAC" w:rsidP="00892BAC">
      <w:pPr>
        <w:spacing w:before="0" w:after="0" w:line="240" w:lineRule="auto"/>
        <w:rPr>
          <w:rFonts w:ascii="Century Gothic" w:eastAsia="Century Gothic" w:hAnsi="Century Gothic" w:cs="Century Gothic"/>
          <w:sz w:val="22"/>
          <w:szCs w:val="22"/>
        </w:rPr>
      </w:pPr>
    </w:p>
    <w:p w:rsidR="00A87255" w:rsidRDefault="00892BAC" w:rsidP="005748F5">
      <w:pPr>
        <w:pStyle w:val="ListParagraph"/>
        <w:numPr>
          <w:ilvl w:val="4"/>
          <w:numId w:val="82"/>
        </w:numPr>
        <w:spacing w:before="0" w:after="0" w:line="240" w:lineRule="auto"/>
        <w:ind w:left="1800" w:hanging="720"/>
        <w:rPr>
          <w:rFonts w:ascii="Century Gothic" w:eastAsia="Century Gothic" w:hAnsi="Century Gothic" w:cs="Century Gothic"/>
          <w:sz w:val="22"/>
          <w:szCs w:val="22"/>
        </w:rPr>
      </w:pPr>
      <w:r w:rsidRPr="00892BAC">
        <w:rPr>
          <w:rFonts w:ascii="Century Gothic" w:eastAsia="Century Gothic" w:hAnsi="Century Gothic" w:cs="Century Gothic"/>
          <w:sz w:val="22"/>
          <w:szCs w:val="22"/>
        </w:rPr>
        <w:t>It works only with linear models</w:t>
      </w:r>
    </w:p>
    <w:p w:rsidR="00A87255" w:rsidRPr="00A87255" w:rsidRDefault="00A87255" w:rsidP="005748F5">
      <w:pPr>
        <w:pStyle w:val="ListParagraph"/>
        <w:numPr>
          <w:ilvl w:val="4"/>
          <w:numId w:val="82"/>
        </w:numPr>
        <w:spacing w:before="0" w:after="0" w:line="240" w:lineRule="auto"/>
        <w:ind w:left="1800" w:hanging="720"/>
        <w:rPr>
          <w:rFonts w:ascii="Century Gothic" w:eastAsia="Century Gothic" w:hAnsi="Century Gothic" w:cs="Century Gothic"/>
          <w:sz w:val="22"/>
          <w:szCs w:val="22"/>
        </w:rPr>
      </w:pPr>
      <w:r w:rsidRPr="00A87255">
        <w:rPr>
          <w:rFonts w:ascii="Century Gothic" w:eastAsia="Century Gothic" w:hAnsi="Century Gothic" w:cs="Century Gothic"/>
          <w:sz w:val="22"/>
          <w:szCs w:val="22"/>
        </w:rPr>
        <w:t>It can handle missing data automatically</w:t>
      </w:r>
    </w:p>
    <w:p w:rsidR="00A87255" w:rsidRDefault="00892BAC" w:rsidP="005748F5">
      <w:pPr>
        <w:pStyle w:val="ListParagraph"/>
        <w:numPr>
          <w:ilvl w:val="4"/>
          <w:numId w:val="82"/>
        </w:numPr>
        <w:spacing w:before="0" w:after="0" w:line="240" w:lineRule="auto"/>
        <w:ind w:left="1800" w:hanging="720"/>
        <w:rPr>
          <w:rFonts w:ascii="Century Gothic" w:eastAsia="Century Gothic" w:hAnsi="Century Gothic" w:cs="Century Gothic"/>
          <w:sz w:val="22"/>
          <w:szCs w:val="22"/>
        </w:rPr>
      </w:pPr>
      <w:r w:rsidRPr="00A87255">
        <w:rPr>
          <w:rFonts w:ascii="Century Gothic" w:eastAsia="Century Gothic" w:hAnsi="Century Gothic" w:cs="Century Gothic"/>
          <w:sz w:val="22"/>
          <w:szCs w:val="22"/>
        </w:rPr>
        <w:t>It does not require retraining the model after permuting features</w:t>
      </w:r>
      <w:r w:rsidR="00A87255">
        <w:rPr>
          <w:rFonts w:ascii="Century Gothic" w:eastAsia="Century Gothic" w:hAnsi="Century Gothic" w:cs="Century Gothic"/>
          <w:sz w:val="22"/>
          <w:szCs w:val="22"/>
        </w:rPr>
        <w:t xml:space="preserve"> &lt;Answer&gt;</w:t>
      </w:r>
    </w:p>
    <w:p w:rsidR="0075494E" w:rsidRDefault="00892BAC" w:rsidP="005748F5">
      <w:pPr>
        <w:pStyle w:val="ListParagraph"/>
        <w:numPr>
          <w:ilvl w:val="4"/>
          <w:numId w:val="82"/>
        </w:numPr>
        <w:spacing w:before="0" w:after="0" w:line="240" w:lineRule="auto"/>
        <w:ind w:left="1800" w:hanging="720"/>
        <w:rPr>
          <w:rFonts w:ascii="Century Gothic" w:eastAsia="Century Gothic" w:hAnsi="Century Gothic" w:cs="Century Gothic"/>
          <w:sz w:val="22"/>
          <w:szCs w:val="22"/>
        </w:rPr>
      </w:pPr>
      <w:r w:rsidRPr="00A87255">
        <w:rPr>
          <w:rFonts w:ascii="Century Gothic" w:eastAsia="Century Gothic" w:hAnsi="Century Gothic" w:cs="Century Gothic"/>
          <w:sz w:val="22"/>
          <w:szCs w:val="22"/>
        </w:rPr>
        <w:t>It provides the exact weight of each feature</w:t>
      </w:r>
    </w:p>
    <w:p w:rsidR="0075494E" w:rsidRDefault="0075494E" w:rsidP="0075494E">
      <w:pPr>
        <w:spacing w:before="0" w:after="0" w:line="240" w:lineRule="auto"/>
        <w:rPr>
          <w:rFonts w:ascii="Century Gothic" w:eastAsia="Century Gothic" w:hAnsi="Century Gothic" w:cs="Century Gothic"/>
          <w:sz w:val="22"/>
          <w:szCs w:val="22"/>
        </w:rPr>
      </w:pPr>
    </w:p>
    <w:p w:rsidR="0075494E" w:rsidRDefault="0075494E" w:rsidP="0075494E">
      <w:pPr>
        <w:spacing w:before="0" w:after="0" w:line="240" w:lineRule="auto"/>
        <w:rPr>
          <w:rFonts w:ascii="Century Gothic" w:eastAsia="Century Gothic" w:hAnsi="Century Gothic" w:cs="Century Gothic"/>
          <w:sz w:val="22"/>
          <w:szCs w:val="22"/>
        </w:rPr>
      </w:pPr>
    </w:p>
    <w:p w:rsidR="0075494E" w:rsidRPr="00892BAC" w:rsidRDefault="0075494E" w:rsidP="005748F5">
      <w:pPr>
        <w:numPr>
          <w:ilvl w:val="1"/>
          <w:numId w:val="79"/>
        </w:numPr>
        <w:spacing w:after="0" w:line="240" w:lineRule="auto"/>
        <w:ind w:left="540" w:hanging="450"/>
        <w:rPr>
          <w:rFonts w:ascii="Century Gothic" w:eastAsia="Century Gothic" w:hAnsi="Century Gothic" w:cs="Century Gothic"/>
          <w:sz w:val="22"/>
          <w:szCs w:val="22"/>
        </w:rPr>
      </w:pPr>
      <w:r>
        <w:rPr>
          <w:rFonts w:ascii="Century Gothic" w:eastAsia="Century Gothic" w:hAnsi="Century Gothic" w:cs="Century Gothic"/>
          <w:sz w:val="22"/>
          <w:szCs w:val="22"/>
        </w:rPr>
        <w:t>After running the code in the programming activity, what is the RMSE?</w:t>
      </w:r>
    </w:p>
    <w:p w:rsidR="0075494E" w:rsidRPr="00892BAC" w:rsidRDefault="0075494E" w:rsidP="0075494E">
      <w:pPr>
        <w:spacing w:before="0" w:after="0" w:line="240" w:lineRule="auto"/>
        <w:rPr>
          <w:rFonts w:ascii="Century Gothic" w:eastAsia="Century Gothic" w:hAnsi="Century Gothic" w:cs="Century Gothic"/>
          <w:sz w:val="22"/>
          <w:szCs w:val="22"/>
        </w:rPr>
      </w:pPr>
    </w:p>
    <w:p w:rsidR="0075494E" w:rsidRDefault="0075494E" w:rsidP="005748F5">
      <w:pPr>
        <w:pStyle w:val="ListParagraph"/>
        <w:numPr>
          <w:ilvl w:val="4"/>
          <w:numId w:val="83"/>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20 and 30</w:t>
      </w:r>
    </w:p>
    <w:p w:rsidR="0075494E" w:rsidRPr="00A87255" w:rsidRDefault="0075494E" w:rsidP="005748F5">
      <w:pPr>
        <w:pStyle w:val="ListParagraph"/>
        <w:numPr>
          <w:ilvl w:val="4"/>
          <w:numId w:val="83"/>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30 and 40</w:t>
      </w:r>
    </w:p>
    <w:p w:rsidR="0075494E" w:rsidRDefault="0075494E" w:rsidP="005748F5">
      <w:pPr>
        <w:pStyle w:val="ListParagraph"/>
        <w:numPr>
          <w:ilvl w:val="4"/>
          <w:numId w:val="83"/>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50 and 60</w:t>
      </w:r>
      <w:r w:rsidRPr="00A87255">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&lt;Answer&gt;</w:t>
      </w:r>
    </w:p>
    <w:p w:rsidR="0075494E" w:rsidRDefault="0075494E" w:rsidP="005748F5">
      <w:pPr>
        <w:pStyle w:val="ListParagraph"/>
        <w:numPr>
          <w:ilvl w:val="4"/>
          <w:numId w:val="83"/>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60 and 70</w:t>
      </w:r>
    </w:p>
    <w:p w:rsidR="00326505" w:rsidRPr="00892BAC" w:rsidRDefault="00326505" w:rsidP="005748F5">
      <w:pPr>
        <w:numPr>
          <w:ilvl w:val="1"/>
          <w:numId w:val="79"/>
        </w:numPr>
        <w:spacing w:after="0" w:line="240" w:lineRule="auto"/>
        <w:ind w:left="540" w:hanging="450"/>
        <w:rPr>
          <w:rFonts w:ascii="Century Gothic" w:eastAsia="Century Gothic" w:hAnsi="Century Gothic" w:cs="Century Gothic"/>
          <w:sz w:val="22"/>
          <w:szCs w:val="22"/>
        </w:rPr>
      </w:pPr>
      <w:r>
        <w:rPr>
          <w:rFonts w:ascii="Century Gothic" w:eastAsia="Century Gothic" w:hAnsi="Century Gothic" w:cs="Century Gothic"/>
          <w:sz w:val="22"/>
          <w:szCs w:val="22"/>
        </w:rPr>
        <w:t>After running the code in the programming activity, what is the RMSE?</w:t>
      </w:r>
    </w:p>
    <w:p w:rsidR="00326505" w:rsidRPr="00892BAC" w:rsidRDefault="00326505" w:rsidP="00326505">
      <w:pPr>
        <w:spacing w:before="0" w:after="0" w:line="240" w:lineRule="auto"/>
        <w:rPr>
          <w:rFonts w:ascii="Century Gothic" w:eastAsia="Century Gothic" w:hAnsi="Century Gothic" w:cs="Century Gothic"/>
          <w:sz w:val="22"/>
          <w:szCs w:val="22"/>
        </w:rPr>
      </w:pPr>
    </w:p>
    <w:p w:rsidR="00326505" w:rsidRDefault="00326505" w:rsidP="005748F5">
      <w:pPr>
        <w:pStyle w:val="ListParagraph"/>
        <w:numPr>
          <w:ilvl w:val="4"/>
          <w:numId w:val="84"/>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20 and 30</w:t>
      </w:r>
    </w:p>
    <w:p w:rsidR="00326505" w:rsidRPr="00A87255" w:rsidRDefault="00326505" w:rsidP="005748F5">
      <w:pPr>
        <w:pStyle w:val="ListParagraph"/>
        <w:numPr>
          <w:ilvl w:val="4"/>
          <w:numId w:val="84"/>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30 and 40</w:t>
      </w:r>
    </w:p>
    <w:p w:rsidR="00326505" w:rsidRDefault="00326505" w:rsidP="005748F5">
      <w:pPr>
        <w:pStyle w:val="ListParagraph"/>
        <w:numPr>
          <w:ilvl w:val="4"/>
          <w:numId w:val="84"/>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50 and 60</w:t>
      </w:r>
      <w:r w:rsidRPr="00A87255">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&lt;Answer&gt;</w:t>
      </w:r>
    </w:p>
    <w:p w:rsidR="00326505" w:rsidRDefault="00326505" w:rsidP="005748F5">
      <w:pPr>
        <w:pStyle w:val="ListParagraph"/>
        <w:numPr>
          <w:ilvl w:val="4"/>
          <w:numId w:val="84"/>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Between 60 and 70</w:t>
      </w:r>
    </w:p>
    <w:p w:rsidR="00326505" w:rsidRPr="00892BAC" w:rsidRDefault="00326505" w:rsidP="005748F5">
      <w:pPr>
        <w:numPr>
          <w:ilvl w:val="1"/>
          <w:numId w:val="79"/>
        </w:numPr>
        <w:spacing w:after="0" w:line="240" w:lineRule="auto"/>
        <w:ind w:left="540" w:hanging="450"/>
        <w:rPr>
          <w:rFonts w:ascii="Century Gothic" w:eastAsia="Century Gothic" w:hAnsi="Century Gothic" w:cs="Century Gothic"/>
          <w:sz w:val="22"/>
          <w:szCs w:val="22"/>
        </w:rPr>
      </w:pPr>
      <w:r>
        <w:rPr>
          <w:rFonts w:ascii="Century Gothic" w:eastAsia="Century Gothic" w:hAnsi="Century Gothic" w:cs="Century Gothic"/>
          <w:sz w:val="22"/>
          <w:szCs w:val="22"/>
        </w:rPr>
        <w:t>After running the code in the progra</w:t>
      </w:r>
      <w:r w:rsidR="00EB4321">
        <w:rPr>
          <w:rFonts w:ascii="Century Gothic" w:eastAsia="Century Gothic" w:hAnsi="Century Gothic" w:cs="Century Gothic"/>
          <w:sz w:val="22"/>
          <w:szCs w:val="22"/>
        </w:rPr>
        <w:t>mming activity, what is the importance value of s3</w:t>
      </w:r>
      <w:r>
        <w:rPr>
          <w:rFonts w:ascii="Century Gothic" w:eastAsia="Century Gothic" w:hAnsi="Century Gothic" w:cs="Century Gothic"/>
          <w:sz w:val="22"/>
          <w:szCs w:val="22"/>
        </w:rPr>
        <w:t>?</w:t>
      </w:r>
    </w:p>
    <w:p w:rsidR="00326505" w:rsidRPr="00892BAC" w:rsidRDefault="00326505" w:rsidP="00326505">
      <w:pPr>
        <w:spacing w:before="0" w:after="0" w:line="240" w:lineRule="auto"/>
        <w:rPr>
          <w:rFonts w:ascii="Century Gothic" w:eastAsia="Century Gothic" w:hAnsi="Century Gothic" w:cs="Century Gothic"/>
          <w:sz w:val="22"/>
          <w:szCs w:val="22"/>
        </w:rPr>
      </w:pPr>
    </w:p>
    <w:p w:rsidR="00EB4321" w:rsidRDefault="00EB4321" w:rsidP="005748F5">
      <w:pPr>
        <w:pStyle w:val="ListParagraph"/>
        <w:numPr>
          <w:ilvl w:val="4"/>
          <w:numId w:val="85"/>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1.3 &lt;answer&gt;</w:t>
      </w:r>
    </w:p>
    <w:p w:rsidR="00EB4321" w:rsidRDefault="00EB4321" w:rsidP="005748F5">
      <w:pPr>
        <w:pStyle w:val="ListParagraph"/>
        <w:numPr>
          <w:ilvl w:val="4"/>
          <w:numId w:val="85"/>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1.4</w:t>
      </w:r>
    </w:p>
    <w:p w:rsidR="00EB4321" w:rsidRDefault="00EB4321" w:rsidP="005748F5">
      <w:pPr>
        <w:pStyle w:val="ListParagraph"/>
        <w:numPr>
          <w:ilvl w:val="4"/>
          <w:numId w:val="85"/>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1.5</w:t>
      </w:r>
    </w:p>
    <w:p w:rsidR="00EB4321" w:rsidRDefault="00EB4321" w:rsidP="005748F5">
      <w:pPr>
        <w:pStyle w:val="ListParagraph"/>
        <w:numPr>
          <w:ilvl w:val="4"/>
          <w:numId w:val="85"/>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1.6 </w:t>
      </w:r>
    </w:p>
    <w:p w:rsidR="00326505" w:rsidRPr="00326505" w:rsidRDefault="00326505" w:rsidP="00326505">
      <w:pPr>
        <w:spacing w:before="0" w:after="0" w:line="240" w:lineRule="auto"/>
        <w:rPr>
          <w:rFonts w:ascii="Century Gothic" w:eastAsia="Century Gothic" w:hAnsi="Century Gothic" w:cs="Century Gothic"/>
          <w:sz w:val="22"/>
          <w:szCs w:val="22"/>
        </w:rPr>
      </w:pPr>
    </w:p>
    <w:p w:rsidR="00326505" w:rsidRPr="00326505" w:rsidRDefault="00326505" w:rsidP="00326505">
      <w:pPr>
        <w:spacing w:before="0" w:after="0" w:line="240" w:lineRule="auto"/>
        <w:rPr>
          <w:rFonts w:ascii="Century Gothic" w:eastAsia="Century Gothic" w:hAnsi="Century Gothic" w:cs="Century Gothic"/>
          <w:sz w:val="22"/>
          <w:szCs w:val="22"/>
        </w:rPr>
      </w:pPr>
    </w:p>
    <w:p w:rsidR="0075494E" w:rsidRDefault="0075494E" w:rsidP="0075494E">
      <w:pPr>
        <w:spacing w:before="0" w:after="0" w:line="240" w:lineRule="auto"/>
        <w:rPr>
          <w:rFonts w:ascii="Century Gothic" w:eastAsia="Century Gothic" w:hAnsi="Century Gothic" w:cs="Century Gothic"/>
          <w:sz w:val="22"/>
          <w:szCs w:val="22"/>
        </w:rPr>
      </w:pPr>
    </w:p>
    <w:p w:rsidR="007E103D" w:rsidRPr="0075494E" w:rsidRDefault="007E103D" w:rsidP="0075494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26176" behindDoc="0" locked="0" layoutInCell="1" hidden="0" allowOverlap="1" wp14:anchorId="28AE16A8" wp14:editId="39A7FC1B">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38"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7E103D" w:rsidRDefault="007E103D" w:rsidP="007E103D">
      <w:pPr>
        <w:pStyle w:val="Heading2"/>
        <w:spacing w:after="0"/>
        <w:rPr>
          <w:sz w:val="22"/>
          <w:szCs w:val="22"/>
        </w:rPr>
      </w:pPr>
      <w:r>
        <w:rPr>
          <w:b/>
        </w:rPr>
        <w:t xml:space="preserve">    </w:t>
      </w:r>
      <w:bookmarkStart w:id="29" w:name="_Toc179814422"/>
      <w:r>
        <w:t>REFERENCE LIST AND FURTHER READING</w:t>
      </w:r>
      <w:bookmarkEnd w:id="29"/>
    </w:p>
    <w:p w:rsidR="007E103D" w:rsidRDefault="007E103D" w:rsidP="007E103D">
      <w:pPr>
        <w:spacing w:before="0" w:after="0" w:line="240" w:lineRule="auto"/>
        <w:rPr>
          <w:rFonts w:ascii="Century Gothic" w:eastAsia="Century Gothic" w:hAnsi="Century Gothic" w:cs="Century Gothic"/>
          <w:sz w:val="22"/>
          <w:szCs w:val="22"/>
        </w:rPr>
      </w:pPr>
    </w:p>
    <w:p w:rsidR="007E103D" w:rsidRDefault="007E103D" w:rsidP="007E103D">
      <w:pPr>
        <w:spacing w:before="0" w:after="0" w:line="240" w:lineRule="auto"/>
        <w:ind w:left="360"/>
        <w:rPr>
          <w:rFonts w:ascii="Century Gothic" w:eastAsia="Century Gothic" w:hAnsi="Century Gothic" w:cs="Century Gothic"/>
        </w:rPr>
      </w:pPr>
      <w:r w:rsidRPr="000F4493">
        <w:rPr>
          <w:rFonts w:ascii="Century Gothic" w:eastAsia="Century Gothic" w:hAnsi="Century Gothic" w:cs="Century Gothic"/>
        </w:rPr>
        <w:t>Molnar, C. (2022). Interpretable Machine Learning:</w:t>
      </w:r>
      <w:r>
        <w:rPr>
          <w:rFonts w:ascii="Century Gothic" w:eastAsia="Century Gothic" w:hAnsi="Century Gothic" w:cs="Century Gothic"/>
        </w:rPr>
        <w:t xml:space="preserve"> </w:t>
      </w:r>
      <w:r w:rsidRPr="000F4493">
        <w:rPr>
          <w:rFonts w:ascii="Century Gothic" w:eastAsia="Century Gothic" w:hAnsi="Century Gothic" w:cs="Century Gothic"/>
        </w:rPr>
        <w:t>A Guide for Making Black Bo</w:t>
      </w:r>
      <w:r>
        <w:rPr>
          <w:rFonts w:ascii="Century Gothic" w:eastAsia="Century Gothic" w:hAnsi="Century Gothic" w:cs="Century Gothic"/>
        </w:rPr>
        <w:t xml:space="preserve">x Models Explainable (2nd ed.), url: </w:t>
      </w:r>
      <w:r w:rsidRPr="000F4493">
        <w:rPr>
          <w:rFonts w:ascii="Century Gothic" w:eastAsia="Century Gothic" w:hAnsi="Century Gothic" w:cs="Century Gothic"/>
        </w:rPr>
        <w:t>christophm.github.io/interpretable-ml-book/</w:t>
      </w:r>
    </w:p>
    <w:p w:rsidR="007E103D" w:rsidRDefault="007E103D" w:rsidP="007E103D">
      <w:pPr>
        <w:spacing w:before="0" w:after="0" w:line="240" w:lineRule="auto"/>
        <w:ind w:left="360"/>
        <w:rPr>
          <w:rFonts w:ascii="Century Gothic" w:eastAsia="Century Gothic" w:hAnsi="Century Gothic" w:cs="Century Gothic"/>
        </w:rPr>
      </w:pPr>
    </w:p>
    <w:p w:rsidR="007E103D" w:rsidRDefault="007E103D" w:rsidP="007E103D">
      <w:pPr>
        <w:spacing w:before="0" w:after="0" w:line="240" w:lineRule="auto"/>
        <w:ind w:left="360"/>
        <w:rPr>
          <w:rFonts w:ascii="Century Gothic" w:eastAsia="Century Gothic" w:hAnsi="Century Gothic" w:cs="Century Gothic"/>
        </w:rPr>
      </w:pPr>
    </w:p>
    <w:p w:rsidR="007E103D" w:rsidRPr="005E5802" w:rsidRDefault="007E103D" w:rsidP="007E103D">
      <w:pPr>
        <w:spacing w:before="0" w:after="0" w:line="240" w:lineRule="auto"/>
        <w:ind w:left="360"/>
        <w:rPr>
          <w:rFonts w:ascii="Century Gothic" w:eastAsia="Century Gothic" w:hAnsi="Century Gothic" w:cs="Century Gothic"/>
        </w:rPr>
      </w:pPr>
    </w:p>
    <w:p w:rsidR="007E103D" w:rsidRPr="007A6B1C" w:rsidRDefault="007E103D" w:rsidP="007E103D">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27200" behindDoc="0" locked="0" layoutInCell="1" allowOverlap="1" wp14:anchorId="649DB414" wp14:editId="1112621F">
            <wp:simplePos x="0" y="0"/>
            <wp:positionH relativeFrom="column">
              <wp:posOffset>228600</wp:posOffset>
            </wp:positionH>
            <wp:positionV relativeFrom="paragraph">
              <wp:posOffset>3672</wp:posOffset>
            </wp:positionV>
            <wp:extent cx="423863" cy="423863"/>
            <wp:effectExtent l="0" t="0" r="0" b="0"/>
            <wp:wrapSquare wrapText="bothSides"/>
            <wp:docPr id="3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7E103D" w:rsidRPr="005367A9" w:rsidRDefault="007E103D" w:rsidP="007E103D">
      <w:pPr>
        <w:spacing w:before="100" w:beforeAutospacing="1" w:after="100" w:afterAutospacing="1" w:line="240" w:lineRule="auto"/>
        <w:contextualSpacing/>
        <w:outlineLvl w:val="2"/>
        <w:rPr>
          <w:rFonts w:ascii="Century Gothic" w:eastAsia="Century Gothic" w:hAnsi="Century Gothic" w:cs="Century Gothic"/>
          <w:color w:val="auto"/>
          <w:sz w:val="22"/>
          <w:szCs w:val="22"/>
        </w:rPr>
      </w:pPr>
    </w:p>
    <w:p w:rsidR="007E103D" w:rsidRPr="005367A9" w:rsidRDefault="005367A9" w:rsidP="007E103D">
      <w:pPr>
        <w:spacing w:before="100" w:beforeAutospacing="1" w:after="100" w:afterAutospacing="1" w:line="240" w:lineRule="auto"/>
        <w:outlineLvl w:val="2"/>
        <w:rPr>
          <w:rFonts w:ascii="Century Gothic" w:eastAsia="Century Gothic" w:hAnsi="Century Gothic" w:cs="Century Gothic"/>
          <w:color w:val="auto"/>
          <w:sz w:val="22"/>
          <w:szCs w:val="22"/>
        </w:rPr>
      </w:pPr>
      <w:r w:rsidRPr="005367A9">
        <w:rPr>
          <w:rFonts w:ascii="Century Gothic" w:eastAsia="Century Gothic" w:hAnsi="Century Gothic" w:cs="Century Gothic"/>
          <w:color w:val="auto"/>
          <w:sz w:val="22"/>
          <w:szCs w:val="22"/>
        </w:rPr>
        <w:t>How does permutation feature importance make a model explainable?</w:t>
      </w:r>
      <w:r w:rsidR="007E103D" w:rsidRPr="005367A9">
        <w:rPr>
          <w:rFonts w:ascii="Century Gothic" w:eastAsia="Century Gothic" w:hAnsi="Century Gothic" w:cs="Century Gothic"/>
          <w:color w:val="auto"/>
          <w:sz w:val="22"/>
          <w:szCs w:val="22"/>
        </w:rPr>
        <w:t xml:space="preserve">  </w:t>
      </w:r>
    </w:p>
    <w:p w:rsidR="007E103D" w:rsidRDefault="007E103D" w:rsidP="007E103D">
      <w:pPr>
        <w:pStyle w:val="Heading3"/>
        <w:spacing w:after="0"/>
        <w:rPr>
          <w:sz w:val="32"/>
          <w:szCs w:val="32"/>
        </w:rPr>
      </w:pPr>
      <w:bookmarkStart w:id="30" w:name="_Toc179814423"/>
      <w:r>
        <w:rPr>
          <w:sz w:val="32"/>
          <w:szCs w:val="32"/>
        </w:rPr>
        <w:t>WHAT’S NEXT?</w:t>
      </w:r>
      <w:bookmarkEnd w:id="30"/>
    </w:p>
    <w:p w:rsidR="007E103D" w:rsidRPr="005367A9" w:rsidRDefault="007E103D" w:rsidP="007E103D">
      <w:pPr>
        <w:spacing w:before="100" w:beforeAutospacing="1" w:after="100" w:afterAutospacing="1" w:line="240" w:lineRule="auto"/>
        <w:outlineLvl w:val="2"/>
        <w:rPr>
          <w:rFonts w:ascii="Century Gothic" w:eastAsia="Century Gothic" w:hAnsi="Century Gothic" w:cs="Century Gothic"/>
          <w:color w:val="auto"/>
          <w:sz w:val="22"/>
          <w:szCs w:val="22"/>
        </w:rPr>
      </w:pPr>
      <w:r w:rsidRPr="005367A9">
        <w:rPr>
          <w:rFonts w:ascii="Century Gothic" w:eastAsia="Century Gothic" w:hAnsi="Century Gothic" w:cs="Century Gothic"/>
          <w:color w:val="auto"/>
          <w:sz w:val="22"/>
          <w:szCs w:val="22"/>
        </w:rPr>
        <w:t xml:space="preserve">In the next module, you will learn about </w:t>
      </w:r>
      <w:r w:rsidR="005367A9" w:rsidRPr="005367A9">
        <w:rPr>
          <w:rFonts w:ascii="Century Gothic" w:eastAsia="Century Gothic" w:hAnsi="Century Gothic" w:cs="Century Gothic"/>
          <w:color w:val="auto"/>
          <w:sz w:val="22"/>
          <w:szCs w:val="22"/>
        </w:rPr>
        <w:t xml:space="preserve">individual condition expectation and partial dependence plots </w:t>
      </w:r>
    </w:p>
    <w:p w:rsidR="00CD4A54" w:rsidRDefault="00CD4A54">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CD4A54" w:rsidTr="00CD4A54">
        <w:tc>
          <w:tcPr>
            <w:tcW w:w="10215" w:type="dxa"/>
            <w:tcBorders>
              <w:top w:val="nil"/>
              <w:left w:val="nil"/>
              <w:bottom w:val="single" w:sz="4" w:space="0" w:color="037B90"/>
              <w:right w:val="nil"/>
            </w:tcBorders>
            <w:tcMar>
              <w:top w:w="0" w:type="dxa"/>
              <w:left w:w="0" w:type="dxa"/>
              <w:bottom w:w="0" w:type="dxa"/>
              <w:right w:w="0" w:type="dxa"/>
            </w:tcMar>
          </w:tcPr>
          <w:p w:rsidR="00CD4A54" w:rsidRDefault="00CD4A54" w:rsidP="00CD4A54">
            <w:pPr>
              <w:pStyle w:val="Heading1"/>
              <w:outlineLvl w:val="0"/>
            </w:pPr>
            <w:bookmarkStart w:id="31" w:name="_Toc179814424"/>
            <w:r>
              <w:t xml:space="preserve">MODULE 4:  </w:t>
            </w:r>
            <w:r w:rsidR="00AA036A" w:rsidRPr="00AA036A">
              <w:t>INDIVIDUAL CONDITION EXPECTATION PLOTS AND PARTIAL DEPENDENCE PLOTS</w:t>
            </w:r>
            <w:bookmarkEnd w:id="31"/>
          </w:p>
        </w:tc>
      </w:tr>
    </w:tbl>
    <w:p w:rsidR="00CD4A54" w:rsidRDefault="00CD4A54" w:rsidP="00CD4A54">
      <w:pPr>
        <w:ind w:hanging="720"/>
      </w:pPr>
      <w:r>
        <w:rPr>
          <w:rFonts w:ascii="Century Gothic" w:eastAsia="Century Gothic" w:hAnsi="Century Gothic" w:cs="Century Gothic"/>
          <w:color w:val="FF7F50"/>
        </w:rPr>
        <w:t>INSTRUCTIONAL HOURS:  6</w:t>
      </w:r>
    </w:p>
    <w:p w:rsidR="00CD4A54" w:rsidRDefault="00CD4A54" w:rsidP="00CD4A54">
      <w:pPr>
        <w:pStyle w:val="Heading3"/>
        <w:rPr>
          <w:b/>
          <w:color w:val="037B90"/>
          <w:sz w:val="32"/>
          <w:szCs w:val="32"/>
        </w:rPr>
      </w:pPr>
      <w:r>
        <w:t xml:space="preserve"> </w:t>
      </w:r>
      <w:bookmarkStart w:id="32" w:name="_Toc179814425"/>
      <w:r>
        <w:rPr>
          <w:b/>
          <w:color w:val="037B90"/>
          <w:sz w:val="32"/>
          <w:szCs w:val="32"/>
        </w:rPr>
        <w:t>Module Overview</w:t>
      </w:r>
      <w:bookmarkEnd w:id="32"/>
    </w:p>
    <w:p w:rsidR="00CD4A54" w:rsidRPr="00BD1428" w:rsidRDefault="00BD1428" w:rsidP="00CD4A54">
      <w:pPr>
        <w:spacing w:before="0" w:after="0"/>
        <w:ind w:left="-630"/>
        <w:rPr>
          <w:rFonts w:ascii="Century Gothic" w:eastAsia="Century Gothic" w:hAnsi="Century Gothic" w:cs="Century Gothic"/>
        </w:rPr>
      </w:pPr>
      <w:r w:rsidRPr="00BD1428">
        <w:rPr>
          <w:rFonts w:ascii="Century Gothic" w:eastAsia="Century Gothic" w:hAnsi="Century Gothic" w:cs="Century Gothic"/>
        </w:rPr>
        <w:t xml:space="preserve">This </w:t>
      </w:r>
      <w:r>
        <w:rPr>
          <w:rFonts w:ascii="Century Gothic" w:eastAsia="Century Gothic" w:hAnsi="Century Gothic" w:cs="Century Gothic"/>
        </w:rPr>
        <w:t xml:space="preserve">module </w:t>
      </w:r>
      <w:r w:rsidRPr="00BD1428">
        <w:rPr>
          <w:rFonts w:ascii="Century Gothic" w:eastAsia="Century Gothic" w:hAnsi="Century Gothic" w:cs="Century Gothic"/>
        </w:rPr>
        <w:t>will provide</w:t>
      </w:r>
      <w:r>
        <w:rPr>
          <w:rFonts w:ascii="Century Gothic" w:eastAsia="Century Gothic" w:hAnsi="Century Gothic" w:cs="Century Gothic"/>
        </w:rPr>
        <w:t xml:space="preserve"> you with</w:t>
      </w:r>
      <w:r w:rsidRPr="00BD1428">
        <w:rPr>
          <w:rFonts w:ascii="Century Gothic" w:eastAsia="Century Gothic" w:hAnsi="Century Gothic" w:cs="Century Gothic"/>
        </w:rPr>
        <w:t xml:space="preserve"> a comprehensive introduction to Partial Dependence Plots (PDP) and Individual Conditional Expectation (ICE) as essential tools for model interpretability in explainable AI. </w:t>
      </w:r>
      <w:r>
        <w:rPr>
          <w:rFonts w:ascii="Century Gothic" w:eastAsia="Century Gothic" w:hAnsi="Century Gothic" w:cs="Century Gothic"/>
        </w:rPr>
        <w:t xml:space="preserve">You </w:t>
      </w:r>
      <w:r w:rsidRPr="00BD1428">
        <w:rPr>
          <w:rFonts w:ascii="Century Gothic" w:eastAsia="Century Gothic" w:hAnsi="Century Gothic" w:cs="Century Gothic"/>
        </w:rPr>
        <w:t xml:space="preserve">will explore the key concepts, differences between global and local explainability, the practical implementation of PDP and ICE, and how these methods help interpret complex machine learning models. The </w:t>
      </w:r>
      <w:r>
        <w:rPr>
          <w:rFonts w:ascii="Century Gothic" w:eastAsia="Century Gothic" w:hAnsi="Century Gothic" w:cs="Century Gothic"/>
        </w:rPr>
        <w:t>module</w:t>
      </w:r>
      <w:r w:rsidRPr="00BD1428">
        <w:rPr>
          <w:rFonts w:ascii="Century Gothic" w:eastAsia="Century Gothic" w:hAnsi="Century Gothic" w:cs="Century Gothic"/>
        </w:rPr>
        <w:t xml:space="preserve"> will also </w:t>
      </w:r>
      <w:r>
        <w:rPr>
          <w:rFonts w:ascii="Century Gothic" w:eastAsia="Century Gothic" w:hAnsi="Century Gothic" w:cs="Century Gothic"/>
        </w:rPr>
        <w:t>introduce</w:t>
      </w:r>
      <w:r w:rsidRPr="00BD1428">
        <w:rPr>
          <w:rFonts w:ascii="Century Gothic" w:eastAsia="Century Gothic" w:hAnsi="Century Gothic" w:cs="Century Gothic"/>
        </w:rPr>
        <w:t xml:space="preserve"> the strengths, limitations, and real-world applications of both techniques.</w:t>
      </w:r>
      <w:r w:rsidR="00CD4A54" w:rsidRPr="00BD1428">
        <w:rPr>
          <w:rFonts w:ascii="Century Gothic" w:eastAsia="Century Gothic" w:hAnsi="Century Gothic" w:cs="Century Gothic"/>
        </w:rPr>
        <w:t xml:space="preserve"> </w:t>
      </w:r>
    </w:p>
    <w:p w:rsidR="00CD4A54" w:rsidRDefault="00CD4A54" w:rsidP="00CD4A54">
      <w:pPr>
        <w:pStyle w:val="Heading3"/>
        <w:rPr>
          <w:rFonts w:ascii="Century Gothic" w:eastAsia="Century Gothic" w:hAnsi="Century Gothic" w:cs="Century Gothic"/>
          <w:sz w:val="28"/>
          <w:szCs w:val="28"/>
        </w:rPr>
      </w:pPr>
      <w:r>
        <w:rPr>
          <w:b/>
          <w:sz w:val="32"/>
          <w:szCs w:val="32"/>
        </w:rPr>
        <w:t xml:space="preserve"> </w:t>
      </w:r>
      <w:bookmarkStart w:id="33" w:name="_Toc179814426"/>
      <w:r>
        <w:rPr>
          <w:b/>
          <w:sz w:val="32"/>
          <w:szCs w:val="32"/>
        </w:rPr>
        <w:t>Learning Outcomes</w:t>
      </w:r>
      <w:bookmarkEnd w:id="33"/>
    </w:p>
    <w:p w:rsidR="00CD4A54" w:rsidRDefault="00CD4A54" w:rsidP="00CD4A54">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CD4A54" w:rsidRPr="00E743E8" w:rsidRDefault="00CD4A54" w:rsidP="001C68B2">
      <w:pPr>
        <w:numPr>
          <w:ilvl w:val="0"/>
          <w:numId w:val="20"/>
        </w:numPr>
        <w:spacing w:before="0" w:after="0"/>
        <w:rPr>
          <w:rFonts w:ascii="Century Gothic" w:eastAsia="Century Gothic" w:hAnsi="Century Gothic" w:cs="Century Gothic"/>
          <w:color w:val="auto"/>
        </w:rPr>
      </w:pPr>
      <w:r w:rsidRPr="00E743E8">
        <w:rPr>
          <w:noProof/>
          <w:color w:val="auto"/>
        </w:rPr>
        <w:drawing>
          <wp:anchor distT="0" distB="0" distL="114300" distR="114300" simplePos="0" relativeHeight="251831296" behindDoc="0" locked="0" layoutInCell="1" hidden="0" allowOverlap="1" wp14:anchorId="027B1885" wp14:editId="47686688">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r w:rsidR="00520D2A" w:rsidRPr="00E743E8">
        <w:rPr>
          <w:rFonts w:ascii="Century Gothic" w:eastAsia="Century Gothic" w:hAnsi="Century Gothic" w:cs="Century Gothic"/>
          <w:color w:val="auto"/>
        </w:rPr>
        <w:t xml:space="preserve">Explain how Partial </w:t>
      </w:r>
      <w:r w:rsidR="001E0C63">
        <w:rPr>
          <w:rFonts w:ascii="Century Gothic" w:eastAsia="Century Gothic" w:hAnsi="Century Gothic" w:cs="Century Gothic"/>
          <w:color w:val="auto"/>
        </w:rPr>
        <w:t>Dependence</w:t>
      </w:r>
      <w:r w:rsidR="00520D2A" w:rsidRPr="00E743E8">
        <w:rPr>
          <w:rFonts w:ascii="Century Gothic" w:eastAsia="Century Gothic" w:hAnsi="Century Gothic" w:cs="Century Gothic"/>
          <w:color w:val="auto"/>
        </w:rPr>
        <w:t xml:space="preserve"> Plots</w:t>
      </w:r>
      <w:r w:rsidR="00E743E8" w:rsidRPr="00E743E8">
        <w:rPr>
          <w:rFonts w:ascii="Century Gothic" w:eastAsia="Century Gothic" w:hAnsi="Century Gothic" w:cs="Century Gothic"/>
          <w:color w:val="auto"/>
        </w:rPr>
        <w:t xml:space="preserve"> (PDPs)</w:t>
      </w:r>
      <w:r w:rsidR="00520D2A" w:rsidRPr="00E743E8">
        <w:rPr>
          <w:rFonts w:ascii="Century Gothic" w:eastAsia="Century Gothic" w:hAnsi="Century Gothic" w:cs="Century Gothic"/>
          <w:color w:val="auto"/>
        </w:rPr>
        <w:t xml:space="preserve"> and Individual Conditional Expectation</w:t>
      </w:r>
      <w:r w:rsidR="00E743E8" w:rsidRPr="00E743E8">
        <w:rPr>
          <w:rFonts w:ascii="Century Gothic" w:eastAsia="Century Gothic" w:hAnsi="Century Gothic" w:cs="Century Gothic"/>
          <w:color w:val="auto"/>
        </w:rPr>
        <w:t xml:space="preserve"> (ICE)</w:t>
      </w:r>
      <w:r w:rsidR="00520D2A" w:rsidRPr="00E743E8">
        <w:rPr>
          <w:rFonts w:ascii="Century Gothic" w:eastAsia="Century Gothic" w:hAnsi="Century Gothic" w:cs="Century Gothic"/>
          <w:color w:val="auto"/>
        </w:rPr>
        <w:t xml:space="preserve"> Plots are Used in XI</w:t>
      </w:r>
    </w:p>
    <w:p w:rsidR="00CD4A54" w:rsidRPr="00E743E8" w:rsidRDefault="00E743E8" w:rsidP="001C68B2">
      <w:pPr>
        <w:numPr>
          <w:ilvl w:val="0"/>
          <w:numId w:val="20"/>
        </w:numPr>
        <w:spacing w:before="0" w:after="0"/>
        <w:rPr>
          <w:rFonts w:ascii="Century Gothic" w:eastAsia="Century Gothic" w:hAnsi="Century Gothic" w:cs="Century Gothic"/>
          <w:color w:val="auto"/>
        </w:rPr>
      </w:pPr>
      <w:r w:rsidRPr="00E743E8">
        <w:rPr>
          <w:rFonts w:ascii="Century Gothic" w:eastAsia="Century Gothic" w:hAnsi="Century Gothic" w:cs="Century Gothic"/>
          <w:color w:val="auto"/>
        </w:rPr>
        <w:t xml:space="preserve">Discuss the process of creating PDPs and ICE </w:t>
      </w:r>
    </w:p>
    <w:p w:rsidR="00E743E8" w:rsidRPr="00E743E8" w:rsidRDefault="00CD4A54" w:rsidP="001C68B2">
      <w:pPr>
        <w:numPr>
          <w:ilvl w:val="0"/>
          <w:numId w:val="20"/>
        </w:numPr>
        <w:spacing w:before="0" w:after="0"/>
        <w:rPr>
          <w:rFonts w:ascii="Century Gothic" w:eastAsia="Century Gothic" w:hAnsi="Century Gothic" w:cs="Century Gothic"/>
          <w:color w:val="auto"/>
        </w:rPr>
      </w:pPr>
      <w:r w:rsidRPr="00E743E8">
        <w:rPr>
          <w:rFonts w:ascii="Century Gothic" w:eastAsia="Century Gothic" w:hAnsi="Century Gothic" w:cs="Century Gothic"/>
          <w:color w:val="auto"/>
        </w:rPr>
        <w:t xml:space="preserve">Create code to implement </w:t>
      </w:r>
      <w:r w:rsidR="00E743E8" w:rsidRPr="00E743E8">
        <w:rPr>
          <w:rFonts w:ascii="Century Gothic" w:eastAsia="Century Gothic" w:hAnsi="Century Gothic" w:cs="Century Gothic"/>
          <w:color w:val="auto"/>
        </w:rPr>
        <w:t>PDP and ICE using python</w:t>
      </w:r>
    </w:p>
    <w:p w:rsidR="00E743E8" w:rsidRPr="00E743E8" w:rsidRDefault="00E743E8" w:rsidP="001C68B2">
      <w:pPr>
        <w:numPr>
          <w:ilvl w:val="0"/>
          <w:numId w:val="20"/>
        </w:numPr>
        <w:spacing w:before="0" w:after="0"/>
        <w:rPr>
          <w:rFonts w:ascii="Century Gothic" w:eastAsia="Century Gothic" w:hAnsi="Century Gothic" w:cs="Century Gothic"/>
          <w:i/>
          <w:color w:val="C00000"/>
        </w:rPr>
      </w:pPr>
      <w:r w:rsidRPr="00E743E8">
        <w:rPr>
          <w:rFonts w:ascii="Century Gothic" w:eastAsia="Century Gothic" w:hAnsi="Century Gothic" w:cs="Century Gothic"/>
          <w:color w:val="auto"/>
        </w:rPr>
        <w:t>Interpret PDPs and ICE plots of AI models to stakeholders</w:t>
      </w:r>
      <w:r w:rsidR="00CD4A54" w:rsidRPr="00E743E8">
        <w:rPr>
          <w:rFonts w:ascii="Century Gothic" w:eastAsia="Century Gothic" w:hAnsi="Century Gothic" w:cs="Century Gothic"/>
          <w:color w:val="auto"/>
        </w:rPr>
        <w:t xml:space="preserve"> </w:t>
      </w:r>
      <w:r w:rsidR="00CD4A54" w:rsidRPr="00E743E8">
        <w:rPr>
          <w:rFonts w:ascii="Century Gothic" w:eastAsia="Century Gothic" w:hAnsi="Century Gothic" w:cs="Century Gothic"/>
          <w:i/>
        </w:rPr>
        <w:t xml:space="preserve"> </w:t>
      </w:r>
    </w:p>
    <w:p w:rsidR="00CD4A54" w:rsidRDefault="00CD4A54" w:rsidP="00CD4A54">
      <w:pPr>
        <w:pStyle w:val="Heading3"/>
        <w:spacing w:before="0" w:after="200"/>
        <w:ind w:left="-270" w:hanging="720"/>
        <w:rPr>
          <w:b/>
        </w:rPr>
      </w:pPr>
      <w:r>
        <w:rPr>
          <w:sz w:val="32"/>
          <w:szCs w:val="32"/>
        </w:rPr>
        <w:t xml:space="preserve">    </w:t>
      </w:r>
      <w:bookmarkStart w:id="34" w:name="_Toc179814427"/>
      <w:r>
        <w:rPr>
          <w:b/>
          <w:sz w:val="32"/>
          <w:szCs w:val="32"/>
        </w:rPr>
        <w:t>Learning Activities/Task List</w:t>
      </w:r>
      <w:bookmarkEnd w:id="34"/>
    </w:p>
    <w:p w:rsidR="00CD4A54" w:rsidRDefault="00CD4A54" w:rsidP="001C68B2">
      <w:pPr>
        <w:numPr>
          <w:ilvl w:val="0"/>
          <w:numId w:val="21"/>
        </w:numPr>
        <w:spacing w:before="0" w:after="0"/>
        <w:rPr>
          <w:rFonts w:ascii="Century Gothic" w:eastAsia="Century Gothic" w:hAnsi="Century Gothic" w:cs="Century Gothic"/>
          <w:color w:val="auto"/>
        </w:rPr>
      </w:pPr>
      <w:r w:rsidRPr="00B151E1">
        <w:rPr>
          <w:noProof/>
          <w:color w:val="auto"/>
        </w:rPr>
        <w:drawing>
          <wp:anchor distT="0" distB="0" distL="0" distR="0" simplePos="0" relativeHeight="251832320" behindDoc="0" locked="0" layoutInCell="1" hidden="0" allowOverlap="1" wp14:anchorId="4B073300" wp14:editId="6E3C51A0">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20"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B151E1">
        <w:rPr>
          <w:rFonts w:ascii="Century Gothic" w:eastAsia="Century Gothic" w:hAnsi="Century Gothic" w:cs="Century Gothic"/>
          <w:color w:val="auto"/>
        </w:rPr>
        <w:t xml:space="preserve">Review Introductory notes </w:t>
      </w:r>
      <w:r w:rsidR="00B151E1">
        <w:rPr>
          <w:rFonts w:ascii="Century Gothic" w:eastAsia="Century Gothic" w:hAnsi="Century Gothic" w:cs="Century Gothic"/>
          <w:color w:val="auto"/>
        </w:rPr>
        <w:t>ICE Plots and Partial Dependence Plots</w:t>
      </w:r>
    </w:p>
    <w:p w:rsidR="00B151E1" w:rsidRPr="00B151E1" w:rsidRDefault="00B151E1" w:rsidP="001C68B2">
      <w:pPr>
        <w:numPr>
          <w:ilvl w:val="0"/>
          <w:numId w:val="21"/>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Contribute to an Online Discussion on ICE Plots and Partial Dependence Plots</w:t>
      </w:r>
    </w:p>
    <w:p w:rsidR="00CD4A54" w:rsidRDefault="00CD4A54" w:rsidP="001C68B2">
      <w:pPr>
        <w:numPr>
          <w:ilvl w:val="0"/>
          <w:numId w:val="21"/>
        </w:numPr>
        <w:spacing w:before="0" w:after="0"/>
        <w:rPr>
          <w:rFonts w:ascii="Century Gothic" w:eastAsia="Century Gothic" w:hAnsi="Century Gothic" w:cs="Century Gothic"/>
          <w:color w:val="auto"/>
        </w:rPr>
      </w:pPr>
      <w:r w:rsidRPr="00B151E1">
        <w:rPr>
          <w:rFonts w:ascii="Century Gothic" w:eastAsia="Century Gothic" w:hAnsi="Century Gothic" w:cs="Century Gothic"/>
          <w:color w:val="auto"/>
        </w:rPr>
        <w:t>Review s</w:t>
      </w:r>
      <w:r w:rsidR="00B151E1">
        <w:rPr>
          <w:rFonts w:ascii="Century Gothic" w:eastAsia="Century Gothic" w:hAnsi="Century Gothic" w:cs="Century Gothic"/>
          <w:color w:val="auto"/>
        </w:rPr>
        <w:t>elected readings on ICE Plots and Partial Dependence Plots</w:t>
      </w:r>
    </w:p>
    <w:p w:rsidR="00B151E1" w:rsidRPr="00B151E1" w:rsidRDefault="00B151E1" w:rsidP="001C68B2">
      <w:pPr>
        <w:numPr>
          <w:ilvl w:val="0"/>
          <w:numId w:val="21"/>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Complete a Quiz on ICE Plots and Partial Dependence Plots</w:t>
      </w:r>
    </w:p>
    <w:p w:rsidR="00CD4A54" w:rsidRPr="00B151E1" w:rsidRDefault="00B151E1" w:rsidP="001C68B2">
      <w:pPr>
        <w:numPr>
          <w:ilvl w:val="0"/>
          <w:numId w:val="21"/>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Implement Python Code on ICE Plots and Partial Dependence Plots</w:t>
      </w:r>
    </w:p>
    <w:p w:rsidR="00CD4A54" w:rsidRPr="00B151E1" w:rsidRDefault="00B151E1" w:rsidP="001C68B2">
      <w:pPr>
        <w:numPr>
          <w:ilvl w:val="0"/>
          <w:numId w:val="21"/>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Complete a final Quiz on ICE Plots and Partial Dependence Plots</w:t>
      </w:r>
    </w:p>
    <w:p w:rsidR="00CD4A54" w:rsidRDefault="00CD4A54" w:rsidP="00CD4A54">
      <w:pPr>
        <w:pStyle w:val="Heading2"/>
        <w:spacing w:before="0" w:after="0"/>
      </w:pPr>
    </w:p>
    <w:p w:rsidR="00CD4A54" w:rsidRDefault="00CD4A54" w:rsidP="00CD4A54">
      <w:pPr>
        <w:pStyle w:val="Heading2"/>
      </w:pPr>
      <w:bookmarkStart w:id="35" w:name="_Toc179814428"/>
      <w:r>
        <w:t>INSTRUCTIONAL MATERIALS &amp; LEARNING ACTIVITIES</w:t>
      </w:r>
      <w:bookmarkEnd w:id="35"/>
      <w:r>
        <w:t xml:space="preserve"> </w:t>
      </w:r>
    </w:p>
    <w:p w:rsidR="00CD4A54" w:rsidRDefault="00CD4A54" w:rsidP="00ED1689">
      <w:pPr>
        <w:spacing w:after="0"/>
        <w:rPr>
          <w:rFonts w:ascii="Century Gothic" w:eastAsia="Century Gothic" w:hAnsi="Century Gothic" w:cs="Century Gothic"/>
          <w:b/>
          <w:color w:val="FF7F50"/>
        </w:rPr>
      </w:pPr>
      <w:r>
        <w:rPr>
          <w:rFonts w:ascii="Century Gothic" w:eastAsia="Century Gothic" w:hAnsi="Century Gothic" w:cs="Century Gothic"/>
          <w:b/>
          <w:color w:val="FF7F50"/>
        </w:rPr>
        <w:t>INTRODUCTION T</w:t>
      </w:r>
      <w:r w:rsidR="00ED1689">
        <w:rPr>
          <w:rFonts w:ascii="Century Gothic" w:eastAsia="Century Gothic" w:hAnsi="Century Gothic" w:cs="Century Gothic"/>
          <w:b/>
          <w:color w:val="FF7F50"/>
        </w:rPr>
        <w:t xml:space="preserve">O </w:t>
      </w:r>
      <w:r w:rsidR="00AA036A">
        <w:rPr>
          <w:rFonts w:ascii="Century Gothic" w:eastAsia="Century Gothic" w:hAnsi="Century Gothic" w:cs="Century Gothic"/>
          <w:b/>
          <w:color w:val="FF7F50"/>
        </w:rPr>
        <w:t>INDIVIDUAL CONDITION EXPECTATION</w:t>
      </w:r>
      <w:r w:rsidR="00A67DA9">
        <w:rPr>
          <w:rFonts w:ascii="Century Gothic" w:eastAsia="Century Gothic" w:hAnsi="Century Gothic" w:cs="Century Gothic"/>
          <w:b/>
          <w:color w:val="FF7F50"/>
        </w:rPr>
        <w:t xml:space="preserve"> (ICE)</w:t>
      </w:r>
      <w:r w:rsidR="00AA036A">
        <w:rPr>
          <w:rFonts w:ascii="Century Gothic" w:eastAsia="Century Gothic" w:hAnsi="Century Gothic" w:cs="Century Gothic"/>
          <w:b/>
          <w:color w:val="FF7F50"/>
        </w:rPr>
        <w:t xml:space="preserve"> PLOTS AND PARTIAL DEPENDENCE PLOTS </w:t>
      </w:r>
    </w:p>
    <w:p w:rsidR="00AA036A" w:rsidRDefault="00AA036A" w:rsidP="004C4B96">
      <w:pPr>
        <w:spacing w:before="0" w:after="0" w:line="240" w:lineRule="auto"/>
        <w:rPr>
          <w:rFonts w:ascii="Century Gothic" w:eastAsia="Century Gothic" w:hAnsi="Century Gothic" w:cs="Century Gothic"/>
        </w:rPr>
      </w:pPr>
    </w:p>
    <w:p w:rsidR="004C4B96" w:rsidRDefault="00A67DA9" w:rsidP="00A67DA9">
      <w:pPr>
        <w:spacing w:before="0" w:after="0" w:line="240" w:lineRule="auto"/>
        <w:rPr>
          <w:rFonts w:ascii="Century Gothic" w:eastAsia="Century Gothic" w:hAnsi="Century Gothic" w:cs="Century Gothic"/>
        </w:rPr>
      </w:pPr>
      <w:r w:rsidRPr="00E84E18">
        <w:rPr>
          <w:rFonts w:ascii="Century Gothic" w:eastAsia="Century Gothic" w:hAnsi="Century Gothic" w:cs="Century Gothic"/>
          <w:b/>
          <w:i/>
        </w:rPr>
        <w:t>ICE Plots</w:t>
      </w:r>
      <w:r>
        <w:rPr>
          <w:rFonts w:ascii="Century Gothic" w:eastAsia="Century Gothic" w:hAnsi="Century Gothic" w:cs="Century Gothic"/>
        </w:rPr>
        <w:t xml:space="preserve"> are a local explanation method that shows a visualization of</w:t>
      </w:r>
      <w:r w:rsidRPr="00A67DA9">
        <w:rPr>
          <w:rFonts w:ascii="Century Gothic" w:eastAsia="Century Gothic" w:hAnsi="Century Gothic" w:cs="Century Gothic"/>
        </w:rPr>
        <w:t xml:space="preserve"> how changing a specific feature affects the predicted outcome for a given data p</w:t>
      </w:r>
      <w:r>
        <w:rPr>
          <w:rFonts w:ascii="Century Gothic" w:eastAsia="Century Gothic" w:hAnsi="Century Gothic" w:cs="Century Gothic"/>
        </w:rPr>
        <w:t>oint, keeping all other feature values</w:t>
      </w:r>
      <w:r w:rsidRPr="00A67DA9">
        <w:rPr>
          <w:rFonts w:ascii="Century Gothic" w:eastAsia="Century Gothic" w:hAnsi="Century Gothic" w:cs="Century Gothic"/>
        </w:rPr>
        <w:t xml:space="preserve"> constant. It shows a separate line for each instance in the dataset, allowing us to observe individual-level feature effects.</w:t>
      </w:r>
      <w:r>
        <w:rPr>
          <w:rFonts w:ascii="Century Gothic" w:eastAsia="Century Gothic" w:hAnsi="Century Gothic" w:cs="Century Gothic"/>
        </w:rPr>
        <w:t xml:space="preserve"> They are a local interpretability technique. A local interpretability technique explains the model behavior for an individual data instance. </w:t>
      </w:r>
    </w:p>
    <w:p w:rsidR="00E84E18" w:rsidRDefault="00A67DA9" w:rsidP="00A67DA9">
      <w:pPr>
        <w:spacing w:before="0" w:after="0" w:line="240" w:lineRule="auto"/>
        <w:rPr>
          <w:rFonts w:ascii="Century Gothic" w:eastAsia="Century Gothic" w:hAnsi="Century Gothic" w:cs="Century Gothic"/>
        </w:rPr>
      </w:pPr>
      <w:r>
        <w:rPr>
          <w:rFonts w:ascii="Century Gothic" w:eastAsia="Century Gothic" w:hAnsi="Century Gothic" w:cs="Century Gothic"/>
        </w:rPr>
        <w:t>As a</w:t>
      </w:r>
      <w:r w:rsidR="00E84E18">
        <w:rPr>
          <w:rFonts w:ascii="Century Gothic" w:eastAsia="Century Gothic" w:hAnsi="Century Gothic" w:cs="Century Gothic"/>
        </w:rPr>
        <w:t>n example, in figure 3.1</w:t>
      </w:r>
      <w:r>
        <w:rPr>
          <w:rFonts w:ascii="Century Gothic" w:eastAsia="Century Gothic" w:hAnsi="Century Gothic" w:cs="Century Gothic"/>
        </w:rPr>
        <w:t>, each blue line corresponds to one instances in the data set. For a specific instance, the value of land size is varied from 400 to 1,400</w:t>
      </w:r>
      <w:r w:rsidR="00E84E18">
        <w:rPr>
          <w:rFonts w:ascii="Century Gothic" w:eastAsia="Century Gothic" w:hAnsi="Century Gothic" w:cs="Century Gothic"/>
        </w:rPr>
        <w:t xml:space="preserve"> m</w:t>
      </w:r>
      <w:r w:rsidR="00E84E18" w:rsidRPr="00E84E18">
        <w:rPr>
          <w:rFonts w:ascii="Century Gothic" w:eastAsia="Century Gothic" w:hAnsi="Century Gothic" w:cs="Century Gothic"/>
          <w:vertAlign w:val="superscript"/>
        </w:rPr>
        <w:t>2</w:t>
      </w:r>
      <w:r w:rsidR="00E84E18">
        <w:rPr>
          <w:rFonts w:ascii="Century Gothic" w:eastAsia="Century Gothic" w:hAnsi="Century Gothic" w:cs="Century Gothic"/>
        </w:rPr>
        <w:t xml:space="preserve"> and the output of the model (the house price) is observed. The land size is then plotted against the price for that instance. The same is repeated for all the other instances (hence the multiple blue lines). </w:t>
      </w:r>
    </w:p>
    <w:p w:rsidR="00E84E18" w:rsidRDefault="00E84E18" w:rsidP="00A67DA9">
      <w:pPr>
        <w:spacing w:before="0" w:after="0" w:line="240" w:lineRule="auto"/>
        <w:rPr>
          <w:rFonts w:ascii="Century Gothic" w:eastAsia="Century Gothic" w:hAnsi="Century Gothic" w:cs="Century Gothic"/>
        </w:rPr>
      </w:pPr>
    </w:p>
    <w:p w:rsidR="00A67DA9" w:rsidRPr="00E84E18" w:rsidRDefault="00E84E18" w:rsidP="00A67DA9">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orange line in Figure 3.1 shows the changes in the average house prices for all instances as the land size is varied. This is the </w:t>
      </w:r>
      <w:r w:rsidR="001E0C63">
        <w:rPr>
          <w:rFonts w:ascii="Century Gothic" w:eastAsia="Century Gothic" w:hAnsi="Century Gothic" w:cs="Century Gothic"/>
          <w:b/>
          <w:i/>
        </w:rPr>
        <w:t>Partial Dependence</w:t>
      </w:r>
      <w:r w:rsidRPr="00E84E18">
        <w:rPr>
          <w:rFonts w:ascii="Century Gothic" w:eastAsia="Century Gothic" w:hAnsi="Century Gothic" w:cs="Century Gothic"/>
          <w:b/>
          <w:i/>
        </w:rPr>
        <w:t xml:space="preserve"> Plot</w:t>
      </w:r>
      <w:r w:rsidR="002E5B52">
        <w:rPr>
          <w:rFonts w:ascii="Century Gothic" w:eastAsia="Century Gothic" w:hAnsi="Century Gothic" w:cs="Century Gothic"/>
          <w:b/>
          <w:i/>
        </w:rPr>
        <w:t xml:space="preserve"> </w:t>
      </w:r>
      <w:r w:rsidR="002E5B52" w:rsidRPr="002E5B52">
        <w:rPr>
          <w:rFonts w:ascii="Century Gothic" w:eastAsia="Century Gothic" w:hAnsi="Century Gothic" w:cs="Century Gothic"/>
        </w:rPr>
        <w:t>whi</w:t>
      </w:r>
      <w:r w:rsidR="002E5B52">
        <w:rPr>
          <w:rFonts w:ascii="Century Gothic" w:eastAsia="Century Gothic" w:hAnsi="Century Gothic" w:cs="Century Gothic"/>
        </w:rPr>
        <w:t>ch is a plot of the feature values (smallest to largest) against the average predicted value for all instances in the dataset</w:t>
      </w:r>
      <w:r>
        <w:rPr>
          <w:rFonts w:ascii="Century Gothic" w:eastAsia="Century Gothic" w:hAnsi="Century Gothic" w:cs="Century Gothic"/>
        </w:rPr>
        <w:t xml:space="preserve">. The partial </w:t>
      </w:r>
      <w:r w:rsidR="001E0C63">
        <w:rPr>
          <w:rFonts w:ascii="Century Gothic" w:eastAsia="Century Gothic" w:hAnsi="Century Gothic" w:cs="Century Gothic"/>
        </w:rPr>
        <w:t>Dependence</w:t>
      </w:r>
      <w:r>
        <w:rPr>
          <w:rFonts w:ascii="Century Gothic" w:eastAsia="Century Gothic" w:hAnsi="Century Gothic" w:cs="Century Gothic"/>
        </w:rPr>
        <w:t xml:space="preserve"> plot is a global interpretability technique because it explains the behavior of the model over the entire dataset.   </w:t>
      </w:r>
    </w:p>
    <w:p w:rsidR="009A5417" w:rsidRDefault="009A5417" w:rsidP="004C4B96">
      <w:pPr>
        <w:spacing w:before="0" w:after="0" w:line="240" w:lineRule="auto"/>
        <w:rPr>
          <w:rFonts w:ascii="Century Gothic" w:eastAsia="Century Gothic" w:hAnsi="Century Gothic" w:cs="Century Gothic"/>
        </w:rPr>
      </w:pPr>
    </w:p>
    <w:p w:rsidR="009A5417" w:rsidRDefault="009A5417" w:rsidP="004C4B96">
      <w:pPr>
        <w:spacing w:before="0" w:after="0" w:line="240" w:lineRule="auto"/>
        <w:rPr>
          <w:rFonts w:ascii="Century Gothic" w:eastAsia="Century Gothic" w:hAnsi="Century Gothic" w:cs="Century Gothic"/>
        </w:rPr>
      </w:pPr>
      <w:r>
        <w:rPr>
          <w:noProof/>
        </w:rPr>
        <w:drawing>
          <wp:inline distT="0" distB="0" distL="0" distR="0" wp14:anchorId="3AB90DED" wp14:editId="0705EEFE">
            <wp:extent cx="2362200" cy="19907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2200" cy="1990725"/>
                    </a:xfrm>
                    <a:prstGeom prst="rect">
                      <a:avLst/>
                    </a:prstGeom>
                  </pic:spPr>
                </pic:pic>
              </a:graphicData>
            </a:graphic>
          </wp:inline>
        </w:drawing>
      </w:r>
    </w:p>
    <w:p w:rsidR="009A5417" w:rsidRDefault="009A5417" w:rsidP="004C4B96">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3.1: A partial </w:t>
      </w:r>
      <w:r w:rsidR="001E0C63">
        <w:rPr>
          <w:rFonts w:ascii="Century Gothic" w:eastAsia="Century Gothic" w:hAnsi="Century Gothic" w:cs="Century Gothic"/>
        </w:rPr>
        <w:t>Dependence</w:t>
      </w:r>
      <w:r>
        <w:rPr>
          <w:rFonts w:ascii="Century Gothic" w:eastAsia="Century Gothic" w:hAnsi="Century Gothic" w:cs="Century Gothic"/>
        </w:rPr>
        <w:t xml:space="preserve"> plot</w:t>
      </w:r>
      <w:r w:rsidR="0035155E">
        <w:rPr>
          <w:rFonts w:ascii="Century Gothic" w:eastAsia="Century Gothic" w:hAnsi="Century Gothic" w:cs="Century Gothic"/>
        </w:rPr>
        <w:t xml:space="preserve"> (orange line)</w:t>
      </w:r>
      <w:r>
        <w:rPr>
          <w:rFonts w:ascii="Century Gothic" w:eastAsia="Century Gothic" w:hAnsi="Century Gothic" w:cs="Century Gothic"/>
        </w:rPr>
        <w:t xml:space="preserve"> of </w:t>
      </w:r>
      <w:r w:rsidR="0035155E">
        <w:rPr>
          <w:rFonts w:ascii="Century Gothic" w:eastAsia="Century Gothic" w:hAnsi="Century Gothic" w:cs="Century Gothic"/>
        </w:rPr>
        <w:t xml:space="preserve">Land Price against House price. As the land size increases the price also rises (Baker S. &amp; </w:t>
      </w:r>
      <w:r w:rsidR="0035155E" w:rsidRPr="00D415FE">
        <w:rPr>
          <w:rFonts w:ascii="Century Gothic" w:eastAsia="Century Gothic" w:hAnsi="Century Gothic" w:cs="Century Gothic"/>
        </w:rPr>
        <w:t>Xiang S</w:t>
      </w:r>
      <w:r w:rsidR="0035155E">
        <w:rPr>
          <w:rFonts w:ascii="Century Gothic" w:eastAsia="Century Gothic" w:hAnsi="Century Gothic" w:cs="Century Gothic"/>
        </w:rPr>
        <w:t>., 2023</w:t>
      </w:r>
      <w:r w:rsidR="0035155E" w:rsidRPr="00D415FE">
        <w:rPr>
          <w:rFonts w:ascii="Century Gothic" w:eastAsia="Century Gothic" w:hAnsi="Century Gothic" w:cs="Century Gothic"/>
        </w:rPr>
        <w:t>)</w:t>
      </w:r>
      <w:r w:rsidR="0035155E">
        <w:rPr>
          <w:rFonts w:ascii="Century Gothic" w:eastAsia="Century Gothic" w:hAnsi="Century Gothic" w:cs="Century Gothic"/>
        </w:rPr>
        <w:t xml:space="preserve">. </w:t>
      </w:r>
    </w:p>
    <w:p w:rsidR="0035155E" w:rsidRDefault="0035155E" w:rsidP="004C4B96">
      <w:pPr>
        <w:spacing w:before="0" w:after="0" w:line="240" w:lineRule="auto"/>
        <w:rPr>
          <w:rFonts w:ascii="Century Gothic" w:eastAsia="Century Gothic" w:hAnsi="Century Gothic" w:cs="Century Gothic"/>
        </w:rPr>
      </w:pPr>
    </w:p>
    <w:p w:rsidR="009A5417" w:rsidRDefault="009A5417" w:rsidP="004C4B96">
      <w:pPr>
        <w:spacing w:before="0" w:after="0" w:line="240" w:lineRule="auto"/>
        <w:rPr>
          <w:rFonts w:ascii="Century Gothic" w:eastAsia="Century Gothic" w:hAnsi="Century Gothic" w:cs="Century Gothic"/>
        </w:rPr>
      </w:pPr>
    </w:p>
    <w:p w:rsidR="00AD1AC9" w:rsidRDefault="00AD1AC9" w:rsidP="00AD1AC9">
      <w:pPr>
        <w:spacing w:before="0" w:after="0" w:line="240" w:lineRule="auto"/>
        <w:rPr>
          <w:rFonts w:ascii="Century Gothic" w:eastAsia="Century Gothic" w:hAnsi="Century Gothic" w:cs="Century Gothic"/>
          <w:b/>
        </w:rPr>
      </w:pPr>
      <w:r>
        <w:rPr>
          <w:rFonts w:ascii="Century Gothic" w:eastAsia="Century Gothic" w:hAnsi="Century Gothic" w:cs="Century Gothic"/>
          <w:b/>
        </w:rPr>
        <w:t>G</w:t>
      </w:r>
      <w:r w:rsidRPr="00AD1AC9">
        <w:rPr>
          <w:rFonts w:ascii="Century Gothic" w:eastAsia="Century Gothic" w:hAnsi="Century Gothic" w:cs="Century Gothic"/>
          <w:b/>
        </w:rPr>
        <w:t>eneral procedure for</w:t>
      </w:r>
      <w:r>
        <w:rPr>
          <w:rFonts w:ascii="Century Gothic" w:eastAsia="Century Gothic" w:hAnsi="Century Gothic" w:cs="Century Gothic"/>
          <w:b/>
        </w:rPr>
        <w:t xml:space="preserve"> ICE</w:t>
      </w:r>
    </w:p>
    <w:p w:rsidR="00AD1AC9" w:rsidRPr="00AD1AC9" w:rsidRDefault="00AD1AC9" w:rsidP="00AD1AC9">
      <w:p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 xml:space="preserve">To </w:t>
      </w:r>
      <w:r>
        <w:rPr>
          <w:rFonts w:ascii="Century Gothic" w:eastAsia="Century Gothic" w:hAnsi="Century Gothic" w:cs="Century Gothic"/>
        </w:rPr>
        <w:t>create ICE plots, follow the following sequence of steps:</w:t>
      </w:r>
      <w:r w:rsidRPr="00AD1AC9">
        <w:rPr>
          <w:rFonts w:ascii="Century Gothic" w:eastAsia="Century Gothic" w:hAnsi="Century Gothic" w:cs="Century Gothic"/>
        </w:rPr>
        <w:t xml:space="preserve">  </w:t>
      </w:r>
    </w:p>
    <w:p w:rsidR="00AD1AC9" w:rsidRDefault="00AD1AC9" w:rsidP="001C68B2">
      <w:pPr>
        <w:pStyle w:val="ListParagraph"/>
        <w:numPr>
          <w:ilvl w:val="0"/>
          <w:numId w:val="23"/>
        </w:num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Train a machine learning model (e.g., a random forest</w:t>
      </w:r>
      <w:r w:rsidR="002E5B52">
        <w:rPr>
          <w:rFonts w:ascii="Century Gothic" w:eastAsia="Century Gothic" w:hAnsi="Century Gothic" w:cs="Century Gothic"/>
        </w:rPr>
        <w:t xml:space="preserve"> regressor</w:t>
      </w:r>
      <w:r w:rsidRPr="00AD1AC9">
        <w:rPr>
          <w:rFonts w:ascii="Century Gothic" w:eastAsia="Century Gothic" w:hAnsi="Century Gothic" w:cs="Century Gothic"/>
        </w:rPr>
        <w:t>) on a dataset.</w:t>
      </w:r>
    </w:p>
    <w:p w:rsidR="00AD1AC9" w:rsidRDefault="00AD1AC9" w:rsidP="001C68B2">
      <w:pPr>
        <w:pStyle w:val="ListParagraph"/>
        <w:numPr>
          <w:ilvl w:val="0"/>
          <w:numId w:val="23"/>
        </w:num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Select a feat</w:t>
      </w:r>
      <w:r>
        <w:rPr>
          <w:rFonts w:ascii="Century Gothic" w:eastAsia="Century Gothic" w:hAnsi="Century Gothic" w:cs="Century Gothic"/>
        </w:rPr>
        <w:t>ure of interest land size</w:t>
      </w:r>
      <w:r w:rsidRPr="00AD1AC9">
        <w:rPr>
          <w:rFonts w:ascii="Century Gothic" w:eastAsia="Century Gothic" w:hAnsi="Century Gothic" w:cs="Century Gothic"/>
        </w:rPr>
        <w:t>.</w:t>
      </w:r>
    </w:p>
    <w:p w:rsidR="00AD1AC9" w:rsidRDefault="00AD1AC9" w:rsidP="001C68B2">
      <w:pPr>
        <w:pStyle w:val="ListParagraph"/>
        <w:numPr>
          <w:ilvl w:val="0"/>
          <w:numId w:val="23"/>
        </w:num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 xml:space="preserve">For each instance in the dataset, vary the values of that feature </w:t>
      </w:r>
      <w:r>
        <w:rPr>
          <w:rFonts w:ascii="Century Gothic" w:eastAsia="Century Gothic" w:hAnsi="Century Gothic" w:cs="Century Gothic"/>
        </w:rPr>
        <w:t xml:space="preserve">from minimum to maximum </w:t>
      </w:r>
      <w:r w:rsidRPr="00AD1AC9">
        <w:rPr>
          <w:rFonts w:ascii="Century Gothic" w:eastAsia="Century Gothic" w:hAnsi="Century Gothic" w:cs="Century Gothic"/>
        </w:rPr>
        <w:t>and record the predicted outcomes.</w:t>
      </w:r>
    </w:p>
    <w:p w:rsidR="00E84E18" w:rsidRDefault="00AD1AC9" w:rsidP="001C68B2">
      <w:pPr>
        <w:pStyle w:val="ListParagraph"/>
        <w:numPr>
          <w:ilvl w:val="0"/>
          <w:numId w:val="23"/>
        </w:num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Plot these outcomes to visualize how different instances respond to changes in the feature.</w:t>
      </w:r>
    </w:p>
    <w:p w:rsidR="00AD1AC9" w:rsidRDefault="00AD1AC9" w:rsidP="00AD1AC9">
      <w:pPr>
        <w:spacing w:before="0" w:after="0" w:line="240" w:lineRule="auto"/>
        <w:rPr>
          <w:rFonts w:ascii="Century Gothic" w:eastAsia="Century Gothic" w:hAnsi="Century Gothic" w:cs="Century Gothic"/>
        </w:rPr>
      </w:pPr>
    </w:p>
    <w:p w:rsidR="00AD1AC9" w:rsidRPr="00AD1AC9" w:rsidRDefault="00AD1AC9" w:rsidP="00AD1AC9">
      <w:pPr>
        <w:spacing w:before="0" w:after="0" w:line="240" w:lineRule="auto"/>
        <w:rPr>
          <w:rFonts w:ascii="Century Gothic" w:eastAsia="Century Gothic" w:hAnsi="Century Gothic" w:cs="Century Gothic"/>
          <w:b/>
        </w:rPr>
      </w:pPr>
      <w:r w:rsidRPr="00AD1AC9">
        <w:rPr>
          <w:rFonts w:ascii="Century Gothic" w:eastAsia="Century Gothic" w:hAnsi="Century Gothic" w:cs="Century Gothic"/>
          <w:b/>
        </w:rPr>
        <w:t>General Procedure for PDP</w:t>
      </w:r>
    </w:p>
    <w:p w:rsidR="00AD1AC9" w:rsidRPr="00AD1AC9" w:rsidRDefault="00AD1AC9" w:rsidP="00AD1AC9">
      <w:p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 xml:space="preserve">To </w:t>
      </w:r>
      <w:r>
        <w:rPr>
          <w:rFonts w:ascii="Century Gothic" w:eastAsia="Century Gothic" w:hAnsi="Century Gothic" w:cs="Century Gothic"/>
        </w:rPr>
        <w:t>create a PDP plot, follow the following sequence of steps:</w:t>
      </w:r>
    </w:p>
    <w:p w:rsidR="00AD1AC9" w:rsidRPr="00AD1AC9" w:rsidRDefault="00AD1AC9" w:rsidP="00AD1AC9">
      <w:p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Step 1: Train a machine learning model (e.g., decision tree, random forest) on a dataset.</w:t>
      </w:r>
    </w:p>
    <w:p w:rsidR="00AD1AC9" w:rsidRPr="00AD1AC9" w:rsidRDefault="00AD1AC9" w:rsidP="00AD1AC9">
      <w:p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 xml:space="preserve">Step 2: Choose a </w:t>
      </w:r>
      <w:r>
        <w:rPr>
          <w:rFonts w:ascii="Century Gothic" w:eastAsia="Century Gothic" w:hAnsi="Century Gothic" w:cs="Century Gothic"/>
        </w:rPr>
        <w:t>feature of interest (e.g., land size</w:t>
      </w:r>
      <w:r w:rsidRPr="00AD1AC9">
        <w:rPr>
          <w:rFonts w:ascii="Century Gothic" w:eastAsia="Century Gothic" w:hAnsi="Century Gothic" w:cs="Century Gothic"/>
        </w:rPr>
        <w:t xml:space="preserve"> in </w:t>
      </w:r>
      <w:r>
        <w:rPr>
          <w:rFonts w:ascii="Century Gothic" w:eastAsia="Century Gothic" w:hAnsi="Century Gothic" w:cs="Century Gothic"/>
        </w:rPr>
        <w:t xml:space="preserve">a house price prediction </w:t>
      </w:r>
      <w:r w:rsidRPr="00AD1AC9">
        <w:rPr>
          <w:rFonts w:ascii="Century Gothic" w:eastAsia="Century Gothic" w:hAnsi="Century Gothic" w:cs="Century Gothic"/>
        </w:rPr>
        <w:t>model).</w:t>
      </w:r>
    </w:p>
    <w:p w:rsidR="00AD1AC9" w:rsidRPr="00AD1AC9" w:rsidRDefault="00AD1AC9" w:rsidP="00AD1AC9">
      <w:p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Step 3: For each value of that feature, compute the average model prediction across the dataset, while keeping all other features constant.</w:t>
      </w:r>
    </w:p>
    <w:p w:rsidR="00AD1AC9" w:rsidRDefault="00AD1AC9" w:rsidP="00AD1AC9">
      <w:pPr>
        <w:spacing w:before="0" w:after="0" w:line="240" w:lineRule="auto"/>
        <w:rPr>
          <w:rFonts w:ascii="Century Gothic" w:eastAsia="Century Gothic" w:hAnsi="Century Gothic" w:cs="Century Gothic"/>
        </w:rPr>
      </w:pPr>
      <w:r w:rsidRPr="00AD1AC9">
        <w:rPr>
          <w:rFonts w:ascii="Century Gothic" w:eastAsia="Century Gothic" w:hAnsi="Century Gothic" w:cs="Century Gothic"/>
        </w:rPr>
        <w:t>Step 4: Plot these average predictions to visualize the relationship between the feature and the target.</w:t>
      </w:r>
    </w:p>
    <w:p w:rsidR="00067FCE" w:rsidRDefault="00067FCE" w:rsidP="00AD1AC9">
      <w:pPr>
        <w:spacing w:before="0" w:after="0" w:line="240" w:lineRule="auto"/>
        <w:rPr>
          <w:rFonts w:ascii="Century Gothic" w:eastAsia="Century Gothic" w:hAnsi="Century Gothic" w:cs="Century Gothic"/>
        </w:rPr>
      </w:pPr>
    </w:p>
    <w:p w:rsidR="00067FCE" w:rsidRPr="00067FCE" w:rsidRDefault="00067FCE" w:rsidP="00AD1AC9">
      <w:pPr>
        <w:spacing w:before="0" w:after="0" w:line="240" w:lineRule="auto"/>
        <w:rPr>
          <w:rFonts w:ascii="Century Gothic" w:eastAsia="Century Gothic" w:hAnsi="Century Gothic" w:cs="Century Gothic"/>
          <w:b/>
        </w:rPr>
      </w:pPr>
      <w:r w:rsidRPr="00067FCE">
        <w:rPr>
          <w:rFonts w:ascii="Century Gothic" w:eastAsia="Century Gothic" w:hAnsi="Century Gothic" w:cs="Century Gothic"/>
          <w:b/>
        </w:rPr>
        <w:t>Interpreting ICE Plots</w:t>
      </w:r>
    </w:p>
    <w:p w:rsidR="00D051B4" w:rsidRDefault="00067FCE" w:rsidP="00067FCE">
      <w:pPr>
        <w:spacing w:before="100" w:beforeAutospacing="1" w:after="100" w:afterAutospacing="1" w:line="240" w:lineRule="auto"/>
        <w:rPr>
          <w:rFonts w:ascii="Century Gothic" w:eastAsia="Century Gothic" w:hAnsi="Century Gothic" w:cs="Century Gothic"/>
        </w:rPr>
      </w:pPr>
      <w:r w:rsidRPr="00067FCE">
        <w:rPr>
          <w:rFonts w:ascii="Century Gothic" w:eastAsia="Century Gothic" w:hAnsi="Century Gothic" w:cs="Century Gothic"/>
          <w:b/>
          <w:bCs/>
          <w:i/>
        </w:rPr>
        <w:t>Instance-Level Insights</w:t>
      </w:r>
    </w:p>
    <w:p w:rsidR="00067FCE" w:rsidRDefault="00067FCE" w:rsidP="00067FCE">
      <w:pPr>
        <w:spacing w:before="100" w:beforeAutospacing="1" w:after="100" w:afterAutospacing="1" w:line="240" w:lineRule="auto"/>
        <w:rPr>
          <w:rFonts w:ascii="Century Gothic" w:eastAsia="Century Gothic" w:hAnsi="Century Gothic" w:cs="Century Gothic"/>
        </w:rPr>
      </w:pPr>
      <w:r w:rsidRPr="00067FCE">
        <w:rPr>
          <w:rFonts w:ascii="Century Gothic" w:eastAsia="Century Gothic" w:hAnsi="Century Gothic" w:cs="Century Gothic"/>
        </w:rPr>
        <w:t>Each line in the ICE plot represents how a specific instance's prediction changes with variations in the feature. This helps in understanding individual predictions rather than relying on aggregate patterns.</w:t>
      </w:r>
      <w:r>
        <w:rPr>
          <w:rFonts w:ascii="Century Gothic" w:eastAsia="Century Gothic" w:hAnsi="Century Gothic" w:cs="Century Gothic"/>
        </w:rPr>
        <w:t xml:space="preserve"> It can help answer the questions: How is this instance affected by a change in this feature? What would have been the output for this instance if this feature was set to this specific value?</w:t>
      </w:r>
    </w:p>
    <w:p w:rsidR="00D051B4" w:rsidRDefault="00067FCE" w:rsidP="00067FCE">
      <w:pPr>
        <w:spacing w:before="100" w:beforeAutospacing="1" w:after="100" w:afterAutospacing="1" w:line="240" w:lineRule="auto"/>
        <w:rPr>
          <w:rFonts w:ascii="Century Gothic" w:eastAsia="Century Gothic" w:hAnsi="Century Gothic" w:cs="Century Gothic"/>
        </w:rPr>
      </w:pPr>
      <w:r w:rsidRPr="00067FCE">
        <w:rPr>
          <w:rFonts w:ascii="Century Gothic" w:eastAsia="Century Gothic" w:hAnsi="Century Gothic" w:cs="Century Gothic"/>
          <w:b/>
          <w:bCs/>
          <w:i/>
        </w:rPr>
        <w:t>Heterogeneous Effects</w:t>
      </w:r>
    </w:p>
    <w:p w:rsidR="00067FCE" w:rsidRPr="00067FCE" w:rsidRDefault="00067FCE" w:rsidP="00067FCE">
      <w:pPr>
        <w:spacing w:before="100" w:beforeAutospacing="1" w:after="100" w:afterAutospacing="1" w:line="240" w:lineRule="auto"/>
        <w:rPr>
          <w:rFonts w:ascii="Century Gothic" w:eastAsia="Century Gothic" w:hAnsi="Century Gothic" w:cs="Century Gothic"/>
        </w:rPr>
      </w:pPr>
      <w:r w:rsidRPr="00067FCE">
        <w:rPr>
          <w:rFonts w:ascii="Century Gothic" w:eastAsia="Century Gothic" w:hAnsi="Century Gothic" w:cs="Century Gothic"/>
        </w:rPr>
        <w:t xml:space="preserve"> ICE plots highlight whether different instances are affected similarly or differently by the feature. For example, in some cases, the model's predictions may increase for one group while decreasing for another.</w:t>
      </w:r>
    </w:p>
    <w:p w:rsidR="00D051B4" w:rsidRDefault="00067FCE" w:rsidP="00067FCE">
      <w:pPr>
        <w:spacing w:before="100" w:beforeAutospacing="1" w:after="100" w:afterAutospacing="1" w:line="240" w:lineRule="auto"/>
        <w:rPr>
          <w:rFonts w:ascii="Century Gothic" w:eastAsia="Century Gothic" w:hAnsi="Century Gothic" w:cs="Century Gothic"/>
          <w:i/>
        </w:rPr>
      </w:pPr>
      <w:r w:rsidRPr="00067FCE">
        <w:rPr>
          <w:rFonts w:ascii="Century Gothic" w:eastAsia="Century Gothic" w:hAnsi="Century Gothic" w:cs="Century Gothic"/>
          <w:b/>
          <w:bCs/>
          <w:i/>
        </w:rPr>
        <w:t>Feature Interaction</w:t>
      </w:r>
    </w:p>
    <w:p w:rsidR="00067FCE" w:rsidRDefault="00067FCE" w:rsidP="00067FCE">
      <w:pPr>
        <w:spacing w:before="100" w:beforeAutospacing="1" w:after="100" w:afterAutospacing="1" w:line="240" w:lineRule="auto"/>
        <w:rPr>
          <w:rFonts w:ascii="Century Gothic" w:eastAsia="Century Gothic" w:hAnsi="Century Gothic" w:cs="Century Gothic"/>
        </w:rPr>
      </w:pPr>
      <w:r w:rsidRPr="00067FCE">
        <w:rPr>
          <w:rFonts w:ascii="Century Gothic" w:eastAsia="Century Gothic" w:hAnsi="Century Gothic" w:cs="Century Gothic"/>
        </w:rPr>
        <w:t xml:space="preserve"> ICE plots help detect interactions between features, which might not be visible in PDPs. If the lines in the ICE plot behave differently for different data points, it suggests that the</w:t>
      </w:r>
      <w:r>
        <w:rPr>
          <w:rFonts w:ascii="Century Gothic" w:eastAsia="Century Gothic" w:hAnsi="Century Gothic" w:cs="Century Gothic"/>
        </w:rPr>
        <w:t xml:space="preserve"> feature’s effect on prediction</w:t>
      </w:r>
      <w:r w:rsidRPr="00067FCE">
        <w:rPr>
          <w:rFonts w:ascii="Century Gothic" w:eastAsia="Century Gothic" w:hAnsi="Century Gothic" w:cs="Century Gothic"/>
        </w:rPr>
        <w:t xml:space="preserve"> may depend on other features.</w:t>
      </w:r>
    </w:p>
    <w:p w:rsidR="00D051B4" w:rsidRDefault="00D051B4" w:rsidP="00067FCE">
      <w:pPr>
        <w:spacing w:before="100" w:beforeAutospacing="1" w:after="100" w:afterAutospacing="1" w:line="240" w:lineRule="auto"/>
        <w:rPr>
          <w:rFonts w:ascii="Century Gothic" w:eastAsia="Century Gothic" w:hAnsi="Century Gothic" w:cs="Century Gothic"/>
        </w:rPr>
      </w:pPr>
    </w:p>
    <w:p w:rsidR="00D051B4" w:rsidRDefault="00D051B4" w:rsidP="00067FCE">
      <w:pPr>
        <w:spacing w:before="100" w:beforeAutospacing="1" w:after="100" w:afterAutospacing="1" w:line="240" w:lineRule="auto"/>
        <w:rPr>
          <w:rFonts w:ascii="Century Gothic" w:eastAsia="Century Gothic" w:hAnsi="Century Gothic" w:cs="Century Gothic"/>
        </w:rPr>
      </w:pPr>
    </w:p>
    <w:p w:rsidR="0035692B" w:rsidRPr="0035692B" w:rsidRDefault="0035692B" w:rsidP="0035692B">
      <w:pPr>
        <w:rPr>
          <w:rFonts w:ascii="Century Gothic" w:eastAsia="Century Gothic" w:hAnsi="Century Gothic" w:cs="Century Gothic"/>
          <w:b/>
        </w:rPr>
      </w:pPr>
      <w:r w:rsidRPr="0035692B">
        <w:rPr>
          <w:rFonts w:ascii="Century Gothic" w:eastAsia="Century Gothic" w:hAnsi="Century Gothic" w:cs="Century Gothic"/>
          <w:b/>
        </w:rPr>
        <w:t xml:space="preserve">Interpreting Partial Dependence Plots </w:t>
      </w:r>
    </w:p>
    <w:p w:rsidR="00D051B4" w:rsidRDefault="0035692B" w:rsidP="0035692B">
      <w:pPr>
        <w:spacing w:before="100" w:beforeAutospacing="1" w:after="100" w:afterAutospacing="1" w:line="240" w:lineRule="auto"/>
        <w:rPr>
          <w:rFonts w:ascii="Century Gothic" w:eastAsia="Century Gothic" w:hAnsi="Century Gothic" w:cs="Century Gothic"/>
          <w:b/>
          <w:bCs/>
          <w:i/>
        </w:rPr>
      </w:pPr>
      <w:r w:rsidRPr="0035692B">
        <w:rPr>
          <w:rFonts w:ascii="Century Gothic" w:eastAsia="Century Gothic" w:hAnsi="Century Gothic" w:cs="Century Gothic"/>
          <w:b/>
          <w:bCs/>
          <w:i/>
        </w:rPr>
        <w:t>Positive/Negative Slope</w:t>
      </w:r>
    </w:p>
    <w:p w:rsidR="0035692B" w:rsidRPr="0035692B" w:rsidRDefault="0035692B" w:rsidP="0035692B">
      <w:pPr>
        <w:spacing w:before="100" w:beforeAutospacing="1" w:after="100" w:afterAutospacing="1" w:line="240" w:lineRule="auto"/>
        <w:rPr>
          <w:rFonts w:ascii="Century Gothic" w:eastAsia="Century Gothic" w:hAnsi="Century Gothic" w:cs="Century Gothic"/>
        </w:rPr>
      </w:pPr>
      <w:r w:rsidRPr="0035692B">
        <w:rPr>
          <w:rFonts w:ascii="Century Gothic" w:eastAsia="Century Gothic" w:hAnsi="Century Gothic" w:cs="Century Gothic"/>
        </w:rPr>
        <w:t>If the PDP curve has a positive slope, it indicates that the feature is positively correlated with the predicted target. A negative slope suggests the opposite.</w:t>
      </w:r>
    </w:p>
    <w:p w:rsidR="00D051B4" w:rsidRDefault="0035692B" w:rsidP="0035692B">
      <w:pPr>
        <w:spacing w:before="0" w:after="100" w:afterAutospacing="1" w:line="240" w:lineRule="auto"/>
        <w:rPr>
          <w:rFonts w:ascii="Century Gothic" w:eastAsia="Century Gothic" w:hAnsi="Century Gothic" w:cs="Century Gothic"/>
          <w:i/>
        </w:rPr>
      </w:pPr>
      <w:r w:rsidRPr="0035692B">
        <w:rPr>
          <w:rFonts w:ascii="Century Gothic" w:eastAsia="Century Gothic" w:hAnsi="Century Gothic" w:cs="Century Gothic"/>
          <w:b/>
          <w:bCs/>
          <w:i/>
        </w:rPr>
        <w:t>Non-linear Relationships</w:t>
      </w:r>
    </w:p>
    <w:p w:rsidR="0035692B" w:rsidRDefault="0035692B" w:rsidP="0035692B">
      <w:pPr>
        <w:spacing w:before="0" w:after="100" w:afterAutospacing="1" w:line="240" w:lineRule="auto"/>
        <w:rPr>
          <w:rFonts w:ascii="Century Gothic" w:eastAsia="Century Gothic" w:hAnsi="Century Gothic" w:cs="Century Gothic"/>
        </w:rPr>
      </w:pPr>
      <w:r w:rsidRPr="0035692B">
        <w:rPr>
          <w:rFonts w:ascii="Century Gothic" w:eastAsia="Century Gothic" w:hAnsi="Century Gothic" w:cs="Century Gothic"/>
        </w:rPr>
        <w:t xml:space="preserve"> A non-linear curve suggests a complex relationship between the feature and the target. For instance, predictions might increase for a certain range of feature values, but plateau or decrease after a threshold.</w:t>
      </w:r>
    </w:p>
    <w:p w:rsidR="00D051B4" w:rsidRDefault="00D051B4" w:rsidP="0035692B">
      <w:pPr>
        <w:spacing w:before="0" w:after="0" w:line="240" w:lineRule="auto"/>
        <w:rPr>
          <w:rFonts w:ascii="Century Gothic" w:eastAsia="Century Gothic" w:hAnsi="Century Gothic" w:cs="Century Gothic"/>
          <w:b/>
          <w:i/>
        </w:rPr>
      </w:pPr>
      <w:r>
        <w:rPr>
          <w:rFonts w:ascii="Century Gothic" w:eastAsia="Century Gothic" w:hAnsi="Century Gothic" w:cs="Century Gothic"/>
          <w:b/>
          <w:i/>
        </w:rPr>
        <w:t>Feature Interactions</w:t>
      </w:r>
    </w:p>
    <w:p w:rsidR="0035692B" w:rsidRDefault="0035692B" w:rsidP="0035692B">
      <w:pPr>
        <w:spacing w:before="0" w:after="0" w:line="240" w:lineRule="auto"/>
        <w:rPr>
          <w:rFonts w:ascii="Century Gothic" w:eastAsia="Century Gothic" w:hAnsi="Century Gothic" w:cs="Century Gothic"/>
        </w:rPr>
      </w:pPr>
      <w:r w:rsidRPr="0035692B">
        <w:rPr>
          <w:rFonts w:ascii="Century Gothic" w:eastAsia="Century Gothic" w:hAnsi="Century Gothic" w:cs="Century Gothic"/>
        </w:rPr>
        <w:t>PDPs can also reveal interactions between two features when plotted together. For example, a 2D PDP plot (with two features) shows how the interaction between these features affects the model’s predictions.</w:t>
      </w:r>
    </w:p>
    <w:p w:rsidR="00BB5F4E" w:rsidRPr="0035692B" w:rsidRDefault="00BB5F4E" w:rsidP="0035692B">
      <w:pPr>
        <w:spacing w:before="0" w:after="0" w:line="240" w:lineRule="auto"/>
        <w:rPr>
          <w:rFonts w:ascii="Century Gothic" w:eastAsia="Century Gothic" w:hAnsi="Century Gothic" w:cs="Century Gothic"/>
        </w:rPr>
      </w:pPr>
    </w:p>
    <w:p w:rsidR="000B47E6" w:rsidRPr="000B47E6" w:rsidRDefault="000B47E6" w:rsidP="000B47E6">
      <w:pPr>
        <w:spacing w:before="100" w:beforeAutospacing="1" w:after="100" w:afterAutospacing="1" w:line="240" w:lineRule="auto"/>
        <w:rPr>
          <w:rFonts w:ascii="Century Gothic" w:eastAsia="Century Gothic" w:hAnsi="Century Gothic" w:cs="Century Gothic"/>
          <w:b/>
        </w:rPr>
      </w:pPr>
      <w:r w:rsidRPr="000B47E6">
        <w:rPr>
          <w:rFonts w:ascii="Century Gothic" w:eastAsia="Century Gothic" w:hAnsi="Century Gothic" w:cs="Century Gothic"/>
          <w:b/>
        </w:rPr>
        <w:t>Strengths and Limitations of ICE Plots</w:t>
      </w:r>
    </w:p>
    <w:p w:rsidR="000B47E6" w:rsidRPr="000B47E6" w:rsidRDefault="000B47E6" w:rsidP="000B47E6">
      <w:pPr>
        <w:spacing w:before="100" w:beforeAutospacing="1" w:after="100" w:afterAutospacing="1" w:line="240" w:lineRule="auto"/>
        <w:rPr>
          <w:rFonts w:ascii="Century Gothic" w:eastAsia="Century Gothic" w:hAnsi="Century Gothic" w:cs="Century Gothic"/>
          <w:b/>
          <w:i/>
        </w:rPr>
      </w:pPr>
      <w:r w:rsidRPr="000B47E6">
        <w:rPr>
          <w:rFonts w:ascii="Century Gothic" w:eastAsia="Century Gothic" w:hAnsi="Century Gothic" w:cs="Century Gothic"/>
          <w:b/>
          <w:i/>
        </w:rPr>
        <w:t>Strengths</w:t>
      </w:r>
    </w:p>
    <w:p w:rsidR="00D051B4" w:rsidRPr="00D051B4" w:rsidRDefault="000B47E6"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Local Interpret</w:t>
      </w:r>
      <w:r w:rsidR="00D051B4" w:rsidRPr="00D051B4">
        <w:rPr>
          <w:rFonts w:ascii="Century Gothic" w:eastAsia="Century Gothic" w:hAnsi="Century Gothic" w:cs="Century Gothic"/>
          <w:i/>
        </w:rPr>
        <w:t>ability</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ICE provides detailed, instance-level insights, which are particularly useful in domains where understanding indi</w:t>
      </w:r>
      <w:r>
        <w:rPr>
          <w:rFonts w:ascii="Century Gothic" w:eastAsia="Century Gothic" w:hAnsi="Century Gothic" w:cs="Century Gothic"/>
        </w:rPr>
        <w:t>vidual behavior is critical (for example</w:t>
      </w:r>
      <w:r w:rsidRPr="000B47E6">
        <w:rPr>
          <w:rFonts w:ascii="Century Gothic" w:eastAsia="Century Gothic" w:hAnsi="Century Gothic" w:cs="Century Gothic"/>
        </w:rPr>
        <w:t xml:space="preserve"> healthcare, finance).</w:t>
      </w:r>
    </w:p>
    <w:p w:rsidR="00D051B4" w:rsidRPr="00D051B4" w:rsidRDefault="000B47E6"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Detecting Heterogeneous Effects</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ICE helps in identifying whether the effect of a feature varies across different data points.</w:t>
      </w:r>
    </w:p>
    <w:p w:rsidR="00D051B4" w:rsidRPr="00D051B4" w:rsidRDefault="00D051B4"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Complementary to PDP</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ICE is often used alongside PDP to provide a more complete understanding of feature effects, allowing both global and local interpretation.</w:t>
      </w:r>
    </w:p>
    <w:p w:rsidR="000B47E6" w:rsidRPr="000B47E6" w:rsidRDefault="000B47E6" w:rsidP="000B47E6">
      <w:pPr>
        <w:spacing w:before="100" w:beforeAutospacing="1" w:after="100" w:afterAutospacing="1" w:line="240" w:lineRule="auto"/>
        <w:rPr>
          <w:rFonts w:ascii="Century Gothic" w:eastAsia="Century Gothic" w:hAnsi="Century Gothic" w:cs="Century Gothic"/>
          <w:b/>
          <w:i/>
        </w:rPr>
      </w:pPr>
      <w:r w:rsidRPr="000B47E6">
        <w:rPr>
          <w:rFonts w:ascii="Century Gothic" w:eastAsia="Century Gothic" w:hAnsi="Century Gothic" w:cs="Century Gothic"/>
          <w:b/>
          <w:i/>
        </w:rPr>
        <w:t>Limitations</w:t>
      </w:r>
    </w:p>
    <w:p w:rsidR="00D051B4" w:rsidRPr="00D051B4" w:rsidRDefault="000B47E6"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Complexity of Interpretati</w:t>
      </w:r>
      <w:r w:rsidR="00D051B4" w:rsidRPr="00D051B4">
        <w:rPr>
          <w:rFonts w:ascii="Century Gothic" w:eastAsia="Century Gothic" w:hAnsi="Century Gothic" w:cs="Century Gothic"/>
          <w:i/>
        </w:rPr>
        <w:t>on</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ICE plots can be overwhelming, especially when there are many data points, making it difficult to extract clear patterns.</w:t>
      </w:r>
    </w:p>
    <w:p w:rsidR="00D051B4" w:rsidRPr="00D051B4" w:rsidRDefault="000B47E6"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Computational Expense</w:t>
      </w:r>
    </w:p>
    <w:p w:rsidR="00067FCE"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 xml:space="preserve"> Generating ICE plots for large datasets or highly complex models can be computationally intensive.</w:t>
      </w:r>
    </w:p>
    <w:p w:rsidR="00067FCE" w:rsidRDefault="00067FCE" w:rsidP="00067FCE">
      <w:pPr>
        <w:spacing w:before="100" w:beforeAutospacing="1" w:after="100" w:afterAutospacing="1" w:line="240" w:lineRule="auto"/>
        <w:rPr>
          <w:rFonts w:ascii="Century Gothic" w:eastAsia="Century Gothic" w:hAnsi="Century Gothic" w:cs="Century Gothic"/>
        </w:rPr>
      </w:pPr>
    </w:p>
    <w:p w:rsidR="000B47E6" w:rsidRPr="000B47E6" w:rsidRDefault="000B47E6" w:rsidP="000B47E6">
      <w:pPr>
        <w:spacing w:before="100" w:beforeAutospacing="1" w:after="100" w:afterAutospacing="1" w:line="240" w:lineRule="auto"/>
        <w:rPr>
          <w:rFonts w:ascii="Century Gothic" w:eastAsia="Century Gothic" w:hAnsi="Century Gothic" w:cs="Century Gothic"/>
          <w:b/>
        </w:rPr>
      </w:pPr>
      <w:r w:rsidRPr="000B47E6">
        <w:rPr>
          <w:rFonts w:ascii="Century Gothic" w:eastAsia="Century Gothic" w:hAnsi="Century Gothic" w:cs="Century Gothic"/>
          <w:b/>
        </w:rPr>
        <w:t>Strengths and Limitations of PDP</w:t>
      </w:r>
    </w:p>
    <w:p w:rsidR="000B47E6" w:rsidRPr="000B47E6" w:rsidRDefault="000B47E6" w:rsidP="000B47E6">
      <w:pPr>
        <w:spacing w:before="100" w:beforeAutospacing="1" w:after="100" w:afterAutospacing="1" w:line="240" w:lineRule="auto"/>
        <w:rPr>
          <w:rFonts w:ascii="Century Gothic" w:eastAsia="Century Gothic" w:hAnsi="Century Gothic" w:cs="Century Gothic"/>
          <w:b/>
          <w:i/>
        </w:rPr>
      </w:pPr>
      <w:r w:rsidRPr="000B47E6">
        <w:rPr>
          <w:rFonts w:ascii="Century Gothic" w:eastAsia="Century Gothic" w:hAnsi="Century Gothic" w:cs="Century Gothic"/>
          <w:b/>
          <w:i/>
        </w:rPr>
        <w:t>Strengths</w:t>
      </w:r>
    </w:p>
    <w:p w:rsidR="00D051B4" w:rsidRPr="00D051B4" w:rsidRDefault="00D051B4"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Global Interpretation</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PDP offers a global perspective on how a feature influences the model’s predictions, making it valuable for understanding feature importance at a high level.</w:t>
      </w:r>
    </w:p>
    <w:p w:rsidR="00D051B4" w:rsidRPr="00D051B4" w:rsidRDefault="00D051B4"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Simplicity</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PDPs are easy to compute and interpret, particularly for linear models or models where the effect of a single feature dominates.</w:t>
      </w:r>
    </w:p>
    <w:p w:rsidR="00D051B4" w:rsidRPr="00D051B4" w:rsidRDefault="00D051B4"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Model-Agnostic</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 xml:space="preserve"> PDP can be applied to any machine learning model, from linear models to complex ensemble methods like random forests or gradient-boosted machines.</w:t>
      </w:r>
    </w:p>
    <w:p w:rsidR="000B47E6" w:rsidRPr="00A8196F" w:rsidRDefault="00A8196F" w:rsidP="000B47E6">
      <w:pPr>
        <w:spacing w:before="100" w:beforeAutospacing="1" w:after="100" w:afterAutospacing="1" w:line="240" w:lineRule="auto"/>
        <w:rPr>
          <w:rFonts w:ascii="Century Gothic" w:eastAsia="Century Gothic" w:hAnsi="Century Gothic" w:cs="Century Gothic"/>
          <w:b/>
          <w:i/>
        </w:rPr>
      </w:pPr>
      <w:r>
        <w:rPr>
          <w:rFonts w:ascii="Century Gothic" w:eastAsia="Century Gothic" w:hAnsi="Century Gothic" w:cs="Century Gothic"/>
          <w:b/>
          <w:i/>
        </w:rPr>
        <w:t>Limitations</w:t>
      </w:r>
    </w:p>
    <w:p w:rsidR="00D051B4" w:rsidRPr="00D051B4" w:rsidRDefault="000B47E6"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Assumption of Feature Independence</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PDP assumes that features are independent of one another, which is rarely true in real-world data. When features are correlated, the PDP may not accurately reflect the true effect of the feature.</w:t>
      </w:r>
    </w:p>
    <w:p w:rsidR="00D051B4" w:rsidRPr="00D051B4" w:rsidRDefault="000B47E6"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Lim</w:t>
      </w:r>
      <w:r w:rsidR="00D051B4" w:rsidRPr="00D051B4">
        <w:rPr>
          <w:rFonts w:ascii="Century Gothic" w:eastAsia="Century Gothic" w:hAnsi="Century Gothic" w:cs="Century Gothic"/>
          <w:i/>
        </w:rPr>
        <w:t>ited to Global Insights</w:t>
      </w:r>
    </w:p>
    <w:p w:rsidR="000B47E6" w:rsidRPr="000B47E6"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PDP provides a global interpretation, meaning it shows the average effect of a feature across the entire dataset. It does not offer local explanations (i.e., it does not explain individual predictions). For local interpretation, Individual Conditional Expectation (ICE) should be used.</w:t>
      </w:r>
    </w:p>
    <w:p w:rsidR="00D051B4" w:rsidRPr="00D051B4" w:rsidRDefault="00D051B4" w:rsidP="000B47E6">
      <w:pPr>
        <w:spacing w:before="100" w:beforeAutospacing="1" w:after="100" w:afterAutospacing="1" w:line="240" w:lineRule="auto"/>
        <w:rPr>
          <w:rFonts w:ascii="Century Gothic" w:eastAsia="Century Gothic" w:hAnsi="Century Gothic" w:cs="Century Gothic"/>
          <w:i/>
        </w:rPr>
      </w:pPr>
      <w:r w:rsidRPr="00D051B4">
        <w:rPr>
          <w:rFonts w:ascii="Century Gothic" w:eastAsia="Century Gothic" w:hAnsi="Century Gothic" w:cs="Century Gothic"/>
          <w:i/>
        </w:rPr>
        <w:t>Computational Cost</w:t>
      </w:r>
    </w:p>
    <w:p w:rsidR="000B47E6" w:rsidRPr="00067FCE" w:rsidRDefault="000B47E6" w:rsidP="000B47E6">
      <w:pPr>
        <w:spacing w:before="100" w:beforeAutospacing="1" w:after="100" w:afterAutospacing="1" w:line="240" w:lineRule="auto"/>
        <w:rPr>
          <w:rFonts w:ascii="Century Gothic" w:eastAsia="Century Gothic" w:hAnsi="Century Gothic" w:cs="Century Gothic"/>
        </w:rPr>
      </w:pPr>
      <w:r w:rsidRPr="000B47E6">
        <w:rPr>
          <w:rFonts w:ascii="Century Gothic" w:eastAsia="Century Gothic" w:hAnsi="Century Gothic" w:cs="Century Gothic"/>
        </w:rPr>
        <w:t xml:space="preserve"> For large datasets or complex models, generating PDPs can be computationally expensive.</w:t>
      </w:r>
    </w:p>
    <w:p w:rsidR="00CD4A54" w:rsidRPr="00735701" w:rsidRDefault="00CD4A54" w:rsidP="00CD4A54">
      <w:pPr>
        <w:spacing w:before="0"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813147264"/>
          <w:lock w:val="contentLocked"/>
        </w:sdtPr>
        <w:sdtContent>
          <w:tr w:rsidR="00CD4A54" w:rsidTr="00CD4A54">
            <w:tc>
              <w:tcPr>
                <w:tcW w:w="1185" w:type="dxa"/>
                <w:shd w:val="clear" w:color="auto" w:fill="auto"/>
                <w:tcMar>
                  <w:top w:w="0" w:type="dxa"/>
                  <w:left w:w="0" w:type="dxa"/>
                  <w:bottom w:w="0" w:type="dxa"/>
                  <w:right w:w="0" w:type="dxa"/>
                </w:tcMar>
                <w:vAlign w:val="center"/>
              </w:tcPr>
              <w:p w:rsidR="00CD4A54" w:rsidRDefault="00CD4A54" w:rsidP="00CD4A54">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35392" behindDoc="0" locked="0" layoutInCell="1" hidden="0" allowOverlap="1" wp14:anchorId="67DFA53A" wp14:editId="09D29CA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CD4A54" w:rsidRDefault="00CD4A54" w:rsidP="00CD4A54">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CD4A54" w:rsidRPr="004110E7" w:rsidRDefault="00CD4A54" w:rsidP="00CD4A54">
      <w:pPr>
        <w:spacing w:before="0" w:after="0" w:line="240" w:lineRule="auto"/>
        <w:rPr>
          <w:color w:val="auto"/>
        </w:rPr>
      </w:pPr>
    </w:p>
    <w:p w:rsidR="00097117" w:rsidRPr="00097117" w:rsidRDefault="00CD4A54" w:rsidP="001C68B2">
      <w:pPr>
        <w:numPr>
          <w:ilvl w:val="1"/>
          <w:numId w:val="24"/>
        </w:numPr>
        <w:spacing w:before="0" w:after="0" w:line="240" w:lineRule="auto"/>
        <w:ind w:left="375"/>
        <w:rPr>
          <w:rFonts w:ascii="Century Gothic" w:eastAsia="Century Gothic" w:hAnsi="Century Gothic" w:cs="Century Gothic"/>
          <w:color w:val="auto"/>
        </w:rPr>
      </w:pPr>
      <w:r w:rsidRPr="00097117">
        <w:rPr>
          <w:rFonts w:ascii="Century Gothic" w:eastAsia="Century Gothic" w:hAnsi="Century Gothic" w:cs="Century Gothic"/>
          <w:color w:val="auto"/>
        </w:rPr>
        <w:t xml:space="preserve">Briefly discuss </w:t>
      </w:r>
      <w:r w:rsidR="00097117" w:rsidRPr="00097117">
        <w:rPr>
          <w:rFonts w:ascii="Century Gothic" w:eastAsia="Century Gothic" w:hAnsi="Century Gothic" w:cs="Century Gothic"/>
          <w:color w:val="auto"/>
        </w:rPr>
        <w:t xml:space="preserve">the relationships between ICE and PDP plots </w:t>
      </w:r>
    </w:p>
    <w:p w:rsidR="00CD4A54" w:rsidRPr="00097117" w:rsidRDefault="00CD4A54" w:rsidP="00097117">
      <w:pPr>
        <w:spacing w:before="0" w:after="0" w:line="240" w:lineRule="auto"/>
        <w:ind w:left="375"/>
        <w:rPr>
          <w:rFonts w:ascii="Century Gothic" w:eastAsia="Century Gothic" w:hAnsi="Century Gothic" w:cs="Century Gothic"/>
          <w:color w:val="auto"/>
        </w:rPr>
      </w:pPr>
      <w:r w:rsidRPr="00097117">
        <w:rPr>
          <w:rFonts w:ascii="Century Gothic" w:eastAsia="Century Gothic" w:hAnsi="Century Gothic" w:cs="Century Gothic"/>
          <w:color w:val="auto"/>
        </w:rPr>
        <w:t>Post the answer to the above question in a discussion Forum</w:t>
      </w:r>
    </w:p>
    <w:p w:rsidR="00CD4A54" w:rsidRPr="00097117" w:rsidRDefault="00CD4A54" w:rsidP="00CD4A54">
      <w:pPr>
        <w:spacing w:before="0" w:after="0" w:line="240" w:lineRule="auto"/>
        <w:rPr>
          <w:rFonts w:ascii="Century Gothic" w:eastAsia="Century Gothic" w:hAnsi="Century Gothic" w:cs="Century Gothic"/>
          <w:color w:val="auto"/>
        </w:rPr>
      </w:pPr>
    </w:p>
    <w:p w:rsidR="00CD4A54" w:rsidRPr="00097117" w:rsidRDefault="00CD4A54" w:rsidP="00CD4A54">
      <w:pPr>
        <w:spacing w:before="0" w:after="0" w:line="240" w:lineRule="auto"/>
        <w:rPr>
          <w:rFonts w:ascii="Century Gothic" w:eastAsia="Century Gothic" w:hAnsi="Century Gothic" w:cs="Century Gothic"/>
          <w:color w:val="auto"/>
        </w:rPr>
      </w:pPr>
      <w:r w:rsidRPr="00097117">
        <w:rPr>
          <w:rFonts w:ascii="Century Gothic" w:eastAsia="Century Gothic" w:hAnsi="Century Gothic" w:cs="Century Gothic"/>
          <w:color w:val="auto"/>
        </w:rPr>
        <w:t xml:space="preserve">Instruction to digitizers: The student is rated when they post. The score is 2 points. </w:t>
      </w:r>
    </w:p>
    <w:p w:rsidR="00CD4A54" w:rsidRDefault="00CD4A54" w:rsidP="00CD4A54">
      <w:pPr>
        <w:spacing w:before="0" w:after="0" w:line="240" w:lineRule="auto"/>
        <w:rPr>
          <w:rFonts w:ascii="Century Gothic" w:eastAsia="Century Gothic" w:hAnsi="Century Gothic" w:cs="Century Gothic"/>
        </w:rPr>
      </w:pPr>
    </w:p>
    <w:p w:rsidR="00CD4A54" w:rsidRDefault="00CD4A54" w:rsidP="00CD4A54">
      <w:pPr>
        <w:spacing w:before="0" w:after="0" w:line="240" w:lineRule="auto"/>
        <w:rPr>
          <w:rFonts w:ascii="Century Gothic" w:eastAsia="Century Gothic" w:hAnsi="Century Gothic" w:cs="Century Gothic"/>
        </w:rPr>
      </w:pPr>
    </w:p>
    <w:p w:rsidR="00CD4A54" w:rsidRDefault="00BA71A5" w:rsidP="00CD4A54">
      <w:pPr>
        <w:rPr>
          <w:rFonts w:ascii="Century Gothic" w:eastAsia="Century Gothic" w:hAnsi="Century Gothic" w:cs="Century Gothic"/>
          <w:b/>
          <w:sz w:val="22"/>
          <w:szCs w:val="22"/>
        </w:rPr>
      </w:pPr>
      <w:r>
        <w:rPr>
          <w:rFonts w:ascii="Century Gothic" w:eastAsia="Century Gothic" w:hAnsi="Century Gothic" w:cs="Century Gothic"/>
          <w:b/>
          <w:color w:val="FF7F50"/>
          <w:lang w:eastAsia="en-GB"/>
        </w:rPr>
        <w:t xml:space="preserve">DETAILED REVIEW OF </w:t>
      </w:r>
      <w:r w:rsidR="00097117">
        <w:rPr>
          <w:rFonts w:ascii="Century Gothic" w:eastAsia="Century Gothic" w:hAnsi="Century Gothic" w:cs="Century Gothic"/>
          <w:b/>
          <w:color w:val="FF7F50"/>
          <w:lang w:eastAsia="en-GB"/>
        </w:rPr>
        <w:t xml:space="preserve">PDP </w:t>
      </w:r>
      <w:r w:rsidR="00300186">
        <w:rPr>
          <w:rFonts w:ascii="Century Gothic" w:eastAsia="Century Gothic" w:hAnsi="Century Gothic" w:cs="Century Gothic"/>
          <w:b/>
          <w:color w:val="FF7F50"/>
          <w:lang w:eastAsia="en-GB"/>
        </w:rPr>
        <w:t xml:space="preserve">AND ICE PLOTS </w:t>
      </w:r>
      <w:r w:rsidR="00097117">
        <w:rPr>
          <w:rFonts w:ascii="Century Gothic" w:eastAsia="Century Gothic" w:hAnsi="Century Gothic" w:cs="Century Gothic"/>
          <w:b/>
          <w:color w:val="FF7F50"/>
          <w:lang w:eastAsia="en-GB"/>
        </w:rPr>
        <w:t>EXAMPLELS</w:t>
      </w:r>
    </w:p>
    <w:tbl>
      <w:tblPr>
        <w:tblStyle w:val="afa"/>
        <w:tblW w:w="9600" w:type="dxa"/>
        <w:tblLayout w:type="fixed"/>
        <w:tblLook w:val="0600" w:firstRow="0" w:lastRow="0" w:firstColumn="0" w:lastColumn="0" w:noHBand="1" w:noVBand="1"/>
      </w:tblPr>
      <w:tblGrid>
        <w:gridCol w:w="1155"/>
        <w:gridCol w:w="8445"/>
      </w:tblGrid>
      <w:sdt>
        <w:sdtPr>
          <w:rPr>
            <w:b/>
          </w:rPr>
          <w:tag w:val="goog_rdk_9"/>
          <w:id w:val="681405811"/>
          <w:lock w:val="contentLocked"/>
        </w:sdtPr>
        <w:sdtContent>
          <w:tr w:rsidR="00CD4A54" w:rsidTr="00CD4A54">
            <w:tc>
              <w:tcPr>
                <w:tcW w:w="1155" w:type="dxa"/>
                <w:shd w:val="clear" w:color="auto" w:fill="auto"/>
                <w:tcMar>
                  <w:top w:w="0" w:type="dxa"/>
                  <w:left w:w="0" w:type="dxa"/>
                  <w:bottom w:w="0" w:type="dxa"/>
                  <w:right w:w="0" w:type="dxa"/>
                </w:tcMar>
                <w:vAlign w:val="center"/>
              </w:tcPr>
              <w:p w:rsidR="00CD4A54" w:rsidRDefault="00CD4A54" w:rsidP="00CD4A54">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FD092CC" wp14:editId="2F9C9E09">
                      <wp:extent cx="413334" cy="413334"/>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CD4A54" w:rsidRDefault="00CD4A54" w:rsidP="00CD4A54">
                <w:pPr>
                  <w:pStyle w:val="Heading4"/>
                  <w:outlineLvl w:val="3"/>
                </w:pPr>
                <w:bookmarkStart w:id="36" w:name="_Toc179814429"/>
                <w:r>
                  <w:rPr>
                    <w:smallCaps/>
                    <w:sz w:val="32"/>
                    <w:szCs w:val="32"/>
                  </w:rPr>
                  <w:t>READING MATERIAL 1</w:t>
                </w:r>
              </w:p>
            </w:tc>
          </w:tr>
        </w:sdtContent>
      </w:sdt>
      <w:bookmarkEnd w:id="36" w:displacedByCustomXml="prev"/>
    </w:tbl>
    <w:p w:rsidR="00CD4A54" w:rsidRDefault="00CD4A54" w:rsidP="00CD4A54">
      <w:pPr>
        <w:spacing w:before="0" w:after="0" w:line="240" w:lineRule="auto"/>
        <w:rPr>
          <w:rFonts w:ascii="Century Gothic" w:eastAsia="Century Gothic" w:hAnsi="Century Gothic" w:cs="Century Gothic"/>
          <w:sz w:val="22"/>
          <w:szCs w:val="22"/>
        </w:rPr>
      </w:pPr>
    </w:p>
    <w:p w:rsidR="00CD4A54" w:rsidRPr="00D86042" w:rsidRDefault="00CD4A54" w:rsidP="00CD4A54">
      <w:pPr>
        <w:spacing w:before="0" w:after="0" w:line="240" w:lineRule="auto"/>
        <w:rPr>
          <w:rFonts w:ascii="Century Gothic" w:eastAsia="Century Gothic" w:hAnsi="Century Gothic" w:cs="Century Gothic"/>
          <w:color w:val="auto"/>
        </w:rPr>
      </w:pPr>
      <w:r w:rsidRPr="00D86042">
        <w:rPr>
          <w:rFonts w:ascii="Century Gothic" w:eastAsia="Century Gothic" w:hAnsi="Century Gothic" w:cs="Century Gothic"/>
          <w:color w:val="auto"/>
        </w:rPr>
        <w:t xml:space="preserve">To learn about </w:t>
      </w:r>
      <w:r w:rsidR="00D86042" w:rsidRPr="00D86042">
        <w:rPr>
          <w:rFonts w:ascii="Century Gothic" w:eastAsia="Century Gothic" w:hAnsi="Century Gothic" w:cs="Century Gothic"/>
          <w:color w:val="auto"/>
        </w:rPr>
        <w:t xml:space="preserve">Individual </w:t>
      </w:r>
      <w:r w:rsidR="00BA71A5">
        <w:rPr>
          <w:rFonts w:ascii="Century Gothic" w:eastAsia="Century Gothic" w:hAnsi="Century Gothic" w:cs="Century Gothic"/>
          <w:color w:val="auto"/>
        </w:rPr>
        <w:t>ICE Plots and Partial Dependence Plots</w:t>
      </w:r>
      <w:r w:rsidR="00D86042" w:rsidRPr="00D86042">
        <w:rPr>
          <w:rFonts w:ascii="Century Gothic" w:eastAsia="Century Gothic" w:hAnsi="Century Gothic" w:cs="Century Gothic"/>
          <w:color w:val="auto"/>
        </w:rPr>
        <w:t xml:space="preserve">, read the following materials </w:t>
      </w:r>
      <w:r w:rsidRPr="00D86042">
        <w:rPr>
          <w:rFonts w:ascii="Century Gothic" w:eastAsia="Century Gothic" w:hAnsi="Century Gothic" w:cs="Century Gothic"/>
          <w:color w:val="auto"/>
        </w:rPr>
        <w:t xml:space="preserve">  </w:t>
      </w:r>
    </w:p>
    <w:p w:rsidR="00CD4A54" w:rsidRPr="00D86042" w:rsidRDefault="00D86042" w:rsidP="00CD4A54">
      <w:pPr>
        <w:spacing w:before="0" w:after="0" w:line="240" w:lineRule="auto"/>
        <w:rPr>
          <w:rFonts w:ascii="Century Gothic" w:eastAsia="Century Gothic" w:hAnsi="Century Gothic" w:cs="Century Gothic"/>
          <w:b/>
          <w:color w:val="auto"/>
        </w:rPr>
      </w:pPr>
      <w:r w:rsidRPr="00D86042">
        <w:rPr>
          <w:rFonts w:ascii="Century Gothic" w:eastAsia="Century Gothic" w:hAnsi="Century Gothic" w:cs="Century Gothic"/>
          <w:b/>
          <w:color w:val="auto"/>
        </w:rPr>
        <w:t xml:space="preserve">Individual Conditional Expectation </w:t>
      </w:r>
    </w:p>
    <w:p w:rsidR="00CD4A54" w:rsidRDefault="00CD4A54" w:rsidP="00CD4A54">
      <w:pPr>
        <w:spacing w:before="0" w:after="0" w:line="240" w:lineRule="auto"/>
        <w:rPr>
          <w:rFonts w:ascii="Century Gothic" w:eastAsia="Century Gothic" w:hAnsi="Century Gothic" w:cs="Century Gothic"/>
        </w:rPr>
      </w:pPr>
      <w:r w:rsidRPr="00D86042">
        <w:rPr>
          <w:rFonts w:ascii="Century Gothic" w:eastAsia="Century Gothic" w:hAnsi="Century Gothic" w:cs="Century Gothic"/>
        </w:rPr>
        <w:t xml:space="preserve">Molnar, C. (2022). Interpretable Machine Learning: A Guide for Making Black Box Models Explainable (2nd ed.), </w:t>
      </w:r>
      <w:r w:rsidR="00D86042" w:rsidRPr="00D86042">
        <w:rPr>
          <w:rFonts w:ascii="Century Gothic" w:eastAsia="Century Gothic" w:hAnsi="Century Gothic" w:cs="Century Gothic"/>
        </w:rPr>
        <w:t>URL</w:t>
      </w:r>
      <w:r w:rsidRPr="00D86042">
        <w:rPr>
          <w:rFonts w:ascii="Century Gothic" w:eastAsia="Century Gothic" w:hAnsi="Century Gothic" w:cs="Century Gothic"/>
        </w:rPr>
        <w:t xml:space="preserve">: </w:t>
      </w:r>
      <w:hyperlink r:id="rId47" w:history="1">
        <w:r w:rsidR="00BA71A5" w:rsidRPr="00D028B1">
          <w:rPr>
            <w:rStyle w:val="Hyperlink"/>
            <w:rFonts w:ascii="Century Gothic" w:eastAsia="Century Gothic" w:hAnsi="Century Gothic" w:cs="Century Gothic"/>
          </w:rPr>
          <w:t>https://christophm.github.io/interpretable-ml-book/ice.html</w:t>
        </w:r>
      </w:hyperlink>
    </w:p>
    <w:p w:rsidR="00BA71A5" w:rsidRPr="00D86042" w:rsidRDefault="00BA71A5" w:rsidP="00BA71A5">
      <w:pPr>
        <w:spacing w:before="0" w:after="0" w:line="240" w:lineRule="auto"/>
        <w:rPr>
          <w:rFonts w:ascii="Century Gothic" w:eastAsia="Century Gothic" w:hAnsi="Century Gothic" w:cs="Century Gothic"/>
          <w:b/>
          <w:color w:val="auto"/>
        </w:rPr>
      </w:pPr>
      <w:r w:rsidRPr="00D86042">
        <w:rPr>
          <w:rFonts w:ascii="Century Gothic" w:eastAsia="Century Gothic" w:hAnsi="Century Gothic" w:cs="Century Gothic"/>
          <w:b/>
          <w:color w:val="auto"/>
        </w:rPr>
        <w:t xml:space="preserve">Partial Dependence Plots </w:t>
      </w:r>
    </w:p>
    <w:p w:rsidR="00BA71A5" w:rsidRDefault="00BA71A5" w:rsidP="00BA71A5">
      <w:pPr>
        <w:spacing w:before="0" w:after="0" w:line="240" w:lineRule="auto"/>
        <w:rPr>
          <w:rFonts w:ascii="Century Gothic" w:eastAsia="Century Gothic" w:hAnsi="Century Gothic" w:cs="Century Gothic"/>
        </w:rPr>
      </w:pPr>
      <w:r w:rsidRPr="00D86042">
        <w:rPr>
          <w:rFonts w:ascii="Century Gothic" w:eastAsia="Century Gothic" w:hAnsi="Century Gothic" w:cs="Century Gothic"/>
        </w:rPr>
        <w:t xml:space="preserve">Molnar, C. (2022). Interpretable Machine Learning: A Guide for Making Black Box Models Explainable (2nd ed.), URL: </w:t>
      </w:r>
      <w:hyperlink r:id="rId48" w:history="1">
        <w:r w:rsidRPr="00D028B1">
          <w:rPr>
            <w:rStyle w:val="Hyperlink"/>
            <w:rFonts w:ascii="Century Gothic" w:eastAsia="Century Gothic" w:hAnsi="Century Gothic" w:cs="Century Gothic"/>
          </w:rPr>
          <w:t>https://christophm.github.io/interpretable-ml-book/pdp.html</w:t>
        </w:r>
      </w:hyperlink>
    </w:p>
    <w:p w:rsidR="00BA71A5" w:rsidRPr="00D86042" w:rsidRDefault="00BA71A5" w:rsidP="00BA71A5">
      <w:pPr>
        <w:spacing w:before="0" w:after="0" w:line="240" w:lineRule="auto"/>
        <w:rPr>
          <w:rFonts w:ascii="Century Gothic" w:eastAsia="Century Gothic" w:hAnsi="Century Gothic" w:cs="Century Gothic"/>
        </w:rPr>
      </w:pPr>
    </w:p>
    <w:p w:rsidR="00097117" w:rsidRDefault="00CD4A54" w:rsidP="00BA71A5">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097117" w:rsidRDefault="00097117" w:rsidP="00097117">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146659788"/>
          <w:lock w:val="contentLocked"/>
        </w:sdtPr>
        <w:sdtContent>
          <w:tr w:rsidR="00097117" w:rsidTr="000D1297">
            <w:tc>
              <w:tcPr>
                <w:tcW w:w="1125" w:type="dxa"/>
                <w:shd w:val="clear" w:color="auto" w:fill="auto"/>
                <w:tcMar>
                  <w:top w:w="0" w:type="dxa"/>
                  <w:left w:w="0" w:type="dxa"/>
                  <w:bottom w:w="0" w:type="dxa"/>
                  <w:right w:w="0" w:type="dxa"/>
                </w:tcMar>
                <w:vAlign w:val="center"/>
              </w:tcPr>
              <w:p w:rsidR="00097117" w:rsidRDefault="00097117" w:rsidP="000D1297">
                <w:pPr>
                  <w:spacing w:after="0"/>
                  <w:rPr>
                    <w:color w:val="FF7F50"/>
                  </w:rPr>
                </w:pPr>
                <w:r>
                  <w:rPr>
                    <w:noProof/>
                    <w:color w:val="FF7F50"/>
                  </w:rPr>
                  <w:drawing>
                    <wp:inline distT="114300" distB="114300" distL="114300" distR="114300" wp14:anchorId="14E5F316" wp14:editId="54AB4891">
                      <wp:extent cx="442913" cy="442913"/>
                      <wp:effectExtent l="0" t="0" r="0" b="0"/>
                      <wp:docPr id="5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097117" w:rsidRDefault="00097117" w:rsidP="000D1297">
                <w:pPr>
                  <w:pStyle w:val="Heading4"/>
                  <w:outlineLvl w:val="3"/>
                </w:pPr>
                <w:bookmarkStart w:id="37" w:name="_Toc179814430"/>
                <w:r>
                  <w:rPr>
                    <w:smallCaps/>
                    <w:sz w:val="32"/>
                    <w:szCs w:val="32"/>
                  </w:rPr>
                  <w:t>QUIZ/ Questions</w:t>
                </w:r>
              </w:p>
            </w:tc>
          </w:tr>
        </w:sdtContent>
      </w:sdt>
      <w:bookmarkEnd w:id="37" w:displacedByCustomXml="prev"/>
    </w:tbl>
    <w:p w:rsidR="00097117" w:rsidRPr="00BA71A5" w:rsidRDefault="001E0C63" w:rsidP="001C68B2">
      <w:pPr>
        <w:numPr>
          <w:ilvl w:val="1"/>
          <w:numId w:val="33"/>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In an ICE Plot the x-axis represents</w:t>
      </w:r>
    </w:p>
    <w:p w:rsidR="00097117" w:rsidRDefault="00B151E1" w:rsidP="001C68B2">
      <w:pPr>
        <w:pStyle w:val="ListParagraph"/>
        <w:numPr>
          <w:ilvl w:val="4"/>
          <w:numId w:val="34"/>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The feature value</w:t>
      </w:r>
    </w:p>
    <w:p w:rsidR="00B151E1" w:rsidRDefault="00B151E1" w:rsidP="001C68B2">
      <w:pPr>
        <w:pStyle w:val="ListParagraph"/>
        <w:numPr>
          <w:ilvl w:val="4"/>
          <w:numId w:val="34"/>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The independent variable value</w:t>
      </w:r>
    </w:p>
    <w:p w:rsidR="00B151E1" w:rsidRDefault="00B151E1" w:rsidP="001C68B2">
      <w:pPr>
        <w:pStyle w:val="ListParagraph"/>
        <w:numPr>
          <w:ilvl w:val="4"/>
          <w:numId w:val="34"/>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The predicted value </w:t>
      </w:r>
    </w:p>
    <w:p w:rsidR="00B151E1" w:rsidRDefault="00B151E1" w:rsidP="001C68B2">
      <w:pPr>
        <w:pStyle w:val="ListParagraph"/>
        <w:numPr>
          <w:ilvl w:val="4"/>
          <w:numId w:val="34"/>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The range of feature values </w:t>
      </w:r>
      <w:r w:rsidRPr="00BA71A5">
        <w:rPr>
          <w:rFonts w:ascii="Century Gothic" w:eastAsia="Century Gothic" w:hAnsi="Century Gothic" w:cs="Century Gothic"/>
          <w:color w:val="auto"/>
        </w:rPr>
        <w:t>&lt;Answer&gt;</w:t>
      </w:r>
    </w:p>
    <w:p w:rsidR="00097117" w:rsidRDefault="00097117" w:rsidP="00097117">
      <w:pPr>
        <w:spacing w:before="0" w:after="0" w:line="240" w:lineRule="auto"/>
        <w:ind w:left="375"/>
        <w:rPr>
          <w:rFonts w:ascii="Century Gothic" w:eastAsia="Century Gothic" w:hAnsi="Century Gothic" w:cs="Century Gothic"/>
        </w:rPr>
      </w:pPr>
    </w:p>
    <w:p w:rsidR="00B151E1" w:rsidRPr="00BA71A5" w:rsidRDefault="00B151E1" w:rsidP="001C68B2">
      <w:pPr>
        <w:numPr>
          <w:ilvl w:val="1"/>
          <w:numId w:val="33"/>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In an ICE Plot is model agnostic </w:t>
      </w:r>
    </w:p>
    <w:p w:rsidR="00B151E1" w:rsidRDefault="00B151E1" w:rsidP="001C68B2">
      <w:pPr>
        <w:pStyle w:val="ListParagraph"/>
        <w:numPr>
          <w:ilvl w:val="4"/>
          <w:numId w:val="35"/>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True &lt;Answer&gt;</w:t>
      </w:r>
    </w:p>
    <w:p w:rsidR="00B151E1" w:rsidRDefault="00B151E1" w:rsidP="001C68B2">
      <w:pPr>
        <w:pStyle w:val="ListParagraph"/>
        <w:numPr>
          <w:ilvl w:val="4"/>
          <w:numId w:val="35"/>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False </w:t>
      </w:r>
    </w:p>
    <w:p w:rsidR="00B151E1" w:rsidRDefault="00B151E1" w:rsidP="00B151E1">
      <w:pPr>
        <w:spacing w:before="0" w:after="0" w:line="240" w:lineRule="auto"/>
        <w:ind w:left="375"/>
        <w:rPr>
          <w:rFonts w:ascii="Century Gothic" w:eastAsia="Century Gothic" w:hAnsi="Century Gothic" w:cs="Century Gothic"/>
        </w:rPr>
      </w:pPr>
    </w:p>
    <w:p w:rsidR="00B151E1" w:rsidRPr="00BA71A5" w:rsidRDefault="00B151E1" w:rsidP="001C68B2">
      <w:pPr>
        <w:numPr>
          <w:ilvl w:val="1"/>
          <w:numId w:val="33"/>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In an ICE Plot and PDP Plots, the other features of the data instance are </w:t>
      </w:r>
    </w:p>
    <w:p w:rsidR="00B151E1" w:rsidRDefault="00B151E1" w:rsidP="001C68B2">
      <w:pPr>
        <w:pStyle w:val="ListParagraph"/>
        <w:numPr>
          <w:ilvl w:val="4"/>
          <w:numId w:val="3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Set to 1</w:t>
      </w:r>
    </w:p>
    <w:p w:rsidR="00B151E1" w:rsidRDefault="00B151E1" w:rsidP="001C68B2">
      <w:pPr>
        <w:pStyle w:val="ListParagraph"/>
        <w:numPr>
          <w:ilvl w:val="4"/>
          <w:numId w:val="3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Set to 0</w:t>
      </w:r>
    </w:p>
    <w:p w:rsidR="00B151E1" w:rsidRDefault="00B151E1" w:rsidP="001C68B2">
      <w:pPr>
        <w:pStyle w:val="ListParagraph"/>
        <w:numPr>
          <w:ilvl w:val="4"/>
          <w:numId w:val="3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Set to their average values</w:t>
      </w:r>
    </w:p>
    <w:p w:rsidR="00B151E1" w:rsidRDefault="00B151E1" w:rsidP="001C68B2">
      <w:pPr>
        <w:pStyle w:val="ListParagraph"/>
        <w:numPr>
          <w:ilvl w:val="4"/>
          <w:numId w:val="3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Kept constant &lt;Answer&gt;</w:t>
      </w:r>
    </w:p>
    <w:p w:rsidR="00B151E1" w:rsidRPr="00B151E1" w:rsidRDefault="00B151E1" w:rsidP="00097117">
      <w:pPr>
        <w:spacing w:before="0" w:after="0" w:line="240" w:lineRule="auto"/>
        <w:ind w:left="375"/>
        <w:rPr>
          <w:rFonts w:ascii="Century Gothic" w:eastAsia="Century Gothic" w:hAnsi="Century Gothic" w:cs="Century Gothic"/>
        </w:rPr>
      </w:pPr>
    </w:p>
    <w:p w:rsidR="00097117" w:rsidRPr="00097117" w:rsidRDefault="00097117" w:rsidP="00CD4A54">
      <w:pPr>
        <w:spacing w:before="0" w:after="0" w:line="240" w:lineRule="auto"/>
        <w:rPr>
          <w:rFonts w:ascii="Century Gothic" w:eastAsia="Century Gothic" w:hAnsi="Century Gothic" w:cs="Century Gothic"/>
        </w:rPr>
      </w:pPr>
    </w:p>
    <w:p w:rsidR="00CD4A54" w:rsidRDefault="00CD4A54" w:rsidP="00CD4A54">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 xml:space="preserve">IMPLEMENTATION OF </w:t>
      </w:r>
      <w:r w:rsidR="00097117">
        <w:rPr>
          <w:rFonts w:ascii="Century Gothic" w:eastAsia="Century Gothic" w:hAnsi="Century Gothic" w:cs="Century Gothic"/>
          <w:b/>
          <w:color w:val="FF7F50"/>
        </w:rPr>
        <w:t>ICE Plots and PDP</w:t>
      </w:r>
      <w:r>
        <w:rPr>
          <w:rFonts w:ascii="Century Gothic" w:eastAsia="Century Gothic" w:hAnsi="Century Gothic" w:cs="Century Gothic"/>
          <w:b/>
          <w:color w:val="FF7F50"/>
        </w:rPr>
        <w:t xml:space="preserve"> </w:t>
      </w:r>
      <w:r w:rsidR="00097117">
        <w:rPr>
          <w:rFonts w:ascii="Century Gothic" w:eastAsia="Century Gothic" w:hAnsi="Century Gothic" w:cs="Century Gothic"/>
          <w:b/>
          <w:color w:val="FF7F50"/>
        </w:rPr>
        <w:t xml:space="preserve">Using </w:t>
      </w:r>
      <w:r>
        <w:rPr>
          <w:rFonts w:ascii="Century Gothic" w:eastAsia="Century Gothic" w:hAnsi="Century Gothic" w:cs="Century Gothic"/>
          <w:b/>
          <w:color w:val="FF7F50"/>
        </w:rPr>
        <w:t>PYTHON</w:t>
      </w:r>
      <w:r>
        <w:rPr>
          <w:rFonts w:ascii="Century Gothic" w:eastAsia="Century Gothic" w:hAnsi="Century Gothic" w:cs="Century Gothic"/>
        </w:rPr>
        <w:t xml:space="preserve"> </w:t>
      </w:r>
    </w:p>
    <w:p w:rsidR="00CD4A54" w:rsidRDefault="00CD4A54" w:rsidP="00CD4A5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You can implement </w:t>
      </w:r>
      <w:r w:rsidR="000D1297">
        <w:rPr>
          <w:rFonts w:ascii="Century Gothic" w:eastAsia="Century Gothic" w:hAnsi="Century Gothic" w:cs="Century Gothic"/>
        </w:rPr>
        <w:t>ICE plots and PDP</w:t>
      </w:r>
      <w:r>
        <w:rPr>
          <w:rFonts w:ascii="Century Gothic" w:eastAsia="Century Gothic" w:hAnsi="Century Gothic" w:cs="Century Gothic"/>
        </w:rPr>
        <w:t xml:space="preserve"> using python. You should use the </w:t>
      </w:r>
      <w:r w:rsidR="000D1297" w:rsidRPr="000D1297">
        <w:rPr>
          <w:rFonts w:ascii="Century Gothic" w:eastAsia="Century Gothic" w:hAnsi="Century Gothic" w:cs="Century Gothic"/>
          <w:i/>
        </w:rPr>
        <w:t>PartialDependenceDisplay.from_estimator</w:t>
      </w:r>
      <w:r w:rsidR="000D1297">
        <w:rPr>
          <w:rFonts w:ascii="Century Gothic" w:eastAsia="Century Gothic" w:hAnsi="Century Gothic" w:cs="Century Gothic"/>
          <w:i/>
        </w:rPr>
        <w:t xml:space="preserve"> </w:t>
      </w:r>
      <w:r>
        <w:rPr>
          <w:rFonts w:ascii="Century Gothic" w:eastAsia="Century Gothic" w:hAnsi="Century Gothic" w:cs="Century Gothic"/>
        </w:rPr>
        <w:t xml:space="preserve">class from the </w:t>
      </w:r>
      <w:r w:rsidRPr="0008094F">
        <w:rPr>
          <w:rFonts w:ascii="Century Gothic" w:eastAsia="Century Gothic" w:hAnsi="Century Gothic" w:cs="Century Gothic"/>
          <w:i/>
        </w:rPr>
        <w:t>sklearn.inspection</w:t>
      </w:r>
      <w:r>
        <w:rPr>
          <w:rFonts w:ascii="Century Gothic" w:eastAsia="Century Gothic" w:hAnsi="Century Gothic" w:cs="Century Gothic"/>
        </w:rPr>
        <w:t xml:space="preserve"> package. </w:t>
      </w:r>
      <w:r w:rsidR="000D1297">
        <w:rPr>
          <w:rFonts w:ascii="Century Gothic" w:eastAsia="Century Gothic" w:hAnsi="Century Gothic" w:cs="Century Gothic"/>
        </w:rPr>
        <w:t xml:space="preserve">In the code below, we use the permutation features importance to determine the importance of features to enable us select which feature to plot in the ICE plots and PDP. We will use the breast_cancer dataset from the sklearn datasets. </w:t>
      </w:r>
    </w:p>
    <w:p w:rsidR="00CD4A54" w:rsidRDefault="00CD4A54" w:rsidP="00CD4A54">
      <w:pPr>
        <w:spacing w:before="0" w:after="0" w:line="240" w:lineRule="auto"/>
        <w:rPr>
          <w:rFonts w:ascii="Century Gothic" w:eastAsia="Century Gothic" w:hAnsi="Century Gothic" w:cs="Century Gothic"/>
        </w:rPr>
      </w:pPr>
    </w:p>
    <w:p w:rsidR="00CD4A54" w:rsidRPr="0008094F" w:rsidRDefault="00CD4A54" w:rsidP="00CD4A54">
      <w:pPr>
        <w:shd w:val="clear" w:color="auto" w:fill="F7F7F7"/>
        <w:spacing w:before="0" w:after="0" w:line="285" w:lineRule="atLeast"/>
        <w:rPr>
          <w:rFonts w:ascii="Courier New" w:eastAsia="Times New Roman" w:hAnsi="Courier New" w:cs="Courier New"/>
          <w:color w:val="000000"/>
          <w:spacing w:val="0"/>
          <w:sz w:val="21"/>
          <w:szCs w:val="21"/>
        </w:rPr>
      </w:pPr>
      <w:r w:rsidRPr="0008094F">
        <w:rPr>
          <w:rFonts w:ascii="Courier New" w:eastAsia="Times New Roman" w:hAnsi="Courier New" w:cs="Courier New"/>
          <w:color w:val="008000"/>
          <w:spacing w:val="0"/>
          <w:sz w:val="21"/>
          <w:szCs w:val="21"/>
        </w:rPr>
        <w:t>#import the necessary packages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from</w:t>
      </w:r>
      <w:r w:rsidRPr="000D1297">
        <w:rPr>
          <w:rFonts w:ascii="Courier New" w:eastAsia="Times New Roman" w:hAnsi="Courier New" w:cs="Courier New"/>
          <w:color w:val="000000"/>
          <w:spacing w:val="0"/>
          <w:sz w:val="21"/>
          <w:szCs w:val="21"/>
        </w:rPr>
        <w:t xml:space="preserve"> sklearn.ensemble </w:t>
      </w: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RandomForestClassifier </w:t>
      </w:r>
      <w:r w:rsidRPr="000D1297">
        <w:rPr>
          <w:rFonts w:ascii="Courier New" w:eastAsia="Times New Roman" w:hAnsi="Courier New" w:cs="Courier New"/>
          <w:color w:val="AF00DB"/>
          <w:spacing w:val="0"/>
          <w:sz w:val="21"/>
          <w:szCs w:val="21"/>
        </w:rPr>
        <w:t>as</w:t>
      </w:r>
      <w:r w:rsidRPr="000D1297">
        <w:rPr>
          <w:rFonts w:ascii="Courier New" w:eastAsia="Times New Roman" w:hAnsi="Courier New" w:cs="Courier New"/>
          <w:color w:val="000000"/>
          <w:spacing w:val="0"/>
          <w:sz w:val="21"/>
          <w:szCs w:val="21"/>
        </w:rPr>
        <w:t xml:space="preserve"> RFC</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from</w:t>
      </w:r>
      <w:r w:rsidRPr="000D1297">
        <w:rPr>
          <w:rFonts w:ascii="Courier New" w:eastAsia="Times New Roman" w:hAnsi="Courier New" w:cs="Courier New"/>
          <w:color w:val="000000"/>
          <w:spacing w:val="0"/>
          <w:sz w:val="21"/>
          <w:szCs w:val="21"/>
        </w:rPr>
        <w:t xml:space="preserve"> sklearn.metrics </w:t>
      </w: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accuracy_score</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from</w:t>
      </w:r>
      <w:r w:rsidRPr="000D1297">
        <w:rPr>
          <w:rFonts w:ascii="Courier New" w:eastAsia="Times New Roman" w:hAnsi="Courier New" w:cs="Courier New"/>
          <w:color w:val="000000"/>
          <w:spacing w:val="0"/>
          <w:sz w:val="21"/>
          <w:szCs w:val="21"/>
        </w:rPr>
        <w:t xml:space="preserve"> sklearn.inspection </w:t>
      </w: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PartialDependenceDisplay</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from</w:t>
      </w:r>
      <w:r w:rsidRPr="000D1297">
        <w:rPr>
          <w:rFonts w:ascii="Courier New" w:eastAsia="Times New Roman" w:hAnsi="Courier New" w:cs="Courier New"/>
          <w:color w:val="000000"/>
          <w:spacing w:val="0"/>
          <w:sz w:val="21"/>
          <w:szCs w:val="21"/>
        </w:rPr>
        <w:t xml:space="preserve"> sklearn.inspection </w:t>
      </w: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permutation_importance</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from</w:t>
      </w:r>
      <w:r w:rsidRPr="000D1297">
        <w:rPr>
          <w:rFonts w:ascii="Courier New" w:eastAsia="Times New Roman" w:hAnsi="Courier New" w:cs="Courier New"/>
          <w:color w:val="000000"/>
          <w:spacing w:val="0"/>
          <w:sz w:val="21"/>
          <w:szCs w:val="21"/>
        </w:rPr>
        <w:t xml:space="preserve"> sklearn.model_selection </w:t>
      </w: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train_test_split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from</w:t>
      </w:r>
      <w:r w:rsidRPr="000D1297">
        <w:rPr>
          <w:rFonts w:ascii="Courier New" w:eastAsia="Times New Roman" w:hAnsi="Courier New" w:cs="Courier New"/>
          <w:color w:val="000000"/>
          <w:spacing w:val="0"/>
          <w:sz w:val="21"/>
          <w:szCs w:val="21"/>
        </w:rPr>
        <w:t xml:space="preserve"> sklearn.datasets </w:t>
      </w: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load_breast_cancer</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numpy </w:t>
      </w:r>
      <w:r w:rsidRPr="000D1297">
        <w:rPr>
          <w:rFonts w:ascii="Courier New" w:eastAsia="Times New Roman" w:hAnsi="Courier New" w:cs="Courier New"/>
          <w:color w:val="AF00DB"/>
          <w:spacing w:val="0"/>
          <w:sz w:val="21"/>
          <w:szCs w:val="21"/>
        </w:rPr>
        <w:t>as</w:t>
      </w:r>
      <w:r w:rsidRPr="000D1297">
        <w:rPr>
          <w:rFonts w:ascii="Courier New" w:eastAsia="Times New Roman" w:hAnsi="Courier New" w:cs="Courier New"/>
          <w:color w:val="000000"/>
          <w:spacing w:val="0"/>
          <w:sz w:val="21"/>
          <w:szCs w:val="21"/>
        </w:rPr>
        <w:t xml:space="preserve"> np</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matplotlib.pyplot </w:t>
      </w:r>
      <w:r w:rsidRPr="000D1297">
        <w:rPr>
          <w:rFonts w:ascii="Courier New" w:eastAsia="Times New Roman" w:hAnsi="Courier New" w:cs="Courier New"/>
          <w:color w:val="AF00DB"/>
          <w:spacing w:val="0"/>
          <w:sz w:val="21"/>
          <w:szCs w:val="21"/>
        </w:rPr>
        <w:t>as</w:t>
      </w:r>
      <w:r w:rsidRPr="000D1297">
        <w:rPr>
          <w:rFonts w:ascii="Courier New" w:eastAsia="Times New Roman" w:hAnsi="Courier New" w:cs="Courier New"/>
          <w:color w:val="000000"/>
          <w:spacing w:val="0"/>
          <w:sz w:val="21"/>
          <w:szCs w:val="21"/>
        </w:rPr>
        <w:t xml:space="preserve"> plt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seaborn </w:t>
      </w:r>
      <w:r w:rsidRPr="000D1297">
        <w:rPr>
          <w:rFonts w:ascii="Courier New" w:eastAsia="Times New Roman" w:hAnsi="Courier New" w:cs="Courier New"/>
          <w:color w:val="AF00DB"/>
          <w:spacing w:val="0"/>
          <w:sz w:val="21"/>
          <w:szCs w:val="21"/>
        </w:rPr>
        <w:t>as</w:t>
      </w:r>
      <w:r w:rsidRPr="000D1297">
        <w:rPr>
          <w:rFonts w:ascii="Courier New" w:eastAsia="Times New Roman" w:hAnsi="Courier New" w:cs="Courier New"/>
          <w:color w:val="000000"/>
          <w:spacing w:val="0"/>
          <w:sz w:val="21"/>
          <w:szCs w:val="21"/>
        </w:rPr>
        <w:t xml:space="preserve"> sns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#Load the data</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data=load_breast_cancer()</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#print(data.DESCR)</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#Check the dimensions of the data</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x=data.data</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(x.shape)</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#Get the columns of the data</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columns=data.feature_names.copy()</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(columns)</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#Put the data in a dataframe for easier visualization</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import</w:t>
      </w:r>
      <w:r w:rsidRPr="000D1297">
        <w:rPr>
          <w:rFonts w:ascii="Courier New" w:eastAsia="Times New Roman" w:hAnsi="Courier New" w:cs="Courier New"/>
          <w:color w:val="000000"/>
          <w:spacing w:val="0"/>
          <w:sz w:val="21"/>
          <w:szCs w:val="21"/>
        </w:rPr>
        <w:t xml:space="preserve"> pandas </w:t>
      </w:r>
      <w:r w:rsidRPr="000D1297">
        <w:rPr>
          <w:rFonts w:ascii="Courier New" w:eastAsia="Times New Roman" w:hAnsi="Courier New" w:cs="Courier New"/>
          <w:color w:val="AF00DB"/>
          <w:spacing w:val="0"/>
          <w:sz w:val="21"/>
          <w:szCs w:val="21"/>
        </w:rPr>
        <w:t>as</w:t>
      </w:r>
      <w:r w:rsidRPr="000D1297">
        <w:rPr>
          <w:rFonts w:ascii="Courier New" w:eastAsia="Times New Roman" w:hAnsi="Courier New" w:cs="Courier New"/>
          <w:color w:val="000000"/>
          <w:spacing w:val="0"/>
          <w:sz w:val="21"/>
          <w:szCs w:val="21"/>
        </w:rPr>
        <w:t xml:space="preserve"> pd</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 = pd.DataFrame(x, columns=columns)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w:t>
      </w:r>
      <w:r w:rsidRPr="000D1297">
        <w:rPr>
          <w:rFonts w:ascii="Courier New" w:eastAsia="Times New Roman" w:hAnsi="Courier New" w:cs="Courier New"/>
          <w:color w:val="A31515"/>
          <w:spacing w:val="0"/>
          <w:sz w:val="21"/>
          <w:szCs w:val="21"/>
        </w:rPr>
        <w:t>'target'</w:t>
      </w:r>
      <w:r w:rsidRPr="000D1297">
        <w:rPr>
          <w:rFonts w:ascii="Courier New" w:eastAsia="Times New Roman" w:hAnsi="Courier New" w:cs="Courier New"/>
          <w:color w:val="000000"/>
          <w:spacing w:val="0"/>
          <w:sz w:val="21"/>
          <w:szCs w:val="21"/>
        </w:rPr>
        <w:t>] = y</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Pr>
          <w:rFonts w:ascii="Courier New" w:eastAsia="Times New Roman" w:hAnsi="Courier New" w:cs="Courier New"/>
          <w:color w:val="008000"/>
          <w:spacing w:val="0"/>
          <w:sz w:val="21"/>
          <w:szCs w:val="21"/>
        </w:rPr>
        <w:t>#change ben</w:t>
      </w:r>
      <w:r w:rsidRPr="000D1297">
        <w:rPr>
          <w:rFonts w:ascii="Courier New" w:eastAsia="Times New Roman" w:hAnsi="Courier New" w:cs="Courier New"/>
          <w:color w:val="008000"/>
          <w:spacing w:val="0"/>
          <w:sz w:val="21"/>
          <w:szCs w:val="21"/>
        </w:rPr>
        <w:t>i</w:t>
      </w:r>
      <w:r>
        <w:rPr>
          <w:rFonts w:ascii="Courier New" w:eastAsia="Times New Roman" w:hAnsi="Courier New" w:cs="Courier New"/>
          <w:color w:val="008000"/>
          <w:spacing w:val="0"/>
          <w:sz w:val="21"/>
          <w:szCs w:val="21"/>
        </w:rPr>
        <w:t>g</w:t>
      </w:r>
      <w:r w:rsidRPr="000D1297">
        <w:rPr>
          <w:rFonts w:ascii="Courier New" w:eastAsia="Times New Roman" w:hAnsi="Courier New" w:cs="Courier New"/>
          <w:color w:val="008000"/>
          <w:spacing w:val="0"/>
          <w:sz w:val="21"/>
          <w:szCs w:val="21"/>
        </w:rPr>
        <w:t>n to zero and malignant to 1</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w:t>
      </w:r>
      <w:r w:rsidRPr="000D1297">
        <w:rPr>
          <w:rFonts w:ascii="Courier New" w:eastAsia="Times New Roman" w:hAnsi="Courier New" w:cs="Courier New"/>
          <w:color w:val="A31515"/>
          <w:spacing w:val="0"/>
          <w:sz w:val="21"/>
          <w:szCs w:val="21"/>
        </w:rPr>
        <w:t>'target'</w:t>
      </w:r>
      <w:r w:rsidRPr="000D1297">
        <w:rPr>
          <w:rFonts w:ascii="Courier New" w:eastAsia="Times New Roman" w:hAnsi="Courier New" w:cs="Courier New"/>
          <w:color w:val="000000"/>
          <w:spacing w:val="0"/>
          <w:sz w:val="21"/>
          <w:szCs w:val="21"/>
        </w:rPr>
        <w:t>]=df[</w:t>
      </w:r>
      <w:r w:rsidRPr="000D1297">
        <w:rPr>
          <w:rFonts w:ascii="Courier New" w:eastAsia="Times New Roman" w:hAnsi="Courier New" w:cs="Courier New"/>
          <w:color w:val="A31515"/>
          <w:spacing w:val="0"/>
          <w:sz w:val="21"/>
          <w:szCs w:val="21"/>
        </w:rPr>
        <w:t>'target'</w:t>
      </w:r>
      <w:r w:rsidRPr="000D1297">
        <w:rPr>
          <w:rFonts w:ascii="Courier New" w:eastAsia="Times New Roman" w:hAnsi="Courier New" w:cs="Courier New"/>
          <w:color w:val="000000"/>
          <w:spacing w:val="0"/>
          <w:sz w:val="21"/>
          <w:szCs w:val="21"/>
        </w:rPr>
        <w:t>].apply(</w:t>
      </w:r>
      <w:r w:rsidRPr="000D1297">
        <w:rPr>
          <w:rFonts w:ascii="Courier New" w:eastAsia="Times New Roman" w:hAnsi="Courier New" w:cs="Courier New"/>
          <w:color w:val="0000FF"/>
          <w:spacing w:val="0"/>
          <w:sz w:val="21"/>
          <w:szCs w:val="21"/>
        </w:rPr>
        <w:t>lambda</w:t>
      </w:r>
      <w:r w:rsidRPr="000D1297">
        <w:rPr>
          <w:rFonts w:ascii="Courier New" w:eastAsia="Times New Roman" w:hAnsi="Courier New" w:cs="Courier New"/>
          <w:color w:val="000000"/>
          <w:spacing w:val="0"/>
          <w:sz w:val="21"/>
          <w:szCs w:val="21"/>
        </w:rPr>
        <w:t xml:space="preserve"> x: </w:t>
      </w:r>
      <w:r w:rsidRPr="000D1297">
        <w:rPr>
          <w:rFonts w:ascii="Courier New" w:eastAsia="Times New Roman" w:hAnsi="Courier New" w:cs="Courier New"/>
          <w:color w:val="116644"/>
          <w:spacing w:val="0"/>
          <w:sz w:val="21"/>
          <w:szCs w:val="21"/>
        </w:rPr>
        <w:t>1</w:t>
      </w: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AF00DB"/>
          <w:spacing w:val="0"/>
          <w:sz w:val="21"/>
          <w:szCs w:val="21"/>
        </w:rPr>
        <w:t>if</w:t>
      </w:r>
      <w:r w:rsidRPr="000D1297">
        <w:rPr>
          <w:rFonts w:ascii="Courier New" w:eastAsia="Times New Roman" w:hAnsi="Courier New" w:cs="Courier New"/>
          <w:color w:val="000000"/>
          <w:spacing w:val="0"/>
          <w:sz w:val="21"/>
          <w:szCs w:val="21"/>
        </w:rPr>
        <w:t xml:space="preserve"> x==</w:t>
      </w:r>
      <w:r w:rsidRPr="000D1297">
        <w:rPr>
          <w:rFonts w:ascii="Courier New" w:eastAsia="Times New Roman" w:hAnsi="Courier New" w:cs="Courier New"/>
          <w:color w:val="116644"/>
          <w:spacing w:val="0"/>
          <w:sz w:val="21"/>
          <w:szCs w:val="21"/>
        </w:rPr>
        <w:t>0</w:t>
      </w: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AF00DB"/>
          <w:spacing w:val="0"/>
          <w:sz w:val="21"/>
          <w:szCs w:val="21"/>
        </w:rPr>
        <w:t>else</w:t>
      </w: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116644"/>
          <w:spacing w:val="0"/>
          <w:sz w:val="21"/>
          <w:szCs w:val="21"/>
        </w:rPr>
        <w:t>0</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df.head()</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 split the data into training and test set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x=df[columns]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y=df[</w:t>
      </w:r>
      <w:r w:rsidRPr="000D1297">
        <w:rPr>
          <w:rFonts w:ascii="Courier New" w:eastAsia="Times New Roman" w:hAnsi="Courier New" w:cs="Courier New"/>
          <w:color w:val="A31515"/>
          <w:spacing w:val="0"/>
          <w:sz w:val="21"/>
          <w:szCs w:val="21"/>
        </w:rPr>
        <w:t>'target'</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x_train, x_test, y_train, y_test = train_test_split(x, y, test_size=</w:t>
      </w:r>
      <w:r w:rsidRPr="000D1297">
        <w:rPr>
          <w:rFonts w:ascii="Courier New" w:eastAsia="Times New Roman" w:hAnsi="Courier New" w:cs="Courier New"/>
          <w:color w:val="116644"/>
          <w:spacing w:val="0"/>
          <w:sz w:val="21"/>
          <w:szCs w:val="21"/>
        </w:rPr>
        <w:t>0.4</w:t>
      </w:r>
      <w:r w:rsidRPr="000D1297">
        <w:rPr>
          <w:rFonts w:ascii="Courier New" w:eastAsia="Times New Roman" w:hAnsi="Courier New" w:cs="Courier New"/>
          <w:color w:val="000000"/>
          <w:spacing w:val="0"/>
          <w:sz w:val="21"/>
          <w:szCs w:val="21"/>
        </w:rPr>
        <w:t>, random_state=</w:t>
      </w:r>
      <w:r w:rsidRPr="000D1297">
        <w:rPr>
          <w:rFonts w:ascii="Courier New" w:eastAsia="Times New Roman" w:hAnsi="Courier New" w:cs="Courier New"/>
          <w:color w:val="116644"/>
          <w:spacing w:val="0"/>
          <w:sz w:val="21"/>
          <w:szCs w:val="21"/>
        </w:rPr>
        <w:t>42</w:t>
      </w:r>
      <w:r w:rsidRPr="000D1297">
        <w:rPr>
          <w:rFonts w:ascii="Courier New" w:eastAsia="Times New Roman" w:hAnsi="Courier New" w:cs="Courier New"/>
          <w:color w:val="000000"/>
          <w:spacing w:val="0"/>
          <w:sz w:val="21"/>
          <w:szCs w:val="21"/>
        </w:rPr>
        <w:t>)</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 fit the model</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model=RFC(n_estimators=</w:t>
      </w:r>
      <w:r w:rsidRPr="000D1297">
        <w:rPr>
          <w:rFonts w:ascii="Courier New" w:eastAsia="Times New Roman" w:hAnsi="Courier New" w:cs="Courier New"/>
          <w:color w:val="116644"/>
          <w:spacing w:val="0"/>
          <w:sz w:val="21"/>
          <w:szCs w:val="21"/>
        </w:rPr>
        <w:t>100</w:t>
      </w:r>
      <w:r w:rsidRPr="000D1297">
        <w:rPr>
          <w:rFonts w:ascii="Courier New" w:eastAsia="Times New Roman" w:hAnsi="Courier New" w:cs="Courier New"/>
          <w:color w:val="000000"/>
          <w:spacing w:val="0"/>
          <w:sz w:val="21"/>
          <w:szCs w:val="21"/>
        </w:rPr>
        <w:t>, random_state=</w:t>
      </w:r>
      <w:r w:rsidRPr="000D1297">
        <w:rPr>
          <w:rFonts w:ascii="Courier New" w:eastAsia="Times New Roman" w:hAnsi="Courier New" w:cs="Courier New"/>
          <w:color w:val="116644"/>
          <w:spacing w:val="0"/>
          <w:sz w:val="21"/>
          <w:szCs w:val="21"/>
        </w:rPr>
        <w:t>42</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model = model.fit(x_train, y_train)</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#print(model.summary())</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importances=[]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for</w:t>
      </w:r>
      <w:r w:rsidRPr="000D1297">
        <w:rPr>
          <w:rFonts w:ascii="Courier New" w:eastAsia="Times New Roman" w:hAnsi="Courier New" w:cs="Courier New"/>
          <w:color w:val="000000"/>
          <w:spacing w:val="0"/>
          <w:sz w:val="21"/>
          <w:szCs w:val="21"/>
        </w:rPr>
        <w:t xml:space="preserve"> col, val </w:t>
      </w:r>
      <w:r w:rsidRPr="000D1297">
        <w:rPr>
          <w:rFonts w:ascii="Courier New" w:eastAsia="Times New Roman" w:hAnsi="Courier New" w:cs="Courier New"/>
          <w:color w:val="0000FF"/>
          <w:spacing w:val="0"/>
          <w:sz w:val="21"/>
          <w:szCs w:val="21"/>
        </w:rPr>
        <w:t>in</w:t>
      </w: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795E26"/>
          <w:spacing w:val="0"/>
          <w:sz w:val="21"/>
          <w:szCs w:val="21"/>
        </w:rPr>
        <w:t>zip</w:t>
      </w:r>
      <w:r w:rsidRPr="000D1297">
        <w:rPr>
          <w:rFonts w:ascii="Courier New" w:eastAsia="Times New Roman" w:hAnsi="Courier New" w:cs="Courier New"/>
          <w:color w:val="000000"/>
          <w:spacing w:val="0"/>
          <w:sz w:val="21"/>
          <w:szCs w:val="21"/>
        </w:rPr>
        <w:t>(columns,model.feature_importances_):</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  importances.append((col, val))</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importances.sort(key=</w:t>
      </w:r>
      <w:r w:rsidRPr="000D1297">
        <w:rPr>
          <w:rFonts w:ascii="Courier New" w:eastAsia="Times New Roman" w:hAnsi="Courier New" w:cs="Courier New"/>
          <w:color w:val="0000FF"/>
          <w:spacing w:val="0"/>
          <w:sz w:val="21"/>
          <w:szCs w:val="21"/>
        </w:rPr>
        <w:t>lambda</w:t>
      </w:r>
      <w:r w:rsidRPr="000D1297">
        <w:rPr>
          <w:rFonts w:ascii="Courier New" w:eastAsia="Times New Roman" w:hAnsi="Courier New" w:cs="Courier New"/>
          <w:color w:val="000000"/>
          <w:spacing w:val="0"/>
          <w:sz w:val="21"/>
          <w:szCs w:val="21"/>
        </w:rPr>
        <w:t xml:space="preserve"> x: x[</w:t>
      </w:r>
      <w:r w:rsidRPr="000D1297">
        <w:rPr>
          <w:rFonts w:ascii="Courier New" w:eastAsia="Times New Roman" w:hAnsi="Courier New" w:cs="Courier New"/>
          <w:color w:val="116644"/>
          <w:spacing w:val="0"/>
          <w:sz w:val="21"/>
          <w:szCs w:val="21"/>
        </w:rPr>
        <w:t>1</w:t>
      </w:r>
      <w:r w:rsidRPr="000D1297">
        <w:rPr>
          <w:rFonts w:ascii="Courier New" w:eastAsia="Times New Roman" w:hAnsi="Courier New" w:cs="Courier New"/>
          <w:color w:val="000000"/>
          <w:spacing w:val="0"/>
          <w:sz w:val="21"/>
          <w:szCs w:val="21"/>
        </w:rPr>
        <w:t>], reverse=</w:t>
      </w:r>
      <w:r w:rsidRPr="000D1297">
        <w:rPr>
          <w:rFonts w:ascii="Courier New" w:eastAsia="Times New Roman" w:hAnsi="Courier New" w:cs="Courier New"/>
          <w:color w:val="0000FF"/>
          <w:spacing w:val="0"/>
          <w:sz w:val="21"/>
          <w:szCs w:val="21"/>
        </w:rPr>
        <w:t>True</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(importances)</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 xml:space="preserve">#perform some predictions </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predictions=model.predict(x_test)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for</w:t>
      </w:r>
      <w:r w:rsidRPr="000D1297">
        <w:rPr>
          <w:rFonts w:ascii="Courier New" w:eastAsia="Times New Roman" w:hAnsi="Courier New" w:cs="Courier New"/>
          <w:color w:val="000000"/>
          <w:spacing w:val="0"/>
          <w:sz w:val="21"/>
          <w:szCs w:val="21"/>
        </w:rPr>
        <w:t xml:space="preserve"> val </w:t>
      </w:r>
      <w:r w:rsidRPr="000D1297">
        <w:rPr>
          <w:rFonts w:ascii="Courier New" w:eastAsia="Times New Roman" w:hAnsi="Courier New" w:cs="Courier New"/>
          <w:color w:val="0000FF"/>
          <w:spacing w:val="0"/>
          <w:sz w:val="21"/>
          <w:szCs w:val="21"/>
        </w:rPr>
        <w:t>in</w:t>
      </w:r>
      <w:r w:rsidRPr="000D1297">
        <w:rPr>
          <w:rFonts w:ascii="Courier New" w:eastAsia="Times New Roman" w:hAnsi="Courier New" w:cs="Courier New"/>
          <w:color w:val="000000"/>
          <w:spacing w:val="0"/>
          <w:sz w:val="21"/>
          <w:szCs w:val="21"/>
        </w:rPr>
        <w:t xml:space="preserve"> predictions[</w:t>
      </w:r>
      <w:r w:rsidRPr="000D1297">
        <w:rPr>
          <w:rFonts w:ascii="Courier New" w:eastAsia="Times New Roman" w:hAnsi="Courier New" w:cs="Courier New"/>
          <w:color w:val="116644"/>
          <w:spacing w:val="0"/>
          <w:sz w:val="21"/>
          <w:szCs w:val="21"/>
        </w:rPr>
        <w:t>0</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116644"/>
          <w:spacing w:val="0"/>
          <w:sz w:val="21"/>
          <w:szCs w:val="21"/>
        </w:rPr>
        <w:t>10</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A31515"/>
          <w:spacing w:val="0"/>
          <w:sz w:val="21"/>
          <w:szCs w:val="21"/>
        </w:rPr>
        <w:t>"{:.0f}\t"</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795E26"/>
          <w:spacing w:val="0"/>
          <w:sz w:val="21"/>
          <w:szCs w:val="21"/>
        </w:rPr>
        <w:t>format</w:t>
      </w:r>
      <w:r w:rsidRPr="000D1297">
        <w:rPr>
          <w:rFonts w:ascii="Courier New" w:eastAsia="Times New Roman" w:hAnsi="Courier New" w:cs="Courier New"/>
          <w:color w:val="000000"/>
          <w:spacing w:val="0"/>
          <w:sz w:val="21"/>
          <w:szCs w:val="21"/>
        </w:rPr>
        <w:t>(val), end=</w:t>
      </w:r>
      <w:r w:rsidRPr="000D1297">
        <w:rPr>
          <w:rFonts w:ascii="Courier New" w:eastAsia="Times New Roman" w:hAnsi="Courier New" w:cs="Courier New"/>
          <w:color w:val="A31515"/>
          <w:spacing w:val="0"/>
          <w:sz w:val="21"/>
          <w:szCs w:val="21"/>
        </w:rPr>
        <w:t>""</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AF00DB"/>
          <w:spacing w:val="0"/>
          <w:sz w:val="21"/>
          <w:szCs w:val="21"/>
        </w:rPr>
        <w:t>for</w:t>
      </w:r>
      <w:r w:rsidRPr="000D1297">
        <w:rPr>
          <w:rFonts w:ascii="Courier New" w:eastAsia="Times New Roman" w:hAnsi="Courier New" w:cs="Courier New"/>
          <w:color w:val="000000"/>
          <w:spacing w:val="0"/>
          <w:sz w:val="21"/>
          <w:szCs w:val="21"/>
        </w:rPr>
        <w:t xml:space="preserve"> val </w:t>
      </w:r>
      <w:r w:rsidRPr="000D1297">
        <w:rPr>
          <w:rFonts w:ascii="Courier New" w:eastAsia="Times New Roman" w:hAnsi="Courier New" w:cs="Courier New"/>
          <w:color w:val="0000FF"/>
          <w:spacing w:val="0"/>
          <w:sz w:val="21"/>
          <w:szCs w:val="21"/>
        </w:rPr>
        <w:t>in</w:t>
      </w:r>
      <w:r w:rsidRPr="000D1297">
        <w:rPr>
          <w:rFonts w:ascii="Courier New" w:eastAsia="Times New Roman" w:hAnsi="Courier New" w:cs="Courier New"/>
          <w:color w:val="000000"/>
          <w:spacing w:val="0"/>
          <w:sz w:val="21"/>
          <w:szCs w:val="21"/>
        </w:rPr>
        <w:t xml:space="preserve"> y_test[</w:t>
      </w:r>
      <w:r w:rsidRPr="000D1297">
        <w:rPr>
          <w:rFonts w:ascii="Courier New" w:eastAsia="Times New Roman" w:hAnsi="Courier New" w:cs="Courier New"/>
          <w:color w:val="116644"/>
          <w:spacing w:val="0"/>
          <w:sz w:val="21"/>
          <w:szCs w:val="21"/>
        </w:rPr>
        <w:t>0</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116644"/>
          <w:spacing w:val="0"/>
          <w:sz w:val="21"/>
          <w:szCs w:val="21"/>
        </w:rPr>
        <w:t>10</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A31515"/>
          <w:spacing w:val="0"/>
          <w:sz w:val="21"/>
          <w:szCs w:val="21"/>
        </w:rPr>
        <w:t>"{:.0f}\t"</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795E26"/>
          <w:spacing w:val="0"/>
          <w:sz w:val="21"/>
          <w:szCs w:val="21"/>
        </w:rPr>
        <w:t>format</w:t>
      </w:r>
      <w:r w:rsidRPr="000D1297">
        <w:rPr>
          <w:rFonts w:ascii="Courier New" w:eastAsia="Times New Roman" w:hAnsi="Courier New" w:cs="Courier New"/>
          <w:color w:val="000000"/>
          <w:spacing w:val="0"/>
          <w:sz w:val="21"/>
          <w:szCs w:val="21"/>
        </w:rPr>
        <w:t>(val), end=</w:t>
      </w:r>
      <w:r w:rsidRPr="000D1297">
        <w:rPr>
          <w:rFonts w:ascii="Courier New" w:eastAsia="Times New Roman" w:hAnsi="Courier New" w:cs="Courier New"/>
          <w:color w:val="A31515"/>
          <w:spacing w:val="0"/>
          <w:sz w:val="21"/>
          <w:szCs w:val="21"/>
        </w:rPr>
        <w:t>""</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acc=accuracy_score(y_test, predictions)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795E26"/>
          <w:spacing w:val="0"/>
          <w:sz w:val="21"/>
          <w:szCs w:val="21"/>
        </w:rPr>
        <w:t>print</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A31515"/>
          <w:spacing w:val="0"/>
          <w:sz w:val="21"/>
          <w:szCs w:val="21"/>
        </w:rPr>
        <w:t>"Accuracy: {:.2f}"</w:t>
      </w:r>
      <w:r w:rsidRPr="000D1297">
        <w:rPr>
          <w:rFonts w:ascii="Courier New" w:eastAsia="Times New Roman" w:hAnsi="Courier New" w:cs="Courier New"/>
          <w:color w:val="000000"/>
          <w:spacing w:val="0"/>
          <w:sz w:val="21"/>
          <w:szCs w:val="21"/>
        </w:rPr>
        <w:t>.</w:t>
      </w:r>
      <w:r w:rsidRPr="000D1297">
        <w:rPr>
          <w:rFonts w:ascii="Courier New" w:eastAsia="Times New Roman" w:hAnsi="Courier New" w:cs="Courier New"/>
          <w:color w:val="795E26"/>
          <w:spacing w:val="0"/>
          <w:sz w:val="21"/>
          <w:szCs w:val="21"/>
        </w:rPr>
        <w:t>format</w:t>
      </w:r>
      <w:r w:rsidRPr="000D1297">
        <w:rPr>
          <w:rFonts w:ascii="Courier New" w:eastAsia="Times New Roman" w:hAnsi="Courier New" w:cs="Courier New"/>
          <w:color w:val="000000"/>
          <w:spacing w:val="0"/>
          <w:sz w:val="21"/>
          <w:szCs w:val="21"/>
        </w:rPr>
        <w:t>(acc))</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 Apply Permutation Feature Importance</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result = permutation_importance(model, x_test, y_test, n_repeats=</w:t>
      </w:r>
      <w:r w:rsidRPr="000D1297">
        <w:rPr>
          <w:rFonts w:ascii="Courier New" w:eastAsia="Times New Roman" w:hAnsi="Courier New" w:cs="Courier New"/>
          <w:color w:val="116644"/>
          <w:spacing w:val="0"/>
          <w:sz w:val="21"/>
          <w:szCs w:val="21"/>
        </w:rPr>
        <w:t>10</w:t>
      </w:r>
      <w:r w:rsidRPr="000D1297">
        <w:rPr>
          <w:rFonts w:ascii="Courier New" w:eastAsia="Times New Roman" w:hAnsi="Courier New" w:cs="Courier New"/>
          <w:color w:val="000000"/>
          <w:spacing w:val="0"/>
          <w:sz w:val="21"/>
          <w:szCs w:val="21"/>
        </w:rPr>
        <w:t>, random_state=</w:t>
      </w:r>
      <w:r w:rsidRPr="000D1297">
        <w:rPr>
          <w:rFonts w:ascii="Courier New" w:eastAsia="Times New Roman" w:hAnsi="Courier New" w:cs="Courier New"/>
          <w:color w:val="116644"/>
          <w:spacing w:val="0"/>
          <w:sz w:val="21"/>
          <w:szCs w:val="21"/>
        </w:rPr>
        <w:t>42</w:t>
      </w:r>
      <w:r w:rsidRPr="000D1297">
        <w:rPr>
          <w:rFonts w:ascii="Courier New" w:eastAsia="Times New Roman" w:hAnsi="Courier New" w:cs="Courier New"/>
          <w:color w:val="000000"/>
          <w:spacing w:val="0"/>
          <w:sz w:val="21"/>
          <w:szCs w:val="21"/>
        </w:rPr>
        <w:t>, scoring=</w:t>
      </w:r>
      <w:r w:rsidRPr="000D1297">
        <w:rPr>
          <w:rFonts w:ascii="Courier New" w:eastAsia="Times New Roman" w:hAnsi="Courier New" w:cs="Courier New"/>
          <w:color w:val="A31515"/>
          <w:spacing w:val="0"/>
          <w:sz w:val="21"/>
          <w:szCs w:val="21"/>
        </w:rPr>
        <w:t>'accuracy'</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dfSummary=pd.DataFrame({</w:t>
      </w:r>
      <w:r w:rsidRPr="000D1297">
        <w:rPr>
          <w:rFonts w:ascii="Courier New" w:eastAsia="Times New Roman" w:hAnsi="Courier New" w:cs="Courier New"/>
          <w:color w:val="A31515"/>
          <w:spacing w:val="0"/>
          <w:sz w:val="21"/>
          <w:szCs w:val="21"/>
        </w:rPr>
        <w:t>'Variable'</w:t>
      </w:r>
      <w:r w:rsidRPr="000D1297">
        <w:rPr>
          <w:rFonts w:ascii="Courier New" w:eastAsia="Times New Roman" w:hAnsi="Courier New" w:cs="Courier New"/>
          <w:color w:val="000000"/>
          <w:spacing w:val="0"/>
          <w:sz w:val="21"/>
          <w:szCs w:val="21"/>
        </w:rPr>
        <w:t xml:space="preserve">:columns, </w:t>
      </w:r>
      <w:r w:rsidRPr="000D1297">
        <w:rPr>
          <w:rFonts w:ascii="Courier New" w:eastAsia="Times New Roman" w:hAnsi="Courier New" w:cs="Courier New"/>
          <w:color w:val="A31515"/>
          <w:spacing w:val="0"/>
          <w:sz w:val="21"/>
          <w:szCs w:val="21"/>
        </w:rPr>
        <w:t>'importance'</w:t>
      </w:r>
      <w:r w:rsidRPr="000D1297">
        <w:rPr>
          <w:rFonts w:ascii="Courier New" w:eastAsia="Times New Roman" w:hAnsi="Courier New" w:cs="Courier New"/>
          <w:color w:val="000000"/>
          <w:spacing w:val="0"/>
          <w:sz w:val="21"/>
          <w:szCs w:val="21"/>
        </w:rPr>
        <w:t xml:space="preserve">:result.importances_mean, </w:t>
      </w:r>
      <w:r w:rsidRPr="000D1297">
        <w:rPr>
          <w:rFonts w:ascii="Courier New" w:eastAsia="Times New Roman" w:hAnsi="Courier New" w:cs="Courier New"/>
          <w:color w:val="A31515"/>
          <w:spacing w:val="0"/>
          <w:sz w:val="21"/>
          <w:szCs w:val="21"/>
        </w:rPr>
        <w:t>'coeff_lb'</w:t>
      </w:r>
      <w:r w:rsidR="00ED105D">
        <w:rPr>
          <w:rFonts w:ascii="Courier New" w:eastAsia="Times New Roman" w:hAnsi="Courier New" w:cs="Courier New"/>
          <w:color w:val="000000"/>
          <w:spacing w:val="0"/>
          <w:sz w:val="21"/>
          <w:szCs w:val="21"/>
        </w:rPr>
        <w:t>:-result.importances_std</w:t>
      </w:r>
      <w:r w:rsidRPr="000D1297">
        <w:rPr>
          <w:rFonts w:ascii="Courier New" w:eastAsia="Times New Roman" w:hAnsi="Courier New" w:cs="Courier New"/>
          <w:color w:val="000000"/>
          <w:spacing w:val="0"/>
          <w:sz w:val="21"/>
          <w:szCs w:val="21"/>
        </w:rPr>
        <w:t xml:space="preserve">, </w:t>
      </w:r>
      <w:r w:rsidRPr="000D1297">
        <w:rPr>
          <w:rFonts w:ascii="Courier New" w:eastAsia="Times New Roman" w:hAnsi="Courier New" w:cs="Courier New"/>
          <w:color w:val="A31515"/>
          <w:spacing w:val="0"/>
          <w:sz w:val="21"/>
          <w:szCs w:val="21"/>
        </w:rPr>
        <w:t>'coeff_ub'</w:t>
      </w:r>
      <w:r w:rsidR="00ED105D">
        <w:rPr>
          <w:rFonts w:ascii="Courier New" w:eastAsia="Times New Roman" w:hAnsi="Courier New" w:cs="Courier New"/>
          <w:color w:val="000000"/>
          <w:spacing w:val="0"/>
          <w:sz w:val="21"/>
          <w:szCs w:val="21"/>
        </w:rPr>
        <w:t>:result.importances_std</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#Sort the values</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dfSorted=dfSummary.sort_values(by=</w:t>
      </w:r>
      <w:r w:rsidRPr="000D1297">
        <w:rPr>
          <w:rFonts w:ascii="Courier New" w:eastAsia="Times New Roman" w:hAnsi="Courier New" w:cs="Courier New"/>
          <w:color w:val="A31515"/>
          <w:spacing w:val="0"/>
          <w:sz w:val="21"/>
          <w:szCs w:val="21"/>
        </w:rPr>
        <w:t>"importance"</w:t>
      </w:r>
      <w:r w:rsidRPr="000D1297">
        <w:rPr>
          <w:rFonts w:ascii="Courier New" w:eastAsia="Times New Roman" w:hAnsi="Courier New" w:cs="Courier New"/>
          <w:color w:val="000000"/>
          <w:spacing w:val="0"/>
          <w:sz w:val="21"/>
          <w:szCs w:val="21"/>
        </w:rPr>
        <w:t>, ascending=</w:t>
      </w:r>
      <w:r w:rsidRPr="000D1297">
        <w:rPr>
          <w:rFonts w:ascii="Courier New" w:eastAsia="Times New Roman" w:hAnsi="Courier New" w:cs="Courier New"/>
          <w:color w:val="0000FF"/>
          <w:spacing w:val="0"/>
          <w:sz w:val="21"/>
          <w:szCs w:val="21"/>
        </w:rPr>
        <w:t>False</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dfSorted.head(</w:t>
      </w:r>
      <w:r w:rsidRPr="000D1297">
        <w:rPr>
          <w:rFonts w:ascii="Courier New" w:eastAsia="Times New Roman" w:hAnsi="Courier New" w:cs="Courier New"/>
          <w:color w:val="116644"/>
          <w:spacing w:val="0"/>
          <w:sz w:val="21"/>
          <w:szCs w:val="21"/>
        </w:rPr>
        <w:t>30</w:t>
      </w:r>
      <w:r w:rsidRPr="000D1297">
        <w:rPr>
          <w:rFonts w:ascii="Courier New" w:eastAsia="Times New Roman" w:hAnsi="Courier New" w:cs="Courier New"/>
          <w:color w:val="000000"/>
          <w:spacing w:val="0"/>
          <w:sz w:val="21"/>
          <w:szCs w:val="21"/>
        </w:rPr>
        <w:t>)</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PartialDependenceDisplay.from_estimator(model, x_test, [</w:t>
      </w:r>
      <w:r w:rsidRPr="000D1297">
        <w:rPr>
          <w:rFonts w:ascii="Courier New" w:eastAsia="Times New Roman" w:hAnsi="Courier New" w:cs="Courier New"/>
          <w:color w:val="A31515"/>
          <w:spacing w:val="0"/>
          <w:sz w:val="21"/>
          <w:szCs w:val="21"/>
        </w:rPr>
        <w:t>"worst area"</w:t>
      </w:r>
      <w:r w:rsidRPr="000D1297">
        <w:rPr>
          <w:rFonts w:ascii="Courier New" w:eastAsia="Times New Roman" w:hAnsi="Courier New" w:cs="Courier New"/>
          <w:color w:val="000000"/>
          <w:spacing w:val="0"/>
          <w:sz w:val="21"/>
          <w:szCs w:val="21"/>
        </w:rPr>
        <w:t>],feature_names=columns, kind=</w:t>
      </w:r>
      <w:r w:rsidRPr="000D1297">
        <w:rPr>
          <w:rFonts w:ascii="Courier New" w:eastAsia="Times New Roman" w:hAnsi="Courier New" w:cs="Courier New"/>
          <w:color w:val="A31515"/>
          <w:spacing w:val="0"/>
          <w:sz w:val="21"/>
          <w:szCs w:val="21"/>
        </w:rPr>
        <w:t>'both'</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plt.show()</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8000"/>
          <w:spacing w:val="0"/>
          <w:sz w:val="21"/>
          <w:szCs w:val="21"/>
        </w:rPr>
        <w:t xml:space="preserve">#plot the ICE plots and PDP </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PartialDependenceDisplay.from_estimator(model, x_test, [</w:t>
      </w:r>
      <w:r w:rsidRPr="000D1297">
        <w:rPr>
          <w:rFonts w:ascii="Courier New" w:eastAsia="Times New Roman" w:hAnsi="Courier New" w:cs="Courier New"/>
          <w:color w:val="A31515"/>
          <w:spacing w:val="0"/>
          <w:sz w:val="21"/>
          <w:szCs w:val="21"/>
        </w:rPr>
        <w:t>"worst area"</w:t>
      </w:r>
      <w:r w:rsidRPr="000D1297">
        <w:rPr>
          <w:rFonts w:ascii="Courier New" w:eastAsia="Times New Roman" w:hAnsi="Courier New" w:cs="Courier New"/>
          <w:color w:val="000000"/>
          <w:spacing w:val="0"/>
          <w:sz w:val="21"/>
          <w:szCs w:val="21"/>
        </w:rPr>
        <w:t>],feature_names=columns, kind=</w:t>
      </w:r>
      <w:r w:rsidRPr="000D1297">
        <w:rPr>
          <w:rFonts w:ascii="Courier New" w:eastAsia="Times New Roman" w:hAnsi="Courier New" w:cs="Courier New"/>
          <w:color w:val="A31515"/>
          <w:spacing w:val="0"/>
          <w:sz w:val="21"/>
          <w:szCs w:val="21"/>
        </w:rPr>
        <w:t>'both'</w:t>
      </w:r>
      <w:r w:rsidRPr="000D1297">
        <w:rPr>
          <w:rFonts w:ascii="Courier New" w:eastAsia="Times New Roman" w:hAnsi="Courier New" w:cs="Courier New"/>
          <w:color w:val="000000"/>
          <w:spacing w:val="0"/>
          <w:sz w:val="21"/>
          <w:szCs w:val="21"/>
        </w:rPr>
        <w:t>)</w:t>
      </w: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sidRPr="000D1297">
        <w:rPr>
          <w:rFonts w:ascii="Courier New" w:eastAsia="Times New Roman" w:hAnsi="Courier New" w:cs="Courier New"/>
          <w:color w:val="000000"/>
          <w:spacing w:val="0"/>
          <w:sz w:val="21"/>
          <w:szCs w:val="21"/>
        </w:rPr>
        <w:t>plt.show()</w:t>
      </w:r>
    </w:p>
    <w:p w:rsid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p>
    <w:p w:rsidR="000D1297" w:rsidRPr="000D1297" w:rsidRDefault="000D1297" w:rsidP="000D1297">
      <w:pPr>
        <w:shd w:val="clear" w:color="auto" w:fill="F7F7F7"/>
        <w:spacing w:before="0" w:after="0" w:line="285" w:lineRule="atLeast"/>
        <w:rPr>
          <w:rFonts w:ascii="Courier New" w:eastAsia="Times New Roman" w:hAnsi="Courier New" w:cs="Courier New"/>
          <w:color w:val="000000"/>
          <w:spacing w:val="0"/>
          <w:sz w:val="21"/>
          <w:szCs w:val="21"/>
        </w:rPr>
      </w:pPr>
      <w:r>
        <w:rPr>
          <w:noProof/>
        </w:rPr>
        <w:drawing>
          <wp:inline distT="0" distB="0" distL="0" distR="0" wp14:anchorId="5F07537D" wp14:editId="19D11C9C">
            <wp:extent cx="4705350" cy="33718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705350" cy="3371850"/>
                    </a:xfrm>
                    <a:prstGeom prst="rect">
                      <a:avLst/>
                    </a:prstGeom>
                  </pic:spPr>
                </pic:pic>
              </a:graphicData>
            </a:graphic>
          </wp:inline>
        </w:drawing>
      </w:r>
    </w:p>
    <w:p w:rsidR="00CD4A54" w:rsidRDefault="0043618F" w:rsidP="00CD4A54">
      <w:pPr>
        <w:spacing w:before="0" w:after="0" w:line="240" w:lineRule="auto"/>
        <w:rPr>
          <w:rFonts w:ascii="Century Gothic" w:eastAsia="Century Gothic" w:hAnsi="Century Gothic" w:cs="Century Gothic"/>
        </w:rPr>
      </w:pPr>
      <w:r>
        <w:rPr>
          <w:rFonts w:ascii="Century Gothic" w:eastAsia="Century Gothic" w:hAnsi="Century Gothic" w:cs="Century Gothic"/>
        </w:rPr>
        <w:t>Figure 3.2: ICE Plot and PDP of the worst area feature from the scikit</w:t>
      </w:r>
      <w:r>
        <w:rPr>
          <w:rFonts w:ascii="Century Gothic" w:eastAsia="Century Gothic" w:hAnsi="Century Gothic" w:cs="Century Gothic"/>
        </w:rPr>
        <w:noBreakHyphen/>
        <w:t>learn breast cancer data set.</w:t>
      </w:r>
    </w:p>
    <w:p w:rsidR="0043618F" w:rsidRDefault="0043618F" w:rsidP="00CD4A54">
      <w:pPr>
        <w:spacing w:before="0" w:after="0" w:line="240" w:lineRule="auto"/>
        <w:rPr>
          <w:rFonts w:ascii="Century Gothic" w:eastAsia="Century Gothic" w:hAnsi="Century Gothic" w:cs="Century Gothic"/>
        </w:rPr>
      </w:pPr>
    </w:p>
    <w:p w:rsidR="0043618F" w:rsidRPr="009942A3" w:rsidRDefault="0043618F" w:rsidP="00CD4A5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From Figure 3.2, you can see that there are two clusters in the data set. From the top cluster, an increase in worst area from about 400 to 1,000 results in an increase in probability of malignancy in the breast mass sample. In the lower cluster, an increase in worst area from about 600 to 1,100 leads to a slight increase in the probability of malignancy.  The PDP also seems to reflect his increase up to about 1,100. </w:t>
      </w:r>
    </w:p>
    <w:p w:rsidR="00CD4A54" w:rsidRDefault="00CD4A54" w:rsidP="00CD4A54">
      <w:pPr>
        <w:spacing w:before="0" w:after="0" w:line="240" w:lineRule="auto"/>
        <w:rPr>
          <w:rFonts w:ascii="Century Gothic" w:eastAsia="Century Gothic" w:hAnsi="Century Gothic" w:cs="Century Gothic"/>
          <w:b/>
        </w:rPr>
      </w:pPr>
    </w:p>
    <w:p w:rsidR="00CD4A54" w:rsidRDefault="00CD4A54" w:rsidP="00CD4A54">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016661801"/>
          <w:lock w:val="contentLocked"/>
        </w:sdtPr>
        <w:sdtContent>
          <w:tr w:rsidR="00CD4A54" w:rsidTr="00CD4A54">
            <w:tc>
              <w:tcPr>
                <w:tcW w:w="1125" w:type="dxa"/>
                <w:shd w:val="clear" w:color="auto" w:fill="auto"/>
                <w:tcMar>
                  <w:top w:w="0" w:type="dxa"/>
                  <w:left w:w="0" w:type="dxa"/>
                  <w:bottom w:w="0" w:type="dxa"/>
                  <w:right w:w="0" w:type="dxa"/>
                </w:tcMar>
                <w:vAlign w:val="center"/>
              </w:tcPr>
              <w:p w:rsidR="00CD4A54" w:rsidRDefault="00CD4A54" w:rsidP="00CD4A54">
                <w:pPr>
                  <w:spacing w:after="0"/>
                  <w:rPr>
                    <w:color w:val="FF7F50"/>
                  </w:rPr>
                </w:pPr>
                <w:r>
                  <w:rPr>
                    <w:noProof/>
                    <w:color w:val="FF7F50"/>
                  </w:rPr>
                  <w:drawing>
                    <wp:inline distT="114300" distB="114300" distL="114300" distR="114300" wp14:anchorId="10F7FC87" wp14:editId="149F7F51">
                      <wp:extent cx="442913" cy="442913"/>
                      <wp:effectExtent l="0" t="0" r="0" b="0"/>
                      <wp:docPr id="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CD4A54" w:rsidRDefault="00CD4A54" w:rsidP="00CD4A54">
                <w:pPr>
                  <w:pStyle w:val="Heading4"/>
                  <w:outlineLvl w:val="3"/>
                </w:pPr>
                <w:bookmarkStart w:id="38" w:name="_Toc179814431"/>
                <w:r>
                  <w:rPr>
                    <w:smallCaps/>
                    <w:sz w:val="32"/>
                    <w:szCs w:val="32"/>
                  </w:rPr>
                  <w:t>QUIZ/ Questions</w:t>
                </w:r>
              </w:p>
            </w:tc>
          </w:tr>
        </w:sdtContent>
      </w:sdt>
      <w:bookmarkEnd w:id="38" w:displacedByCustomXml="prev"/>
    </w:tbl>
    <w:p w:rsidR="00D051B4" w:rsidRPr="00E52CC0" w:rsidRDefault="00D051B4" w:rsidP="005748F5">
      <w:pPr>
        <w:numPr>
          <w:ilvl w:val="1"/>
          <w:numId w:val="86"/>
        </w:numPr>
        <w:spacing w:after="0" w:line="240" w:lineRule="auto"/>
        <w:ind w:left="540" w:hanging="450"/>
        <w:rPr>
          <w:rFonts w:ascii="Century Gothic" w:eastAsia="Century Gothic" w:hAnsi="Century Gothic" w:cs="Century Gothic"/>
          <w:color w:val="auto"/>
        </w:rPr>
      </w:pPr>
      <w:r w:rsidRPr="00D051B4">
        <w:rPr>
          <w:rFonts w:ascii="Century Gothic" w:eastAsia="Century Gothic" w:hAnsi="Century Gothic" w:cs="Century Gothic"/>
          <w:color w:val="FF0000"/>
        </w:rPr>
        <w:t xml:space="preserve"> </w:t>
      </w:r>
      <w:r w:rsidRPr="00E52CC0">
        <w:rPr>
          <w:rFonts w:ascii="Century Gothic" w:eastAsia="Century Gothic" w:hAnsi="Century Gothic" w:cs="Century Gothic"/>
          <w:color w:val="auto"/>
        </w:rPr>
        <w:t>What does a Partial Dependency Plot (PDP) primarily show in a machine learning model?</w:t>
      </w:r>
    </w:p>
    <w:p w:rsidR="00D051B4" w:rsidRPr="00E52CC0" w:rsidRDefault="00D051B4" w:rsidP="005748F5">
      <w:pPr>
        <w:pStyle w:val="ListParagraph"/>
        <w:numPr>
          <w:ilvl w:val="4"/>
          <w:numId w:val="87"/>
        </w:numPr>
        <w:spacing w:before="0" w:after="0" w:line="240" w:lineRule="auto"/>
        <w:ind w:left="1800" w:hanging="720"/>
        <w:rPr>
          <w:rFonts w:ascii="Century Gothic" w:eastAsia="Century Gothic" w:hAnsi="Century Gothic" w:cs="Century Gothic"/>
          <w:color w:val="auto"/>
        </w:rPr>
      </w:pPr>
      <w:r w:rsidRPr="00E52CC0">
        <w:rPr>
          <w:rFonts w:ascii="Century Gothic" w:eastAsia="Century Gothic" w:hAnsi="Century Gothic" w:cs="Century Gothic"/>
          <w:color w:val="auto"/>
        </w:rPr>
        <w:t>The distribution of target values</w:t>
      </w:r>
    </w:p>
    <w:p w:rsidR="00E52CC0" w:rsidRPr="00E52CC0" w:rsidRDefault="00D051B4" w:rsidP="005748F5">
      <w:pPr>
        <w:pStyle w:val="ListParagraph"/>
        <w:numPr>
          <w:ilvl w:val="4"/>
          <w:numId w:val="87"/>
        </w:numPr>
        <w:spacing w:before="0" w:after="0" w:line="240" w:lineRule="auto"/>
        <w:ind w:left="1800" w:hanging="720"/>
        <w:rPr>
          <w:rFonts w:ascii="Century Gothic" w:eastAsia="Century Gothic" w:hAnsi="Century Gothic" w:cs="Century Gothic"/>
          <w:color w:val="auto"/>
        </w:rPr>
      </w:pPr>
      <w:r w:rsidRPr="00E52CC0">
        <w:rPr>
          <w:rFonts w:ascii="Century Gothic" w:eastAsia="Century Gothic" w:hAnsi="Century Gothic" w:cs="Century Gothic"/>
          <w:color w:val="auto"/>
        </w:rPr>
        <w:t>The relationship between correlated features</w:t>
      </w:r>
    </w:p>
    <w:p w:rsidR="00D051B4" w:rsidRPr="00E52CC0" w:rsidRDefault="00D051B4" w:rsidP="005748F5">
      <w:pPr>
        <w:pStyle w:val="ListParagraph"/>
        <w:numPr>
          <w:ilvl w:val="4"/>
          <w:numId w:val="87"/>
        </w:numPr>
        <w:spacing w:before="0" w:after="0" w:line="240" w:lineRule="auto"/>
        <w:ind w:left="1800" w:hanging="720"/>
        <w:rPr>
          <w:rFonts w:ascii="Century Gothic" w:eastAsia="Century Gothic" w:hAnsi="Century Gothic" w:cs="Century Gothic"/>
          <w:color w:val="auto"/>
        </w:rPr>
      </w:pPr>
      <w:r w:rsidRPr="00E52CC0">
        <w:rPr>
          <w:rFonts w:ascii="Century Gothic" w:eastAsia="Century Gothic" w:hAnsi="Century Gothic" w:cs="Century Gothic"/>
          <w:color w:val="auto"/>
        </w:rPr>
        <w:t>The importance of each feature</w:t>
      </w:r>
    </w:p>
    <w:p w:rsidR="00E52CC0" w:rsidRPr="00E52CC0" w:rsidRDefault="00E52CC0" w:rsidP="005748F5">
      <w:pPr>
        <w:pStyle w:val="ListParagraph"/>
        <w:numPr>
          <w:ilvl w:val="4"/>
          <w:numId w:val="87"/>
        </w:numPr>
        <w:spacing w:before="0" w:after="0" w:line="240" w:lineRule="auto"/>
        <w:ind w:left="1800" w:hanging="720"/>
        <w:rPr>
          <w:rFonts w:ascii="Century Gothic" w:eastAsia="Century Gothic" w:hAnsi="Century Gothic" w:cs="Century Gothic"/>
          <w:color w:val="auto"/>
        </w:rPr>
      </w:pPr>
      <w:r w:rsidRPr="00E52CC0">
        <w:rPr>
          <w:rFonts w:ascii="Century Gothic" w:eastAsia="Century Gothic" w:hAnsi="Century Gothic" w:cs="Century Gothic"/>
          <w:color w:val="auto"/>
        </w:rPr>
        <w:t>The average effect of one or more features on the predicted outcome &lt;Answer&gt;</w:t>
      </w:r>
    </w:p>
    <w:p w:rsidR="00E52CC0" w:rsidRPr="00E52CC0" w:rsidRDefault="00E52CC0" w:rsidP="005748F5">
      <w:pPr>
        <w:numPr>
          <w:ilvl w:val="1"/>
          <w:numId w:val="86"/>
        </w:numPr>
        <w:spacing w:after="0" w:line="240" w:lineRule="auto"/>
        <w:ind w:left="540" w:hanging="450"/>
        <w:rPr>
          <w:rFonts w:ascii="Century Gothic" w:eastAsia="Century Gothic" w:hAnsi="Century Gothic" w:cs="Century Gothic"/>
        </w:rPr>
      </w:pPr>
      <w:r w:rsidRPr="00E52CC0">
        <w:rPr>
          <w:rFonts w:ascii="Century Gothic" w:eastAsia="Century Gothic" w:hAnsi="Century Gothic" w:cs="Century Gothic"/>
        </w:rPr>
        <w:t>How does an Independent Conditional Expectation (ICE) plot differ from a Partial Dependency Plot (PDP)?</w:t>
      </w:r>
    </w:p>
    <w:p w:rsidR="00E52CC0" w:rsidRPr="00E52CC0" w:rsidRDefault="00E52CC0" w:rsidP="00E52CC0">
      <w:pPr>
        <w:spacing w:before="0" w:after="0" w:line="240" w:lineRule="auto"/>
        <w:rPr>
          <w:rFonts w:ascii="Century Gothic" w:eastAsia="Century Gothic" w:hAnsi="Century Gothic" w:cs="Century Gothic"/>
        </w:rPr>
      </w:pPr>
    </w:p>
    <w:p w:rsidR="00E52CC0" w:rsidRDefault="00E52CC0" w:rsidP="005748F5">
      <w:pPr>
        <w:pStyle w:val="ListParagraph"/>
        <w:numPr>
          <w:ilvl w:val="4"/>
          <w:numId w:val="88"/>
        </w:numPr>
        <w:spacing w:before="0" w:after="0" w:line="240" w:lineRule="auto"/>
        <w:ind w:left="1800" w:hanging="720"/>
        <w:rPr>
          <w:rFonts w:ascii="Century Gothic" w:eastAsia="Century Gothic" w:hAnsi="Century Gothic" w:cs="Century Gothic"/>
        </w:rPr>
      </w:pPr>
      <w:r w:rsidRPr="00E52CC0">
        <w:rPr>
          <w:rFonts w:ascii="Century Gothic" w:eastAsia="Century Gothic" w:hAnsi="Century Gothic" w:cs="Century Gothic"/>
        </w:rPr>
        <w:t>ICE plots show the variation of feature importance, while PDP shows the distribution</w:t>
      </w:r>
    </w:p>
    <w:p w:rsidR="00E52CC0" w:rsidRDefault="00E52CC0" w:rsidP="005748F5">
      <w:pPr>
        <w:pStyle w:val="ListParagraph"/>
        <w:numPr>
          <w:ilvl w:val="4"/>
          <w:numId w:val="88"/>
        </w:numPr>
        <w:spacing w:before="0" w:after="0" w:line="240" w:lineRule="auto"/>
        <w:ind w:left="1800" w:hanging="720"/>
        <w:rPr>
          <w:rFonts w:ascii="Century Gothic" w:eastAsia="Century Gothic" w:hAnsi="Century Gothic" w:cs="Century Gothic"/>
        </w:rPr>
      </w:pPr>
      <w:r w:rsidRPr="00E52CC0">
        <w:rPr>
          <w:rFonts w:ascii="Century Gothic" w:eastAsia="Century Gothic" w:hAnsi="Century Gothic" w:cs="Century Gothic"/>
        </w:rPr>
        <w:t>ICE plots show feature interactions, while PDP shows individual feature effects</w:t>
      </w:r>
    </w:p>
    <w:p w:rsidR="00E52CC0" w:rsidRDefault="00E52CC0" w:rsidP="005748F5">
      <w:pPr>
        <w:pStyle w:val="ListParagraph"/>
        <w:numPr>
          <w:ilvl w:val="4"/>
          <w:numId w:val="88"/>
        </w:numPr>
        <w:spacing w:before="0" w:after="0" w:line="240" w:lineRule="auto"/>
        <w:ind w:left="1800" w:hanging="720"/>
        <w:rPr>
          <w:rFonts w:ascii="Century Gothic" w:eastAsia="Century Gothic" w:hAnsi="Century Gothic" w:cs="Century Gothic"/>
        </w:rPr>
      </w:pPr>
      <w:r w:rsidRPr="00E52CC0">
        <w:rPr>
          <w:rFonts w:ascii="Century Gothic" w:eastAsia="Century Gothic" w:hAnsi="Century Gothic" w:cs="Century Gothic"/>
        </w:rPr>
        <w:t>ICE plots display the effect of a feature for individual data instances, while PDP shows the average effect across the dataset</w:t>
      </w:r>
      <w:r>
        <w:rPr>
          <w:rFonts w:ascii="Century Gothic" w:eastAsia="Century Gothic" w:hAnsi="Century Gothic" w:cs="Century Gothic"/>
        </w:rPr>
        <w:t xml:space="preserve"> &lt;Answer&gt;</w:t>
      </w:r>
    </w:p>
    <w:p w:rsidR="00CD4A54" w:rsidRPr="00E52CC0" w:rsidRDefault="00E52CC0" w:rsidP="005748F5">
      <w:pPr>
        <w:pStyle w:val="ListParagraph"/>
        <w:numPr>
          <w:ilvl w:val="4"/>
          <w:numId w:val="88"/>
        </w:numPr>
        <w:spacing w:before="0" w:after="0" w:line="240" w:lineRule="auto"/>
        <w:ind w:left="1800" w:hanging="720"/>
        <w:rPr>
          <w:rFonts w:ascii="Century Gothic" w:eastAsia="Century Gothic" w:hAnsi="Century Gothic" w:cs="Century Gothic"/>
        </w:rPr>
      </w:pPr>
      <w:r w:rsidRPr="00E52CC0">
        <w:rPr>
          <w:rFonts w:ascii="Century Gothic" w:eastAsia="Century Gothic" w:hAnsi="Century Gothic" w:cs="Century Gothic"/>
        </w:rPr>
        <w:t>ICE plots are for linear models only, while PDP is for non-linear models</w:t>
      </w:r>
    </w:p>
    <w:p w:rsidR="00CD4A54" w:rsidRDefault="00503054" w:rsidP="005748F5">
      <w:pPr>
        <w:numPr>
          <w:ilvl w:val="1"/>
          <w:numId w:val="86"/>
        </w:numPr>
        <w:spacing w:after="0" w:line="240" w:lineRule="auto"/>
        <w:ind w:left="540" w:hanging="450"/>
        <w:rPr>
          <w:rFonts w:ascii="Century Gothic" w:eastAsia="Century Gothic" w:hAnsi="Century Gothic" w:cs="Century Gothic"/>
        </w:rPr>
      </w:pPr>
      <w:r w:rsidRPr="00503054">
        <w:rPr>
          <w:rFonts w:ascii="Century Gothic" w:eastAsia="Century Gothic" w:hAnsi="Century Gothic" w:cs="Century Gothic"/>
        </w:rPr>
        <w:t>After implementing the programming exercise, using random forest feature importance, which is the most important feature</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M</w:t>
      </w:r>
      <w:r w:rsidRPr="00503054">
        <w:rPr>
          <w:rFonts w:ascii="Century Gothic" w:eastAsia="Century Gothic" w:hAnsi="Century Gothic" w:cs="Century Gothic"/>
        </w:rPr>
        <w:t>ean concave points</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W</w:t>
      </w:r>
      <w:r w:rsidRPr="00503054">
        <w:rPr>
          <w:rFonts w:ascii="Century Gothic" w:eastAsia="Century Gothic" w:hAnsi="Century Gothic" w:cs="Century Gothic"/>
        </w:rPr>
        <w:t>orst concave points</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W</w:t>
      </w:r>
      <w:r w:rsidRPr="00503054">
        <w:rPr>
          <w:rFonts w:ascii="Century Gothic" w:eastAsia="Century Gothic" w:hAnsi="Century Gothic" w:cs="Century Gothic"/>
        </w:rPr>
        <w:t>orst radius</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W</w:t>
      </w:r>
      <w:r w:rsidRPr="00503054">
        <w:rPr>
          <w:rFonts w:ascii="Century Gothic" w:eastAsia="Century Gothic" w:hAnsi="Century Gothic" w:cs="Century Gothic"/>
        </w:rPr>
        <w:t>orst area</w:t>
      </w:r>
    </w:p>
    <w:p w:rsidR="00503054" w:rsidRDefault="00503054" w:rsidP="005748F5">
      <w:pPr>
        <w:numPr>
          <w:ilvl w:val="1"/>
          <w:numId w:val="86"/>
        </w:numPr>
        <w:spacing w:after="0" w:line="240" w:lineRule="auto"/>
        <w:ind w:left="540" w:hanging="450"/>
        <w:rPr>
          <w:rFonts w:ascii="Century Gothic" w:eastAsia="Century Gothic" w:hAnsi="Century Gothic" w:cs="Century Gothic"/>
        </w:rPr>
      </w:pPr>
      <w:r w:rsidRPr="00503054">
        <w:rPr>
          <w:rFonts w:ascii="Century Gothic" w:eastAsia="Century Gothic" w:hAnsi="Century Gothic" w:cs="Century Gothic"/>
        </w:rPr>
        <w:t>After implementing the programming exercise, using random forest feature importance, which is the most important feature</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M</w:t>
      </w:r>
      <w:r w:rsidRPr="00503054">
        <w:rPr>
          <w:rFonts w:ascii="Century Gothic" w:eastAsia="Century Gothic" w:hAnsi="Century Gothic" w:cs="Century Gothic"/>
        </w:rPr>
        <w:t>ean concave points</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W</w:t>
      </w:r>
      <w:r w:rsidRPr="00503054">
        <w:rPr>
          <w:rFonts w:ascii="Century Gothic" w:eastAsia="Century Gothic" w:hAnsi="Century Gothic" w:cs="Century Gothic"/>
        </w:rPr>
        <w:t>orst concave points</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W</w:t>
      </w:r>
      <w:r w:rsidRPr="00503054">
        <w:rPr>
          <w:rFonts w:ascii="Century Gothic" w:eastAsia="Century Gothic" w:hAnsi="Century Gothic" w:cs="Century Gothic"/>
        </w:rPr>
        <w:t>orst radius</w:t>
      </w:r>
    </w:p>
    <w:p w:rsidR="00503054" w:rsidRDefault="00503054" w:rsidP="005748F5">
      <w:pPr>
        <w:pStyle w:val="ListParagraph"/>
        <w:numPr>
          <w:ilvl w:val="4"/>
          <w:numId w:val="89"/>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W</w:t>
      </w:r>
      <w:r w:rsidRPr="00503054">
        <w:rPr>
          <w:rFonts w:ascii="Century Gothic" w:eastAsia="Century Gothic" w:hAnsi="Century Gothic" w:cs="Century Gothic"/>
        </w:rPr>
        <w:t>orst area</w:t>
      </w:r>
    </w:p>
    <w:p w:rsidR="005D7EB2" w:rsidRPr="005D7EB2" w:rsidRDefault="005D7EB2" w:rsidP="005748F5">
      <w:pPr>
        <w:numPr>
          <w:ilvl w:val="1"/>
          <w:numId w:val="86"/>
        </w:numPr>
        <w:spacing w:after="0" w:line="240" w:lineRule="auto"/>
        <w:ind w:left="540" w:hanging="450"/>
        <w:rPr>
          <w:rFonts w:ascii="Century Gothic" w:eastAsia="Century Gothic" w:hAnsi="Century Gothic" w:cs="Century Gothic"/>
        </w:rPr>
      </w:pPr>
      <w:r w:rsidRPr="00503054">
        <w:rPr>
          <w:rFonts w:ascii="Century Gothic" w:eastAsia="Century Gothic" w:hAnsi="Century Gothic" w:cs="Century Gothic"/>
        </w:rPr>
        <w:t xml:space="preserve">After implementing the programming exercise, </w:t>
      </w:r>
      <w:r>
        <w:rPr>
          <w:rFonts w:ascii="Century Gothic" w:eastAsia="Century Gothic" w:hAnsi="Century Gothic" w:cs="Century Gothic"/>
        </w:rPr>
        <w:t>given the pdp plot of “worst texture” then, a</w:t>
      </w:r>
      <w:r w:rsidRPr="005D7EB2">
        <w:rPr>
          <w:rFonts w:ascii="Century Gothic" w:eastAsia="Century Gothic" w:hAnsi="Century Gothic" w:cs="Century Gothic"/>
        </w:rPr>
        <w:t xml:space="preserve">n increase in the variable leads to </w:t>
      </w:r>
      <w:r>
        <w:rPr>
          <w:rFonts w:ascii="Century Gothic" w:eastAsia="Century Gothic" w:hAnsi="Century Gothic" w:cs="Century Gothic"/>
        </w:rPr>
        <w:t xml:space="preserve">decrease </w:t>
      </w:r>
      <w:r w:rsidRPr="005D7EB2">
        <w:rPr>
          <w:rFonts w:ascii="Century Gothic" w:eastAsia="Century Gothic" w:hAnsi="Century Gothic" w:cs="Century Gothic"/>
        </w:rPr>
        <w:t xml:space="preserve">in the probability of malignancy </w:t>
      </w:r>
    </w:p>
    <w:p w:rsidR="005D7EB2" w:rsidRDefault="005D7EB2" w:rsidP="005748F5">
      <w:pPr>
        <w:pStyle w:val="ListParagraph"/>
        <w:numPr>
          <w:ilvl w:val="4"/>
          <w:numId w:val="90"/>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 xml:space="preserve">True </w:t>
      </w:r>
    </w:p>
    <w:p w:rsidR="005D7EB2" w:rsidRDefault="005D7EB2" w:rsidP="005748F5">
      <w:pPr>
        <w:pStyle w:val="ListParagraph"/>
        <w:numPr>
          <w:ilvl w:val="4"/>
          <w:numId w:val="90"/>
        </w:numPr>
        <w:spacing w:before="0" w:after="0" w:line="240" w:lineRule="auto"/>
        <w:ind w:left="1800" w:hanging="720"/>
        <w:rPr>
          <w:rFonts w:ascii="Century Gothic" w:eastAsia="Century Gothic" w:hAnsi="Century Gothic" w:cs="Century Gothic"/>
        </w:rPr>
      </w:pPr>
      <w:r>
        <w:rPr>
          <w:rFonts w:ascii="Century Gothic" w:eastAsia="Century Gothic" w:hAnsi="Century Gothic" w:cs="Century Gothic"/>
        </w:rPr>
        <w:t>False &lt;Answer&gt;</w:t>
      </w:r>
    </w:p>
    <w:p w:rsidR="005D7EB2" w:rsidRPr="005D7EB2" w:rsidRDefault="005D7EB2" w:rsidP="005D7EB2">
      <w:pPr>
        <w:spacing w:before="0" w:after="0" w:line="240" w:lineRule="auto"/>
        <w:rPr>
          <w:rFonts w:ascii="Century Gothic" w:eastAsia="Century Gothic" w:hAnsi="Century Gothic" w:cs="Century Gothic"/>
        </w:rPr>
      </w:pPr>
    </w:p>
    <w:p w:rsidR="00503054" w:rsidRPr="00503054" w:rsidRDefault="00503054" w:rsidP="00503054">
      <w:pPr>
        <w:spacing w:before="0" w:after="0" w:line="240" w:lineRule="auto"/>
        <w:rPr>
          <w:rFonts w:ascii="Century Gothic" w:eastAsia="Century Gothic" w:hAnsi="Century Gothic" w:cs="Century Gothic"/>
        </w:rPr>
      </w:pPr>
    </w:p>
    <w:p w:rsidR="00CD4A54" w:rsidRDefault="00CD4A54" w:rsidP="00CD4A54">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33344" behindDoc="0" locked="0" layoutInCell="1" hidden="0" allowOverlap="1" wp14:anchorId="45E409B6" wp14:editId="5855694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43"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CD4A54" w:rsidRDefault="00CD4A54" w:rsidP="00CD4A54">
      <w:pPr>
        <w:pStyle w:val="Heading2"/>
        <w:spacing w:after="0"/>
        <w:rPr>
          <w:sz w:val="22"/>
          <w:szCs w:val="22"/>
        </w:rPr>
      </w:pPr>
      <w:r>
        <w:rPr>
          <w:b/>
        </w:rPr>
        <w:t xml:space="preserve">    </w:t>
      </w:r>
      <w:bookmarkStart w:id="39" w:name="_Toc179814432"/>
      <w:r>
        <w:t>REFERENCE LIST AND FURTHER READING</w:t>
      </w:r>
      <w:bookmarkEnd w:id="39"/>
    </w:p>
    <w:p w:rsidR="00CD4A54" w:rsidRPr="0035155E" w:rsidRDefault="00CD4A54" w:rsidP="00CD4A54">
      <w:pPr>
        <w:spacing w:before="0" w:after="0" w:line="240" w:lineRule="auto"/>
        <w:rPr>
          <w:rFonts w:ascii="Century Gothic" w:eastAsia="Century Gothic" w:hAnsi="Century Gothic" w:cs="Century Gothic"/>
          <w:i/>
          <w:sz w:val="22"/>
          <w:szCs w:val="22"/>
        </w:rPr>
      </w:pPr>
    </w:p>
    <w:p w:rsidR="00CD4A54" w:rsidRPr="00B151E1" w:rsidRDefault="00CD4A54" w:rsidP="001C68B2">
      <w:pPr>
        <w:numPr>
          <w:ilvl w:val="1"/>
          <w:numId w:val="22"/>
        </w:numPr>
        <w:spacing w:after="0" w:line="240" w:lineRule="auto"/>
        <w:ind w:left="540" w:hanging="540"/>
        <w:rPr>
          <w:rFonts w:ascii="Century Gothic" w:eastAsia="Century Gothic" w:hAnsi="Century Gothic" w:cs="Century Gothic"/>
        </w:rPr>
      </w:pPr>
      <w:r w:rsidRPr="00B151E1">
        <w:rPr>
          <w:rFonts w:ascii="Century Gothic" w:eastAsia="Century Gothic" w:hAnsi="Century Gothic" w:cs="Century Gothic"/>
        </w:rPr>
        <w:t>Molnar, C. (2022). Interpretable Machine Learning: A Guide for Making Black Box Models Explainable (2nd ed.), url: christophm.github.io/interpretable-ml-book/</w:t>
      </w:r>
    </w:p>
    <w:p w:rsidR="0035155E" w:rsidRPr="00B151E1" w:rsidRDefault="0035155E" w:rsidP="00CD4A54">
      <w:pPr>
        <w:spacing w:before="0" w:after="0" w:line="240" w:lineRule="auto"/>
        <w:ind w:left="360"/>
        <w:rPr>
          <w:rFonts w:ascii="Century Gothic" w:eastAsia="Century Gothic" w:hAnsi="Century Gothic" w:cs="Century Gothic"/>
        </w:rPr>
      </w:pPr>
    </w:p>
    <w:p w:rsidR="0035155E" w:rsidRPr="00B151E1" w:rsidRDefault="0035155E" w:rsidP="001C68B2">
      <w:pPr>
        <w:numPr>
          <w:ilvl w:val="1"/>
          <w:numId w:val="22"/>
        </w:numPr>
        <w:spacing w:after="0" w:line="240" w:lineRule="auto"/>
        <w:ind w:left="540" w:hanging="540"/>
        <w:rPr>
          <w:rFonts w:ascii="Century Gothic" w:eastAsia="Century Gothic" w:hAnsi="Century Gothic" w:cs="Century Gothic"/>
        </w:rPr>
      </w:pPr>
      <w:r w:rsidRPr="00B151E1">
        <w:rPr>
          <w:rFonts w:ascii="Century Gothic" w:eastAsia="Century Gothic" w:hAnsi="Century Gothic" w:cs="Century Gothic"/>
        </w:rPr>
        <w:t>Baker S., Xiang S. (2023). Explainable AI is Responsible AI How Explainability Creates Trustworthy and Socially Responsible Artificial Intelligence. URL:</w:t>
      </w:r>
      <w:r w:rsidRPr="00B151E1">
        <w:t xml:space="preserve"> </w:t>
      </w:r>
      <w:hyperlink r:id="rId50" w:history="1">
        <w:r w:rsidRPr="00B151E1">
          <w:rPr>
            <w:rStyle w:val="Hyperlink"/>
            <w:rFonts w:ascii="Century Gothic" w:eastAsia="Century Gothic" w:hAnsi="Century Gothic" w:cs="Century Gothic"/>
          </w:rPr>
          <w:t>https://arxiv.org/abs/2312.01555</w:t>
        </w:r>
      </w:hyperlink>
      <w:r w:rsidRPr="00B151E1">
        <w:rPr>
          <w:rFonts w:ascii="Century Gothic" w:eastAsia="Century Gothic" w:hAnsi="Century Gothic" w:cs="Century Gothic"/>
        </w:rPr>
        <w:t>.</w:t>
      </w:r>
    </w:p>
    <w:p w:rsidR="0035155E" w:rsidRDefault="0035155E" w:rsidP="00CD4A54">
      <w:pPr>
        <w:spacing w:before="0" w:after="0" w:line="240" w:lineRule="auto"/>
        <w:ind w:left="360"/>
        <w:rPr>
          <w:rFonts w:ascii="Century Gothic" w:eastAsia="Century Gothic" w:hAnsi="Century Gothic" w:cs="Century Gothic"/>
        </w:rPr>
      </w:pPr>
    </w:p>
    <w:p w:rsidR="00CD4A54" w:rsidRDefault="00CD4A54" w:rsidP="00CD4A54">
      <w:pPr>
        <w:spacing w:before="0" w:after="0" w:line="240" w:lineRule="auto"/>
        <w:ind w:left="360"/>
        <w:rPr>
          <w:rFonts w:ascii="Century Gothic" w:eastAsia="Century Gothic" w:hAnsi="Century Gothic" w:cs="Century Gothic"/>
        </w:rPr>
      </w:pPr>
    </w:p>
    <w:p w:rsidR="00CD4A54" w:rsidRDefault="00CD4A54" w:rsidP="00CD4A54">
      <w:pPr>
        <w:spacing w:before="0" w:after="0" w:line="240" w:lineRule="auto"/>
        <w:ind w:left="360"/>
        <w:rPr>
          <w:rFonts w:ascii="Century Gothic" w:eastAsia="Century Gothic" w:hAnsi="Century Gothic" w:cs="Century Gothic"/>
        </w:rPr>
      </w:pPr>
    </w:p>
    <w:p w:rsidR="00CD4A54" w:rsidRPr="005E5802" w:rsidRDefault="00CD4A54" w:rsidP="00CD4A54">
      <w:pPr>
        <w:spacing w:before="0" w:after="0" w:line="240" w:lineRule="auto"/>
        <w:ind w:left="360"/>
        <w:rPr>
          <w:rFonts w:ascii="Century Gothic" w:eastAsia="Century Gothic" w:hAnsi="Century Gothic" w:cs="Century Gothic"/>
        </w:rPr>
      </w:pPr>
    </w:p>
    <w:p w:rsidR="00CD4A54" w:rsidRPr="007A6B1C" w:rsidRDefault="00CD4A54" w:rsidP="00CD4A54">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34368" behindDoc="0" locked="0" layoutInCell="1" allowOverlap="1" wp14:anchorId="5FB5952C" wp14:editId="5428AFE5">
            <wp:simplePos x="0" y="0"/>
            <wp:positionH relativeFrom="column">
              <wp:posOffset>228600</wp:posOffset>
            </wp:positionH>
            <wp:positionV relativeFrom="paragraph">
              <wp:posOffset>3672</wp:posOffset>
            </wp:positionV>
            <wp:extent cx="423863" cy="423863"/>
            <wp:effectExtent l="0" t="0" r="0" b="0"/>
            <wp:wrapSquare wrapText="bothSides"/>
            <wp:docPr id="4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CD4A54" w:rsidRDefault="00CD4A54" w:rsidP="00CD4A54">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CD4A54" w:rsidRPr="005D7EB2" w:rsidRDefault="005D7EB2" w:rsidP="00CD4A54">
      <w:pPr>
        <w:spacing w:before="100" w:beforeAutospacing="1" w:after="100" w:afterAutospacing="1" w:line="240" w:lineRule="auto"/>
        <w:outlineLvl w:val="2"/>
        <w:rPr>
          <w:rFonts w:ascii="Century Gothic" w:eastAsia="Century Gothic" w:hAnsi="Century Gothic" w:cs="Century Gothic"/>
          <w:color w:val="auto"/>
          <w:sz w:val="22"/>
          <w:szCs w:val="22"/>
        </w:rPr>
      </w:pPr>
      <w:r w:rsidRPr="005D7EB2">
        <w:rPr>
          <w:rFonts w:ascii="Century Gothic" w:eastAsia="Century Gothic" w:hAnsi="Century Gothic" w:cs="Century Gothic"/>
          <w:color w:val="auto"/>
          <w:sz w:val="22"/>
          <w:szCs w:val="22"/>
        </w:rPr>
        <w:t>What is the goal of an ICE plot?</w:t>
      </w:r>
      <w:r w:rsidR="00CD4A54" w:rsidRPr="005D7EB2">
        <w:rPr>
          <w:rFonts w:ascii="Century Gothic" w:eastAsia="Century Gothic" w:hAnsi="Century Gothic" w:cs="Century Gothic"/>
          <w:color w:val="auto"/>
          <w:sz w:val="22"/>
          <w:szCs w:val="22"/>
        </w:rPr>
        <w:t xml:space="preserve">  </w:t>
      </w:r>
    </w:p>
    <w:p w:rsidR="00CD4A54" w:rsidRDefault="00CD4A54" w:rsidP="00CD4A54">
      <w:pPr>
        <w:pStyle w:val="Heading3"/>
        <w:spacing w:after="0"/>
        <w:rPr>
          <w:sz w:val="32"/>
          <w:szCs w:val="32"/>
        </w:rPr>
      </w:pPr>
      <w:bookmarkStart w:id="40" w:name="_Toc179814433"/>
      <w:r>
        <w:rPr>
          <w:sz w:val="32"/>
          <w:szCs w:val="32"/>
        </w:rPr>
        <w:t>WHAT’S NEXT?</w:t>
      </w:r>
      <w:bookmarkEnd w:id="40"/>
    </w:p>
    <w:p w:rsidR="002518A0" w:rsidRPr="005D7EB2" w:rsidRDefault="00CD4A54" w:rsidP="00CD4A54">
      <w:pPr>
        <w:spacing w:before="100" w:beforeAutospacing="1" w:after="100" w:afterAutospacing="1" w:line="240" w:lineRule="auto"/>
        <w:outlineLvl w:val="2"/>
        <w:rPr>
          <w:rFonts w:ascii="Century Gothic" w:eastAsia="Century Gothic" w:hAnsi="Century Gothic" w:cs="Century Gothic"/>
          <w:color w:val="auto"/>
          <w:sz w:val="22"/>
          <w:szCs w:val="22"/>
        </w:rPr>
      </w:pPr>
      <w:r w:rsidRPr="005D7EB2">
        <w:rPr>
          <w:rFonts w:ascii="Century Gothic" w:eastAsia="Century Gothic" w:hAnsi="Century Gothic" w:cs="Century Gothic"/>
          <w:color w:val="auto"/>
          <w:sz w:val="22"/>
          <w:szCs w:val="22"/>
        </w:rPr>
        <w:t>In the next module, you will learn about</w:t>
      </w:r>
      <w:r w:rsidR="005D7EB2">
        <w:rPr>
          <w:rFonts w:ascii="Century Gothic" w:eastAsia="Century Gothic" w:hAnsi="Century Gothic" w:cs="Century Gothic"/>
          <w:color w:val="auto"/>
          <w:sz w:val="22"/>
          <w:szCs w:val="22"/>
        </w:rPr>
        <w:t xml:space="preserve"> Shapl</w:t>
      </w:r>
      <w:r w:rsidR="005D7EB2" w:rsidRPr="005D7EB2">
        <w:rPr>
          <w:rFonts w:ascii="Century Gothic" w:eastAsia="Century Gothic" w:hAnsi="Century Gothic" w:cs="Century Gothic"/>
          <w:color w:val="auto"/>
          <w:sz w:val="22"/>
          <w:szCs w:val="22"/>
        </w:rPr>
        <w:t xml:space="preserve">ey Additive Explanations </w:t>
      </w:r>
    </w:p>
    <w:p w:rsidR="002518A0" w:rsidRDefault="002518A0">
      <w:pPr>
        <w:rPr>
          <w:rFonts w:ascii="Century Gothic" w:eastAsia="Century Gothic" w:hAnsi="Century Gothic" w:cs="Century Gothic"/>
          <w:color w:val="FF0000"/>
          <w:sz w:val="22"/>
          <w:szCs w:val="22"/>
        </w:rPr>
      </w:pPr>
      <w:r>
        <w:rPr>
          <w:rFonts w:ascii="Century Gothic" w:eastAsia="Century Gothic" w:hAnsi="Century Gothic" w:cs="Century Gothic"/>
          <w:color w:val="FF0000"/>
          <w:sz w:val="22"/>
          <w:szCs w:val="22"/>
        </w:rPr>
        <w:br w:type="page"/>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2518A0" w:rsidTr="00DF4CCE">
        <w:tc>
          <w:tcPr>
            <w:tcW w:w="10215" w:type="dxa"/>
            <w:tcBorders>
              <w:top w:val="nil"/>
              <w:left w:val="nil"/>
              <w:bottom w:val="single" w:sz="4" w:space="0" w:color="037B90"/>
              <w:right w:val="nil"/>
            </w:tcBorders>
            <w:tcMar>
              <w:top w:w="0" w:type="dxa"/>
              <w:left w:w="0" w:type="dxa"/>
              <w:bottom w:w="0" w:type="dxa"/>
              <w:right w:w="0" w:type="dxa"/>
            </w:tcMar>
          </w:tcPr>
          <w:p w:rsidR="002518A0" w:rsidRDefault="002518A0" w:rsidP="00125B7E">
            <w:pPr>
              <w:pStyle w:val="Heading1"/>
              <w:outlineLvl w:val="0"/>
            </w:pPr>
            <w:bookmarkStart w:id="41" w:name="_Toc179814434"/>
            <w:r>
              <w:t>MODULE 5:  SHAPLEY ADDITIVE EXPLANATIONS</w:t>
            </w:r>
            <w:bookmarkEnd w:id="41"/>
            <w:r w:rsidR="00DF4CCE">
              <w:t xml:space="preserve"> </w:t>
            </w:r>
          </w:p>
        </w:tc>
      </w:tr>
    </w:tbl>
    <w:p w:rsidR="002518A0" w:rsidRDefault="002518A0" w:rsidP="002518A0">
      <w:pPr>
        <w:ind w:hanging="720"/>
      </w:pPr>
      <w:r>
        <w:rPr>
          <w:rFonts w:ascii="Century Gothic" w:eastAsia="Century Gothic" w:hAnsi="Century Gothic" w:cs="Century Gothic"/>
          <w:color w:val="FF7F50"/>
        </w:rPr>
        <w:t>INSTRUCTIONAL HOURS:  6</w:t>
      </w:r>
    </w:p>
    <w:p w:rsidR="002518A0" w:rsidRDefault="002518A0" w:rsidP="002518A0">
      <w:pPr>
        <w:pStyle w:val="Heading3"/>
        <w:rPr>
          <w:b/>
          <w:color w:val="037B90"/>
          <w:sz w:val="32"/>
          <w:szCs w:val="32"/>
        </w:rPr>
      </w:pPr>
      <w:r>
        <w:t xml:space="preserve"> </w:t>
      </w:r>
      <w:bookmarkStart w:id="42" w:name="_Toc179814435"/>
      <w:r>
        <w:rPr>
          <w:b/>
          <w:color w:val="037B90"/>
          <w:sz w:val="32"/>
          <w:szCs w:val="32"/>
        </w:rPr>
        <w:t>Module Overview</w:t>
      </w:r>
      <w:bookmarkEnd w:id="42"/>
    </w:p>
    <w:p w:rsidR="002518A0" w:rsidRPr="00BD1428" w:rsidRDefault="002518A0" w:rsidP="002518A0">
      <w:pPr>
        <w:spacing w:before="0" w:after="0"/>
        <w:ind w:left="-630"/>
        <w:rPr>
          <w:rFonts w:ascii="Century Gothic" w:eastAsia="Century Gothic" w:hAnsi="Century Gothic" w:cs="Century Gothic"/>
        </w:rPr>
      </w:pPr>
      <w:r w:rsidRPr="00BD1428">
        <w:rPr>
          <w:rFonts w:ascii="Century Gothic" w:eastAsia="Century Gothic" w:hAnsi="Century Gothic" w:cs="Century Gothic"/>
        </w:rPr>
        <w:t xml:space="preserve">This </w:t>
      </w:r>
      <w:r>
        <w:rPr>
          <w:rFonts w:ascii="Century Gothic" w:eastAsia="Century Gothic" w:hAnsi="Century Gothic" w:cs="Century Gothic"/>
        </w:rPr>
        <w:t xml:space="preserve">module </w:t>
      </w:r>
      <w:r w:rsidR="001E0827">
        <w:rPr>
          <w:rFonts w:ascii="Century Gothic" w:eastAsia="Century Gothic" w:hAnsi="Century Gothic" w:cs="Century Gothic"/>
        </w:rPr>
        <w:t xml:space="preserve">will provide you with a detailed review of </w:t>
      </w:r>
      <w:r w:rsidR="001E0827" w:rsidRPr="001E0827">
        <w:rPr>
          <w:rFonts w:ascii="Century Gothic" w:eastAsia="Century Gothic" w:hAnsi="Century Gothic" w:cs="Century Gothic"/>
        </w:rPr>
        <w:t xml:space="preserve">Shapley </w:t>
      </w:r>
      <w:r w:rsidR="001E0827">
        <w:rPr>
          <w:rFonts w:ascii="Century Gothic" w:eastAsia="Century Gothic" w:hAnsi="Century Gothic" w:cs="Century Gothic"/>
        </w:rPr>
        <w:t xml:space="preserve">Additive Explanations. You will learn how Shapley values are calculated and how they are used to explain the output of a AI model. You will also learn how you can implement Shapley additive explanations in python. </w:t>
      </w:r>
    </w:p>
    <w:p w:rsidR="002518A0" w:rsidRDefault="002518A0" w:rsidP="002518A0">
      <w:pPr>
        <w:pStyle w:val="Heading3"/>
        <w:rPr>
          <w:rFonts w:ascii="Century Gothic" w:eastAsia="Century Gothic" w:hAnsi="Century Gothic" w:cs="Century Gothic"/>
          <w:sz w:val="28"/>
          <w:szCs w:val="28"/>
        </w:rPr>
      </w:pPr>
      <w:r>
        <w:rPr>
          <w:b/>
          <w:sz w:val="32"/>
          <w:szCs w:val="32"/>
        </w:rPr>
        <w:t xml:space="preserve"> </w:t>
      </w:r>
      <w:bookmarkStart w:id="43" w:name="_Toc179814436"/>
      <w:r>
        <w:rPr>
          <w:b/>
          <w:sz w:val="32"/>
          <w:szCs w:val="32"/>
        </w:rPr>
        <w:t>Learning Outcomes</w:t>
      </w:r>
      <w:bookmarkEnd w:id="43"/>
    </w:p>
    <w:p w:rsidR="002518A0" w:rsidRDefault="002518A0" w:rsidP="002518A0">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8619A5" w:rsidRPr="008619A5" w:rsidRDefault="008619A5" w:rsidP="001C68B2">
      <w:pPr>
        <w:numPr>
          <w:ilvl w:val="0"/>
          <w:numId w:val="25"/>
        </w:numPr>
        <w:spacing w:before="0" w:after="0"/>
        <w:rPr>
          <w:rFonts w:ascii="Century Gothic" w:eastAsia="Century Gothic" w:hAnsi="Century Gothic" w:cs="Century Gothic"/>
          <w:color w:val="auto"/>
        </w:rPr>
      </w:pPr>
      <w:r w:rsidRPr="00E743E8">
        <w:rPr>
          <w:noProof/>
          <w:color w:val="auto"/>
        </w:rPr>
        <w:drawing>
          <wp:anchor distT="0" distB="0" distL="114300" distR="114300" simplePos="0" relativeHeight="251843584" behindDoc="0" locked="0" layoutInCell="1" hidden="0" allowOverlap="1" wp14:anchorId="102865FA" wp14:editId="78DCD2AD">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6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r w:rsidRPr="008619A5">
        <w:rPr>
          <w:rFonts w:ascii="Century Gothic" w:eastAsia="Century Gothic" w:hAnsi="Century Gothic" w:cs="Century Gothic"/>
          <w:color w:val="auto"/>
        </w:rPr>
        <w:t xml:space="preserve">Explain the principles of Shapley Additive Explanations </w:t>
      </w:r>
      <w:r w:rsidR="00125B7E">
        <w:rPr>
          <w:rFonts w:ascii="Century Gothic" w:eastAsia="Century Gothic" w:hAnsi="Century Gothic" w:cs="Century Gothic"/>
          <w:color w:val="auto"/>
        </w:rPr>
        <w:t>(SHAP)</w:t>
      </w:r>
    </w:p>
    <w:p w:rsidR="00125B7E" w:rsidRPr="00125B7E" w:rsidRDefault="00125B7E" w:rsidP="001C68B2">
      <w:pPr>
        <w:numPr>
          <w:ilvl w:val="0"/>
          <w:numId w:val="25"/>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 xml:space="preserve">Describe the process of creating </w:t>
      </w:r>
      <w:r w:rsidRPr="00E743E8">
        <w:rPr>
          <w:rFonts w:ascii="Century Gothic" w:eastAsia="Century Gothic" w:hAnsi="Century Gothic" w:cs="Century Gothic"/>
          <w:color w:val="auto"/>
        </w:rPr>
        <w:t xml:space="preserve"> </w:t>
      </w:r>
      <w:r w:rsidRPr="008619A5">
        <w:rPr>
          <w:rFonts w:ascii="Century Gothic" w:eastAsia="Century Gothic" w:hAnsi="Century Gothic" w:cs="Century Gothic"/>
          <w:color w:val="auto"/>
        </w:rPr>
        <w:t>Shapley Additive Explanations</w:t>
      </w:r>
    </w:p>
    <w:p w:rsidR="008619A5" w:rsidRPr="00E743E8" w:rsidRDefault="008619A5" w:rsidP="001C68B2">
      <w:pPr>
        <w:numPr>
          <w:ilvl w:val="0"/>
          <w:numId w:val="25"/>
        </w:numPr>
        <w:spacing w:before="0" w:after="0"/>
        <w:rPr>
          <w:rFonts w:ascii="Century Gothic" w:eastAsia="Century Gothic" w:hAnsi="Century Gothic" w:cs="Century Gothic"/>
          <w:color w:val="auto"/>
        </w:rPr>
      </w:pPr>
      <w:r w:rsidRPr="00E743E8">
        <w:rPr>
          <w:rFonts w:ascii="Century Gothic" w:eastAsia="Century Gothic" w:hAnsi="Century Gothic" w:cs="Century Gothic"/>
          <w:color w:val="auto"/>
        </w:rPr>
        <w:t xml:space="preserve">Create code to implement </w:t>
      </w:r>
      <w:r w:rsidR="00125B7E" w:rsidRPr="008619A5">
        <w:rPr>
          <w:rFonts w:ascii="Century Gothic" w:eastAsia="Century Gothic" w:hAnsi="Century Gothic" w:cs="Century Gothic"/>
          <w:color w:val="auto"/>
        </w:rPr>
        <w:t>Shapley Additive Explanations</w:t>
      </w:r>
      <w:r w:rsidRPr="00E743E8">
        <w:rPr>
          <w:rFonts w:ascii="Century Gothic" w:eastAsia="Century Gothic" w:hAnsi="Century Gothic" w:cs="Century Gothic"/>
          <w:color w:val="auto"/>
        </w:rPr>
        <w:t xml:space="preserve"> using python</w:t>
      </w:r>
    </w:p>
    <w:p w:rsidR="002518A0" w:rsidRPr="00E743E8" w:rsidRDefault="008619A5" w:rsidP="001C68B2">
      <w:pPr>
        <w:numPr>
          <w:ilvl w:val="0"/>
          <w:numId w:val="25"/>
        </w:numPr>
        <w:spacing w:before="0" w:after="0"/>
        <w:rPr>
          <w:rFonts w:ascii="Century Gothic" w:eastAsia="Century Gothic" w:hAnsi="Century Gothic" w:cs="Century Gothic"/>
          <w:color w:val="auto"/>
        </w:rPr>
      </w:pPr>
      <w:r w:rsidRPr="00E743E8">
        <w:rPr>
          <w:rFonts w:ascii="Century Gothic" w:eastAsia="Century Gothic" w:hAnsi="Century Gothic" w:cs="Century Gothic"/>
          <w:color w:val="auto"/>
        </w:rPr>
        <w:t xml:space="preserve">Interpret </w:t>
      </w:r>
      <w:r w:rsidR="00125B7E">
        <w:rPr>
          <w:rFonts w:ascii="Century Gothic" w:eastAsia="Century Gothic" w:hAnsi="Century Gothic" w:cs="Century Gothic"/>
          <w:color w:val="auto"/>
        </w:rPr>
        <w:t xml:space="preserve">SHAP explanation outputs to </w:t>
      </w:r>
      <w:r w:rsidRPr="00E743E8">
        <w:rPr>
          <w:rFonts w:ascii="Century Gothic" w:eastAsia="Century Gothic" w:hAnsi="Century Gothic" w:cs="Century Gothic"/>
          <w:color w:val="auto"/>
        </w:rPr>
        <w:t xml:space="preserve"> stakeholders</w:t>
      </w:r>
      <w:r w:rsidRPr="00E743E8">
        <w:rPr>
          <w:noProof/>
          <w:color w:val="auto"/>
        </w:rPr>
        <w:t xml:space="preserve"> </w:t>
      </w:r>
    </w:p>
    <w:p w:rsidR="002518A0" w:rsidRDefault="002518A0" w:rsidP="002518A0">
      <w:pPr>
        <w:pStyle w:val="Heading3"/>
        <w:spacing w:before="0" w:after="200"/>
        <w:ind w:left="-270" w:hanging="720"/>
        <w:rPr>
          <w:b/>
        </w:rPr>
      </w:pPr>
      <w:r>
        <w:rPr>
          <w:sz w:val="32"/>
          <w:szCs w:val="32"/>
        </w:rPr>
        <w:t xml:space="preserve">    </w:t>
      </w:r>
      <w:bookmarkStart w:id="44" w:name="_Toc179814437"/>
      <w:r>
        <w:rPr>
          <w:b/>
          <w:sz w:val="32"/>
          <w:szCs w:val="32"/>
        </w:rPr>
        <w:t>Learning Activities/Task List</w:t>
      </w:r>
      <w:bookmarkEnd w:id="44"/>
    </w:p>
    <w:p w:rsidR="002518A0" w:rsidRPr="009A194F" w:rsidRDefault="002518A0" w:rsidP="001C68B2">
      <w:pPr>
        <w:numPr>
          <w:ilvl w:val="0"/>
          <w:numId w:val="32"/>
        </w:numPr>
        <w:spacing w:before="0" w:after="0"/>
        <w:rPr>
          <w:rFonts w:ascii="Century Gothic" w:eastAsia="Century Gothic" w:hAnsi="Century Gothic" w:cs="Century Gothic"/>
          <w:color w:val="auto"/>
        </w:rPr>
      </w:pPr>
      <w:r w:rsidRPr="009A194F">
        <w:rPr>
          <w:noProof/>
          <w:color w:val="auto"/>
        </w:rPr>
        <w:drawing>
          <wp:anchor distT="0" distB="0" distL="0" distR="0" simplePos="0" relativeHeight="251838464" behindDoc="0" locked="0" layoutInCell="1" hidden="0" allowOverlap="1" wp14:anchorId="47E3AC93" wp14:editId="0460633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52"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9A194F">
        <w:rPr>
          <w:rFonts w:ascii="Century Gothic" w:eastAsia="Century Gothic" w:hAnsi="Century Gothic" w:cs="Century Gothic"/>
          <w:color w:val="auto"/>
        </w:rPr>
        <w:t xml:space="preserve">Review Introductory notes on </w:t>
      </w:r>
      <w:r w:rsidR="009A194F" w:rsidRPr="009A194F">
        <w:rPr>
          <w:rFonts w:ascii="Century Gothic" w:eastAsia="Century Gothic" w:hAnsi="Century Gothic" w:cs="Century Gothic"/>
          <w:color w:val="auto"/>
        </w:rPr>
        <w:t>Shapley Additive Explanations</w:t>
      </w:r>
    </w:p>
    <w:p w:rsidR="009A194F" w:rsidRPr="009A194F" w:rsidRDefault="009A194F" w:rsidP="001C68B2">
      <w:pPr>
        <w:numPr>
          <w:ilvl w:val="0"/>
          <w:numId w:val="32"/>
        </w:numPr>
        <w:spacing w:before="0" w:after="0"/>
        <w:rPr>
          <w:rFonts w:ascii="Century Gothic" w:eastAsia="Century Gothic" w:hAnsi="Century Gothic" w:cs="Century Gothic"/>
          <w:color w:val="auto"/>
        </w:rPr>
      </w:pPr>
      <w:r w:rsidRPr="009A194F">
        <w:rPr>
          <w:rFonts w:ascii="Century Gothic" w:eastAsia="Century Gothic" w:hAnsi="Century Gothic" w:cs="Century Gothic"/>
          <w:color w:val="auto"/>
        </w:rPr>
        <w:t>Contribute to a discussion on SHAP</w:t>
      </w:r>
    </w:p>
    <w:p w:rsidR="002518A0" w:rsidRPr="009A194F" w:rsidRDefault="002518A0" w:rsidP="001C68B2">
      <w:pPr>
        <w:numPr>
          <w:ilvl w:val="0"/>
          <w:numId w:val="32"/>
        </w:numPr>
        <w:spacing w:before="0" w:after="0"/>
        <w:rPr>
          <w:rFonts w:ascii="Century Gothic" w:eastAsia="Century Gothic" w:hAnsi="Century Gothic" w:cs="Century Gothic"/>
          <w:color w:val="auto"/>
        </w:rPr>
      </w:pPr>
      <w:r w:rsidRPr="009A194F">
        <w:rPr>
          <w:rFonts w:ascii="Century Gothic" w:eastAsia="Century Gothic" w:hAnsi="Century Gothic" w:cs="Century Gothic"/>
          <w:color w:val="auto"/>
        </w:rPr>
        <w:t>Review s</w:t>
      </w:r>
      <w:r w:rsidR="009A194F" w:rsidRPr="009A194F">
        <w:rPr>
          <w:rFonts w:ascii="Century Gothic" w:eastAsia="Century Gothic" w:hAnsi="Century Gothic" w:cs="Century Gothic"/>
          <w:color w:val="auto"/>
        </w:rPr>
        <w:t xml:space="preserve">elected readings on SHAP and Shapley Values </w:t>
      </w:r>
    </w:p>
    <w:p w:rsidR="002518A0" w:rsidRDefault="009A194F" w:rsidP="001C68B2">
      <w:pPr>
        <w:numPr>
          <w:ilvl w:val="0"/>
          <w:numId w:val="32"/>
        </w:numPr>
        <w:spacing w:before="0" w:after="0"/>
        <w:rPr>
          <w:rFonts w:ascii="Century Gothic" w:eastAsia="Century Gothic" w:hAnsi="Century Gothic" w:cs="Century Gothic"/>
          <w:color w:val="auto"/>
        </w:rPr>
      </w:pPr>
      <w:r w:rsidRPr="009A194F">
        <w:rPr>
          <w:rFonts w:ascii="Century Gothic" w:eastAsia="Century Gothic" w:hAnsi="Century Gothic" w:cs="Century Gothic"/>
          <w:color w:val="auto"/>
        </w:rPr>
        <w:t>Complete a Quiz on SHAP</w:t>
      </w:r>
    </w:p>
    <w:p w:rsidR="009A194F" w:rsidRDefault="009A194F" w:rsidP="001C68B2">
      <w:pPr>
        <w:numPr>
          <w:ilvl w:val="0"/>
          <w:numId w:val="32"/>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Implement Python code to generate Shapley values and their plots</w:t>
      </w:r>
    </w:p>
    <w:p w:rsidR="009A194F" w:rsidRPr="009A194F" w:rsidRDefault="009A194F" w:rsidP="001C68B2">
      <w:pPr>
        <w:numPr>
          <w:ilvl w:val="0"/>
          <w:numId w:val="32"/>
        </w:numPr>
        <w:spacing w:before="0" w:after="0"/>
        <w:rPr>
          <w:rFonts w:ascii="Century Gothic" w:eastAsia="Century Gothic" w:hAnsi="Century Gothic" w:cs="Century Gothic"/>
          <w:color w:val="auto"/>
        </w:rPr>
      </w:pPr>
      <w:r>
        <w:rPr>
          <w:rFonts w:ascii="Century Gothic" w:eastAsia="Century Gothic" w:hAnsi="Century Gothic" w:cs="Century Gothic"/>
          <w:color w:val="auto"/>
        </w:rPr>
        <w:t>Complete a Final Quiz on SHAP</w:t>
      </w:r>
    </w:p>
    <w:p w:rsidR="002518A0" w:rsidRDefault="002518A0" w:rsidP="002518A0">
      <w:pPr>
        <w:pStyle w:val="Heading2"/>
        <w:spacing w:before="0" w:after="0"/>
      </w:pPr>
    </w:p>
    <w:p w:rsidR="002518A0" w:rsidRDefault="002518A0" w:rsidP="002518A0">
      <w:pPr>
        <w:pStyle w:val="Heading2"/>
      </w:pPr>
      <w:bookmarkStart w:id="45" w:name="_Toc179814438"/>
      <w:r>
        <w:t>INSTRUCTIONAL MATERIALS &amp; LEARNING ACTIVITIES</w:t>
      </w:r>
      <w:bookmarkEnd w:id="45"/>
      <w:r>
        <w:t xml:space="preserve"> </w:t>
      </w:r>
    </w:p>
    <w:p w:rsidR="002518A0" w:rsidRDefault="002518A0" w:rsidP="002518A0">
      <w:pPr>
        <w:spacing w:after="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w:t>
      </w:r>
      <w:r w:rsidR="004D7128">
        <w:rPr>
          <w:rFonts w:ascii="Century Gothic" w:eastAsia="Century Gothic" w:hAnsi="Century Gothic" w:cs="Century Gothic"/>
          <w:b/>
          <w:color w:val="FF7F50"/>
        </w:rPr>
        <w:t xml:space="preserve">SHAPLEY ADDITIVE EXPLANATIONS </w:t>
      </w:r>
      <w:r>
        <w:rPr>
          <w:rFonts w:ascii="Century Gothic" w:eastAsia="Century Gothic" w:hAnsi="Century Gothic" w:cs="Century Gothic"/>
          <w:b/>
          <w:color w:val="FF7F50"/>
        </w:rPr>
        <w:t xml:space="preserve"> </w:t>
      </w:r>
    </w:p>
    <w:p w:rsidR="002518A0" w:rsidRDefault="002518A0" w:rsidP="002518A0">
      <w:pPr>
        <w:spacing w:before="0" w:after="0" w:line="240" w:lineRule="auto"/>
        <w:rPr>
          <w:rFonts w:ascii="Century Gothic" w:eastAsia="Century Gothic" w:hAnsi="Century Gothic" w:cs="Century Gothic"/>
        </w:rPr>
      </w:pPr>
    </w:p>
    <w:p w:rsidR="009A5EA8" w:rsidRDefault="00A50ED3" w:rsidP="008E5082">
      <w:pPr>
        <w:spacing w:before="0" w:after="0" w:line="240" w:lineRule="auto"/>
        <w:rPr>
          <w:rFonts w:ascii="Century Gothic" w:eastAsia="Century Gothic" w:hAnsi="Century Gothic" w:cs="Century Gothic"/>
        </w:rPr>
      </w:pPr>
      <w:r>
        <w:rPr>
          <w:rFonts w:ascii="Century Gothic" w:eastAsia="Century Gothic" w:hAnsi="Century Gothic" w:cs="Century Gothic"/>
        </w:rPr>
        <w:t>SHAP is both a</w:t>
      </w:r>
      <w:r w:rsidR="00016A44">
        <w:rPr>
          <w:rFonts w:ascii="Century Gothic" w:eastAsia="Century Gothic" w:hAnsi="Century Gothic" w:cs="Century Gothic"/>
        </w:rPr>
        <w:t xml:space="preserve"> local</w:t>
      </w:r>
      <w:r>
        <w:rPr>
          <w:rFonts w:ascii="Century Gothic" w:eastAsia="Century Gothic" w:hAnsi="Century Gothic" w:cs="Century Gothic"/>
        </w:rPr>
        <w:t xml:space="preserve"> and Global</w:t>
      </w:r>
      <w:r w:rsidR="00D1420E">
        <w:rPr>
          <w:rFonts w:ascii="Century Gothic" w:eastAsia="Century Gothic" w:hAnsi="Century Gothic" w:cs="Century Gothic"/>
        </w:rPr>
        <w:t xml:space="preserve"> model-agnostic</w:t>
      </w:r>
      <w:r w:rsidR="00096457">
        <w:rPr>
          <w:rFonts w:ascii="Century Gothic" w:eastAsia="Century Gothic" w:hAnsi="Century Gothic" w:cs="Century Gothic"/>
        </w:rPr>
        <w:t xml:space="preserve"> explainability</w:t>
      </w:r>
      <w:r w:rsidR="002B7DEB">
        <w:rPr>
          <w:rFonts w:ascii="Century Gothic" w:eastAsia="Century Gothic" w:hAnsi="Century Gothic" w:cs="Century Gothic"/>
        </w:rPr>
        <w:t xml:space="preserve"> method</w:t>
      </w:r>
      <w:r w:rsidR="00096457">
        <w:rPr>
          <w:rFonts w:ascii="Century Gothic" w:eastAsia="Century Gothic" w:hAnsi="Century Gothic" w:cs="Century Gothic"/>
        </w:rPr>
        <w:t xml:space="preserve"> that</w:t>
      </w:r>
      <w:r w:rsidR="002B7DEB">
        <w:rPr>
          <w:rFonts w:ascii="Century Gothic" w:eastAsia="Century Gothic" w:hAnsi="Century Gothic" w:cs="Century Gothic"/>
        </w:rPr>
        <w:t xml:space="preserve"> you use </w:t>
      </w:r>
      <w:r w:rsidR="002B7DEB" w:rsidRPr="002B7DEB">
        <w:rPr>
          <w:rFonts w:ascii="Century Gothic" w:eastAsia="Century Gothic" w:hAnsi="Century Gothic" w:cs="Century Gothic"/>
        </w:rPr>
        <w:t xml:space="preserve">to interpret the output of </w:t>
      </w:r>
      <w:r w:rsidR="002B7DEB">
        <w:rPr>
          <w:rFonts w:ascii="Century Gothic" w:eastAsia="Century Gothic" w:hAnsi="Century Gothic" w:cs="Century Gothic"/>
        </w:rPr>
        <w:t xml:space="preserve">a machine learning model. You use the method to explain </w:t>
      </w:r>
      <w:r w:rsidR="002B7DEB" w:rsidRPr="002B7DEB">
        <w:rPr>
          <w:rFonts w:ascii="Century Gothic" w:eastAsia="Century Gothic" w:hAnsi="Century Gothic" w:cs="Century Gothic"/>
        </w:rPr>
        <w:t>how each feature contributes to a prediction.</w:t>
      </w:r>
      <w:r w:rsidR="00AF5446">
        <w:rPr>
          <w:rFonts w:ascii="Century Gothic" w:eastAsia="Century Gothic" w:hAnsi="Century Gothic" w:cs="Century Gothic"/>
        </w:rPr>
        <w:t xml:space="preserve"> </w:t>
      </w:r>
      <w:r w:rsidR="002B7DEB">
        <w:rPr>
          <w:rFonts w:ascii="Century Gothic" w:eastAsia="Century Gothic" w:hAnsi="Century Gothic" w:cs="Century Gothic"/>
        </w:rPr>
        <w:t xml:space="preserve">It </w:t>
      </w:r>
      <w:r w:rsidR="002B7DEB" w:rsidRPr="002B7DEB">
        <w:rPr>
          <w:rFonts w:ascii="Century Gothic" w:eastAsia="Century Gothic" w:hAnsi="Century Gothic" w:cs="Century Gothic"/>
        </w:rPr>
        <w:t>is based on Shapley values, a concept from cooperative game theory. It measures the contribution of each player (feature) to the total payout (</w:t>
      </w:r>
      <w:r w:rsidR="00806E84">
        <w:rPr>
          <w:rFonts w:ascii="Century Gothic" w:eastAsia="Century Gothic" w:hAnsi="Century Gothic" w:cs="Century Gothic"/>
        </w:rPr>
        <w:t xml:space="preserve">model </w:t>
      </w:r>
      <w:r w:rsidR="002B7DEB" w:rsidRPr="002B7DEB">
        <w:rPr>
          <w:rFonts w:ascii="Century Gothic" w:eastAsia="Century Gothic" w:hAnsi="Century Gothic" w:cs="Century Gothic"/>
        </w:rPr>
        <w:t>prediction).</w:t>
      </w:r>
      <w:r w:rsidR="00AF5446">
        <w:rPr>
          <w:rFonts w:ascii="Century Gothic" w:eastAsia="Century Gothic" w:hAnsi="Century Gothic" w:cs="Century Gothic"/>
        </w:rPr>
        <w:t xml:space="preserve"> </w:t>
      </w:r>
      <w:r w:rsidR="008E5082" w:rsidRPr="002B7DEB">
        <w:rPr>
          <w:rFonts w:ascii="Century Gothic" w:eastAsia="Century Gothic" w:hAnsi="Century Gothic" w:cs="Century Gothic"/>
        </w:rPr>
        <w:t>It works by measuring the difference in prediction when a feature is included or excluded from the model.</w:t>
      </w:r>
    </w:p>
    <w:p w:rsidR="00B42E50" w:rsidRDefault="00B42E50" w:rsidP="002B7DEB">
      <w:pPr>
        <w:spacing w:before="0" w:after="0" w:line="240" w:lineRule="auto"/>
        <w:rPr>
          <w:rFonts w:ascii="Century Gothic" w:eastAsia="Century Gothic" w:hAnsi="Century Gothic" w:cs="Century Gothic"/>
        </w:rPr>
      </w:pPr>
    </w:p>
    <w:p w:rsidR="002B7DEB" w:rsidRP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In cooperative game theory, Shapley values are used to distribute a total payout among players based on their contribution to the game.</w:t>
      </w:r>
      <w:r w:rsidR="00016A44">
        <w:rPr>
          <w:rFonts w:ascii="Century Gothic" w:eastAsia="Century Gothic" w:hAnsi="Century Gothic" w:cs="Century Gothic"/>
        </w:rPr>
        <w:t xml:space="preserve"> </w:t>
      </w:r>
      <w:r w:rsidRPr="002B7DEB">
        <w:rPr>
          <w:rFonts w:ascii="Century Gothic" w:eastAsia="Century Gothic" w:hAnsi="Century Gothic" w:cs="Century Gothic"/>
        </w:rPr>
        <w:t>In SHAP, the “game” is the machine learning model, the “players” are the features, and the “payout” is the model’s prediction.</w:t>
      </w:r>
      <w:r w:rsidR="00016A44">
        <w:rPr>
          <w:rFonts w:ascii="Century Gothic" w:eastAsia="Century Gothic" w:hAnsi="Century Gothic" w:cs="Century Gothic"/>
        </w:rPr>
        <w:t xml:space="preserve"> In a machine learning model, the payout is equated to the gain in the prediction of an instance</w:t>
      </w:r>
      <w:r w:rsidR="00D1420E">
        <w:rPr>
          <w:rFonts w:ascii="Century Gothic" w:eastAsia="Century Gothic" w:hAnsi="Century Gothic" w:cs="Century Gothic"/>
        </w:rPr>
        <w:t xml:space="preserve"> where the gain is the difference between the predicted value and the average value for all instances</w:t>
      </w:r>
      <w:r w:rsidR="00182426">
        <w:rPr>
          <w:rFonts w:ascii="Century Gothic" w:eastAsia="Century Gothic" w:hAnsi="Century Gothic" w:cs="Century Gothic"/>
        </w:rPr>
        <w:t xml:space="preserve">. </w:t>
      </w:r>
      <w:r w:rsidRPr="002B7DEB">
        <w:rPr>
          <w:rFonts w:ascii="Century Gothic" w:eastAsia="Century Gothic" w:hAnsi="Century Gothic" w:cs="Century Gothic"/>
        </w:rPr>
        <w:t xml:space="preserve">Shapley values are calculated by considering </w:t>
      </w:r>
      <w:r w:rsidR="00D1420E">
        <w:rPr>
          <w:rFonts w:ascii="Century Gothic" w:eastAsia="Century Gothic" w:hAnsi="Century Gothic" w:cs="Century Gothic"/>
        </w:rPr>
        <w:t>all possible subsets of feature (values)</w:t>
      </w:r>
      <w:r w:rsidRPr="002B7DEB">
        <w:rPr>
          <w:rFonts w:ascii="Century Gothic" w:eastAsia="Century Gothic" w:hAnsi="Century Gothic" w:cs="Century Gothic"/>
        </w:rPr>
        <w:t xml:space="preserve"> and measuring how much </w:t>
      </w:r>
      <w:r w:rsidR="00D1420E">
        <w:rPr>
          <w:rFonts w:ascii="Century Gothic" w:eastAsia="Century Gothic" w:hAnsi="Century Gothic" w:cs="Century Gothic"/>
        </w:rPr>
        <w:t>a</w:t>
      </w:r>
      <w:r w:rsidRPr="002B7DEB">
        <w:rPr>
          <w:rFonts w:ascii="Century Gothic" w:eastAsia="Century Gothic" w:hAnsi="Century Gothic" w:cs="Century Gothic"/>
        </w:rPr>
        <w:t xml:space="preserve"> feature</w:t>
      </w:r>
      <w:r w:rsidR="00182426">
        <w:rPr>
          <w:rFonts w:ascii="Century Gothic" w:eastAsia="Century Gothic" w:hAnsi="Century Gothic" w:cs="Century Gothic"/>
        </w:rPr>
        <w:t xml:space="preserve"> (value)</w:t>
      </w:r>
      <w:r w:rsidRPr="002B7DEB">
        <w:rPr>
          <w:rFonts w:ascii="Century Gothic" w:eastAsia="Century Gothic" w:hAnsi="Century Gothic" w:cs="Century Gothic"/>
        </w:rPr>
        <w:t xml:space="preserve"> contributes to the prediction.</w:t>
      </w:r>
    </w:p>
    <w:p w:rsidR="009A5EA8" w:rsidRDefault="009A5EA8" w:rsidP="002B7DEB">
      <w:pPr>
        <w:spacing w:before="0" w:after="0" w:line="240" w:lineRule="auto"/>
        <w:rPr>
          <w:rFonts w:ascii="Century Gothic" w:eastAsia="Century Gothic" w:hAnsi="Century Gothic" w:cs="Century Gothic"/>
        </w:rPr>
      </w:pPr>
    </w:p>
    <w:p w:rsidR="008E5082" w:rsidRDefault="008E5082" w:rsidP="002B7DEB">
      <w:pPr>
        <w:spacing w:before="0" w:after="0" w:line="240" w:lineRule="auto"/>
        <w:rPr>
          <w:rFonts w:ascii="Century Gothic" w:eastAsia="Century Gothic" w:hAnsi="Century Gothic" w:cs="Century Gothic"/>
        </w:rPr>
      </w:pPr>
    </w:p>
    <w:p w:rsidR="00922C67" w:rsidRPr="00FA4C48" w:rsidRDefault="00922C67" w:rsidP="002B7DEB">
      <w:pPr>
        <w:spacing w:before="0" w:after="0" w:line="240" w:lineRule="auto"/>
        <w:rPr>
          <w:rFonts w:ascii="Century Gothic" w:eastAsia="Century Gothic" w:hAnsi="Century Gothic" w:cs="Century Gothic"/>
        </w:rPr>
      </w:pPr>
      <w:r w:rsidRPr="00FA4C48">
        <w:rPr>
          <w:rFonts w:ascii="Century Gothic" w:eastAsia="Century Gothic" w:hAnsi="Century Gothic" w:cs="Century Gothic"/>
          <w:b/>
        </w:rPr>
        <w:t>Calculation of Shapley Values</w:t>
      </w:r>
    </w:p>
    <w:p w:rsidR="00B42E50" w:rsidRDefault="00B42E50" w:rsidP="00D1420E">
      <w:pPr>
        <w:tabs>
          <w:tab w:val="left" w:pos="1920"/>
        </w:tabs>
        <w:spacing w:before="0" w:after="0" w:line="240" w:lineRule="auto"/>
        <w:rPr>
          <w:rFonts w:ascii="Century Gothic" w:eastAsia="Century Gothic" w:hAnsi="Century Gothic" w:cs="Century Gothic"/>
        </w:rPr>
      </w:pPr>
      <w:r>
        <w:rPr>
          <w:rFonts w:ascii="Century Gothic" w:eastAsia="Century Gothic" w:hAnsi="Century Gothic" w:cs="Century Gothic"/>
        </w:rPr>
        <w:t>The following are the sequence of steps used to calculate Shapley values:</w:t>
      </w:r>
    </w:p>
    <w:p w:rsidR="00B42E50" w:rsidRDefault="00B42E50" w:rsidP="00D1420E">
      <w:pPr>
        <w:tabs>
          <w:tab w:val="left" w:pos="1920"/>
        </w:tabs>
        <w:spacing w:before="0" w:after="0" w:line="240" w:lineRule="auto"/>
        <w:rPr>
          <w:rFonts w:ascii="Century Gothic" w:eastAsia="Century Gothic" w:hAnsi="Century Gothic" w:cs="Century Gothic"/>
        </w:rPr>
      </w:pPr>
    </w:p>
    <w:p w:rsidR="00B42E50" w:rsidRPr="00B42E50" w:rsidRDefault="00B42E50" w:rsidP="001C68B2">
      <w:pPr>
        <w:pStyle w:val="ListParagraph"/>
        <w:numPr>
          <w:ilvl w:val="0"/>
          <w:numId w:val="26"/>
        </w:numPr>
        <w:tabs>
          <w:tab w:val="left" w:pos="1920"/>
        </w:tabs>
        <w:spacing w:before="0" w:after="0" w:line="240" w:lineRule="auto"/>
        <w:rPr>
          <w:rFonts w:ascii="Century Gothic" w:eastAsia="Century Gothic" w:hAnsi="Century Gothic" w:cs="Century Gothic"/>
        </w:rPr>
      </w:pPr>
      <w:r>
        <w:rPr>
          <w:rFonts w:ascii="Century Gothic" w:eastAsia="Century Gothic" w:hAnsi="Century Gothic" w:cs="Century Gothic"/>
        </w:rPr>
        <w:t>Baseline Prediction</w:t>
      </w:r>
    </w:p>
    <w:p w:rsidR="00B42E50" w:rsidRPr="00B42E50" w:rsidRDefault="00B42E50" w:rsidP="00B42E50">
      <w:pPr>
        <w:tabs>
          <w:tab w:val="left" w:pos="1920"/>
        </w:tabs>
        <w:spacing w:before="0" w:after="0" w:line="240" w:lineRule="auto"/>
        <w:rPr>
          <w:rFonts w:ascii="Century Gothic" w:eastAsia="Century Gothic" w:hAnsi="Century Gothic" w:cs="Century Gothic"/>
        </w:rPr>
      </w:pPr>
    </w:p>
    <w:p w:rsidR="00B42E50" w:rsidRDefault="00B42E50" w:rsidP="00B42E50">
      <w:pPr>
        <w:tabs>
          <w:tab w:val="left" w:pos="1920"/>
        </w:tabs>
        <w:spacing w:before="0" w:after="0" w:line="240" w:lineRule="auto"/>
        <w:rPr>
          <w:rFonts w:ascii="Century Gothic" w:eastAsia="Century Gothic" w:hAnsi="Century Gothic" w:cs="Century Gothic"/>
        </w:rPr>
      </w:pPr>
      <w:r w:rsidRPr="00B42E50">
        <w:rPr>
          <w:rFonts w:ascii="Century Gothic" w:eastAsia="Century Gothic" w:hAnsi="Century Gothic" w:cs="Century Gothic"/>
        </w:rPr>
        <w:t xml:space="preserve">Start by considering </w:t>
      </w:r>
      <w:r>
        <w:rPr>
          <w:rFonts w:ascii="Century Gothic" w:eastAsia="Century Gothic" w:hAnsi="Century Gothic" w:cs="Century Gothic"/>
        </w:rPr>
        <w:t xml:space="preserve">the model's baseline prediction. </w:t>
      </w:r>
      <w:r w:rsidRPr="00B42E50">
        <w:rPr>
          <w:rFonts w:ascii="Century Gothic" w:eastAsia="Century Gothic" w:hAnsi="Century Gothic" w:cs="Century Gothic"/>
        </w:rPr>
        <w:t xml:space="preserve">This </w:t>
      </w:r>
      <w:r>
        <w:rPr>
          <w:rFonts w:ascii="Century Gothic" w:eastAsia="Century Gothic" w:hAnsi="Century Gothic" w:cs="Century Gothic"/>
        </w:rPr>
        <w:t xml:space="preserve">might be a constant prediction </w:t>
      </w:r>
      <w:r w:rsidRPr="00B42E50">
        <w:rPr>
          <w:rFonts w:ascii="Century Gothic" w:eastAsia="Century Gothic" w:hAnsi="Century Gothic" w:cs="Century Gothic"/>
        </w:rPr>
        <w:t>l</w:t>
      </w:r>
      <w:r>
        <w:rPr>
          <w:rFonts w:ascii="Century Gothic" w:eastAsia="Century Gothic" w:hAnsi="Century Gothic" w:cs="Century Gothic"/>
        </w:rPr>
        <w:t>ike the mean of all predictions.</w:t>
      </w:r>
      <w:r w:rsidRPr="00B42E50">
        <w:rPr>
          <w:rFonts w:ascii="Century Gothic" w:eastAsia="Century Gothic" w:hAnsi="Century Gothic" w:cs="Century Gothic"/>
        </w:rPr>
        <w:t xml:space="preserve"> The goal is to compare how each feature changes this baseline.</w:t>
      </w:r>
    </w:p>
    <w:p w:rsidR="00B42E50" w:rsidRDefault="00B42E50" w:rsidP="00B42E50">
      <w:pPr>
        <w:tabs>
          <w:tab w:val="left" w:pos="1920"/>
        </w:tabs>
        <w:spacing w:before="0" w:after="0" w:line="240" w:lineRule="auto"/>
        <w:rPr>
          <w:rFonts w:ascii="Century Gothic" w:eastAsia="Century Gothic" w:hAnsi="Century Gothic" w:cs="Century Gothic"/>
        </w:rPr>
      </w:pPr>
    </w:p>
    <w:p w:rsidR="00B42E50" w:rsidRPr="00B42E50" w:rsidRDefault="00B42E50" w:rsidP="001C68B2">
      <w:pPr>
        <w:pStyle w:val="ListParagraph"/>
        <w:numPr>
          <w:ilvl w:val="0"/>
          <w:numId w:val="26"/>
        </w:numPr>
        <w:tabs>
          <w:tab w:val="left" w:pos="1920"/>
        </w:tabs>
        <w:spacing w:before="0" w:after="0" w:line="240" w:lineRule="auto"/>
        <w:rPr>
          <w:rFonts w:ascii="Century Gothic" w:eastAsia="Century Gothic" w:hAnsi="Century Gothic" w:cs="Century Gothic"/>
        </w:rPr>
      </w:pPr>
      <w:r w:rsidRPr="00B42E50">
        <w:rPr>
          <w:rFonts w:ascii="Century Gothic" w:eastAsia="Century Gothic" w:hAnsi="Century Gothic" w:cs="Century Gothic"/>
        </w:rPr>
        <w:t>Form A</w:t>
      </w:r>
      <w:r>
        <w:rPr>
          <w:rFonts w:ascii="Century Gothic" w:eastAsia="Century Gothic" w:hAnsi="Century Gothic" w:cs="Century Gothic"/>
        </w:rPr>
        <w:t>ll Feature Subsets (Coalitions)</w:t>
      </w:r>
    </w:p>
    <w:p w:rsidR="00B42E50" w:rsidRPr="00B42E50" w:rsidRDefault="00B42E50" w:rsidP="00B42E50">
      <w:pPr>
        <w:tabs>
          <w:tab w:val="left" w:pos="1920"/>
        </w:tabs>
        <w:spacing w:before="0" w:after="0" w:line="240" w:lineRule="auto"/>
        <w:rPr>
          <w:rFonts w:ascii="Century Gothic" w:eastAsia="Century Gothic" w:hAnsi="Century Gothic" w:cs="Century Gothic"/>
        </w:rPr>
      </w:pPr>
    </w:p>
    <w:p w:rsidR="00B42E50" w:rsidRDefault="00B42E50" w:rsidP="00B42E50">
      <w:pPr>
        <w:tabs>
          <w:tab w:val="left" w:pos="1920"/>
        </w:tabs>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For each feature </w:t>
      </w:r>
      <w:r w:rsidRPr="00B42E50">
        <w:rPr>
          <w:rFonts w:ascii="Century Gothic" w:eastAsia="Century Gothic" w:hAnsi="Century Gothic" w:cs="Century Gothic"/>
          <w:b/>
          <w:i/>
        </w:rPr>
        <w:t>i</w:t>
      </w:r>
      <w:r w:rsidRPr="00B42E50">
        <w:rPr>
          <w:rFonts w:ascii="Century Gothic" w:eastAsia="Century Gothic" w:hAnsi="Century Gothic" w:cs="Century Gothic"/>
        </w:rPr>
        <w:t>, you need to evaluate its contribution by considering all possible subsets of the other features. Let’s say y</w:t>
      </w:r>
      <w:r>
        <w:rPr>
          <w:rFonts w:ascii="Century Gothic" w:eastAsia="Century Gothic" w:hAnsi="Century Gothic" w:cs="Century Gothic"/>
        </w:rPr>
        <w:t xml:space="preserve">ou have </w:t>
      </w:r>
      <w:r w:rsidRPr="00B42E50">
        <w:rPr>
          <w:rFonts w:ascii="Century Gothic" w:eastAsia="Century Gothic" w:hAnsi="Century Gothic" w:cs="Century Gothic"/>
          <w:b/>
        </w:rPr>
        <w:t>n</w:t>
      </w:r>
      <w:r>
        <w:rPr>
          <w:rFonts w:ascii="Century Gothic" w:eastAsia="Century Gothic" w:hAnsi="Century Gothic" w:cs="Century Gothic"/>
        </w:rPr>
        <w:t xml:space="preserve"> features; for each feature </w:t>
      </w:r>
      <w:r w:rsidRPr="00B42E50">
        <w:rPr>
          <w:rFonts w:ascii="Century Gothic" w:eastAsia="Century Gothic" w:hAnsi="Century Gothic" w:cs="Century Gothic"/>
          <w:b/>
          <w:i/>
        </w:rPr>
        <w:t>i</w:t>
      </w:r>
      <w:r w:rsidRPr="00B42E50">
        <w:rPr>
          <w:rFonts w:ascii="Century Gothic" w:eastAsia="Century Gothic" w:hAnsi="Century Gothic" w:cs="Century Gothic"/>
        </w:rPr>
        <w:t>, you calculate how adding that feature to various subsets of the other features changes the model's prediction.</w:t>
      </w:r>
    </w:p>
    <w:p w:rsidR="00B42E50" w:rsidRDefault="00B42E50" w:rsidP="00B42E50">
      <w:pPr>
        <w:tabs>
          <w:tab w:val="left" w:pos="1920"/>
        </w:tabs>
        <w:spacing w:before="0" w:after="0" w:line="240" w:lineRule="auto"/>
        <w:rPr>
          <w:rFonts w:ascii="Century Gothic" w:eastAsia="Century Gothic" w:hAnsi="Century Gothic" w:cs="Century Gothic"/>
        </w:rPr>
      </w:pPr>
      <w:r>
        <w:rPr>
          <w:rFonts w:ascii="Century Gothic" w:eastAsia="Century Gothic" w:hAnsi="Century Gothic" w:cs="Century Gothic"/>
        </w:rPr>
        <w:t>As an example, assume you have three features</w:t>
      </w:r>
      <w:r w:rsidR="00C53EC4">
        <w:rPr>
          <w:rFonts w:ascii="Century Gothic" w:eastAsia="Century Gothic" w:hAnsi="Century Gothic" w:cs="Century Gothic"/>
        </w:rPr>
        <w:t xml:space="preserve"> (A, B and C) with values</w:t>
      </w:r>
      <w:r>
        <w:rPr>
          <w:rFonts w:ascii="Century Gothic" w:eastAsia="Century Gothic" w:hAnsi="Century Gothic" w:cs="Century Gothic"/>
        </w:rPr>
        <w:t xml:space="preserve"> A</w:t>
      </w:r>
      <w:r w:rsidR="004424B2">
        <w:rPr>
          <w:rFonts w:ascii="Century Gothic" w:eastAsia="Century Gothic" w:hAnsi="Century Gothic" w:cs="Century Gothic"/>
        </w:rPr>
        <w:t>=</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Pr>
          <w:rFonts w:ascii="Century Gothic" w:eastAsia="Century Gothic" w:hAnsi="Century Gothic" w:cs="Century Gothic"/>
        </w:rPr>
        <w:t>, B=</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b</m:t>
            </m:r>
          </m:e>
          <m:sub>
            <m:r>
              <w:rPr>
                <w:rFonts w:ascii="Cambria Math" w:eastAsia="Times New Roman" w:hAnsi="Cambria Math" w:cs="Times New Roman"/>
                <w:color w:val="auto"/>
                <w:spacing w:val="0"/>
                <w:sz w:val="28"/>
                <w:szCs w:val="28"/>
              </w:rPr>
              <m:t>i</m:t>
            </m:r>
          </m:sub>
        </m:sSub>
      </m:oMath>
      <w:r>
        <w:rPr>
          <w:rFonts w:ascii="Century Gothic" w:eastAsia="Century Gothic" w:hAnsi="Century Gothic" w:cs="Century Gothic"/>
        </w:rPr>
        <w:t>and C=</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c</m:t>
            </m:r>
          </m:e>
          <m:sub>
            <m:r>
              <w:rPr>
                <w:rFonts w:ascii="Cambria Math" w:eastAsia="Times New Roman" w:hAnsi="Cambria Math" w:cs="Times New Roman"/>
                <w:color w:val="auto"/>
                <w:spacing w:val="0"/>
                <w:sz w:val="28"/>
                <w:szCs w:val="28"/>
              </w:rPr>
              <m:t>i</m:t>
            </m:r>
          </m:sub>
        </m:sSub>
      </m:oMath>
      <w:r>
        <w:rPr>
          <w:rFonts w:ascii="Century Gothic" w:eastAsia="Century Gothic" w:hAnsi="Century Gothic" w:cs="Century Gothic"/>
        </w:rPr>
        <w:t>.</w:t>
      </w:r>
      <w:r w:rsidR="00C53EC4">
        <w:rPr>
          <w:rFonts w:ascii="Century Gothic" w:eastAsia="Century Gothic" w:hAnsi="Century Gothic" w:cs="Century Gothic"/>
        </w:rPr>
        <w:t xml:space="preserve"> Features set values</w:t>
      </w:r>
      <w:r>
        <w:rPr>
          <w:rFonts w:ascii="Century Gothic" w:eastAsia="Century Gothic" w:hAnsi="Century Gothic" w:cs="Century Gothic"/>
        </w:rPr>
        <w:t xml:space="preserve"> without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Pr>
          <w:rFonts w:ascii="Century Gothic" w:eastAsia="Century Gothic" w:hAnsi="Century Gothic" w:cs="Century Gothic"/>
        </w:rPr>
        <w:t xml:space="preserve"> are</w:t>
      </w:r>
      <w:r w:rsidR="0074052C">
        <w:rPr>
          <w:rFonts w:ascii="Century Gothic" w:eastAsia="Century Gothic" w:hAnsi="Century Gothic" w:cs="Century Gothic"/>
        </w:rPr>
        <w:t xml:space="preserve"> </w:t>
      </w:r>
      <w:r w:rsidR="0074052C" w:rsidRPr="0074052C">
        <w:rPr>
          <w:rFonts w:ascii="Century Gothic" w:eastAsia="Century Gothic" w:hAnsi="Century Gothic" w:cs="Century Gothic"/>
          <w:b/>
          <w:i/>
          <w:sz w:val="26"/>
        </w:rPr>
        <w:t>{</w:t>
      </w:r>
      <w:r w:rsidR="0074052C">
        <w:rPr>
          <w:rFonts w:ascii="Century Gothic" w:eastAsia="Century Gothic" w:hAnsi="Century Gothic" w:cs="Century Gothic"/>
          <w:b/>
          <w:i/>
          <w:sz w:val="26"/>
        </w:rPr>
        <w:t xml:space="preserve"> </w:t>
      </w:r>
      <w:r w:rsidR="0074052C" w:rsidRPr="0074052C">
        <w:rPr>
          <w:rFonts w:ascii="Century Gothic" w:eastAsia="Century Gothic" w:hAnsi="Century Gothic" w:cs="Century Gothic"/>
          <w:b/>
          <w:i/>
          <w:sz w:val="26"/>
        </w:rPr>
        <w:t>}</w:t>
      </w:r>
      <w:r w:rsidR="0074052C">
        <w:rPr>
          <w:rFonts w:ascii="Century Gothic" w:eastAsia="Century Gothic" w:hAnsi="Century Gothic" w:cs="Century Gothic"/>
        </w:rPr>
        <w:t>,</w:t>
      </w:r>
      <w:r>
        <w:rPr>
          <w:rFonts w:ascii="Century Gothic" w:eastAsia="Century Gothic" w:hAnsi="Century Gothic" w:cs="Century Gothic"/>
        </w:rPr>
        <w:t xml:space="preserve"> </w:t>
      </w:r>
      <w:r w:rsidRPr="004424B2">
        <w:rPr>
          <w:rFonts w:ascii="Century Gothic" w:eastAsia="Century Gothic" w:hAnsi="Century Gothic" w:cs="Century Gothic"/>
          <w:b/>
          <w:i/>
        </w:rPr>
        <w:t>{</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b</m:t>
            </m:r>
          </m:e>
          <m:sub>
            <m:r>
              <w:rPr>
                <w:rFonts w:ascii="Cambria Math" w:eastAsia="Times New Roman" w:hAnsi="Cambria Math" w:cs="Times New Roman"/>
                <w:color w:val="auto"/>
                <w:spacing w:val="0"/>
                <w:sz w:val="28"/>
                <w:szCs w:val="28"/>
              </w:rPr>
              <m:t>i</m:t>
            </m:r>
          </m:sub>
        </m:sSub>
      </m:oMath>
      <w:r w:rsidRPr="004424B2">
        <w:rPr>
          <w:rFonts w:ascii="Century Gothic" w:eastAsia="Century Gothic" w:hAnsi="Century Gothic" w:cs="Century Gothic"/>
          <w:b/>
          <w:i/>
        </w:rPr>
        <w:t>}</w:t>
      </w:r>
      <w:r w:rsidR="004424B2">
        <w:rPr>
          <w:rFonts w:ascii="Century Gothic" w:eastAsia="Century Gothic" w:hAnsi="Century Gothic" w:cs="Century Gothic"/>
          <w:b/>
          <w:i/>
        </w:rPr>
        <w:t>,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c</m:t>
            </m:r>
          </m:e>
          <m:sub>
            <m:r>
              <w:rPr>
                <w:rFonts w:ascii="Cambria Math" w:eastAsia="Times New Roman" w:hAnsi="Cambria Math" w:cs="Times New Roman"/>
                <w:color w:val="auto"/>
                <w:spacing w:val="0"/>
                <w:sz w:val="28"/>
                <w:szCs w:val="28"/>
              </w:rPr>
              <m:t>i</m:t>
            </m:r>
          </m:sub>
        </m:sSub>
      </m:oMath>
      <w:r w:rsidR="004424B2">
        <w:rPr>
          <w:rFonts w:ascii="Century Gothic" w:eastAsia="Century Gothic" w:hAnsi="Century Gothic" w:cs="Century Gothic"/>
          <w:b/>
          <w:i/>
        </w:rPr>
        <w:t>}, (</w:t>
      </w:r>
      <m:oMath>
        <m:r>
          <w:rPr>
            <w:rFonts w:ascii="Cambria Math" w:eastAsia="Times New Roman" w:hAnsi="Cambria Math" w:cs="Times New Roman"/>
            <w:color w:val="auto"/>
            <w:spacing w:val="0"/>
            <w:sz w:val="28"/>
            <w:szCs w:val="28"/>
          </w:rPr>
          <m:t>b</m:t>
        </m:r>
      </m:oMath>
      <w:r w:rsidRPr="004424B2">
        <w:rPr>
          <w:rFonts w:ascii="Century Gothic" w:eastAsia="Century Gothic" w:hAnsi="Century Gothic" w:cs="Century Gothic"/>
          <w:b/>
          <w:i/>
        </w:rPr>
        <w:t xml:space="preserve">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c</m:t>
            </m:r>
          </m:e>
          <m:sub>
            <m:r>
              <w:rPr>
                <w:rFonts w:ascii="Cambria Math" w:eastAsia="Times New Roman" w:hAnsi="Cambria Math" w:cs="Times New Roman"/>
                <w:color w:val="auto"/>
                <w:spacing w:val="0"/>
                <w:sz w:val="28"/>
                <w:szCs w:val="28"/>
              </w:rPr>
              <m:t>i</m:t>
            </m:r>
          </m:sub>
        </m:sSub>
      </m:oMath>
      <w:r w:rsidRPr="004424B2">
        <w:rPr>
          <w:rFonts w:ascii="Century Gothic" w:eastAsia="Century Gothic" w:hAnsi="Century Gothic" w:cs="Century Gothic"/>
          <w:b/>
          <w:i/>
        </w:rPr>
        <w:t>}</w:t>
      </w:r>
      <w:r>
        <w:rPr>
          <w:rFonts w:ascii="Century Gothic" w:eastAsia="Century Gothic" w:hAnsi="Century Gothic" w:cs="Century Gothic"/>
        </w:rPr>
        <w:t xml:space="preserve">. </w:t>
      </w:r>
    </w:p>
    <w:p w:rsidR="004424B2" w:rsidRDefault="004424B2" w:rsidP="00B42E50">
      <w:pPr>
        <w:tabs>
          <w:tab w:val="left" w:pos="1920"/>
        </w:tabs>
        <w:spacing w:before="0" w:after="0" w:line="240" w:lineRule="auto"/>
        <w:rPr>
          <w:rFonts w:ascii="Century Gothic" w:eastAsia="Century Gothic" w:hAnsi="Century Gothic" w:cs="Century Gothic"/>
        </w:rPr>
      </w:pPr>
    </w:p>
    <w:p w:rsidR="004424B2" w:rsidRDefault="004424B2" w:rsidP="00B42E50">
      <w:pPr>
        <w:tabs>
          <w:tab w:val="left" w:pos="1920"/>
        </w:tabs>
        <w:spacing w:before="0" w:after="0" w:line="240" w:lineRule="auto"/>
        <w:rPr>
          <w:rFonts w:ascii="Century Gothic" w:eastAsia="Century Gothic" w:hAnsi="Century Gothic" w:cs="Century Gothic"/>
        </w:rPr>
      </w:pPr>
    </w:p>
    <w:p w:rsidR="004424B2" w:rsidRPr="004424B2" w:rsidRDefault="004424B2" w:rsidP="001C68B2">
      <w:pPr>
        <w:pStyle w:val="ListParagraph"/>
        <w:numPr>
          <w:ilvl w:val="0"/>
          <w:numId w:val="26"/>
        </w:numPr>
        <w:tabs>
          <w:tab w:val="left" w:pos="1920"/>
        </w:tabs>
        <w:spacing w:before="0" w:after="0" w:line="240" w:lineRule="auto"/>
        <w:rPr>
          <w:rFonts w:asciiTheme="majorHAnsi" w:eastAsia="Times New Roman" w:hAnsiTheme="majorHAnsi" w:cs="Times New Roman"/>
          <w:color w:val="auto"/>
          <w:spacing w:val="0"/>
        </w:rPr>
      </w:pPr>
      <w:r w:rsidRPr="004424B2">
        <w:rPr>
          <w:rFonts w:asciiTheme="majorHAnsi" w:eastAsia="Times New Roman" w:hAnsiTheme="majorHAnsi" w:cs="Times New Roman"/>
          <w:bCs/>
          <w:color w:val="auto"/>
          <w:spacing w:val="0"/>
        </w:rPr>
        <w:t>Marginal Contribution of a Feature</w:t>
      </w:r>
    </w:p>
    <w:p w:rsidR="004424B2" w:rsidRPr="004424B2" w:rsidRDefault="004424B2" w:rsidP="004424B2">
      <w:pPr>
        <w:spacing w:before="100" w:beforeAutospacing="1" w:after="100" w:afterAutospacing="1" w:line="240" w:lineRule="auto"/>
        <w:rPr>
          <w:rFonts w:asciiTheme="majorHAnsi" w:eastAsia="Times New Roman" w:hAnsiTheme="majorHAnsi" w:cs="Times New Roman"/>
          <w:color w:val="auto"/>
          <w:spacing w:val="0"/>
        </w:rPr>
      </w:pPr>
      <w:r w:rsidRPr="004424B2">
        <w:rPr>
          <w:rFonts w:asciiTheme="majorHAnsi" w:eastAsia="Times New Roman" w:hAnsiTheme="majorHAnsi" w:cs="Times New Roman"/>
          <w:color w:val="auto"/>
          <w:spacing w:val="0"/>
        </w:rPr>
        <w:t>For a given subset of features</w:t>
      </w:r>
      <w:r>
        <w:rPr>
          <w:rFonts w:asciiTheme="majorHAnsi" w:eastAsia="Times New Roman" w:hAnsiTheme="majorHAnsi" w:cs="Times New Roman"/>
          <w:color w:val="auto"/>
          <w:spacing w:val="0"/>
        </w:rPr>
        <w:t xml:space="preserve"> values </w:t>
      </w:r>
      <w:r w:rsidRPr="004424B2">
        <w:rPr>
          <w:rFonts w:asciiTheme="majorHAnsi" w:eastAsia="Times New Roman" w:hAnsiTheme="majorHAnsi" w:cs="Times New Roman"/>
          <w:b/>
          <w:color w:val="auto"/>
          <w:spacing w:val="0"/>
        </w:rPr>
        <w:t>S</w:t>
      </w:r>
      <w:r>
        <w:rPr>
          <w:rFonts w:asciiTheme="majorHAnsi" w:eastAsia="Times New Roman" w:hAnsiTheme="majorHAnsi" w:cs="Times New Roman"/>
          <w:b/>
          <w:color w:val="auto"/>
          <w:spacing w:val="0"/>
        </w:rPr>
        <w:t xml:space="preserve"> </w:t>
      </w:r>
      <w:r w:rsidRPr="004424B2">
        <w:rPr>
          <w:rFonts w:asciiTheme="majorHAnsi" w:eastAsia="Times New Roman" w:hAnsiTheme="majorHAnsi" w:cs="Times New Roman"/>
          <w:color w:val="auto"/>
          <w:spacing w:val="0"/>
        </w:rPr>
        <w:t>(that does not include feature</w:t>
      </w:r>
      <w:r>
        <w:rPr>
          <w:rFonts w:asciiTheme="majorHAnsi" w:eastAsia="Times New Roman" w:hAnsiTheme="majorHAnsi" w:cs="Times New Roman"/>
          <w:color w:val="auto"/>
          <w:spacing w:val="0"/>
        </w:rPr>
        <w:t xml:space="preserve"> value</w:t>
      </w:r>
      <w:r w:rsidRPr="004424B2">
        <w:rPr>
          <w:rFonts w:asciiTheme="majorHAnsi" w:eastAsia="Times New Roman" w:hAnsiTheme="majorHAnsi" w:cs="Times New Roman"/>
          <w:color w:val="auto"/>
          <w:spacing w:val="0"/>
        </w:rPr>
        <w:t xml:space="preserve">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sidR="00C53EC4">
        <w:rPr>
          <w:rFonts w:asciiTheme="majorHAnsi" w:eastAsia="Times New Roman" w:hAnsiTheme="majorHAnsi" w:cs="Times New Roman"/>
          <w:color w:val="auto"/>
          <w:spacing w:val="0"/>
          <w:sz w:val="28"/>
          <w:szCs w:val="28"/>
        </w:rPr>
        <w:t xml:space="preserve"> </w:t>
      </w:r>
      <w:r w:rsidR="00C53EC4">
        <w:rPr>
          <w:rFonts w:asciiTheme="majorHAnsi" w:eastAsia="Times New Roman" w:hAnsiTheme="majorHAnsi" w:cs="Times New Roman"/>
          <w:color w:val="auto"/>
          <w:spacing w:val="0"/>
        </w:rPr>
        <w:t>from the example in step ii)</w:t>
      </w:r>
      <w:r w:rsidRPr="004424B2">
        <w:rPr>
          <w:rFonts w:asciiTheme="majorHAnsi" w:eastAsia="Times New Roman" w:hAnsiTheme="majorHAnsi" w:cs="Times New Roman"/>
          <w:color w:val="auto"/>
          <w:spacing w:val="0"/>
        </w:rPr>
        <w:t>, calculate the model's prediction with and without feature</w:t>
      </w:r>
      <w:r>
        <w:rPr>
          <w:rFonts w:asciiTheme="majorHAnsi" w:eastAsia="Times New Roman" w:hAnsiTheme="majorHAnsi" w:cs="Times New Roman"/>
          <w:color w:val="auto"/>
          <w:spacing w:val="0"/>
        </w:rPr>
        <w:t xml:space="preserve"> value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sidRPr="004424B2">
        <w:rPr>
          <w:rFonts w:asciiTheme="majorHAnsi" w:eastAsia="Times New Roman" w:hAnsiTheme="majorHAnsi" w:cs="Times New Roman"/>
          <w:color w:val="auto"/>
          <w:spacing w:val="0"/>
        </w:rPr>
        <w:t>.</w:t>
      </w:r>
    </w:p>
    <w:p w:rsidR="004424B2" w:rsidRDefault="004424B2" w:rsidP="004424B2">
      <w:pPr>
        <w:spacing w:before="100" w:beforeAutospacing="1" w:after="100" w:afterAutospacing="1" w:line="240" w:lineRule="auto"/>
        <w:rPr>
          <w:rFonts w:asciiTheme="majorHAnsi" w:eastAsia="Times New Roman" w:hAnsiTheme="majorHAnsi" w:cs="Times New Roman"/>
          <w:color w:val="auto"/>
          <w:spacing w:val="0"/>
        </w:rPr>
      </w:pPr>
      <w:r w:rsidRPr="004424B2">
        <w:rPr>
          <w:rFonts w:asciiTheme="majorHAnsi" w:eastAsia="Times New Roman" w:hAnsiTheme="majorHAnsi" w:cs="Times New Roman"/>
          <w:color w:val="auto"/>
          <w:spacing w:val="0"/>
        </w:rPr>
        <w:t xml:space="preserve">The marginal contribution of feature </w:t>
      </w:r>
      <w:r>
        <w:rPr>
          <w:rFonts w:asciiTheme="majorHAnsi" w:eastAsia="Times New Roman" w:hAnsiTheme="majorHAnsi" w:cs="Times New Roman"/>
          <w:color w:val="auto"/>
          <w:spacing w:val="0"/>
        </w:rPr>
        <w:t xml:space="preserve">value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sidRPr="004424B2">
        <w:rPr>
          <w:rFonts w:asciiTheme="majorHAnsi" w:eastAsia="Times New Roman" w:hAnsiTheme="majorHAnsi" w:cs="Times New Roman"/>
          <w:color w:val="auto"/>
          <w:spacing w:val="0"/>
        </w:rPr>
        <w:t xml:space="preserve"> is the difference between the model’s prediction when the feature </w:t>
      </w:r>
      <w:r>
        <w:rPr>
          <w:rFonts w:asciiTheme="majorHAnsi" w:eastAsia="Times New Roman" w:hAnsiTheme="majorHAnsi" w:cs="Times New Roman"/>
          <w:color w:val="auto"/>
          <w:spacing w:val="0"/>
        </w:rPr>
        <w:t xml:space="preserve">value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Pr>
          <w:rFonts w:asciiTheme="majorHAnsi" w:eastAsia="Times New Roman" w:hAnsiTheme="majorHAnsi" w:cs="Times New Roman"/>
          <w:color w:val="auto"/>
          <w:spacing w:val="0"/>
        </w:rPr>
        <w:t xml:space="preserve"> </w:t>
      </w:r>
      <w:r w:rsidRPr="004424B2">
        <w:rPr>
          <w:rFonts w:asciiTheme="majorHAnsi" w:eastAsia="Times New Roman" w:hAnsiTheme="majorHAnsi" w:cs="Times New Roman"/>
          <w:color w:val="auto"/>
          <w:spacing w:val="0"/>
        </w:rPr>
        <w:t>is included in S and when it's not.</w:t>
      </w:r>
      <w:r>
        <w:rPr>
          <w:rFonts w:asciiTheme="majorHAnsi" w:eastAsia="Times New Roman" w:hAnsiTheme="majorHAnsi" w:cs="Times New Roman"/>
          <w:color w:val="auto"/>
          <w:spacing w:val="0"/>
        </w:rPr>
        <w:t xml:space="preserve"> This is represented by the following formula: </w:t>
      </w:r>
    </w:p>
    <w:p w:rsidR="004424B2" w:rsidRDefault="004424B2" w:rsidP="004424B2">
      <w:pPr>
        <w:spacing w:before="100" w:beforeAutospacing="1" w:after="100" w:afterAutospacing="1" w:line="240" w:lineRule="auto"/>
        <w:rPr>
          <w:rFonts w:asciiTheme="majorHAnsi" w:eastAsia="Times New Roman" w:hAnsiTheme="majorHAnsi" w:cs="Times New Roman"/>
          <w:color w:val="auto"/>
          <w:spacing w:val="0"/>
        </w:rPr>
      </w:pPr>
      <m:oMathPara>
        <m:oMath>
          <m:r>
            <w:rPr>
              <w:rFonts w:ascii="Cambria Math" w:eastAsia="Times New Roman" w:hAnsi="Cambria Math" w:cs="Times New Roman"/>
              <w:color w:val="auto"/>
              <w:spacing w:val="0"/>
            </w:rPr>
            <m:t>Marginal Contribution</m:t>
          </m:r>
          <m:d>
            <m:dPr>
              <m:ctrlPr>
                <w:rPr>
                  <w:rFonts w:ascii="Cambria Math" w:eastAsia="Times New Roman" w:hAnsi="Cambria Math" w:cs="Times New Roman"/>
                  <w:i/>
                  <w:color w:val="auto"/>
                  <w:spacing w:val="0"/>
                </w:rPr>
              </m:ctrlPr>
            </m:dPr>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a</m:t>
                  </m:r>
                </m:e>
                <m:sub>
                  <m:r>
                    <w:rPr>
                      <w:rFonts w:ascii="Cambria Math" w:eastAsia="Times New Roman" w:hAnsi="Cambria Math" w:cs="Times New Roman"/>
                      <w:color w:val="auto"/>
                      <w:spacing w:val="0"/>
                    </w:rPr>
                    <m:t>i</m:t>
                  </m:r>
                </m:sub>
              </m:sSub>
              <m:r>
                <w:rPr>
                  <w:rFonts w:ascii="Cambria Math" w:eastAsia="Times New Roman" w:hAnsi="Cambria Math" w:cs="Times New Roman"/>
                  <w:color w:val="auto"/>
                  <w:spacing w:val="0"/>
                </w:rPr>
                <m:t>,S</m:t>
              </m:r>
            </m:e>
          </m:d>
          <m:r>
            <w:rPr>
              <w:rFonts w:ascii="Cambria Math" w:eastAsia="Times New Roman" w:hAnsi="Cambria Math" w:cs="Times New Roman"/>
              <w:color w:val="auto"/>
              <w:spacing w:val="0"/>
            </w:rPr>
            <m:t>=f</m:t>
          </m:r>
          <m:d>
            <m:dPr>
              <m:ctrlPr>
                <w:rPr>
                  <w:rFonts w:ascii="Cambria Math" w:eastAsia="Times New Roman" w:hAnsi="Cambria Math" w:cs="Times New Roman"/>
                  <w:i/>
                  <w:color w:val="auto"/>
                  <w:spacing w:val="0"/>
                </w:rPr>
              </m:ctrlPr>
            </m:dPr>
            <m:e>
              <m:r>
                <w:rPr>
                  <w:rFonts w:ascii="Cambria Math" w:eastAsia="Times New Roman" w:hAnsi="Cambria Math" w:cs="Times New Roman"/>
                  <w:color w:val="auto"/>
                  <w:spacing w:val="0"/>
                </w:rPr>
                <m:t>S∪</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a</m:t>
                  </m:r>
                </m:e>
                <m:sub>
                  <m:r>
                    <w:rPr>
                      <w:rFonts w:ascii="Cambria Math" w:eastAsia="Times New Roman" w:hAnsi="Cambria Math" w:cs="Times New Roman"/>
                      <w:color w:val="auto"/>
                      <w:spacing w:val="0"/>
                    </w:rPr>
                    <m:t>i</m:t>
                  </m:r>
                </m:sub>
              </m:sSub>
            </m:e>
          </m:d>
          <m:r>
            <w:rPr>
              <w:rFonts w:ascii="Cambria Math" w:eastAsia="Times New Roman" w:hAnsi="Cambria Math" w:cs="Times New Roman"/>
              <w:color w:val="auto"/>
              <w:spacing w:val="0"/>
            </w:rPr>
            <m:t>-f(S)</m:t>
          </m:r>
        </m:oMath>
      </m:oMathPara>
    </w:p>
    <w:p w:rsidR="008E5082" w:rsidRDefault="00C53EC4" w:rsidP="00B42E50">
      <w:pPr>
        <w:tabs>
          <w:tab w:val="left" w:pos="1920"/>
        </w:tabs>
        <w:spacing w:before="0" w:after="0" w:line="240" w:lineRule="auto"/>
        <w:rPr>
          <w:rFonts w:ascii="Century Gothic" w:eastAsia="Century Gothic" w:hAnsi="Century Gothic" w:cs="Century Gothic"/>
        </w:rPr>
      </w:pPr>
      <w:r>
        <w:rPr>
          <w:rFonts w:asciiTheme="majorHAnsi" w:eastAsia="Times New Roman" w:hAnsiTheme="majorHAnsi" w:cs="Times New Roman"/>
          <w:color w:val="auto"/>
          <w:spacing w:val="0"/>
        </w:rPr>
        <w:t xml:space="preserve">Where </w:t>
      </w:r>
      <m:oMath>
        <m:r>
          <w:rPr>
            <w:rFonts w:ascii="Cambria Math" w:eastAsia="Times New Roman" w:hAnsi="Cambria Math" w:cs="Times New Roman"/>
            <w:color w:val="auto"/>
            <w:spacing w:val="0"/>
            <w:sz w:val="28"/>
            <w:szCs w:val="28"/>
          </w:rPr>
          <m:t>f</m:t>
        </m:r>
        <m:d>
          <m:dPr>
            <m:ctrlPr>
              <w:rPr>
                <w:rFonts w:ascii="Cambria Math" w:eastAsia="Times New Roman" w:hAnsi="Cambria Math" w:cs="Times New Roman"/>
                <w:i/>
                <w:color w:val="auto"/>
                <w:spacing w:val="0"/>
                <w:sz w:val="28"/>
                <w:szCs w:val="28"/>
              </w:rPr>
            </m:ctrlPr>
          </m:dPr>
          <m:e>
            <m:r>
              <w:rPr>
                <w:rFonts w:ascii="Cambria Math" w:eastAsia="Times New Roman" w:hAnsi="Cambria Math" w:cs="Times New Roman"/>
                <w:color w:val="auto"/>
                <w:spacing w:val="0"/>
                <w:sz w:val="28"/>
                <w:szCs w:val="28"/>
              </w:rPr>
              <m:t>S∪</m:t>
            </m:r>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e>
        </m:d>
      </m:oMath>
      <w:r>
        <w:rPr>
          <w:rFonts w:asciiTheme="majorHAnsi" w:eastAsia="Times New Roman" w:hAnsiTheme="majorHAnsi" w:cs="Times New Roman"/>
          <w:color w:val="auto"/>
          <w:spacing w:val="0"/>
        </w:rPr>
        <w:t xml:space="preserve"> is the models prediction when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Pr>
          <w:rFonts w:asciiTheme="majorHAnsi" w:eastAsia="Times New Roman" w:hAnsiTheme="majorHAnsi" w:cs="Times New Roman"/>
          <w:color w:val="auto"/>
          <w:spacing w:val="0"/>
        </w:rPr>
        <w:t xml:space="preserve"> is included and f(S) is the model’s prediction when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Pr>
          <w:rFonts w:asciiTheme="majorHAnsi" w:eastAsia="Times New Roman" w:hAnsiTheme="majorHAnsi" w:cs="Times New Roman"/>
          <w:color w:val="auto"/>
          <w:spacing w:val="0"/>
        </w:rPr>
        <w:t xml:space="preserve"> is excluded. </w:t>
      </w:r>
      <w:r w:rsidR="00D1420E" w:rsidRPr="00B42E50">
        <w:rPr>
          <w:rFonts w:ascii="Century Gothic" w:eastAsia="Century Gothic" w:hAnsi="Century Gothic" w:cs="Century Gothic"/>
        </w:rPr>
        <w:tab/>
      </w:r>
    </w:p>
    <w:p w:rsidR="00C53EC4" w:rsidRDefault="00C53EC4" w:rsidP="00B42E50">
      <w:pPr>
        <w:tabs>
          <w:tab w:val="left" w:pos="1920"/>
        </w:tabs>
        <w:spacing w:before="0" w:after="0" w:line="240" w:lineRule="auto"/>
        <w:rPr>
          <w:rFonts w:ascii="Century Gothic" w:eastAsia="Century Gothic" w:hAnsi="Century Gothic" w:cs="Century Gothic"/>
        </w:rPr>
      </w:pPr>
    </w:p>
    <w:p w:rsidR="00C53EC4" w:rsidRPr="00C53EC4" w:rsidRDefault="00C53EC4" w:rsidP="00B42E50">
      <w:pPr>
        <w:tabs>
          <w:tab w:val="left" w:pos="1920"/>
        </w:tabs>
        <w:spacing w:before="0" w:after="0" w:line="240" w:lineRule="auto"/>
        <w:rPr>
          <w:rFonts w:asciiTheme="majorHAnsi" w:eastAsia="Times New Roman" w:hAnsiTheme="majorHAnsi" w:cs="Times New Roman"/>
          <w:color w:val="auto"/>
          <w:spacing w:val="0"/>
        </w:rPr>
      </w:pPr>
    </w:p>
    <w:p w:rsidR="00C53EC4" w:rsidRPr="00C53EC4" w:rsidRDefault="00C53EC4" w:rsidP="001C68B2">
      <w:pPr>
        <w:pStyle w:val="ListParagraph"/>
        <w:numPr>
          <w:ilvl w:val="0"/>
          <w:numId w:val="26"/>
        </w:numPr>
        <w:tabs>
          <w:tab w:val="left" w:pos="1920"/>
        </w:tabs>
        <w:spacing w:before="0" w:after="0" w:line="240" w:lineRule="auto"/>
        <w:rPr>
          <w:rFonts w:asciiTheme="majorHAnsi" w:eastAsia="Times New Roman" w:hAnsiTheme="majorHAnsi" w:cs="Times New Roman"/>
          <w:color w:val="auto"/>
          <w:spacing w:val="0"/>
        </w:rPr>
      </w:pPr>
      <w:r w:rsidRPr="00C53EC4">
        <w:rPr>
          <w:rFonts w:asciiTheme="majorHAnsi" w:eastAsia="Times New Roman" w:hAnsiTheme="majorHAnsi" w:cs="Times New Roman"/>
          <w:color w:val="auto"/>
          <w:spacing w:val="0"/>
        </w:rPr>
        <w:t>Shapley Value Calculation</w:t>
      </w:r>
    </w:p>
    <w:p w:rsidR="00C53EC4" w:rsidRDefault="00C53EC4" w:rsidP="00C53EC4">
      <w:pPr>
        <w:spacing w:before="100" w:beforeAutospacing="1" w:after="100" w:afterAutospacing="1" w:line="240" w:lineRule="auto"/>
        <w:rPr>
          <w:rFonts w:asciiTheme="majorHAnsi" w:eastAsia="Times New Roman" w:hAnsiTheme="majorHAnsi" w:cs="Times New Roman"/>
          <w:color w:val="auto"/>
          <w:spacing w:val="0"/>
        </w:rPr>
      </w:pPr>
      <w:r>
        <w:rPr>
          <w:rFonts w:asciiTheme="majorHAnsi" w:eastAsia="Times New Roman" w:hAnsiTheme="majorHAnsi" w:cs="Times New Roman"/>
          <w:color w:val="auto"/>
          <w:spacing w:val="0"/>
        </w:rPr>
        <w:t xml:space="preserve">Step iii calculates the marginal contribution of a feature value for each possible subset of feature values. All these have to be combined to obtain one Shapley value for all the combinations of features sets.  This is obtained using the formula below. Note that each marginal contribution is weighted </w:t>
      </w:r>
      <w:r w:rsidR="00302968">
        <w:rPr>
          <w:rFonts w:asciiTheme="majorHAnsi" w:eastAsia="Times New Roman" w:hAnsiTheme="majorHAnsi" w:cs="Times New Roman"/>
          <w:color w:val="auto"/>
          <w:spacing w:val="0"/>
        </w:rPr>
        <w:t xml:space="preserve">for the purpose of calculating an average value. </w:t>
      </w:r>
    </w:p>
    <w:p w:rsidR="00302968" w:rsidRPr="00302968" w:rsidRDefault="00302968" w:rsidP="00302968">
      <w:pPr>
        <w:spacing w:before="100" w:beforeAutospacing="1" w:after="100" w:afterAutospacing="1" w:line="240" w:lineRule="auto"/>
        <w:rPr>
          <w:rFonts w:asciiTheme="majorHAnsi" w:eastAsia="Times New Roman" w:hAnsiTheme="majorHAnsi" w:cs="Times New Roman"/>
          <w:color w:val="auto"/>
          <w:spacing w:val="0"/>
        </w:rPr>
      </w:pPr>
      <m:oMathPara>
        <m:oMath>
          <m:r>
            <w:rPr>
              <w:rFonts w:ascii="Cambria Math" w:eastAsia="Times New Roman" w:hAnsi="Cambria Math" w:cs="Times New Roman"/>
              <w:color w:val="auto"/>
              <w:spacing w:val="0"/>
            </w:rPr>
            <m:t>Shapley Value</m:t>
          </m:r>
          <m:d>
            <m:dPr>
              <m:ctrlPr>
                <w:rPr>
                  <w:rFonts w:ascii="Cambria Math" w:eastAsia="Times New Roman" w:hAnsi="Cambria Math" w:cs="Times New Roman"/>
                  <w:i/>
                  <w:color w:val="auto"/>
                  <w:spacing w:val="0"/>
                </w:rPr>
              </m:ctrlPr>
            </m:dPr>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a</m:t>
                  </m:r>
                </m:e>
                <m:sub>
                  <m:r>
                    <w:rPr>
                      <w:rFonts w:ascii="Cambria Math" w:eastAsia="Times New Roman" w:hAnsi="Cambria Math" w:cs="Times New Roman"/>
                      <w:color w:val="auto"/>
                      <w:spacing w:val="0"/>
                    </w:rPr>
                    <m:t>i</m:t>
                  </m:r>
                </m:sub>
              </m:sSub>
              <m:r>
                <w:rPr>
                  <w:rFonts w:ascii="Cambria Math" w:eastAsia="Times New Roman" w:hAnsi="Cambria Math" w:cs="Times New Roman"/>
                  <w:color w:val="auto"/>
                  <w:spacing w:val="0"/>
                </w:rPr>
                <m:t>,S</m:t>
              </m:r>
            </m:e>
          </m:d>
          <m:r>
            <w:rPr>
              <w:rFonts w:ascii="Cambria Math" w:eastAsia="Times New Roman" w:hAnsi="Cambria Math" w:cs="Times New Roman"/>
              <w:color w:val="auto"/>
              <w:spacing w:val="0"/>
            </w:rPr>
            <m:t>=</m:t>
          </m:r>
          <m:nary>
            <m:naryPr>
              <m:chr m:val="∑"/>
              <m:limLoc m:val="undOvr"/>
              <m:ctrlPr>
                <w:rPr>
                  <w:rFonts w:ascii="Cambria Math" w:eastAsia="Times New Roman" w:hAnsi="Cambria Math" w:cs="Times New Roman"/>
                  <w:i/>
                  <w:color w:val="auto"/>
                  <w:spacing w:val="0"/>
                </w:rPr>
              </m:ctrlPr>
            </m:naryPr>
            <m:sub>
              <m:r>
                <w:rPr>
                  <w:rFonts w:ascii="Cambria Math" w:eastAsia="Times New Roman" w:hAnsi="Cambria Math" w:cs="Times New Roman"/>
                  <w:color w:val="auto"/>
                  <w:spacing w:val="0"/>
                </w:rPr>
                <m:t>k=1</m:t>
              </m:r>
            </m:sub>
            <m:sup>
              <m:r>
                <w:rPr>
                  <w:rFonts w:ascii="Cambria Math" w:eastAsia="Times New Roman" w:hAnsi="Cambria Math" w:cs="Times New Roman"/>
                  <w:color w:val="auto"/>
                  <w:spacing w:val="0"/>
                </w:rPr>
                <m:t>m</m:t>
              </m:r>
            </m:sup>
            <m:e>
              <m:f>
                <m:fPr>
                  <m:ctrlPr>
                    <w:rPr>
                      <w:rFonts w:ascii="Cambria Math" w:eastAsia="Times New Roman" w:hAnsi="Cambria Math" w:cs="Times New Roman"/>
                      <w:i/>
                      <w:color w:val="auto"/>
                      <w:spacing w:val="0"/>
                    </w:rPr>
                  </m:ctrlPr>
                </m:fPr>
                <m:num>
                  <m:d>
                    <m:dPr>
                      <m:begChr m:val="|"/>
                      <m:endChr m:val="|"/>
                      <m:ctrlPr>
                        <w:rPr>
                          <w:rFonts w:ascii="Cambria Math" w:eastAsia="Times New Roman" w:hAnsi="Cambria Math" w:cs="Times New Roman"/>
                          <w:i/>
                          <w:color w:val="auto"/>
                          <w:spacing w:val="0"/>
                        </w:rPr>
                      </m:ctrlPr>
                    </m:dPr>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k</m:t>
                          </m:r>
                        </m:sub>
                      </m:sSub>
                    </m:e>
                  </m:d>
                  <m:r>
                    <w:rPr>
                      <w:rFonts w:ascii="Cambria Math" w:eastAsia="Times New Roman" w:hAnsi="Cambria Math" w:cs="Times New Roman"/>
                      <w:color w:val="auto"/>
                      <w:spacing w:val="0"/>
                    </w:rPr>
                    <m:t>!</m:t>
                  </m:r>
                  <m:d>
                    <m:dPr>
                      <m:ctrlPr>
                        <w:rPr>
                          <w:rFonts w:ascii="Cambria Math" w:eastAsia="Times New Roman" w:hAnsi="Cambria Math" w:cs="Times New Roman"/>
                          <w:i/>
                          <w:color w:val="auto"/>
                          <w:spacing w:val="0"/>
                        </w:rPr>
                      </m:ctrlPr>
                    </m:dPr>
                    <m:e>
                      <m:r>
                        <w:rPr>
                          <w:rFonts w:ascii="Cambria Math" w:eastAsia="Times New Roman" w:hAnsi="Cambria Math" w:cs="Times New Roman"/>
                          <w:color w:val="auto"/>
                          <w:spacing w:val="0"/>
                        </w:rPr>
                        <m:t>N-</m:t>
                      </m:r>
                      <m:d>
                        <m:dPr>
                          <m:begChr m:val="|"/>
                          <m:endChr m:val="|"/>
                          <m:ctrlPr>
                            <w:rPr>
                              <w:rFonts w:ascii="Cambria Math" w:eastAsia="Times New Roman" w:hAnsi="Cambria Math" w:cs="Times New Roman"/>
                              <w:i/>
                              <w:color w:val="auto"/>
                              <w:spacing w:val="0"/>
                            </w:rPr>
                          </m:ctrlPr>
                        </m:dPr>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k</m:t>
                              </m:r>
                            </m:sub>
                          </m:sSub>
                        </m:e>
                      </m:d>
                      <m:r>
                        <w:rPr>
                          <w:rFonts w:ascii="Cambria Math" w:eastAsia="Times New Roman" w:hAnsi="Cambria Math" w:cs="Times New Roman"/>
                          <w:color w:val="auto"/>
                          <w:spacing w:val="0"/>
                        </w:rPr>
                        <m:t>-1</m:t>
                      </m:r>
                    </m:e>
                  </m:d>
                  <m:r>
                    <w:rPr>
                      <w:rFonts w:ascii="Cambria Math" w:eastAsia="Times New Roman" w:hAnsi="Cambria Math" w:cs="Times New Roman"/>
                      <w:color w:val="auto"/>
                      <w:spacing w:val="0"/>
                    </w:rPr>
                    <m:t>!</m:t>
                  </m:r>
                </m:num>
                <m:den>
                  <m:r>
                    <w:rPr>
                      <w:rFonts w:ascii="Cambria Math" w:eastAsia="Times New Roman" w:hAnsi="Cambria Math" w:cs="Times New Roman"/>
                      <w:color w:val="auto"/>
                      <w:spacing w:val="0"/>
                    </w:rPr>
                    <m:t>N!</m:t>
                  </m:r>
                </m:den>
              </m:f>
              <m:r>
                <w:rPr>
                  <w:rFonts w:ascii="Cambria Math" w:eastAsia="Times New Roman" w:hAnsi="Cambria Math" w:cs="Times New Roman"/>
                  <w:color w:val="auto"/>
                  <w:spacing w:val="0"/>
                </w:rPr>
                <m:t>(f</m:t>
              </m:r>
              <m:d>
                <m:dPr>
                  <m:ctrlPr>
                    <w:rPr>
                      <w:rFonts w:ascii="Cambria Math" w:eastAsia="Times New Roman" w:hAnsi="Cambria Math" w:cs="Times New Roman"/>
                      <w:i/>
                      <w:color w:val="auto"/>
                      <w:spacing w:val="0"/>
                    </w:rPr>
                  </m:ctrlPr>
                </m:dPr>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k</m:t>
                      </m:r>
                    </m:sub>
                  </m:sSub>
                  <m:r>
                    <w:rPr>
                      <w:rFonts w:ascii="Cambria Math" w:eastAsia="Times New Roman" w:hAnsi="Cambria Math" w:cs="Times New Roman"/>
                      <w:color w:val="auto"/>
                      <w:spacing w:val="0"/>
                    </w:rPr>
                    <m:t>∪</m:t>
                  </m:r>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a</m:t>
                      </m:r>
                    </m:e>
                    <m:sub>
                      <m:r>
                        <w:rPr>
                          <w:rFonts w:ascii="Cambria Math" w:eastAsia="Times New Roman" w:hAnsi="Cambria Math" w:cs="Times New Roman"/>
                          <w:color w:val="auto"/>
                          <w:spacing w:val="0"/>
                        </w:rPr>
                        <m:t>i</m:t>
                      </m:r>
                    </m:sub>
                  </m:sSub>
                </m:e>
              </m:d>
              <m:r>
                <w:rPr>
                  <w:rFonts w:ascii="Cambria Math" w:eastAsia="Times New Roman" w:hAnsi="Cambria Math" w:cs="Times New Roman"/>
                  <w:color w:val="auto"/>
                  <w:spacing w:val="0"/>
                </w:rPr>
                <m:t>-f</m:t>
              </m:r>
              <m:d>
                <m:dPr>
                  <m:ctrlPr>
                    <w:rPr>
                      <w:rFonts w:ascii="Cambria Math" w:eastAsia="Times New Roman" w:hAnsi="Cambria Math" w:cs="Times New Roman"/>
                      <w:i/>
                      <w:color w:val="auto"/>
                      <w:spacing w:val="0"/>
                    </w:rPr>
                  </m:ctrlPr>
                </m:dPr>
                <m:e>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k</m:t>
                      </m:r>
                    </m:sub>
                  </m:sSub>
                </m:e>
              </m:d>
              <m:r>
                <w:rPr>
                  <w:rFonts w:ascii="Cambria Math" w:eastAsia="Times New Roman" w:hAnsi="Cambria Math" w:cs="Times New Roman"/>
                  <w:color w:val="auto"/>
                  <w:spacing w:val="0"/>
                </w:rPr>
                <m:t>)</m:t>
              </m:r>
            </m:e>
          </m:nary>
        </m:oMath>
      </m:oMathPara>
    </w:p>
    <w:p w:rsidR="00302968" w:rsidRDefault="0074052C" w:rsidP="00302968">
      <w:pPr>
        <w:spacing w:before="100" w:beforeAutospacing="1" w:after="100" w:afterAutospacing="1" w:line="240" w:lineRule="auto"/>
        <w:rPr>
          <w:rFonts w:asciiTheme="majorHAnsi" w:eastAsia="Times New Roman" w:hAnsiTheme="majorHAnsi" w:cs="Times New Roman"/>
          <w:color w:val="auto"/>
          <w:spacing w:val="0"/>
          <w:sz w:val="26"/>
          <w:szCs w:val="28"/>
        </w:rPr>
      </w:pPr>
      <w:r>
        <w:rPr>
          <w:rFonts w:asciiTheme="majorHAnsi" w:eastAsia="Times New Roman" w:hAnsiTheme="majorHAnsi" w:cs="Times New Roman"/>
          <w:color w:val="auto"/>
          <w:spacing w:val="0"/>
        </w:rPr>
        <w:t xml:space="preserve">Where m is the number of possible subsets without feature A (including the empty subset), S is the set of all subsets without </w:t>
      </w:r>
      <m:oMath>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a</m:t>
            </m:r>
          </m:e>
          <m:sub>
            <m:r>
              <w:rPr>
                <w:rFonts w:ascii="Cambria Math" w:eastAsia="Times New Roman" w:hAnsi="Cambria Math" w:cs="Times New Roman"/>
                <w:color w:val="auto"/>
                <w:spacing w:val="0"/>
                <w:sz w:val="28"/>
                <w:szCs w:val="28"/>
              </w:rPr>
              <m:t>i</m:t>
            </m:r>
          </m:sub>
        </m:sSub>
      </m:oMath>
      <w:r>
        <w:rPr>
          <w:rFonts w:asciiTheme="majorHAnsi" w:eastAsia="Times New Roman" w:hAnsiTheme="majorHAnsi" w:cs="Times New Roman"/>
          <w:color w:val="auto"/>
          <w:spacing w:val="0"/>
        </w:rPr>
        <w:t>. |</w:t>
      </w:r>
      <m:oMath>
        <m:sSub>
          <m:sSubPr>
            <m:ctrlPr>
              <w:rPr>
                <w:rFonts w:ascii="Cambria Math" w:eastAsia="Times New Roman" w:hAnsi="Cambria Math" w:cs="Times New Roman"/>
                <w:i/>
                <w:color w:val="auto"/>
                <w:spacing w:val="0"/>
              </w:rPr>
            </m:ctrlPr>
          </m:sSubPr>
          <m:e>
            <m:r>
              <w:rPr>
                <w:rFonts w:ascii="Cambria Math" w:eastAsia="Times New Roman" w:hAnsi="Cambria Math" w:cs="Times New Roman"/>
                <w:color w:val="auto"/>
                <w:spacing w:val="0"/>
              </w:rPr>
              <m:t>S</m:t>
            </m:r>
          </m:e>
          <m:sub>
            <m:r>
              <w:rPr>
                <w:rFonts w:ascii="Cambria Math" w:eastAsia="Times New Roman" w:hAnsi="Cambria Math" w:cs="Times New Roman"/>
                <w:color w:val="auto"/>
                <w:spacing w:val="0"/>
              </w:rPr>
              <m:t>k</m:t>
            </m:r>
          </m:sub>
        </m:sSub>
      </m:oMath>
      <w:r>
        <w:rPr>
          <w:rFonts w:asciiTheme="majorHAnsi" w:eastAsia="Times New Roman" w:hAnsiTheme="majorHAnsi" w:cs="Times New Roman"/>
          <w:color w:val="auto"/>
          <w:spacing w:val="0"/>
        </w:rPr>
        <w:t xml:space="preserve">| is the size of a subset and N is the number of features. </w:t>
      </w:r>
      <m:oMath>
        <m:f>
          <m:fPr>
            <m:ctrlPr>
              <w:rPr>
                <w:rFonts w:ascii="Cambria Math" w:eastAsia="Times New Roman" w:hAnsi="Cambria Math" w:cs="Times New Roman"/>
                <w:i/>
                <w:color w:val="auto"/>
                <w:spacing w:val="0"/>
                <w:sz w:val="28"/>
                <w:szCs w:val="28"/>
              </w:rPr>
            </m:ctrlPr>
          </m:fPr>
          <m:num>
            <m:d>
              <m:dPr>
                <m:begChr m:val="|"/>
                <m:endChr m:val="|"/>
                <m:ctrlPr>
                  <w:rPr>
                    <w:rFonts w:ascii="Cambria Math" w:eastAsia="Times New Roman" w:hAnsi="Cambria Math" w:cs="Times New Roman"/>
                    <w:i/>
                    <w:color w:val="auto"/>
                    <w:spacing w:val="0"/>
                    <w:sz w:val="28"/>
                    <w:szCs w:val="28"/>
                  </w:rPr>
                </m:ctrlPr>
              </m:dPr>
              <m:e>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S</m:t>
                    </m:r>
                  </m:e>
                  <m:sub>
                    <m:r>
                      <w:rPr>
                        <w:rFonts w:ascii="Cambria Math" w:eastAsia="Times New Roman" w:hAnsi="Cambria Math" w:cs="Times New Roman"/>
                        <w:color w:val="auto"/>
                        <w:spacing w:val="0"/>
                        <w:sz w:val="28"/>
                        <w:szCs w:val="28"/>
                      </w:rPr>
                      <m:t>k</m:t>
                    </m:r>
                  </m:sub>
                </m:sSub>
              </m:e>
            </m:d>
            <m:r>
              <w:rPr>
                <w:rFonts w:ascii="Cambria Math" w:eastAsia="Times New Roman" w:hAnsi="Cambria Math" w:cs="Times New Roman"/>
                <w:color w:val="auto"/>
                <w:spacing w:val="0"/>
                <w:sz w:val="28"/>
                <w:szCs w:val="28"/>
              </w:rPr>
              <m:t>!</m:t>
            </m:r>
            <m:d>
              <m:dPr>
                <m:ctrlPr>
                  <w:rPr>
                    <w:rFonts w:ascii="Cambria Math" w:eastAsia="Times New Roman" w:hAnsi="Cambria Math" w:cs="Times New Roman"/>
                    <w:i/>
                    <w:color w:val="auto"/>
                    <w:spacing w:val="0"/>
                    <w:sz w:val="28"/>
                    <w:szCs w:val="28"/>
                  </w:rPr>
                </m:ctrlPr>
              </m:dPr>
              <m:e>
                <m:r>
                  <w:rPr>
                    <w:rFonts w:ascii="Cambria Math" w:eastAsia="Times New Roman" w:hAnsi="Cambria Math" w:cs="Times New Roman"/>
                    <w:color w:val="auto"/>
                    <w:spacing w:val="0"/>
                    <w:sz w:val="28"/>
                    <w:szCs w:val="28"/>
                  </w:rPr>
                  <m:t>N-</m:t>
                </m:r>
                <m:d>
                  <m:dPr>
                    <m:begChr m:val="|"/>
                    <m:endChr m:val="|"/>
                    <m:ctrlPr>
                      <w:rPr>
                        <w:rFonts w:ascii="Cambria Math" w:eastAsia="Times New Roman" w:hAnsi="Cambria Math" w:cs="Times New Roman"/>
                        <w:i/>
                        <w:color w:val="auto"/>
                        <w:spacing w:val="0"/>
                        <w:sz w:val="28"/>
                        <w:szCs w:val="28"/>
                      </w:rPr>
                    </m:ctrlPr>
                  </m:dPr>
                  <m:e>
                    <m:sSub>
                      <m:sSubPr>
                        <m:ctrlPr>
                          <w:rPr>
                            <w:rFonts w:ascii="Cambria Math" w:eastAsia="Times New Roman" w:hAnsi="Cambria Math" w:cs="Times New Roman"/>
                            <w:i/>
                            <w:color w:val="auto"/>
                            <w:spacing w:val="0"/>
                            <w:sz w:val="28"/>
                            <w:szCs w:val="28"/>
                          </w:rPr>
                        </m:ctrlPr>
                      </m:sSubPr>
                      <m:e>
                        <m:r>
                          <w:rPr>
                            <w:rFonts w:ascii="Cambria Math" w:eastAsia="Times New Roman" w:hAnsi="Cambria Math" w:cs="Times New Roman"/>
                            <w:color w:val="auto"/>
                            <w:spacing w:val="0"/>
                            <w:sz w:val="28"/>
                            <w:szCs w:val="28"/>
                          </w:rPr>
                          <m:t>S</m:t>
                        </m:r>
                      </m:e>
                      <m:sub>
                        <m:r>
                          <w:rPr>
                            <w:rFonts w:ascii="Cambria Math" w:eastAsia="Times New Roman" w:hAnsi="Cambria Math" w:cs="Times New Roman"/>
                            <w:color w:val="auto"/>
                            <w:spacing w:val="0"/>
                            <w:sz w:val="28"/>
                            <w:szCs w:val="28"/>
                          </w:rPr>
                          <m:t>k</m:t>
                        </m:r>
                      </m:sub>
                    </m:sSub>
                  </m:e>
                </m:d>
                <m:r>
                  <w:rPr>
                    <w:rFonts w:ascii="Cambria Math" w:eastAsia="Times New Roman" w:hAnsi="Cambria Math" w:cs="Times New Roman"/>
                    <w:color w:val="auto"/>
                    <w:spacing w:val="0"/>
                    <w:sz w:val="28"/>
                    <w:szCs w:val="28"/>
                  </w:rPr>
                  <m:t>-1</m:t>
                </m:r>
              </m:e>
            </m:d>
            <m:r>
              <w:rPr>
                <w:rFonts w:ascii="Cambria Math" w:eastAsia="Times New Roman" w:hAnsi="Cambria Math" w:cs="Times New Roman"/>
                <w:color w:val="auto"/>
                <w:spacing w:val="0"/>
                <w:sz w:val="28"/>
                <w:szCs w:val="28"/>
              </w:rPr>
              <m:t>!</m:t>
            </m:r>
          </m:num>
          <m:den>
            <m:r>
              <w:rPr>
                <w:rFonts w:ascii="Cambria Math" w:eastAsia="Times New Roman" w:hAnsi="Cambria Math" w:cs="Times New Roman"/>
                <w:color w:val="auto"/>
                <w:spacing w:val="0"/>
                <w:sz w:val="28"/>
                <w:szCs w:val="28"/>
              </w:rPr>
              <m:t>N!</m:t>
            </m:r>
          </m:den>
        </m:f>
      </m:oMath>
      <w:r w:rsidR="004857D1">
        <w:rPr>
          <w:rFonts w:asciiTheme="majorHAnsi" w:eastAsia="Times New Roman" w:hAnsiTheme="majorHAnsi" w:cs="Times New Roman"/>
          <w:color w:val="auto"/>
          <w:spacing w:val="0"/>
          <w:sz w:val="28"/>
          <w:szCs w:val="28"/>
        </w:rPr>
        <w:t xml:space="preserve"> </w:t>
      </w:r>
      <w:r w:rsidR="004857D1" w:rsidRPr="004857D1">
        <w:rPr>
          <w:rFonts w:asciiTheme="majorHAnsi" w:eastAsia="Times New Roman" w:hAnsiTheme="majorHAnsi" w:cs="Times New Roman"/>
          <w:color w:val="auto"/>
          <w:spacing w:val="0"/>
          <w:sz w:val="26"/>
          <w:szCs w:val="28"/>
        </w:rPr>
        <w:t>is use</w:t>
      </w:r>
      <w:r w:rsidR="004857D1">
        <w:rPr>
          <w:rFonts w:asciiTheme="majorHAnsi" w:eastAsia="Times New Roman" w:hAnsiTheme="majorHAnsi" w:cs="Times New Roman"/>
          <w:color w:val="auto"/>
          <w:spacing w:val="0"/>
          <w:sz w:val="26"/>
          <w:szCs w:val="28"/>
        </w:rPr>
        <w:t xml:space="preserve">d to weigh the marginal value of each subset such that the total of all weights add up to 1. </w:t>
      </w:r>
    </w:p>
    <w:p w:rsidR="00A06C8E" w:rsidRDefault="00A06C8E" w:rsidP="00302968">
      <w:pPr>
        <w:spacing w:before="100" w:beforeAutospacing="1" w:after="100" w:afterAutospacing="1" w:line="240" w:lineRule="auto"/>
        <w:rPr>
          <w:rFonts w:asciiTheme="majorHAnsi" w:eastAsia="Times New Roman" w:hAnsiTheme="majorHAnsi" w:cs="Times New Roman"/>
          <w:color w:val="auto"/>
          <w:spacing w:val="0"/>
          <w:sz w:val="26"/>
          <w:szCs w:val="28"/>
        </w:rPr>
      </w:pPr>
      <w:r>
        <w:rPr>
          <w:rFonts w:asciiTheme="majorHAnsi" w:eastAsia="Times New Roman" w:hAnsiTheme="majorHAnsi" w:cs="Times New Roman"/>
          <w:color w:val="auto"/>
          <w:spacing w:val="0"/>
          <w:sz w:val="26"/>
          <w:szCs w:val="28"/>
        </w:rPr>
        <w:t>This process is repeated for each of the feature values to get the Shapley value of each of them i.e. the Shapley value of b</w:t>
      </w:r>
      <w:r w:rsidRPr="00A06C8E">
        <w:rPr>
          <w:rFonts w:asciiTheme="majorHAnsi" w:eastAsia="Times New Roman" w:hAnsiTheme="majorHAnsi" w:cs="Times New Roman"/>
          <w:color w:val="auto"/>
          <w:spacing w:val="0"/>
          <w:sz w:val="26"/>
          <w:szCs w:val="28"/>
          <w:vertAlign w:val="subscript"/>
        </w:rPr>
        <w:t>1</w:t>
      </w:r>
      <w:r>
        <w:rPr>
          <w:rFonts w:asciiTheme="majorHAnsi" w:eastAsia="Times New Roman" w:hAnsiTheme="majorHAnsi" w:cs="Times New Roman"/>
          <w:color w:val="auto"/>
          <w:spacing w:val="0"/>
          <w:sz w:val="26"/>
          <w:szCs w:val="28"/>
        </w:rPr>
        <w:t xml:space="preserve"> and c</w:t>
      </w:r>
      <w:r w:rsidRPr="00A06C8E">
        <w:rPr>
          <w:rFonts w:asciiTheme="majorHAnsi" w:eastAsia="Times New Roman" w:hAnsiTheme="majorHAnsi" w:cs="Times New Roman"/>
          <w:color w:val="auto"/>
          <w:spacing w:val="0"/>
          <w:sz w:val="26"/>
          <w:szCs w:val="28"/>
          <w:vertAlign w:val="subscript"/>
        </w:rPr>
        <w:t>1</w:t>
      </w:r>
      <w:r>
        <w:rPr>
          <w:rFonts w:asciiTheme="majorHAnsi" w:eastAsia="Times New Roman" w:hAnsiTheme="majorHAnsi" w:cs="Times New Roman"/>
          <w:color w:val="auto"/>
          <w:spacing w:val="0"/>
          <w:sz w:val="26"/>
          <w:szCs w:val="28"/>
        </w:rPr>
        <w:t xml:space="preserve"> in our example. </w:t>
      </w:r>
    </w:p>
    <w:p w:rsidR="006369D6" w:rsidRDefault="006369D6" w:rsidP="00302968">
      <w:pPr>
        <w:spacing w:before="100" w:beforeAutospacing="1" w:after="100" w:afterAutospacing="1" w:line="240" w:lineRule="auto"/>
        <w:rPr>
          <w:rFonts w:asciiTheme="majorHAnsi" w:eastAsia="Times New Roman" w:hAnsiTheme="majorHAnsi" w:cs="Times New Roman"/>
          <w:color w:val="auto"/>
          <w:spacing w:val="0"/>
          <w:sz w:val="26"/>
          <w:szCs w:val="28"/>
        </w:rPr>
      </w:pPr>
      <w:r>
        <w:rPr>
          <w:rFonts w:asciiTheme="majorHAnsi" w:eastAsia="Times New Roman" w:hAnsiTheme="majorHAnsi" w:cs="Times New Roman"/>
          <w:color w:val="auto"/>
          <w:spacing w:val="0"/>
          <w:sz w:val="26"/>
          <w:szCs w:val="28"/>
        </w:rPr>
        <w:t xml:space="preserve">Note that in the above example, there is an empty subset { }. The model prediction for this subset f({}) is the base value of the average prediction for all the values in the dataset. </w:t>
      </w:r>
    </w:p>
    <w:p w:rsidR="00A50ED3" w:rsidRPr="00A50ED3" w:rsidRDefault="00A50ED3" w:rsidP="00A50ED3">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Once the Shapley values have been calculated, they are used to generate various kinds of explanation diagrams such as </w:t>
      </w:r>
      <w:r w:rsidR="00000FA8">
        <w:rPr>
          <w:rFonts w:ascii="Century Gothic" w:eastAsia="Century Gothic" w:hAnsi="Century Gothic" w:cs="Century Gothic"/>
        </w:rPr>
        <w:t xml:space="preserve">summary, dependence and force plots. You should then be able to </w:t>
      </w:r>
      <w:r w:rsidRPr="00A50ED3">
        <w:rPr>
          <w:rFonts w:ascii="Century Gothic" w:eastAsia="Century Gothic" w:hAnsi="Century Gothic" w:cs="Century Gothic"/>
        </w:rPr>
        <w:t xml:space="preserve">interpret </w:t>
      </w:r>
      <w:r w:rsidR="00000FA8">
        <w:rPr>
          <w:rFonts w:ascii="Century Gothic" w:eastAsia="Century Gothic" w:hAnsi="Century Gothic" w:cs="Century Gothic"/>
        </w:rPr>
        <w:t>the information depicted in these diagrams.</w:t>
      </w:r>
    </w:p>
    <w:p w:rsidR="00C53EC4" w:rsidRDefault="00C53EC4" w:rsidP="00B42E50">
      <w:pPr>
        <w:tabs>
          <w:tab w:val="left" w:pos="1920"/>
        </w:tabs>
        <w:spacing w:before="0" w:after="0" w:line="240" w:lineRule="auto"/>
        <w:rPr>
          <w:rFonts w:ascii="Century Gothic" w:eastAsia="Century Gothic" w:hAnsi="Century Gothic" w:cs="Century Gothic"/>
        </w:rPr>
      </w:pPr>
    </w:p>
    <w:p w:rsidR="00FA4C48" w:rsidRDefault="00FA4C48" w:rsidP="00FA4C48">
      <w:pPr>
        <w:spacing w:before="0" w:after="0" w:line="240" w:lineRule="auto"/>
        <w:rPr>
          <w:rFonts w:ascii="Century Gothic" w:eastAsia="Century Gothic" w:hAnsi="Century Gothic" w:cs="Century Gothic"/>
          <w:b/>
        </w:rPr>
      </w:pPr>
      <w:r>
        <w:rPr>
          <w:rFonts w:ascii="Century Gothic" w:eastAsia="Century Gothic" w:hAnsi="Century Gothic" w:cs="Century Gothic"/>
          <w:b/>
        </w:rPr>
        <w:t xml:space="preserve">Computational Challenges </w:t>
      </w:r>
    </w:p>
    <w:p w:rsidR="00CE6331" w:rsidRDefault="00FA4C48" w:rsidP="003369F1">
      <w:pPr>
        <w:spacing w:before="0" w:after="0" w:line="240" w:lineRule="auto"/>
        <w:rPr>
          <w:rFonts w:ascii="Century Gothic" w:eastAsia="Century Gothic" w:hAnsi="Century Gothic" w:cs="Century Gothic"/>
        </w:rPr>
      </w:pPr>
      <w:r w:rsidRPr="003369F1">
        <w:rPr>
          <w:rFonts w:ascii="Century Gothic" w:eastAsia="Century Gothic" w:hAnsi="Century Gothic" w:cs="Century Gothic"/>
        </w:rPr>
        <w:t>Shapley values require computing all possible subsets, which grows exponentially as the num</w:t>
      </w:r>
      <w:r w:rsidR="00CE6331" w:rsidRPr="003369F1">
        <w:rPr>
          <w:rFonts w:ascii="Century Gothic" w:eastAsia="Century Gothic" w:hAnsi="Century Gothic" w:cs="Century Gothic"/>
        </w:rPr>
        <w:t xml:space="preserve">ber of features increases. </w:t>
      </w:r>
      <w:r w:rsidR="00B76EE1">
        <w:rPr>
          <w:rFonts w:ascii="Century Gothic" w:eastAsia="Century Gothic" w:hAnsi="Century Gothic" w:cs="Century Gothic"/>
        </w:rPr>
        <w:t xml:space="preserve">In addition, it requires training a model for all possible combination of features. </w:t>
      </w:r>
      <w:r w:rsidR="00CE6331" w:rsidRPr="003369F1">
        <w:rPr>
          <w:rFonts w:ascii="Century Gothic" w:eastAsia="Century Gothic" w:hAnsi="Century Gothic" w:cs="Century Gothic"/>
        </w:rPr>
        <w:t xml:space="preserve">For </w:t>
      </w:r>
      <w:r w:rsidRPr="003369F1">
        <w:rPr>
          <w:rFonts w:ascii="Century Gothic" w:eastAsia="Century Gothic" w:hAnsi="Century Gothic" w:cs="Century Gothic"/>
        </w:rPr>
        <w:t xml:space="preserve">n features, there are </w:t>
      </w:r>
      <w:r w:rsidR="00CE6331" w:rsidRPr="003369F1">
        <w:rPr>
          <w:rFonts w:ascii="Century Gothic" w:eastAsia="Century Gothic" w:hAnsi="Century Gothic" w:cs="Century Gothic"/>
        </w:rPr>
        <w:t>2</w:t>
      </w:r>
      <w:r w:rsidR="00CE6331" w:rsidRPr="003369F1">
        <w:rPr>
          <w:rFonts w:ascii="Century Gothic" w:eastAsia="Century Gothic" w:hAnsi="Century Gothic" w:cs="Century Gothic"/>
          <w:vertAlign w:val="superscript"/>
        </w:rPr>
        <w:t>n</w:t>
      </w:r>
      <w:r w:rsidR="00CE6331" w:rsidRPr="003369F1">
        <w:rPr>
          <w:rFonts w:ascii="Century Gothic" w:eastAsia="Century Gothic" w:hAnsi="Century Gothic" w:cs="Century Gothic"/>
        </w:rPr>
        <w:t xml:space="preserve"> possible subs</w:t>
      </w:r>
      <w:r w:rsidR="00C118E6">
        <w:rPr>
          <w:rFonts w:ascii="Century Gothic" w:eastAsia="Century Gothic" w:hAnsi="Century Gothic" w:cs="Century Gothic"/>
        </w:rPr>
        <w:t>et</w:t>
      </w:r>
      <w:r w:rsidR="00CE6331" w:rsidRPr="003369F1">
        <w:rPr>
          <w:rFonts w:ascii="Century Gothic" w:eastAsia="Century Gothic" w:hAnsi="Century Gothic" w:cs="Century Gothic"/>
        </w:rPr>
        <w:t xml:space="preserve">s. </w:t>
      </w:r>
    </w:p>
    <w:p w:rsidR="00B76EE1" w:rsidRPr="003369F1" w:rsidRDefault="00B76EE1" w:rsidP="003369F1">
      <w:pPr>
        <w:spacing w:before="0" w:after="0" w:line="240" w:lineRule="auto"/>
        <w:rPr>
          <w:rFonts w:ascii="Century Gothic" w:eastAsia="Century Gothic" w:hAnsi="Century Gothic" w:cs="Century Gothic"/>
        </w:rPr>
      </w:pPr>
    </w:p>
    <w:p w:rsidR="00FA4C48" w:rsidRPr="003369F1" w:rsidRDefault="00FA4C48" w:rsidP="003369F1">
      <w:pPr>
        <w:spacing w:before="0" w:after="0" w:line="240" w:lineRule="auto"/>
        <w:rPr>
          <w:rFonts w:ascii="Century Gothic" w:eastAsia="Century Gothic" w:hAnsi="Century Gothic" w:cs="Century Gothic"/>
        </w:rPr>
      </w:pPr>
      <w:r w:rsidRPr="003369F1">
        <w:rPr>
          <w:rFonts w:ascii="Century Gothic" w:eastAsia="Century Gothic" w:hAnsi="Century Gothic" w:cs="Century Gothic"/>
        </w:rPr>
        <w:t xml:space="preserve">To make this computation feasible in practice, approximation methods such as Monte Carlo sampling are often used. This approximates the Shapley values </w:t>
      </w:r>
      <w:r w:rsidR="00CE6331" w:rsidRPr="003369F1">
        <w:rPr>
          <w:rFonts w:ascii="Century Gothic" w:eastAsia="Century Gothic" w:hAnsi="Century Gothic" w:cs="Century Gothic"/>
        </w:rPr>
        <w:t xml:space="preserve">by sampling a subset of feature </w:t>
      </w:r>
      <w:r w:rsidRPr="003369F1">
        <w:rPr>
          <w:rFonts w:ascii="Century Gothic" w:eastAsia="Century Gothic" w:hAnsi="Century Gothic" w:cs="Century Gothic"/>
        </w:rPr>
        <w:t>combinations rather than computing all of them.</w:t>
      </w:r>
    </w:p>
    <w:p w:rsidR="00FA4C48" w:rsidRDefault="00FA4C48" w:rsidP="00B42E50">
      <w:pPr>
        <w:tabs>
          <w:tab w:val="left" w:pos="1920"/>
        </w:tabs>
        <w:spacing w:before="0" w:after="0" w:line="240" w:lineRule="auto"/>
        <w:rPr>
          <w:rFonts w:ascii="Century Gothic" w:eastAsia="Century Gothic" w:hAnsi="Century Gothic" w:cs="Century Gothic"/>
        </w:rPr>
      </w:pPr>
    </w:p>
    <w:p w:rsidR="00B76EE1" w:rsidRPr="00341E96" w:rsidRDefault="00341E96" w:rsidP="00B42E50">
      <w:pPr>
        <w:tabs>
          <w:tab w:val="left" w:pos="1920"/>
        </w:tabs>
        <w:spacing w:before="0" w:after="0" w:line="240" w:lineRule="auto"/>
        <w:rPr>
          <w:rFonts w:ascii="Century Gothic" w:eastAsia="Century Gothic" w:hAnsi="Century Gothic" w:cs="Century Gothic"/>
          <w:b/>
        </w:rPr>
      </w:pPr>
      <w:r w:rsidRPr="00341E96">
        <w:rPr>
          <w:rFonts w:ascii="Century Gothic" w:eastAsia="Century Gothic" w:hAnsi="Century Gothic" w:cs="Century Gothic"/>
          <w:b/>
        </w:rPr>
        <w:t>Shapley Values Properties</w:t>
      </w:r>
    </w:p>
    <w:p w:rsidR="00341E96" w:rsidRPr="00B42E50" w:rsidRDefault="00341E96" w:rsidP="00B42E50">
      <w:pPr>
        <w:tabs>
          <w:tab w:val="left" w:pos="1920"/>
        </w:tabs>
        <w:spacing w:before="0" w:after="0" w:line="240" w:lineRule="auto"/>
        <w:rPr>
          <w:rFonts w:ascii="Century Gothic" w:eastAsia="Century Gothic" w:hAnsi="Century Gothic" w:cs="Century Gothic"/>
        </w:rPr>
      </w:pPr>
    </w:p>
    <w:p w:rsidR="008E5082" w:rsidRPr="00054345" w:rsidRDefault="00054345" w:rsidP="002B7DEB">
      <w:pPr>
        <w:spacing w:before="0" w:after="0" w:line="240" w:lineRule="auto"/>
        <w:rPr>
          <w:rFonts w:ascii="Century Gothic" w:eastAsia="Century Gothic" w:hAnsi="Century Gothic" w:cs="Century Gothic"/>
          <w:i/>
        </w:rPr>
      </w:pPr>
      <w:r w:rsidRPr="00054345">
        <w:rPr>
          <w:rFonts w:ascii="Century Gothic" w:eastAsia="Century Gothic" w:hAnsi="Century Gothic" w:cs="Century Gothic"/>
          <w:i/>
        </w:rPr>
        <w:t xml:space="preserve">Efficiency </w:t>
      </w:r>
    </w:p>
    <w:p w:rsidR="00054345" w:rsidRDefault="00054345" w:rsidP="002B7DEB">
      <w:pPr>
        <w:spacing w:before="0" w:after="0" w:line="240" w:lineRule="auto"/>
        <w:rPr>
          <w:rFonts w:ascii="Century Gothic" w:eastAsia="Century Gothic" w:hAnsi="Century Gothic" w:cs="Century Gothic"/>
        </w:rPr>
      </w:pPr>
      <w:r w:rsidRPr="00054345">
        <w:rPr>
          <w:rFonts w:ascii="Century Gothic" w:eastAsia="Century Gothic" w:hAnsi="Century Gothic" w:cs="Century Gothic"/>
        </w:rPr>
        <w:t>The e</w:t>
      </w:r>
      <w:r>
        <w:rPr>
          <w:rFonts w:ascii="Century Gothic" w:eastAsia="Century Gothic" w:hAnsi="Century Gothic" w:cs="Century Gothic"/>
        </w:rPr>
        <w:t>fficiency property of Shapley value means that the Shapley values of each of the features values must add up to the difference between the predicted value and the average value. For out example case</w:t>
      </w:r>
    </w:p>
    <w:p w:rsidR="00054345" w:rsidRPr="00054345" w:rsidRDefault="00054345" w:rsidP="002B7DEB">
      <w:pPr>
        <w:spacing w:before="0" w:after="0" w:line="240" w:lineRule="auto"/>
        <w:rPr>
          <w:rFonts w:ascii="Century Gothic" w:eastAsia="Century Gothic" w:hAnsi="Century Gothic" w:cs="Century Gothic"/>
        </w:rPr>
      </w:pPr>
      <m:oMathPara>
        <m:oMath>
          <m:r>
            <w:rPr>
              <w:rFonts w:ascii="Cambria Math" w:eastAsia="Century Gothic" w:hAnsi="Cambria Math" w:cs="Century Gothic"/>
            </w:rPr>
            <m:t>f</m:t>
          </m:r>
          <m:d>
            <m:dPr>
              <m:ctrlPr>
                <w:rPr>
                  <w:rFonts w:ascii="Cambria Math" w:eastAsia="Century Gothic" w:hAnsi="Cambria Math" w:cs="Century Gothic"/>
                  <w:i/>
                </w:rPr>
              </m:ctrlPr>
            </m:dPr>
            <m:e>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1</m:t>
                  </m:r>
                </m:sub>
              </m:sSub>
              <m:r>
                <w:rPr>
                  <w:rFonts w:ascii="Cambria Math" w:eastAsia="Century Gothic" w:hAnsi="Cambria Math" w:cs="Century Gothic"/>
                </w:rPr>
                <m:t xml:space="preserve"> , </m:t>
              </m:r>
              <m:sSub>
                <m:sSubPr>
                  <m:ctrlPr>
                    <w:rPr>
                      <w:rFonts w:ascii="Cambria Math" w:eastAsia="Century Gothic" w:hAnsi="Cambria Math" w:cs="Century Gothic"/>
                      <w:i/>
                    </w:rPr>
                  </m:ctrlPr>
                </m:sSubPr>
                <m:e>
                  <m:r>
                    <w:rPr>
                      <w:rFonts w:ascii="Cambria Math" w:eastAsia="Century Gothic" w:hAnsi="Cambria Math" w:cs="Century Gothic"/>
                    </w:rPr>
                    <m:t>c</m:t>
                  </m:r>
                </m:e>
                <m:sub>
                  <m:r>
                    <w:rPr>
                      <w:rFonts w:ascii="Cambria Math" w:eastAsia="Century Gothic" w:hAnsi="Cambria Math" w:cs="Century Gothic"/>
                    </w:rPr>
                    <m:t>1</m:t>
                  </m:r>
                </m:sub>
              </m:sSub>
            </m:e>
          </m:d>
          <m:r>
            <w:rPr>
              <w:rFonts w:ascii="Cambria Math" w:eastAsia="Century Gothic" w:hAnsi="Cambria Math" w:cs="Century Gothic"/>
            </w:rPr>
            <m:t>-</m:t>
          </m:r>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x</m:t>
              </m:r>
            </m:sub>
          </m:sSub>
          <m:d>
            <m:dPr>
              <m:ctrlPr>
                <w:rPr>
                  <w:rFonts w:ascii="Cambria Math" w:eastAsia="Century Gothic" w:hAnsi="Cambria Math" w:cs="Century Gothic"/>
                  <w:i/>
                </w:rPr>
              </m:ctrlPr>
            </m:dPr>
            <m:e>
              <m:r>
                <w:rPr>
                  <w:rFonts w:ascii="Cambria Math" w:eastAsia="Century Gothic" w:hAnsi="Cambria Math" w:cs="Century Gothic"/>
                </w:rPr>
                <m:t>f</m:t>
              </m:r>
              <m:d>
                <m:dPr>
                  <m:ctrlPr>
                    <w:rPr>
                      <w:rFonts w:ascii="Cambria Math" w:eastAsia="Century Gothic" w:hAnsi="Cambria Math" w:cs="Century Gothic"/>
                      <w:i/>
                    </w:rPr>
                  </m:ctrlPr>
                </m:dPr>
                <m:e>
                  <m:r>
                    <w:rPr>
                      <w:rFonts w:ascii="Cambria Math" w:eastAsia="Century Gothic" w:hAnsi="Cambria Math" w:cs="Century Gothic"/>
                    </w:rPr>
                    <m:t>x</m:t>
                  </m:r>
                </m:e>
              </m:d>
            </m:e>
          </m:d>
          <m:r>
            <w:rPr>
              <w:rFonts w:ascii="Cambria Math" w:eastAsia="Century Gothic" w:hAnsi="Cambria Math" w:cs="Century Gothic"/>
            </w:rPr>
            <m:t>=SV</m:t>
          </m:r>
          <m:d>
            <m:dPr>
              <m:ctrlPr>
                <w:rPr>
                  <w:rFonts w:ascii="Cambria Math" w:eastAsia="Century Gothic" w:hAnsi="Cambria Math" w:cs="Century Gothic"/>
                  <w:i/>
                </w:rPr>
              </m:ctrlPr>
            </m:dPr>
            <m:e>
              <m:sSub>
                <m:sSubPr>
                  <m:ctrlPr>
                    <w:rPr>
                      <w:rFonts w:ascii="Cambria Math" w:eastAsia="Century Gothic" w:hAnsi="Cambria Math" w:cs="Century Gothic"/>
                      <w:i/>
                    </w:rPr>
                  </m:ctrlPr>
                </m:sSubPr>
                <m:e>
                  <m:r>
                    <w:rPr>
                      <w:rFonts w:ascii="Cambria Math" w:eastAsia="Century Gothic" w:hAnsi="Cambria Math" w:cs="Century Gothic"/>
                    </w:rPr>
                    <m:t>a</m:t>
                  </m:r>
                </m:e>
                <m:sub>
                  <m:r>
                    <w:rPr>
                      <w:rFonts w:ascii="Cambria Math" w:eastAsia="Century Gothic" w:hAnsi="Cambria Math" w:cs="Century Gothic"/>
                    </w:rPr>
                    <m:t>1</m:t>
                  </m:r>
                </m:sub>
              </m:sSub>
            </m:e>
          </m:d>
          <m:r>
            <w:rPr>
              <w:rFonts w:ascii="Cambria Math" w:eastAsia="Century Gothic" w:hAnsi="Cambria Math" w:cs="Century Gothic"/>
            </w:rPr>
            <m:t>+SV</m:t>
          </m:r>
          <m:d>
            <m:dPr>
              <m:ctrlPr>
                <w:rPr>
                  <w:rFonts w:ascii="Cambria Math" w:eastAsia="Century Gothic" w:hAnsi="Cambria Math" w:cs="Century Gothic"/>
                  <w:i/>
                </w:rPr>
              </m:ctrlPr>
            </m:dPr>
            <m:e>
              <m:sSub>
                <m:sSubPr>
                  <m:ctrlPr>
                    <w:rPr>
                      <w:rFonts w:ascii="Cambria Math" w:eastAsia="Century Gothic" w:hAnsi="Cambria Math" w:cs="Century Gothic"/>
                      <w:i/>
                    </w:rPr>
                  </m:ctrlPr>
                </m:sSubPr>
                <m:e>
                  <m:r>
                    <w:rPr>
                      <w:rFonts w:ascii="Cambria Math" w:eastAsia="Century Gothic" w:hAnsi="Cambria Math" w:cs="Century Gothic"/>
                    </w:rPr>
                    <m:t>b</m:t>
                  </m:r>
                </m:e>
                <m:sub>
                  <m:r>
                    <w:rPr>
                      <w:rFonts w:ascii="Cambria Math" w:eastAsia="Century Gothic" w:hAnsi="Cambria Math" w:cs="Century Gothic"/>
                    </w:rPr>
                    <m:t>1</m:t>
                  </m:r>
                </m:sub>
              </m:sSub>
            </m:e>
          </m:d>
          <m:r>
            <w:rPr>
              <w:rFonts w:ascii="Cambria Math" w:eastAsia="Century Gothic" w:hAnsi="Cambria Math" w:cs="Century Gothic"/>
            </w:rPr>
            <m:t>+SV(</m:t>
          </m:r>
          <m:sSub>
            <m:sSubPr>
              <m:ctrlPr>
                <w:rPr>
                  <w:rFonts w:ascii="Cambria Math" w:eastAsia="Century Gothic" w:hAnsi="Cambria Math" w:cs="Century Gothic"/>
                  <w:i/>
                </w:rPr>
              </m:ctrlPr>
            </m:sSubPr>
            <m:e>
              <m:r>
                <w:rPr>
                  <w:rFonts w:ascii="Cambria Math" w:eastAsia="Century Gothic" w:hAnsi="Cambria Math" w:cs="Century Gothic"/>
                </w:rPr>
                <m:t>c</m:t>
              </m:r>
            </m:e>
            <m:sub>
              <m:r>
                <w:rPr>
                  <w:rFonts w:ascii="Cambria Math" w:eastAsia="Century Gothic" w:hAnsi="Cambria Math" w:cs="Century Gothic"/>
                </w:rPr>
                <m:t>1</m:t>
              </m:r>
            </m:sub>
          </m:sSub>
          <m:r>
            <w:rPr>
              <w:rFonts w:ascii="Cambria Math" w:eastAsia="Century Gothic" w:hAnsi="Cambria Math" w:cs="Century Gothic"/>
            </w:rPr>
            <m:t>)</m:t>
          </m:r>
        </m:oMath>
      </m:oMathPara>
    </w:p>
    <w:p w:rsidR="00054345" w:rsidRDefault="00054345" w:rsidP="002B7DEB">
      <w:pPr>
        <w:spacing w:before="0" w:after="0" w:line="240" w:lineRule="auto"/>
        <w:rPr>
          <w:rFonts w:ascii="Century Gothic" w:eastAsia="Century Gothic" w:hAnsi="Century Gothic" w:cs="Century Gothic"/>
          <w:b/>
        </w:rPr>
      </w:pPr>
    </w:p>
    <w:p w:rsidR="00C52103" w:rsidRDefault="00C52103" w:rsidP="002B7DEB">
      <w:pPr>
        <w:spacing w:before="0" w:after="0" w:line="240" w:lineRule="auto"/>
        <w:rPr>
          <w:rFonts w:ascii="Century Gothic" w:eastAsia="Century Gothic" w:hAnsi="Century Gothic" w:cs="Century Gothic"/>
        </w:rPr>
      </w:pPr>
      <w:r w:rsidRPr="00C52103">
        <w:rPr>
          <w:rFonts w:ascii="Century Gothic" w:eastAsia="Century Gothic" w:hAnsi="Century Gothic" w:cs="Century Gothic"/>
        </w:rPr>
        <w:t>Wher</w:t>
      </w:r>
      <w:r>
        <w:rPr>
          <w:rFonts w:ascii="Century Gothic" w:eastAsia="Century Gothic" w:hAnsi="Century Gothic" w:cs="Century Gothic"/>
        </w:rPr>
        <w:t xml:space="preserve">e </w:t>
      </w:r>
      <m:oMath>
        <m:sSub>
          <m:sSubPr>
            <m:ctrlPr>
              <w:rPr>
                <w:rFonts w:ascii="Cambria Math" w:eastAsia="Century Gothic" w:hAnsi="Cambria Math" w:cs="Century Gothic"/>
                <w:i/>
              </w:rPr>
            </m:ctrlPr>
          </m:sSubPr>
          <m:e>
            <m:r>
              <w:rPr>
                <w:rFonts w:ascii="Cambria Math" w:eastAsia="Century Gothic" w:hAnsi="Cambria Math" w:cs="Century Gothic"/>
              </w:rPr>
              <m:t>E</m:t>
            </m:r>
          </m:e>
          <m:sub>
            <m:r>
              <w:rPr>
                <w:rFonts w:ascii="Cambria Math" w:eastAsia="Century Gothic" w:hAnsi="Cambria Math" w:cs="Century Gothic"/>
              </w:rPr>
              <m:t>x</m:t>
            </m:r>
          </m:sub>
        </m:sSub>
        <m:d>
          <m:dPr>
            <m:ctrlPr>
              <w:rPr>
                <w:rFonts w:ascii="Cambria Math" w:eastAsia="Century Gothic" w:hAnsi="Cambria Math" w:cs="Century Gothic"/>
                <w:i/>
              </w:rPr>
            </m:ctrlPr>
          </m:dPr>
          <m:e>
            <m:r>
              <w:rPr>
                <w:rFonts w:ascii="Cambria Math" w:eastAsia="Century Gothic" w:hAnsi="Cambria Math" w:cs="Century Gothic"/>
              </w:rPr>
              <m:t>f</m:t>
            </m:r>
            <m:d>
              <m:dPr>
                <m:ctrlPr>
                  <w:rPr>
                    <w:rFonts w:ascii="Cambria Math" w:eastAsia="Century Gothic" w:hAnsi="Cambria Math" w:cs="Century Gothic"/>
                    <w:i/>
                  </w:rPr>
                </m:ctrlPr>
              </m:dPr>
              <m:e>
                <m:r>
                  <w:rPr>
                    <w:rFonts w:ascii="Cambria Math" w:eastAsia="Century Gothic" w:hAnsi="Cambria Math" w:cs="Century Gothic"/>
                  </w:rPr>
                  <m:t>x</m:t>
                </m:r>
              </m:e>
            </m:d>
          </m:e>
        </m:d>
      </m:oMath>
      <w:r>
        <w:rPr>
          <w:rFonts w:ascii="Century Gothic" w:eastAsia="Century Gothic" w:hAnsi="Century Gothic" w:cs="Century Gothic"/>
        </w:rPr>
        <w:t xml:space="preserve"> is the average of the prediction of all instances in the dataset.</w:t>
      </w:r>
    </w:p>
    <w:p w:rsidR="00C52103" w:rsidRDefault="00C52103" w:rsidP="002B7DEB">
      <w:pPr>
        <w:spacing w:before="0" w:after="0" w:line="240" w:lineRule="auto"/>
        <w:rPr>
          <w:rFonts w:ascii="Century Gothic" w:eastAsia="Century Gothic" w:hAnsi="Century Gothic" w:cs="Century Gothic"/>
        </w:rPr>
      </w:pPr>
    </w:p>
    <w:p w:rsidR="00C52103" w:rsidRPr="004953A4" w:rsidRDefault="00BF71B6" w:rsidP="002B7DEB">
      <w:pPr>
        <w:spacing w:before="0" w:after="0" w:line="240" w:lineRule="auto"/>
        <w:rPr>
          <w:rFonts w:ascii="Century Gothic" w:eastAsia="Century Gothic" w:hAnsi="Century Gothic" w:cs="Century Gothic"/>
          <w:i/>
        </w:rPr>
      </w:pPr>
      <w:r w:rsidRPr="004953A4">
        <w:rPr>
          <w:rFonts w:ascii="Century Gothic" w:eastAsia="Century Gothic" w:hAnsi="Century Gothic" w:cs="Century Gothic"/>
          <w:i/>
        </w:rPr>
        <w:t xml:space="preserve">Symmetry </w:t>
      </w:r>
    </w:p>
    <w:p w:rsidR="00BF71B6" w:rsidRDefault="004953A4" w:rsidP="002B7DEB">
      <w:pPr>
        <w:spacing w:before="0" w:after="0" w:line="240" w:lineRule="auto"/>
        <w:rPr>
          <w:rFonts w:ascii="Century Gothic" w:eastAsia="Century Gothic" w:hAnsi="Century Gothic" w:cs="Century Gothic"/>
        </w:rPr>
      </w:pPr>
      <w:r>
        <w:rPr>
          <w:rFonts w:ascii="Century Gothic" w:eastAsia="Century Gothic" w:hAnsi="Century Gothic" w:cs="Century Gothic"/>
        </w:rPr>
        <w:t>This requires that for any two feature values j and k, their</w:t>
      </w:r>
      <w:r w:rsidRPr="004953A4">
        <w:rPr>
          <w:rFonts w:ascii="Century Gothic" w:eastAsia="Century Gothic" w:hAnsi="Century Gothic" w:cs="Century Gothic"/>
        </w:rPr>
        <w:t xml:space="preserve"> contributions should be the same if they contribute equally to all possible coalitions</w:t>
      </w:r>
      <w:r>
        <w:rPr>
          <w:rFonts w:ascii="Century Gothic" w:eastAsia="Century Gothic" w:hAnsi="Century Gothic" w:cs="Century Gothic"/>
        </w:rPr>
        <w:t>.</w:t>
      </w:r>
    </w:p>
    <w:p w:rsidR="004953A4" w:rsidRDefault="004953A4" w:rsidP="002B7DEB">
      <w:pPr>
        <w:spacing w:before="0" w:after="0" w:line="240" w:lineRule="auto"/>
        <w:rPr>
          <w:rFonts w:ascii="Century Gothic" w:eastAsia="Century Gothic" w:hAnsi="Century Gothic" w:cs="Century Gothic"/>
        </w:rPr>
      </w:pPr>
    </w:p>
    <w:p w:rsidR="001166C5" w:rsidRPr="001166C5" w:rsidRDefault="001166C5" w:rsidP="002B7DEB">
      <w:pPr>
        <w:spacing w:before="0" w:after="0" w:line="240" w:lineRule="auto"/>
        <w:rPr>
          <w:rFonts w:ascii="Century Gothic" w:eastAsia="Century Gothic" w:hAnsi="Century Gothic" w:cs="Century Gothic"/>
          <w:i/>
        </w:rPr>
      </w:pPr>
      <w:r w:rsidRPr="001166C5">
        <w:rPr>
          <w:rFonts w:ascii="Century Gothic" w:eastAsia="Century Gothic" w:hAnsi="Century Gothic" w:cs="Century Gothic"/>
          <w:i/>
        </w:rPr>
        <w:t xml:space="preserve">Dummy </w:t>
      </w:r>
    </w:p>
    <w:p w:rsidR="004953A4" w:rsidRDefault="001166C5" w:rsidP="002B7DEB">
      <w:pPr>
        <w:spacing w:before="0" w:after="0" w:line="240" w:lineRule="auto"/>
        <w:rPr>
          <w:rFonts w:ascii="Century Gothic" w:eastAsia="Century Gothic" w:hAnsi="Century Gothic" w:cs="Century Gothic"/>
        </w:rPr>
      </w:pPr>
      <w:r w:rsidRPr="001166C5">
        <w:rPr>
          <w:rFonts w:ascii="Century Gothic" w:eastAsia="Century Gothic" w:hAnsi="Century Gothic" w:cs="Century Gothic"/>
        </w:rPr>
        <w:t xml:space="preserve">A feature </w:t>
      </w:r>
      <w:r w:rsidRPr="001166C5">
        <w:rPr>
          <w:rFonts w:ascii="Century Gothic" w:eastAsia="Century Gothic" w:hAnsi="Century Gothic" w:cs="Century Gothic"/>
          <w:i/>
        </w:rPr>
        <w:t>j</w:t>
      </w:r>
      <w:r w:rsidRPr="001166C5">
        <w:rPr>
          <w:rFonts w:ascii="Century Gothic" w:eastAsia="Century Gothic" w:hAnsi="Century Gothic" w:cs="Century Gothic"/>
        </w:rPr>
        <w:t xml:space="preserve"> that does not change the predicted value </w:t>
      </w:r>
      <w:r>
        <w:rPr>
          <w:rFonts w:ascii="Century Gothic" w:eastAsia="Century Gothic" w:hAnsi="Century Gothic" w:cs="Century Gothic"/>
        </w:rPr>
        <w:t xml:space="preserve">for any of the </w:t>
      </w:r>
      <w:r w:rsidRPr="001166C5">
        <w:rPr>
          <w:rFonts w:ascii="Century Gothic" w:eastAsia="Century Gothic" w:hAnsi="Century Gothic" w:cs="Century Gothic"/>
        </w:rPr>
        <w:t>coalition of feature v</w:t>
      </w:r>
      <w:r>
        <w:rPr>
          <w:rFonts w:ascii="Century Gothic" w:eastAsia="Century Gothic" w:hAnsi="Century Gothic" w:cs="Century Gothic"/>
        </w:rPr>
        <w:t>alues it is added to</w:t>
      </w:r>
      <w:r w:rsidRPr="001166C5">
        <w:rPr>
          <w:rFonts w:ascii="Century Gothic" w:eastAsia="Century Gothic" w:hAnsi="Century Gothic" w:cs="Century Gothic"/>
        </w:rPr>
        <w:t xml:space="preserve"> should have a Shapley value of 0</w:t>
      </w:r>
    </w:p>
    <w:p w:rsidR="004D221B" w:rsidRDefault="004D221B" w:rsidP="002B7DEB">
      <w:pPr>
        <w:spacing w:before="0" w:after="0" w:line="240" w:lineRule="auto"/>
        <w:rPr>
          <w:rStyle w:val="Strong"/>
          <w:rFonts w:ascii="Helvetica" w:hAnsi="Helvetica"/>
          <w:color w:val="333333"/>
          <w:spacing w:val="3"/>
          <w:shd w:val="clear" w:color="auto" w:fill="FFFFFF"/>
        </w:rPr>
      </w:pPr>
    </w:p>
    <w:p w:rsidR="001166C5" w:rsidRPr="004D221B" w:rsidRDefault="004D221B" w:rsidP="002B7DEB">
      <w:pPr>
        <w:spacing w:before="0" w:after="0" w:line="240" w:lineRule="auto"/>
        <w:rPr>
          <w:rFonts w:ascii="Century Gothic" w:eastAsia="Century Gothic" w:hAnsi="Century Gothic" w:cs="Century Gothic"/>
        </w:rPr>
      </w:pPr>
      <w:r w:rsidRPr="004D221B">
        <w:rPr>
          <w:rFonts w:ascii="Century Gothic" w:eastAsia="Century Gothic" w:hAnsi="Century Gothic" w:cs="Century Gothic"/>
          <w:bCs/>
          <w:i/>
        </w:rPr>
        <w:t>Additivity</w:t>
      </w:r>
      <w:r w:rsidRPr="004D221B">
        <w:rPr>
          <w:rFonts w:ascii="Helvetica" w:hAnsi="Helvetica"/>
          <w:color w:val="333333"/>
          <w:spacing w:val="3"/>
          <w:shd w:val="clear" w:color="auto" w:fill="FFFFFF"/>
        </w:rPr>
        <w:t>  </w:t>
      </w:r>
    </w:p>
    <w:p w:rsidR="007625CD" w:rsidRDefault="005D7EB2" w:rsidP="002B7DEB">
      <w:pPr>
        <w:spacing w:before="0" w:after="0" w:line="240" w:lineRule="auto"/>
        <w:rPr>
          <w:rFonts w:ascii="Century Gothic" w:eastAsia="Century Gothic" w:hAnsi="Century Gothic" w:cs="Century Gothic"/>
        </w:rPr>
      </w:pPr>
      <w:r>
        <w:rPr>
          <w:rFonts w:ascii="Century Gothic" w:eastAsia="Century Gothic" w:hAnsi="Century Gothic" w:cs="Century Gothic"/>
        </w:rPr>
        <w:t>If</w:t>
      </w:r>
      <w:r w:rsidR="00E93227" w:rsidRPr="00E93227">
        <w:rPr>
          <w:rFonts w:ascii="Century Gothic" w:eastAsia="Century Gothic" w:hAnsi="Century Gothic" w:cs="Century Gothic"/>
        </w:rPr>
        <w:t xml:space="preserve"> a </w:t>
      </w:r>
      <w:r w:rsidR="00E93227">
        <w:rPr>
          <w:rFonts w:ascii="Century Gothic" w:eastAsia="Century Gothic" w:hAnsi="Century Gothic" w:cs="Century Gothic"/>
        </w:rPr>
        <w:t>model consists of a number of models that are combined (Ensemble),</w:t>
      </w:r>
      <w:r w:rsidR="000809F8">
        <w:rPr>
          <w:rFonts w:ascii="Century Gothic" w:eastAsia="Century Gothic" w:hAnsi="Century Gothic" w:cs="Century Gothic"/>
        </w:rPr>
        <w:t xml:space="preserve"> then the Shapley value for</w:t>
      </w:r>
      <w:r w:rsidR="00E93227">
        <w:rPr>
          <w:rFonts w:ascii="Century Gothic" w:eastAsia="Century Gothic" w:hAnsi="Century Gothic" w:cs="Century Gothic"/>
        </w:rPr>
        <w:t xml:space="preserve"> the entire model can be computed and averaging the Shapley values for each of the sub-models in the ensemble.  </w:t>
      </w:r>
    </w:p>
    <w:p w:rsidR="007625CD" w:rsidRDefault="007625CD" w:rsidP="002B7DEB">
      <w:pPr>
        <w:spacing w:before="0" w:after="0" w:line="240" w:lineRule="auto"/>
        <w:rPr>
          <w:rFonts w:ascii="Century Gothic" w:eastAsia="Century Gothic" w:hAnsi="Century Gothic" w:cs="Century Gothic"/>
        </w:rPr>
      </w:pPr>
    </w:p>
    <w:p w:rsidR="004D221B" w:rsidRDefault="004D221B" w:rsidP="002B7DEB">
      <w:pPr>
        <w:spacing w:before="0" w:after="0" w:line="240" w:lineRule="auto"/>
        <w:rPr>
          <w:rFonts w:ascii="Century Gothic" w:eastAsia="Century Gothic" w:hAnsi="Century Gothic" w:cs="Century Gothic"/>
          <w:b/>
        </w:rPr>
      </w:pPr>
    </w:p>
    <w:p w:rsidR="002B7DEB" w:rsidRDefault="002B7DEB" w:rsidP="002B7DEB">
      <w:pPr>
        <w:spacing w:before="0" w:after="0" w:line="240" w:lineRule="auto"/>
        <w:rPr>
          <w:rFonts w:ascii="Century Gothic" w:eastAsia="Century Gothic" w:hAnsi="Century Gothic" w:cs="Century Gothic"/>
          <w:b/>
        </w:rPr>
      </w:pPr>
      <w:r w:rsidRPr="008E5082">
        <w:rPr>
          <w:rFonts w:ascii="Century Gothic" w:eastAsia="Century Gothic" w:hAnsi="Century Gothic" w:cs="Century Gothic"/>
          <w:b/>
        </w:rPr>
        <w:t>SHAP</w:t>
      </w:r>
      <w:r w:rsidR="008E5082">
        <w:rPr>
          <w:rFonts w:ascii="Century Gothic" w:eastAsia="Century Gothic" w:hAnsi="Century Gothic" w:cs="Century Gothic"/>
          <w:b/>
        </w:rPr>
        <w:t xml:space="preserve"> Plots </w:t>
      </w:r>
    </w:p>
    <w:p w:rsidR="002F2C4F" w:rsidRDefault="002F2C4F" w:rsidP="002B7DEB">
      <w:pPr>
        <w:spacing w:before="0" w:after="0" w:line="240" w:lineRule="auto"/>
        <w:rPr>
          <w:rFonts w:ascii="Century Gothic" w:eastAsia="Century Gothic" w:hAnsi="Century Gothic" w:cs="Century Gothic"/>
          <w:b/>
        </w:rPr>
      </w:pPr>
    </w:p>
    <w:p w:rsidR="002F2C4F" w:rsidRPr="00366870" w:rsidRDefault="000809F8" w:rsidP="002B7DEB">
      <w:pPr>
        <w:spacing w:before="0" w:after="0" w:line="240" w:lineRule="auto"/>
        <w:rPr>
          <w:rFonts w:ascii="Century Gothic" w:eastAsia="Century Gothic" w:hAnsi="Century Gothic" w:cs="Century Gothic"/>
          <w:b/>
          <w:i/>
        </w:rPr>
      </w:pPr>
      <w:r w:rsidRPr="00366870">
        <w:rPr>
          <w:rFonts w:ascii="Century Gothic" w:eastAsia="Century Gothic" w:hAnsi="Century Gothic" w:cs="Century Gothic"/>
          <w:b/>
          <w:i/>
        </w:rPr>
        <w:t>SHAP Feature Importance</w:t>
      </w:r>
    </w:p>
    <w:p w:rsidR="005930A5" w:rsidRDefault="000809F8" w:rsidP="002B7DE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Feature importance is directly proportional to the </w:t>
      </w:r>
      <w:r w:rsidR="009A7522">
        <w:rPr>
          <w:rFonts w:ascii="Century Gothic" w:eastAsia="Century Gothic" w:hAnsi="Century Gothic" w:cs="Century Gothic"/>
        </w:rPr>
        <w:t>features Shapley value</w:t>
      </w:r>
      <w:r>
        <w:rPr>
          <w:rFonts w:ascii="Century Gothic" w:eastAsia="Century Gothic" w:hAnsi="Century Gothic" w:cs="Century Gothic"/>
        </w:rPr>
        <w:t xml:space="preserve">. </w:t>
      </w:r>
      <w:r w:rsidR="005C06B9">
        <w:rPr>
          <w:rFonts w:ascii="Century Gothic" w:eastAsia="Century Gothic" w:hAnsi="Century Gothic" w:cs="Century Gothic"/>
        </w:rPr>
        <w:t xml:space="preserve">A feature value with a larger Shapley value is considered more important. </w:t>
      </w:r>
      <w:r w:rsidR="00A12568">
        <w:rPr>
          <w:rFonts w:ascii="Century Gothic" w:eastAsia="Century Gothic" w:hAnsi="Century Gothic" w:cs="Century Gothic"/>
        </w:rPr>
        <w:t>To get the global importance, you average the Shapley values per feature for all instances in the dataset</w:t>
      </w:r>
      <w:r w:rsidR="005930A5">
        <w:rPr>
          <w:rFonts w:ascii="Century Gothic" w:eastAsia="Century Gothic" w:hAnsi="Century Gothic" w:cs="Century Gothic"/>
        </w:rPr>
        <w:t xml:space="preserve"> (mean </w:t>
      </w:r>
      <w:r w:rsidR="00746254">
        <w:rPr>
          <w:rFonts w:ascii="Century Gothic" w:eastAsia="Century Gothic" w:hAnsi="Century Gothic" w:cs="Century Gothic"/>
        </w:rPr>
        <w:t xml:space="preserve">absolute </w:t>
      </w:r>
      <w:r w:rsidR="005930A5">
        <w:rPr>
          <w:rFonts w:ascii="Century Gothic" w:eastAsia="Century Gothic" w:hAnsi="Century Gothic" w:cs="Century Gothic"/>
        </w:rPr>
        <w:t>Shapley value)</w:t>
      </w:r>
      <w:r w:rsidR="00A12568">
        <w:rPr>
          <w:rFonts w:ascii="Century Gothic" w:eastAsia="Century Gothic" w:hAnsi="Century Gothic" w:cs="Century Gothic"/>
        </w:rPr>
        <w:t>.</w:t>
      </w:r>
      <w:r w:rsidR="005930A5">
        <w:rPr>
          <w:rFonts w:ascii="Century Gothic" w:eastAsia="Century Gothic" w:hAnsi="Century Gothic" w:cs="Century Gothic"/>
        </w:rPr>
        <w:t xml:space="preserve"> These values for all the features can be sorted and plotted for instance using a horizontal bar chart. The most important features will be at the top of the bar chart. </w:t>
      </w:r>
    </w:p>
    <w:p w:rsidR="00746254" w:rsidRDefault="00746254" w:rsidP="002B7DEB">
      <w:pPr>
        <w:spacing w:before="0" w:after="0" w:line="240" w:lineRule="auto"/>
        <w:rPr>
          <w:rFonts w:ascii="Century Gothic" w:eastAsia="Century Gothic" w:hAnsi="Century Gothic" w:cs="Century Gothic"/>
        </w:rPr>
      </w:pPr>
      <w:r>
        <w:rPr>
          <w:noProof/>
        </w:rPr>
        <w:drawing>
          <wp:inline distT="0" distB="0" distL="0" distR="0" wp14:anchorId="0B936B78" wp14:editId="468827B8">
            <wp:extent cx="4171950" cy="2471738"/>
            <wp:effectExtent l="0" t="0" r="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73186" cy="2472470"/>
                    </a:xfrm>
                    <a:prstGeom prst="rect">
                      <a:avLst/>
                    </a:prstGeom>
                  </pic:spPr>
                </pic:pic>
              </a:graphicData>
            </a:graphic>
          </wp:inline>
        </w:drawing>
      </w:r>
    </w:p>
    <w:p w:rsidR="000809F8" w:rsidRPr="000809F8" w:rsidRDefault="00746254" w:rsidP="00746254">
      <w:pPr>
        <w:spacing w:before="0" w:after="0" w:line="240" w:lineRule="auto"/>
        <w:ind w:left="75"/>
        <w:rPr>
          <w:rFonts w:ascii="Century Gothic" w:eastAsia="Century Gothic" w:hAnsi="Century Gothic" w:cs="Century Gothic"/>
        </w:rPr>
      </w:pPr>
      <w:r>
        <w:rPr>
          <w:rFonts w:ascii="Century Gothic" w:eastAsia="Century Gothic" w:hAnsi="Century Gothic" w:cs="Century Gothic"/>
        </w:rPr>
        <w:t xml:space="preserve">Figure 5.1: Showing that the median income of flat residents is the most importance feature in predicting the price of a house in a flat. </w:t>
      </w:r>
    </w:p>
    <w:p w:rsidR="008E5082" w:rsidRDefault="008E5082" w:rsidP="002B7DEB">
      <w:pPr>
        <w:spacing w:before="0" w:after="0" w:line="240" w:lineRule="auto"/>
        <w:rPr>
          <w:rFonts w:ascii="Century Gothic" w:eastAsia="Century Gothic" w:hAnsi="Century Gothic" w:cs="Century Gothic"/>
        </w:rPr>
      </w:pPr>
    </w:p>
    <w:p w:rsidR="002B7DEB" w:rsidRPr="008E5082" w:rsidRDefault="008E5082" w:rsidP="002B7DEB">
      <w:pPr>
        <w:spacing w:before="0" w:after="0" w:line="240" w:lineRule="auto"/>
        <w:rPr>
          <w:rFonts w:ascii="Century Gothic" w:eastAsia="Century Gothic" w:hAnsi="Century Gothic" w:cs="Century Gothic"/>
          <w:b/>
          <w:i/>
        </w:rPr>
      </w:pPr>
      <w:r>
        <w:rPr>
          <w:rFonts w:ascii="Century Gothic" w:eastAsia="Century Gothic" w:hAnsi="Century Gothic" w:cs="Century Gothic"/>
          <w:b/>
          <w:i/>
        </w:rPr>
        <w:t>SHAP Summary Plot</w:t>
      </w:r>
    </w:p>
    <w:p w:rsidR="002B7DEB" w:rsidRP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This plot summarizes the SHAP values for all features across the entire dataset.</w:t>
      </w:r>
    </w:p>
    <w:p w:rsidR="002B7DEB" w:rsidRP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It shows which features are the most important in the model and the direction of their influence (positive or negative impact on the prediction).</w:t>
      </w:r>
    </w:p>
    <w:p w:rsid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Color coding (e.g., red for high feature values, blue for low) helps interpret how different feature values impact predictions.</w:t>
      </w:r>
    </w:p>
    <w:p w:rsidR="00746254" w:rsidRDefault="00746254" w:rsidP="002B7DEB">
      <w:pPr>
        <w:spacing w:before="0" w:after="0" w:line="240" w:lineRule="auto"/>
        <w:rPr>
          <w:rFonts w:ascii="Century Gothic" w:eastAsia="Century Gothic" w:hAnsi="Century Gothic" w:cs="Century Gothic"/>
        </w:rPr>
      </w:pPr>
      <w:r>
        <w:rPr>
          <w:noProof/>
        </w:rPr>
        <w:drawing>
          <wp:inline distT="0" distB="0" distL="0" distR="0" wp14:anchorId="0208F33D" wp14:editId="18A4E969">
            <wp:extent cx="5591175" cy="34290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91175" cy="3429000"/>
                    </a:xfrm>
                    <a:prstGeom prst="rect">
                      <a:avLst/>
                    </a:prstGeom>
                  </pic:spPr>
                </pic:pic>
              </a:graphicData>
            </a:graphic>
          </wp:inline>
        </w:drawing>
      </w:r>
    </w:p>
    <w:p w:rsidR="00746254" w:rsidRDefault="00746254" w:rsidP="002B7DE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5.2: Summary Plot of SHAP values for the California Housing Data Set. </w:t>
      </w:r>
    </w:p>
    <w:p w:rsidR="00746254" w:rsidRDefault="00746254" w:rsidP="002B7DEB">
      <w:pPr>
        <w:spacing w:before="0" w:after="0" w:line="240" w:lineRule="auto"/>
        <w:rPr>
          <w:rFonts w:ascii="Century Gothic" w:eastAsia="Century Gothic" w:hAnsi="Century Gothic" w:cs="Century Gothic"/>
        </w:rPr>
      </w:pPr>
    </w:p>
    <w:p w:rsidR="00746254" w:rsidRPr="002B7DEB" w:rsidRDefault="00746254" w:rsidP="002B7DE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From Figure 5.2, you can see that for the </w:t>
      </w:r>
      <w:r w:rsidRPr="00746254">
        <w:rPr>
          <w:rFonts w:ascii="Century Gothic" w:eastAsia="Century Gothic" w:hAnsi="Century Gothic" w:cs="Century Gothic"/>
          <w:i/>
        </w:rPr>
        <w:t>MedInc</w:t>
      </w:r>
      <w:r>
        <w:rPr>
          <w:rFonts w:ascii="Century Gothic" w:eastAsia="Century Gothic" w:hAnsi="Century Gothic" w:cs="Century Gothic"/>
        </w:rPr>
        <w:t xml:space="preserve"> attribute, a low value results in a low Shapley value. For the </w:t>
      </w:r>
      <w:r w:rsidRPr="00746254">
        <w:rPr>
          <w:rFonts w:ascii="Century Gothic" w:eastAsia="Century Gothic" w:hAnsi="Century Gothic" w:cs="Century Gothic"/>
          <w:i/>
        </w:rPr>
        <w:t>Latitude</w:t>
      </w:r>
      <w:r>
        <w:rPr>
          <w:rFonts w:ascii="Century Gothic" w:eastAsia="Century Gothic" w:hAnsi="Century Gothic" w:cs="Century Gothic"/>
        </w:rPr>
        <w:t xml:space="preserve">, it is the opposite. A high value results in a low </w:t>
      </w:r>
      <w:r w:rsidR="00A50ED3">
        <w:rPr>
          <w:rFonts w:ascii="Century Gothic" w:eastAsia="Century Gothic" w:hAnsi="Century Gothic" w:cs="Century Gothic"/>
        </w:rPr>
        <w:t>Shapley</w:t>
      </w:r>
      <w:r>
        <w:rPr>
          <w:rFonts w:ascii="Century Gothic" w:eastAsia="Century Gothic" w:hAnsi="Century Gothic" w:cs="Century Gothic"/>
        </w:rPr>
        <w:t xml:space="preserve"> value.   </w:t>
      </w:r>
    </w:p>
    <w:p w:rsidR="008E5082" w:rsidRDefault="008E5082" w:rsidP="002B7DEB">
      <w:pPr>
        <w:spacing w:before="0" w:after="0" w:line="240" w:lineRule="auto"/>
        <w:rPr>
          <w:rFonts w:ascii="Century Gothic" w:eastAsia="Century Gothic" w:hAnsi="Century Gothic" w:cs="Century Gothic"/>
        </w:rPr>
      </w:pPr>
    </w:p>
    <w:p w:rsidR="002B7DEB" w:rsidRPr="00781BF6" w:rsidRDefault="008E5082" w:rsidP="002B7DEB">
      <w:pPr>
        <w:spacing w:before="0" w:after="0" w:line="240" w:lineRule="auto"/>
        <w:rPr>
          <w:rFonts w:ascii="Century Gothic" w:eastAsia="Century Gothic" w:hAnsi="Century Gothic" w:cs="Century Gothic"/>
          <w:b/>
          <w:i/>
        </w:rPr>
      </w:pPr>
      <w:r w:rsidRPr="00781BF6">
        <w:rPr>
          <w:rFonts w:ascii="Century Gothic" w:eastAsia="Century Gothic" w:hAnsi="Century Gothic" w:cs="Century Gothic"/>
          <w:b/>
          <w:i/>
        </w:rPr>
        <w:t>SHAP Dependence Plot</w:t>
      </w:r>
    </w:p>
    <w:p w:rsidR="002B7DEB" w:rsidRPr="002B7DEB" w:rsidRDefault="002B7DEB" w:rsidP="002B7DEB">
      <w:pPr>
        <w:spacing w:before="0" w:after="0" w:line="240" w:lineRule="auto"/>
        <w:rPr>
          <w:rFonts w:ascii="Century Gothic" w:eastAsia="Century Gothic" w:hAnsi="Century Gothic" w:cs="Century Gothic"/>
        </w:rPr>
      </w:pPr>
    </w:p>
    <w:p w:rsid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The dependence plot shows how SHAP values change with respect to one feature</w:t>
      </w:r>
      <w:r w:rsidR="007625CD">
        <w:rPr>
          <w:rFonts w:ascii="Century Gothic" w:eastAsia="Century Gothic" w:hAnsi="Century Gothic" w:cs="Century Gothic"/>
        </w:rPr>
        <w:t xml:space="preserve"> and how that feature dependence on another feature in the dataset</w:t>
      </w:r>
      <w:r w:rsidR="00ED4346">
        <w:rPr>
          <w:rFonts w:ascii="Century Gothic" w:eastAsia="Century Gothic" w:hAnsi="Century Gothic" w:cs="Century Gothic"/>
        </w:rPr>
        <w:t xml:space="preserve">. </w:t>
      </w:r>
      <w:r w:rsidR="00F32993">
        <w:rPr>
          <w:rFonts w:ascii="Century Gothic" w:eastAsia="Century Gothic" w:hAnsi="Century Gothic" w:cs="Century Gothic"/>
        </w:rPr>
        <w:t xml:space="preserve">It </w:t>
      </w:r>
      <w:r w:rsidR="00781BF6">
        <w:rPr>
          <w:rFonts w:ascii="Century Gothic" w:eastAsia="Century Gothic" w:hAnsi="Century Gothic" w:cs="Century Gothic"/>
        </w:rPr>
        <w:t>is a plot of</w:t>
      </w:r>
      <w:r w:rsidR="00F32993">
        <w:rPr>
          <w:rFonts w:ascii="Century Gothic" w:eastAsia="Century Gothic" w:hAnsi="Century Gothic" w:cs="Century Gothic"/>
        </w:rPr>
        <w:t xml:space="preserve"> the feature value on the x-axis and the Shapley value on the y axis</w:t>
      </w:r>
      <w:r w:rsidR="007625CD">
        <w:rPr>
          <w:rFonts w:ascii="Century Gothic" w:eastAsia="Century Gothic" w:hAnsi="Century Gothic" w:cs="Century Gothic"/>
        </w:rPr>
        <w:t>. Color coding is used to show the dependence on another feature of interest</w:t>
      </w:r>
      <w:r w:rsidR="00F32993">
        <w:rPr>
          <w:rFonts w:ascii="Century Gothic" w:eastAsia="Century Gothic" w:hAnsi="Century Gothic" w:cs="Century Gothic"/>
        </w:rPr>
        <w:t>. It helps answer the question – how does the change (from low to high) of the feature value impact the prediction?</w:t>
      </w:r>
      <w:r w:rsidR="00C50E53">
        <w:rPr>
          <w:rFonts w:ascii="Century Gothic" w:eastAsia="Century Gothic" w:hAnsi="Century Gothic" w:cs="Century Gothic"/>
        </w:rPr>
        <w:t xml:space="preserve"> And how are the </w:t>
      </w:r>
      <w:r w:rsidR="00A50ED3">
        <w:rPr>
          <w:rFonts w:ascii="Century Gothic" w:eastAsia="Century Gothic" w:hAnsi="Century Gothic" w:cs="Century Gothic"/>
        </w:rPr>
        <w:t>Shapley</w:t>
      </w:r>
      <w:r w:rsidR="007625CD">
        <w:rPr>
          <w:rFonts w:ascii="Century Gothic" w:eastAsia="Century Gothic" w:hAnsi="Century Gothic" w:cs="Century Gothic"/>
        </w:rPr>
        <w:t xml:space="preserve"> val</w:t>
      </w:r>
      <w:r w:rsidR="00DA15BE">
        <w:rPr>
          <w:rFonts w:ascii="Century Gothic" w:eastAsia="Century Gothic" w:hAnsi="Century Gothic" w:cs="Century Gothic"/>
        </w:rPr>
        <w:t>ues of the feature of interest</w:t>
      </w:r>
      <w:r w:rsidR="007625CD">
        <w:rPr>
          <w:rFonts w:ascii="Century Gothic" w:eastAsia="Century Gothic" w:hAnsi="Century Gothic" w:cs="Century Gothic"/>
        </w:rPr>
        <w:t xml:space="preserve"> impacted by the changes on another feature of interest. </w:t>
      </w:r>
    </w:p>
    <w:p w:rsidR="007625CD" w:rsidRDefault="007625CD" w:rsidP="002B7DEB">
      <w:pPr>
        <w:spacing w:before="0" w:after="0" w:line="240" w:lineRule="auto"/>
        <w:rPr>
          <w:rFonts w:ascii="Century Gothic" w:eastAsia="Century Gothic" w:hAnsi="Century Gothic" w:cs="Century Gothic"/>
        </w:rPr>
      </w:pPr>
    </w:p>
    <w:p w:rsidR="007625CD" w:rsidRDefault="007625CD" w:rsidP="002B7DEB">
      <w:pPr>
        <w:spacing w:before="0" w:after="0" w:line="240" w:lineRule="auto"/>
        <w:rPr>
          <w:rFonts w:ascii="Century Gothic" w:eastAsia="Century Gothic" w:hAnsi="Century Gothic" w:cs="Century Gothic"/>
        </w:rPr>
      </w:pPr>
      <w:r>
        <w:rPr>
          <w:noProof/>
        </w:rPr>
        <w:drawing>
          <wp:inline distT="0" distB="0" distL="0" distR="0" wp14:anchorId="44C64D8E" wp14:editId="2E8E9245">
            <wp:extent cx="5048250" cy="32385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5188"/>
                    <a:stretch/>
                  </pic:blipFill>
                  <pic:spPr bwMode="auto">
                    <a:xfrm>
                      <a:off x="0" y="0"/>
                      <a:ext cx="5048250" cy="3238500"/>
                    </a:xfrm>
                    <a:prstGeom prst="rect">
                      <a:avLst/>
                    </a:prstGeom>
                    <a:ln>
                      <a:noFill/>
                    </a:ln>
                    <a:extLst>
                      <a:ext uri="{53640926-AAD7-44D8-BBD7-CCE9431645EC}">
                        <a14:shadowObscured xmlns:a14="http://schemas.microsoft.com/office/drawing/2010/main"/>
                      </a:ext>
                    </a:extLst>
                  </pic:spPr>
                </pic:pic>
              </a:graphicData>
            </a:graphic>
          </wp:inline>
        </w:drawing>
      </w:r>
    </w:p>
    <w:p w:rsidR="007625CD" w:rsidRDefault="007625CD" w:rsidP="007625CD">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5.3: Dependence Plot of SHAP values for Latitude feature in the California Housing Data Set showing interaction with the longitude feature. </w:t>
      </w:r>
    </w:p>
    <w:p w:rsidR="007625CD" w:rsidRDefault="007625CD" w:rsidP="007625CD">
      <w:pPr>
        <w:spacing w:before="0" w:after="0" w:line="240" w:lineRule="auto"/>
        <w:rPr>
          <w:rFonts w:ascii="Century Gothic" w:eastAsia="Century Gothic" w:hAnsi="Century Gothic" w:cs="Century Gothic"/>
        </w:rPr>
      </w:pPr>
    </w:p>
    <w:p w:rsidR="007625CD" w:rsidRDefault="007625CD" w:rsidP="007625CD">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From Figure 5.3, you can see that a low latitude and a high longitude results in a higher price contribution for the latitude feature. </w:t>
      </w:r>
    </w:p>
    <w:p w:rsidR="008E5082" w:rsidRDefault="008E5082" w:rsidP="002B7DEB">
      <w:pPr>
        <w:spacing w:before="0" w:after="0" w:line="240" w:lineRule="auto"/>
        <w:rPr>
          <w:rFonts w:ascii="Century Gothic" w:eastAsia="Century Gothic" w:hAnsi="Century Gothic" w:cs="Century Gothic"/>
        </w:rPr>
      </w:pPr>
    </w:p>
    <w:p w:rsidR="002B7DEB" w:rsidRPr="008E5082" w:rsidRDefault="008E5082" w:rsidP="002B7DEB">
      <w:pPr>
        <w:spacing w:before="0" w:after="0" w:line="240" w:lineRule="auto"/>
        <w:rPr>
          <w:rFonts w:ascii="Century Gothic" w:eastAsia="Century Gothic" w:hAnsi="Century Gothic" w:cs="Century Gothic"/>
          <w:b/>
        </w:rPr>
      </w:pPr>
      <w:r w:rsidRPr="008E5082">
        <w:rPr>
          <w:rFonts w:ascii="Century Gothic" w:eastAsia="Century Gothic" w:hAnsi="Century Gothic" w:cs="Century Gothic"/>
          <w:b/>
        </w:rPr>
        <w:t>SHAP Force Plot</w:t>
      </w:r>
    </w:p>
    <w:p w:rsidR="002B7DEB" w:rsidRPr="002B7DEB" w:rsidRDefault="002B7DEB" w:rsidP="002B7DEB">
      <w:pPr>
        <w:spacing w:before="0" w:after="0" w:line="240" w:lineRule="auto"/>
        <w:rPr>
          <w:rFonts w:ascii="Century Gothic" w:eastAsia="Century Gothic" w:hAnsi="Century Gothic" w:cs="Century Gothic"/>
        </w:rPr>
      </w:pPr>
    </w:p>
    <w:p w:rsidR="002B7DEB" w:rsidRP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This plot visualizes how individual features contribute to a single prediction.</w:t>
      </w:r>
    </w:p>
    <w:p w:rsidR="002B7DEB" w:rsidRDefault="002B7DEB" w:rsidP="002B7DEB">
      <w:pPr>
        <w:spacing w:before="0" w:after="0" w:line="240" w:lineRule="auto"/>
        <w:rPr>
          <w:rFonts w:ascii="Century Gothic" w:eastAsia="Century Gothic" w:hAnsi="Century Gothic" w:cs="Century Gothic"/>
        </w:rPr>
      </w:pPr>
      <w:r w:rsidRPr="002B7DEB">
        <w:rPr>
          <w:rFonts w:ascii="Century Gothic" w:eastAsia="Century Gothic" w:hAnsi="Century Gothic" w:cs="Century Gothic"/>
        </w:rPr>
        <w:t>It displays the baseline prediction and how much each feature pushes the prediction higher or lower, offering a clear picture of feature contribution for that instance.</w:t>
      </w:r>
    </w:p>
    <w:p w:rsidR="00CE6911" w:rsidRPr="002B7DEB" w:rsidRDefault="00CE6911" w:rsidP="002B7DEB">
      <w:pPr>
        <w:spacing w:before="0" w:after="0" w:line="240" w:lineRule="auto"/>
        <w:rPr>
          <w:rFonts w:ascii="Century Gothic" w:eastAsia="Century Gothic" w:hAnsi="Century Gothic" w:cs="Century Gothic"/>
        </w:rPr>
      </w:pPr>
      <w:r>
        <w:rPr>
          <w:noProof/>
        </w:rPr>
        <w:drawing>
          <wp:inline distT="0" distB="0" distL="0" distR="0" wp14:anchorId="17A7D8E3" wp14:editId="296AA37D">
            <wp:extent cx="6457950" cy="1352550"/>
            <wp:effectExtent l="0" t="0" r="0" b="0"/>
            <wp:docPr id="18432" name="Picture 1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457950" cy="1352550"/>
                    </a:xfrm>
                    <a:prstGeom prst="rect">
                      <a:avLst/>
                    </a:prstGeom>
                  </pic:spPr>
                </pic:pic>
              </a:graphicData>
            </a:graphic>
          </wp:inline>
        </w:drawing>
      </w:r>
    </w:p>
    <w:p w:rsidR="00CE6911" w:rsidRDefault="00CE6911" w:rsidP="00CE691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5.4: A force plot for an instance in California Housing Data Set. MedInc exerts the most force towards reducing the price.   </w:t>
      </w:r>
    </w:p>
    <w:p w:rsidR="002B7DEB" w:rsidRPr="002B7DEB" w:rsidRDefault="002B7DEB" w:rsidP="002B7DEB">
      <w:pPr>
        <w:spacing w:before="0" w:after="0" w:line="240" w:lineRule="auto"/>
        <w:rPr>
          <w:rFonts w:ascii="Century Gothic" w:eastAsia="Century Gothic" w:hAnsi="Century Gothic" w:cs="Century Gothic"/>
        </w:rPr>
      </w:pPr>
    </w:p>
    <w:p w:rsidR="002B7DEB" w:rsidRDefault="00DA15BE" w:rsidP="002B7DEB">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Table 5.1: </w:t>
      </w:r>
      <w:r w:rsidR="00A50ED3">
        <w:rPr>
          <w:rFonts w:ascii="Century Gothic" w:eastAsia="Century Gothic" w:hAnsi="Century Gothic" w:cs="Century Gothic"/>
        </w:rPr>
        <w:t>Shapley</w:t>
      </w:r>
      <w:r>
        <w:rPr>
          <w:rFonts w:ascii="Century Gothic" w:eastAsia="Century Gothic" w:hAnsi="Century Gothic" w:cs="Century Gothic"/>
        </w:rPr>
        <w:t xml:space="preserve"> Values corresponding to the instance in Figure 5.4</w:t>
      </w:r>
    </w:p>
    <w:p w:rsidR="00A50ED3" w:rsidRDefault="00A50ED3" w:rsidP="002B7DEB">
      <w:pPr>
        <w:spacing w:before="0" w:after="0" w:line="240" w:lineRule="auto"/>
        <w:rPr>
          <w:rFonts w:ascii="Century Gothic" w:eastAsia="Century Gothic" w:hAnsi="Century Gothic" w:cs="Century Gothic"/>
        </w:rPr>
      </w:pPr>
    </w:p>
    <w:tbl>
      <w:tblPr>
        <w:tblStyle w:val="GridTable1Light-Accent3"/>
        <w:tblW w:w="7833" w:type="dxa"/>
        <w:tblLook w:val="04A0" w:firstRow="1" w:lastRow="0" w:firstColumn="1" w:lastColumn="0" w:noHBand="0" w:noVBand="1"/>
      </w:tblPr>
      <w:tblGrid>
        <w:gridCol w:w="960"/>
        <w:gridCol w:w="1139"/>
        <w:gridCol w:w="1192"/>
        <w:gridCol w:w="1262"/>
        <w:gridCol w:w="1217"/>
        <w:gridCol w:w="1134"/>
        <w:gridCol w:w="972"/>
        <w:gridCol w:w="1127"/>
      </w:tblGrid>
      <w:tr w:rsidR="00DA15BE" w:rsidRPr="00DA15BE" w:rsidTr="00DA15B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DA15BE" w:rsidRPr="00DA15BE" w:rsidRDefault="00DA15BE" w:rsidP="00DA15BE">
            <w:pPr>
              <w:spacing w:before="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MedInc</w:t>
            </w:r>
          </w:p>
        </w:tc>
        <w:tc>
          <w:tcPr>
            <w:tcW w:w="960"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HouseAge</w:t>
            </w:r>
          </w:p>
        </w:tc>
        <w:tc>
          <w:tcPr>
            <w:tcW w:w="980"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AveRooms</w:t>
            </w:r>
          </w:p>
        </w:tc>
        <w:tc>
          <w:tcPr>
            <w:tcW w:w="1050"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AveBedrms</w:t>
            </w:r>
          </w:p>
        </w:tc>
        <w:tc>
          <w:tcPr>
            <w:tcW w:w="1003"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Population</w:t>
            </w:r>
          </w:p>
        </w:tc>
        <w:tc>
          <w:tcPr>
            <w:tcW w:w="960"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AveOccup</w:t>
            </w:r>
          </w:p>
        </w:tc>
        <w:tc>
          <w:tcPr>
            <w:tcW w:w="960"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Latitude</w:t>
            </w:r>
          </w:p>
        </w:tc>
        <w:tc>
          <w:tcPr>
            <w:tcW w:w="960" w:type="dxa"/>
            <w:noWrap/>
            <w:hideMark/>
          </w:tcPr>
          <w:p w:rsidR="00DA15BE" w:rsidRPr="00DA15BE" w:rsidRDefault="00DA15BE" w:rsidP="00DA15BE">
            <w:pPr>
              <w:spacing w:before="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Longitude</w:t>
            </w:r>
          </w:p>
        </w:tc>
      </w:tr>
      <w:tr w:rsidR="00DA15BE" w:rsidRPr="00DA15BE" w:rsidTr="00DA15BE">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rsidR="00DA15BE" w:rsidRPr="00DA15BE" w:rsidRDefault="00DA15BE" w:rsidP="00DA15BE">
            <w:pPr>
              <w:spacing w:before="0"/>
              <w:jc w:val="right"/>
              <w:rPr>
                <w:rFonts w:ascii="Calibri" w:eastAsia="Times New Roman" w:hAnsi="Calibri" w:cs="Calibri"/>
                <w:b w:val="0"/>
                <w:color w:val="000000"/>
                <w:spacing w:val="0"/>
                <w:sz w:val="22"/>
                <w:szCs w:val="22"/>
              </w:rPr>
            </w:pPr>
            <w:r w:rsidRPr="00DA15BE">
              <w:rPr>
                <w:rFonts w:ascii="Calibri" w:eastAsia="Times New Roman" w:hAnsi="Calibri" w:cs="Calibri"/>
                <w:b w:val="0"/>
                <w:color w:val="000000"/>
                <w:spacing w:val="0"/>
                <w:sz w:val="22"/>
                <w:szCs w:val="22"/>
              </w:rPr>
              <w:t>-0.830</w:t>
            </w:r>
          </w:p>
        </w:tc>
        <w:tc>
          <w:tcPr>
            <w:tcW w:w="960"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0.003</w:t>
            </w:r>
          </w:p>
        </w:tc>
        <w:tc>
          <w:tcPr>
            <w:tcW w:w="980"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-0.012</w:t>
            </w:r>
          </w:p>
        </w:tc>
        <w:tc>
          <w:tcPr>
            <w:tcW w:w="1050"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-0.008</w:t>
            </w:r>
          </w:p>
        </w:tc>
        <w:tc>
          <w:tcPr>
            <w:tcW w:w="1003"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-0.002</w:t>
            </w:r>
          </w:p>
        </w:tc>
        <w:tc>
          <w:tcPr>
            <w:tcW w:w="960"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-0.244</w:t>
            </w:r>
          </w:p>
        </w:tc>
        <w:tc>
          <w:tcPr>
            <w:tcW w:w="960"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-0.323</w:t>
            </w:r>
          </w:p>
        </w:tc>
        <w:tc>
          <w:tcPr>
            <w:tcW w:w="960" w:type="dxa"/>
            <w:noWrap/>
            <w:hideMark/>
          </w:tcPr>
          <w:p w:rsidR="00DA15BE" w:rsidRPr="00DA15BE" w:rsidRDefault="00DA15BE" w:rsidP="00DA15BE">
            <w:pPr>
              <w:spacing w:before="0"/>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pacing w:val="0"/>
                <w:sz w:val="22"/>
                <w:szCs w:val="22"/>
              </w:rPr>
            </w:pPr>
            <w:r w:rsidRPr="00DA15BE">
              <w:rPr>
                <w:rFonts w:ascii="Calibri" w:eastAsia="Times New Roman" w:hAnsi="Calibri" w:cs="Calibri"/>
                <w:color w:val="000000"/>
                <w:spacing w:val="0"/>
                <w:sz w:val="22"/>
                <w:szCs w:val="22"/>
              </w:rPr>
              <w:t>-0.144</w:t>
            </w:r>
          </w:p>
        </w:tc>
      </w:tr>
    </w:tbl>
    <w:p w:rsidR="00DA15BE" w:rsidRPr="002B7DEB" w:rsidRDefault="00DA15BE" w:rsidP="002B7DEB">
      <w:pPr>
        <w:spacing w:before="0" w:after="0" w:line="240" w:lineRule="auto"/>
        <w:rPr>
          <w:rFonts w:ascii="Century Gothic" w:eastAsia="Century Gothic" w:hAnsi="Century Gothic" w:cs="Century Gothic"/>
        </w:rPr>
      </w:pPr>
    </w:p>
    <w:p w:rsidR="00ED4346" w:rsidRPr="00ED4346" w:rsidRDefault="00ED4346" w:rsidP="00ED4346">
      <w:pPr>
        <w:spacing w:before="0" w:after="0" w:line="240" w:lineRule="auto"/>
        <w:rPr>
          <w:rFonts w:ascii="Century Gothic" w:eastAsia="Century Gothic" w:hAnsi="Century Gothic" w:cs="Century Gothic"/>
        </w:rPr>
      </w:pPr>
    </w:p>
    <w:p w:rsidR="002518A0" w:rsidRPr="00735701" w:rsidRDefault="002518A0" w:rsidP="002518A0">
      <w:pPr>
        <w:spacing w:before="0"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891541231"/>
          <w:lock w:val="contentLocked"/>
        </w:sdtPr>
        <w:sdtContent>
          <w:tr w:rsidR="002518A0" w:rsidTr="00DF4CCE">
            <w:tc>
              <w:tcPr>
                <w:tcW w:w="1185" w:type="dxa"/>
                <w:shd w:val="clear" w:color="auto" w:fill="auto"/>
                <w:tcMar>
                  <w:top w:w="0" w:type="dxa"/>
                  <w:left w:w="0" w:type="dxa"/>
                  <w:bottom w:w="0" w:type="dxa"/>
                  <w:right w:w="0" w:type="dxa"/>
                </w:tcMar>
                <w:vAlign w:val="center"/>
              </w:tcPr>
              <w:p w:rsidR="002518A0" w:rsidRDefault="002518A0" w:rsidP="00DF4CCE">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41536" behindDoc="0" locked="0" layoutInCell="1" hidden="0" allowOverlap="1" wp14:anchorId="209B930B" wp14:editId="0B64C20D">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2518A0" w:rsidRDefault="002518A0" w:rsidP="00DF4CCE">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2518A0" w:rsidRPr="004110E7" w:rsidRDefault="002518A0" w:rsidP="002518A0">
      <w:pPr>
        <w:spacing w:before="0" w:after="0" w:line="240" w:lineRule="auto"/>
        <w:rPr>
          <w:color w:val="auto"/>
        </w:rPr>
      </w:pPr>
    </w:p>
    <w:p w:rsidR="00000FA8" w:rsidRPr="00000FA8" w:rsidRDefault="002518A0" w:rsidP="001C68B2">
      <w:pPr>
        <w:numPr>
          <w:ilvl w:val="1"/>
          <w:numId w:val="27"/>
        </w:numPr>
        <w:spacing w:before="0" w:after="0" w:line="240" w:lineRule="auto"/>
        <w:ind w:left="375"/>
        <w:rPr>
          <w:rFonts w:ascii="Century Gothic" w:eastAsia="Century Gothic" w:hAnsi="Century Gothic" w:cs="Century Gothic"/>
          <w:color w:val="auto"/>
        </w:rPr>
      </w:pPr>
      <w:r w:rsidRPr="00000FA8">
        <w:rPr>
          <w:rFonts w:ascii="Century Gothic" w:eastAsia="Century Gothic" w:hAnsi="Century Gothic" w:cs="Century Gothic"/>
          <w:color w:val="auto"/>
        </w:rPr>
        <w:t>Bri</w:t>
      </w:r>
      <w:r w:rsidR="00000FA8" w:rsidRPr="00000FA8">
        <w:rPr>
          <w:rFonts w:ascii="Century Gothic" w:eastAsia="Century Gothic" w:hAnsi="Century Gothic" w:cs="Century Gothic"/>
          <w:color w:val="auto"/>
        </w:rPr>
        <w:t>efly discuss how you can use SHAP for local explanation</w:t>
      </w:r>
    </w:p>
    <w:p w:rsidR="002518A0" w:rsidRPr="00000FA8" w:rsidRDefault="002518A0" w:rsidP="002518A0">
      <w:pPr>
        <w:spacing w:before="0" w:after="0" w:line="240" w:lineRule="auto"/>
        <w:ind w:left="375"/>
        <w:rPr>
          <w:rFonts w:ascii="Century Gothic" w:eastAsia="Century Gothic" w:hAnsi="Century Gothic" w:cs="Century Gothic"/>
          <w:color w:val="auto"/>
        </w:rPr>
      </w:pPr>
      <w:r w:rsidRPr="00000FA8">
        <w:rPr>
          <w:rFonts w:ascii="Century Gothic" w:eastAsia="Century Gothic" w:hAnsi="Century Gothic" w:cs="Century Gothic"/>
          <w:color w:val="auto"/>
        </w:rPr>
        <w:t>Post the answer to the above question in a discussion Forum</w:t>
      </w:r>
    </w:p>
    <w:p w:rsidR="002518A0" w:rsidRPr="00000FA8" w:rsidRDefault="002518A0" w:rsidP="002518A0">
      <w:pPr>
        <w:spacing w:before="0" w:after="0" w:line="240" w:lineRule="auto"/>
        <w:rPr>
          <w:rFonts w:ascii="Century Gothic" w:eastAsia="Century Gothic" w:hAnsi="Century Gothic" w:cs="Century Gothic"/>
          <w:color w:val="auto"/>
        </w:rPr>
      </w:pPr>
    </w:p>
    <w:p w:rsidR="002518A0" w:rsidRPr="00000FA8" w:rsidRDefault="002518A0" w:rsidP="002518A0">
      <w:pPr>
        <w:spacing w:before="0" w:after="0" w:line="240" w:lineRule="auto"/>
        <w:rPr>
          <w:rFonts w:ascii="Century Gothic" w:eastAsia="Century Gothic" w:hAnsi="Century Gothic" w:cs="Century Gothic"/>
          <w:color w:val="auto"/>
        </w:rPr>
      </w:pPr>
      <w:r w:rsidRPr="00000FA8">
        <w:rPr>
          <w:rFonts w:ascii="Century Gothic" w:eastAsia="Century Gothic" w:hAnsi="Century Gothic" w:cs="Century Gothic"/>
          <w:color w:val="auto"/>
        </w:rPr>
        <w:t xml:space="preserve">Instruction to digitizers: The student is rated when they post. The score is 2 points. </w:t>
      </w:r>
    </w:p>
    <w:p w:rsidR="002518A0" w:rsidRDefault="002518A0" w:rsidP="002518A0">
      <w:pPr>
        <w:spacing w:before="0" w:after="0" w:line="240" w:lineRule="auto"/>
        <w:rPr>
          <w:rFonts w:ascii="Century Gothic" w:eastAsia="Century Gothic" w:hAnsi="Century Gothic" w:cs="Century Gothic"/>
        </w:rPr>
      </w:pPr>
    </w:p>
    <w:p w:rsidR="002518A0" w:rsidRDefault="002518A0" w:rsidP="002518A0">
      <w:pPr>
        <w:spacing w:before="0" w:after="0" w:line="240" w:lineRule="auto"/>
        <w:rPr>
          <w:rFonts w:ascii="Century Gothic" w:eastAsia="Century Gothic" w:hAnsi="Century Gothic" w:cs="Century Gothic"/>
        </w:rPr>
      </w:pPr>
    </w:p>
    <w:p w:rsidR="002518A0" w:rsidRDefault="00000FA8" w:rsidP="002518A0">
      <w:pPr>
        <w:rPr>
          <w:rFonts w:ascii="Century Gothic" w:eastAsia="Century Gothic" w:hAnsi="Century Gothic" w:cs="Century Gothic"/>
          <w:b/>
          <w:sz w:val="22"/>
          <w:szCs w:val="22"/>
        </w:rPr>
      </w:pPr>
      <w:r>
        <w:rPr>
          <w:rFonts w:ascii="Century Gothic" w:eastAsia="Century Gothic" w:hAnsi="Century Gothic" w:cs="Century Gothic"/>
          <w:b/>
          <w:color w:val="FF7F50"/>
          <w:lang w:eastAsia="en-GB"/>
        </w:rPr>
        <w:t xml:space="preserve">Detailed Review of </w:t>
      </w:r>
      <w:r w:rsidR="00A50ED3">
        <w:rPr>
          <w:rFonts w:ascii="Century Gothic" w:eastAsia="Century Gothic" w:hAnsi="Century Gothic" w:cs="Century Gothic"/>
          <w:b/>
          <w:color w:val="FF7F50"/>
          <w:lang w:eastAsia="en-GB"/>
        </w:rPr>
        <w:t>SHAP and Shapley Value</w:t>
      </w:r>
      <w:r>
        <w:rPr>
          <w:rFonts w:ascii="Century Gothic" w:eastAsia="Century Gothic" w:hAnsi="Century Gothic" w:cs="Century Gothic"/>
          <w:b/>
          <w:color w:val="FF7F50"/>
          <w:lang w:eastAsia="en-GB"/>
        </w:rPr>
        <w:t>s</w:t>
      </w:r>
      <w:r w:rsidR="00A50ED3">
        <w:rPr>
          <w:rFonts w:ascii="Century Gothic" w:eastAsia="Century Gothic" w:hAnsi="Century Gothic" w:cs="Century Gothic"/>
          <w:b/>
          <w:color w:val="FF7F50"/>
          <w:lang w:eastAsia="en-GB"/>
        </w:rPr>
        <w:t xml:space="preserve">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267470202"/>
          <w:lock w:val="contentLocked"/>
        </w:sdtPr>
        <w:sdtContent>
          <w:tr w:rsidR="002518A0" w:rsidTr="00DF4CCE">
            <w:tc>
              <w:tcPr>
                <w:tcW w:w="1155" w:type="dxa"/>
                <w:shd w:val="clear" w:color="auto" w:fill="auto"/>
                <w:tcMar>
                  <w:top w:w="0" w:type="dxa"/>
                  <w:left w:w="0" w:type="dxa"/>
                  <w:bottom w:w="0" w:type="dxa"/>
                  <w:right w:w="0" w:type="dxa"/>
                </w:tcMar>
                <w:vAlign w:val="center"/>
              </w:tcPr>
              <w:p w:rsidR="002518A0" w:rsidRDefault="002518A0" w:rsidP="00DF4CCE">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37510EA" wp14:editId="2D16B095">
                      <wp:extent cx="413334" cy="413334"/>
                      <wp:effectExtent l="0" t="0" r="0" b="0"/>
                      <wp:docPr id="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2518A0" w:rsidRDefault="002518A0" w:rsidP="00DF4CCE">
                <w:pPr>
                  <w:pStyle w:val="Heading4"/>
                  <w:outlineLvl w:val="3"/>
                </w:pPr>
                <w:bookmarkStart w:id="46" w:name="_Toc179814439"/>
                <w:r>
                  <w:rPr>
                    <w:smallCaps/>
                    <w:sz w:val="32"/>
                    <w:szCs w:val="32"/>
                  </w:rPr>
                  <w:t>READING MATERIAL 1</w:t>
                </w:r>
              </w:p>
            </w:tc>
          </w:tr>
        </w:sdtContent>
      </w:sdt>
      <w:bookmarkEnd w:id="46" w:displacedByCustomXml="prev"/>
    </w:tbl>
    <w:p w:rsidR="002518A0" w:rsidRDefault="002518A0" w:rsidP="002518A0">
      <w:pPr>
        <w:spacing w:before="0" w:after="0" w:line="240" w:lineRule="auto"/>
        <w:rPr>
          <w:rFonts w:ascii="Century Gothic" w:eastAsia="Century Gothic" w:hAnsi="Century Gothic" w:cs="Century Gothic"/>
          <w:sz w:val="22"/>
          <w:szCs w:val="22"/>
        </w:rPr>
      </w:pPr>
    </w:p>
    <w:p w:rsidR="002518A0" w:rsidRPr="00A50ED3" w:rsidRDefault="002518A0" w:rsidP="002518A0">
      <w:pPr>
        <w:spacing w:before="0" w:after="0" w:line="240" w:lineRule="auto"/>
        <w:rPr>
          <w:rFonts w:ascii="Century Gothic" w:eastAsia="Century Gothic" w:hAnsi="Century Gothic" w:cs="Century Gothic"/>
          <w:color w:val="auto"/>
        </w:rPr>
      </w:pPr>
      <w:r w:rsidRPr="00A50ED3">
        <w:rPr>
          <w:rFonts w:ascii="Century Gothic" w:eastAsia="Century Gothic" w:hAnsi="Century Gothic" w:cs="Century Gothic"/>
          <w:color w:val="auto"/>
        </w:rPr>
        <w:t xml:space="preserve">To learn about </w:t>
      </w:r>
      <w:r w:rsidR="00A50ED3" w:rsidRPr="00A50ED3">
        <w:rPr>
          <w:rFonts w:ascii="Century Gothic" w:eastAsia="Century Gothic" w:hAnsi="Century Gothic" w:cs="Century Gothic"/>
          <w:color w:val="auto"/>
        </w:rPr>
        <w:t xml:space="preserve">SHAP and Shapley Values, read the following materials </w:t>
      </w:r>
    </w:p>
    <w:p w:rsidR="002518A0" w:rsidRPr="00A50ED3" w:rsidRDefault="00A50ED3" w:rsidP="002518A0">
      <w:pPr>
        <w:spacing w:before="0" w:after="0" w:line="240" w:lineRule="auto"/>
        <w:rPr>
          <w:rFonts w:ascii="Century Gothic" w:eastAsia="Century Gothic" w:hAnsi="Century Gothic" w:cs="Century Gothic"/>
          <w:b/>
          <w:color w:val="auto"/>
        </w:rPr>
      </w:pPr>
      <w:r w:rsidRPr="00A50ED3">
        <w:rPr>
          <w:rFonts w:ascii="Century Gothic" w:eastAsia="Century Gothic" w:hAnsi="Century Gothic" w:cs="Century Gothic"/>
          <w:b/>
          <w:color w:val="auto"/>
        </w:rPr>
        <w:t>Shapley Values</w:t>
      </w:r>
    </w:p>
    <w:p w:rsidR="002518A0" w:rsidRPr="00A50ED3" w:rsidRDefault="002518A0" w:rsidP="002518A0">
      <w:pPr>
        <w:spacing w:before="0" w:after="0" w:line="240" w:lineRule="auto"/>
        <w:rPr>
          <w:rFonts w:ascii="Century Gothic" w:eastAsia="Century Gothic" w:hAnsi="Century Gothic" w:cs="Century Gothic"/>
          <w:color w:val="auto"/>
        </w:rPr>
      </w:pPr>
      <w:r w:rsidRPr="00A50ED3">
        <w:rPr>
          <w:rFonts w:ascii="Century Gothic" w:eastAsia="Century Gothic" w:hAnsi="Century Gothic" w:cs="Century Gothic"/>
          <w:color w:val="auto"/>
        </w:rPr>
        <w:t xml:space="preserve">Molnar, C. (2022). Interpretable Machine Learning: A Guide for Making Black Box Models Explainable (2nd ed.), URL: </w:t>
      </w:r>
      <w:hyperlink r:id="rId55" w:history="1">
        <w:r w:rsidR="00A50ED3" w:rsidRPr="00A50ED3">
          <w:rPr>
            <w:rStyle w:val="Hyperlink"/>
            <w:rFonts w:ascii="Century Gothic" w:eastAsia="Century Gothic" w:hAnsi="Century Gothic" w:cs="Century Gothic"/>
            <w:color w:val="auto"/>
          </w:rPr>
          <w:t>https://christophm.github.io/interpretable-ml-book/shapley.html</w:t>
        </w:r>
      </w:hyperlink>
    </w:p>
    <w:p w:rsidR="00A50ED3" w:rsidRPr="00A50ED3" w:rsidRDefault="00A50ED3" w:rsidP="002518A0">
      <w:pPr>
        <w:spacing w:before="0" w:after="0" w:line="240" w:lineRule="auto"/>
        <w:rPr>
          <w:rFonts w:ascii="Century Gothic" w:eastAsia="Century Gothic" w:hAnsi="Century Gothic" w:cs="Century Gothic"/>
          <w:color w:val="auto"/>
        </w:rPr>
      </w:pPr>
    </w:p>
    <w:p w:rsidR="00A50ED3" w:rsidRPr="00A50ED3" w:rsidRDefault="00A50ED3" w:rsidP="002518A0">
      <w:pPr>
        <w:spacing w:before="0" w:after="0" w:line="240" w:lineRule="auto"/>
        <w:rPr>
          <w:rFonts w:ascii="Century Gothic" w:eastAsia="Century Gothic" w:hAnsi="Century Gothic" w:cs="Century Gothic"/>
          <w:b/>
          <w:color w:val="auto"/>
        </w:rPr>
      </w:pPr>
      <w:r w:rsidRPr="00A50ED3">
        <w:rPr>
          <w:rFonts w:ascii="Century Gothic" w:eastAsia="Century Gothic" w:hAnsi="Century Gothic" w:cs="Century Gothic"/>
          <w:b/>
          <w:color w:val="auto"/>
        </w:rPr>
        <w:t>SHAP (Shapley Additive exPlanations)</w:t>
      </w:r>
    </w:p>
    <w:p w:rsidR="002518A0" w:rsidRPr="00A50ED3" w:rsidRDefault="00A50ED3" w:rsidP="002518A0">
      <w:pPr>
        <w:spacing w:before="0" w:after="0" w:line="240" w:lineRule="auto"/>
        <w:rPr>
          <w:rFonts w:ascii="Century Gothic" w:eastAsia="Century Gothic" w:hAnsi="Century Gothic" w:cs="Century Gothic"/>
          <w:color w:val="auto"/>
        </w:rPr>
      </w:pPr>
      <w:r w:rsidRPr="00A50ED3">
        <w:rPr>
          <w:rFonts w:ascii="Century Gothic" w:eastAsia="Century Gothic" w:hAnsi="Century Gothic" w:cs="Century Gothic"/>
          <w:color w:val="auto"/>
        </w:rPr>
        <w:t>Molnar, C. (2022). Interpretable Machine Learning: A Guide for Making Black Box Models Explainable (2nd ed.), URL: https://christophm.github.io/interpretable-ml-book/shap.html</w:t>
      </w:r>
    </w:p>
    <w:p w:rsidR="002518A0" w:rsidRDefault="002518A0" w:rsidP="002518A0">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  </w:t>
      </w:r>
    </w:p>
    <w:p w:rsidR="002518A0" w:rsidRDefault="002518A0" w:rsidP="002518A0">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273061958"/>
          <w:lock w:val="contentLocked"/>
        </w:sdtPr>
        <w:sdtContent>
          <w:tr w:rsidR="002518A0" w:rsidTr="00DF4CCE">
            <w:tc>
              <w:tcPr>
                <w:tcW w:w="1125" w:type="dxa"/>
                <w:shd w:val="clear" w:color="auto" w:fill="auto"/>
                <w:tcMar>
                  <w:top w:w="0" w:type="dxa"/>
                  <w:left w:w="0" w:type="dxa"/>
                  <w:bottom w:w="0" w:type="dxa"/>
                  <w:right w:w="0" w:type="dxa"/>
                </w:tcMar>
                <w:vAlign w:val="center"/>
              </w:tcPr>
              <w:p w:rsidR="002518A0" w:rsidRDefault="002518A0" w:rsidP="00DF4CCE">
                <w:pPr>
                  <w:spacing w:after="0"/>
                  <w:rPr>
                    <w:color w:val="FF7F50"/>
                  </w:rPr>
                </w:pPr>
                <w:r>
                  <w:rPr>
                    <w:noProof/>
                    <w:color w:val="FF7F50"/>
                  </w:rPr>
                  <w:drawing>
                    <wp:inline distT="114300" distB="114300" distL="114300" distR="114300" wp14:anchorId="5A811A38" wp14:editId="25D7CB3C">
                      <wp:extent cx="442913" cy="442913"/>
                      <wp:effectExtent l="0" t="0" r="0" b="0"/>
                      <wp:docPr id="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2518A0" w:rsidRDefault="002518A0" w:rsidP="00DF4CCE">
                <w:pPr>
                  <w:pStyle w:val="Heading4"/>
                  <w:outlineLvl w:val="3"/>
                </w:pPr>
                <w:bookmarkStart w:id="47" w:name="_Toc179814440"/>
                <w:r>
                  <w:rPr>
                    <w:smallCaps/>
                    <w:sz w:val="32"/>
                    <w:szCs w:val="32"/>
                  </w:rPr>
                  <w:t>QUIZ/ Questions</w:t>
                </w:r>
              </w:p>
            </w:tc>
          </w:tr>
        </w:sdtContent>
      </w:sdt>
      <w:bookmarkEnd w:id="47" w:displacedByCustomXml="prev"/>
    </w:tbl>
    <w:p w:rsidR="002518A0" w:rsidRPr="000641E3" w:rsidRDefault="000641E3" w:rsidP="001C68B2">
      <w:pPr>
        <w:numPr>
          <w:ilvl w:val="1"/>
          <w:numId w:val="28"/>
        </w:numPr>
        <w:spacing w:after="0" w:line="240" w:lineRule="auto"/>
        <w:ind w:left="540" w:hanging="450"/>
        <w:rPr>
          <w:rFonts w:ascii="Century Gothic" w:eastAsia="Century Gothic" w:hAnsi="Century Gothic" w:cs="Century Gothic"/>
          <w:color w:val="auto"/>
        </w:rPr>
      </w:pPr>
      <w:r w:rsidRPr="000641E3">
        <w:rPr>
          <w:rFonts w:ascii="Century Gothic" w:eastAsia="Century Gothic" w:hAnsi="Century Gothic" w:cs="Century Gothic"/>
          <w:color w:val="auto"/>
        </w:rPr>
        <w:t>A Shapley value is associated with</w:t>
      </w:r>
    </w:p>
    <w:p w:rsidR="002518A0" w:rsidRPr="000641E3" w:rsidRDefault="000641E3" w:rsidP="001C68B2">
      <w:pPr>
        <w:pStyle w:val="ListParagraph"/>
        <w:numPr>
          <w:ilvl w:val="4"/>
          <w:numId w:val="29"/>
        </w:numPr>
        <w:spacing w:before="0" w:after="0" w:line="240" w:lineRule="auto"/>
        <w:ind w:left="1800" w:hanging="720"/>
        <w:rPr>
          <w:rFonts w:ascii="Century Gothic" w:eastAsia="Century Gothic" w:hAnsi="Century Gothic" w:cs="Century Gothic"/>
          <w:color w:val="auto"/>
        </w:rPr>
      </w:pPr>
      <w:r w:rsidRPr="000641E3">
        <w:rPr>
          <w:rFonts w:ascii="Century Gothic" w:eastAsia="Century Gothic" w:hAnsi="Century Gothic" w:cs="Century Gothic"/>
          <w:color w:val="auto"/>
        </w:rPr>
        <w:t>A feature</w:t>
      </w:r>
    </w:p>
    <w:p w:rsidR="000641E3" w:rsidRPr="000641E3" w:rsidRDefault="000641E3" w:rsidP="001C68B2">
      <w:pPr>
        <w:pStyle w:val="ListParagraph"/>
        <w:numPr>
          <w:ilvl w:val="4"/>
          <w:numId w:val="29"/>
        </w:numPr>
        <w:spacing w:before="0" w:after="0" w:line="240" w:lineRule="auto"/>
        <w:ind w:left="1800" w:hanging="720"/>
        <w:rPr>
          <w:rFonts w:ascii="Century Gothic" w:eastAsia="Century Gothic" w:hAnsi="Century Gothic" w:cs="Century Gothic"/>
          <w:color w:val="auto"/>
        </w:rPr>
      </w:pPr>
      <w:r w:rsidRPr="000641E3">
        <w:rPr>
          <w:rFonts w:ascii="Century Gothic" w:eastAsia="Century Gothic" w:hAnsi="Century Gothic" w:cs="Century Gothic"/>
          <w:color w:val="auto"/>
        </w:rPr>
        <w:t>A Feature value &lt;Answer&gt;</w:t>
      </w:r>
    </w:p>
    <w:p w:rsidR="000641E3" w:rsidRPr="000641E3" w:rsidRDefault="000641E3" w:rsidP="001C68B2">
      <w:pPr>
        <w:pStyle w:val="ListParagraph"/>
        <w:numPr>
          <w:ilvl w:val="4"/>
          <w:numId w:val="29"/>
        </w:numPr>
        <w:spacing w:before="0" w:after="0" w:line="240" w:lineRule="auto"/>
        <w:ind w:left="1800" w:hanging="720"/>
        <w:rPr>
          <w:rFonts w:ascii="Century Gothic" w:eastAsia="Century Gothic" w:hAnsi="Century Gothic" w:cs="Century Gothic"/>
          <w:color w:val="auto"/>
        </w:rPr>
      </w:pPr>
      <w:r w:rsidRPr="000641E3">
        <w:rPr>
          <w:rFonts w:ascii="Century Gothic" w:eastAsia="Century Gothic" w:hAnsi="Century Gothic" w:cs="Century Gothic"/>
          <w:color w:val="auto"/>
        </w:rPr>
        <w:t>A data instance</w:t>
      </w:r>
    </w:p>
    <w:p w:rsidR="000641E3" w:rsidRDefault="000641E3" w:rsidP="001C68B2">
      <w:pPr>
        <w:pStyle w:val="ListParagraph"/>
        <w:numPr>
          <w:ilvl w:val="4"/>
          <w:numId w:val="29"/>
        </w:numPr>
        <w:spacing w:before="0" w:after="0" w:line="240" w:lineRule="auto"/>
        <w:ind w:left="1800" w:hanging="720"/>
        <w:rPr>
          <w:rFonts w:ascii="Century Gothic" w:eastAsia="Century Gothic" w:hAnsi="Century Gothic" w:cs="Century Gothic"/>
          <w:color w:val="auto"/>
        </w:rPr>
      </w:pPr>
      <w:r w:rsidRPr="000641E3">
        <w:rPr>
          <w:rFonts w:ascii="Century Gothic" w:eastAsia="Century Gothic" w:hAnsi="Century Gothic" w:cs="Century Gothic"/>
          <w:color w:val="auto"/>
        </w:rPr>
        <w:t xml:space="preserve">The dataset </w:t>
      </w:r>
    </w:p>
    <w:p w:rsidR="000641E3" w:rsidRPr="000641E3" w:rsidRDefault="000641E3" w:rsidP="001C68B2">
      <w:pPr>
        <w:numPr>
          <w:ilvl w:val="1"/>
          <w:numId w:val="28"/>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A force plot is used for Global Explanation</w:t>
      </w:r>
    </w:p>
    <w:p w:rsidR="000641E3" w:rsidRDefault="000641E3" w:rsidP="001C68B2">
      <w:pPr>
        <w:pStyle w:val="ListParagraph"/>
        <w:numPr>
          <w:ilvl w:val="4"/>
          <w:numId w:val="3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True </w:t>
      </w:r>
    </w:p>
    <w:p w:rsidR="000641E3" w:rsidRPr="000641E3" w:rsidRDefault="000641E3" w:rsidP="001C68B2">
      <w:pPr>
        <w:pStyle w:val="ListParagraph"/>
        <w:numPr>
          <w:ilvl w:val="4"/>
          <w:numId w:val="3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False &lt;Answer&gt;</w:t>
      </w:r>
    </w:p>
    <w:p w:rsidR="000641E3" w:rsidRPr="000641E3" w:rsidRDefault="0016784C" w:rsidP="001C68B2">
      <w:pPr>
        <w:numPr>
          <w:ilvl w:val="1"/>
          <w:numId w:val="28"/>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Shapley values can be used for clustering </w:t>
      </w:r>
    </w:p>
    <w:p w:rsidR="000641E3" w:rsidRDefault="000641E3" w:rsidP="001C68B2">
      <w:pPr>
        <w:pStyle w:val="ListParagraph"/>
        <w:numPr>
          <w:ilvl w:val="4"/>
          <w:numId w:val="3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True </w:t>
      </w:r>
      <w:r w:rsidR="0016784C">
        <w:rPr>
          <w:rFonts w:ascii="Century Gothic" w:eastAsia="Century Gothic" w:hAnsi="Century Gothic" w:cs="Century Gothic"/>
          <w:color w:val="auto"/>
        </w:rPr>
        <w:t>&lt;Answer&gt;</w:t>
      </w:r>
    </w:p>
    <w:p w:rsidR="000641E3" w:rsidRPr="000641E3" w:rsidRDefault="000641E3" w:rsidP="001C68B2">
      <w:pPr>
        <w:pStyle w:val="ListParagraph"/>
        <w:numPr>
          <w:ilvl w:val="4"/>
          <w:numId w:val="3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False </w:t>
      </w:r>
    </w:p>
    <w:p w:rsidR="002518A0" w:rsidRDefault="002518A0" w:rsidP="002518A0">
      <w:pPr>
        <w:spacing w:before="0" w:after="0" w:line="240" w:lineRule="auto"/>
        <w:rPr>
          <w:rFonts w:ascii="Century Gothic" w:eastAsia="Century Gothic" w:hAnsi="Century Gothic" w:cs="Century Gothic"/>
        </w:rPr>
      </w:pPr>
    </w:p>
    <w:p w:rsidR="002518A0" w:rsidRPr="00097117" w:rsidRDefault="002518A0" w:rsidP="002518A0">
      <w:pPr>
        <w:spacing w:before="0" w:after="0" w:line="240" w:lineRule="auto"/>
        <w:rPr>
          <w:rFonts w:ascii="Century Gothic" w:eastAsia="Century Gothic" w:hAnsi="Century Gothic" w:cs="Century Gothic"/>
        </w:rPr>
      </w:pPr>
    </w:p>
    <w:p w:rsidR="002518A0" w:rsidRDefault="002518A0" w:rsidP="002518A0">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 xml:space="preserve">IMPLEMENTATION </w:t>
      </w:r>
      <w:r w:rsidR="00864E64">
        <w:rPr>
          <w:rFonts w:ascii="Century Gothic" w:eastAsia="Century Gothic" w:hAnsi="Century Gothic" w:cs="Century Gothic"/>
          <w:b/>
          <w:color w:val="FF7F50"/>
        </w:rPr>
        <w:t>SHAP U</w:t>
      </w:r>
      <w:r w:rsidR="00ED4346">
        <w:rPr>
          <w:rFonts w:ascii="Century Gothic" w:eastAsia="Century Gothic" w:hAnsi="Century Gothic" w:cs="Century Gothic"/>
          <w:b/>
          <w:color w:val="FF7F50"/>
        </w:rPr>
        <w:t xml:space="preserve">sing Python </w:t>
      </w:r>
      <w:r>
        <w:rPr>
          <w:rFonts w:ascii="Century Gothic" w:eastAsia="Century Gothic" w:hAnsi="Century Gothic" w:cs="Century Gothic"/>
        </w:rPr>
        <w:t xml:space="preserve"> </w:t>
      </w:r>
    </w:p>
    <w:p w:rsidR="002518A0" w:rsidRPr="0082642F" w:rsidRDefault="002518A0" w:rsidP="002518A0">
      <w:pPr>
        <w:spacing w:before="0" w:after="0" w:line="240" w:lineRule="auto"/>
        <w:rPr>
          <w:rFonts w:ascii="Century Gothic" w:eastAsia="Century Gothic" w:hAnsi="Century Gothic" w:cs="Century Gothic"/>
          <w:color w:val="auto"/>
        </w:rPr>
      </w:pPr>
      <w:r w:rsidRPr="0082642F">
        <w:rPr>
          <w:rFonts w:ascii="Century Gothic" w:eastAsia="Century Gothic" w:hAnsi="Century Gothic" w:cs="Century Gothic"/>
          <w:color w:val="auto"/>
        </w:rPr>
        <w:t xml:space="preserve">You can implement </w:t>
      </w:r>
      <w:r w:rsidR="00864E64" w:rsidRPr="0082642F">
        <w:rPr>
          <w:rFonts w:ascii="Century Gothic" w:eastAsia="Century Gothic" w:hAnsi="Century Gothic" w:cs="Century Gothic"/>
          <w:color w:val="auto"/>
        </w:rPr>
        <w:t>the SHAP explanation technique using python.</w:t>
      </w:r>
      <w:r w:rsidRPr="0082642F">
        <w:rPr>
          <w:rFonts w:ascii="Century Gothic" w:eastAsia="Century Gothic" w:hAnsi="Century Gothic" w:cs="Century Gothic"/>
          <w:color w:val="auto"/>
        </w:rPr>
        <w:t xml:space="preserve"> You should </w:t>
      </w:r>
      <w:r w:rsidR="00864E64" w:rsidRPr="0082642F">
        <w:rPr>
          <w:rFonts w:ascii="Century Gothic" w:eastAsia="Century Gothic" w:hAnsi="Century Gothic" w:cs="Century Gothic"/>
          <w:color w:val="auto"/>
        </w:rPr>
        <w:t xml:space="preserve">make </w:t>
      </w:r>
      <w:r w:rsidRPr="0082642F">
        <w:rPr>
          <w:rFonts w:ascii="Century Gothic" w:eastAsia="Century Gothic" w:hAnsi="Century Gothic" w:cs="Century Gothic"/>
          <w:color w:val="auto"/>
        </w:rPr>
        <w:t xml:space="preserve">use </w:t>
      </w:r>
      <w:r w:rsidR="00864E64" w:rsidRPr="0082642F">
        <w:rPr>
          <w:rFonts w:ascii="Century Gothic" w:eastAsia="Century Gothic" w:hAnsi="Century Gothic" w:cs="Century Gothic"/>
          <w:color w:val="auto"/>
        </w:rPr>
        <w:t xml:space="preserve">of the </w:t>
      </w:r>
      <w:r w:rsidR="00864E64" w:rsidRPr="0082642F">
        <w:rPr>
          <w:rFonts w:ascii="Century Gothic" w:eastAsia="Century Gothic" w:hAnsi="Century Gothic" w:cs="Century Gothic"/>
          <w:b/>
          <w:color w:val="auto"/>
        </w:rPr>
        <w:t>shap</w:t>
      </w:r>
      <w:r w:rsidR="00864E64" w:rsidRPr="0082642F">
        <w:rPr>
          <w:rFonts w:ascii="Century Gothic" w:eastAsia="Century Gothic" w:hAnsi="Century Gothic" w:cs="Century Gothic"/>
          <w:color w:val="auto"/>
        </w:rPr>
        <w:t xml:space="preserve"> package</w:t>
      </w:r>
      <w:r w:rsidRPr="0082642F">
        <w:rPr>
          <w:rFonts w:ascii="Century Gothic" w:eastAsia="Century Gothic" w:hAnsi="Century Gothic" w:cs="Century Gothic"/>
          <w:color w:val="auto"/>
        </w:rPr>
        <w:t>. In the code below,</w:t>
      </w:r>
      <w:r w:rsidR="00864E64" w:rsidRPr="0082642F">
        <w:rPr>
          <w:rFonts w:ascii="Century Gothic" w:eastAsia="Century Gothic" w:hAnsi="Century Gothic" w:cs="Century Gothic"/>
          <w:color w:val="auto"/>
        </w:rPr>
        <w:t xml:space="preserve"> you will use the </w:t>
      </w:r>
      <w:r w:rsidR="00864E64" w:rsidRPr="0082642F">
        <w:rPr>
          <w:rFonts w:ascii="Century Gothic" w:eastAsia="Century Gothic" w:hAnsi="Century Gothic" w:cs="Century Gothic"/>
          <w:b/>
          <w:color w:val="auto"/>
        </w:rPr>
        <w:t>shap</w:t>
      </w:r>
      <w:r w:rsidR="00864E64" w:rsidRPr="0082642F">
        <w:rPr>
          <w:rFonts w:ascii="Century Gothic" w:eastAsia="Century Gothic" w:hAnsi="Century Gothic" w:cs="Century Gothic"/>
          <w:color w:val="auto"/>
        </w:rPr>
        <w:t xml:space="preserve"> package to calculate Sharpley values for each instance in the data set. You will the use the package to create a number of plots. You will rely on the California housing</w:t>
      </w:r>
      <w:r w:rsidRPr="0082642F">
        <w:rPr>
          <w:rFonts w:ascii="Century Gothic" w:eastAsia="Century Gothic" w:hAnsi="Century Gothic" w:cs="Century Gothic"/>
          <w:color w:val="auto"/>
        </w:rPr>
        <w:t xml:space="preserve"> dataset from the </w:t>
      </w:r>
      <w:r w:rsidRPr="0082642F">
        <w:rPr>
          <w:rFonts w:ascii="Century Gothic" w:eastAsia="Century Gothic" w:hAnsi="Century Gothic" w:cs="Century Gothic"/>
          <w:i/>
          <w:color w:val="auto"/>
        </w:rPr>
        <w:t>sklearn</w:t>
      </w:r>
      <w:r w:rsidRPr="0082642F">
        <w:rPr>
          <w:rFonts w:ascii="Century Gothic" w:eastAsia="Century Gothic" w:hAnsi="Century Gothic" w:cs="Century Gothic"/>
          <w:color w:val="auto"/>
        </w:rPr>
        <w:t xml:space="preserve"> datasets. </w:t>
      </w:r>
    </w:p>
    <w:p w:rsidR="002518A0" w:rsidRDefault="002518A0" w:rsidP="002518A0">
      <w:pPr>
        <w:spacing w:before="0" w:after="0" w:line="240" w:lineRule="auto"/>
        <w:rPr>
          <w:rFonts w:ascii="Century Gothic" w:eastAsia="Century Gothic" w:hAnsi="Century Gothic" w:cs="Century Gothic"/>
        </w:rPr>
      </w:pP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#import the necessary packages</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numpy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np</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matplotlib.pyplot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plt</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from</w:t>
      </w:r>
      <w:r w:rsidRPr="0082642F">
        <w:rPr>
          <w:rFonts w:ascii="Courier New" w:eastAsia="Times New Roman" w:hAnsi="Courier New" w:cs="Courier New"/>
          <w:color w:val="000000"/>
          <w:spacing w:val="0"/>
          <w:sz w:val="21"/>
          <w:szCs w:val="21"/>
        </w:rPr>
        <w:t xml:space="preserve"> sklearn.model_selection </w:t>
      </w: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train_test_split</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from</w:t>
      </w:r>
      <w:r w:rsidRPr="0082642F">
        <w:rPr>
          <w:rFonts w:ascii="Courier New" w:eastAsia="Times New Roman" w:hAnsi="Courier New" w:cs="Courier New"/>
          <w:color w:val="000000"/>
          <w:spacing w:val="0"/>
          <w:sz w:val="21"/>
          <w:szCs w:val="21"/>
        </w:rPr>
        <w:t xml:space="preserve"> sklearn.datasets </w:t>
      </w: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fetch_california_housing</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from</w:t>
      </w:r>
      <w:r w:rsidRPr="0082642F">
        <w:rPr>
          <w:rFonts w:ascii="Courier New" w:eastAsia="Times New Roman" w:hAnsi="Courier New" w:cs="Courier New"/>
          <w:color w:val="000000"/>
          <w:spacing w:val="0"/>
          <w:sz w:val="21"/>
          <w:szCs w:val="21"/>
        </w:rPr>
        <w:t xml:space="preserve"> sklearn.ensemble </w:t>
      </w: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RandomForestRegressor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RFR</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from</w:t>
      </w:r>
      <w:r w:rsidRPr="0082642F">
        <w:rPr>
          <w:rFonts w:ascii="Courier New" w:eastAsia="Times New Roman" w:hAnsi="Courier New" w:cs="Courier New"/>
          <w:color w:val="000000"/>
          <w:spacing w:val="0"/>
          <w:sz w:val="21"/>
          <w:szCs w:val="21"/>
        </w:rPr>
        <w:t xml:space="preserve"> sklearn.model_selection </w:t>
      </w: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train_test_split</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numpy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np</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matplotlib.pyplot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plt</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seaborn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sns</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shap</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from</w:t>
      </w:r>
      <w:r w:rsidRPr="0082642F">
        <w:rPr>
          <w:rFonts w:ascii="Courier New" w:eastAsia="Times New Roman" w:hAnsi="Courier New" w:cs="Courier New"/>
          <w:color w:val="000000"/>
          <w:spacing w:val="0"/>
          <w:sz w:val="21"/>
          <w:szCs w:val="21"/>
        </w:rPr>
        <w:t xml:space="preserve"> sklearn.metrics </w:t>
      </w: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accuracy_score</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 xml:space="preserve">#get the data set </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0000"/>
          <w:spacing w:val="0"/>
          <w:sz w:val="21"/>
          <w:szCs w:val="21"/>
        </w:rPr>
        <w:t>data = fetch_california_housing()</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795E26"/>
          <w:spacing w:val="0"/>
          <w:sz w:val="21"/>
          <w:szCs w:val="21"/>
        </w:rPr>
        <w:t>print</w:t>
      </w:r>
      <w:r w:rsidRPr="0082642F">
        <w:rPr>
          <w:rFonts w:ascii="Courier New" w:eastAsia="Times New Roman" w:hAnsi="Courier New" w:cs="Courier New"/>
          <w:color w:val="000000"/>
          <w:spacing w:val="0"/>
          <w:sz w:val="21"/>
          <w:szCs w:val="21"/>
        </w:rPr>
        <w:t>(data.DESCR)</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#print(data.feature_names)</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#print(data.target_names)</w:t>
      </w:r>
    </w:p>
    <w:p w:rsidR="0082642F" w:rsidRDefault="0082642F" w:rsidP="0082642F">
      <w:pPr>
        <w:shd w:val="clear" w:color="auto" w:fill="F7F7F7"/>
        <w:spacing w:before="0" w:after="0" w:line="285" w:lineRule="atLeast"/>
        <w:rPr>
          <w:rFonts w:ascii="Courier New" w:eastAsia="Times New Roman" w:hAnsi="Courier New" w:cs="Courier New"/>
          <w:color w:val="008000"/>
          <w:spacing w:val="0"/>
          <w:sz w:val="21"/>
          <w:szCs w:val="21"/>
        </w:rPr>
      </w:pP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#Check the dimensions of the data</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0000"/>
          <w:spacing w:val="0"/>
          <w:sz w:val="21"/>
          <w:szCs w:val="21"/>
        </w:rPr>
        <w:t>x=data.data</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795E26"/>
          <w:spacing w:val="0"/>
          <w:sz w:val="21"/>
          <w:szCs w:val="21"/>
        </w:rPr>
        <w:t>print</w:t>
      </w:r>
      <w:r w:rsidRPr="0082642F">
        <w:rPr>
          <w:rFonts w:ascii="Courier New" w:eastAsia="Times New Roman" w:hAnsi="Courier New" w:cs="Courier New"/>
          <w:color w:val="000000"/>
          <w:spacing w:val="0"/>
          <w:sz w:val="21"/>
          <w:szCs w:val="21"/>
        </w:rPr>
        <w:t>(x.shape)</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#Put the data in a dataframe for easier visualization</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AF00DB"/>
          <w:spacing w:val="0"/>
          <w:sz w:val="21"/>
          <w:szCs w:val="21"/>
        </w:rPr>
        <w:t>import</w:t>
      </w:r>
      <w:r w:rsidRPr="0082642F">
        <w:rPr>
          <w:rFonts w:ascii="Courier New" w:eastAsia="Times New Roman" w:hAnsi="Courier New" w:cs="Courier New"/>
          <w:color w:val="000000"/>
          <w:spacing w:val="0"/>
          <w:sz w:val="21"/>
          <w:szCs w:val="21"/>
        </w:rPr>
        <w:t xml:space="preserve"> pandas </w:t>
      </w:r>
      <w:r w:rsidRPr="0082642F">
        <w:rPr>
          <w:rFonts w:ascii="Courier New" w:eastAsia="Times New Roman" w:hAnsi="Courier New" w:cs="Courier New"/>
          <w:color w:val="AF00DB"/>
          <w:spacing w:val="0"/>
          <w:sz w:val="21"/>
          <w:szCs w:val="21"/>
        </w:rPr>
        <w:t>as</w:t>
      </w:r>
      <w:r w:rsidRPr="0082642F">
        <w:rPr>
          <w:rFonts w:ascii="Courier New" w:eastAsia="Times New Roman" w:hAnsi="Courier New" w:cs="Courier New"/>
          <w:color w:val="000000"/>
          <w:spacing w:val="0"/>
          <w:sz w:val="21"/>
          <w:szCs w:val="21"/>
        </w:rPr>
        <w:t xml:space="preserve"> pd</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0000"/>
          <w:spacing w:val="0"/>
          <w:sz w:val="21"/>
          <w:szCs w:val="21"/>
        </w:rPr>
        <w:t>df = pd.DataFrame(x, columns=columns)</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0000"/>
          <w:spacing w:val="0"/>
          <w:sz w:val="21"/>
          <w:szCs w:val="21"/>
        </w:rPr>
        <w:t>df[</w:t>
      </w:r>
      <w:r w:rsidRPr="0082642F">
        <w:rPr>
          <w:rFonts w:ascii="Courier New" w:eastAsia="Times New Roman" w:hAnsi="Courier New" w:cs="Courier New"/>
          <w:color w:val="A31515"/>
          <w:spacing w:val="0"/>
          <w:sz w:val="21"/>
          <w:szCs w:val="21"/>
        </w:rPr>
        <w:t>'target'</w:t>
      </w:r>
      <w:r w:rsidRPr="0082642F">
        <w:rPr>
          <w:rFonts w:ascii="Courier New" w:eastAsia="Times New Roman" w:hAnsi="Courier New" w:cs="Courier New"/>
          <w:color w:val="000000"/>
          <w:spacing w:val="0"/>
          <w:sz w:val="21"/>
          <w:szCs w:val="21"/>
        </w:rPr>
        <w:t>] = y</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0000"/>
          <w:spacing w:val="0"/>
          <w:sz w:val="21"/>
          <w:szCs w:val="21"/>
        </w:rPr>
        <w:t>df.head(</w:t>
      </w:r>
      <w:r w:rsidRPr="0082642F">
        <w:rPr>
          <w:rFonts w:ascii="Courier New" w:eastAsia="Times New Roman" w:hAnsi="Courier New" w:cs="Courier New"/>
          <w:color w:val="116644"/>
          <w:spacing w:val="0"/>
          <w:sz w:val="21"/>
          <w:szCs w:val="21"/>
        </w:rPr>
        <w:t>10</w:t>
      </w:r>
      <w:r w:rsidRPr="0082642F">
        <w:rPr>
          <w:rFonts w:ascii="Courier New" w:eastAsia="Times New Roman" w:hAnsi="Courier New" w:cs="Courier New"/>
          <w:color w:val="000000"/>
          <w:spacing w:val="0"/>
          <w:sz w:val="21"/>
          <w:szCs w:val="21"/>
        </w:rPr>
        <w:t>)</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8000"/>
          <w:spacing w:val="0"/>
          <w:sz w:val="21"/>
          <w:szCs w:val="21"/>
        </w:rPr>
        <w:t>#get a summary of the data</w:t>
      </w:r>
    </w:p>
    <w:p w:rsidR="0082642F" w:rsidRP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r w:rsidRPr="0082642F">
        <w:rPr>
          <w:rFonts w:ascii="Courier New" w:eastAsia="Times New Roman" w:hAnsi="Courier New" w:cs="Courier New"/>
          <w:color w:val="000000"/>
          <w:spacing w:val="0"/>
          <w:sz w:val="21"/>
          <w:szCs w:val="21"/>
        </w:rPr>
        <w:t>df.describe()</w:t>
      </w:r>
    </w:p>
    <w:p w:rsidR="0082642F" w:rsidRDefault="0082642F"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xml:space="preserve">#Print the correlation matrix </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corrM=df.corr()</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sns.heatmap(corrM, annot=</w:t>
      </w:r>
      <w:r w:rsidRPr="00840B7B">
        <w:rPr>
          <w:rFonts w:ascii="Courier New" w:eastAsia="Times New Roman" w:hAnsi="Courier New" w:cs="Courier New"/>
          <w:color w:val="0000FF"/>
          <w:spacing w:val="0"/>
          <w:sz w:val="21"/>
          <w:szCs w:val="21"/>
        </w:rPr>
        <w:t>True</w:t>
      </w:r>
      <w:r w:rsidRPr="00840B7B">
        <w:rPr>
          <w:rFonts w:ascii="Courier New" w:eastAsia="Times New Roman" w:hAnsi="Courier New" w:cs="Courier New"/>
          <w:color w:val="000000"/>
          <w:spacing w:val="0"/>
          <w:sz w:val="21"/>
          <w:szCs w:val="21"/>
        </w:rPr>
        <w:t>, cmap=</w:t>
      </w:r>
      <w:r w:rsidRPr="00840B7B">
        <w:rPr>
          <w:rFonts w:ascii="Courier New" w:eastAsia="Times New Roman" w:hAnsi="Courier New" w:cs="Courier New"/>
          <w:color w:val="A31515"/>
          <w:spacing w:val="0"/>
          <w:sz w:val="21"/>
          <w:szCs w:val="21"/>
        </w:rPr>
        <w:t>'coolwarm'</w:t>
      </w:r>
      <w:r w:rsidRPr="00840B7B">
        <w:rPr>
          <w:rFonts w:ascii="Courier New" w:eastAsia="Times New Roman" w:hAnsi="Courier New" w:cs="Courier New"/>
          <w:color w:val="000000"/>
          <w:spacing w:val="0"/>
          <w:sz w:val="21"/>
          <w:szCs w:val="21"/>
        </w:rPr>
        <w:t>, fmt=</w:t>
      </w:r>
      <w:r w:rsidRPr="00840B7B">
        <w:rPr>
          <w:rFonts w:ascii="Courier New" w:eastAsia="Times New Roman" w:hAnsi="Courier New" w:cs="Courier New"/>
          <w:color w:val="A31515"/>
          <w:spacing w:val="0"/>
          <w:sz w:val="21"/>
          <w:szCs w:val="21"/>
        </w:rPr>
        <w:t>'.2f'</w:t>
      </w:r>
      <w:r w:rsidRPr="00840B7B">
        <w:rPr>
          <w:rFonts w:ascii="Courier New" w:eastAsia="Times New Roman" w:hAnsi="Courier New" w:cs="Courier New"/>
          <w:color w:val="000000"/>
          <w:spacing w:val="0"/>
          <w:sz w:val="21"/>
          <w:szCs w:val="21"/>
        </w:rPr>
        <w: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plt.show()</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split the data into training and test set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x=df[columns]</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y=df[</w:t>
      </w:r>
      <w:r w:rsidRPr="00840B7B">
        <w:rPr>
          <w:rFonts w:ascii="Courier New" w:eastAsia="Times New Roman" w:hAnsi="Courier New" w:cs="Courier New"/>
          <w:color w:val="A31515"/>
          <w:spacing w:val="0"/>
          <w:sz w:val="21"/>
          <w:szCs w:val="21"/>
        </w:rPr>
        <w:t>'target'</w:t>
      </w:r>
      <w:r w:rsidRPr="00840B7B">
        <w:rPr>
          <w:rFonts w:ascii="Courier New" w:eastAsia="Times New Roman" w:hAnsi="Courier New" w:cs="Courier New"/>
          <w:color w:val="000000"/>
          <w:spacing w:val="0"/>
          <w:sz w:val="21"/>
          <w:szCs w:val="21"/>
        </w:rPr>
        <w: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x_train, x_test, y_train, y_test = train_test_split(x, y, test_size=</w:t>
      </w:r>
      <w:r w:rsidRPr="00840B7B">
        <w:rPr>
          <w:rFonts w:ascii="Courier New" w:eastAsia="Times New Roman" w:hAnsi="Courier New" w:cs="Courier New"/>
          <w:color w:val="116644"/>
          <w:spacing w:val="0"/>
          <w:sz w:val="21"/>
          <w:szCs w:val="21"/>
        </w:rPr>
        <w:t>0.1</w:t>
      </w:r>
      <w:r w:rsidRPr="00840B7B">
        <w:rPr>
          <w:rFonts w:ascii="Courier New" w:eastAsia="Times New Roman" w:hAnsi="Courier New" w:cs="Courier New"/>
          <w:color w:val="000000"/>
          <w:spacing w:val="0"/>
          <w:sz w:val="21"/>
          <w:szCs w:val="21"/>
        </w:rPr>
        <w:t>, random_state=</w:t>
      </w:r>
      <w:r w:rsidRPr="00840B7B">
        <w:rPr>
          <w:rFonts w:ascii="Courier New" w:eastAsia="Times New Roman" w:hAnsi="Courier New" w:cs="Courier New"/>
          <w:color w:val="116644"/>
          <w:spacing w:val="0"/>
          <w:sz w:val="21"/>
          <w:szCs w:val="21"/>
        </w:rPr>
        <w:t>42</w:t>
      </w:r>
      <w:r w:rsidRPr="00840B7B">
        <w:rPr>
          <w:rFonts w:ascii="Courier New" w:eastAsia="Times New Roman" w:hAnsi="Courier New" w:cs="Courier New"/>
          <w:color w:val="000000"/>
          <w:spacing w:val="0"/>
          <w:sz w:val="21"/>
          <w:szCs w:val="21"/>
        </w:rPr>
        <w:t>)</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fit the model</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model=RFR(n_estimators=</w:t>
      </w:r>
      <w:r w:rsidRPr="00840B7B">
        <w:rPr>
          <w:rFonts w:ascii="Courier New" w:eastAsia="Times New Roman" w:hAnsi="Courier New" w:cs="Courier New"/>
          <w:color w:val="116644"/>
          <w:spacing w:val="0"/>
          <w:sz w:val="21"/>
          <w:szCs w:val="21"/>
        </w:rPr>
        <w:t>100</w:t>
      </w:r>
      <w:r w:rsidRPr="00840B7B">
        <w:rPr>
          <w:rFonts w:ascii="Courier New" w:eastAsia="Times New Roman" w:hAnsi="Courier New" w:cs="Courier New"/>
          <w:color w:val="000000"/>
          <w:spacing w:val="0"/>
          <w:sz w:val="21"/>
          <w:szCs w:val="21"/>
        </w:rPr>
        <w:t>, random_state=</w:t>
      </w:r>
      <w:r w:rsidRPr="00840B7B">
        <w:rPr>
          <w:rFonts w:ascii="Courier New" w:eastAsia="Times New Roman" w:hAnsi="Courier New" w:cs="Courier New"/>
          <w:color w:val="116644"/>
          <w:spacing w:val="0"/>
          <w:sz w:val="21"/>
          <w:szCs w:val="21"/>
        </w:rPr>
        <w:t>42</w:t>
      </w:r>
      <w:r w:rsidRPr="00840B7B">
        <w:rPr>
          <w:rFonts w:ascii="Courier New" w:eastAsia="Times New Roman" w:hAnsi="Courier New" w:cs="Courier New"/>
          <w:color w:val="000000"/>
          <w:spacing w:val="0"/>
          <w:sz w:val="21"/>
          <w:szCs w:val="21"/>
        </w:rPr>
        <w: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model = model.fit(x_train, y_train)</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#print(model.summary())</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importances=[]</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AF00DB"/>
          <w:spacing w:val="0"/>
          <w:sz w:val="21"/>
          <w:szCs w:val="21"/>
        </w:rPr>
        <w:t>for</w:t>
      </w:r>
      <w:r w:rsidRPr="00840B7B">
        <w:rPr>
          <w:rFonts w:ascii="Courier New" w:eastAsia="Times New Roman" w:hAnsi="Courier New" w:cs="Courier New"/>
          <w:color w:val="000000"/>
          <w:spacing w:val="0"/>
          <w:sz w:val="21"/>
          <w:szCs w:val="21"/>
        </w:rPr>
        <w:t xml:space="preserve"> col, val </w:t>
      </w:r>
      <w:r w:rsidRPr="00840B7B">
        <w:rPr>
          <w:rFonts w:ascii="Courier New" w:eastAsia="Times New Roman" w:hAnsi="Courier New" w:cs="Courier New"/>
          <w:color w:val="0000FF"/>
          <w:spacing w:val="0"/>
          <w:sz w:val="21"/>
          <w:szCs w:val="21"/>
        </w:rPr>
        <w:t>in</w:t>
      </w:r>
      <w:r w:rsidRPr="00840B7B">
        <w:rPr>
          <w:rFonts w:ascii="Courier New" w:eastAsia="Times New Roman" w:hAnsi="Courier New" w:cs="Courier New"/>
          <w:color w:val="000000"/>
          <w:spacing w:val="0"/>
          <w:sz w:val="21"/>
          <w:szCs w:val="21"/>
        </w:rPr>
        <w:t xml:space="preserve"> </w:t>
      </w:r>
      <w:r w:rsidRPr="00840B7B">
        <w:rPr>
          <w:rFonts w:ascii="Courier New" w:eastAsia="Times New Roman" w:hAnsi="Courier New" w:cs="Courier New"/>
          <w:color w:val="795E26"/>
          <w:spacing w:val="0"/>
          <w:sz w:val="21"/>
          <w:szCs w:val="21"/>
        </w:rPr>
        <w:t>zip</w:t>
      </w:r>
      <w:r w:rsidRPr="00840B7B">
        <w:rPr>
          <w:rFonts w:ascii="Courier New" w:eastAsia="Times New Roman" w:hAnsi="Courier New" w:cs="Courier New"/>
          <w:color w:val="000000"/>
          <w:spacing w:val="0"/>
          <w:sz w:val="21"/>
          <w:szCs w:val="21"/>
        </w:rPr>
        <w:t>(columns,model.feature_importances_):</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  importances.append((col, val))</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importances.sort(key=</w:t>
      </w:r>
      <w:r w:rsidRPr="00840B7B">
        <w:rPr>
          <w:rFonts w:ascii="Courier New" w:eastAsia="Times New Roman" w:hAnsi="Courier New" w:cs="Courier New"/>
          <w:color w:val="0000FF"/>
          <w:spacing w:val="0"/>
          <w:sz w:val="21"/>
          <w:szCs w:val="21"/>
        </w:rPr>
        <w:t>lambda</w:t>
      </w:r>
      <w:r w:rsidRPr="00840B7B">
        <w:rPr>
          <w:rFonts w:ascii="Courier New" w:eastAsia="Times New Roman" w:hAnsi="Courier New" w:cs="Courier New"/>
          <w:color w:val="000000"/>
          <w:spacing w:val="0"/>
          <w:sz w:val="21"/>
          <w:szCs w:val="21"/>
        </w:rPr>
        <w:t xml:space="preserve"> x: x[</w:t>
      </w:r>
      <w:r w:rsidRPr="00840B7B">
        <w:rPr>
          <w:rFonts w:ascii="Courier New" w:eastAsia="Times New Roman" w:hAnsi="Courier New" w:cs="Courier New"/>
          <w:color w:val="116644"/>
          <w:spacing w:val="0"/>
          <w:sz w:val="21"/>
          <w:szCs w:val="21"/>
        </w:rPr>
        <w:t>1</w:t>
      </w:r>
      <w:r w:rsidRPr="00840B7B">
        <w:rPr>
          <w:rFonts w:ascii="Courier New" w:eastAsia="Times New Roman" w:hAnsi="Courier New" w:cs="Courier New"/>
          <w:color w:val="000000"/>
          <w:spacing w:val="0"/>
          <w:sz w:val="21"/>
          <w:szCs w:val="21"/>
        </w:rPr>
        <w:t>], reverse=</w:t>
      </w:r>
      <w:r w:rsidRPr="00840B7B">
        <w:rPr>
          <w:rFonts w:ascii="Courier New" w:eastAsia="Times New Roman" w:hAnsi="Courier New" w:cs="Courier New"/>
          <w:color w:val="0000FF"/>
          <w:spacing w:val="0"/>
          <w:sz w:val="21"/>
          <w:szCs w:val="21"/>
        </w:rPr>
        <w:t>True</w:t>
      </w:r>
      <w:r w:rsidRPr="00840B7B">
        <w:rPr>
          <w:rFonts w:ascii="Courier New" w:eastAsia="Times New Roman" w:hAnsi="Courier New" w:cs="Courier New"/>
          <w:color w:val="000000"/>
          <w:spacing w:val="0"/>
          <w:sz w:val="21"/>
          <w:szCs w:val="21"/>
        </w:rPr>
        <w: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795E26"/>
          <w:spacing w:val="0"/>
          <w:sz w:val="21"/>
          <w:szCs w:val="21"/>
        </w:rPr>
        <w:t>print</w:t>
      </w:r>
      <w:r w:rsidRPr="00840B7B">
        <w:rPr>
          <w:rFonts w:ascii="Courier New" w:eastAsia="Times New Roman" w:hAnsi="Courier New" w:cs="Courier New"/>
          <w:color w:val="000000"/>
          <w:spacing w:val="0"/>
          <w:sz w:val="21"/>
          <w:szCs w:val="21"/>
        </w:rPr>
        <w:t>(importances)</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#perform some predictions</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predictions=model.predict(x_test)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795E26"/>
          <w:spacing w:val="0"/>
          <w:sz w:val="21"/>
          <w:szCs w:val="21"/>
        </w:rPr>
        <w:t>print</w:t>
      </w:r>
      <w:r w:rsidRPr="00840B7B">
        <w:rPr>
          <w:rFonts w:ascii="Courier New" w:eastAsia="Times New Roman" w:hAnsi="Courier New" w:cs="Courier New"/>
          <w:color w:val="000000"/>
          <w:spacing w:val="0"/>
          <w:sz w:val="21"/>
          <w:szCs w:val="21"/>
        </w:rPr>
        <w:t>(</w:t>
      </w:r>
      <w:r w:rsidRPr="00840B7B">
        <w:rPr>
          <w:rFonts w:ascii="Courier New" w:eastAsia="Times New Roman" w:hAnsi="Courier New" w:cs="Courier New"/>
          <w:color w:val="A31515"/>
          <w:spacing w:val="0"/>
          <w:sz w:val="21"/>
          <w:szCs w:val="21"/>
        </w:rPr>
        <w:t>"R Squared={:.2f}"</w:t>
      </w:r>
      <w:r w:rsidRPr="00840B7B">
        <w:rPr>
          <w:rFonts w:ascii="Courier New" w:eastAsia="Times New Roman" w:hAnsi="Courier New" w:cs="Courier New"/>
          <w:color w:val="000000"/>
          <w:spacing w:val="0"/>
          <w:sz w:val="21"/>
          <w:szCs w:val="21"/>
        </w:rPr>
        <w:t>.</w:t>
      </w:r>
      <w:r w:rsidRPr="00840B7B">
        <w:rPr>
          <w:rFonts w:ascii="Courier New" w:eastAsia="Times New Roman" w:hAnsi="Courier New" w:cs="Courier New"/>
          <w:color w:val="795E26"/>
          <w:spacing w:val="0"/>
          <w:sz w:val="21"/>
          <w:szCs w:val="21"/>
        </w:rPr>
        <w:t>format</w:t>
      </w:r>
      <w:r w:rsidRPr="00840B7B">
        <w:rPr>
          <w:rFonts w:ascii="Courier New" w:eastAsia="Times New Roman" w:hAnsi="Courier New" w:cs="Courier New"/>
          <w:color w:val="000000"/>
          <w:spacing w:val="0"/>
          <w:sz w:val="21"/>
          <w:szCs w:val="21"/>
        </w:rPr>
        <w:t>(model.score(x_test, y_test)))</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Initialize SHAP explainer</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explainer = shap.TreeExplainer(model)</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Calculate SHAP values using the test data</w:t>
      </w:r>
    </w:p>
    <w:p w:rsid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0000"/>
          <w:spacing w:val="0"/>
          <w:sz w:val="21"/>
          <w:szCs w:val="21"/>
        </w:rPr>
        <w:t>shap_values = explainer(x_test)</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xml:space="preserve">#print the Sharpley value for the first instance in the test data </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795E26"/>
          <w:spacing w:val="0"/>
          <w:sz w:val="21"/>
          <w:szCs w:val="21"/>
        </w:rPr>
        <w:t>print</w:t>
      </w:r>
      <w:r w:rsidRPr="00840B7B">
        <w:rPr>
          <w:rFonts w:ascii="Courier New" w:eastAsia="Times New Roman" w:hAnsi="Courier New" w:cs="Courier New"/>
          <w:color w:val="000000"/>
          <w:spacing w:val="0"/>
          <w:sz w:val="21"/>
          <w:szCs w:val="21"/>
        </w:rPr>
        <w:t>(columns)</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795E26"/>
          <w:spacing w:val="0"/>
          <w:sz w:val="21"/>
          <w:szCs w:val="21"/>
        </w:rPr>
        <w:t>print</w:t>
      </w:r>
      <w:r w:rsidRPr="00840B7B">
        <w:rPr>
          <w:rFonts w:ascii="Courier New" w:eastAsia="Times New Roman" w:hAnsi="Courier New" w:cs="Courier New"/>
          <w:color w:val="000000"/>
          <w:spacing w:val="0"/>
          <w:sz w:val="21"/>
          <w:szCs w:val="21"/>
        </w:rPr>
        <w:t>(shap_values.values[</w:t>
      </w:r>
      <w:r w:rsidRPr="00840B7B">
        <w:rPr>
          <w:rFonts w:ascii="Courier New" w:eastAsia="Times New Roman" w:hAnsi="Courier New" w:cs="Courier New"/>
          <w:color w:val="116644"/>
          <w:spacing w:val="0"/>
          <w:sz w:val="21"/>
          <w:szCs w:val="21"/>
        </w:rPr>
        <w:t>0</w:t>
      </w:r>
      <w:r w:rsidRPr="00840B7B">
        <w:rPr>
          <w:rFonts w:ascii="Courier New" w:eastAsia="Times New Roman" w:hAnsi="Courier New" w:cs="Courier New"/>
          <w:color w:val="000000"/>
          <w:spacing w:val="0"/>
          <w:sz w:val="21"/>
          <w:szCs w:val="21"/>
        </w:rPr>
        <w:t>])</w:t>
      </w:r>
    </w:p>
    <w:p w:rsid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008000"/>
          <w:spacing w:val="0"/>
          <w:sz w:val="21"/>
          <w:szCs w:val="21"/>
        </w:rPr>
        <w:t xml:space="preserve">#print the average/base value </w:t>
      </w:r>
    </w:p>
    <w:p w:rsidR="00840B7B" w:rsidRP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r w:rsidRPr="00840B7B">
        <w:rPr>
          <w:rFonts w:ascii="Courier New" w:eastAsia="Times New Roman" w:hAnsi="Courier New" w:cs="Courier New"/>
          <w:color w:val="795E26"/>
          <w:spacing w:val="0"/>
          <w:sz w:val="21"/>
          <w:szCs w:val="21"/>
        </w:rPr>
        <w:t>print</w:t>
      </w:r>
      <w:r w:rsidRPr="00840B7B">
        <w:rPr>
          <w:rFonts w:ascii="Courier New" w:eastAsia="Times New Roman" w:hAnsi="Courier New" w:cs="Courier New"/>
          <w:color w:val="000000"/>
          <w:spacing w:val="0"/>
          <w:sz w:val="21"/>
          <w:szCs w:val="21"/>
        </w:rPr>
        <w:t>(</w:t>
      </w:r>
      <w:r w:rsidRPr="00840B7B">
        <w:rPr>
          <w:rFonts w:ascii="Courier New" w:eastAsia="Times New Roman" w:hAnsi="Courier New" w:cs="Courier New"/>
          <w:color w:val="A31515"/>
          <w:spacing w:val="0"/>
          <w:sz w:val="21"/>
          <w:szCs w:val="21"/>
        </w:rPr>
        <w:t>"Base Value={:.3f}"</w:t>
      </w:r>
      <w:r w:rsidRPr="00840B7B">
        <w:rPr>
          <w:rFonts w:ascii="Courier New" w:eastAsia="Times New Roman" w:hAnsi="Courier New" w:cs="Courier New"/>
          <w:color w:val="000000"/>
          <w:spacing w:val="0"/>
          <w:sz w:val="21"/>
          <w:szCs w:val="21"/>
        </w:rPr>
        <w:t>.</w:t>
      </w:r>
      <w:r w:rsidRPr="00840B7B">
        <w:rPr>
          <w:rFonts w:ascii="Courier New" w:eastAsia="Times New Roman" w:hAnsi="Courier New" w:cs="Courier New"/>
          <w:color w:val="795E26"/>
          <w:spacing w:val="0"/>
          <w:sz w:val="21"/>
          <w:szCs w:val="21"/>
        </w:rPr>
        <w:t>format</w:t>
      </w:r>
      <w:r w:rsidRPr="00840B7B">
        <w:rPr>
          <w:rFonts w:ascii="Courier New" w:eastAsia="Times New Roman" w:hAnsi="Courier New" w:cs="Courier New"/>
          <w:color w:val="000000"/>
          <w:spacing w:val="0"/>
          <w:sz w:val="21"/>
          <w:szCs w:val="21"/>
        </w:rPr>
        <w:t>(shap_values.base_values[</w:t>
      </w:r>
      <w:r w:rsidRPr="00840B7B">
        <w:rPr>
          <w:rFonts w:ascii="Courier New" w:eastAsia="Times New Roman" w:hAnsi="Courier New" w:cs="Courier New"/>
          <w:color w:val="116644"/>
          <w:spacing w:val="0"/>
          <w:sz w:val="21"/>
          <w:szCs w:val="21"/>
        </w:rPr>
        <w:t>0</w:t>
      </w:r>
      <w:r w:rsidRPr="00840B7B">
        <w:rPr>
          <w:rFonts w:ascii="Courier New" w:eastAsia="Times New Roman" w:hAnsi="Courier New" w:cs="Courier New"/>
          <w:color w:val="000000"/>
          <w:spacing w:val="0"/>
          <w:sz w:val="21"/>
          <w:szCs w:val="21"/>
        </w:rPr>
        <w:t>]))</w:t>
      </w:r>
    </w:p>
    <w:p w:rsidR="00840B7B" w:rsidRDefault="00840B7B" w:rsidP="00840B7B">
      <w:pPr>
        <w:shd w:val="clear" w:color="auto" w:fill="F7F7F7"/>
        <w:spacing w:before="0" w:after="0" w:line="285" w:lineRule="atLeast"/>
        <w:rPr>
          <w:rFonts w:ascii="Courier New" w:eastAsia="Times New Roman" w:hAnsi="Courier New" w:cs="Courier New"/>
          <w:color w:val="000000"/>
          <w:spacing w:val="0"/>
          <w:sz w:val="21"/>
          <w:szCs w:val="21"/>
        </w:rPr>
      </w:pP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8000"/>
          <w:spacing w:val="0"/>
          <w:sz w:val="21"/>
          <w:szCs w:val="21"/>
        </w:rPr>
        <w:t>#pred</w:t>
      </w:r>
      <w:r>
        <w:rPr>
          <w:rFonts w:ascii="Courier New" w:eastAsia="Times New Roman" w:hAnsi="Courier New" w:cs="Courier New"/>
          <w:color w:val="008000"/>
          <w:spacing w:val="0"/>
          <w:sz w:val="21"/>
          <w:szCs w:val="21"/>
        </w:rPr>
        <w:t xml:space="preserve">ict the price of the first instance in the test date </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795E26"/>
          <w:spacing w:val="0"/>
          <w:sz w:val="21"/>
          <w:szCs w:val="21"/>
        </w:rPr>
        <w:t>print</w:t>
      </w:r>
      <w:r w:rsidRPr="007029C3">
        <w:rPr>
          <w:rFonts w:ascii="Courier New" w:eastAsia="Times New Roman" w:hAnsi="Courier New" w:cs="Courier New"/>
          <w:color w:val="000000"/>
          <w:spacing w:val="0"/>
          <w:sz w:val="21"/>
          <w:szCs w:val="21"/>
        </w:rPr>
        <w:t>(</w:t>
      </w:r>
      <w:r w:rsidRPr="007029C3">
        <w:rPr>
          <w:rFonts w:ascii="Courier New" w:eastAsia="Times New Roman" w:hAnsi="Courier New" w:cs="Courier New"/>
          <w:color w:val="A31515"/>
          <w:spacing w:val="0"/>
          <w:sz w:val="21"/>
          <w:szCs w:val="21"/>
        </w:rPr>
        <w:t>"Predicted Price= {:.3f}"</w:t>
      </w:r>
      <w:r w:rsidRPr="007029C3">
        <w:rPr>
          <w:rFonts w:ascii="Courier New" w:eastAsia="Times New Roman" w:hAnsi="Courier New" w:cs="Courier New"/>
          <w:color w:val="000000"/>
          <w:spacing w:val="0"/>
          <w:sz w:val="21"/>
          <w:szCs w:val="21"/>
        </w:rPr>
        <w:t>.</w:t>
      </w:r>
      <w:r w:rsidRPr="007029C3">
        <w:rPr>
          <w:rFonts w:ascii="Courier New" w:eastAsia="Times New Roman" w:hAnsi="Courier New" w:cs="Courier New"/>
          <w:color w:val="795E26"/>
          <w:spacing w:val="0"/>
          <w:sz w:val="21"/>
          <w:szCs w:val="21"/>
        </w:rPr>
        <w:t>format</w:t>
      </w:r>
      <w:r w:rsidRPr="007029C3">
        <w:rPr>
          <w:rFonts w:ascii="Courier New" w:eastAsia="Times New Roman" w:hAnsi="Courier New" w:cs="Courier New"/>
          <w:color w:val="000000"/>
          <w:spacing w:val="0"/>
          <w:sz w:val="21"/>
          <w:szCs w:val="21"/>
        </w:rPr>
        <w:t>(model.predict([x_test.iloc[</w:t>
      </w:r>
      <w:r w:rsidRPr="007029C3">
        <w:rPr>
          <w:rFonts w:ascii="Courier New" w:eastAsia="Times New Roman" w:hAnsi="Courier New" w:cs="Courier New"/>
          <w:color w:val="116644"/>
          <w:spacing w:val="0"/>
          <w:sz w:val="21"/>
          <w:szCs w:val="21"/>
        </w:rPr>
        <w:t>0</w:t>
      </w:r>
      <w:r w:rsidRPr="007029C3">
        <w:rPr>
          <w:rFonts w:ascii="Courier New" w:eastAsia="Times New Roman" w:hAnsi="Courier New" w:cs="Courier New"/>
          <w:color w:val="000000"/>
          <w:spacing w:val="0"/>
          <w:sz w:val="21"/>
          <w:szCs w:val="21"/>
        </w:rPr>
        <w:t>]])[</w:t>
      </w:r>
      <w:r w:rsidRPr="007029C3">
        <w:rPr>
          <w:rFonts w:ascii="Courier New" w:eastAsia="Times New Roman" w:hAnsi="Courier New" w:cs="Courier New"/>
          <w:color w:val="116644"/>
          <w:spacing w:val="0"/>
          <w:sz w:val="21"/>
          <w:szCs w:val="21"/>
        </w:rPr>
        <w:t>0</w:t>
      </w:r>
      <w:r w:rsidRPr="007029C3">
        <w:rPr>
          <w:rFonts w:ascii="Courier New" w:eastAsia="Times New Roman" w:hAnsi="Courier New" w:cs="Courier New"/>
          <w:color w:val="000000"/>
          <w:spacing w:val="0"/>
          <w:sz w:val="21"/>
          <w:szCs w:val="21"/>
        </w:rPr>
        <w:t>]))</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795E26"/>
          <w:spacing w:val="0"/>
          <w:sz w:val="21"/>
          <w:szCs w:val="21"/>
        </w:rPr>
        <w:t>print</w:t>
      </w:r>
      <w:r w:rsidRPr="007029C3">
        <w:rPr>
          <w:rFonts w:ascii="Courier New" w:eastAsia="Times New Roman" w:hAnsi="Courier New" w:cs="Courier New"/>
          <w:color w:val="000000"/>
          <w:spacing w:val="0"/>
          <w:sz w:val="21"/>
          <w:szCs w:val="21"/>
        </w:rPr>
        <w:t>(</w:t>
      </w:r>
      <w:r w:rsidRPr="007029C3">
        <w:rPr>
          <w:rFonts w:ascii="Courier New" w:eastAsia="Times New Roman" w:hAnsi="Courier New" w:cs="Courier New"/>
          <w:color w:val="A31515"/>
          <w:spacing w:val="0"/>
          <w:sz w:val="21"/>
          <w:szCs w:val="21"/>
        </w:rPr>
        <w:t>"Actual={:.2f}"</w:t>
      </w:r>
      <w:r w:rsidRPr="007029C3">
        <w:rPr>
          <w:rFonts w:ascii="Courier New" w:eastAsia="Times New Roman" w:hAnsi="Courier New" w:cs="Courier New"/>
          <w:color w:val="000000"/>
          <w:spacing w:val="0"/>
          <w:sz w:val="21"/>
          <w:szCs w:val="21"/>
        </w:rPr>
        <w:t>.</w:t>
      </w:r>
      <w:r w:rsidRPr="007029C3">
        <w:rPr>
          <w:rFonts w:ascii="Courier New" w:eastAsia="Times New Roman" w:hAnsi="Courier New" w:cs="Courier New"/>
          <w:color w:val="795E26"/>
          <w:spacing w:val="0"/>
          <w:sz w:val="21"/>
          <w:szCs w:val="21"/>
        </w:rPr>
        <w:t>format</w:t>
      </w:r>
      <w:r w:rsidRPr="007029C3">
        <w:rPr>
          <w:rFonts w:ascii="Courier New" w:eastAsia="Times New Roman" w:hAnsi="Courier New" w:cs="Courier New"/>
          <w:color w:val="000000"/>
          <w:spacing w:val="0"/>
          <w:sz w:val="21"/>
          <w:szCs w:val="21"/>
        </w:rPr>
        <w:t>(y_test.iloc[</w:t>
      </w:r>
      <w:r w:rsidRPr="007029C3">
        <w:rPr>
          <w:rFonts w:ascii="Courier New" w:eastAsia="Times New Roman" w:hAnsi="Courier New" w:cs="Courier New"/>
          <w:color w:val="116644"/>
          <w:spacing w:val="0"/>
          <w:sz w:val="21"/>
          <w:szCs w:val="21"/>
        </w:rPr>
        <w:t>0</w:t>
      </w:r>
      <w:r w:rsidRPr="007029C3">
        <w:rPr>
          <w:rFonts w:ascii="Courier New" w:eastAsia="Times New Roman" w:hAnsi="Courier New" w:cs="Courier New"/>
          <w:color w:val="000000"/>
          <w:spacing w:val="0"/>
          <w:sz w:val="21"/>
          <w:szCs w:val="21"/>
        </w:rPr>
        <w:t>]))</w:t>
      </w:r>
    </w:p>
    <w:p w:rsidR="007029C3" w:rsidRPr="00840B7B" w:rsidRDefault="007029C3" w:rsidP="00840B7B">
      <w:pPr>
        <w:shd w:val="clear" w:color="auto" w:fill="F7F7F7"/>
        <w:spacing w:before="0" w:after="0" w:line="285" w:lineRule="atLeast"/>
        <w:rPr>
          <w:rFonts w:ascii="Courier New" w:eastAsia="Times New Roman" w:hAnsi="Courier New" w:cs="Courier New"/>
          <w:color w:val="000000"/>
          <w:spacing w:val="0"/>
          <w:sz w:val="21"/>
          <w:szCs w:val="21"/>
        </w:rPr>
      </w:pP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8000"/>
          <w:spacing w:val="0"/>
          <w:sz w:val="21"/>
          <w:szCs w:val="21"/>
        </w:rPr>
        <w:t xml:space="preserve">#Plot the feature importances </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0000"/>
          <w:spacing w:val="0"/>
          <w:sz w:val="21"/>
          <w:szCs w:val="21"/>
        </w:rPr>
        <w:t>shap.summary_plot(shap_values, x_test, plot_type=</w:t>
      </w:r>
      <w:r w:rsidRPr="007029C3">
        <w:rPr>
          <w:rFonts w:ascii="Courier New" w:eastAsia="Times New Roman" w:hAnsi="Courier New" w:cs="Courier New"/>
          <w:color w:val="A31515"/>
          <w:spacing w:val="0"/>
          <w:sz w:val="21"/>
          <w:szCs w:val="21"/>
        </w:rPr>
        <w:t>'bar'</w:t>
      </w:r>
      <w:r w:rsidRPr="007029C3">
        <w:rPr>
          <w:rFonts w:ascii="Courier New" w:eastAsia="Times New Roman" w:hAnsi="Courier New" w:cs="Courier New"/>
          <w:color w:val="000000"/>
          <w:spacing w:val="0"/>
          <w:sz w:val="21"/>
          <w:szCs w:val="21"/>
        </w:rPr>
        <w:t>)</w:t>
      </w:r>
    </w:p>
    <w:p w:rsidR="00840B7B" w:rsidRDefault="00840B7B"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8000"/>
          <w:spacing w:val="0"/>
          <w:sz w:val="21"/>
          <w:szCs w:val="21"/>
        </w:rPr>
        <w:t xml:space="preserve">#Create the summary plot </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0000"/>
          <w:spacing w:val="0"/>
          <w:sz w:val="21"/>
          <w:szCs w:val="21"/>
        </w:rPr>
        <w:t>shap.summary_plot(shap_values, x_test)</w:t>
      </w:r>
    </w:p>
    <w:p w:rsidR="007029C3" w:rsidRDefault="007029C3"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8000"/>
          <w:spacing w:val="0"/>
          <w:sz w:val="21"/>
          <w:szCs w:val="21"/>
        </w:rPr>
        <w:t xml:space="preserve"># Generate the dependence plot of Latutude on longitude </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0000"/>
          <w:spacing w:val="0"/>
          <w:sz w:val="21"/>
          <w:szCs w:val="21"/>
        </w:rPr>
        <w:t>shap.dependence_plot(</w:t>
      </w:r>
      <w:r w:rsidRPr="007029C3">
        <w:rPr>
          <w:rFonts w:ascii="Courier New" w:eastAsia="Times New Roman" w:hAnsi="Courier New" w:cs="Courier New"/>
          <w:color w:val="A31515"/>
          <w:spacing w:val="0"/>
          <w:sz w:val="21"/>
          <w:szCs w:val="21"/>
        </w:rPr>
        <w:t>"Latitude"</w:t>
      </w:r>
      <w:r w:rsidRPr="007029C3">
        <w:rPr>
          <w:rFonts w:ascii="Courier New" w:eastAsia="Times New Roman" w:hAnsi="Courier New" w:cs="Courier New"/>
          <w:color w:val="000000"/>
          <w:spacing w:val="0"/>
          <w:sz w:val="21"/>
          <w:szCs w:val="21"/>
        </w:rPr>
        <w:t>, shap_values.values, x_test, interaction_index=</w:t>
      </w:r>
      <w:r w:rsidRPr="007029C3">
        <w:rPr>
          <w:rFonts w:ascii="Courier New" w:eastAsia="Times New Roman" w:hAnsi="Courier New" w:cs="Courier New"/>
          <w:color w:val="A31515"/>
          <w:spacing w:val="0"/>
          <w:sz w:val="21"/>
          <w:szCs w:val="21"/>
        </w:rPr>
        <w:t>"Longitude"</w:t>
      </w:r>
      <w:r w:rsidRPr="007029C3">
        <w:rPr>
          <w:rFonts w:ascii="Courier New" w:eastAsia="Times New Roman" w:hAnsi="Courier New" w:cs="Courier New"/>
          <w:color w:val="000000"/>
          <w:spacing w:val="0"/>
          <w:sz w:val="21"/>
          <w:szCs w:val="21"/>
        </w:rPr>
        <w:t>)</w:t>
      </w:r>
    </w:p>
    <w:p w:rsidR="007029C3" w:rsidRDefault="007029C3"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8000"/>
          <w:spacing w:val="0"/>
          <w:sz w:val="21"/>
          <w:szCs w:val="21"/>
        </w:rPr>
        <w:t xml:space="preserve">#Generate the force plot for the first instance in the test data </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0000"/>
          <w:spacing w:val="0"/>
          <w:sz w:val="21"/>
          <w:szCs w:val="21"/>
        </w:rPr>
        <w:t>shap.initjs()</w:t>
      </w:r>
    </w:p>
    <w:p w:rsidR="007029C3" w:rsidRPr="007029C3" w:rsidRDefault="007029C3" w:rsidP="007029C3">
      <w:pPr>
        <w:shd w:val="clear" w:color="auto" w:fill="F7F7F7"/>
        <w:spacing w:before="0" w:after="0" w:line="285" w:lineRule="atLeast"/>
        <w:rPr>
          <w:rFonts w:ascii="Courier New" w:eastAsia="Times New Roman" w:hAnsi="Courier New" w:cs="Courier New"/>
          <w:color w:val="000000"/>
          <w:spacing w:val="0"/>
          <w:sz w:val="21"/>
          <w:szCs w:val="21"/>
        </w:rPr>
      </w:pPr>
      <w:r w:rsidRPr="007029C3">
        <w:rPr>
          <w:rFonts w:ascii="Courier New" w:eastAsia="Times New Roman" w:hAnsi="Courier New" w:cs="Courier New"/>
          <w:color w:val="000000"/>
          <w:spacing w:val="0"/>
          <w:sz w:val="21"/>
          <w:szCs w:val="21"/>
        </w:rPr>
        <w:t>shap.force_plot(explainer.expected_value,shap_values.values[</w:t>
      </w:r>
      <w:r w:rsidRPr="007029C3">
        <w:rPr>
          <w:rFonts w:ascii="Courier New" w:eastAsia="Times New Roman" w:hAnsi="Courier New" w:cs="Courier New"/>
          <w:color w:val="116644"/>
          <w:spacing w:val="0"/>
          <w:sz w:val="21"/>
          <w:szCs w:val="21"/>
        </w:rPr>
        <w:t>0</w:t>
      </w:r>
      <w:r w:rsidRPr="007029C3">
        <w:rPr>
          <w:rFonts w:ascii="Courier New" w:eastAsia="Times New Roman" w:hAnsi="Courier New" w:cs="Courier New"/>
          <w:color w:val="000000"/>
          <w:spacing w:val="0"/>
          <w:sz w:val="21"/>
          <w:szCs w:val="21"/>
        </w:rPr>
        <w:t>,:], x_test.iloc[</w:t>
      </w:r>
      <w:r w:rsidRPr="007029C3">
        <w:rPr>
          <w:rFonts w:ascii="Courier New" w:eastAsia="Times New Roman" w:hAnsi="Courier New" w:cs="Courier New"/>
          <w:color w:val="116644"/>
          <w:spacing w:val="0"/>
          <w:sz w:val="21"/>
          <w:szCs w:val="21"/>
        </w:rPr>
        <w:t>0</w:t>
      </w:r>
      <w:r w:rsidRPr="007029C3">
        <w:rPr>
          <w:rFonts w:ascii="Courier New" w:eastAsia="Times New Roman" w:hAnsi="Courier New" w:cs="Courier New"/>
          <w:color w:val="000000"/>
          <w:spacing w:val="0"/>
          <w:sz w:val="21"/>
          <w:szCs w:val="21"/>
        </w:rPr>
        <w:t>,:])</w:t>
      </w:r>
    </w:p>
    <w:p w:rsidR="007029C3" w:rsidRPr="0082642F" w:rsidRDefault="007029C3" w:rsidP="0082642F">
      <w:pPr>
        <w:shd w:val="clear" w:color="auto" w:fill="F7F7F7"/>
        <w:spacing w:before="0" w:after="0" w:line="285" w:lineRule="atLeast"/>
        <w:rPr>
          <w:rFonts w:ascii="Courier New" w:eastAsia="Times New Roman" w:hAnsi="Courier New" w:cs="Courier New"/>
          <w:color w:val="000000"/>
          <w:spacing w:val="0"/>
          <w:sz w:val="21"/>
          <w:szCs w:val="21"/>
        </w:rPr>
      </w:pPr>
    </w:p>
    <w:p w:rsidR="002518A0" w:rsidRPr="000D1297" w:rsidRDefault="002518A0" w:rsidP="002518A0">
      <w:pPr>
        <w:shd w:val="clear" w:color="auto" w:fill="F7F7F7"/>
        <w:spacing w:before="0" w:after="0" w:line="285" w:lineRule="atLeast"/>
        <w:rPr>
          <w:rFonts w:ascii="Courier New" w:eastAsia="Times New Roman" w:hAnsi="Courier New" w:cs="Courier New"/>
          <w:color w:val="000000"/>
          <w:spacing w:val="0"/>
          <w:sz w:val="21"/>
          <w:szCs w:val="21"/>
        </w:rPr>
      </w:pPr>
    </w:p>
    <w:p w:rsidR="002518A0" w:rsidRDefault="002518A0" w:rsidP="002518A0">
      <w:pPr>
        <w:spacing w:before="0" w:after="0" w:line="240" w:lineRule="auto"/>
        <w:rPr>
          <w:rFonts w:ascii="Century Gothic" w:eastAsia="Century Gothic" w:hAnsi="Century Gothic" w:cs="Century Gothic"/>
          <w:b/>
        </w:rPr>
      </w:pPr>
    </w:p>
    <w:p w:rsidR="002518A0" w:rsidRDefault="002518A0" w:rsidP="002518A0">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800576843"/>
          <w:lock w:val="contentLocked"/>
        </w:sdtPr>
        <w:sdtContent>
          <w:tr w:rsidR="002518A0" w:rsidTr="00DF4CCE">
            <w:tc>
              <w:tcPr>
                <w:tcW w:w="1125" w:type="dxa"/>
                <w:shd w:val="clear" w:color="auto" w:fill="auto"/>
                <w:tcMar>
                  <w:top w:w="0" w:type="dxa"/>
                  <w:left w:w="0" w:type="dxa"/>
                  <w:bottom w:w="0" w:type="dxa"/>
                  <w:right w:w="0" w:type="dxa"/>
                </w:tcMar>
                <w:vAlign w:val="center"/>
              </w:tcPr>
              <w:p w:rsidR="002518A0" w:rsidRDefault="002518A0" w:rsidP="00DF4CCE">
                <w:pPr>
                  <w:spacing w:after="0"/>
                  <w:rPr>
                    <w:color w:val="FF7F50"/>
                  </w:rPr>
                </w:pPr>
                <w:r>
                  <w:rPr>
                    <w:noProof/>
                    <w:color w:val="FF7F50"/>
                  </w:rPr>
                  <w:drawing>
                    <wp:inline distT="114300" distB="114300" distL="114300" distR="114300" wp14:anchorId="7B9AFB80" wp14:editId="03AF4701">
                      <wp:extent cx="442913" cy="442913"/>
                      <wp:effectExtent l="0" t="0" r="0" b="0"/>
                      <wp:docPr id="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2518A0" w:rsidRDefault="002518A0" w:rsidP="00DF4CCE">
                <w:pPr>
                  <w:pStyle w:val="Heading4"/>
                  <w:outlineLvl w:val="3"/>
                </w:pPr>
                <w:bookmarkStart w:id="48" w:name="_Toc179814441"/>
                <w:r>
                  <w:rPr>
                    <w:smallCaps/>
                    <w:sz w:val="32"/>
                    <w:szCs w:val="32"/>
                  </w:rPr>
                  <w:t>QUIZ/ Questions</w:t>
                </w:r>
              </w:p>
            </w:tc>
          </w:tr>
        </w:sdtContent>
      </w:sdt>
      <w:bookmarkEnd w:id="48" w:displacedByCustomXml="prev"/>
    </w:tbl>
    <w:p w:rsidR="005A1BDB" w:rsidRPr="005A1BDB" w:rsidRDefault="005A1BDB" w:rsidP="005748F5">
      <w:pPr>
        <w:numPr>
          <w:ilvl w:val="1"/>
          <w:numId w:val="91"/>
        </w:numPr>
        <w:spacing w:after="0" w:line="240" w:lineRule="auto"/>
        <w:ind w:left="540" w:hanging="450"/>
        <w:rPr>
          <w:rFonts w:ascii="Century Gothic" w:eastAsia="Century Gothic" w:hAnsi="Century Gothic" w:cs="Century Gothic"/>
        </w:rPr>
      </w:pPr>
      <w:r w:rsidRPr="005A1BDB">
        <w:rPr>
          <w:rFonts w:ascii="Century Gothic" w:eastAsia="Century Gothic" w:hAnsi="Century Gothic" w:cs="Century Gothic"/>
        </w:rPr>
        <w:t>What do SHAP values aim to explain in a machine learning model?</w:t>
      </w:r>
    </w:p>
    <w:p w:rsidR="005A1BDB" w:rsidRDefault="005A1BDB" w:rsidP="005748F5">
      <w:pPr>
        <w:pStyle w:val="ListParagraph"/>
        <w:numPr>
          <w:ilvl w:val="4"/>
          <w:numId w:val="92"/>
        </w:numPr>
        <w:spacing w:before="0" w:after="0" w:line="240" w:lineRule="auto"/>
        <w:ind w:left="1800" w:hanging="720"/>
        <w:rPr>
          <w:rFonts w:ascii="Century Gothic" w:eastAsia="Century Gothic" w:hAnsi="Century Gothic" w:cs="Century Gothic"/>
        </w:rPr>
      </w:pPr>
      <w:r w:rsidRPr="005A1BDB">
        <w:rPr>
          <w:rFonts w:ascii="Century Gothic" w:eastAsia="Century Gothic" w:hAnsi="Century Gothic" w:cs="Century Gothic"/>
        </w:rPr>
        <w:t>The contribution of each feature to a specific prediction</w:t>
      </w:r>
      <w:r>
        <w:rPr>
          <w:rFonts w:ascii="Century Gothic" w:eastAsia="Century Gothic" w:hAnsi="Century Gothic" w:cs="Century Gothic"/>
        </w:rPr>
        <w:t xml:space="preserve"> &lt;Answer&gt;</w:t>
      </w:r>
    </w:p>
    <w:p w:rsidR="005A1BDB" w:rsidRDefault="005A1BDB" w:rsidP="005748F5">
      <w:pPr>
        <w:pStyle w:val="ListParagraph"/>
        <w:numPr>
          <w:ilvl w:val="4"/>
          <w:numId w:val="92"/>
        </w:numPr>
        <w:spacing w:before="0" w:after="0" w:line="240" w:lineRule="auto"/>
        <w:ind w:left="1800" w:hanging="720"/>
        <w:rPr>
          <w:rFonts w:ascii="Century Gothic" w:eastAsia="Century Gothic" w:hAnsi="Century Gothic" w:cs="Century Gothic"/>
        </w:rPr>
      </w:pPr>
      <w:r w:rsidRPr="005A1BDB">
        <w:rPr>
          <w:rFonts w:ascii="Century Gothic" w:eastAsia="Century Gothic" w:hAnsi="Century Gothic" w:cs="Century Gothic"/>
        </w:rPr>
        <w:t>The feature importance ranking</w:t>
      </w:r>
    </w:p>
    <w:p w:rsidR="005A1BDB" w:rsidRDefault="005A1BDB" w:rsidP="005748F5">
      <w:pPr>
        <w:pStyle w:val="ListParagraph"/>
        <w:numPr>
          <w:ilvl w:val="4"/>
          <w:numId w:val="92"/>
        </w:numPr>
        <w:spacing w:before="0" w:after="0" w:line="240" w:lineRule="auto"/>
        <w:ind w:left="1800" w:hanging="720"/>
        <w:rPr>
          <w:rFonts w:ascii="Century Gothic" w:eastAsia="Century Gothic" w:hAnsi="Century Gothic" w:cs="Century Gothic"/>
        </w:rPr>
      </w:pPr>
      <w:r w:rsidRPr="005A1BDB">
        <w:rPr>
          <w:rFonts w:ascii="Century Gothic" w:eastAsia="Century Gothic" w:hAnsi="Century Gothic" w:cs="Century Gothic"/>
        </w:rPr>
        <w:t>The overall accuracy of the model</w:t>
      </w:r>
    </w:p>
    <w:p w:rsidR="002518A0" w:rsidRPr="005A1BDB" w:rsidRDefault="005A1BDB" w:rsidP="005748F5">
      <w:pPr>
        <w:pStyle w:val="ListParagraph"/>
        <w:numPr>
          <w:ilvl w:val="4"/>
          <w:numId w:val="92"/>
        </w:numPr>
        <w:spacing w:before="0" w:after="0" w:line="240" w:lineRule="auto"/>
        <w:ind w:left="1800" w:hanging="720"/>
        <w:rPr>
          <w:rFonts w:ascii="Century Gothic" w:eastAsia="Century Gothic" w:hAnsi="Century Gothic" w:cs="Century Gothic"/>
        </w:rPr>
      </w:pPr>
      <w:r w:rsidRPr="005A1BDB">
        <w:rPr>
          <w:rFonts w:ascii="Century Gothic" w:eastAsia="Century Gothic" w:hAnsi="Century Gothic" w:cs="Century Gothic"/>
        </w:rPr>
        <w:t>The distribution of feature values in the dataset</w:t>
      </w:r>
    </w:p>
    <w:p w:rsidR="00604CAF" w:rsidRPr="00604CAF" w:rsidRDefault="00604CAF" w:rsidP="005748F5">
      <w:pPr>
        <w:numPr>
          <w:ilvl w:val="1"/>
          <w:numId w:val="91"/>
        </w:numPr>
        <w:spacing w:after="0" w:line="240" w:lineRule="auto"/>
        <w:ind w:left="540" w:hanging="450"/>
        <w:rPr>
          <w:rFonts w:ascii="Century Gothic" w:eastAsia="Century Gothic" w:hAnsi="Century Gothic" w:cs="Century Gothic"/>
          <w:sz w:val="22"/>
          <w:szCs w:val="22"/>
        </w:rPr>
      </w:pPr>
      <w:r w:rsidRPr="00604CAF">
        <w:rPr>
          <w:rFonts w:ascii="Century Gothic" w:eastAsia="Century Gothic" w:hAnsi="Century Gothic" w:cs="Century Gothic"/>
          <w:sz w:val="22"/>
          <w:szCs w:val="22"/>
        </w:rPr>
        <w:t>Which of the following is a key property of SHAP values?</w:t>
      </w:r>
    </w:p>
    <w:p w:rsidR="00604CAF" w:rsidRPr="00604CAF" w:rsidRDefault="00604CAF" w:rsidP="00604CAF">
      <w:pPr>
        <w:spacing w:before="0" w:after="0" w:line="240" w:lineRule="auto"/>
        <w:rPr>
          <w:rFonts w:ascii="Century Gothic" w:eastAsia="Century Gothic" w:hAnsi="Century Gothic" w:cs="Century Gothic"/>
          <w:sz w:val="22"/>
          <w:szCs w:val="22"/>
        </w:rPr>
      </w:pPr>
    </w:p>
    <w:p w:rsidR="00604CAF" w:rsidRDefault="00604CAF" w:rsidP="005748F5">
      <w:pPr>
        <w:pStyle w:val="ListParagraph"/>
        <w:numPr>
          <w:ilvl w:val="4"/>
          <w:numId w:val="93"/>
        </w:numPr>
        <w:spacing w:before="0" w:after="0" w:line="240" w:lineRule="auto"/>
        <w:ind w:left="1800" w:hanging="720"/>
        <w:rPr>
          <w:rFonts w:ascii="Century Gothic" w:eastAsia="Century Gothic" w:hAnsi="Century Gothic" w:cs="Century Gothic"/>
          <w:sz w:val="22"/>
          <w:szCs w:val="22"/>
        </w:rPr>
      </w:pPr>
      <w:r w:rsidRPr="00604CAF">
        <w:rPr>
          <w:rFonts w:ascii="Century Gothic" w:eastAsia="Century Gothic" w:hAnsi="Century Gothic" w:cs="Century Gothic"/>
          <w:sz w:val="22"/>
          <w:szCs w:val="22"/>
        </w:rPr>
        <w:t>They work only for linear models</w:t>
      </w:r>
    </w:p>
    <w:p w:rsidR="00604CAF" w:rsidRDefault="00604CAF" w:rsidP="005748F5">
      <w:pPr>
        <w:pStyle w:val="ListParagraph"/>
        <w:numPr>
          <w:ilvl w:val="4"/>
          <w:numId w:val="93"/>
        </w:numPr>
        <w:spacing w:before="0" w:after="0" w:line="240" w:lineRule="auto"/>
        <w:ind w:left="1800" w:hanging="720"/>
        <w:rPr>
          <w:rFonts w:ascii="Century Gothic" w:eastAsia="Century Gothic" w:hAnsi="Century Gothic" w:cs="Century Gothic"/>
          <w:sz w:val="22"/>
          <w:szCs w:val="22"/>
        </w:rPr>
      </w:pPr>
      <w:r w:rsidRPr="00604CAF">
        <w:rPr>
          <w:rFonts w:ascii="Century Gothic" w:eastAsia="Century Gothic" w:hAnsi="Century Gothic" w:cs="Century Gothic"/>
          <w:sz w:val="22"/>
          <w:szCs w:val="22"/>
        </w:rPr>
        <w:t>The contributions of all features always sum to the difference between the model’s prediction and the average prediction</w:t>
      </w:r>
    </w:p>
    <w:p w:rsidR="00604CAF" w:rsidRDefault="00604CAF" w:rsidP="005748F5">
      <w:pPr>
        <w:pStyle w:val="ListParagraph"/>
        <w:numPr>
          <w:ilvl w:val="4"/>
          <w:numId w:val="93"/>
        </w:numPr>
        <w:spacing w:before="0" w:after="0" w:line="240" w:lineRule="auto"/>
        <w:ind w:left="1800" w:hanging="720"/>
        <w:rPr>
          <w:rFonts w:ascii="Century Gothic" w:eastAsia="Century Gothic" w:hAnsi="Century Gothic" w:cs="Century Gothic"/>
          <w:sz w:val="22"/>
          <w:szCs w:val="22"/>
        </w:rPr>
      </w:pPr>
      <w:r w:rsidRPr="00604CAF">
        <w:rPr>
          <w:rFonts w:ascii="Century Gothic" w:eastAsia="Century Gothic" w:hAnsi="Century Gothic" w:cs="Century Gothic"/>
          <w:sz w:val="22"/>
          <w:szCs w:val="22"/>
        </w:rPr>
        <w:t>They provide explanations for the entire dataset, not individual predictions</w:t>
      </w:r>
    </w:p>
    <w:p w:rsidR="00604CAF" w:rsidRDefault="00604CAF" w:rsidP="005748F5">
      <w:pPr>
        <w:pStyle w:val="ListParagraph"/>
        <w:numPr>
          <w:ilvl w:val="4"/>
          <w:numId w:val="93"/>
        </w:numPr>
        <w:spacing w:before="0" w:after="0" w:line="240" w:lineRule="auto"/>
        <w:ind w:left="1800" w:hanging="720"/>
        <w:rPr>
          <w:rFonts w:ascii="Century Gothic" w:eastAsia="Century Gothic" w:hAnsi="Century Gothic" w:cs="Century Gothic"/>
          <w:sz w:val="22"/>
          <w:szCs w:val="22"/>
        </w:rPr>
      </w:pPr>
      <w:r w:rsidRPr="00604CAF">
        <w:rPr>
          <w:rFonts w:ascii="Century Gothic" w:eastAsia="Century Gothic" w:hAnsi="Century Gothic" w:cs="Century Gothic"/>
          <w:sz w:val="22"/>
          <w:szCs w:val="22"/>
        </w:rPr>
        <w:t>They ignore interactions between features</w:t>
      </w:r>
    </w:p>
    <w:p w:rsidR="00E23C83" w:rsidRPr="00E23C83" w:rsidRDefault="00E23C83" w:rsidP="005748F5">
      <w:pPr>
        <w:numPr>
          <w:ilvl w:val="1"/>
          <w:numId w:val="91"/>
        </w:numPr>
        <w:spacing w:after="0" w:line="240" w:lineRule="auto"/>
        <w:ind w:left="540" w:hanging="450"/>
        <w:rPr>
          <w:rFonts w:ascii="Century Gothic" w:eastAsia="Century Gothic" w:hAnsi="Century Gothic" w:cs="Century Gothic"/>
          <w:sz w:val="22"/>
          <w:szCs w:val="22"/>
        </w:rPr>
      </w:pPr>
      <w:r w:rsidRPr="00E23C83">
        <w:rPr>
          <w:rFonts w:ascii="Century Gothic" w:eastAsia="Century Gothic" w:hAnsi="Century Gothic" w:cs="Century Gothic"/>
          <w:sz w:val="22"/>
          <w:szCs w:val="22"/>
        </w:rPr>
        <w:t>What is the main advantage of SHAP values over other feature attribution methods?</w:t>
      </w:r>
    </w:p>
    <w:p w:rsidR="00E23C83" w:rsidRPr="00E23C83" w:rsidRDefault="00E23C83" w:rsidP="00E23C83">
      <w:pPr>
        <w:spacing w:before="0" w:after="0" w:line="240" w:lineRule="auto"/>
        <w:rPr>
          <w:rFonts w:ascii="Century Gothic" w:eastAsia="Century Gothic" w:hAnsi="Century Gothic" w:cs="Century Gothic"/>
          <w:sz w:val="22"/>
          <w:szCs w:val="22"/>
        </w:rPr>
      </w:pPr>
    </w:p>
    <w:p w:rsidR="00E23C83" w:rsidRDefault="00E23C83" w:rsidP="005748F5">
      <w:pPr>
        <w:pStyle w:val="ListParagraph"/>
        <w:numPr>
          <w:ilvl w:val="4"/>
          <w:numId w:val="94"/>
        </w:numPr>
        <w:spacing w:before="0" w:after="0" w:line="240" w:lineRule="auto"/>
        <w:ind w:left="1800" w:hanging="720"/>
        <w:rPr>
          <w:rFonts w:ascii="Century Gothic" w:eastAsia="Century Gothic" w:hAnsi="Century Gothic" w:cs="Century Gothic"/>
          <w:sz w:val="22"/>
          <w:szCs w:val="22"/>
        </w:rPr>
      </w:pPr>
      <w:r w:rsidRPr="00E23C83">
        <w:rPr>
          <w:rFonts w:ascii="Century Gothic" w:eastAsia="Century Gothic" w:hAnsi="Century Gothic" w:cs="Century Gothic"/>
          <w:sz w:val="22"/>
          <w:szCs w:val="22"/>
        </w:rPr>
        <w:t>SHAP values can handle missing data</w:t>
      </w:r>
    </w:p>
    <w:p w:rsidR="00E23C83" w:rsidRPr="00E23C83" w:rsidRDefault="00E23C83" w:rsidP="005748F5">
      <w:pPr>
        <w:pStyle w:val="ListParagraph"/>
        <w:numPr>
          <w:ilvl w:val="4"/>
          <w:numId w:val="94"/>
        </w:numPr>
        <w:spacing w:before="0" w:after="0" w:line="240" w:lineRule="auto"/>
        <w:ind w:left="1800" w:hanging="720"/>
        <w:rPr>
          <w:rFonts w:ascii="Century Gothic" w:eastAsia="Century Gothic" w:hAnsi="Century Gothic" w:cs="Century Gothic"/>
          <w:sz w:val="22"/>
          <w:szCs w:val="22"/>
        </w:rPr>
      </w:pPr>
      <w:r w:rsidRPr="00E23C83">
        <w:rPr>
          <w:rFonts w:ascii="Century Gothic" w:eastAsia="Century Gothic" w:hAnsi="Century Gothic" w:cs="Century Gothic"/>
          <w:sz w:val="22"/>
          <w:szCs w:val="22"/>
        </w:rPr>
        <w:t>SHAP values provide consistent and fair attribution by considering all possible feature coalitions</w:t>
      </w:r>
      <w:r>
        <w:rPr>
          <w:rFonts w:ascii="Century Gothic" w:eastAsia="Century Gothic" w:hAnsi="Century Gothic" w:cs="Century Gothic"/>
          <w:sz w:val="22"/>
          <w:szCs w:val="22"/>
        </w:rPr>
        <w:t xml:space="preserve"> &lt;Answer&gt;</w:t>
      </w:r>
    </w:p>
    <w:p w:rsidR="00E23C83" w:rsidRDefault="00E23C83" w:rsidP="005748F5">
      <w:pPr>
        <w:pStyle w:val="ListParagraph"/>
        <w:numPr>
          <w:ilvl w:val="4"/>
          <w:numId w:val="94"/>
        </w:numPr>
        <w:spacing w:before="0" w:after="0" w:line="240" w:lineRule="auto"/>
        <w:ind w:left="1800" w:hanging="720"/>
        <w:rPr>
          <w:rFonts w:ascii="Century Gothic" w:eastAsia="Century Gothic" w:hAnsi="Century Gothic" w:cs="Century Gothic"/>
          <w:sz w:val="22"/>
          <w:szCs w:val="22"/>
        </w:rPr>
      </w:pPr>
      <w:r w:rsidRPr="00E23C83">
        <w:rPr>
          <w:rFonts w:ascii="Century Gothic" w:eastAsia="Century Gothic" w:hAnsi="Century Gothic" w:cs="Century Gothic"/>
          <w:sz w:val="22"/>
          <w:szCs w:val="22"/>
        </w:rPr>
        <w:t>SHAP values are faster to compute than other methods</w:t>
      </w:r>
    </w:p>
    <w:p w:rsidR="00E23C83" w:rsidRDefault="00E23C83" w:rsidP="005748F5">
      <w:pPr>
        <w:pStyle w:val="ListParagraph"/>
        <w:numPr>
          <w:ilvl w:val="4"/>
          <w:numId w:val="94"/>
        </w:numPr>
        <w:spacing w:before="0" w:after="0" w:line="240" w:lineRule="auto"/>
        <w:ind w:left="1800" w:hanging="720"/>
        <w:rPr>
          <w:rFonts w:ascii="Century Gothic" w:eastAsia="Century Gothic" w:hAnsi="Century Gothic" w:cs="Century Gothic"/>
          <w:sz w:val="22"/>
          <w:szCs w:val="22"/>
        </w:rPr>
      </w:pPr>
      <w:r w:rsidRPr="00E23C83">
        <w:rPr>
          <w:rFonts w:ascii="Century Gothic" w:eastAsia="Century Gothic" w:hAnsi="Century Gothic" w:cs="Century Gothic"/>
          <w:sz w:val="22"/>
          <w:szCs w:val="22"/>
        </w:rPr>
        <w:t>SHAP values work only for tree-based models</w:t>
      </w:r>
    </w:p>
    <w:p w:rsidR="00F948B8" w:rsidRPr="00E23C83" w:rsidRDefault="00F948B8" w:rsidP="005748F5">
      <w:pPr>
        <w:numPr>
          <w:ilvl w:val="1"/>
          <w:numId w:val="91"/>
        </w:numPr>
        <w:spacing w:after="0" w:line="240" w:lineRule="auto"/>
        <w:ind w:left="540" w:hanging="450"/>
        <w:rPr>
          <w:rFonts w:ascii="Century Gothic" w:eastAsia="Century Gothic" w:hAnsi="Century Gothic" w:cs="Century Gothic"/>
          <w:sz w:val="22"/>
          <w:szCs w:val="22"/>
        </w:rPr>
      </w:pPr>
      <w:r>
        <w:rPr>
          <w:rFonts w:ascii="Century Gothic" w:eastAsia="Century Gothic" w:hAnsi="Century Gothic" w:cs="Century Gothic"/>
          <w:sz w:val="22"/>
          <w:szCs w:val="22"/>
        </w:rPr>
        <w:t>After running the code in the programming exercise, we can conclude that an increase in longitude leads to an increase in the prices of a house</w:t>
      </w:r>
      <w:r w:rsidRPr="00E23C83">
        <w:rPr>
          <w:rFonts w:ascii="Century Gothic" w:eastAsia="Century Gothic" w:hAnsi="Century Gothic" w:cs="Century Gothic"/>
          <w:sz w:val="22"/>
          <w:szCs w:val="22"/>
        </w:rPr>
        <w:t>?</w:t>
      </w:r>
    </w:p>
    <w:p w:rsidR="00F948B8" w:rsidRPr="00E23C83" w:rsidRDefault="00F948B8" w:rsidP="00F948B8">
      <w:pPr>
        <w:spacing w:before="0" w:after="0" w:line="240" w:lineRule="auto"/>
        <w:rPr>
          <w:rFonts w:ascii="Century Gothic" w:eastAsia="Century Gothic" w:hAnsi="Century Gothic" w:cs="Century Gothic"/>
          <w:sz w:val="22"/>
          <w:szCs w:val="22"/>
        </w:rPr>
      </w:pPr>
    </w:p>
    <w:p w:rsidR="00F948B8" w:rsidRDefault="00F948B8" w:rsidP="005748F5">
      <w:pPr>
        <w:pStyle w:val="ListParagraph"/>
        <w:numPr>
          <w:ilvl w:val="4"/>
          <w:numId w:val="95"/>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True </w:t>
      </w:r>
    </w:p>
    <w:p w:rsidR="00F948B8" w:rsidRPr="00F948B8" w:rsidRDefault="00F948B8" w:rsidP="005748F5">
      <w:pPr>
        <w:pStyle w:val="ListParagraph"/>
        <w:numPr>
          <w:ilvl w:val="4"/>
          <w:numId w:val="95"/>
        </w:numPr>
        <w:spacing w:before="0" w:after="0" w:line="240" w:lineRule="auto"/>
        <w:ind w:left="1800" w:hanging="720"/>
        <w:rPr>
          <w:rFonts w:ascii="Century Gothic" w:eastAsia="Century Gothic" w:hAnsi="Century Gothic" w:cs="Century Gothic"/>
          <w:sz w:val="22"/>
          <w:szCs w:val="22"/>
        </w:rPr>
      </w:pPr>
      <w:r>
        <w:rPr>
          <w:rFonts w:ascii="Century Gothic" w:eastAsia="Century Gothic" w:hAnsi="Century Gothic" w:cs="Century Gothic"/>
          <w:sz w:val="22"/>
          <w:szCs w:val="22"/>
        </w:rPr>
        <w:t>False &lt;Answer&gt;</w:t>
      </w:r>
    </w:p>
    <w:p w:rsidR="002518A0" w:rsidRPr="00604CAF" w:rsidRDefault="002518A0" w:rsidP="00604CAF">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39488" behindDoc="0" locked="0" layoutInCell="1" hidden="0" allowOverlap="1" wp14:anchorId="628CBB9C" wp14:editId="4C063DE4">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61"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2518A0" w:rsidRDefault="002518A0" w:rsidP="002518A0">
      <w:pPr>
        <w:pStyle w:val="Heading2"/>
        <w:spacing w:after="0"/>
        <w:rPr>
          <w:sz w:val="22"/>
          <w:szCs w:val="22"/>
        </w:rPr>
      </w:pPr>
      <w:r>
        <w:rPr>
          <w:b/>
        </w:rPr>
        <w:t xml:space="preserve">    </w:t>
      </w:r>
      <w:bookmarkStart w:id="49" w:name="_Toc179814442"/>
      <w:r>
        <w:t>REFERENCE LIST AND FURTHER READING</w:t>
      </w:r>
      <w:bookmarkEnd w:id="49"/>
    </w:p>
    <w:p w:rsidR="002518A0" w:rsidRPr="0035155E" w:rsidRDefault="002518A0" w:rsidP="002518A0">
      <w:pPr>
        <w:spacing w:before="0" w:after="0" w:line="240" w:lineRule="auto"/>
        <w:rPr>
          <w:rFonts w:ascii="Century Gothic" w:eastAsia="Century Gothic" w:hAnsi="Century Gothic" w:cs="Century Gothic"/>
          <w:i/>
          <w:sz w:val="22"/>
          <w:szCs w:val="22"/>
        </w:rPr>
      </w:pPr>
    </w:p>
    <w:p w:rsidR="002518A0" w:rsidRPr="009A194F" w:rsidRDefault="002518A0" w:rsidP="001C68B2">
      <w:pPr>
        <w:numPr>
          <w:ilvl w:val="1"/>
          <w:numId w:val="31"/>
        </w:numPr>
        <w:spacing w:after="0" w:line="240" w:lineRule="auto"/>
        <w:ind w:left="540" w:hanging="540"/>
        <w:rPr>
          <w:rFonts w:ascii="Century Gothic" w:eastAsia="Century Gothic" w:hAnsi="Century Gothic" w:cs="Century Gothic"/>
          <w:color w:val="auto"/>
        </w:rPr>
      </w:pPr>
      <w:r w:rsidRPr="009A194F">
        <w:rPr>
          <w:rFonts w:ascii="Century Gothic" w:eastAsia="Century Gothic" w:hAnsi="Century Gothic" w:cs="Century Gothic"/>
          <w:color w:val="auto"/>
        </w:rPr>
        <w:t xml:space="preserve">Molnar, C. (2022). </w:t>
      </w:r>
      <w:r w:rsidRPr="009A194F">
        <w:rPr>
          <w:rFonts w:ascii="Century Gothic" w:eastAsia="Century Gothic" w:hAnsi="Century Gothic" w:cs="Century Gothic"/>
          <w:i/>
          <w:color w:val="auto"/>
        </w:rPr>
        <w:t>Interpretable Machine Learning:</w:t>
      </w:r>
      <w:r w:rsidRPr="009A194F">
        <w:rPr>
          <w:rFonts w:ascii="Century Gothic" w:eastAsia="Century Gothic" w:hAnsi="Century Gothic" w:cs="Century Gothic"/>
          <w:color w:val="auto"/>
        </w:rPr>
        <w:t xml:space="preserve"> </w:t>
      </w:r>
      <w:r w:rsidRPr="009A194F">
        <w:rPr>
          <w:rFonts w:ascii="Century Gothic" w:eastAsia="Century Gothic" w:hAnsi="Century Gothic" w:cs="Century Gothic"/>
          <w:i/>
          <w:color w:val="auto"/>
        </w:rPr>
        <w:t>A Guide for Making Black Box Models Explainable</w:t>
      </w:r>
      <w:r w:rsidRPr="009A194F">
        <w:rPr>
          <w:rFonts w:ascii="Century Gothic" w:eastAsia="Century Gothic" w:hAnsi="Century Gothic" w:cs="Century Gothic"/>
          <w:color w:val="auto"/>
        </w:rPr>
        <w:t xml:space="preserve"> (2nd ed.), </w:t>
      </w:r>
      <w:r w:rsidR="009A194F" w:rsidRPr="009A194F">
        <w:rPr>
          <w:rFonts w:ascii="Century Gothic" w:eastAsia="Century Gothic" w:hAnsi="Century Gothic" w:cs="Century Gothic"/>
          <w:color w:val="auto"/>
        </w:rPr>
        <w:t>URL</w:t>
      </w:r>
      <w:r w:rsidRPr="009A194F">
        <w:rPr>
          <w:rFonts w:ascii="Century Gothic" w:eastAsia="Century Gothic" w:hAnsi="Century Gothic" w:cs="Century Gothic"/>
          <w:color w:val="auto"/>
        </w:rPr>
        <w:t>: christophm.github.io/interpretable-ml-book/</w:t>
      </w:r>
    </w:p>
    <w:p w:rsidR="002518A0" w:rsidRPr="009A194F" w:rsidRDefault="0074237E" w:rsidP="001C68B2">
      <w:pPr>
        <w:numPr>
          <w:ilvl w:val="1"/>
          <w:numId w:val="31"/>
        </w:numPr>
        <w:spacing w:after="0" w:line="240" w:lineRule="auto"/>
        <w:ind w:left="540" w:hanging="540"/>
        <w:rPr>
          <w:rFonts w:ascii="Century Gothic" w:eastAsia="Century Gothic" w:hAnsi="Century Gothic" w:cs="Century Gothic"/>
          <w:color w:val="auto"/>
        </w:rPr>
      </w:pPr>
      <w:r w:rsidRPr="009A194F">
        <w:rPr>
          <w:rFonts w:ascii="Century Gothic" w:eastAsia="Century Gothic" w:hAnsi="Century Gothic" w:cs="Century Gothic"/>
          <w:color w:val="auto"/>
        </w:rPr>
        <w:t xml:space="preserve">Aidan Cooper (2022). </w:t>
      </w:r>
      <w:r w:rsidRPr="009A194F">
        <w:rPr>
          <w:rFonts w:ascii="Century Gothic" w:eastAsia="Century Gothic" w:hAnsi="Century Gothic" w:cs="Century Gothic"/>
          <w:i/>
          <w:color w:val="auto"/>
        </w:rPr>
        <w:t>How Shapley Values Work</w:t>
      </w:r>
      <w:r w:rsidR="009A194F" w:rsidRPr="009A194F">
        <w:rPr>
          <w:rFonts w:ascii="Century Gothic" w:eastAsia="Century Gothic" w:hAnsi="Century Gothic" w:cs="Century Gothic"/>
          <w:color w:val="auto"/>
        </w:rPr>
        <w:t>, URL:</w:t>
      </w:r>
      <w:r w:rsidR="009A194F" w:rsidRPr="009A194F">
        <w:rPr>
          <w:color w:val="auto"/>
        </w:rPr>
        <w:t xml:space="preserve"> </w:t>
      </w:r>
      <w:hyperlink r:id="rId56" w:history="1">
        <w:r w:rsidR="009A194F" w:rsidRPr="009A194F">
          <w:rPr>
            <w:rStyle w:val="Hyperlink"/>
            <w:rFonts w:ascii="Century Gothic" w:eastAsia="Century Gothic" w:hAnsi="Century Gothic" w:cs="Century Gothic"/>
            <w:color w:val="auto"/>
          </w:rPr>
          <w:t>https://www.aidancooper.co.uk/how-shapley-values-work/</w:t>
        </w:r>
      </w:hyperlink>
      <w:r w:rsidR="009A194F" w:rsidRPr="009A194F">
        <w:rPr>
          <w:rFonts w:ascii="Century Gothic" w:eastAsia="Century Gothic" w:hAnsi="Century Gothic" w:cs="Century Gothic"/>
          <w:color w:val="auto"/>
        </w:rPr>
        <w:t xml:space="preserve">  </w:t>
      </w:r>
    </w:p>
    <w:p w:rsidR="002518A0" w:rsidRDefault="002518A0" w:rsidP="002518A0">
      <w:pPr>
        <w:spacing w:before="0" w:after="0" w:line="240" w:lineRule="auto"/>
        <w:ind w:left="360"/>
        <w:rPr>
          <w:rFonts w:ascii="Century Gothic" w:eastAsia="Century Gothic" w:hAnsi="Century Gothic" w:cs="Century Gothic"/>
        </w:rPr>
      </w:pPr>
    </w:p>
    <w:p w:rsidR="002518A0" w:rsidRDefault="002518A0" w:rsidP="002518A0">
      <w:pPr>
        <w:spacing w:before="0" w:after="0" w:line="240" w:lineRule="auto"/>
        <w:ind w:left="360"/>
        <w:rPr>
          <w:rFonts w:ascii="Century Gothic" w:eastAsia="Century Gothic" w:hAnsi="Century Gothic" w:cs="Century Gothic"/>
        </w:rPr>
      </w:pPr>
    </w:p>
    <w:p w:rsidR="002518A0" w:rsidRPr="005E5802" w:rsidRDefault="002518A0" w:rsidP="002518A0">
      <w:pPr>
        <w:spacing w:before="0" w:after="0" w:line="240" w:lineRule="auto"/>
        <w:ind w:left="360"/>
        <w:rPr>
          <w:rFonts w:ascii="Century Gothic" w:eastAsia="Century Gothic" w:hAnsi="Century Gothic" w:cs="Century Gothic"/>
        </w:rPr>
      </w:pPr>
    </w:p>
    <w:p w:rsidR="002518A0" w:rsidRPr="007A6B1C" w:rsidRDefault="002518A0" w:rsidP="002518A0">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40512" behindDoc="0" locked="0" layoutInCell="1" allowOverlap="1" wp14:anchorId="2DD7C2D4" wp14:editId="495A1196">
            <wp:simplePos x="0" y="0"/>
            <wp:positionH relativeFrom="column">
              <wp:posOffset>228600</wp:posOffset>
            </wp:positionH>
            <wp:positionV relativeFrom="paragraph">
              <wp:posOffset>3672</wp:posOffset>
            </wp:positionV>
            <wp:extent cx="423863" cy="423863"/>
            <wp:effectExtent l="0" t="0" r="0" b="0"/>
            <wp:wrapSquare wrapText="bothSides"/>
            <wp:docPr id="6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2518A0" w:rsidRDefault="002518A0" w:rsidP="002518A0">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2518A0" w:rsidRPr="001E0827" w:rsidRDefault="001E0827" w:rsidP="002518A0">
      <w:pPr>
        <w:spacing w:before="100" w:beforeAutospacing="1" w:after="100" w:afterAutospacing="1" w:line="240" w:lineRule="auto"/>
        <w:outlineLvl w:val="2"/>
        <w:rPr>
          <w:rFonts w:ascii="Century Gothic" w:eastAsia="Century Gothic" w:hAnsi="Century Gothic" w:cs="Century Gothic"/>
          <w:color w:val="auto"/>
          <w:sz w:val="22"/>
          <w:szCs w:val="22"/>
        </w:rPr>
      </w:pPr>
      <w:r w:rsidRPr="001E0827">
        <w:rPr>
          <w:rFonts w:ascii="Century Gothic" w:eastAsia="Century Gothic" w:hAnsi="Century Gothic" w:cs="Century Gothic"/>
          <w:color w:val="auto"/>
          <w:sz w:val="22"/>
          <w:szCs w:val="22"/>
        </w:rPr>
        <w:t xml:space="preserve">Explain how Shapley value aid in model interpretability </w:t>
      </w:r>
    </w:p>
    <w:p w:rsidR="002518A0" w:rsidRDefault="002518A0" w:rsidP="002518A0">
      <w:pPr>
        <w:pStyle w:val="Heading3"/>
        <w:spacing w:after="0"/>
        <w:rPr>
          <w:sz w:val="32"/>
          <w:szCs w:val="32"/>
        </w:rPr>
      </w:pPr>
      <w:bookmarkStart w:id="50" w:name="_Toc179814443"/>
      <w:r>
        <w:rPr>
          <w:sz w:val="32"/>
          <w:szCs w:val="32"/>
        </w:rPr>
        <w:t>WHAT’S NEXT?</w:t>
      </w:r>
      <w:bookmarkEnd w:id="50"/>
    </w:p>
    <w:p w:rsidR="002518A0" w:rsidRPr="001E0827" w:rsidRDefault="002518A0" w:rsidP="002518A0">
      <w:pPr>
        <w:spacing w:before="100" w:beforeAutospacing="1" w:after="100" w:afterAutospacing="1" w:line="240" w:lineRule="auto"/>
        <w:outlineLvl w:val="2"/>
        <w:rPr>
          <w:rFonts w:ascii="Century Gothic" w:eastAsia="Century Gothic" w:hAnsi="Century Gothic" w:cs="Century Gothic"/>
          <w:color w:val="auto"/>
          <w:sz w:val="22"/>
          <w:szCs w:val="22"/>
        </w:rPr>
      </w:pPr>
      <w:r w:rsidRPr="001E0827">
        <w:rPr>
          <w:rFonts w:ascii="Century Gothic" w:eastAsia="Century Gothic" w:hAnsi="Century Gothic" w:cs="Century Gothic"/>
          <w:color w:val="auto"/>
          <w:sz w:val="22"/>
          <w:szCs w:val="22"/>
        </w:rPr>
        <w:t xml:space="preserve">In the next module, you will learn about </w:t>
      </w:r>
      <w:r w:rsidR="001E0827" w:rsidRPr="001E0827">
        <w:rPr>
          <w:rFonts w:ascii="Century Gothic" w:eastAsia="Century Gothic" w:hAnsi="Century Gothic" w:cs="Century Gothic"/>
          <w:color w:val="auto"/>
          <w:sz w:val="22"/>
          <w:szCs w:val="22"/>
        </w:rPr>
        <w:t xml:space="preserve">local interpretable model-agnostic explanations </w:t>
      </w:r>
    </w:p>
    <w:p w:rsidR="00137344" w:rsidRDefault="00137344">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37344" w:rsidTr="00140152">
        <w:tc>
          <w:tcPr>
            <w:tcW w:w="10215" w:type="dxa"/>
            <w:tcBorders>
              <w:top w:val="nil"/>
              <w:left w:val="nil"/>
              <w:bottom w:val="single" w:sz="4" w:space="0" w:color="037B90"/>
              <w:right w:val="nil"/>
            </w:tcBorders>
            <w:tcMar>
              <w:top w:w="0" w:type="dxa"/>
              <w:left w:w="0" w:type="dxa"/>
              <w:bottom w:w="0" w:type="dxa"/>
              <w:right w:w="0" w:type="dxa"/>
            </w:tcMar>
          </w:tcPr>
          <w:p w:rsidR="00137344" w:rsidRDefault="0032455E" w:rsidP="001E0827">
            <w:pPr>
              <w:pStyle w:val="Heading1"/>
              <w:outlineLvl w:val="0"/>
            </w:pPr>
            <w:bookmarkStart w:id="51" w:name="_Toc179814444"/>
            <w:r>
              <w:t>MODULE 6</w:t>
            </w:r>
            <w:r w:rsidR="001E0827">
              <w:t>:  local interpretable moDEL</w:t>
            </w:r>
            <w:r w:rsidR="001E0827">
              <w:noBreakHyphen/>
            </w:r>
            <w:r w:rsidR="00137344">
              <w:t>agnostic explanations</w:t>
            </w:r>
            <w:r w:rsidR="00140152">
              <w:t xml:space="preserve"> </w:t>
            </w:r>
            <w:r w:rsidR="00137344">
              <w:t>(lime)</w:t>
            </w:r>
            <w:bookmarkEnd w:id="51"/>
            <w:r w:rsidR="00137344">
              <w:t xml:space="preserve"> </w:t>
            </w:r>
          </w:p>
        </w:tc>
      </w:tr>
    </w:tbl>
    <w:p w:rsidR="00137344" w:rsidRDefault="00137344" w:rsidP="00137344">
      <w:pPr>
        <w:ind w:hanging="720"/>
      </w:pPr>
      <w:r>
        <w:rPr>
          <w:rFonts w:ascii="Century Gothic" w:eastAsia="Century Gothic" w:hAnsi="Century Gothic" w:cs="Century Gothic"/>
          <w:color w:val="FF7F50"/>
        </w:rPr>
        <w:t>INSTRUCTIONAL HOURS:  6</w:t>
      </w:r>
    </w:p>
    <w:p w:rsidR="00137344" w:rsidRDefault="00137344" w:rsidP="00137344">
      <w:pPr>
        <w:pStyle w:val="Heading3"/>
        <w:rPr>
          <w:b/>
          <w:color w:val="037B90"/>
          <w:sz w:val="32"/>
          <w:szCs w:val="32"/>
        </w:rPr>
      </w:pPr>
      <w:r>
        <w:t xml:space="preserve"> </w:t>
      </w:r>
      <w:bookmarkStart w:id="52" w:name="_Toc179814445"/>
      <w:r>
        <w:rPr>
          <w:b/>
          <w:color w:val="037B90"/>
          <w:sz w:val="32"/>
          <w:szCs w:val="32"/>
        </w:rPr>
        <w:t>Module Overview</w:t>
      </w:r>
      <w:bookmarkEnd w:id="52"/>
    </w:p>
    <w:p w:rsidR="00137344" w:rsidRPr="00BD1428" w:rsidRDefault="001E0827" w:rsidP="00137344">
      <w:pPr>
        <w:spacing w:before="0" w:after="0"/>
        <w:ind w:left="-630"/>
        <w:rPr>
          <w:rFonts w:ascii="Century Gothic" w:eastAsia="Century Gothic" w:hAnsi="Century Gothic" w:cs="Century Gothic"/>
        </w:rPr>
      </w:pPr>
      <w:r>
        <w:rPr>
          <w:rFonts w:ascii="Century Gothic" w:eastAsia="Century Gothic" w:hAnsi="Century Gothic" w:cs="Century Gothic"/>
        </w:rPr>
        <w:t>In this module, you will learn about another model-agnostic AI explanation technique called LIME. LIME is a technique that uses a surrogate model to explain a black box model. It is a local interpretation technique. You will also get to implement LIME using Python to explain an AI mo</w:t>
      </w:r>
      <w:r w:rsidR="00FD0100">
        <w:rPr>
          <w:rFonts w:ascii="Century Gothic" w:eastAsia="Century Gothic" w:hAnsi="Century Gothic" w:cs="Century Gothic"/>
        </w:rPr>
        <w:t>d</w:t>
      </w:r>
      <w:r>
        <w:rPr>
          <w:rFonts w:ascii="Century Gothic" w:eastAsia="Century Gothic" w:hAnsi="Century Gothic" w:cs="Century Gothic"/>
        </w:rPr>
        <w:t xml:space="preserve">el. </w:t>
      </w:r>
    </w:p>
    <w:p w:rsidR="00137344" w:rsidRDefault="00137344" w:rsidP="00137344">
      <w:pPr>
        <w:pStyle w:val="Heading3"/>
        <w:rPr>
          <w:rFonts w:ascii="Century Gothic" w:eastAsia="Century Gothic" w:hAnsi="Century Gothic" w:cs="Century Gothic"/>
          <w:sz w:val="28"/>
          <w:szCs w:val="28"/>
        </w:rPr>
      </w:pPr>
      <w:r>
        <w:rPr>
          <w:b/>
          <w:sz w:val="32"/>
          <w:szCs w:val="32"/>
        </w:rPr>
        <w:t xml:space="preserve"> </w:t>
      </w:r>
      <w:bookmarkStart w:id="53" w:name="_Toc179814446"/>
      <w:r>
        <w:rPr>
          <w:b/>
          <w:sz w:val="32"/>
          <w:szCs w:val="32"/>
        </w:rPr>
        <w:t>Learning Outcomes</w:t>
      </w:r>
      <w:bookmarkEnd w:id="53"/>
    </w:p>
    <w:p w:rsidR="00137344" w:rsidRDefault="00137344" w:rsidP="00137344">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137344" w:rsidRPr="00137344" w:rsidRDefault="00137344" w:rsidP="00DF77B1">
      <w:pPr>
        <w:spacing w:before="0" w:after="0"/>
        <w:rPr>
          <w:rFonts w:ascii="Century Gothic" w:eastAsia="Century Gothic" w:hAnsi="Century Gothic" w:cs="Century Gothic"/>
          <w:i/>
          <w:color w:val="auto"/>
        </w:rPr>
      </w:pPr>
      <w:r w:rsidRPr="00137344">
        <w:rPr>
          <w:i/>
          <w:noProof/>
          <w:color w:val="auto"/>
        </w:rPr>
        <w:drawing>
          <wp:anchor distT="0" distB="0" distL="114300" distR="114300" simplePos="0" relativeHeight="251849728" behindDoc="0" locked="0" layoutInCell="1" hidden="0" allowOverlap="1" wp14:anchorId="43205021" wp14:editId="49AECCFE">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p>
    <w:p w:rsidR="00DF77B1" w:rsidRPr="00DF77B1" w:rsidRDefault="00140152" w:rsidP="001C68B2">
      <w:pPr>
        <w:numPr>
          <w:ilvl w:val="0"/>
          <w:numId w:val="44"/>
        </w:numPr>
        <w:spacing w:before="0" w:after="0"/>
        <w:rPr>
          <w:rFonts w:ascii="Century Gothic" w:eastAsia="Century Gothic" w:hAnsi="Century Gothic" w:cs="Century Gothic"/>
          <w:color w:val="auto"/>
        </w:rPr>
      </w:pPr>
      <w:r w:rsidRPr="00DF77B1">
        <w:rPr>
          <w:rFonts w:ascii="Century Gothic" w:eastAsia="Century Gothic" w:hAnsi="Century Gothic" w:cs="Century Gothic"/>
          <w:iCs/>
          <w:color w:val="auto"/>
        </w:rPr>
        <w:t>Explain</w:t>
      </w:r>
      <w:r w:rsidRPr="00DF77B1">
        <w:rPr>
          <w:rFonts w:ascii="Century Gothic" w:eastAsia="Century Gothic" w:hAnsi="Century Gothic" w:cs="Century Gothic"/>
          <w:color w:val="auto"/>
        </w:rPr>
        <w:t xml:space="preserve"> the principles of Local Interpretable Model-Agnostic Explanations (LIME) </w:t>
      </w:r>
    </w:p>
    <w:p w:rsidR="00DF77B1" w:rsidRPr="0032455E" w:rsidRDefault="00DF77B1" w:rsidP="001C68B2">
      <w:pPr>
        <w:numPr>
          <w:ilvl w:val="0"/>
          <w:numId w:val="44"/>
        </w:numPr>
        <w:spacing w:before="0" w:after="0"/>
        <w:rPr>
          <w:rFonts w:ascii="Century Gothic" w:eastAsia="Century Gothic" w:hAnsi="Century Gothic" w:cs="Century Gothic"/>
          <w:color w:val="auto"/>
        </w:rPr>
      </w:pPr>
      <w:r w:rsidRPr="0032455E">
        <w:rPr>
          <w:rFonts w:ascii="Century Gothic" w:eastAsia="Century Gothic" w:hAnsi="Century Gothic" w:cs="Century Gothic"/>
          <w:iCs/>
          <w:color w:val="auto"/>
        </w:rPr>
        <w:t xml:space="preserve">Describe the process of generation of LIME values in a machine learning model </w:t>
      </w:r>
    </w:p>
    <w:p w:rsidR="00DF77B1" w:rsidRPr="00DF77B1" w:rsidRDefault="00DF77B1" w:rsidP="001C68B2">
      <w:pPr>
        <w:numPr>
          <w:ilvl w:val="0"/>
          <w:numId w:val="44"/>
        </w:numPr>
        <w:spacing w:before="0" w:after="0"/>
        <w:rPr>
          <w:rFonts w:ascii="Century Gothic" w:eastAsia="Century Gothic" w:hAnsi="Century Gothic" w:cs="Century Gothic"/>
          <w:color w:val="auto"/>
        </w:rPr>
      </w:pPr>
      <w:r w:rsidRPr="00DF77B1">
        <w:rPr>
          <w:rFonts w:ascii="Century Gothic" w:eastAsia="Century Gothic" w:hAnsi="Century Gothic" w:cs="Century Gothic"/>
          <w:iCs/>
          <w:color w:val="auto"/>
        </w:rPr>
        <w:t>Create code to implement</w:t>
      </w:r>
      <w:r w:rsidRPr="00DF77B1">
        <w:rPr>
          <w:rFonts w:ascii="Century Gothic" w:eastAsia="Century Gothic" w:hAnsi="Century Gothic" w:cs="Century Gothic"/>
          <w:color w:val="auto"/>
        </w:rPr>
        <w:t xml:space="preserve"> LIME to real-world datasets using python </w:t>
      </w:r>
    </w:p>
    <w:p w:rsidR="00DF77B1" w:rsidRPr="00DF77B1" w:rsidRDefault="00DF77B1" w:rsidP="001C68B2">
      <w:pPr>
        <w:numPr>
          <w:ilvl w:val="0"/>
          <w:numId w:val="44"/>
        </w:numPr>
        <w:spacing w:before="0" w:after="0"/>
        <w:rPr>
          <w:rFonts w:ascii="Century Gothic" w:eastAsia="Century Gothic" w:hAnsi="Century Gothic" w:cs="Century Gothic"/>
          <w:color w:val="auto"/>
        </w:rPr>
      </w:pPr>
      <w:r w:rsidRPr="00DF77B1">
        <w:rPr>
          <w:rFonts w:ascii="Century Gothic" w:eastAsia="Century Gothic" w:hAnsi="Century Gothic" w:cs="Century Gothic"/>
          <w:color w:val="auto"/>
        </w:rPr>
        <w:t>Interpret SHAP explanation outputs to  stakeholders</w:t>
      </w:r>
      <w:r w:rsidRPr="00DF77B1">
        <w:rPr>
          <w:noProof/>
          <w:color w:val="auto"/>
        </w:rPr>
        <w:t xml:space="preserve"> </w:t>
      </w:r>
    </w:p>
    <w:p w:rsidR="00DF77B1" w:rsidRPr="00137344" w:rsidRDefault="00DF77B1" w:rsidP="00DF77B1">
      <w:pPr>
        <w:spacing w:before="0" w:after="0"/>
        <w:ind w:left="2160"/>
        <w:rPr>
          <w:rFonts w:ascii="Century Gothic" w:eastAsia="Century Gothic" w:hAnsi="Century Gothic" w:cs="Century Gothic"/>
          <w:i/>
          <w:color w:val="auto"/>
        </w:rPr>
      </w:pPr>
    </w:p>
    <w:p w:rsidR="00137344" w:rsidRDefault="00137344" w:rsidP="00137344">
      <w:pPr>
        <w:pStyle w:val="Heading3"/>
        <w:spacing w:before="0" w:after="200"/>
        <w:ind w:left="-270" w:hanging="720"/>
        <w:rPr>
          <w:b/>
        </w:rPr>
      </w:pPr>
      <w:r>
        <w:rPr>
          <w:sz w:val="32"/>
          <w:szCs w:val="32"/>
        </w:rPr>
        <w:t xml:space="preserve">    </w:t>
      </w:r>
      <w:bookmarkStart w:id="54" w:name="_Toc179814447"/>
      <w:r>
        <w:rPr>
          <w:b/>
          <w:sz w:val="32"/>
          <w:szCs w:val="32"/>
        </w:rPr>
        <w:t>Learning Activities/Task List</w:t>
      </w:r>
      <w:bookmarkEnd w:id="54"/>
    </w:p>
    <w:p w:rsidR="00137344" w:rsidRPr="00176CA1" w:rsidRDefault="00137344" w:rsidP="001C68B2">
      <w:pPr>
        <w:numPr>
          <w:ilvl w:val="0"/>
          <w:numId w:val="45"/>
        </w:numPr>
        <w:spacing w:before="0" w:after="0"/>
        <w:rPr>
          <w:rFonts w:ascii="Century Gothic" w:eastAsia="Century Gothic" w:hAnsi="Century Gothic" w:cs="Century Gothic"/>
          <w:color w:val="auto"/>
        </w:rPr>
      </w:pPr>
      <w:r w:rsidRPr="00176CA1">
        <w:rPr>
          <w:noProof/>
          <w:color w:val="auto"/>
        </w:rPr>
        <w:drawing>
          <wp:anchor distT="0" distB="0" distL="0" distR="0" simplePos="0" relativeHeight="251845632" behindDoc="0" locked="0" layoutInCell="1" hidden="0" allowOverlap="1" wp14:anchorId="51FAFF4B" wp14:editId="2520C3FA">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0"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176CA1">
        <w:rPr>
          <w:rFonts w:ascii="Century Gothic" w:eastAsia="Century Gothic" w:hAnsi="Century Gothic" w:cs="Century Gothic"/>
          <w:color w:val="auto"/>
        </w:rPr>
        <w:t xml:space="preserve">Review Introductory notes on </w:t>
      </w:r>
      <w:r w:rsidR="00A957D6" w:rsidRPr="00176CA1">
        <w:rPr>
          <w:rFonts w:ascii="Century Gothic" w:eastAsia="Century Gothic" w:hAnsi="Century Gothic" w:cs="Century Gothic"/>
          <w:color w:val="auto"/>
        </w:rPr>
        <w:t>LIME</w:t>
      </w:r>
    </w:p>
    <w:p w:rsidR="00137344" w:rsidRPr="00176CA1" w:rsidRDefault="00137344" w:rsidP="001C68B2">
      <w:pPr>
        <w:numPr>
          <w:ilvl w:val="0"/>
          <w:numId w:val="45"/>
        </w:numPr>
        <w:spacing w:before="0" w:after="0"/>
        <w:rPr>
          <w:rFonts w:ascii="Century Gothic" w:eastAsia="Century Gothic" w:hAnsi="Century Gothic" w:cs="Century Gothic"/>
          <w:color w:val="auto"/>
        </w:rPr>
      </w:pPr>
      <w:r w:rsidRPr="00176CA1">
        <w:rPr>
          <w:rFonts w:ascii="Century Gothic" w:eastAsia="Century Gothic" w:hAnsi="Century Gothic" w:cs="Century Gothic"/>
          <w:color w:val="auto"/>
        </w:rPr>
        <w:t>Co</w:t>
      </w:r>
      <w:r w:rsidR="00A957D6" w:rsidRPr="00176CA1">
        <w:rPr>
          <w:rFonts w:ascii="Century Gothic" w:eastAsia="Century Gothic" w:hAnsi="Century Gothic" w:cs="Century Gothic"/>
          <w:color w:val="auto"/>
        </w:rPr>
        <w:t xml:space="preserve">ntribute to a discussion on LIME </w:t>
      </w:r>
    </w:p>
    <w:p w:rsidR="00137344" w:rsidRPr="00176CA1" w:rsidRDefault="00137344" w:rsidP="001C68B2">
      <w:pPr>
        <w:numPr>
          <w:ilvl w:val="0"/>
          <w:numId w:val="45"/>
        </w:numPr>
        <w:spacing w:before="0" w:after="0"/>
        <w:rPr>
          <w:rFonts w:ascii="Century Gothic" w:eastAsia="Century Gothic" w:hAnsi="Century Gothic" w:cs="Century Gothic"/>
          <w:color w:val="auto"/>
        </w:rPr>
      </w:pPr>
      <w:r w:rsidRPr="00176CA1">
        <w:rPr>
          <w:rFonts w:ascii="Century Gothic" w:eastAsia="Century Gothic" w:hAnsi="Century Gothic" w:cs="Century Gothic"/>
          <w:color w:val="auto"/>
        </w:rPr>
        <w:t xml:space="preserve">Review selected readings </w:t>
      </w:r>
      <w:r w:rsidR="00A957D6" w:rsidRPr="00176CA1">
        <w:rPr>
          <w:rFonts w:ascii="Century Gothic" w:eastAsia="Century Gothic" w:hAnsi="Century Gothic" w:cs="Century Gothic"/>
          <w:color w:val="auto"/>
        </w:rPr>
        <w:t xml:space="preserve">and examples </w:t>
      </w:r>
      <w:r w:rsidRPr="00176CA1">
        <w:rPr>
          <w:rFonts w:ascii="Century Gothic" w:eastAsia="Century Gothic" w:hAnsi="Century Gothic" w:cs="Century Gothic"/>
          <w:color w:val="auto"/>
        </w:rPr>
        <w:t xml:space="preserve">on </w:t>
      </w:r>
      <w:r w:rsidR="00A957D6" w:rsidRPr="00176CA1">
        <w:rPr>
          <w:rFonts w:ascii="Century Gothic" w:eastAsia="Century Gothic" w:hAnsi="Century Gothic" w:cs="Century Gothic"/>
          <w:color w:val="auto"/>
        </w:rPr>
        <w:t xml:space="preserve">the LIME procedure </w:t>
      </w:r>
      <w:r w:rsidRPr="00176CA1">
        <w:rPr>
          <w:rFonts w:ascii="Century Gothic" w:eastAsia="Century Gothic" w:hAnsi="Century Gothic" w:cs="Century Gothic"/>
          <w:color w:val="auto"/>
        </w:rPr>
        <w:t xml:space="preserve"> </w:t>
      </w:r>
    </w:p>
    <w:p w:rsidR="00137344" w:rsidRPr="00176CA1" w:rsidRDefault="00137344" w:rsidP="001C68B2">
      <w:pPr>
        <w:numPr>
          <w:ilvl w:val="0"/>
          <w:numId w:val="45"/>
        </w:numPr>
        <w:spacing w:before="0" w:after="0"/>
        <w:rPr>
          <w:rFonts w:ascii="Century Gothic" w:eastAsia="Century Gothic" w:hAnsi="Century Gothic" w:cs="Century Gothic"/>
          <w:color w:val="auto"/>
        </w:rPr>
      </w:pPr>
      <w:r w:rsidRPr="00176CA1">
        <w:rPr>
          <w:rFonts w:ascii="Century Gothic" w:eastAsia="Century Gothic" w:hAnsi="Century Gothic" w:cs="Century Gothic"/>
          <w:color w:val="auto"/>
        </w:rPr>
        <w:t xml:space="preserve">Complete a Quiz on </w:t>
      </w:r>
      <w:r w:rsidR="00A957D6" w:rsidRPr="00176CA1">
        <w:rPr>
          <w:rFonts w:ascii="Century Gothic" w:eastAsia="Century Gothic" w:hAnsi="Century Gothic" w:cs="Century Gothic"/>
          <w:color w:val="auto"/>
        </w:rPr>
        <w:t xml:space="preserve">LIME </w:t>
      </w:r>
    </w:p>
    <w:p w:rsidR="00137344" w:rsidRPr="00176CA1" w:rsidRDefault="00137344" w:rsidP="001C68B2">
      <w:pPr>
        <w:numPr>
          <w:ilvl w:val="0"/>
          <w:numId w:val="45"/>
        </w:numPr>
        <w:spacing w:before="0" w:after="0"/>
        <w:rPr>
          <w:rFonts w:ascii="Century Gothic" w:eastAsia="Century Gothic" w:hAnsi="Century Gothic" w:cs="Century Gothic"/>
          <w:color w:val="auto"/>
        </w:rPr>
      </w:pPr>
      <w:r w:rsidRPr="00176CA1">
        <w:rPr>
          <w:rFonts w:ascii="Century Gothic" w:eastAsia="Century Gothic" w:hAnsi="Century Gothic" w:cs="Century Gothic"/>
          <w:color w:val="auto"/>
        </w:rPr>
        <w:t xml:space="preserve">Implement Python code to generate </w:t>
      </w:r>
      <w:r w:rsidR="00A957D6" w:rsidRPr="00176CA1">
        <w:rPr>
          <w:rFonts w:ascii="Century Gothic" w:eastAsia="Century Gothic" w:hAnsi="Century Gothic" w:cs="Century Gothic"/>
          <w:color w:val="auto"/>
        </w:rPr>
        <w:t xml:space="preserve">explanations using LIME </w:t>
      </w:r>
    </w:p>
    <w:p w:rsidR="00137344" w:rsidRPr="00176CA1" w:rsidRDefault="00A957D6" w:rsidP="001C68B2">
      <w:pPr>
        <w:numPr>
          <w:ilvl w:val="0"/>
          <w:numId w:val="45"/>
        </w:numPr>
        <w:spacing w:before="0" w:after="0"/>
        <w:rPr>
          <w:rFonts w:ascii="Century Gothic" w:eastAsia="Century Gothic" w:hAnsi="Century Gothic" w:cs="Century Gothic"/>
          <w:color w:val="auto"/>
        </w:rPr>
      </w:pPr>
      <w:r w:rsidRPr="00176CA1">
        <w:rPr>
          <w:rFonts w:ascii="Century Gothic" w:eastAsia="Century Gothic" w:hAnsi="Century Gothic" w:cs="Century Gothic"/>
          <w:color w:val="auto"/>
        </w:rPr>
        <w:t xml:space="preserve">Complete a Final Quiz on LIME </w:t>
      </w:r>
    </w:p>
    <w:p w:rsidR="00137344" w:rsidRDefault="00137344" w:rsidP="00137344">
      <w:pPr>
        <w:pStyle w:val="Heading2"/>
        <w:spacing w:before="0" w:after="0"/>
      </w:pPr>
    </w:p>
    <w:p w:rsidR="00137344" w:rsidRDefault="00137344" w:rsidP="00137344">
      <w:pPr>
        <w:pStyle w:val="Heading2"/>
      </w:pPr>
      <w:bookmarkStart w:id="55" w:name="_Toc179814448"/>
      <w:r>
        <w:t>INSTRUCTIONAL MATERIALS &amp; LEARNING ACTIVITIES</w:t>
      </w:r>
      <w:bookmarkEnd w:id="55"/>
      <w:r>
        <w:t xml:space="preserve"> </w:t>
      </w:r>
    </w:p>
    <w:p w:rsidR="00137344" w:rsidRDefault="00137344" w:rsidP="00137344">
      <w:pPr>
        <w:spacing w:after="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w:t>
      </w:r>
      <w:r w:rsidRPr="00137344">
        <w:rPr>
          <w:rFonts w:ascii="Century Gothic" w:eastAsia="Century Gothic" w:hAnsi="Century Gothic" w:cs="Century Gothic"/>
          <w:b/>
          <w:color w:val="FF7F50"/>
        </w:rPr>
        <w:t>LOCAL INTERPRETABLE MODEL-AGNOSTIC EXPLANATIONS</w:t>
      </w:r>
      <w:r>
        <w:rPr>
          <w:rFonts w:ascii="Century Gothic" w:eastAsia="Century Gothic" w:hAnsi="Century Gothic" w:cs="Century Gothic"/>
          <w:b/>
          <w:color w:val="FF7F50"/>
        </w:rPr>
        <w:t xml:space="preserve"> (LIME)</w:t>
      </w:r>
    </w:p>
    <w:p w:rsidR="00137344" w:rsidRDefault="00137344" w:rsidP="00137344">
      <w:pPr>
        <w:spacing w:before="0" w:after="0" w:line="240" w:lineRule="auto"/>
        <w:rPr>
          <w:rFonts w:ascii="Century Gothic" w:eastAsia="Century Gothic" w:hAnsi="Century Gothic" w:cs="Century Gothic"/>
        </w:rPr>
      </w:pPr>
    </w:p>
    <w:p w:rsidR="00DF77B1" w:rsidRDefault="00DF77B1" w:rsidP="00DF77B1">
      <w:pPr>
        <w:spacing w:before="0" w:after="0" w:line="240" w:lineRule="auto"/>
        <w:rPr>
          <w:rFonts w:ascii="Century Gothic" w:eastAsia="Century Gothic" w:hAnsi="Century Gothic" w:cs="Century Gothic"/>
        </w:rPr>
      </w:pPr>
      <w:r w:rsidRPr="00DF77B1">
        <w:rPr>
          <w:rFonts w:ascii="Century Gothic" w:eastAsia="Century Gothic" w:hAnsi="Century Gothic" w:cs="Century Gothic"/>
        </w:rPr>
        <w:t xml:space="preserve">Local Interpretable Model-Agnostic Explanations (LIME) is a technique used to explain the predictions of machine learning models. It provides understandable explanations by approximating the decision boundary of any complex model </w:t>
      </w:r>
      <w:r>
        <w:rPr>
          <w:rFonts w:ascii="Century Gothic" w:eastAsia="Century Gothic" w:hAnsi="Century Gothic" w:cs="Century Gothic"/>
        </w:rPr>
        <w:t>in a locally interpretable way. It is a</w:t>
      </w:r>
      <w:r w:rsidRPr="00DF77B1">
        <w:rPr>
          <w:rFonts w:ascii="Century Gothic" w:eastAsia="Century Gothic" w:hAnsi="Century Gothic" w:cs="Century Gothic"/>
        </w:rPr>
        <w:t xml:space="preserve"> model-agnostic</w:t>
      </w:r>
      <w:r>
        <w:rPr>
          <w:rFonts w:ascii="Century Gothic" w:eastAsia="Century Gothic" w:hAnsi="Century Gothic" w:cs="Century Gothic"/>
        </w:rPr>
        <w:t xml:space="preserve"> technique</w:t>
      </w:r>
      <w:r w:rsidR="00296355">
        <w:rPr>
          <w:rFonts w:ascii="Century Gothic" w:eastAsia="Century Gothic" w:hAnsi="Century Gothic" w:cs="Century Gothic"/>
        </w:rPr>
        <w:t xml:space="preserve"> which means that</w:t>
      </w:r>
      <w:r w:rsidRPr="00DF77B1">
        <w:rPr>
          <w:rFonts w:ascii="Century Gothic" w:eastAsia="Century Gothic" w:hAnsi="Century Gothic" w:cs="Century Gothic"/>
        </w:rPr>
        <w:t xml:space="preserve"> it can work with any machine learning model. It’s also local, as it explains individual predictions instead of the entire model.</w:t>
      </w:r>
      <w:r w:rsidR="00296355">
        <w:rPr>
          <w:rFonts w:ascii="Century Gothic" w:eastAsia="Century Gothic" w:hAnsi="Century Gothic" w:cs="Century Gothic"/>
        </w:rPr>
        <w:t xml:space="preserve"> </w:t>
      </w:r>
    </w:p>
    <w:p w:rsidR="00CA5611" w:rsidRDefault="00CA5611" w:rsidP="00DF77B1">
      <w:pPr>
        <w:spacing w:before="0" w:after="0" w:line="240" w:lineRule="auto"/>
        <w:rPr>
          <w:rFonts w:ascii="Century Gothic" w:eastAsia="Century Gothic" w:hAnsi="Century Gothic" w:cs="Century Gothic"/>
        </w:rPr>
      </w:pPr>
    </w:p>
    <w:p w:rsidR="001C68B2" w:rsidRDefault="001C68B2"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LIME is important because it helps the user of a model to determine if they can trust the model. Given some prediction, LIME is able to highlight the reason it made that prediction. The user can then decide if the factors the model considered are reasonable. If the model gives reasonable explanations, this will enhance trust in the model and users will have less resistance in accepting it. </w:t>
      </w:r>
    </w:p>
    <w:p w:rsidR="00C16DA1" w:rsidRDefault="00C16DA1"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One of the goals of LIME is </w:t>
      </w:r>
      <w:r w:rsidRPr="00C16DA1">
        <w:rPr>
          <w:rFonts w:ascii="Century Gothic" w:eastAsia="Century Gothic" w:hAnsi="Century Gothic" w:cs="Century Gothic"/>
          <w:i/>
        </w:rPr>
        <w:t>local fidelity</w:t>
      </w:r>
      <w:r>
        <w:rPr>
          <w:rFonts w:ascii="Century Gothic" w:eastAsia="Century Gothic" w:hAnsi="Century Gothic" w:cs="Century Gothic"/>
        </w:rPr>
        <w:t xml:space="preserve">. This means than an explanation must correspond to the way a model behaves in the neighborhood of the instances being explained. While global fidelity is important, this may not be possible for some complex models. </w:t>
      </w:r>
    </w:p>
    <w:p w:rsidR="00CA5611" w:rsidRDefault="00CA5611" w:rsidP="00DF77B1">
      <w:pPr>
        <w:spacing w:before="0" w:after="0" w:line="240" w:lineRule="auto"/>
        <w:rPr>
          <w:rFonts w:ascii="Century Gothic" w:eastAsia="Century Gothic" w:hAnsi="Century Gothic" w:cs="Century Gothic"/>
        </w:rPr>
      </w:pPr>
    </w:p>
    <w:p w:rsidR="00296355" w:rsidRDefault="00E40A7D"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LIME interpretability is based on the creation of a surrogate model of the black</w:t>
      </w:r>
      <w:r>
        <w:rPr>
          <w:rFonts w:ascii="Century Gothic" w:eastAsia="Century Gothic" w:hAnsi="Century Gothic" w:cs="Century Gothic"/>
        </w:rPr>
        <w:noBreakHyphen/>
        <w:t>box model. The surrogate model is an approximation of the black-box model that is based in an intrinsically interpretable model such as linear model or decision tree.  The fidelity of the surrogate model to the black-box model relates to how closely the predictions of the surrogate model are to those of the black-box model. The fidelity</w:t>
      </w:r>
      <w:r>
        <w:rPr>
          <w:rFonts w:ascii="Century Gothic" w:eastAsia="Century Gothic" w:hAnsi="Century Gothic" w:cs="Century Gothic"/>
        </w:rPr>
        <w:noBreakHyphen/>
        <w:t>interpretability tradeoff refers to the fact that the higher the fidelity, the less interpretable</w:t>
      </w:r>
      <w:r w:rsidR="00CA5611">
        <w:rPr>
          <w:rFonts w:ascii="Century Gothic" w:eastAsia="Century Gothic" w:hAnsi="Century Gothic" w:cs="Century Gothic"/>
        </w:rPr>
        <w:t xml:space="preserve"> the surrogate model will be. As</w:t>
      </w:r>
      <w:r>
        <w:rPr>
          <w:rFonts w:ascii="Century Gothic" w:eastAsia="Century Gothic" w:hAnsi="Century Gothic" w:cs="Century Gothic"/>
        </w:rPr>
        <w:t xml:space="preserve"> an example, for a linear model to increase the fidelity, it may need to have more features. This increase in the number of features will make the linear model to be less interpretable. </w:t>
      </w:r>
      <w:r w:rsidR="00C57D4F">
        <w:rPr>
          <w:rFonts w:ascii="Century Gothic" w:eastAsia="Century Gothic" w:hAnsi="Century Gothic" w:cs="Century Gothic"/>
        </w:rPr>
        <w:t xml:space="preserve"> The interpretability of an instance of the data is therefore represented as the optimization equation shown below.</w:t>
      </w:r>
    </w:p>
    <w:p w:rsidR="00C57D4F" w:rsidRDefault="00C57D4F" w:rsidP="00DF77B1">
      <w:pPr>
        <w:spacing w:before="0" w:after="0" w:line="240" w:lineRule="auto"/>
        <w:rPr>
          <w:rFonts w:ascii="Century Gothic" w:eastAsia="Century Gothic" w:hAnsi="Century Gothic" w:cs="Century Gothic"/>
        </w:rPr>
      </w:pPr>
    </w:p>
    <w:p w:rsidR="00C57D4F" w:rsidRPr="00BB4E5A" w:rsidRDefault="00BB4E5A" w:rsidP="00DF77B1">
      <w:pPr>
        <w:spacing w:before="0" w:after="0" w:line="240" w:lineRule="auto"/>
        <w:rPr>
          <w:rFonts w:ascii="Century Gothic" w:eastAsia="Century Gothic" w:hAnsi="Century Gothic" w:cs="Century Gothic"/>
        </w:rPr>
      </w:pPr>
      <m:oMathPara>
        <m:oMath>
          <m:r>
            <w:rPr>
              <w:rFonts w:ascii="Cambria Math" w:eastAsia="Century Gothic" w:hAnsi="Cambria Math" w:cs="Century Gothic"/>
            </w:rPr>
            <m:t>Explanation</m:t>
          </m:r>
          <m:d>
            <m:dPr>
              <m:ctrlPr>
                <w:rPr>
                  <w:rFonts w:ascii="Cambria Math" w:eastAsia="Century Gothic" w:hAnsi="Cambria Math" w:cs="Century Gothic"/>
                  <w:i/>
                </w:rPr>
              </m:ctrlPr>
            </m:dPr>
            <m:e>
              <m:r>
                <w:rPr>
                  <w:rFonts w:ascii="Cambria Math" w:eastAsia="Century Gothic" w:hAnsi="Cambria Math" w:cs="Century Gothic"/>
                </w:rPr>
                <m:t>x</m:t>
              </m:r>
            </m:e>
          </m:d>
          <m:r>
            <w:rPr>
              <w:rFonts w:ascii="Cambria Math" w:eastAsia="Century Gothic" w:hAnsi="Cambria Math" w:cs="Century Gothic"/>
            </w:rPr>
            <m:t>=</m:t>
          </m:r>
          <m:func>
            <m:funcPr>
              <m:ctrlPr>
                <w:rPr>
                  <w:rFonts w:ascii="Cambria Math" w:eastAsia="Century Gothic" w:hAnsi="Cambria Math" w:cs="Century Gothic"/>
                  <w:i/>
                </w:rPr>
              </m:ctrlPr>
            </m:funcPr>
            <m:fName>
              <m:r>
                <m:rPr>
                  <m:sty m:val="p"/>
                </m:rPr>
                <w:rPr>
                  <w:rFonts w:ascii="Cambria Math" w:eastAsia="Century Gothic" w:hAnsi="Cambria Math" w:cs="Century Gothic"/>
                </w:rPr>
                <m:t>arg</m:t>
              </m:r>
            </m:fName>
            <m:e>
              <m:func>
                <m:funcPr>
                  <m:ctrlPr>
                    <w:rPr>
                      <w:rFonts w:ascii="Cambria Math" w:eastAsia="Century Gothic" w:hAnsi="Cambria Math" w:cs="Century Gothic"/>
                      <w:i/>
                    </w:rPr>
                  </m:ctrlPr>
                </m:funcPr>
                <m:fName>
                  <m:r>
                    <m:rPr>
                      <m:sty m:val="p"/>
                    </m:rPr>
                    <w:rPr>
                      <w:rFonts w:ascii="Cambria Math" w:eastAsia="Century Gothic" w:hAnsi="Cambria Math" w:cs="Century Gothic"/>
                    </w:rPr>
                    <m:t>min</m:t>
                  </m:r>
                </m:fName>
                <m:e>
                  <m:r>
                    <w:rPr>
                      <w:rFonts w:ascii="Cambria Math" w:eastAsia="Century Gothic" w:hAnsi="Cambria Math" w:cs="Century Gothic"/>
                    </w:rPr>
                    <m:t>L</m:t>
                  </m:r>
                  <m:d>
                    <m:dPr>
                      <m:ctrlPr>
                        <w:rPr>
                          <w:rFonts w:ascii="Cambria Math" w:eastAsia="Century Gothic" w:hAnsi="Cambria Math" w:cs="Century Gothic"/>
                          <w:i/>
                        </w:rPr>
                      </m:ctrlPr>
                    </m:dPr>
                    <m:e>
                      <m:r>
                        <w:rPr>
                          <w:rFonts w:ascii="Cambria Math" w:eastAsia="Century Gothic" w:hAnsi="Cambria Math" w:cs="Century Gothic"/>
                        </w:rPr>
                        <m:t xml:space="preserve">f,g, </m:t>
                      </m:r>
                      <m:sSub>
                        <m:sSubPr>
                          <m:ctrlPr>
                            <w:rPr>
                              <w:rFonts w:ascii="Cambria Math" w:eastAsia="Century Gothic" w:hAnsi="Cambria Math" w:cs="Century Gothic"/>
                              <w:i/>
                            </w:rPr>
                          </m:ctrlPr>
                        </m:sSubPr>
                        <m:e>
                          <m:r>
                            <w:rPr>
                              <w:rFonts w:ascii="Cambria Math" w:eastAsia="Century Gothic" w:hAnsi="Cambria Math" w:cs="Century Gothic"/>
                            </w:rPr>
                            <m:t>π</m:t>
                          </m:r>
                        </m:e>
                        <m:sub>
                          <m:r>
                            <w:rPr>
                              <w:rFonts w:ascii="Cambria Math" w:eastAsia="Century Gothic" w:hAnsi="Cambria Math" w:cs="Century Gothic"/>
                            </w:rPr>
                            <m:t>x</m:t>
                          </m:r>
                        </m:sub>
                      </m:sSub>
                    </m:e>
                  </m:d>
                  <m:r>
                    <w:rPr>
                      <w:rFonts w:ascii="Cambria Math" w:eastAsia="Century Gothic" w:hAnsi="Cambria Math" w:cs="Century Gothic"/>
                    </w:rPr>
                    <m:t>+</m:t>
                  </m:r>
                  <m:r>
                    <m:rPr>
                      <m:sty m:val="p"/>
                    </m:rPr>
                    <w:rPr>
                      <w:rFonts w:ascii="Cambria Math" w:eastAsia="Century Gothic" w:hAnsi="Cambria Math" w:cs="Century Gothic"/>
                    </w:rPr>
                    <m:t>Ω</m:t>
                  </m:r>
                  <m:d>
                    <m:dPr>
                      <m:ctrlPr>
                        <w:rPr>
                          <w:rFonts w:ascii="Cambria Math" w:eastAsia="Century Gothic" w:hAnsi="Cambria Math" w:cs="Century Gothic"/>
                          <w:i/>
                        </w:rPr>
                      </m:ctrlPr>
                    </m:dPr>
                    <m:e>
                      <m:r>
                        <w:rPr>
                          <w:rFonts w:ascii="Cambria Math" w:eastAsia="Century Gothic" w:hAnsi="Cambria Math" w:cs="Century Gothic"/>
                        </w:rPr>
                        <m:t>g</m:t>
                      </m:r>
                    </m:e>
                  </m:d>
                </m:e>
              </m:func>
            </m:e>
          </m:func>
          <m:r>
            <w:rPr>
              <w:rFonts w:ascii="Cambria Math" w:eastAsia="Century Gothic" w:hAnsi="Cambria Math" w:cs="Century Gothic"/>
            </w:rPr>
            <m:t xml:space="preserve">,  where </m:t>
          </m:r>
          <m:r>
            <m:rPr>
              <m:sty m:val="p"/>
            </m:rPr>
            <w:rPr>
              <w:rFonts w:ascii="Cambria Math" w:eastAsia="Century Gothic" w:hAnsi="Cambria Math" w:cs="Century Gothic"/>
            </w:rPr>
            <m:t>g</m:t>
          </m:r>
          <m:r>
            <m:rPr>
              <m:sty m:val="p"/>
            </m:rPr>
            <w:rPr>
              <w:rFonts w:ascii="Cambria Math" w:eastAsia="Century Gothic" w:hAnsi="Cambria Math" w:cs="Century Gothic"/>
            </w:rPr>
            <w:sym w:font="Symbol" w:char="F0CE"/>
          </m:r>
          <m:r>
            <m:rPr>
              <m:sty m:val="p"/>
            </m:rPr>
            <w:rPr>
              <w:rFonts w:ascii="Cambria Math" w:eastAsia="Century Gothic" w:hAnsi="Cambria Math" w:cs="Century Gothic"/>
            </w:rPr>
            <m:t>G</m:t>
          </m:r>
        </m:oMath>
      </m:oMathPara>
    </w:p>
    <w:p w:rsidR="00BB4E5A" w:rsidRPr="00BB4E5A" w:rsidRDefault="00BB4E5A"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p>
    <w:p w:rsidR="00BB4E5A" w:rsidRPr="00BB4E5A" w:rsidRDefault="00BB4E5A" w:rsidP="00DF77B1">
      <w:pPr>
        <w:spacing w:before="0" w:after="0" w:line="240" w:lineRule="auto"/>
        <w:rPr>
          <w:rFonts w:ascii="Century Gothic" w:eastAsia="Century Gothic" w:hAnsi="Century Gothic" w:cs="Century Gothic"/>
        </w:rPr>
      </w:pPr>
    </w:p>
    <w:p w:rsidR="00C57D4F" w:rsidRDefault="00C57D4F"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L is a loss function over f (the black</w:t>
      </w:r>
      <w:r>
        <w:rPr>
          <w:rFonts w:ascii="Century Gothic" w:eastAsia="Century Gothic" w:hAnsi="Century Gothic" w:cs="Century Gothic"/>
        </w:rPr>
        <w:noBreakHyphen/>
        <w:t xml:space="preserve">box model), g (a surrogate model), and </w:t>
      </w:r>
      <m:oMath>
        <m:sSub>
          <m:sSubPr>
            <m:ctrlPr>
              <w:rPr>
                <w:rFonts w:ascii="Cambria Math" w:eastAsia="Century Gothic" w:hAnsi="Cambria Math" w:cs="Century Gothic"/>
                <w:i/>
              </w:rPr>
            </m:ctrlPr>
          </m:sSubPr>
          <m:e>
            <m:r>
              <w:rPr>
                <w:rFonts w:ascii="Cambria Math" w:eastAsia="Century Gothic" w:hAnsi="Cambria Math" w:cs="Century Gothic"/>
              </w:rPr>
              <m:t>π</m:t>
            </m:r>
          </m:e>
          <m:sub>
            <m:r>
              <w:rPr>
                <w:rFonts w:ascii="Cambria Math" w:eastAsia="Century Gothic" w:hAnsi="Cambria Math" w:cs="Century Gothic"/>
              </w:rPr>
              <m:t>x</m:t>
            </m:r>
          </m:sub>
        </m:sSub>
      </m:oMath>
      <w:r>
        <w:rPr>
          <w:rFonts w:ascii="Century Gothic" w:eastAsia="Century Gothic" w:hAnsi="Century Gothic" w:cs="Century Gothic"/>
        </w:rPr>
        <w:t xml:space="preserve"> (which defines the neighborhood of x).  </w:t>
      </w:r>
      <m:oMath>
        <m:r>
          <m:rPr>
            <m:sty m:val="p"/>
          </m:rPr>
          <w:rPr>
            <w:rFonts w:ascii="Cambria Math" w:eastAsia="Century Gothic" w:hAnsi="Cambria Math" w:cs="Century Gothic"/>
          </w:rPr>
          <m:t>Ω</m:t>
        </m:r>
        <m:r>
          <w:rPr>
            <w:rFonts w:ascii="Cambria Math" w:eastAsia="Century Gothic" w:hAnsi="Cambria Math" w:cs="Century Gothic"/>
          </w:rPr>
          <m:t>(g)</m:t>
        </m:r>
      </m:oMath>
      <w:r>
        <w:rPr>
          <w:rFonts w:ascii="Century Gothic" w:eastAsia="Century Gothic" w:hAnsi="Century Gothic" w:cs="Century Gothic"/>
        </w:rPr>
        <w:t xml:space="preserve"> is a measure of complexity of g</w:t>
      </w:r>
      <w:r w:rsidR="00BB4E5A">
        <w:rPr>
          <w:rFonts w:ascii="Century Gothic" w:eastAsia="Century Gothic" w:hAnsi="Century Gothic" w:cs="Century Gothic"/>
        </w:rPr>
        <w:t xml:space="preserve"> </w:t>
      </w:r>
      <w:r>
        <w:rPr>
          <w:rFonts w:ascii="Century Gothic" w:eastAsia="Century Gothic" w:hAnsi="Century Gothic" w:cs="Century Gothic"/>
        </w:rPr>
        <w:t xml:space="preserve"> </w:t>
      </w:r>
      <w:r w:rsidR="00BB4E5A">
        <w:rPr>
          <w:rFonts w:ascii="Century Gothic" w:eastAsia="Century Gothic" w:hAnsi="Century Gothic" w:cs="Century Gothic"/>
        </w:rPr>
        <w:t xml:space="preserve">and G is the set of intrinsically explainable functions </w:t>
      </w:r>
    </w:p>
    <w:p w:rsidR="00C57D4F" w:rsidRDefault="00C57D4F" w:rsidP="00DF77B1">
      <w:pPr>
        <w:spacing w:before="0" w:after="0" w:line="240" w:lineRule="auto"/>
        <w:rPr>
          <w:rFonts w:ascii="Century Gothic" w:eastAsia="Century Gothic" w:hAnsi="Century Gothic" w:cs="Century Gothic"/>
        </w:rPr>
      </w:pPr>
    </w:p>
    <w:p w:rsidR="00DF77B1" w:rsidRPr="00296355" w:rsidRDefault="00296355" w:rsidP="00DF77B1">
      <w:pPr>
        <w:spacing w:before="0" w:after="0" w:line="240" w:lineRule="auto"/>
        <w:rPr>
          <w:rFonts w:ascii="Century Gothic" w:eastAsia="Century Gothic" w:hAnsi="Century Gothic" w:cs="Century Gothic"/>
          <w:b/>
        </w:rPr>
      </w:pPr>
      <w:r w:rsidRPr="00296355">
        <w:rPr>
          <w:rFonts w:ascii="Century Gothic" w:eastAsia="Century Gothic" w:hAnsi="Century Gothic" w:cs="Century Gothic"/>
          <w:b/>
        </w:rPr>
        <w:t>Steps of LIME</w:t>
      </w:r>
    </w:p>
    <w:p w:rsidR="00296355" w:rsidRDefault="00296355" w:rsidP="00DF77B1">
      <w:pPr>
        <w:spacing w:before="0" w:after="0" w:line="240" w:lineRule="auto"/>
        <w:rPr>
          <w:rFonts w:ascii="Century Gothic" w:eastAsia="Century Gothic" w:hAnsi="Century Gothic" w:cs="Century Gothic"/>
        </w:rPr>
      </w:pPr>
    </w:p>
    <w:p w:rsidR="00CA5611" w:rsidRDefault="00CA5611" w:rsidP="001C68B2">
      <w:pPr>
        <w:pStyle w:val="ListParagraph"/>
        <w:numPr>
          <w:ilvl w:val="0"/>
          <w:numId w:val="50"/>
        </w:numPr>
        <w:spacing w:before="0" w:after="0" w:line="240" w:lineRule="auto"/>
        <w:rPr>
          <w:rFonts w:ascii="Century Gothic" w:eastAsia="Century Gothic" w:hAnsi="Century Gothic" w:cs="Century Gothic"/>
        </w:rPr>
      </w:pPr>
      <w:r>
        <w:rPr>
          <w:rFonts w:ascii="Century Gothic" w:eastAsia="Century Gothic" w:hAnsi="Century Gothic" w:cs="Century Gothic"/>
        </w:rPr>
        <w:t>Train the black</w:t>
      </w:r>
      <w:r>
        <w:rPr>
          <w:rFonts w:ascii="Century Gothic" w:eastAsia="Century Gothic" w:hAnsi="Century Gothic" w:cs="Century Gothic"/>
        </w:rPr>
        <w:noBreakHyphen/>
        <w:t xml:space="preserve">box model </w:t>
      </w:r>
    </w:p>
    <w:p w:rsidR="00832100" w:rsidRPr="00832100" w:rsidRDefault="00832100" w:rsidP="00832100">
      <w:pPr>
        <w:spacing w:before="0" w:after="0" w:line="240" w:lineRule="auto"/>
        <w:rPr>
          <w:rFonts w:ascii="Century Gothic" w:eastAsia="Century Gothic" w:hAnsi="Century Gothic" w:cs="Century Gothic"/>
        </w:rPr>
      </w:pPr>
      <w:r>
        <w:rPr>
          <w:rFonts w:ascii="Century Gothic" w:eastAsia="Century Gothic" w:hAnsi="Century Gothic" w:cs="Century Gothic"/>
        </w:rPr>
        <w:t>The first step is training of the black</w:t>
      </w:r>
      <w:r>
        <w:rPr>
          <w:rFonts w:ascii="Century Gothic" w:eastAsia="Century Gothic" w:hAnsi="Century Gothic" w:cs="Century Gothic"/>
        </w:rPr>
        <w:noBreakHyphen/>
        <w:t>Box model such as random forest and obtaining its performance</w:t>
      </w:r>
      <w:r w:rsidR="00912E96">
        <w:rPr>
          <w:rFonts w:ascii="Century Gothic" w:eastAsia="Century Gothic" w:hAnsi="Century Gothic" w:cs="Century Gothic"/>
        </w:rPr>
        <w:t>. The black</w:t>
      </w:r>
      <w:r w:rsidR="00912E96">
        <w:rPr>
          <w:rFonts w:ascii="Century Gothic" w:eastAsia="Century Gothic" w:hAnsi="Century Gothic" w:cs="Century Gothic"/>
        </w:rPr>
        <w:noBreakHyphen/>
        <w:t xml:space="preserve">box model is represented by a function </w:t>
      </w:r>
      <w:r w:rsidR="00912E96" w:rsidRPr="00912E96">
        <w:rPr>
          <w:rFonts w:ascii="Century Gothic" w:eastAsia="Century Gothic" w:hAnsi="Century Gothic" w:cs="Century Gothic"/>
          <w:b/>
          <w:i/>
        </w:rPr>
        <w:t>f</w:t>
      </w:r>
    </w:p>
    <w:p w:rsidR="00912E96" w:rsidRDefault="00912E96" w:rsidP="001C68B2">
      <w:pPr>
        <w:pStyle w:val="ListParagraph"/>
        <w:numPr>
          <w:ilvl w:val="0"/>
          <w:numId w:val="50"/>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Selection of features for the surrogate model </w:t>
      </w:r>
    </w:p>
    <w:p w:rsidR="00832100" w:rsidRPr="00912E96" w:rsidRDefault="00832100" w:rsidP="00912E96">
      <w:pPr>
        <w:spacing w:before="0" w:after="0" w:line="240" w:lineRule="auto"/>
        <w:rPr>
          <w:rFonts w:ascii="Century Gothic" w:eastAsia="Century Gothic" w:hAnsi="Century Gothic" w:cs="Century Gothic"/>
        </w:rPr>
      </w:pPr>
      <w:r w:rsidRPr="00912E96">
        <w:rPr>
          <w:rFonts w:ascii="Century Gothic" w:eastAsia="Century Gothic" w:hAnsi="Century Gothic" w:cs="Century Gothic"/>
        </w:rPr>
        <w:t>The second step is selection of the number of features for the surrogate model. This can be done automatically using algorithms such as Lasso. This step also determines the nature of the surrogate model data. The surrogate model data is a modified version of the data used to train the black</w:t>
      </w:r>
      <w:r w:rsidRPr="00912E96">
        <w:rPr>
          <w:rFonts w:ascii="Century Gothic" w:eastAsia="Century Gothic" w:hAnsi="Century Gothic" w:cs="Century Gothic"/>
        </w:rPr>
        <w:noBreakHyphen/>
        <w:t>box model. Given an instance x, the modified version of x is z. It should be possible to back z back to x.</w:t>
      </w:r>
    </w:p>
    <w:p w:rsidR="00DF77B1" w:rsidRPr="00296355" w:rsidRDefault="00832100" w:rsidP="001C68B2">
      <w:pPr>
        <w:pStyle w:val="ListParagraph"/>
        <w:numPr>
          <w:ilvl w:val="0"/>
          <w:numId w:val="50"/>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Creation of Training </w:t>
      </w:r>
      <w:r w:rsidR="00CF5B30">
        <w:rPr>
          <w:rFonts w:ascii="Century Gothic" w:eastAsia="Century Gothic" w:hAnsi="Century Gothic" w:cs="Century Gothic"/>
        </w:rPr>
        <w:t xml:space="preserve">data </w:t>
      </w:r>
      <w:r>
        <w:rPr>
          <w:rFonts w:ascii="Century Gothic" w:eastAsia="Century Gothic" w:hAnsi="Century Gothic" w:cs="Century Gothic"/>
        </w:rPr>
        <w:t xml:space="preserve">for the Surrogate Model </w:t>
      </w:r>
      <w:r w:rsidR="00CF5B30">
        <w:rPr>
          <w:rFonts w:ascii="Century Gothic" w:eastAsia="Century Gothic" w:hAnsi="Century Gothic" w:cs="Century Gothic"/>
        </w:rPr>
        <w:t>(Perturbed Samples)</w:t>
      </w:r>
    </w:p>
    <w:p w:rsidR="00DF77B1" w:rsidRPr="00DF77B1" w:rsidRDefault="00DF77B1" w:rsidP="00DF77B1">
      <w:pPr>
        <w:spacing w:before="0" w:after="0" w:line="240" w:lineRule="auto"/>
        <w:rPr>
          <w:rFonts w:ascii="Century Gothic" w:eastAsia="Century Gothic" w:hAnsi="Century Gothic" w:cs="Century Gothic"/>
        </w:rPr>
      </w:pPr>
    </w:p>
    <w:p w:rsidR="00DF77B1" w:rsidRDefault="00832100"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The training data for the surrogate model is created by sampling around z</w:t>
      </w:r>
      <w:r>
        <w:rPr>
          <w:rFonts w:ascii="Century Gothic" w:eastAsia="Century Gothic" w:hAnsi="Century Gothic" w:cs="Century Gothic"/>
          <w:vertAlign w:val="subscript"/>
        </w:rPr>
        <w:t xml:space="preserve">. </w:t>
      </w:r>
      <w:r w:rsidRPr="00832100">
        <w:rPr>
          <w:rFonts w:ascii="Century Gothic" w:eastAsia="Century Gothic" w:hAnsi="Century Gothic" w:cs="Century Gothic"/>
        </w:rPr>
        <w:t xml:space="preserve">This </w:t>
      </w:r>
      <w:r>
        <w:rPr>
          <w:rFonts w:ascii="Century Gothic" w:eastAsia="Century Gothic" w:hAnsi="Century Gothic" w:cs="Century Gothic"/>
        </w:rPr>
        <w:t xml:space="preserve">means creating variations of z for instance by disabling some of the features. As an example, let’s assume that z consists of five binary features [1, 1, 1, 1, 1]. </w:t>
      </w:r>
      <w:r w:rsidR="00912E96">
        <w:rPr>
          <w:rFonts w:ascii="Century Gothic" w:eastAsia="Century Gothic" w:hAnsi="Century Gothic" w:cs="Century Gothic"/>
        </w:rPr>
        <w:t>A v</w:t>
      </w:r>
      <w:r>
        <w:rPr>
          <w:rFonts w:ascii="Century Gothic" w:eastAsia="Century Gothic" w:hAnsi="Century Gothic" w:cs="Century Gothic"/>
        </w:rPr>
        <w:t xml:space="preserve">alue of one means that the features is turned </w:t>
      </w:r>
      <w:r w:rsidR="00912E96">
        <w:rPr>
          <w:rFonts w:ascii="Century Gothic" w:eastAsia="Century Gothic" w:hAnsi="Century Gothic" w:cs="Century Gothic"/>
          <w:b/>
        </w:rPr>
        <w:t>on</w:t>
      </w:r>
      <w:r w:rsidR="00912E96">
        <w:rPr>
          <w:rFonts w:ascii="Century Gothic" w:eastAsia="Century Gothic" w:hAnsi="Century Gothic" w:cs="Century Gothic"/>
        </w:rPr>
        <w:t xml:space="preserve"> while a value</w:t>
      </w:r>
      <w:r>
        <w:rPr>
          <w:rFonts w:ascii="Century Gothic" w:eastAsia="Century Gothic" w:hAnsi="Century Gothic" w:cs="Century Gothic"/>
        </w:rPr>
        <w:t xml:space="preserve"> of 0 means that the feature is </w:t>
      </w:r>
      <w:r w:rsidRPr="00912E96">
        <w:rPr>
          <w:rFonts w:ascii="Century Gothic" w:eastAsia="Century Gothic" w:hAnsi="Century Gothic" w:cs="Century Gothic"/>
          <w:b/>
        </w:rPr>
        <w:t>disabled</w:t>
      </w:r>
      <w:r>
        <w:rPr>
          <w:rFonts w:ascii="Century Gothic" w:eastAsia="Century Gothic" w:hAnsi="Century Gothic" w:cs="Century Gothic"/>
        </w:rPr>
        <w:t xml:space="preserve">. An example variation of z is </w:t>
      </w:r>
      <w:r w:rsidR="00CF5B30">
        <w:rPr>
          <w:rFonts w:ascii="Century Gothic" w:eastAsia="Century Gothic" w:hAnsi="Century Gothic" w:cs="Century Gothic"/>
        </w:rPr>
        <w:t>z</w:t>
      </w:r>
      <w:r w:rsidR="00CF5B30" w:rsidRPr="00CF5B30">
        <w:rPr>
          <w:rFonts w:ascii="Century Gothic" w:eastAsia="Century Gothic" w:hAnsi="Century Gothic" w:cs="Century Gothic"/>
          <w:vertAlign w:val="subscript"/>
        </w:rPr>
        <w:t>1</w:t>
      </w:r>
      <w:r w:rsidR="00CF5B30">
        <w:rPr>
          <w:rFonts w:ascii="Century Gothic" w:eastAsia="Century Gothic" w:hAnsi="Century Gothic" w:cs="Century Gothic"/>
        </w:rPr>
        <w:t>=</w:t>
      </w:r>
      <w:r>
        <w:rPr>
          <w:rFonts w:ascii="Century Gothic" w:eastAsia="Century Gothic" w:hAnsi="Century Gothic" w:cs="Century Gothic"/>
        </w:rPr>
        <w:t xml:space="preserve">[0, 0, 1,1,1]. </w:t>
      </w:r>
      <w:r w:rsidR="00CF5B30">
        <w:rPr>
          <w:rFonts w:ascii="Century Gothic" w:eastAsia="Century Gothic" w:hAnsi="Century Gothic" w:cs="Century Gothic"/>
        </w:rPr>
        <w:t xml:space="preserve"> This new version of z is mapped back to the domain of the original data set to obtain a new value x</w:t>
      </w:r>
      <w:r w:rsidR="00CF5B30" w:rsidRPr="00CF5B30">
        <w:rPr>
          <w:rFonts w:ascii="Century Gothic" w:eastAsia="Century Gothic" w:hAnsi="Century Gothic" w:cs="Century Gothic"/>
          <w:vertAlign w:val="subscript"/>
        </w:rPr>
        <w:t>1</w:t>
      </w:r>
      <w:r w:rsidR="00CF5B30">
        <w:rPr>
          <w:rFonts w:ascii="Century Gothic" w:eastAsia="Century Gothic" w:hAnsi="Century Gothic" w:cs="Century Gothic"/>
        </w:rPr>
        <w:t>. x</w:t>
      </w:r>
      <w:r w:rsidR="00CF5B30" w:rsidRPr="00CF5B30">
        <w:rPr>
          <w:rFonts w:ascii="Century Gothic" w:eastAsia="Century Gothic" w:hAnsi="Century Gothic" w:cs="Century Gothic"/>
          <w:vertAlign w:val="subscript"/>
        </w:rPr>
        <w:t>1</w:t>
      </w:r>
      <w:r w:rsidR="00CF5B30">
        <w:rPr>
          <w:rFonts w:ascii="Century Gothic" w:eastAsia="Century Gothic" w:hAnsi="Century Gothic" w:cs="Century Gothic"/>
        </w:rPr>
        <w:t xml:space="preserve"> is the given as an input to the orig</w:t>
      </w:r>
      <w:r w:rsidR="00912E96">
        <w:rPr>
          <w:rFonts w:ascii="Century Gothic" w:eastAsia="Century Gothic" w:hAnsi="Century Gothic" w:cs="Century Gothic"/>
        </w:rPr>
        <w:t>inal model to get a prediction f(x</w:t>
      </w:r>
      <w:r w:rsidR="00912E96" w:rsidRPr="00912E96">
        <w:rPr>
          <w:rFonts w:ascii="Century Gothic" w:eastAsia="Century Gothic" w:hAnsi="Century Gothic" w:cs="Century Gothic"/>
          <w:vertAlign w:val="subscript"/>
        </w:rPr>
        <w:t>1</w:t>
      </w:r>
      <w:r w:rsidR="00912E96">
        <w:rPr>
          <w:rFonts w:ascii="Century Gothic" w:eastAsia="Century Gothic" w:hAnsi="Century Gothic" w:cs="Century Gothic"/>
        </w:rPr>
        <w:t>)</w:t>
      </w:r>
      <w:r w:rsidR="00CF5B30">
        <w:rPr>
          <w:rFonts w:ascii="Century Gothic" w:eastAsia="Century Gothic" w:hAnsi="Century Gothic" w:cs="Century Gothic"/>
        </w:rPr>
        <w:t xml:space="preserve">. </w:t>
      </w:r>
      <w:r>
        <w:rPr>
          <w:rFonts w:ascii="Century Gothic" w:eastAsia="Century Gothic" w:hAnsi="Century Gothic" w:cs="Century Gothic"/>
        </w:rPr>
        <w:t xml:space="preserve">   </w:t>
      </w:r>
      <w:r w:rsidR="00912E96">
        <w:rPr>
          <w:rFonts w:ascii="Century Gothic" w:eastAsia="Century Gothic" w:hAnsi="Century Gothic" w:cs="Century Gothic"/>
        </w:rPr>
        <w:t xml:space="preserve">The </w:t>
      </w:r>
      <w:r w:rsidR="00231D92" w:rsidRPr="00231D92">
        <w:rPr>
          <w:rFonts w:ascii="Century Gothic" w:eastAsia="Century Gothic" w:hAnsi="Century Gothic" w:cs="Century Gothic"/>
          <w:i/>
        </w:rPr>
        <w:t>similarity</w:t>
      </w:r>
      <w:r w:rsidR="00912E96">
        <w:rPr>
          <w:rFonts w:ascii="Century Gothic" w:eastAsia="Century Gothic" w:hAnsi="Century Gothic" w:cs="Century Gothic"/>
        </w:rPr>
        <w:t xml:space="preserve"> </w:t>
      </w:r>
      <w:r w:rsidR="00231D92" w:rsidRPr="00231D92">
        <w:rPr>
          <w:rFonts w:ascii="Century Gothic" w:eastAsia="Century Gothic" w:hAnsi="Century Gothic" w:cs="Century Gothic"/>
          <w:i/>
        </w:rPr>
        <w:t>measure</w:t>
      </w:r>
      <w:r w:rsidR="00231D92">
        <w:rPr>
          <w:rFonts w:ascii="Century Gothic" w:eastAsia="Century Gothic" w:hAnsi="Century Gothic" w:cs="Century Gothic"/>
        </w:rPr>
        <w:t xml:space="preserve"> </w:t>
      </w:r>
      <w:r w:rsidR="00912E96">
        <w:rPr>
          <w:rFonts w:ascii="Century Gothic" w:eastAsia="Century Gothic" w:hAnsi="Century Gothic" w:cs="Century Gothic"/>
        </w:rPr>
        <w:sym w:font="Symbol" w:char="F070"/>
      </w:r>
      <w:r w:rsidR="00912E96" w:rsidRPr="00912E96">
        <w:rPr>
          <w:rFonts w:ascii="Century Gothic" w:eastAsia="Century Gothic" w:hAnsi="Century Gothic" w:cs="Century Gothic"/>
          <w:vertAlign w:val="subscript"/>
        </w:rPr>
        <w:t>(</w:t>
      </w:r>
      <w:r w:rsidR="00CF5B30" w:rsidRPr="00912E96">
        <w:rPr>
          <w:rFonts w:ascii="Century Gothic" w:eastAsia="Century Gothic" w:hAnsi="Century Gothic" w:cs="Century Gothic"/>
          <w:vertAlign w:val="subscript"/>
        </w:rPr>
        <w:t>z, z1)</w:t>
      </w:r>
      <w:r w:rsidR="00CF5B30">
        <w:rPr>
          <w:rFonts w:ascii="Century Gothic" w:eastAsia="Century Gothic" w:hAnsi="Century Gothic" w:cs="Century Gothic"/>
        </w:rPr>
        <w:t xml:space="preserve"> is also obtained – for instance it can be the </w:t>
      </w:r>
      <w:r w:rsidR="00231D92">
        <w:rPr>
          <w:rFonts w:ascii="Century Gothic" w:eastAsia="Century Gothic" w:hAnsi="Century Gothic" w:cs="Century Gothic"/>
        </w:rPr>
        <w:t>cosine similarity</w:t>
      </w:r>
      <w:r w:rsidR="00CF5B30">
        <w:rPr>
          <w:rFonts w:ascii="Century Gothic" w:eastAsia="Century Gothic" w:hAnsi="Century Gothic" w:cs="Century Gothic"/>
        </w:rPr>
        <w:t xml:space="preserve">. </w:t>
      </w:r>
    </w:p>
    <w:p w:rsidR="00CF5B30" w:rsidRPr="00CF5B30" w:rsidRDefault="00CF5B30"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training data </w:t>
      </w:r>
      <w:r w:rsidR="00912E96" w:rsidRPr="00912E96">
        <w:rPr>
          <w:rFonts w:ascii="Century Gothic" w:eastAsia="Century Gothic" w:hAnsi="Century Gothic" w:cs="Century Gothic"/>
          <w:b/>
        </w:rPr>
        <w:t>Z</w:t>
      </w:r>
      <w:r w:rsidR="00912E96">
        <w:rPr>
          <w:rFonts w:ascii="Century Gothic" w:eastAsia="Century Gothic" w:hAnsi="Century Gothic" w:cs="Century Gothic"/>
        </w:rPr>
        <w:t xml:space="preserve"> </w:t>
      </w:r>
      <w:r>
        <w:rPr>
          <w:rFonts w:ascii="Century Gothic" w:eastAsia="Century Gothic" w:hAnsi="Century Gothic" w:cs="Century Gothic"/>
        </w:rPr>
        <w:t>for the surrogate model therefore is all the set of samples &lt;z</w:t>
      </w:r>
      <w:r>
        <w:rPr>
          <w:rFonts w:ascii="Century Gothic" w:eastAsia="Century Gothic" w:hAnsi="Century Gothic" w:cs="Century Gothic"/>
          <w:vertAlign w:val="subscript"/>
        </w:rPr>
        <w:t>i</w:t>
      </w:r>
      <w:r w:rsidRPr="00CF5B30">
        <w:rPr>
          <w:rFonts w:ascii="Century Gothic" w:eastAsia="Century Gothic" w:hAnsi="Century Gothic" w:cs="Century Gothic"/>
        </w:rPr>
        <w:t>,</w:t>
      </w:r>
      <w:r>
        <w:rPr>
          <w:rFonts w:ascii="Century Gothic" w:eastAsia="Century Gothic" w:hAnsi="Century Gothic" w:cs="Century Gothic"/>
          <w:vertAlign w:val="subscript"/>
        </w:rPr>
        <w:t xml:space="preserve"> </w:t>
      </w:r>
      <w:r w:rsidR="00912E96">
        <w:rPr>
          <w:rFonts w:ascii="Century Gothic" w:eastAsia="Century Gothic" w:hAnsi="Century Gothic" w:cs="Century Gothic"/>
        </w:rPr>
        <w:t>f(x</w:t>
      </w:r>
      <w:r w:rsidR="00912E96" w:rsidRPr="00912E96">
        <w:rPr>
          <w:rFonts w:ascii="Century Gothic" w:eastAsia="Century Gothic" w:hAnsi="Century Gothic" w:cs="Century Gothic"/>
          <w:vertAlign w:val="subscript"/>
        </w:rPr>
        <w:t>1</w:t>
      </w:r>
      <w:r w:rsidR="00912E96">
        <w:rPr>
          <w:rFonts w:ascii="Century Gothic" w:eastAsia="Century Gothic" w:hAnsi="Century Gothic" w:cs="Century Gothic"/>
        </w:rPr>
        <w:t>)</w:t>
      </w:r>
      <w:r>
        <w:rPr>
          <w:rFonts w:ascii="Century Gothic" w:eastAsia="Century Gothic" w:hAnsi="Century Gothic" w:cs="Century Gothic"/>
        </w:rPr>
        <w:t xml:space="preserve">&gt; obtained in this way. </w:t>
      </w:r>
    </w:p>
    <w:p w:rsidR="00296355" w:rsidRDefault="00296355" w:rsidP="00DF77B1">
      <w:pPr>
        <w:spacing w:before="0" w:after="0" w:line="240" w:lineRule="auto"/>
        <w:rPr>
          <w:rFonts w:ascii="Century Gothic" w:eastAsia="Century Gothic" w:hAnsi="Century Gothic" w:cs="Century Gothic"/>
        </w:rPr>
      </w:pPr>
    </w:p>
    <w:p w:rsidR="00296355" w:rsidRDefault="00296355" w:rsidP="00DF77B1">
      <w:pPr>
        <w:spacing w:before="0" w:after="0" w:line="240" w:lineRule="auto"/>
        <w:rPr>
          <w:rFonts w:ascii="Century Gothic" w:eastAsia="Century Gothic" w:hAnsi="Century Gothic" w:cs="Century Gothic"/>
        </w:rPr>
      </w:pPr>
    </w:p>
    <w:p w:rsidR="00DF77B1" w:rsidRPr="00DF77B1" w:rsidRDefault="00DF77B1" w:rsidP="001C68B2">
      <w:pPr>
        <w:pStyle w:val="ListParagraph"/>
        <w:numPr>
          <w:ilvl w:val="0"/>
          <w:numId w:val="50"/>
        </w:numPr>
        <w:spacing w:before="0" w:after="0" w:line="240" w:lineRule="auto"/>
        <w:rPr>
          <w:rFonts w:ascii="Century Gothic" w:eastAsia="Century Gothic" w:hAnsi="Century Gothic" w:cs="Century Gothic"/>
        </w:rPr>
      </w:pPr>
      <w:r w:rsidRPr="00DF77B1">
        <w:rPr>
          <w:rFonts w:ascii="Century Gothic" w:eastAsia="Century Gothic" w:hAnsi="Century Gothic" w:cs="Century Gothic"/>
        </w:rPr>
        <w:t>Fitting a Simple, Interpretable Model</w:t>
      </w:r>
    </w:p>
    <w:p w:rsidR="00DF77B1" w:rsidRPr="00DF77B1" w:rsidRDefault="00DF77B1" w:rsidP="00DF77B1">
      <w:pPr>
        <w:spacing w:before="0" w:after="0" w:line="240" w:lineRule="auto"/>
        <w:rPr>
          <w:rFonts w:ascii="Century Gothic" w:eastAsia="Century Gothic" w:hAnsi="Century Gothic" w:cs="Century Gothic"/>
        </w:rPr>
      </w:pPr>
    </w:p>
    <w:p w:rsidR="00DF77B1" w:rsidRPr="00DF77B1" w:rsidRDefault="00DF77B1" w:rsidP="00DF77B1">
      <w:pPr>
        <w:spacing w:before="0" w:after="0" w:line="240" w:lineRule="auto"/>
        <w:rPr>
          <w:rFonts w:ascii="Century Gothic" w:eastAsia="Century Gothic" w:hAnsi="Century Gothic" w:cs="Century Gothic"/>
        </w:rPr>
      </w:pPr>
      <w:r w:rsidRPr="00DF77B1">
        <w:rPr>
          <w:rFonts w:ascii="Century Gothic" w:eastAsia="Century Gothic" w:hAnsi="Century Gothic" w:cs="Century Gothic"/>
        </w:rPr>
        <w:t>Using these perturbed samples and the predictions, LIME builds an interpretable model (like a linear model or decision tree) locally around the original data point.</w:t>
      </w:r>
    </w:p>
    <w:p w:rsidR="00DF77B1" w:rsidRDefault="00DF77B1" w:rsidP="00DF77B1">
      <w:pPr>
        <w:spacing w:before="0" w:after="0" w:line="240" w:lineRule="auto"/>
        <w:rPr>
          <w:rFonts w:ascii="Century Gothic" w:eastAsia="Century Gothic" w:hAnsi="Century Gothic" w:cs="Century Gothic"/>
        </w:rPr>
      </w:pPr>
      <w:r w:rsidRPr="00DF77B1">
        <w:rPr>
          <w:rFonts w:ascii="Century Gothic" w:eastAsia="Century Gothic" w:hAnsi="Century Gothic" w:cs="Century Gothic"/>
        </w:rPr>
        <w:t>This interpretable model is trained to mimic the behavior of the original model only in the vicinity of the specific instance being explained.</w:t>
      </w:r>
      <w:r w:rsidR="00912E96">
        <w:rPr>
          <w:rFonts w:ascii="Century Gothic" w:eastAsia="Century Gothic" w:hAnsi="Century Gothic" w:cs="Century Gothic"/>
        </w:rPr>
        <w:t xml:space="preserve"> The interpretable model (</w:t>
      </w:r>
      <w:r w:rsidR="00912E96" w:rsidRPr="00912E96">
        <w:rPr>
          <w:rFonts w:ascii="Century Gothic" w:eastAsia="Century Gothic" w:hAnsi="Century Gothic" w:cs="Century Gothic"/>
          <w:b/>
        </w:rPr>
        <w:t>g</w:t>
      </w:r>
      <w:r w:rsidR="00912E96">
        <w:rPr>
          <w:rFonts w:ascii="Century Gothic" w:eastAsia="Century Gothic" w:hAnsi="Century Gothic" w:cs="Century Gothic"/>
        </w:rPr>
        <w:t xml:space="preserve">) is built by minimizing the following loss function </w:t>
      </w:r>
    </w:p>
    <w:p w:rsidR="00912E96" w:rsidRPr="00DF77B1" w:rsidRDefault="00E37F0A" w:rsidP="00DF77B1">
      <w:pPr>
        <w:spacing w:before="0" w:after="0" w:line="240" w:lineRule="auto"/>
        <w:rPr>
          <w:rFonts w:ascii="Century Gothic" w:eastAsia="Century Gothic" w:hAnsi="Century Gothic" w:cs="Century Gothic"/>
        </w:rPr>
      </w:pPr>
      <w:r w:rsidRPr="00912E96">
        <w:rPr>
          <w:rFonts w:ascii="Century Gothic" w:eastAsia="Century Gothic" w:hAnsi="Century Gothic" w:cs="Century Gothic"/>
          <w:position w:val="-30"/>
        </w:rPr>
        <w:object w:dxaOrig="4080" w:dyaOrig="560">
          <v:shape id="_x0000_i1034" type="#_x0000_t75" style="width:4in;height:36pt" o:ole="">
            <v:imagedata r:id="rId57" o:title=""/>
          </v:shape>
          <o:OLEObject Type="Embed" ProgID="Equation.3" ShapeID="_x0000_i1034" DrawAspect="Content" ObjectID="_1790427669" r:id="rId58"/>
        </w:object>
      </w:r>
    </w:p>
    <w:p w:rsidR="00296355" w:rsidRDefault="00296355" w:rsidP="00DF77B1">
      <w:pPr>
        <w:spacing w:before="0" w:after="0" w:line="240" w:lineRule="auto"/>
        <w:rPr>
          <w:rFonts w:ascii="Century Gothic" w:eastAsia="Century Gothic" w:hAnsi="Century Gothic" w:cs="Century Gothic"/>
        </w:rPr>
      </w:pPr>
    </w:p>
    <w:p w:rsidR="00DF77B1" w:rsidRPr="00DF77B1" w:rsidRDefault="00296355" w:rsidP="001C68B2">
      <w:pPr>
        <w:pStyle w:val="ListParagraph"/>
        <w:numPr>
          <w:ilvl w:val="0"/>
          <w:numId w:val="50"/>
        </w:numPr>
        <w:spacing w:before="0" w:after="0" w:line="240" w:lineRule="auto"/>
        <w:rPr>
          <w:rFonts w:ascii="Century Gothic" w:eastAsia="Century Gothic" w:hAnsi="Century Gothic" w:cs="Century Gothic"/>
        </w:rPr>
      </w:pPr>
      <w:r>
        <w:rPr>
          <w:rFonts w:ascii="Century Gothic" w:eastAsia="Century Gothic" w:hAnsi="Century Gothic" w:cs="Century Gothic"/>
        </w:rPr>
        <w:t>Generating the Explanation</w:t>
      </w:r>
    </w:p>
    <w:p w:rsidR="00DF77B1" w:rsidRPr="00DF77B1" w:rsidRDefault="00DF77B1" w:rsidP="00DF77B1">
      <w:pPr>
        <w:spacing w:before="0" w:after="0" w:line="240" w:lineRule="auto"/>
        <w:rPr>
          <w:rFonts w:ascii="Century Gothic" w:eastAsia="Century Gothic" w:hAnsi="Century Gothic" w:cs="Century Gothic"/>
        </w:rPr>
      </w:pPr>
    </w:p>
    <w:p w:rsidR="00DF77B1" w:rsidRPr="00DF77B1" w:rsidRDefault="00DF77B1" w:rsidP="00DF77B1">
      <w:pPr>
        <w:spacing w:before="0" w:after="0" w:line="240" w:lineRule="auto"/>
        <w:rPr>
          <w:rFonts w:ascii="Century Gothic" w:eastAsia="Century Gothic" w:hAnsi="Century Gothic" w:cs="Century Gothic"/>
        </w:rPr>
      </w:pPr>
      <w:r w:rsidRPr="00DF77B1">
        <w:rPr>
          <w:rFonts w:ascii="Century Gothic" w:eastAsia="Century Gothic" w:hAnsi="Century Gothic" w:cs="Century Gothic"/>
        </w:rPr>
        <w:t>The explanation is based on the simple model’s feature importance. It shows which features (and their values) most influenced the original model’s prediction for that particular instance.</w:t>
      </w:r>
    </w:p>
    <w:p w:rsidR="00DF77B1" w:rsidRPr="00DF77B1" w:rsidRDefault="00DF77B1" w:rsidP="00DF77B1">
      <w:pPr>
        <w:spacing w:before="0" w:after="0" w:line="240" w:lineRule="auto"/>
        <w:rPr>
          <w:rFonts w:ascii="Century Gothic" w:eastAsia="Century Gothic" w:hAnsi="Century Gothic" w:cs="Century Gothic"/>
        </w:rPr>
      </w:pPr>
    </w:p>
    <w:p w:rsidR="005D786E" w:rsidRDefault="005D786E" w:rsidP="00DF77B1">
      <w:pPr>
        <w:spacing w:before="0" w:after="0" w:line="240" w:lineRule="auto"/>
        <w:rPr>
          <w:rFonts w:ascii="Century Gothic" w:eastAsia="Century Gothic" w:hAnsi="Century Gothic" w:cs="Century Gothic"/>
          <w:b/>
        </w:rPr>
      </w:pPr>
      <w:r>
        <w:rPr>
          <w:rFonts w:ascii="Century Gothic" w:eastAsia="Century Gothic" w:hAnsi="Century Gothic" w:cs="Century Gothic"/>
          <w:b/>
        </w:rPr>
        <w:t>LIME for Tabular Data</w:t>
      </w:r>
    </w:p>
    <w:p w:rsidR="005D786E" w:rsidRPr="005D786E" w:rsidRDefault="00295D22"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To get samples from tabular data, </w:t>
      </w:r>
      <w:r w:rsidR="008D19F0">
        <w:rPr>
          <w:rFonts w:ascii="Century Gothic" w:eastAsia="Century Gothic" w:hAnsi="Century Gothic" w:cs="Century Gothic"/>
        </w:rPr>
        <w:t xml:space="preserve">for each column, statics of the feature such as mean and standard deviation are calculated and new values generated from the corresponding distribution. This is done for every column of the features of selected.  Since this values are not necessarily sampled from the neighborhood of the sample of interest, the similarity measure becomes very important. </w:t>
      </w:r>
      <w:r w:rsidR="00EF770A">
        <w:rPr>
          <w:rFonts w:ascii="Century Gothic" w:eastAsia="Century Gothic" w:hAnsi="Century Gothic" w:cs="Century Gothic"/>
        </w:rPr>
        <w:t xml:space="preserve"> As an example, if you want to predict the price of a house based on distance from city center(x1) and land size (x2), you will create the required number of samples where each sample is created by generating a value for x1 and a value for x2 from their corresponding distributions. </w:t>
      </w:r>
    </w:p>
    <w:p w:rsidR="005D786E" w:rsidRDefault="005D786E" w:rsidP="00DF77B1">
      <w:pPr>
        <w:spacing w:before="0" w:after="0" w:line="240" w:lineRule="auto"/>
        <w:rPr>
          <w:rFonts w:ascii="Century Gothic" w:eastAsia="Century Gothic" w:hAnsi="Century Gothic" w:cs="Century Gothic"/>
          <w:b/>
        </w:rPr>
      </w:pPr>
    </w:p>
    <w:p w:rsidR="008D19F0" w:rsidRDefault="008D19F0" w:rsidP="00DF77B1">
      <w:pPr>
        <w:spacing w:before="0" w:after="0" w:line="240" w:lineRule="auto"/>
        <w:rPr>
          <w:rFonts w:ascii="Century Gothic" w:eastAsia="Century Gothic" w:hAnsi="Century Gothic" w:cs="Century Gothic"/>
          <w:b/>
        </w:rPr>
      </w:pPr>
      <w:r>
        <w:rPr>
          <w:rFonts w:ascii="Century Gothic" w:eastAsia="Century Gothic" w:hAnsi="Century Gothic" w:cs="Century Gothic"/>
          <w:b/>
        </w:rPr>
        <w:t>LIME for Text Data</w:t>
      </w:r>
    </w:p>
    <w:p w:rsidR="008D19F0" w:rsidRDefault="00EF770A"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For text data you can represent the data from the surrogate model using a bag of words model. </w:t>
      </w:r>
      <w:r w:rsidR="00393969">
        <w:rPr>
          <w:rFonts w:ascii="Century Gothic" w:eastAsia="Century Gothic" w:hAnsi="Century Gothic" w:cs="Century Gothic"/>
        </w:rPr>
        <w:t xml:space="preserve">As an example, for the sentence “today is a good day”, the bag of words model representation is [1, 1, 1, 1, 1] with a value of 1 indicating that each word is present. Variations are made by replacing some random values of 1 with zero indicating absence of a word e.g. [1, 1, 1, 1, 0] indicates absence of day. </w:t>
      </w:r>
    </w:p>
    <w:p w:rsidR="00393969" w:rsidRDefault="00393969" w:rsidP="00DF77B1">
      <w:pPr>
        <w:spacing w:before="0" w:after="0" w:line="240" w:lineRule="auto"/>
        <w:rPr>
          <w:rFonts w:ascii="Century Gothic" w:eastAsia="Century Gothic" w:hAnsi="Century Gothic" w:cs="Century Gothic"/>
        </w:rPr>
      </w:pPr>
    </w:p>
    <w:p w:rsidR="00393969" w:rsidRDefault="00393969" w:rsidP="00393969">
      <w:pPr>
        <w:spacing w:before="0" w:after="0" w:line="240" w:lineRule="auto"/>
        <w:rPr>
          <w:rFonts w:ascii="Century Gothic" w:eastAsia="Century Gothic" w:hAnsi="Century Gothic" w:cs="Century Gothic"/>
          <w:b/>
        </w:rPr>
      </w:pPr>
      <w:r>
        <w:rPr>
          <w:rFonts w:ascii="Century Gothic" w:eastAsia="Century Gothic" w:hAnsi="Century Gothic" w:cs="Century Gothic"/>
          <w:b/>
        </w:rPr>
        <w:t>LIME for Image Data</w:t>
      </w:r>
    </w:p>
    <w:p w:rsidR="00393969" w:rsidRDefault="00393969"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For images, the data for the surrogate model is made by dividing the image into contiguous </w:t>
      </w:r>
      <w:r w:rsidR="00AB67B8">
        <w:rPr>
          <w:rFonts w:ascii="Century Gothic" w:eastAsia="Century Gothic" w:hAnsi="Century Gothic" w:cs="Century Gothic"/>
        </w:rPr>
        <w:t>regions (also called super</w:t>
      </w:r>
      <w:r>
        <w:rPr>
          <w:rFonts w:ascii="Century Gothic" w:eastAsia="Century Gothic" w:hAnsi="Century Gothic" w:cs="Century Gothic"/>
        </w:rPr>
        <w:t>pixels). These are continuous areas of an image that have the same color. In the new data set, each region is represented by a binary feature. When the feature value is 0, the region is turned off. When the feature value is 1, the region is turned on.  This is illustrated in the rectangle image below</w:t>
      </w:r>
    </w:p>
    <w:p w:rsidR="00393969" w:rsidRDefault="00393969" w:rsidP="00DF77B1">
      <w:pPr>
        <w:spacing w:before="0" w:after="0" w:line="240" w:lineRule="auto"/>
        <w:rPr>
          <w:rFonts w:ascii="Century Gothic" w:eastAsia="Century Gothic" w:hAnsi="Century Gothic" w:cs="Century Gothic"/>
        </w:rPr>
      </w:pPr>
    </w:p>
    <w:tbl>
      <w:tblPr>
        <w:tblStyle w:val="TableGrid"/>
        <w:tblW w:w="0" w:type="auto"/>
        <w:tblLook w:val="04A0" w:firstRow="1" w:lastRow="0" w:firstColumn="1" w:lastColumn="0" w:noHBand="0" w:noVBand="1"/>
      </w:tblPr>
      <w:tblGrid>
        <w:gridCol w:w="1168"/>
        <w:gridCol w:w="1169"/>
        <w:gridCol w:w="1169"/>
      </w:tblGrid>
      <w:tr w:rsidR="00393969" w:rsidTr="00ED71EC">
        <w:trPr>
          <w:trHeight w:val="718"/>
        </w:trPr>
        <w:tc>
          <w:tcPr>
            <w:tcW w:w="1168" w:type="dxa"/>
            <w:tcBorders>
              <w:right w:val="single" w:sz="4" w:space="0" w:color="auto"/>
            </w:tcBorders>
            <w:shd w:val="clear" w:color="auto" w:fill="DD726E" w:themeFill="accent3" w:themeFillTint="99"/>
          </w:tcPr>
          <w:p w:rsidR="00393969" w:rsidRDefault="00393969" w:rsidP="00DF77B1">
            <w:pPr>
              <w:spacing w:after="0"/>
              <w:rPr>
                <w:rFonts w:ascii="Century Gothic" w:eastAsia="Century Gothic" w:hAnsi="Century Gothic" w:cs="Century Gothic"/>
              </w:rPr>
            </w:pPr>
          </w:p>
        </w:tc>
        <w:tc>
          <w:tcPr>
            <w:tcW w:w="1169" w:type="dxa"/>
            <w:tcBorders>
              <w:top w:val="single" w:sz="4" w:space="0" w:color="auto"/>
              <w:left w:val="single" w:sz="4" w:space="0" w:color="auto"/>
              <w:bottom w:val="single" w:sz="4" w:space="0" w:color="auto"/>
              <w:right w:val="nil"/>
            </w:tcBorders>
            <w:shd w:val="clear" w:color="auto" w:fill="53CA8C" w:themeFill="accent1" w:themeFillTint="99"/>
          </w:tcPr>
          <w:p w:rsidR="00393969" w:rsidRDefault="00393969" w:rsidP="00DF77B1">
            <w:pPr>
              <w:spacing w:after="0"/>
              <w:rPr>
                <w:rFonts w:ascii="Century Gothic" w:eastAsia="Century Gothic" w:hAnsi="Century Gothic" w:cs="Century Gothic"/>
              </w:rPr>
            </w:pPr>
          </w:p>
        </w:tc>
        <w:tc>
          <w:tcPr>
            <w:tcW w:w="1169" w:type="dxa"/>
            <w:tcBorders>
              <w:top w:val="single" w:sz="4" w:space="0" w:color="auto"/>
              <w:left w:val="nil"/>
              <w:bottom w:val="single" w:sz="4" w:space="0" w:color="auto"/>
              <w:right w:val="single" w:sz="4" w:space="0" w:color="auto"/>
            </w:tcBorders>
            <w:shd w:val="clear" w:color="auto" w:fill="53CA8C" w:themeFill="accent1" w:themeFillTint="99"/>
          </w:tcPr>
          <w:p w:rsidR="00393969" w:rsidRDefault="00393969" w:rsidP="00DF77B1">
            <w:pPr>
              <w:spacing w:after="0"/>
              <w:rPr>
                <w:rFonts w:ascii="Century Gothic" w:eastAsia="Century Gothic" w:hAnsi="Century Gothic" w:cs="Century Gothic"/>
              </w:rPr>
            </w:pPr>
          </w:p>
        </w:tc>
      </w:tr>
      <w:tr w:rsidR="00393969" w:rsidTr="00ED71EC">
        <w:trPr>
          <w:trHeight w:val="718"/>
        </w:trPr>
        <w:tc>
          <w:tcPr>
            <w:tcW w:w="1168" w:type="dxa"/>
            <w:shd w:val="clear" w:color="auto" w:fill="0070C0"/>
          </w:tcPr>
          <w:p w:rsidR="00393969" w:rsidRDefault="00393969" w:rsidP="00DF77B1">
            <w:pPr>
              <w:spacing w:after="0"/>
              <w:rPr>
                <w:rFonts w:ascii="Century Gothic" w:eastAsia="Century Gothic" w:hAnsi="Century Gothic" w:cs="Century Gothic"/>
              </w:rPr>
            </w:pPr>
          </w:p>
        </w:tc>
        <w:tc>
          <w:tcPr>
            <w:tcW w:w="1169" w:type="dxa"/>
            <w:tcBorders>
              <w:top w:val="single" w:sz="4" w:space="0" w:color="auto"/>
            </w:tcBorders>
            <w:shd w:val="clear" w:color="auto" w:fill="7030A0"/>
          </w:tcPr>
          <w:p w:rsidR="00393969" w:rsidRDefault="00393969" w:rsidP="00DF77B1">
            <w:pPr>
              <w:spacing w:after="0"/>
              <w:rPr>
                <w:rFonts w:ascii="Century Gothic" w:eastAsia="Century Gothic" w:hAnsi="Century Gothic" w:cs="Century Gothic"/>
              </w:rPr>
            </w:pPr>
          </w:p>
        </w:tc>
        <w:tc>
          <w:tcPr>
            <w:tcW w:w="1169" w:type="dxa"/>
            <w:tcBorders>
              <w:top w:val="single" w:sz="4" w:space="0" w:color="auto"/>
            </w:tcBorders>
            <w:shd w:val="clear" w:color="auto" w:fill="FFC000"/>
          </w:tcPr>
          <w:p w:rsidR="00393969" w:rsidRDefault="00393969" w:rsidP="00DF77B1">
            <w:pPr>
              <w:spacing w:after="0"/>
              <w:rPr>
                <w:rFonts w:ascii="Century Gothic" w:eastAsia="Century Gothic" w:hAnsi="Century Gothic" w:cs="Century Gothic"/>
              </w:rPr>
            </w:pPr>
          </w:p>
        </w:tc>
      </w:tr>
    </w:tbl>
    <w:p w:rsidR="00393969" w:rsidRDefault="00393969" w:rsidP="00DF77B1">
      <w:pPr>
        <w:spacing w:before="0" w:after="0" w:line="240" w:lineRule="auto"/>
        <w:rPr>
          <w:rFonts w:ascii="Century Gothic" w:eastAsia="Century Gothic" w:hAnsi="Century Gothic" w:cs="Century Gothic"/>
        </w:rPr>
      </w:pPr>
    </w:p>
    <w:p w:rsidR="00ED71EC" w:rsidRDefault="00393969"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6.1: A rectangle image. </w:t>
      </w:r>
    </w:p>
    <w:p w:rsidR="00AB67B8" w:rsidRDefault="00AB67B8" w:rsidP="00DF77B1">
      <w:pPr>
        <w:spacing w:before="0" w:after="0" w:line="240" w:lineRule="auto"/>
        <w:rPr>
          <w:rFonts w:ascii="Century Gothic" w:eastAsia="Century Gothic" w:hAnsi="Century Gothic" w:cs="Century Gothic"/>
        </w:rPr>
      </w:pPr>
    </w:p>
    <w:p w:rsidR="00393969" w:rsidRDefault="00393969"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In figure 6.1, each cell is assumed to consist of many pixel of the same </w:t>
      </w:r>
      <w:r w:rsidR="00AB67B8">
        <w:rPr>
          <w:rFonts w:ascii="Century Gothic" w:eastAsia="Century Gothic" w:hAnsi="Century Gothic" w:cs="Century Gothic"/>
        </w:rPr>
        <w:t>color. This is known as a super</w:t>
      </w:r>
      <w:r>
        <w:rPr>
          <w:rFonts w:ascii="Century Gothic" w:eastAsia="Century Gothic" w:hAnsi="Century Gothic" w:cs="Century Gothic"/>
        </w:rPr>
        <w:t xml:space="preserve">pixel. </w:t>
      </w:r>
      <w:r w:rsidR="00ED71EC">
        <w:rPr>
          <w:rFonts w:ascii="Century Gothic" w:eastAsia="Century Gothic" w:hAnsi="Century Gothic" w:cs="Century Gothic"/>
        </w:rPr>
        <w:t xml:space="preserve">Note that this figure has five super-pixels which can be represented as [1, 1, 1, 1, 1] when all of them are on. When </w:t>
      </w:r>
      <w:r w:rsidR="00AB67B8">
        <w:rPr>
          <w:rFonts w:ascii="Century Gothic" w:eastAsia="Century Gothic" w:hAnsi="Century Gothic" w:cs="Century Gothic"/>
        </w:rPr>
        <w:t>the top right super</w:t>
      </w:r>
      <w:r w:rsidR="00ED71EC">
        <w:rPr>
          <w:rFonts w:ascii="Century Gothic" w:eastAsia="Century Gothic" w:hAnsi="Century Gothic" w:cs="Century Gothic"/>
        </w:rPr>
        <w:t xml:space="preserve">pixel is turned off, this becomes [1, 1, 1, 1, 0] and is represented by the Figure 6.2 where the super-pixel that is turned off is greyed out. </w:t>
      </w:r>
    </w:p>
    <w:tbl>
      <w:tblPr>
        <w:tblStyle w:val="TableGrid"/>
        <w:tblW w:w="0" w:type="auto"/>
        <w:tblLook w:val="04A0" w:firstRow="1" w:lastRow="0" w:firstColumn="1" w:lastColumn="0" w:noHBand="0" w:noVBand="1"/>
      </w:tblPr>
      <w:tblGrid>
        <w:gridCol w:w="1168"/>
        <w:gridCol w:w="1169"/>
        <w:gridCol w:w="1169"/>
      </w:tblGrid>
      <w:tr w:rsidR="00ED71EC" w:rsidTr="00ED71EC">
        <w:trPr>
          <w:trHeight w:val="718"/>
        </w:trPr>
        <w:tc>
          <w:tcPr>
            <w:tcW w:w="1168" w:type="dxa"/>
            <w:tcBorders>
              <w:right w:val="single" w:sz="4" w:space="0" w:color="auto"/>
            </w:tcBorders>
            <w:shd w:val="clear" w:color="auto" w:fill="DD726E" w:themeFill="accent3" w:themeFillTint="99"/>
          </w:tcPr>
          <w:p w:rsidR="00ED71EC" w:rsidRDefault="00ED71EC" w:rsidP="0032455E">
            <w:pPr>
              <w:spacing w:after="0"/>
              <w:rPr>
                <w:rFonts w:ascii="Century Gothic" w:eastAsia="Century Gothic" w:hAnsi="Century Gothic" w:cs="Century Gothic"/>
              </w:rPr>
            </w:pPr>
          </w:p>
        </w:tc>
        <w:tc>
          <w:tcPr>
            <w:tcW w:w="1169" w:type="dxa"/>
            <w:tcBorders>
              <w:top w:val="single" w:sz="4" w:space="0" w:color="auto"/>
              <w:left w:val="single" w:sz="4" w:space="0" w:color="auto"/>
              <w:bottom w:val="single" w:sz="4" w:space="0" w:color="auto"/>
              <w:right w:val="nil"/>
            </w:tcBorders>
            <w:shd w:val="clear" w:color="auto" w:fill="808080" w:themeFill="background1" w:themeFillShade="80"/>
          </w:tcPr>
          <w:p w:rsidR="00ED71EC" w:rsidRDefault="00ED71EC" w:rsidP="0032455E">
            <w:pPr>
              <w:spacing w:after="0"/>
              <w:rPr>
                <w:rFonts w:ascii="Century Gothic" w:eastAsia="Century Gothic" w:hAnsi="Century Gothic" w:cs="Century Gothic"/>
              </w:rPr>
            </w:pPr>
          </w:p>
        </w:tc>
        <w:tc>
          <w:tcPr>
            <w:tcW w:w="1169" w:type="dxa"/>
            <w:tcBorders>
              <w:top w:val="single" w:sz="4" w:space="0" w:color="auto"/>
              <w:left w:val="nil"/>
              <w:bottom w:val="single" w:sz="4" w:space="0" w:color="auto"/>
              <w:right w:val="single" w:sz="4" w:space="0" w:color="auto"/>
            </w:tcBorders>
            <w:shd w:val="clear" w:color="auto" w:fill="808080" w:themeFill="background1" w:themeFillShade="80"/>
          </w:tcPr>
          <w:p w:rsidR="00ED71EC" w:rsidRDefault="00ED71EC" w:rsidP="0032455E">
            <w:pPr>
              <w:spacing w:after="0"/>
              <w:rPr>
                <w:rFonts w:ascii="Century Gothic" w:eastAsia="Century Gothic" w:hAnsi="Century Gothic" w:cs="Century Gothic"/>
              </w:rPr>
            </w:pPr>
          </w:p>
        </w:tc>
      </w:tr>
      <w:tr w:rsidR="00ED71EC" w:rsidTr="0032455E">
        <w:trPr>
          <w:trHeight w:val="718"/>
        </w:trPr>
        <w:tc>
          <w:tcPr>
            <w:tcW w:w="1168" w:type="dxa"/>
            <w:shd w:val="clear" w:color="auto" w:fill="0070C0"/>
          </w:tcPr>
          <w:p w:rsidR="00ED71EC" w:rsidRDefault="00ED71EC" w:rsidP="0032455E">
            <w:pPr>
              <w:spacing w:after="0"/>
              <w:rPr>
                <w:rFonts w:ascii="Century Gothic" w:eastAsia="Century Gothic" w:hAnsi="Century Gothic" w:cs="Century Gothic"/>
              </w:rPr>
            </w:pPr>
          </w:p>
        </w:tc>
        <w:tc>
          <w:tcPr>
            <w:tcW w:w="1169" w:type="dxa"/>
            <w:tcBorders>
              <w:top w:val="single" w:sz="4" w:space="0" w:color="auto"/>
            </w:tcBorders>
            <w:shd w:val="clear" w:color="auto" w:fill="7030A0"/>
          </w:tcPr>
          <w:p w:rsidR="00ED71EC" w:rsidRDefault="00ED71EC" w:rsidP="0032455E">
            <w:pPr>
              <w:spacing w:after="0"/>
              <w:rPr>
                <w:rFonts w:ascii="Century Gothic" w:eastAsia="Century Gothic" w:hAnsi="Century Gothic" w:cs="Century Gothic"/>
              </w:rPr>
            </w:pPr>
          </w:p>
        </w:tc>
        <w:tc>
          <w:tcPr>
            <w:tcW w:w="1169" w:type="dxa"/>
            <w:tcBorders>
              <w:top w:val="single" w:sz="4" w:space="0" w:color="auto"/>
            </w:tcBorders>
            <w:shd w:val="clear" w:color="auto" w:fill="FFC000"/>
          </w:tcPr>
          <w:p w:rsidR="00ED71EC" w:rsidRDefault="00ED71EC" w:rsidP="0032455E">
            <w:pPr>
              <w:spacing w:after="0"/>
              <w:rPr>
                <w:rFonts w:ascii="Century Gothic" w:eastAsia="Century Gothic" w:hAnsi="Century Gothic" w:cs="Century Gothic"/>
              </w:rPr>
            </w:pPr>
          </w:p>
        </w:tc>
      </w:tr>
    </w:tbl>
    <w:p w:rsidR="00ED71EC" w:rsidRDefault="00ED71EC" w:rsidP="00ED71EC">
      <w:pPr>
        <w:spacing w:before="0" w:after="0" w:line="240" w:lineRule="auto"/>
        <w:rPr>
          <w:rFonts w:ascii="Century Gothic" w:eastAsia="Century Gothic" w:hAnsi="Century Gothic" w:cs="Century Gothic"/>
        </w:rPr>
      </w:pPr>
    </w:p>
    <w:p w:rsidR="00ED71EC" w:rsidRDefault="00ED71EC" w:rsidP="00ED71EC">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6.2: A variation of Figure 6.1 with the green segment turned off.  </w:t>
      </w:r>
    </w:p>
    <w:p w:rsidR="00ED71EC" w:rsidRDefault="00ED71EC" w:rsidP="00DF77B1">
      <w:pPr>
        <w:spacing w:before="0" w:after="0" w:line="240" w:lineRule="auto"/>
        <w:rPr>
          <w:rFonts w:ascii="Century Gothic" w:eastAsia="Century Gothic" w:hAnsi="Century Gothic" w:cs="Century Gothic"/>
        </w:rPr>
      </w:pPr>
    </w:p>
    <w:p w:rsidR="005D786E" w:rsidRDefault="005D786E" w:rsidP="00DF77B1">
      <w:pPr>
        <w:spacing w:before="0" w:after="0" w:line="240" w:lineRule="auto"/>
        <w:rPr>
          <w:rFonts w:ascii="Century Gothic" w:eastAsia="Century Gothic" w:hAnsi="Century Gothic" w:cs="Century Gothic"/>
          <w:b/>
        </w:rPr>
      </w:pPr>
    </w:p>
    <w:p w:rsidR="00DF77B1" w:rsidRPr="00DF77B1" w:rsidRDefault="00DF77B1" w:rsidP="00DF77B1">
      <w:pPr>
        <w:spacing w:before="0" w:after="0" w:line="240" w:lineRule="auto"/>
        <w:rPr>
          <w:rFonts w:ascii="Century Gothic" w:eastAsia="Century Gothic" w:hAnsi="Century Gothic" w:cs="Century Gothic"/>
        </w:rPr>
      </w:pPr>
      <w:r w:rsidRPr="00296355">
        <w:rPr>
          <w:rFonts w:ascii="Century Gothic" w:eastAsia="Century Gothic" w:hAnsi="Century Gothic" w:cs="Century Gothic"/>
          <w:b/>
        </w:rPr>
        <w:t>Visual Representation of LIME</w:t>
      </w:r>
    </w:p>
    <w:p w:rsidR="00DF77B1" w:rsidRDefault="00ED71EC" w:rsidP="00DF77B1">
      <w:pPr>
        <w:spacing w:before="0" w:after="0" w:line="240" w:lineRule="auto"/>
        <w:rPr>
          <w:rFonts w:ascii="Century Gothic" w:eastAsia="Century Gothic" w:hAnsi="Century Gothic" w:cs="Century Gothic"/>
        </w:rPr>
      </w:pPr>
      <w:r>
        <w:rPr>
          <w:rFonts w:ascii="Century Gothic" w:eastAsia="Century Gothic" w:hAnsi="Century Gothic" w:cs="Century Gothic"/>
        </w:rPr>
        <w:t>Feature importances can be represented visually</w:t>
      </w:r>
      <w:r w:rsidR="00AB67B8">
        <w:rPr>
          <w:rFonts w:ascii="Century Gothic" w:eastAsia="Century Gothic" w:hAnsi="Century Gothic" w:cs="Century Gothic"/>
        </w:rPr>
        <w:t xml:space="preserve"> using methods such as bar charts</w:t>
      </w:r>
      <w:r>
        <w:rPr>
          <w:rFonts w:ascii="Century Gothic" w:eastAsia="Century Gothic" w:hAnsi="Century Gothic" w:cs="Century Gothic"/>
        </w:rPr>
        <w:t xml:space="preserve"> of feature importances. For images, the feature importances are show</w:t>
      </w:r>
      <w:r w:rsidR="00AB67B8">
        <w:rPr>
          <w:rFonts w:ascii="Century Gothic" w:eastAsia="Century Gothic" w:hAnsi="Century Gothic" w:cs="Century Gothic"/>
        </w:rPr>
        <w:t>n by showing which of the superpixels are most important</w:t>
      </w:r>
      <w:r>
        <w:rPr>
          <w:rFonts w:ascii="Century Gothic" w:eastAsia="Century Gothic" w:hAnsi="Century Gothic" w:cs="Century Gothic"/>
        </w:rPr>
        <w:t xml:space="preserve"> in the classification of the image. </w:t>
      </w:r>
    </w:p>
    <w:p w:rsidR="00137344" w:rsidRDefault="00137344" w:rsidP="00137344">
      <w:pPr>
        <w:spacing w:before="0" w:after="0" w:line="240" w:lineRule="auto"/>
        <w:rPr>
          <w:rFonts w:ascii="Century Gothic" w:eastAsia="Century Gothic" w:hAnsi="Century Gothic" w:cs="Century Gothic"/>
        </w:rPr>
      </w:pPr>
    </w:p>
    <w:p w:rsidR="00137344" w:rsidRPr="00ED4346" w:rsidRDefault="00137344" w:rsidP="00137344">
      <w:pPr>
        <w:spacing w:before="0" w:after="0" w:line="240" w:lineRule="auto"/>
        <w:rPr>
          <w:rFonts w:ascii="Century Gothic" w:eastAsia="Century Gothic" w:hAnsi="Century Gothic" w:cs="Century Gothic"/>
        </w:rPr>
      </w:pPr>
    </w:p>
    <w:p w:rsidR="00137344" w:rsidRPr="00735701" w:rsidRDefault="00137344" w:rsidP="00137344">
      <w:pPr>
        <w:spacing w:before="0"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27613280"/>
          <w:lock w:val="contentLocked"/>
        </w:sdtPr>
        <w:sdtContent>
          <w:tr w:rsidR="00137344" w:rsidTr="00140152">
            <w:tc>
              <w:tcPr>
                <w:tcW w:w="1185" w:type="dxa"/>
                <w:shd w:val="clear" w:color="auto" w:fill="auto"/>
                <w:tcMar>
                  <w:top w:w="0" w:type="dxa"/>
                  <w:left w:w="0" w:type="dxa"/>
                  <w:bottom w:w="0" w:type="dxa"/>
                  <w:right w:w="0" w:type="dxa"/>
                </w:tcMar>
                <w:vAlign w:val="center"/>
              </w:tcPr>
              <w:p w:rsidR="00137344" w:rsidRDefault="00137344" w:rsidP="00140152">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48704" behindDoc="0" locked="0" layoutInCell="1" hidden="0" allowOverlap="1" wp14:anchorId="2B727054" wp14:editId="604C119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137344" w:rsidRDefault="00137344" w:rsidP="00140152">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137344" w:rsidRPr="004110E7" w:rsidRDefault="00137344" w:rsidP="00137344">
      <w:pPr>
        <w:spacing w:before="0" w:after="0" w:line="240" w:lineRule="auto"/>
        <w:rPr>
          <w:color w:val="auto"/>
        </w:rPr>
      </w:pPr>
    </w:p>
    <w:p w:rsidR="00137344" w:rsidRPr="00176CA1" w:rsidRDefault="00137344" w:rsidP="001C68B2">
      <w:pPr>
        <w:numPr>
          <w:ilvl w:val="1"/>
          <w:numId w:val="46"/>
        </w:numPr>
        <w:spacing w:before="0" w:after="0" w:line="240" w:lineRule="auto"/>
        <w:ind w:left="375"/>
        <w:rPr>
          <w:rFonts w:ascii="Century Gothic" w:eastAsia="Century Gothic" w:hAnsi="Century Gothic" w:cs="Century Gothic"/>
          <w:color w:val="auto"/>
        </w:rPr>
      </w:pPr>
      <w:r w:rsidRPr="00176CA1">
        <w:rPr>
          <w:rFonts w:ascii="Century Gothic" w:eastAsia="Century Gothic" w:hAnsi="Century Gothic" w:cs="Century Gothic"/>
          <w:color w:val="auto"/>
        </w:rPr>
        <w:t xml:space="preserve">Briefly discuss how you can use </w:t>
      </w:r>
      <w:r w:rsidR="00C2303D" w:rsidRPr="00176CA1">
        <w:rPr>
          <w:rFonts w:ascii="Century Gothic" w:eastAsia="Century Gothic" w:hAnsi="Century Gothic" w:cs="Century Gothic"/>
          <w:color w:val="auto"/>
        </w:rPr>
        <w:t>LIME to create explanations of image prediction</w:t>
      </w:r>
    </w:p>
    <w:p w:rsidR="00137344" w:rsidRPr="00176CA1" w:rsidRDefault="00137344" w:rsidP="00137344">
      <w:pPr>
        <w:spacing w:before="0" w:after="0" w:line="240" w:lineRule="auto"/>
        <w:ind w:left="375"/>
        <w:rPr>
          <w:rFonts w:ascii="Century Gothic" w:eastAsia="Century Gothic" w:hAnsi="Century Gothic" w:cs="Century Gothic"/>
          <w:color w:val="auto"/>
        </w:rPr>
      </w:pPr>
      <w:r w:rsidRPr="00176CA1">
        <w:rPr>
          <w:rFonts w:ascii="Century Gothic" w:eastAsia="Century Gothic" w:hAnsi="Century Gothic" w:cs="Century Gothic"/>
          <w:color w:val="auto"/>
        </w:rPr>
        <w:t>Post the answer to the above question in a discussion Forum</w:t>
      </w:r>
    </w:p>
    <w:p w:rsidR="00137344" w:rsidRPr="00000FA8" w:rsidRDefault="00137344" w:rsidP="00137344">
      <w:pPr>
        <w:spacing w:before="0" w:after="0" w:line="240" w:lineRule="auto"/>
        <w:rPr>
          <w:rFonts w:ascii="Century Gothic" w:eastAsia="Century Gothic" w:hAnsi="Century Gothic" w:cs="Century Gothic"/>
          <w:color w:val="auto"/>
        </w:rPr>
      </w:pPr>
    </w:p>
    <w:p w:rsidR="00137344" w:rsidRPr="00000FA8" w:rsidRDefault="00137344" w:rsidP="00137344">
      <w:pPr>
        <w:spacing w:before="0" w:after="0" w:line="240" w:lineRule="auto"/>
        <w:rPr>
          <w:rFonts w:ascii="Century Gothic" w:eastAsia="Century Gothic" w:hAnsi="Century Gothic" w:cs="Century Gothic"/>
          <w:color w:val="auto"/>
        </w:rPr>
      </w:pPr>
      <w:r w:rsidRPr="00000FA8">
        <w:rPr>
          <w:rFonts w:ascii="Century Gothic" w:eastAsia="Century Gothic" w:hAnsi="Century Gothic" w:cs="Century Gothic"/>
          <w:color w:val="auto"/>
        </w:rPr>
        <w:t xml:space="preserve">Instruction to digitizers: The student is rated when they post. The score is 2 points. </w:t>
      </w:r>
    </w:p>
    <w:p w:rsidR="00137344" w:rsidRDefault="00137344" w:rsidP="00137344">
      <w:pPr>
        <w:spacing w:before="0" w:after="0" w:line="240" w:lineRule="auto"/>
        <w:rPr>
          <w:rFonts w:ascii="Century Gothic" w:eastAsia="Century Gothic" w:hAnsi="Century Gothic" w:cs="Century Gothic"/>
        </w:rPr>
      </w:pPr>
    </w:p>
    <w:p w:rsidR="00137344" w:rsidRDefault="00137344" w:rsidP="00137344">
      <w:pPr>
        <w:spacing w:before="0" w:after="0" w:line="240" w:lineRule="auto"/>
        <w:rPr>
          <w:rFonts w:ascii="Century Gothic" w:eastAsia="Century Gothic" w:hAnsi="Century Gothic" w:cs="Century Gothic"/>
        </w:rPr>
      </w:pPr>
    </w:p>
    <w:p w:rsidR="00137344" w:rsidRDefault="00137344" w:rsidP="00137344">
      <w:pPr>
        <w:rPr>
          <w:rFonts w:ascii="Century Gothic" w:eastAsia="Century Gothic" w:hAnsi="Century Gothic" w:cs="Century Gothic"/>
          <w:b/>
          <w:sz w:val="22"/>
          <w:szCs w:val="22"/>
        </w:rPr>
      </w:pPr>
      <w:r>
        <w:rPr>
          <w:rFonts w:ascii="Century Gothic" w:eastAsia="Century Gothic" w:hAnsi="Century Gothic" w:cs="Century Gothic"/>
          <w:b/>
          <w:color w:val="FF7F50"/>
          <w:lang w:eastAsia="en-GB"/>
        </w:rPr>
        <w:t xml:space="preserve">Detailed Review of LIME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1564782068"/>
          <w:lock w:val="contentLocked"/>
        </w:sdtPr>
        <w:sdtContent>
          <w:tr w:rsidR="00137344" w:rsidTr="00140152">
            <w:tc>
              <w:tcPr>
                <w:tcW w:w="1155" w:type="dxa"/>
                <w:shd w:val="clear" w:color="auto" w:fill="auto"/>
                <w:tcMar>
                  <w:top w:w="0" w:type="dxa"/>
                  <w:left w:w="0" w:type="dxa"/>
                  <w:bottom w:w="0" w:type="dxa"/>
                  <w:right w:w="0" w:type="dxa"/>
                </w:tcMar>
                <w:vAlign w:val="center"/>
              </w:tcPr>
              <w:p w:rsidR="00137344" w:rsidRDefault="00137344" w:rsidP="00140152">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14BCE35" wp14:editId="3432A6DD">
                      <wp:extent cx="413334" cy="413334"/>
                      <wp:effectExtent l="0" t="0" r="0" b="0"/>
                      <wp:docPr id="184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137344" w:rsidRDefault="00137344" w:rsidP="00140152">
                <w:pPr>
                  <w:pStyle w:val="Heading4"/>
                  <w:outlineLvl w:val="3"/>
                </w:pPr>
                <w:bookmarkStart w:id="56" w:name="_Toc179814449"/>
                <w:r>
                  <w:rPr>
                    <w:smallCaps/>
                    <w:sz w:val="32"/>
                    <w:szCs w:val="32"/>
                  </w:rPr>
                  <w:t>READING MATERIAL 1</w:t>
                </w:r>
              </w:p>
            </w:tc>
          </w:tr>
        </w:sdtContent>
      </w:sdt>
      <w:bookmarkEnd w:id="56" w:displacedByCustomXml="prev"/>
    </w:tbl>
    <w:p w:rsidR="00137344" w:rsidRDefault="00137344" w:rsidP="00137344">
      <w:pPr>
        <w:spacing w:before="0" w:after="0" w:line="240" w:lineRule="auto"/>
        <w:rPr>
          <w:rFonts w:ascii="Century Gothic" w:eastAsia="Century Gothic" w:hAnsi="Century Gothic" w:cs="Century Gothic"/>
          <w:sz w:val="22"/>
          <w:szCs w:val="22"/>
        </w:rPr>
      </w:pPr>
    </w:p>
    <w:p w:rsidR="00137344" w:rsidRPr="00C2303D" w:rsidRDefault="00137344" w:rsidP="00137344">
      <w:pPr>
        <w:spacing w:before="0" w:after="0" w:line="240" w:lineRule="auto"/>
        <w:rPr>
          <w:rFonts w:ascii="Century Gothic" w:eastAsia="Century Gothic" w:hAnsi="Century Gothic" w:cs="Century Gothic"/>
          <w:color w:val="auto"/>
        </w:rPr>
      </w:pPr>
      <w:r w:rsidRPr="00C2303D">
        <w:rPr>
          <w:rFonts w:ascii="Century Gothic" w:eastAsia="Century Gothic" w:hAnsi="Century Gothic" w:cs="Century Gothic"/>
          <w:color w:val="auto"/>
        </w:rPr>
        <w:t xml:space="preserve">To learn </w:t>
      </w:r>
      <w:r w:rsidR="00C2303D" w:rsidRPr="00C2303D">
        <w:rPr>
          <w:rFonts w:ascii="Century Gothic" w:eastAsia="Century Gothic" w:hAnsi="Century Gothic" w:cs="Century Gothic"/>
          <w:color w:val="auto"/>
        </w:rPr>
        <w:t>more about LIME</w:t>
      </w:r>
      <w:r w:rsidRPr="00C2303D">
        <w:rPr>
          <w:rFonts w:ascii="Century Gothic" w:eastAsia="Century Gothic" w:hAnsi="Century Gothic" w:cs="Century Gothic"/>
          <w:color w:val="auto"/>
        </w:rPr>
        <w:t xml:space="preserve">, read the following materials </w:t>
      </w:r>
    </w:p>
    <w:p w:rsidR="00137344" w:rsidRPr="00C2303D" w:rsidRDefault="00C2303D" w:rsidP="00137344">
      <w:pPr>
        <w:spacing w:before="0" w:after="0" w:line="240" w:lineRule="auto"/>
        <w:rPr>
          <w:rFonts w:ascii="Century Gothic" w:eastAsia="Century Gothic" w:hAnsi="Century Gothic" w:cs="Century Gothic"/>
          <w:b/>
          <w:color w:val="auto"/>
        </w:rPr>
      </w:pPr>
      <w:r w:rsidRPr="00C2303D">
        <w:rPr>
          <w:rFonts w:ascii="Century Gothic" w:eastAsia="Century Gothic" w:hAnsi="Century Gothic" w:cs="Century Gothic"/>
          <w:b/>
          <w:color w:val="auto"/>
        </w:rPr>
        <w:t>Local Surrogate (LIME)</w:t>
      </w:r>
    </w:p>
    <w:p w:rsidR="00137344" w:rsidRPr="00C2303D" w:rsidRDefault="00137344" w:rsidP="00137344">
      <w:pPr>
        <w:spacing w:before="0" w:after="0" w:line="240" w:lineRule="auto"/>
        <w:rPr>
          <w:rFonts w:ascii="Century Gothic" w:eastAsia="Century Gothic" w:hAnsi="Century Gothic" w:cs="Century Gothic"/>
          <w:color w:val="auto"/>
        </w:rPr>
      </w:pPr>
      <w:r w:rsidRPr="00C2303D">
        <w:rPr>
          <w:rFonts w:ascii="Century Gothic" w:eastAsia="Century Gothic" w:hAnsi="Century Gothic" w:cs="Century Gothic"/>
          <w:color w:val="auto"/>
        </w:rPr>
        <w:t xml:space="preserve">Molnar, C. (2022). Interpretable Machine Learning: A Guide for Making Black Box Models Explainable (2nd ed.), URL: </w:t>
      </w:r>
      <w:r w:rsidR="00C2303D" w:rsidRPr="00C2303D">
        <w:rPr>
          <w:rFonts w:ascii="Century Gothic" w:eastAsia="Century Gothic" w:hAnsi="Century Gothic" w:cs="Century Gothic"/>
          <w:color w:val="auto"/>
        </w:rPr>
        <w:t>https://christophm.github.io/in</w:t>
      </w:r>
      <w:r w:rsidR="00C2303D">
        <w:rPr>
          <w:rFonts w:ascii="Century Gothic" w:eastAsia="Century Gothic" w:hAnsi="Century Gothic" w:cs="Century Gothic"/>
          <w:color w:val="auto"/>
        </w:rPr>
        <w:t>terpretable-ml-book/lime.html</w:t>
      </w:r>
    </w:p>
    <w:p w:rsidR="00137344" w:rsidRDefault="00137344" w:rsidP="00137344">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564255432"/>
          <w:lock w:val="contentLocked"/>
        </w:sdtPr>
        <w:sdtContent>
          <w:tr w:rsidR="00137344" w:rsidTr="00140152">
            <w:tc>
              <w:tcPr>
                <w:tcW w:w="1125" w:type="dxa"/>
                <w:shd w:val="clear" w:color="auto" w:fill="auto"/>
                <w:tcMar>
                  <w:top w:w="0" w:type="dxa"/>
                  <w:left w:w="0" w:type="dxa"/>
                  <w:bottom w:w="0" w:type="dxa"/>
                  <w:right w:w="0" w:type="dxa"/>
                </w:tcMar>
                <w:vAlign w:val="center"/>
              </w:tcPr>
              <w:p w:rsidR="00137344" w:rsidRDefault="00137344" w:rsidP="00140152">
                <w:pPr>
                  <w:spacing w:after="0"/>
                  <w:rPr>
                    <w:color w:val="FF7F50"/>
                  </w:rPr>
                </w:pPr>
                <w:r>
                  <w:rPr>
                    <w:noProof/>
                    <w:color w:val="FF7F50"/>
                  </w:rPr>
                  <w:drawing>
                    <wp:inline distT="114300" distB="114300" distL="114300" distR="114300" wp14:anchorId="16383D6F" wp14:editId="06999A4D">
                      <wp:extent cx="442913" cy="442913"/>
                      <wp:effectExtent l="0" t="0" r="0" b="0"/>
                      <wp:docPr id="184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137344" w:rsidRDefault="00137344" w:rsidP="00140152">
                <w:pPr>
                  <w:pStyle w:val="Heading4"/>
                  <w:outlineLvl w:val="3"/>
                </w:pPr>
                <w:bookmarkStart w:id="57" w:name="_Toc179814450"/>
                <w:r>
                  <w:rPr>
                    <w:smallCaps/>
                    <w:sz w:val="32"/>
                    <w:szCs w:val="32"/>
                  </w:rPr>
                  <w:t>QUIZ/ Questions</w:t>
                </w:r>
              </w:p>
            </w:tc>
          </w:tr>
        </w:sdtContent>
      </w:sdt>
      <w:bookmarkEnd w:id="57" w:displacedByCustomXml="prev"/>
    </w:tbl>
    <w:p w:rsidR="00176CA1" w:rsidRPr="00176CA1" w:rsidRDefault="00176CA1" w:rsidP="00176CA1">
      <w:pPr>
        <w:numPr>
          <w:ilvl w:val="1"/>
          <w:numId w:val="47"/>
        </w:numPr>
        <w:spacing w:after="0" w:line="240" w:lineRule="auto"/>
        <w:ind w:left="540" w:hanging="450"/>
        <w:rPr>
          <w:rFonts w:ascii="Century Gothic" w:eastAsia="Century Gothic" w:hAnsi="Century Gothic" w:cs="Century Gothic"/>
          <w:color w:val="auto"/>
        </w:rPr>
      </w:pPr>
      <w:r w:rsidRPr="00176CA1">
        <w:rPr>
          <w:rFonts w:ascii="Century Gothic" w:eastAsia="Century Gothic" w:hAnsi="Century Gothic" w:cs="Century Gothic"/>
          <w:color w:val="auto"/>
        </w:rPr>
        <w:t>What is the primary goal of LIME?</w:t>
      </w:r>
    </w:p>
    <w:p w:rsidR="00176CA1" w:rsidRDefault="00176CA1" w:rsidP="00176CA1">
      <w:pPr>
        <w:pStyle w:val="ListParagraph"/>
        <w:numPr>
          <w:ilvl w:val="4"/>
          <w:numId w:val="4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To simplify the entire machine learning model</w:t>
      </w:r>
    </w:p>
    <w:p w:rsidR="00176CA1" w:rsidRDefault="00176CA1" w:rsidP="00176CA1">
      <w:pPr>
        <w:pStyle w:val="ListParagraph"/>
        <w:numPr>
          <w:ilvl w:val="4"/>
          <w:numId w:val="4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To optimize the performance of deep learning models</w:t>
      </w:r>
    </w:p>
    <w:p w:rsidR="00176CA1" w:rsidRDefault="00176CA1" w:rsidP="00176CA1">
      <w:pPr>
        <w:pStyle w:val="ListParagraph"/>
        <w:numPr>
          <w:ilvl w:val="4"/>
          <w:numId w:val="4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To improve the accuracy of machine learning models</w:t>
      </w:r>
    </w:p>
    <w:p w:rsidR="00176CA1" w:rsidRPr="00176CA1" w:rsidRDefault="00176CA1" w:rsidP="00176CA1">
      <w:pPr>
        <w:pStyle w:val="ListParagraph"/>
        <w:numPr>
          <w:ilvl w:val="4"/>
          <w:numId w:val="4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To explain individual predictions of any machine learning model</w:t>
      </w:r>
      <w:r>
        <w:rPr>
          <w:rFonts w:ascii="Century Gothic" w:eastAsia="Century Gothic" w:hAnsi="Century Gothic" w:cs="Century Gothic"/>
          <w:color w:val="auto"/>
        </w:rPr>
        <w:t>&lt;Answer&gt;</w:t>
      </w:r>
    </w:p>
    <w:p w:rsidR="00176CA1" w:rsidRPr="00176CA1" w:rsidRDefault="00176CA1" w:rsidP="00176CA1">
      <w:pPr>
        <w:numPr>
          <w:ilvl w:val="1"/>
          <w:numId w:val="47"/>
        </w:numPr>
        <w:spacing w:after="0" w:line="240" w:lineRule="auto"/>
        <w:ind w:left="540" w:hanging="450"/>
        <w:rPr>
          <w:rFonts w:ascii="Century Gothic" w:eastAsia="Century Gothic" w:hAnsi="Century Gothic" w:cs="Century Gothic"/>
          <w:color w:val="auto"/>
        </w:rPr>
      </w:pPr>
      <w:r w:rsidRPr="00176CA1">
        <w:rPr>
          <w:rFonts w:ascii="Century Gothic" w:eastAsia="Century Gothic" w:hAnsi="Century Gothic" w:cs="Century Gothic"/>
          <w:color w:val="auto"/>
        </w:rPr>
        <w:t>How does LIME approximate a machine learning model to make it interpretable?</w:t>
      </w:r>
    </w:p>
    <w:p w:rsidR="00176CA1" w:rsidRPr="00176CA1" w:rsidRDefault="00176CA1" w:rsidP="005748F5">
      <w:pPr>
        <w:pStyle w:val="ListParagraph"/>
        <w:numPr>
          <w:ilvl w:val="4"/>
          <w:numId w:val="96"/>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By creating a simpler global model for the entire dataset</w:t>
      </w:r>
    </w:p>
    <w:p w:rsidR="00176CA1" w:rsidRPr="00176CA1" w:rsidRDefault="00176CA1" w:rsidP="005748F5">
      <w:pPr>
        <w:pStyle w:val="ListParagraph"/>
        <w:numPr>
          <w:ilvl w:val="4"/>
          <w:numId w:val="96"/>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By replacing complex features with simpler ones</w:t>
      </w:r>
    </w:p>
    <w:p w:rsidR="00176CA1" w:rsidRPr="00176CA1" w:rsidRDefault="00176CA1" w:rsidP="005748F5">
      <w:pPr>
        <w:pStyle w:val="ListParagraph"/>
        <w:numPr>
          <w:ilvl w:val="4"/>
          <w:numId w:val="96"/>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By building a local surrogate model around a specific prediction</w:t>
      </w:r>
    </w:p>
    <w:p w:rsidR="00137344" w:rsidRDefault="00176CA1" w:rsidP="005748F5">
      <w:pPr>
        <w:pStyle w:val="ListParagraph"/>
        <w:numPr>
          <w:ilvl w:val="4"/>
          <w:numId w:val="96"/>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By retraining the model using linear regression</w:t>
      </w:r>
    </w:p>
    <w:p w:rsidR="00176CA1" w:rsidRDefault="00176CA1" w:rsidP="00176CA1">
      <w:pPr>
        <w:pStyle w:val="ListParagraph"/>
        <w:spacing w:before="0" w:after="0" w:line="240" w:lineRule="auto"/>
        <w:ind w:left="1800"/>
        <w:rPr>
          <w:rFonts w:ascii="Century Gothic" w:eastAsia="Century Gothic" w:hAnsi="Century Gothic" w:cs="Century Gothic"/>
          <w:color w:val="auto"/>
        </w:rPr>
      </w:pPr>
    </w:p>
    <w:p w:rsidR="00176CA1" w:rsidRDefault="00176CA1" w:rsidP="00176CA1">
      <w:pPr>
        <w:pStyle w:val="ListParagraph"/>
        <w:spacing w:before="0" w:after="0" w:line="240" w:lineRule="auto"/>
        <w:ind w:left="1800"/>
        <w:rPr>
          <w:rFonts w:ascii="Century Gothic" w:eastAsia="Century Gothic" w:hAnsi="Century Gothic" w:cs="Century Gothic"/>
          <w:color w:val="auto"/>
        </w:rPr>
      </w:pPr>
    </w:p>
    <w:p w:rsidR="00176CA1" w:rsidRPr="00176CA1" w:rsidRDefault="00176CA1" w:rsidP="00176CA1">
      <w:pPr>
        <w:pStyle w:val="ListParagraph"/>
        <w:spacing w:before="0" w:after="0" w:line="240" w:lineRule="auto"/>
        <w:ind w:left="1800"/>
        <w:rPr>
          <w:rFonts w:ascii="Century Gothic" w:eastAsia="Century Gothic" w:hAnsi="Century Gothic" w:cs="Century Gothic"/>
          <w:color w:val="auto"/>
        </w:rPr>
      </w:pPr>
    </w:p>
    <w:p w:rsidR="00137344" w:rsidRPr="00097117" w:rsidRDefault="00137344" w:rsidP="00137344">
      <w:pPr>
        <w:spacing w:before="0" w:after="0" w:line="240" w:lineRule="auto"/>
        <w:rPr>
          <w:rFonts w:ascii="Century Gothic" w:eastAsia="Century Gothic" w:hAnsi="Century Gothic" w:cs="Century Gothic"/>
        </w:rPr>
      </w:pPr>
    </w:p>
    <w:p w:rsidR="00137344" w:rsidRDefault="00137344" w:rsidP="00137344">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 xml:space="preserve">IMPLEMENTATION LIME Using Python </w:t>
      </w:r>
      <w:r>
        <w:rPr>
          <w:rFonts w:ascii="Century Gothic" w:eastAsia="Century Gothic" w:hAnsi="Century Gothic" w:cs="Century Gothic"/>
        </w:rPr>
        <w:t xml:space="preserve"> </w:t>
      </w:r>
    </w:p>
    <w:p w:rsidR="00137344" w:rsidRPr="00C2303D" w:rsidRDefault="00C2303D" w:rsidP="00137344">
      <w:pPr>
        <w:spacing w:before="0" w:after="0" w:line="240" w:lineRule="auto"/>
        <w:rPr>
          <w:rFonts w:ascii="Century Gothic" w:eastAsia="Century Gothic" w:hAnsi="Century Gothic" w:cs="Century Gothic"/>
          <w:color w:val="auto"/>
        </w:rPr>
      </w:pPr>
      <w:r w:rsidRPr="00C2303D">
        <w:rPr>
          <w:rFonts w:ascii="Century Gothic" w:eastAsia="Century Gothic" w:hAnsi="Century Gothic" w:cs="Century Gothic"/>
          <w:color w:val="auto"/>
        </w:rPr>
        <w:t>You can implement the LIME</w:t>
      </w:r>
      <w:r w:rsidR="00137344" w:rsidRPr="00C2303D">
        <w:rPr>
          <w:rFonts w:ascii="Century Gothic" w:eastAsia="Century Gothic" w:hAnsi="Century Gothic" w:cs="Century Gothic"/>
          <w:color w:val="auto"/>
        </w:rPr>
        <w:t xml:space="preserve"> explanation technique using python. You should make use of the </w:t>
      </w:r>
      <w:r w:rsidR="00137344" w:rsidRPr="00C2303D">
        <w:rPr>
          <w:rFonts w:ascii="Century Gothic" w:eastAsia="Century Gothic" w:hAnsi="Century Gothic" w:cs="Century Gothic"/>
          <w:b/>
          <w:color w:val="auto"/>
        </w:rPr>
        <w:t>shap</w:t>
      </w:r>
      <w:r w:rsidR="00137344" w:rsidRPr="00C2303D">
        <w:rPr>
          <w:rFonts w:ascii="Century Gothic" w:eastAsia="Century Gothic" w:hAnsi="Century Gothic" w:cs="Century Gothic"/>
          <w:color w:val="auto"/>
        </w:rPr>
        <w:t xml:space="preserve"> package. In the code below, you will use the </w:t>
      </w:r>
      <w:r w:rsidRPr="00C2303D">
        <w:rPr>
          <w:rFonts w:ascii="Century Gothic" w:eastAsia="Century Gothic" w:hAnsi="Century Gothic" w:cs="Century Gothic"/>
          <w:b/>
          <w:color w:val="auto"/>
        </w:rPr>
        <w:t>lime</w:t>
      </w:r>
      <w:r w:rsidR="00137344" w:rsidRPr="00C2303D">
        <w:rPr>
          <w:rFonts w:ascii="Century Gothic" w:eastAsia="Century Gothic" w:hAnsi="Century Gothic" w:cs="Century Gothic"/>
          <w:color w:val="auto"/>
        </w:rPr>
        <w:t xml:space="preserve"> package to calculate </w:t>
      </w:r>
      <w:r w:rsidRPr="00C2303D">
        <w:rPr>
          <w:rFonts w:ascii="Century Gothic" w:eastAsia="Century Gothic" w:hAnsi="Century Gothic" w:cs="Century Gothic"/>
          <w:color w:val="auto"/>
        </w:rPr>
        <w:t>create explanations for an</w:t>
      </w:r>
      <w:r w:rsidR="00137344" w:rsidRPr="00C2303D">
        <w:rPr>
          <w:rFonts w:ascii="Century Gothic" w:eastAsia="Century Gothic" w:hAnsi="Century Gothic" w:cs="Century Gothic"/>
          <w:color w:val="auto"/>
        </w:rPr>
        <w:t xml:space="preserve"> each instance in the data set. You will the use the package to create a number of plots. You will rely on the California housing dataset from the sklearn datasets. </w:t>
      </w:r>
    </w:p>
    <w:p w:rsidR="00137344" w:rsidRDefault="00137344" w:rsidP="00137344">
      <w:pPr>
        <w:spacing w:before="0" w:after="0" w:line="240" w:lineRule="auto"/>
        <w:rPr>
          <w:rFonts w:ascii="Century Gothic" w:eastAsia="Century Gothic" w:hAnsi="Century Gothic" w:cs="Century Gothic"/>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#install lime</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FF"/>
          <w:spacing w:val="0"/>
          <w:sz w:val="21"/>
          <w:szCs w:val="21"/>
        </w:rPr>
        <w:t>!</w:t>
      </w:r>
      <w:r w:rsidRPr="00D64EFD">
        <w:rPr>
          <w:rFonts w:ascii="Courier New" w:eastAsia="Times New Roman" w:hAnsi="Courier New" w:cs="Courier New"/>
          <w:color w:val="000000"/>
          <w:spacing w:val="0"/>
          <w:sz w:val="21"/>
          <w:szCs w:val="21"/>
        </w:rPr>
        <w:t xml:space="preserve">pip install lime </w:t>
      </w:r>
    </w:p>
    <w:p w:rsidR="00D64EFD" w:rsidRDefault="00D64EFD" w:rsidP="00137344">
      <w:pPr>
        <w:shd w:val="clear" w:color="auto" w:fill="F7F7F7"/>
        <w:spacing w:before="0" w:after="0" w:line="285" w:lineRule="atLeast"/>
        <w:rPr>
          <w:rFonts w:ascii="Courier New" w:eastAsia="Times New Roman" w:hAnsi="Courier New" w:cs="Courier New"/>
          <w:color w:val="008000"/>
          <w:spacing w:val="0"/>
          <w:sz w:val="21"/>
          <w:szCs w:val="21"/>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#import the necessary packages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numpy </w:t>
      </w:r>
      <w:r w:rsidRPr="00D64EFD">
        <w:rPr>
          <w:rFonts w:ascii="Courier New" w:eastAsia="Times New Roman" w:hAnsi="Courier New" w:cs="Courier New"/>
          <w:color w:val="AF00DB"/>
          <w:spacing w:val="0"/>
          <w:sz w:val="21"/>
          <w:szCs w:val="21"/>
        </w:rPr>
        <w:t>as</w:t>
      </w:r>
      <w:r w:rsidRPr="00D64EFD">
        <w:rPr>
          <w:rFonts w:ascii="Courier New" w:eastAsia="Times New Roman" w:hAnsi="Courier New" w:cs="Courier New"/>
          <w:color w:val="000000"/>
          <w:spacing w:val="0"/>
          <w:sz w:val="21"/>
          <w:szCs w:val="21"/>
        </w:rPr>
        <w:t xml:space="preserve"> np</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pandas </w:t>
      </w:r>
      <w:r w:rsidRPr="00D64EFD">
        <w:rPr>
          <w:rFonts w:ascii="Courier New" w:eastAsia="Times New Roman" w:hAnsi="Courier New" w:cs="Courier New"/>
          <w:color w:val="AF00DB"/>
          <w:spacing w:val="0"/>
          <w:sz w:val="21"/>
          <w:szCs w:val="21"/>
        </w:rPr>
        <w:t>as</w:t>
      </w:r>
      <w:r w:rsidRPr="00D64EFD">
        <w:rPr>
          <w:rFonts w:ascii="Courier New" w:eastAsia="Times New Roman" w:hAnsi="Courier New" w:cs="Courier New"/>
          <w:color w:val="000000"/>
          <w:spacing w:val="0"/>
          <w:sz w:val="21"/>
          <w:szCs w:val="21"/>
        </w:rPr>
        <w:t xml:space="preserve"> pd</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from</w:t>
      </w:r>
      <w:r w:rsidRPr="00D64EFD">
        <w:rPr>
          <w:rFonts w:ascii="Courier New" w:eastAsia="Times New Roman" w:hAnsi="Courier New" w:cs="Courier New"/>
          <w:color w:val="000000"/>
          <w:spacing w:val="0"/>
          <w:sz w:val="21"/>
          <w:szCs w:val="21"/>
        </w:rPr>
        <w:t xml:space="preserve"> sklearn.datasets </w:t>
      </w: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load_iris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from</w:t>
      </w:r>
      <w:r w:rsidRPr="00D64EFD">
        <w:rPr>
          <w:rFonts w:ascii="Courier New" w:eastAsia="Times New Roman" w:hAnsi="Courier New" w:cs="Courier New"/>
          <w:color w:val="000000"/>
          <w:spacing w:val="0"/>
          <w:sz w:val="21"/>
          <w:szCs w:val="21"/>
        </w:rPr>
        <w:t xml:space="preserve"> sklearn.ensemble </w:t>
      </w: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RandomForestClassifier</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from</w:t>
      </w:r>
      <w:r w:rsidRPr="00D64EFD">
        <w:rPr>
          <w:rFonts w:ascii="Courier New" w:eastAsia="Times New Roman" w:hAnsi="Courier New" w:cs="Courier New"/>
          <w:color w:val="000000"/>
          <w:spacing w:val="0"/>
          <w:sz w:val="21"/>
          <w:szCs w:val="21"/>
        </w:rPr>
        <w:t xml:space="preserve"> sklearn.model_selection </w:t>
      </w: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train_test_split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lime</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from</w:t>
      </w:r>
      <w:r w:rsidRPr="00D64EFD">
        <w:rPr>
          <w:rFonts w:ascii="Courier New" w:eastAsia="Times New Roman" w:hAnsi="Courier New" w:cs="Courier New"/>
          <w:color w:val="000000"/>
          <w:spacing w:val="0"/>
          <w:sz w:val="21"/>
          <w:szCs w:val="21"/>
        </w:rPr>
        <w:t xml:space="preserve"> lime.lime_tabular </w:t>
      </w: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LimeTabularExplainer</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from</w:t>
      </w:r>
      <w:r w:rsidRPr="00D64EFD">
        <w:rPr>
          <w:rFonts w:ascii="Courier New" w:eastAsia="Times New Roman" w:hAnsi="Courier New" w:cs="Courier New"/>
          <w:color w:val="000000"/>
          <w:spacing w:val="0"/>
          <w:sz w:val="21"/>
          <w:szCs w:val="21"/>
        </w:rPr>
        <w:t xml:space="preserve"> sklearn.metrics </w:t>
      </w: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accuracy_score</w:t>
      </w:r>
    </w:p>
    <w:p w:rsidR="00137344" w:rsidRDefault="00137344"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#get the data set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data = load_iris()</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#print(data.DESCR)</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(data.feature_names)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(data.target_names)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#dir(data)</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#Check the dimensions of the data</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x=data.data</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y= data.target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(x.shape)</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#Put the data in a dataframe for easier visualization</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columns=[</w:t>
      </w:r>
      <w:r w:rsidRPr="00D64EFD">
        <w:rPr>
          <w:rFonts w:ascii="Courier New" w:eastAsia="Times New Roman" w:hAnsi="Courier New" w:cs="Courier New"/>
          <w:color w:val="A31515"/>
          <w:spacing w:val="0"/>
          <w:sz w:val="21"/>
          <w:szCs w:val="21"/>
        </w:rPr>
        <w:t>'sepal_length'</w:t>
      </w:r>
      <w:r w:rsidRPr="00D64EFD">
        <w:rPr>
          <w:rFonts w:ascii="Courier New" w:eastAsia="Times New Roman" w:hAnsi="Courier New" w:cs="Courier New"/>
          <w:color w:val="000000"/>
          <w:spacing w:val="0"/>
          <w:sz w:val="21"/>
          <w:szCs w:val="21"/>
        </w:rPr>
        <w:t xml:space="preserve">, </w:t>
      </w:r>
      <w:r w:rsidRPr="00D64EFD">
        <w:rPr>
          <w:rFonts w:ascii="Courier New" w:eastAsia="Times New Roman" w:hAnsi="Courier New" w:cs="Courier New"/>
          <w:color w:val="A31515"/>
          <w:spacing w:val="0"/>
          <w:sz w:val="21"/>
          <w:szCs w:val="21"/>
        </w:rPr>
        <w:t>'sepal_width'</w:t>
      </w:r>
      <w:r w:rsidRPr="00D64EFD">
        <w:rPr>
          <w:rFonts w:ascii="Courier New" w:eastAsia="Times New Roman" w:hAnsi="Courier New" w:cs="Courier New"/>
          <w:color w:val="000000"/>
          <w:spacing w:val="0"/>
          <w:sz w:val="21"/>
          <w:szCs w:val="21"/>
        </w:rPr>
        <w:t xml:space="preserve">, </w:t>
      </w:r>
      <w:r w:rsidRPr="00D64EFD">
        <w:rPr>
          <w:rFonts w:ascii="Courier New" w:eastAsia="Times New Roman" w:hAnsi="Courier New" w:cs="Courier New"/>
          <w:color w:val="A31515"/>
          <w:spacing w:val="0"/>
          <w:sz w:val="21"/>
          <w:szCs w:val="21"/>
        </w:rPr>
        <w:t>'petal_length'</w:t>
      </w:r>
      <w:r w:rsidRPr="00D64EFD">
        <w:rPr>
          <w:rFonts w:ascii="Courier New" w:eastAsia="Times New Roman" w:hAnsi="Courier New" w:cs="Courier New"/>
          <w:color w:val="000000"/>
          <w:spacing w:val="0"/>
          <w:sz w:val="21"/>
          <w:szCs w:val="21"/>
        </w:rPr>
        <w:t xml:space="preserve">, </w:t>
      </w:r>
      <w:r w:rsidRPr="00D64EFD">
        <w:rPr>
          <w:rFonts w:ascii="Courier New" w:eastAsia="Times New Roman" w:hAnsi="Courier New" w:cs="Courier New"/>
          <w:color w:val="A31515"/>
          <w:spacing w:val="0"/>
          <w:sz w:val="21"/>
          <w:szCs w:val="21"/>
        </w:rPr>
        <w:t>'petal_width'</w:t>
      </w:r>
      <w:r w:rsidRPr="00D64EFD">
        <w:rPr>
          <w:rFonts w:ascii="Courier New" w:eastAsia="Times New Roman" w:hAnsi="Courier New" w:cs="Courier New"/>
          <w:color w:val="000000"/>
          <w:spacing w:val="0"/>
          <w:sz w:val="21"/>
          <w:szCs w:val="21"/>
        </w:rPr>
        <w: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import</w:t>
      </w:r>
      <w:r w:rsidRPr="00D64EFD">
        <w:rPr>
          <w:rFonts w:ascii="Courier New" w:eastAsia="Times New Roman" w:hAnsi="Courier New" w:cs="Courier New"/>
          <w:color w:val="000000"/>
          <w:spacing w:val="0"/>
          <w:sz w:val="21"/>
          <w:szCs w:val="21"/>
        </w:rPr>
        <w:t xml:space="preserve"> pandas </w:t>
      </w:r>
      <w:r w:rsidRPr="00D64EFD">
        <w:rPr>
          <w:rFonts w:ascii="Courier New" w:eastAsia="Times New Roman" w:hAnsi="Courier New" w:cs="Courier New"/>
          <w:color w:val="AF00DB"/>
          <w:spacing w:val="0"/>
          <w:sz w:val="21"/>
          <w:szCs w:val="21"/>
        </w:rPr>
        <w:t>as</w:t>
      </w:r>
      <w:r w:rsidRPr="00D64EFD">
        <w:rPr>
          <w:rFonts w:ascii="Courier New" w:eastAsia="Times New Roman" w:hAnsi="Courier New" w:cs="Courier New"/>
          <w:color w:val="000000"/>
          <w:spacing w:val="0"/>
          <w:sz w:val="21"/>
          <w:szCs w:val="21"/>
        </w:rPr>
        <w:t xml:space="preserve"> pd</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df = pd.DataFrame(x, columns=columns)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df[</w:t>
      </w:r>
      <w:r w:rsidRPr="00D64EFD">
        <w:rPr>
          <w:rFonts w:ascii="Courier New" w:eastAsia="Times New Roman" w:hAnsi="Courier New" w:cs="Courier New"/>
          <w:color w:val="A31515"/>
          <w:spacing w:val="0"/>
          <w:sz w:val="21"/>
          <w:szCs w:val="21"/>
        </w:rPr>
        <w:t>'target'</w:t>
      </w:r>
      <w:r w:rsidRPr="00D64EFD">
        <w:rPr>
          <w:rFonts w:ascii="Courier New" w:eastAsia="Times New Roman" w:hAnsi="Courier New" w:cs="Courier New"/>
          <w:color w:val="000000"/>
          <w:spacing w:val="0"/>
          <w:sz w:val="21"/>
          <w:szCs w:val="21"/>
        </w:rPr>
        <w:t>] = y</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df.head()</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 split the data into training and test set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x_train, x_test, y_train, y_test = train_test_split(x, y, test_size=</w:t>
      </w:r>
      <w:r w:rsidRPr="00D64EFD">
        <w:rPr>
          <w:rFonts w:ascii="Courier New" w:eastAsia="Times New Roman" w:hAnsi="Courier New" w:cs="Courier New"/>
          <w:color w:val="116644"/>
          <w:spacing w:val="0"/>
          <w:sz w:val="21"/>
          <w:szCs w:val="21"/>
        </w:rPr>
        <w:t>0.2</w:t>
      </w:r>
      <w:r w:rsidRPr="00D64EFD">
        <w:rPr>
          <w:rFonts w:ascii="Courier New" w:eastAsia="Times New Roman" w:hAnsi="Courier New" w:cs="Courier New"/>
          <w:color w:val="000000"/>
          <w:spacing w:val="0"/>
          <w:sz w:val="21"/>
          <w:szCs w:val="21"/>
        </w:rPr>
        <w:t>, random_state=</w:t>
      </w:r>
      <w:r w:rsidRPr="00D64EFD">
        <w:rPr>
          <w:rFonts w:ascii="Courier New" w:eastAsia="Times New Roman" w:hAnsi="Courier New" w:cs="Courier New"/>
          <w:color w:val="116644"/>
          <w:spacing w:val="0"/>
          <w:sz w:val="21"/>
          <w:szCs w:val="21"/>
        </w:rPr>
        <w:t>42</w:t>
      </w:r>
      <w:r w:rsidRPr="00D64EFD">
        <w:rPr>
          <w:rFonts w:ascii="Courier New" w:eastAsia="Times New Roman" w:hAnsi="Courier New" w:cs="Courier New"/>
          <w:color w:val="000000"/>
          <w:spacing w:val="0"/>
          <w:sz w:val="21"/>
          <w:szCs w:val="21"/>
        </w:rPr>
        <w:t>)</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#perform some predictions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predictions=model.predict(x_test)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accuracy=accuracy_score(y_test, predictions)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w:t>
      </w:r>
      <w:r w:rsidRPr="00D64EFD">
        <w:rPr>
          <w:rFonts w:ascii="Courier New" w:eastAsia="Times New Roman" w:hAnsi="Courier New" w:cs="Courier New"/>
          <w:color w:val="A31515"/>
          <w:spacing w:val="0"/>
          <w:sz w:val="21"/>
          <w:szCs w:val="21"/>
        </w:rPr>
        <w:t>"Accuracy: {:.2f}%"</w:t>
      </w:r>
      <w:r w:rsidRPr="00D64EFD">
        <w:rPr>
          <w:rFonts w:ascii="Courier New" w:eastAsia="Times New Roman" w:hAnsi="Courier New" w:cs="Courier New"/>
          <w:color w:val="000000"/>
          <w:spacing w:val="0"/>
          <w:sz w:val="21"/>
          <w:szCs w:val="21"/>
        </w:rPr>
        <w:t>.</w:t>
      </w:r>
      <w:r w:rsidRPr="00D64EFD">
        <w:rPr>
          <w:rFonts w:ascii="Courier New" w:eastAsia="Times New Roman" w:hAnsi="Courier New" w:cs="Courier New"/>
          <w:color w:val="795E26"/>
          <w:spacing w:val="0"/>
          <w:sz w:val="21"/>
          <w:szCs w:val="21"/>
        </w:rPr>
        <w:t>format</w:t>
      </w:r>
      <w:r w:rsidRPr="00D64EFD">
        <w:rPr>
          <w:rFonts w:ascii="Courier New" w:eastAsia="Times New Roman" w:hAnsi="Courier New" w:cs="Courier New"/>
          <w:color w:val="000000"/>
          <w:spacing w:val="0"/>
          <w:sz w:val="21"/>
          <w:szCs w:val="21"/>
        </w:rPr>
        <w:t>(accuracy*</w:t>
      </w:r>
      <w:r w:rsidRPr="00D64EFD">
        <w:rPr>
          <w:rFonts w:ascii="Courier New" w:eastAsia="Times New Roman" w:hAnsi="Courier New" w:cs="Courier New"/>
          <w:color w:val="116644"/>
          <w:spacing w:val="0"/>
          <w:sz w:val="21"/>
          <w:szCs w:val="21"/>
        </w:rPr>
        <w:t>100</w:t>
      </w:r>
      <w:r w:rsidRPr="00D64EFD">
        <w:rPr>
          <w:rFonts w:ascii="Courier New" w:eastAsia="Times New Roman" w:hAnsi="Courier New" w:cs="Courier New"/>
          <w:color w:val="000000"/>
          <w:spacing w:val="0"/>
          <w:sz w:val="21"/>
          <w:szCs w:val="21"/>
        </w:rPr>
        <w:t>))</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 Select an instance to explain</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xml:space="preserve">i = </w:t>
      </w:r>
      <w:r w:rsidRPr="00D64EFD">
        <w:rPr>
          <w:rFonts w:ascii="Courier New" w:eastAsia="Times New Roman" w:hAnsi="Courier New" w:cs="Courier New"/>
          <w:color w:val="116644"/>
          <w:spacing w:val="0"/>
          <w:sz w:val="21"/>
          <w:szCs w:val="21"/>
        </w:rPr>
        <w:t>0</w:t>
      </w:r>
      <w:r w:rsidRPr="00D64EFD">
        <w:rPr>
          <w:rFonts w:ascii="Courier New" w:eastAsia="Times New Roman" w:hAnsi="Courier New" w:cs="Courier New"/>
          <w:color w:val="000000"/>
          <w:spacing w:val="0"/>
          <w:sz w:val="21"/>
          <w:szCs w:val="21"/>
        </w:rPr>
        <w:t xml:space="preserve">  </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Xinstance= x_test[i].reshape(</w:t>
      </w:r>
      <w:r w:rsidRPr="00D64EFD">
        <w:rPr>
          <w:rFonts w:ascii="Courier New" w:eastAsia="Times New Roman" w:hAnsi="Courier New" w:cs="Courier New"/>
          <w:color w:val="116644"/>
          <w:spacing w:val="0"/>
          <w:sz w:val="21"/>
          <w:szCs w:val="21"/>
        </w:rPr>
        <w:t>1</w:t>
      </w:r>
      <w:r w:rsidRPr="00D64EFD">
        <w:rPr>
          <w:rFonts w:ascii="Courier New" w:eastAsia="Times New Roman" w:hAnsi="Courier New" w:cs="Courier New"/>
          <w:color w:val="000000"/>
          <w:spacing w:val="0"/>
          <w:sz w:val="21"/>
          <w:szCs w:val="21"/>
        </w:rPr>
        <w:t xml:space="preserve">, </w:t>
      </w:r>
      <w:r w:rsidRPr="00D64EFD">
        <w:rPr>
          <w:rFonts w:ascii="Courier New" w:eastAsia="Times New Roman" w:hAnsi="Courier New" w:cs="Courier New"/>
          <w:color w:val="116644"/>
          <w:spacing w:val="0"/>
          <w:sz w:val="21"/>
          <w:szCs w:val="21"/>
        </w:rPr>
        <w:t>-1</w:t>
      </w:r>
      <w:r w:rsidRPr="00D64EFD">
        <w:rPr>
          <w:rFonts w:ascii="Courier New" w:eastAsia="Times New Roman" w:hAnsi="Courier New" w:cs="Courier New"/>
          <w:color w:val="000000"/>
          <w:spacing w:val="0"/>
          <w:sz w:val="21"/>
          <w:szCs w:val="21"/>
        </w:rPr>
        <w: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(Xinstance)</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Xlabel = y_test[i]</w:t>
      </w:r>
    </w:p>
    <w:p w:rsidR="00D64EFD" w:rsidRDefault="00D64EFD" w:rsidP="00137344">
      <w:pPr>
        <w:spacing w:before="0" w:after="0" w:line="240" w:lineRule="auto"/>
        <w:rPr>
          <w:rFonts w:ascii="Century Gothic" w:eastAsia="Century Gothic" w:hAnsi="Century Gothic" w:cs="Century Gothic"/>
          <w:b/>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 Initialize LIME explainer</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explainer = LimeTabularExplainer(</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training_data=x_train,            </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feature_names=columns,  </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xml:space="preserve">    class_names=data.target_names,     </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discretize_continuous=</w:t>
      </w:r>
      <w:r w:rsidRPr="00D64EFD">
        <w:rPr>
          <w:rFonts w:ascii="Courier New" w:eastAsia="Times New Roman" w:hAnsi="Courier New" w:cs="Courier New"/>
          <w:color w:val="0000FF"/>
          <w:spacing w:val="0"/>
          <w:sz w:val="21"/>
          <w:szCs w:val="21"/>
        </w:rPr>
        <w:t>True</w:t>
      </w:r>
      <w:r w:rsidRPr="00D64EFD">
        <w:rPr>
          <w:rFonts w:ascii="Courier New" w:eastAsia="Times New Roman" w:hAnsi="Courier New" w:cs="Courier New"/>
          <w:color w:val="000000"/>
          <w:spacing w:val="0"/>
          <w:sz w:val="21"/>
          <w:szCs w:val="21"/>
        </w:rPr>
        <w:t>,      </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random_state=</w:t>
      </w:r>
      <w:r w:rsidRPr="00D64EFD">
        <w:rPr>
          <w:rFonts w:ascii="Courier New" w:eastAsia="Times New Roman" w:hAnsi="Courier New" w:cs="Courier New"/>
          <w:color w:val="116644"/>
          <w:spacing w:val="0"/>
          <w:sz w:val="21"/>
          <w:szCs w:val="21"/>
        </w:rPr>
        <w:t>42</w:t>
      </w:r>
    </w:p>
    <w:p w:rsid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explanation = explainer.explain_instance(</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data_row=Xinstance[</w:t>
      </w:r>
      <w:r w:rsidRPr="00D64EFD">
        <w:rPr>
          <w:rFonts w:ascii="Courier New" w:eastAsia="Times New Roman" w:hAnsi="Courier New" w:cs="Courier New"/>
          <w:color w:val="116644"/>
          <w:spacing w:val="0"/>
          <w:sz w:val="21"/>
          <w:szCs w:val="21"/>
        </w:rPr>
        <w:t>0</w:t>
      </w:r>
      <w:r w:rsidRPr="00D64EFD">
        <w:rPr>
          <w:rFonts w:ascii="Courier New" w:eastAsia="Times New Roman" w:hAnsi="Courier New" w:cs="Courier New"/>
          <w:color w:val="000000"/>
          <w:spacing w:val="0"/>
          <w:sz w:val="21"/>
          <w:szCs w:val="21"/>
        </w:rPr>
        <w:t>],      </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predict_fn=model.predict_proba,    </w:t>
      </w:r>
      <w:r w:rsidRPr="00D64EFD">
        <w:rPr>
          <w:rFonts w:ascii="Courier New" w:eastAsia="Times New Roman" w:hAnsi="Courier New" w:cs="Courier New"/>
          <w:color w:val="008000"/>
          <w:spacing w:val="0"/>
          <w:sz w:val="21"/>
          <w:szCs w:val="21"/>
        </w:rPr>
        <w:t># Predict function that outputs probabilities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num_features=</w:t>
      </w:r>
      <w:r w:rsidRPr="00D64EFD">
        <w:rPr>
          <w:rFonts w:ascii="Courier New" w:eastAsia="Times New Roman" w:hAnsi="Courier New" w:cs="Courier New"/>
          <w:color w:val="116644"/>
          <w:spacing w:val="0"/>
          <w:sz w:val="21"/>
          <w:szCs w:val="21"/>
        </w:rPr>
        <w:t>4</w:t>
      </w:r>
      <w:r w:rsidRPr="00D64EFD">
        <w:rPr>
          <w:rFonts w:ascii="Courier New" w:eastAsia="Times New Roman" w:hAnsi="Courier New" w:cs="Courier New"/>
          <w:color w:val="000000"/>
          <w:spacing w:val="0"/>
          <w:sz w:val="21"/>
          <w:szCs w:val="21"/>
        </w:rPr>
        <w:t xml:space="preserve">             </w:t>
      </w:r>
      <w:r w:rsidRPr="00D64EFD">
        <w:rPr>
          <w:rFonts w:ascii="Courier New" w:eastAsia="Times New Roman" w:hAnsi="Courier New" w:cs="Courier New"/>
          <w:color w:val="008000"/>
          <w:spacing w:val="0"/>
          <w:sz w:val="21"/>
          <w:szCs w:val="21"/>
        </w:rPr>
        <w:t>#number of features to include in the explanation            </w:t>
      </w:r>
    </w:p>
    <w:p w:rsid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w:t>
      </w:r>
    </w:p>
    <w:p w:rsid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 Display the explanation in a human-readable format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explanation.show_in_notebook(show_table=</w:t>
      </w:r>
      <w:r w:rsidRPr="00D64EFD">
        <w:rPr>
          <w:rFonts w:ascii="Courier New" w:eastAsia="Times New Roman" w:hAnsi="Courier New" w:cs="Courier New"/>
          <w:color w:val="0000FF"/>
          <w:spacing w:val="0"/>
          <w:sz w:val="21"/>
          <w:szCs w:val="21"/>
        </w:rPr>
        <w:t>True</w:t>
      </w:r>
      <w:r w:rsidRPr="00D64EFD">
        <w:rPr>
          <w:rFonts w:ascii="Courier New" w:eastAsia="Times New Roman" w:hAnsi="Courier New" w:cs="Courier New"/>
          <w:color w:val="000000"/>
          <w:spacing w:val="0"/>
          <w:sz w:val="21"/>
          <w:szCs w:val="21"/>
        </w:rPr>
        <w:t>, show_all=</w:t>
      </w:r>
      <w:r w:rsidRPr="00D64EFD">
        <w:rPr>
          <w:rFonts w:ascii="Courier New" w:eastAsia="Times New Roman" w:hAnsi="Courier New" w:cs="Courier New"/>
          <w:color w:val="0000FF"/>
          <w:spacing w:val="0"/>
          <w:sz w:val="21"/>
          <w:szCs w:val="21"/>
        </w:rPr>
        <w:t>False</w:t>
      </w:r>
      <w:r w:rsidRPr="00D64EFD">
        <w:rPr>
          <w:rFonts w:ascii="Courier New" w:eastAsia="Times New Roman" w:hAnsi="Courier New" w:cs="Courier New"/>
          <w:color w:val="000000"/>
          <w:spacing w:val="0"/>
          <w:sz w:val="21"/>
          <w:szCs w:val="21"/>
        </w:rPr>
        <w: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 Alternatively, visualize explanation in text format</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w:t>
      </w:r>
      <w:r w:rsidRPr="00D64EFD">
        <w:rPr>
          <w:rFonts w:ascii="Courier New" w:eastAsia="Times New Roman" w:hAnsi="Courier New" w:cs="Courier New"/>
          <w:color w:val="A31515"/>
          <w:spacing w:val="0"/>
          <w:sz w:val="21"/>
          <w:szCs w:val="21"/>
        </w:rPr>
        <w:t>"Explanation for instance {}:"</w:t>
      </w:r>
      <w:r w:rsidRPr="00D64EFD">
        <w:rPr>
          <w:rFonts w:ascii="Courier New" w:eastAsia="Times New Roman" w:hAnsi="Courier New" w:cs="Courier New"/>
          <w:color w:val="000000"/>
          <w:spacing w:val="0"/>
          <w:sz w:val="21"/>
          <w:szCs w:val="21"/>
        </w:rPr>
        <w:t>.</w:t>
      </w:r>
      <w:r w:rsidRPr="00D64EFD">
        <w:rPr>
          <w:rFonts w:ascii="Courier New" w:eastAsia="Times New Roman" w:hAnsi="Courier New" w:cs="Courier New"/>
          <w:color w:val="795E26"/>
          <w:spacing w:val="0"/>
          <w:sz w:val="21"/>
          <w:szCs w:val="21"/>
        </w:rPr>
        <w:t>format</w:t>
      </w:r>
      <w:r w:rsidRPr="00D64EFD">
        <w:rPr>
          <w:rFonts w:ascii="Courier New" w:eastAsia="Times New Roman" w:hAnsi="Courier New" w:cs="Courier New"/>
          <w:color w:val="000000"/>
          <w:spacing w:val="0"/>
          <w:sz w:val="21"/>
          <w:szCs w:val="21"/>
        </w:rPr>
        <w:t>(i))</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AF00DB"/>
          <w:spacing w:val="0"/>
          <w:sz w:val="21"/>
          <w:szCs w:val="21"/>
        </w:rPr>
        <w:t>for</w:t>
      </w:r>
      <w:r w:rsidRPr="00D64EFD">
        <w:rPr>
          <w:rFonts w:ascii="Courier New" w:eastAsia="Times New Roman" w:hAnsi="Courier New" w:cs="Courier New"/>
          <w:color w:val="000000"/>
          <w:spacing w:val="0"/>
          <w:sz w:val="21"/>
          <w:szCs w:val="21"/>
        </w:rPr>
        <w:t xml:space="preserve"> feature, weight </w:t>
      </w:r>
      <w:r w:rsidRPr="00D64EFD">
        <w:rPr>
          <w:rFonts w:ascii="Courier New" w:eastAsia="Times New Roman" w:hAnsi="Courier New" w:cs="Courier New"/>
          <w:color w:val="0000FF"/>
          <w:spacing w:val="0"/>
          <w:sz w:val="21"/>
          <w:szCs w:val="21"/>
        </w:rPr>
        <w:t>in</w:t>
      </w:r>
      <w:r w:rsidRPr="00D64EFD">
        <w:rPr>
          <w:rFonts w:ascii="Courier New" w:eastAsia="Times New Roman" w:hAnsi="Courier New" w:cs="Courier New"/>
          <w:color w:val="000000"/>
          <w:spacing w:val="0"/>
          <w:sz w:val="21"/>
          <w:szCs w:val="21"/>
        </w:rPr>
        <w:t xml:space="preserve"> explanation.as_list():</w:t>
      </w:r>
    </w:p>
    <w:p w:rsid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 xml:space="preserve">    </w:t>
      </w:r>
      <w:r w:rsidRPr="00D64EFD">
        <w:rPr>
          <w:rFonts w:ascii="Courier New" w:eastAsia="Times New Roman" w:hAnsi="Courier New" w:cs="Courier New"/>
          <w:color w:val="795E26"/>
          <w:spacing w:val="0"/>
          <w:sz w:val="21"/>
          <w:szCs w:val="21"/>
        </w:rPr>
        <w:t>print</w:t>
      </w:r>
      <w:r w:rsidRPr="00D64EFD">
        <w:rPr>
          <w:rFonts w:ascii="Courier New" w:eastAsia="Times New Roman" w:hAnsi="Courier New" w:cs="Courier New"/>
          <w:color w:val="000000"/>
          <w:spacing w:val="0"/>
          <w:sz w:val="21"/>
          <w:szCs w:val="21"/>
        </w:rPr>
        <w:t>(</w:t>
      </w:r>
      <w:r w:rsidRPr="00D64EFD">
        <w:rPr>
          <w:rFonts w:ascii="Courier New" w:eastAsia="Times New Roman" w:hAnsi="Courier New" w:cs="Courier New"/>
          <w:color w:val="0000FF"/>
          <w:spacing w:val="0"/>
          <w:sz w:val="21"/>
          <w:szCs w:val="21"/>
        </w:rPr>
        <w:t>f</w:t>
      </w:r>
      <w:r w:rsidRPr="00D64EFD">
        <w:rPr>
          <w:rFonts w:ascii="Courier New" w:eastAsia="Times New Roman" w:hAnsi="Courier New" w:cs="Courier New"/>
          <w:color w:val="A31515"/>
          <w:spacing w:val="0"/>
          <w:sz w:val="21"/>
          <w:szCs w:val="21"/>
        </w:rPr>
        <w:t>"</w:t>
      </w:r>
      <w:r w:rsidRPr="00D64EFD">
        <w:rPr>
          <w:rFonts w:ascii="Courier New" w:eastAsia="Times New Roman" w:hAnsi="Courier New" w:cs="Courier New"/>
          <w:color w:val="000000"/>
          <w:spacing w:val="0"/>
          <w:sz w:val="21"/>
          <w:szCs w:val="21"/>
        </w:rPr>
        <w:t>{feature}</w:t>
      </w:r>
      <w:r w:rsidRPr="00D64EFD">
        <w:rPr>
          <w:rFonts w:ascii="Courier New" w:eastAsia="Times New Roman" w:hAnsi="Courier New" w:cs="Courier New"/>
          <w:color w:val="A31515"/>
          <w:spacing w:val="0"/>
          <w:sz w:val="21"/>
          <w:szCs w:val="21"/>
        </w:rPr>
        <w:t xml:space="preserve">: </w:t>
      </w:r>
      <w:r w:rsidRPr="00D64EFD">
        <w:rPr>
          <w:rFonts w:ascii="Courier New" w:eastAsia="Times New Roman" w:hAnsi="Courier New" w:cs="Courier New"/>
          <w:color w:val="000000"/>
          <w:spacing w:val="0"/>
          <w:sz w:val="21"/>
          <w:szCs w:val="21"/>
        </w:rPr>
        <w:t>{weight</w:t>
      </w:r>
      <w:r w:rsidRPr="00D64EFD">
        <w:rPr>
          <w:rFonts w:ascii="Courier New" w:eastAsia="Times New Roman" w:hAnsi="Courier New" w:cs="Courier New"/>
          <w:color w:val="116644"/>
          <w:spacing w:val="0"/>
          <w:sz w:val="21"/>
          <w:szCs w:val="21"/>
        </w:rPr>
        <w:t>:.4f</w:t>
      </w:r>
      <w:r w:rsidRPr="00D64EFD">
        <w:rPr>
          <w:rFonts w:ascii="Courier New" w:eastAsia="Times New Roman" w:hAnsi="Courier New" w:cs="Courier New"/>
          <w:color w:val="000000"/>
          <w:spacing w:val="0"/>
          <w:sz w:val="21"/>
          <w:szCs w:val="21"/>
        </w:rPr>
        <w:t>}</w:t>
      </w:r>
      <w:r w:rsidRPr="00D64EFD">
        <w:rPr>
          <w:rFonts w:ascii="Courier New" w:eastAsia="Times New Roman" w:hAnsi="Courier New" w:cs="Courier New"/>
          <w:color w:val="A31515"/>
          <w:spacing w:val="0"/>
          <w:sz w:val="21"/>
          <w:szCs w:val="21"/>
        </w:rPr>
        <w:t>"</w:t>
      </w:r>
      <w:r w:rsidRPr="00D64EFD">
        <w:rPr>
          <w:rFonts w:ascii="Courier New" w:eastAsia="Times New Roman" w:hAnsi="Courier New" w:cs="Courier New"/>
          <w:color w:val="000000"/>
          <w:spacing w:val="0"/>
          <w:sz w:val="21"/>
          <w:szCs w:val="21"/>
        </w:rPr>
        <w:t>)</w:t>
      </w:r>
    </w:p>
    <w:p w:rsid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8000"/>
          <w:spacing w:val="0"/>
          <w:sz w:val="21"/>
          <w:szCs w:val="21"/>
        </w:rPr>
        <w:t># Show a bar chart of feature importances</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r w:rsidRPr="00D64EFD">
        <w:rPr>
          <w:rFonts w:ascii="Courier New" w:eastAsia="Times New Roman" w:hAnsi="Courier New" w:cs="Courier New"/>
          <w:color w:val="000000"/>
          <w:spacing w:val="0"/>
          <w:sz w:val="21"/>
          <w:szCs w:val="21"/>
        </w:rPr>
        <w:t>explanation.as_pyplot_figure()</w:t>
      </w: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p>
    <w:p w:rsidR="00D64EFD" w:rsidRPr="00D64EFD" w:rsidRDefault="00D64EFD" w:rsidP="00D64EFD">
      <w:pPr>
        <w:shd w:val="clear" w:color="auto" w:fill="F7F7F7"/>
        <w:spacing w:before="0" w:after="0" w:line="285" w:lineRule="atLeast"/>
        <w:rPr>
          <w:rFonts w:ascii="Courier New" w:eastAsia="Times New Roman" w:hAnsi="Courier New" w:cs="Courier New"/>
          <w:color w:val="000000"/>
          <w:spacing w:val="0"/>
          <w:sz w:val="21"/>
          <w:szCs w:val="21"/>
        </w:rPr>
      </w:pPr>
    </w:p>
    <w:p w:rsidR="00D64EFD" w:rsidRDefault="00D64EFD" w:rsidP="00137344">
      <w:pPr>
        <w:spacing w:before="0" w:after="0" w:line="240" w:lineRule="auto"/>
        <w:rPr>
          <w:rFonts w:ascii="Century Gothic" w:eastAsia="Century Gothic" w:hAnsi="Century Gothic" w:cs="Century Gothic"/>
          <w:b/>
        </w:rPr>
      </w:pPr>
    </w:p>
    <w:p w:rsidR="00176CA1" w:rsidRDefault="00176CA1" w:rsidP="00137344">
      <w:pPr>
        <w:spacing w:before="0" w:after="0" w:line="240" w:lineRule="auto"/>
        <w:rPr>
          <w:rFonts w:ascii="Century Gothic" w:eastAsia="Century Gothic" w:hAnsi="Century Gothic" w:cs="Century Gothic"/>
          <w:b/>
        </w:rPr>
      </w:pPr>
    </w:p>
    <w:p w:rsidR="00176CA1" w:rsidRDefault="00176CA1" w:rsidP="00137344">
      <w:pPr>
        <w:spacing w:before="0" w:after="0" w:line="240" w:lineRule="auto"/>
        <w:rPr>
          <w:rFonts w:ascii="Century Gothic" w:eastAsia="Century Gothic" w:hAnsi="Century Gothic" w:cs="Century Gothic"/>
          <w:b/>
        </w:rPr>
      </w:pPr>
    </w:p>
    <w:p w:rsidR="005941C6" w:rsidRDefault="005941C6" w:rsidP="005941C6">
      <w:pPr>
        <w:spacing w:before="0" w:after="0" w:line="240" w:lineRule="auto"/>
        <w:rPr>
          <w:rFonts w:ascii="Century Gothic" w:eastAsia="Century Gothic" w:hAnsi="Century Gothic" w:cs="Century Gothic"/>
        </w:rPr>
      </w:pPr>
    </w:p>
    <w:p w:rsidR="005941C6" w:rsidRDefault="005941C6" w:rsidP="00137344">
      <w:pPr>
        <w:spacing w:before="0" w:after="0" w:line="240" w:lineRule="auto"/>
        <w:rPr>
          <w:rFonts w:ascii="Century Gothic" w:eastAsia="Century Gothic" w:hAnsi="Century Gothic" w:cs="Century Gothic"/>
          <w:b/>
        </w:rPr>
      </w:pPr>
    </w:p>
    <w:p w:rsidR="00137344" w:rsidRDefault="00137344" w:rsidP="00137344">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333657864"/>
          <w:lock w:val="contentLocked"/>
        </w:sdtPr>
        <w:sdtContent>
          <w:tr w:rsidR="00137344" w:rsidTr="00140152">
            <w:tc>
              <w:tcPr>
                <w:tcW w:w="1125" w:type="dxa"/>
                <w:shd w:val="clear" w:color="auto" w:fill="auto"/>
                <w:tcMar>
                  <w:top w:w="0" w:type="dxa"/>
                  <w:left w:w="0" w:type="dxa"/>
                  <w:bottom w:w="0" w:type="dxa"/>
                  <w:right w:w="0" w:type="dxa"/>
                </w:tcMar>
                <w:vAlign w:val="center"/>
              </w:tcPr>
              <w:p w:rsidR="00137344" w:rsidRDefault="00137344" w:rsidP="00140152">
                <w:pPr>
                  <w:spacing w:after="0"/>
                  <w:rPr>
                    <w:color w:val="FF7F50"/>
                  </w:rPr>
                </w:pPr>
                <w:r>
                  <w:rPr>
                    <w:noProof/>
                    <w:color w:val="FF7F50"/>
                  </w:rPr>
                  <w:drawing>
                    <wp:inline distT="114300" distB="114300" distL="114300" distR="114300" wp14:anchorId="4DC140AE" wp14:editId="09DB42B5">
                      <wp:extent cx="442913" cy="442913"/>
                      <wp:effectExtent l="0" t="0" r="0" b="0"/>
                      <wp:docPr id="1843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137344" w:rsidRDefault="00137344" w:rsidP="00140152">
                <w:pPr>
                  <w:pStyle w:val="Heading4"/>
                  <w:outlineLvl w:val="3"/>
                </w:pPr>
                <w:bookmarkStart w:id="58" w:name="_Toc179814451"/>
                <w:r>
                  <w:rPr>
                    <w:smallCaps/>
                    <w:sz w:val="32"/>
                    <w:szCs w:val="32"/>
                  </w:rPr>
                  <w:t>QUIZ/ Questions</w:t>
                </w:r>
              </w:p>
            </w:tc>
          </w:tr>
        </w:sdtContent>
      </w:sdt>
      <w:bookmarkEnd w:id="58" w:displacedByCustomXml="prev"/>
    </w:tbl>
    <w:p w:rsidR="00137344" w:rsidRDefault="00137344" w:rsidP="00137344">
      <w:pPr>
        <w:spacing w:before="0" w:after="0" w:line="240" w:lineRule="auto"/>
        <w:rPr>
          <w:rFonts w:ascii="Century Gothic" w:eastAsia="Century Gothic" w:hAnsi="Century Gothic" w:cs="Century Gothic"/>
        </w:rPr>
      </w:pPr>
    </w:p>
    <w:p w:rsidR="00137344" w:rsidRPr="00176CA1" w:rsidRDefault="00176CA1" w:rsidP="005748F5">
      <w:pPr>
        <w:numPr>
          <w:ilvl w:val="1"/>
          <w:numId w:val="97"/>
        </w:numPr>
        <w:spacing w:after="0" w:line="240" w:lineRule="auto"/>
        <w:ind w:left="540" w:hanging="450"/>
        <w:rPr>
          <w:rFonts w:ascii="Century Gothic" w:eastAsia="Century Gothic" w:hAnsi="Century Gothic" w:cs="Century Gothic"/>
          <w:color w:val="auto"/>
        </w:rPr>
      </w:pPr>
      <w:r w:rsidRPr="00176CA1">
        <w:rPr>
          <w:rFonts w:ascii="Century Gothic" w:eastAsia="Century Gothic" w:hAnsi="Century Gothic" w:cs="Century Gothic"/>
          <w:color w:val="auto"/>
        </w:rPr>
        <w:t>What type of models can LIME be applied to?</w:t>
      </w:r>
    </w:p>
    <w:p w:rsidR="00176CA1" w:rsidRPr="00176CA1" w:rsidRDefault="00176CA1" w:rsidP="005748F5">
      <w:pPr>
        <w:pStyle w:val="ListParagraph"/>
        <w:numPr>
          <w:ilvl w:val="4"/>
          <w:numId w:val="9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Only linear models</w:t>
      </w:r>
    </w:p>
    <w:p w:rsidR="00176CA1" w:rsidRPr="00176CA1" w:rsidRDefault="00176CA1" w:rsidP="005748F5">
      <w:pPr>
        <w:pStyle w:val="ListParagraph"/>
        <w:numPr>
          <w:ilvl w:val="4"/>
          <w:numId w:val="9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Only tree-based models</w:t>
      </w:r>
    </w:p>
    <w:p w:rsidR="00176CA1" w:rsidRPr="00176CA1" w:rsidRDefault="00176CA1" w:rsidP="005748F5">
      <w:pPr>
        <w:pStyle w:val="ListParagraph"/>
        <w:numPr>
          <w:ilvl w:val="4"/>
          <w:numId w:val="9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Any machine learning model&lt;Answer&gt;</w:t>
      </w:r>
    </w:p>
    <w:p w:rsidR="00176CA1" w:rsidRPr="00176CA1" w:rsidRDefault="00176CA1" w:rsidP="005748F5">
      <w:pPr>
        <w:pStyle w:val="ListParagraph"/>
        <w:numPr>
          <w:ilvl w:val="4"/>
          <w:numId w:val="98"/>
        </w:numPr>
        <w:spacing w:before="0" w:after="0" w:line="240" w:lineRule="auto"/>
        <w:ind w:left="1800" w:hanging="720"/>
        <w:rPr>
          <w:rFonts w:ascii="Century Gothic" w:eastAsia="Century Gothic" w:hAnsi="Century Gothic" w:cs="Century Gothic"/>
          <w:color w:val="auto"/>
        </w:rPr>
      </w:pPr>
      <w:r w:rsidRPr="00176CA1">
        <w:rPr>
          <w:rFonts w:ascii="Century Gothic" w:eastAsia="Century Gothic" w:hAnsi="Century Gothic" w:cs="Century Gothic"/>
          <w:color w:val="auto"/>
        </w:rPr>
        <w:t>Only deep learning models</w:t>
      </w:r>
    </w:p>
    <w:p w:rsidR="00137344" w:rsidRDefault="00176CA1" w:rsidP="005748F5">
      <w:pPr>
        <w:numPr>
          <w:ilvl w:val="1"/>
          <w:numId w:val="97"/>
        </w:numPr>
        <w:spacing w:after="0" w:line="240" w:lineRule="auto"/>
        <w:ind w:left="540" w:hanging="450"/>
        <w:rPr>
          <w:rFonts w:ascii="Century Gothic" w:eastAsia="Century Gothic" w:hAnsi="Century Gothic" w:cs="Century Gothic"/>
          <w:sz w:val="22"/>
          <w:szCs w:val="22"/>
        </w:rPr>
      </w:pPr>
      <w:r w:rsidRPr="00176CA1">
        <w:rPr>
          <w:rFonts w:ascii="Century Gothic" w:eastAsia="Century Gothic" w:hAnsi="Century Gothic" w:cs="Century Gothic"/>
          <w:sz w:val="22"/>
          <w:szCs w:val="22"/>
        </w:rPr>
        <w:t>What kind of model is typically used as the surrogate model in LIME to approximate the behavior of complex models?</w:t>
      </w:r>
    </w:p>
    <w:p w:rsidR="00176CA1" w:rsidRPr="007D60D1" w:rsidRDefault="00176CA1" w:rsidP="005748F5">
      <w:pPr>
        <w:pStyle w:val="ListParagraph"/>
        <w:numPr>
          <w:ilvl w:val="4"/>
          <w:numId w:val="99"/>
        </w:numPr>
        <w:spacing w:before="0" w:after="0" w:line="240" w:lineRule="auto"/>
        <w:ind w:left="1800" w:hanging="720"/>
        <w:rPr>
          <w:rFonts w:ascii="Century Gothic" w:eastAsia="Century Gothic" w:hAnsi="Century Gothic" w:cs="Century Gothic"/>
          <w:color w:val="auto"/>
        </w:rPr>
      </w:pPr>
      <w:r w:rsidRPr="007D60D1">
        <w:rPr>
          <w:rFonts w:ascii="Century Gothic" w:eastAsia="Century Gothic" w:hAnsi="Century Gothic" w:cs="Century Gothic"/>
          <w:color w:val="auto"/>
        </w:rPr>
        <w:t>A linear model</w:t>
      </w:r>
      <w:r w:rsidR="007D60D1">
        <w:rPr>
          <w:rFonts w:ascii="Century Gothic" w:eastAsia="Century Gothic" w:hAnsi="Century Gothic" w:cs="Century Gothic"/>
          <w:color w:val="auto"/>
        </w:rPr>
        <w:t xml:space="preserve"> &lt;Answer&gt;</w:t>
      </w:r>
    </w:p>
    <w:p w:rsidR="00176CA1" w:rsidRPr="007D60D1" w:rsidRDefault="00176CA1" w:rsidP="005748F5">
      <w:pPr>
        <w:pStyle w:val="ListParagraph"/>
        <w:numPr>
          <w:ilvl w:val="4"/>
          <w:numId w:val="99"/>
        </w:numPr>
        <w:spacing w:before="0" w:after="0" w:line="240" w:lineRule="auto"/>
        <w:ind w:left="1800" w:hanging="720"/>
        <w:rPr>
          <w:rFonts w:ascii="Century Gothic" w:eastAsia="Century Gothic" w:hAnsi="Century Gothic" w:cs="Century Gothic"/>
          <w:color w:val="auto"/>
        </w:rPr>
      </w:pPr>
      <w:r w:rsidRPr="007D60D1">
        <w:rPr>
          <w:rFonts w:ascii="Century Gothic" w:eastAsia="Century Gothic" w:hAnsi="Century Gothic" w:cs="Century Gothic"/>
          <w:color w:val="auto"/>
        </w:rPr>
        <w:t>A decision tree</w:t>
      </w:r>
    </w:p>
    <w:p w:rsidR="00176CA1" w:rsidRPr="007D60D1" w:rsidRDefault="00176CA1" w:rsidP="005748F5">
      <w:pPr>
        <w:pStyle w:val="ListParagraph"/>
        <w:numPr>
          <w:ilvl w:val="4"/>
          <w:numId w:val="99"/>
        </w:numPr>
        <w:spacing w:before="0" w:after="0" w:line="240" w:lineRule="auto"/>
        <w:ind w:left="1800" w:hanging="720"/>
        <w:rPr>
          <w:rFonts w:ascii="Century Gothic" w:eastAsia="Century Gothic" w:hAnsi="Century Gothic" w:cs="Century Gothic"/>
          <w:color w:val="auto"/>
        </w:rPr>
      </w:pPr>
      <w:r w:rsidRPr="007D60D1">
        <w:rPr>
          <w:rFonts w:ascii="Century Gothic" w:eastAsia="Century Gothic" w:hAnsi="Century Gothic" w:cs="Century Gothic"/>
          <w:color w:val="auto"/>
        </w:rPr>
        <w:t>A support vector machine</w:t>
      </w:r>
    </w:p>
    <w:p w:rsidR="00176CA1" w:rsidRDefault="00176CA1" w:rsidP="005748F5">
      <w:pPr>
        <w:pStyle w:val="ListParagraph"/>
        <w:numPr>
          <w:ilvl w:val="4"/>
          <w:numId w:val="99"/>
        </w:numPr>
        <w:spacing w:before="0" w:after="0" w:line="240" w:lineRule="auto"/>
        <w:ind w:left="1800" w:hanging="720"/>
        <w:rPr>
          <w:rFonts w:ascii="Century Gothic" w:eastAsia="Century Gothic" w:hAnsi="Century Gothic" w:cs="Century Gothic"/>
          <w:color w:val="auto"/>
        </w:rPr>
      </w:pPr>
      <w:r w:rsidRPr="007D60D1">
        <w:rPr>
          <w:rFonts w:ascii="Century Gothic" w:eastAsia="Century Gothic" w:hAnsi="Century Gothic" w:cs="Century Gothic"/>
          <w:color w:val="auto"/>
        </w:rPr>
        <w:t>A neural network</w:t>
      </w:r>
    </w:p>
    <w:p w:rsidR="009F1732" w:rsidRPr="009F1732" w:rsidRDefault="009F1732" w:rsidP="005748F5">
      <w:pPr>
        <w:numPr>
          <w:ilvl w:val="1"/>
          <w:numId w:val="97"/>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sz w:val="22"/>
          <w:szCs w:val="22"/>
        </w:rPr>
        <w:t>After implementing the programming exercise, which feature contributes the most to the prediction of the example used in the exercise?</w:t>
      </w:r>
    </w:p>
    <w:p w:rsidR="009F1732" w:rsidRDefault="009F1732" w:rsidP="005748F5">
      <w:pPr>
        <w:pStyle w:val="ListParagraph"/>
        <w:numPr>
          <w:ilvl w:val="4"/>
          <w:numId w:val="10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Petal Width </w:t>
      </w:r>
    </w:p>
    <w:p w:rsidR="009F1732" w:rsidRDefault="009F1732" w:rsidP="005748F5">
      <w:pPr>
        <w:pStyle w:val="ListParagraph"/>
        <w:numPr>
          <w:ilvl w:val="4"/>
          <w:numId w:val="10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Sepal Width</w:t>
      </w:r>
    </w:p>
    <w:p w:rsidR="009F1732" w:rsidRDefault="009F1732" w:rsidP="005748F5">
      <w:pPr>
        <w:pStyle w:val="ListParagraph"/>
        <w:numPr>
          <w:ilvl w:val="4"/>
          <w:numId w:val="10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Petal length &lt;Answer&gt;</w:t>
      </w:r>
    </w:p>
    <w:p w:rsidR="009F1732" w:rsidRDefault="009F1732" w:rsidP="005748F5">
      <w:pPr>
        <w:pStyle w:val="ListParagraph"/>
        <w:numPr>
          <w:ilvl w:val="4"/>
          <w:numId w:val="100"/>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Sepal Length </w:t>
      </w:r>
    </w:p>
    <w:p w:rsidR="009F1732" w:rsidRPr="009F1732" w:rsidRDefault="009F1732" w:rsidP="005748F5">
      <w:pPr>
        <w:numPr>
          <w:ilvl w:val="1"/>
          <w:numId w:val="97"/>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sz w:val="22"/>
          <w:szCs w:val="22"/>
        </w:rPr>
        <w:t>After implementing the programming exercise, which feature contributes negatively to the prediction of the example used in the exercise?</w:t>
      </w:r>
    </w:p>
    <w:p w:rsidR="009F1732" w:rsidRDefault="009F1732" w:rsidP="005748F5">
      <w:pPr>
        <w:pStyle w:val="ListParagraph"/>
        <w:numPr>
          <w:ilvl w:val="4"/>
          <w:numId w:val="101"/>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Petal Width </w:t>
      </w:r>
    </w:p>
    <w:p w:rsidR="009F1732" w:rsidRDefault="009F1732" w:rsidP="005748F5">
      <w:pPr>
        <w:pStyle w:val="ListParagraph"/>
        <w:numPr>
          <w:ilvl w:val="4"/>
          <w:numId w:val="101"/>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Sepal Width &lt;Answer&gt;</w:t>
      </w:r>
    </w:p>
    <w:p w:rsidR="009F1732" w:rsidRDefault="009F1732" w:rsidP="005748F5">
      <w:pPr>
        <w:pStyle w:val="ListParagraph"/>
        <w:numPr>
          <w:ilvl w:val="4"/>
          <w:numId w:val="101"/>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Petal length </w:t>
      </w:r>
    </w:p>
    <w:p w:rsidR="009F1732" w:rsidRPr="009F1732" w:rsidRDefault="009F1732" w:rsidP="005748F5">
      <w:pPr>
        <w:pStyle w:val="ListParagraph"/>
        <w:numPr>
          <w:ilvl w:val="4"/>
          <w:numId w:val="101"/>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Sepal Length </w:t>
      </w:r>
    </w:p>
    <w:p w:rsidR="009F1732" w:rsidRPr="009F1732" w:rsidRDefault="009F1732" w:rsidP="009F1732">
      <w:pPr>
        <w:spacing w:before="0" w:after="0" w:line="240" w:lineRule="auto"/>
        <w:rPr>
          <w:rFonts w:ascii="Century Gothic" w:eastAsia="Century Gothic" w:hAnsi="Century Gothic" w:cs="Century Gothic"/>
          <w:color w:val="auto"/>
        </w:rPr>
      </w:pPr>
    </w:p>
    <w:p w:rsidR="00137344" w:rsidRDefault="00137344" w:rsidP="00137344">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46656" behindDoc="0" locked="0" layoutInCell="1" hidden="0" allowOverlap="1" wp14:anchorId="3B9AD805" wp14:editId="3E5E0F7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436"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137344" w:rsidRDefault="00137344" w:rsidP="00137344">
      <w:pPr>
        <w:pStyle w:val="Heading2"/>
        <w:spacing w:after="0"/>
        <w:rPr>
          <w:sz w:val="22"/>
          <w:szCs w:val="22"/>
        </w:rPr>
      </w:pPr>
      <w:r>
        <w:rPr>
          <w:b/>
        </w:rPr>
        <w:t xml:space="preserve">    </w:t>
      </w:r>
      <w:bookmarkStart w:id="59" w:name="_Toc179814452"/>
      <w:r>
        <w:t>REFERENCE LIST AND FURTHER READING</w:t>
      </w:r>
      <w:bookmarkEnd w:id="59"/>
    </w:p>
    <w:p w:rsidR="00137344" w:rsidRPr="0035155E" w:rsidRDefault="00137344" w:rsidP="00137344">
      <w:pPr>
        <w:spacing w:before="0" w:after="0" w:line="240" w:lineRule="auto"/>
        <w:rPr>
          <w:rFonts w:ascii="Century Gothic" w:eastAsia="Century Gothic" w:hAnsi="Century Gothic" w:cs="Century Gothic"/>
          <w:i/>
          <w:sz w:val="22"/>
          <w:szCs w:val="22"/>
        </w:rPr>
      </w:pPr>
    </w:p>
    <w:p w:rsidR="00C2303D" w:rsidRPr="00C2303D" w:rsidRDefault="00C2303D" w:rsidP="00C2303D">
      <w:pPr>
        <w:numPr>
          <w:ilvl w:val="1"/>
          <w:numId w:val="49"/>
        </w:numPr>
        <w:spacing w:after="0" w:line="240" w:lineRule="auto"/>
        <w:ind w:left="540" w:hanging="540"/>
        <w:rPr>
          <w:rFonts w:ascii="Century Gothic" w:eastAsia="Century Gothic" w:hAnsi="Century Gothic" w:cs="Century Gothic"/>
          <w:color w:val="auto"/>
        </w:rPr>
      </w:pPr>
      <w:r w:rsidRPr="00C2303D">
        <w:rPr>
          <w:rFonts w:ascii="Century Gothic" w:eastAsia="Century Gothic" w:hAnsi="Century Gothic" w:cs="Century Gothic"/>
          <w:color w:val="auto"/>
        </w:rPr>
        <w:t>Molnar, C. (2022). Interpretable Machine Learning: A Guide for Making Black Box Models Explainable (2nd ed.), URL: https://christophm.github.io/interpretable-ml-book/lime.html</w:t>
      </w:r>
    </w:p>
    <w:p w:rsidR="00137344" w:rsidRPr="00C2303D" w:rsidRDefault="00C2303D" w:rsidP="00C2303D">
      <w:pPr>
        <w:numPr>
          <w:ilvl w:val="1"/>
          <w:numId w:val="49"/>
        </w:numPr>
        <w:spacing w:after="0" w:line="240" w:lineRule="auto"/>
        <w:ind w:left="540" w:hanging="540"/>
        <w:rPr>
          <w:rFonts w:ascii="Century Gothic" w:eastAsia="Century Gothic" w:hAnsi="Century Gothic" w:cs="Century Gothic"/>
          <w:color w:val="auto"/>
        </w:rPr>
      </w:pPr>
      <w:r w:rsidRPr="00C2303D">
        <w:rPr>
          <w:rFonts w:ascii="Century Gothic" w:eastAsia="Century Gothic" w:hAnsi="Century Gothic" w:cs="Century Gothic"/>
          <w:color w:val="auto"/>
        </w:rPr>
        <w:t>Ribeiro, Marco Tulio, Sameer Singh, and Carlos Guestrin</w:t>
      </w:r>
      <w:r>
        <w:rPr>
          <w:rFonts w:ascii="Century Gothic" w:eastAsia="Century Gothic" w:hAnsi="Century Gothic" w:cs="Century Gothic"/>
          <w:color w:val="auto"/>
        </w:rPr>
        <w:t xml:space="preserve"> (2016</w:t>
      </w:r>
      <w:r w:rsidRPr="00C2303D">
        <w:rPr>
          <w:rFonts w:ascii="Century Gothic" w:eastAsia="Century Gothic" w:hAnsi="Century Gothic" w:cs="Century Gothic"/>
          <w:color w:val="auto"/>
        </w:rPr>
        <w:t xml:space="preserve">). Why should I trust you?: Explaining the predictions of any classifier. Proceedings of the 22nd ACM SIGKDD international conference on knowledge discovery and data mining. </w:t>
      </w:r>
    </w:p>
    <w:p w:rsidR="00137344" w:rsidRDefault="00137344" w:rsidP="00137344">
      <w:pPr>
        <w:spacing w:before="0" w:after="0" w:line="240" w:lineRule="auto"/>
        <w:ind w:left="360"/>
        <w:rPr>
          <w:rFonts w:ascii="Century Gothic" w:eastAsia="Century Gothic" w:hAnsi="Century Gothic" w:cs="Century Gothic"/>
        </w:rPr>
      </w:pPr>
    </w:p>
    <w:p w:rsidR="00137344" w:rsidRDefault="00137344" w:rsidP="00137344">
      <w:pPr>
        <w:spacing w:before="0" w:after="0" w:line="240" w:lineRule="auto"/>
        <w:ind w:left="360"/>
        <w:rPr>
          <w:rFonts w:ascii="Century Gothic" w:eastAsia="Century Gothic" w:hAnsi="Century Gothic" w:cs="Century Gothic"/>
        </w:rPr>
      </w:pPr>
    </w:p>
    <w:p w:rsidR="00137344" w:rsidRPr="005E5802" w:rsidRDefault="00137344" w:rsidP="00137344">
      <w:pPr>
        <w:spacing w:before="0" w:after="0" w:line="240" w:lineRule="auto"/>
        <w:ind w:left="360"/>
        <w:rPr>
          <w:rFonts w:ascii="Century Gothic" w:eastAsia="Century Gothic" w:hAnsi="Century Gothic" w:cs="Century Gothic"/>
        </w:rPr>
      </w:pPr>
    </w:p>
    <w:p w:rsidR="00137344" w:rsidRPr="007A6B1C" w:rsidRDefault="00137344" w:rsidP="00137344">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47680" behindDoc="0" locked="0" layoutInCell="1" allowOverlap="1" wp14:anchorId="3984CF74" wp14:editId="371772F4">
            <wp:simplePos x="0" y="0"/>
            <wp:positionH relativeFrom="column">
              <wp:posOffset>228600</wp:posOffset>
            </wp:positionH>
            <wp:positionV relativeFrom="paragraph">
              <wp:posOffset>3672</wp:posOffset>
            </wp:positionV>
            <wp:extent cx="423863" cy="423863"/>
            <wp:effectExtent l="0" t="0" r="0" b="0"/>
            <wp:wrapSquare wrapText="bothSides"/>
            <wp:docPr id="184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137344" w:rsidRPr="00562B0D" w:rsidRDefault="00137344" w:rsidP="00137344">
      <w:pPr>
        <w:spacing w:before="100" w:beforeAutospacing="1" w:after="100" w:afterAutospacing="1" w:line="240" w:lineRule="auto"/>
        <w:contextualSpacing/>
        <w:outlineLvl w:val="2"/>
        <w:rPr>
          <w:rFonts w:ascii="Century Gothic" w:eastAsia="Century Gothic" w:hAnsi="Century Gothic" w:cs="Century Gothic"/>
          <w:color w:val="auto"/>
          <w:sz w:val="22"/>
          <w:szCs w:val="22"/>
        </w:rPr>
      </w:pPr>
    </w:p>
    <w:p w:rsidR="00137344" w:rsidRPr="00562B0D" w:rsidRDefault="00562B0D" w:rsidP="00137344">
      <w:pPr>
        <w:spacing w:before="100" w:beforeAutospacing="1" w:after="100" w:afterAutospacing="1" w:line="240" w:lineRule="auto"/>
        <w:outlineLvl w:val="2"/>
        <w:rPr>
          <w:rFonts w:ascii="Century Gothic" w:eastAsia="Century Gothic" w:hAnsi="Century Gothic" w:cs="Century Gothic"/>
          <w:color w:val="auto"/>
          <w:sz w:val="22"/>
          <w:szCs w:val="22"/>
        </w:rPr>
      </w:pPr>
      <w:r w:rsidRPr="00562B0D">
        <w:rPr>
          <w:rFonts w:ascii="Century Gothic" w:eastAsia="Century Gothic" w:hAnsi="Century Gothic" w:cs="Century Gothic"/>
          <w:color w:val="auto"/>
          <w:sz w:val="22"/>
          <w:szCs w:val="22"/>
        </w:rPr>
        <w:t>What are some of the advantages of LIME?</w:t>
      </w:r>
    </w:p>
    <w:p w:rsidR="00137344" w:rsidRDefault="00137344" w:rsidP="00137344">
      <w:pPr>
        <w:pStyle w:val="Heading3"/>
        <w:spacing w:after="0"/>
        <w:rPr>
          <w:sz w:val="32"/>
          <w:szCs w:val="32"/>
        </w:rPr>
      </w:pPr>
      <w:bookmarkStart w:id="60" w:name="_Toc179814453"/>
      <w:r>
        <w:rPr>
          <w:sz w:val="32"/>
          <w:szCs w:val="32"/>
        </w:rPr>
        <w:t>WHAT’S NEXT?</w:t>
      </w:r>
      <w:bookmarkEnd w:id="60"/>
    </w:p>
    <w:p w:rsidR="00137344" w:rsidRPr="00562B0D" w:rsidRDefault="00137344" w:rsidP="00137344">
      <w:pPr>
        <w:spacing w:before="100" w:beforeAutospacing="1" w:after="100" w:afterAutospacing="1" w:line="240" w:lineRule="auto"/>
        <w:outlineLvl w:val="2"/>
        <w:rPr>
          <w:rFonts w:ascii="Century Gothic" w:eastAsia="Century Gothic" w:hAnsi="Century Gothic" w:cs="Century Gothic"/>
          <w:color w:val="auto"/>
          <w:sz w:val="22"/>
          <w:szCs w:val="22"/>
        </w:rPr>
      </w:pPr>
      <w:r w:rsidRPr="00562B0D">
        <w:rPr>
          <w:rFonts w:ascii="Century Gothic" w:eastAsia="Century Gothic" w:hAnsi="Century Gothic" w:cs="Century Gothic"/>
          <w:color w:val="auto"/>
          <w:sz w:val="22"/>
          <w:szCs w:val="22"/>
        </w:rPr>
        <w:t xml:space="preserve">In the next module, you will learn about </w:t>
      </w:r>
      <w:r w:rsidR="00562B0D" w:rsidRPr="00562B0D">
        <w:rPr>
          <w:rFonts w:ascii="Century Gothic" w:eastAsia="Century Gothic" w:hAnsi="Century Gothic" w:cs="Century Gothic"/>
          <w:color w:val="auto"/>
          <w:sz w:val="22"/>
          <w:szCs w:val="22"/>
        </w:rPr>
        <w:t xml:space="preserve">using class activation mapping to explain convolution network models </w:t>
      </w:r>
    </w:p>
    <w:p w:rsidR="0032455E" w:rsidRDefault="0032455E">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rsidR="0032455E" w:rsidRDefault="0032455E" w:rsidP="0032455E">
      <w:pPr>
        <w:rPr>
          <w:rFonts w:ascii="Century Gothic" w:eastAsia="Century Gothic" w:hAnsi="Century Gothic" w:cs="Century Gothic"/>
          <w:sz w:val="22"/>
          <w:szCs w:val="22"/>
        </w:rPr>
      </w:pP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32455E" w:rsidTr="0032455E">
        <w:tc>
          <w:tcPr>
            <w:tcW w:w="10215" w:type="dxa"/>
            <w:tcBorders>
              <w:top w:val="nil"/>
              <w:left w:val="nil"/>
              <w:bottom w:val="single" w:sz="4" w:space="0" w:color="037B90"/>
              <w:right w:val="nil"/>
            </w:tcBorders>
            <w:tcMar>
              <w:top w:w="0" w:type="dxa"/>
              <w:left w:w="0" w:type="dxa"/>
              <w:bottom w:w="0" w:type="dxa"/>
              <w:right w:w="0" w:type="dxa"/>
            </w:tcMar>
          </w:tcPr>
          <w:p w:rsidR="0032455E" w:rsidRDefault="0032455E" w:rsidP="00365F88">
            <w:pPr>
              <w:pStyle w:val="Heading1"/>
              <w:outlineLvl w:val="0"/>
            </w:pPr>
            <w:bookmarkStart w:id="61" w:name="_Toc179814454"/>
            <w:r>
              <w:t xml:space="preserve">MODULE 7:  </w:t>
            </w:r>
            <w:r w:rsidR="00365F88">
              <w:t>CLASS Activation mapping</w:t>
            </w:r>
            <w:bookmarkEnd w:id="61"/>
            <w:r w:rsidR="00365F88">
              <w:t xml:space="preserve"> </w:t>
            </w:r>
            <w:r>
              <w:t xml:space="preserve"> </w:t>
            </w:r>
          </w:p>
        </w:tc>
      </w:tr>
    </w:tbl>
    <w:p w:rsidR="0032455E" w:rsidRDefault="0032455E" w:rsidP="0032455E">
      <w:pPr>
        <w:ind w:hanging="720"/>
      </w:pPr>
      <w:r>
        <w:rPr>
          <w:rFonts w:ascii="Century Gothic" w:eastAsia="Century Gothic" w:hAnsi="Century Gothic" w:cs="Century Gothic"/>
          <w:color w:val="FF7F50"/>
        </w:rPr>
        <w:t>INSTRUCTIONAL HOURS:  6</w:t>
      </w:r>
    </w:p>
    <w:p w:rsidR="0032455E" w:rsidRDefault="0032455E" w:rsidP="0032455E">
      <w:pPr>
        <w:pStyle w:val="Heading3"/>
        <w:rPr>
          <w:b/>
          <w:color w:val="037B90"/>
          <w:sz w:val="32"/>
          <w:szCs w:val="32"/>
        </w:rPr>
      </w:pPr>
      <w:r>
        <w:t xml:space="preserve"> </w:t>
      </w:r>
      <w:bookmarkStart w:id="62" w:name="_Toc179814455"/>
      <w:r>
        <w:rPr>
          <w:b/>
          <w:color w:val="037B90"/>
          <w:sz w:val="32"/>
          <w:szCs w:val="32"/>
        </w:rPr>
        <w:t>Module Overview</w:t>
      </w:r>
      <w:bookmarkEnd w:id="62"/>
    </w:p>
    <w:p w:rsidR="0032455E" w:rsidRPr="00BD1428" w:rsidRDefault="00B66988" w:rsidP="0032455E">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a model-specific explanability technique known as class activation mapping. This methods is used to explain the outputs of convolution networks. You will also get to implement this technique practically using Python. This methods is used to explain machine vision models. </w:t>
      </w:r>
    </w:p>
    <w:p w:rsidR="0032455E" w:rsidRDefault="0032455E" w:rsidP="0032455E">
      <w:pPr>
        <w:pStyle w:val="Heading3"/>
        <w:rPr>
          <w:rFonts w:ascii="Century Gothic" w:eastAsia="Century Gothic" w:hAnsi="Century Gothic" w:cs="Century Gothic"/>
          <w:sz w:val="28"/>
          <w:szCs w:val="28"/>
        </w:rPr>
      </w:pPr>
      <w:r>
        <w:rPr>
          <w:b/>
          <w:sz w:val="32"/>
          <w:szCs w:val="32"/>
        </w:rPr>
        <w:t xml:space="preserve"> </w:t>
      </w:r>
      <w:bookmarkStart w:id="63" w:name="_Toc179814456"/>
      <w:r>
        <w:rPr>
          <w:b/>
          <w:sz w:val="32"/>
          <w:szCs w:val="32"/>
        </w:rPr>
        <w:t>Learning Outcomes</w:t>
      </w:r>
      <w:bookmarkEnd w:id="63"/>
    </w:p>
    <w:p w:rsidR="0032455E" w:rsidRDefault="0032455E" w:rsidP="0032455E">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32455E" w:rsidRPr="00137344" w:rsidRDefault="0032455E" w:rsidP="0032455E">
      <w:pPr>
        <w:spacing w:before="0" w:after="0"/>
        <w:rPr>
          <w:rFonts w:ascii="Century Gothic" w:eastAsia="Century Gothic" w:hAnsi="Century Gothic" w:cs="Century Gothic"/>
          <w:i/>
          <w:color w:val="auto"/>
        </w:rPr>
      </w:pPr>
      <w:r w:rsidRPr="00137344">
        <w:rPr>
          <w:i/>
          <w:noProof/>
          <w:color w:val="auto"/>
        </w:rPr>
        <w:drawing>
          <wp:anchor distT="0" distB="0" distL="114300" distR="114300" simplePos="0" relativeHeight="251855872" behindDoc="0" locked="0" layoutInCell="1" hidden="0" allowOverlap="1" wp14:anchorId="15D29F47" wp14:editId="4C3512A0">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p>
    <w:p w:rsidR="00365F88" w:rsidRPr="00FA6A00" w:rsidRDefault="00365F88" w:rsidP="005748F5">
      <w:pPr>
        <w:numPr>
          <w:ilvl w:val="0"/>
          <w:numId w:val="51"/>
        </w:numPr>
        <w:spacing w:before="0" w:after="0"/>
        <w:rPr>
          <w:rFonts w:ascii="Century Gothic" w:eastAsia="Century Gothic" w:hAnsi="Century Gothic" w:cs="Century Gothic"/>
          <w:color w:val="auto"/>
        </w:rPr>
      </w:pPr>
      <w:r w:rsidRPr="00FA6A00">
        <w:rPr>
          <w:rFonts w:ascii="Century Gothic" w:eastAsia="Century Gothic" w:hAnsi="Century Gothic" w:cs="Century Gothic"/>
          <w:color w:val="auto"/>
        </w:rPr>
        <w:t xml:space="preserve">Explain the </w:t>
      </w:r>
      <w:r w:rsidR="00FA6A00" w:rsidRPr="00FA6A00">
        <w:rPr>
          <w:rFonts w:ascii="Century Gothic" w:eastAsia="Century Gothic" w:hAnsi="Century Gothic" w:cs="Century Gothic"/>
          <w:color w:val="auto"/>
        </w:rPr>
        <w:t>p</w:t>
      </w:r>
      <w:r w:rsidRPr="00FA6A00">
        <w:rPr>
          <w:rFonts w:ascii="Century Gothic" w:eastAsia="Century Gothic" w:hAnsi="Century Gothic" w:cs="Century Gothic"/>
          <w:color w:val="auto"/>
        </w:rPr>
        <w:t xml:space="preserve">rinciples of </w:t>
      </w:r>
      <w:r w:rsidR="00FA6A00" w:rsidRPr="00FA6A00">
        <w:rPr>
          <w:rFonts w:ascii="Century Gothic" w:eastAsia="Century Gothic" w:hAnsi="Century Gothic" w:cs="Century Gothic"/>
          <w:color w:val="auto"/>
        </w:rPr>
        <w:t>class a</w:t>
      </w:r>
      <w:r w:rsidRPr="00FA6A00">
        <w:rPr>
          <w:rFonts w:ascii="Century Gothic" w:eastAsia="Century Gothic" w:hAnsi="Century Gothic" w:cs="Century Gothic"/>
          <w:color w:val="auto"/>
        </w:rPr>
        <w:t>ct</w:t>
      </w:r>
      <w:r w:rsidR="00FA6A00" w:rsidRPr="00FA6A00">
        <w:rPr>
          <w:rFonts w:ascii="Century Gothic" w:eastAsia="Century Gothic" w:hAnsi="Century Gothic" w:cs="Century Gothic"/>
          <w:color w:val="auto"/>
        </w:rPr>
        <w:t>ivation m</w:t>
      </w:r>
      <w:r w:rsidRPr="00FA6A00">
        <w:rPr>
          <w:rFonts w:ascii="Century Gothic" w:eastAsia="Century Gothic" w:hAnsi="Century Gothic" w:cs="Century Gothic"/>
          <w:color w:val="auto"/>
        </w:rPr>
        <w:t xml:space="preserve">apping (CAM) </w:t>
      </w:r>
    </w:p>
    <w:p w:rsidR="00365F88" w:rsidRPr="00FA6A00" w:rsidRDefault="00365F88" w:rsidP="005748F5">
      <w:pPr>
        <w:numPr>
          <w:ilvl w:val="0"/>
          <w:numId w:val="51"/>
        </w:numPr>
        <w:spacing w:before="0" w:after="0"/>
        <w:rPr>
          <w:rFonts w:ascii="Century Gothic" w:eastAsia="Century Gothic" w:hAnsi="Century Gothic" w:cs="Century Gothic"/>
          <w:color w:val="auto"/>
        </w:rPr>
      </w:pPr>
      <w:r w:rsidRPr="00FA6A00">
        <w:rPr>
          <w:rFonts w:ascii="Century Gothic" w:eastAsia="Century Gothic" w:hAnsi="Century Gothic" w:cs="Century Gothic"/>
          <w:color w:val="auto"/>
        </w:rPr>
        <w:t xml:space="preserve">Describe how the process of generation of class activation maps </w:t>
      </w:r>
    </w:p>
    <w:p w:rsidR="0032455E" w:rsidRPr="00FA6A00" w:rsidRDefault="00365F88" w:rsidP="005748F5">
      <w:pPr>
        <w:numPr>
          <w:ilvl w:val="0"/>
          <w:numId w:val="51"/>
        </w:numPr>
        <w:spacing w:before="0" w:after="0"/>
        <w:rPr>
          <w:rFonts w:ascii="Century Gothic" w:eastAsia="Century Gothic" w:hAnsi="Century Gothic" w:cs="Century Gothic"/>
          <w:color w:val="auto"/>
        </w:rPr>
      </w:pPr>
      <w:r w:rsidRPr="00FA6A00">
        <w:rPr>
          <w:rFonts w:ascii="Century Gothic" w:eastAsia="Century Gothic" w:hAnsi="Century Gothic" w:cs="Century Gothic"/>
          <w:color w:val="auto"/>
        </w:rPr>
        <w:t xml:space="preserve">Create code to implement CAM in python to show how an image was classified </w:t>
      </w:r>
    </w:p>
    <w:p w:rsidR="00FA6A00" w:rsidRPr="00FA6A00" w:rsidRDefault="00FA6A00" w:rsidP="005748F5">
      <w:pPr>
        <w:numPr>
          <w:ilvl w:val="0"/>
          <w:numId w:val="51"/>
        </w:numPr>
        <w:spacing w:before="0" w:after="0"/>
        <w:rPr>
          <w:rFonts w:ascii="Century Gothic" w:eastAsia="Century Gothic" w:hAnsi="Century Gothic" w:cs="Century Gothic"/>
          <w:color w:val="auto"/>
        </w:rPr>
      </w:pPr>
      <w:r w:rsidRPr="00FA6A00">
        <w:rPr>
          <w:rFonts w:ascii="Century Gothic" w:eastAsia="Century Gothic" w:hAnsi="Century Gothic" w:cs="Century Gothic"/>
          <w:color w:val="auto"/>
        </w:rPr>
        <w:t>Interpret class activation maps outputs to  stakeholders</w:t>
      </w:r>
      <w:r w:rsidRPr="00FA6A00">
        <w:rPr>
          <w:noProof/>
          <w:color w:val="auto"/>
        </w:rPr>
        <w:t xml:space="preserve"> </w:t>
      </w:r>
    </w:p>
    <w:p w:rsidR="00FA6A00" w:rsidRPr="00137344" w:rsidRDefault="00FA6A00" w:rsidP="00FA6A00">
      <w:pPr>
        <w:spacing w:before="0" w:after="0"/>
        <w:ind w:left="2160"/>
        <w:rPr>
          <w:rFonts w:ascii="Century Gothic" w:eastAsia="Century Gothic" w:hAnsi="Century Gothic" w:cs="Century Gothic"/>
          <w:i/>
          <w:color w:val="auto"/>
        </w:rPr>
      </w:pPr>
    </w:p>
    <w:p w:rsidR="0032455E" w:rsidRDefault="0032455E" w:rsidP="0032455E">
      <w:pPr>
        <w:pStyle w:val="Heading3"/>
        <w:spacing w:before="0" w:after="200"/>
        <w:ind w:left="-270" w:hanging="720"/>
        <w:rPr>
          <w:b/>
        </w:rPr>
      </w:pPr>
      <w:r>
        <w:rPr>
          <w:sz w:val="32"/>
          <w:szCs w:val="32"/>
        </w:rPr>
        <w:t xml:space="preserve">    </w:t>
      </w:r>
      <w:bookmarkStart w:id="64" w:name="_Toc179814457"/>
      <w:r>
        <w:rPr>
          <w:b/>
          <w:sz w:val="32"/>
          <w:szCs w:val="32"/>
        </w:rPr>
        <w:t>Learning Activities/Task List</w:t>
      </w:r>
      <w:bookmarkEnd w:id="64"/>
    </w:p>
    <w:p w:rsidR="0032455E" w:rsidRPr="00B66988" w:rsidRDefault="0032455E" w:rsidP="005748F5">
      <w:pPr>
        <w:numPr>
          <w:ilvl w:val="0"/>
          <w:numId w:val="52"/>
        </w:numPr>
        <w:spacing w:before="0" w:after="0"/>
        <w:rPr>
          <w:rFonts w:ascii="Century Gothic" w:eastAsia="Century Gothic" w:hAnsi="Century Gothic" w:cs="Century Gothic"/>
          <w:color w:val="auto"/>
        </w:rPr>
      </w:pPr>
      <w:r w:rsidRPr="00B66988">
        <w:rPr>
          <w:noProof/>
          <w:color w:val="auto"/>
        </w:rPr>
        <w:drawing>
          <wp:anchor distT="0" distB="0" distL="0" distR="0" simplePos="0" relativeHeight="251851776" behindDoc="0" locked="0" layoutInCell="1" hidden="0" allowOverlap="1" wp14:anchorId="2B1867EE" wp14:editId="6257ED33">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3"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B66988">
        <w:rPr>
          <w:rFonts w:ascii="Century Gothic" w:eastAsia="Century Gothic" w:hAnsi="Century Gothic" w:cs="Century Gothic"/>
          <w:color w:val="auto"/>
        </w:rPr>
        <w:t xml:space="preserve">Review Introductory notes on </w:t>
      </w:r>
      <w:r w:rsidR="00B66988" w:rsidRPr="00B66988">
        <w:rPr>
          <w:rFonts w:ascii="Century Gothic" w:eastAsia="Century Gothic" w:hAnsi="Century Gothic" w:cs="Century Gothic"/>
          <w:color w:val="auto"/>
        </w:rPr>
        <w:t>CAM</w:t>
      </w:r>
    </w:p>
    <w:p w:rsidR="0032455E" w:rsidRPr="00B66988" w:rsidRDefault="0032455E" w:rsidP="005748F5">
      <w:pPr>
        <w:numPr>
          <w:ilvl w:val="0"/>
          <w:numId w:val="52"/>
        </w:numPr>
        <w:spacing w:before="0" w:after="0"/>
        <w:rPr>
          <w:rFonts w:ascii="Century Gothic" w:eastAsia="Century Gothic" w:hAnsi="Century Gothic" w:cs="Century Gothic"/>
          <w:color w:val="auto"/>
        </w:rPr>
      </w:pPr>
      <w:r w:rsidRPr="00B66988">
        <w:rPr>
          <w:rFonts w:ascii="Century Gothic" w:eastAsia="Century Gothic" w:hAnsi="Century Gothic" w:cs="Century Gothic"/>
          <w:color w:val="auto"/>
        </w:rPr>
        <w:t>Con</w:t>
      </w:r>
      <w:r w:rsidR="00B66988" w:rsidRPr="00B66988">
        <w:rPr>
          <w:rFonts w:ascii="Century Gothic" w:eastAsia="Century Gothic" w:hAnsi="Century Gothic" w:cs="Century Gothic"/>
          <w:color w:val="auto"/>
        </w:rPr>
        <w:t>tribute to a discussion on CAM</w:t>
      </w:r>
    </w:p>
    <w:p w:rsidR="0032455E" w:rsidRPr="00B66988" w:rsidRDefault="0032455E" w:rsidP="005748F5">
      <w:pPr>
        <w:numPr>
          <w:ilvl w:val="0"/>
          <w:numId w:val="52"/>
        </w:numPr>
        <w:spacing w:before="0" w:after="0"/>
        <w:rPr>
          <w:rFonts w:ascii="Century Gothic" w:eastAsia="Century Gothic" w:hAnsi="Century Gothic" w:cs="Century Gothic"/>
          <w:color w:val="auto"/>
        </w:rPr>
      </w:pPr>
      <w:r w:rsidRPr="00B66988">
        <w:rPr>
          <w:rFonts w:ascii="Century Gothic" w:eastAsia="Century Gothic" w:hAnsi="Century Gothic" w:cs="Century Gothic"/>
          <w:color w:val="auto"/>
        </w:rPr>
        <w:t xml:space="preserve">Review selected readings and examples on </w:t>
      </w:r>
      <w:r w:rsidR="00B66988" w:rsidRPr="00B66988">
        <w:rPr>
          <w:rFonts w:ascii="Century Gothic" w:eastAsia="Century Gothic" w:hAnsi="Century Gothic" w:cs="Century Gothic"/>
          <w:color w:val="auto"/>
        </w:rPr>
        <w:t>the CAM</w:t>
      </w:r>
      <w:r w:rsidRPr="00B66988">
        <w:rPr>
          <w:rFonts w:ascii="Century Gothic" w:eastAsia="Century Gothic" w:hAnsi="Century Gothic" w:cs="Century Gothic"/>
          <w:color w:val="auto"/>
        </w:rPr>
        <w:t xml:space="preserve"> procedure  </w:t>
      </w:r>
    </w:p>
    <w:p w:rsidR="0032455E" w:rsidRPr="00B66988" w:rsidRDefault="0032455E" w:rsidP="005748F5">
      <w:pPr>
        <w:numPr>
          <w:ilvl w:val="0"/>
          <w:numId w:val="52"/>
        </w:numPr>
        <w:spacing w:before="0" w:after="0"/>
        <w:rPr>
          <w:rFonts w:ascii="Century Gothic" w:eastAsia="Century Gothic" w:hAnsi="Century Gothic" w:cs="Century Gothic"/>
          <w:color w:val="auto"/>
        </w:rPr>
      </w:pPr>
      <w:r w:rsidRPr="00B66988">
        <w:rPr>
          <w:rFonts w:ascii="Century Gothic" w:eastAsia="Century Gothic" w:hAnsi="Century Gothic" w:cs="Century Gothic"/>
          <w:color w:val="auto"/>
        </w:rPr>
        <w:t xml:space="preserve">Complete a Quiz on </w:t>
      </w:r>
      <w:r w:rsidR="00B66988" w:rsidRPr="00B66988">
        <w:rPr>
          <w:rFonts w:ascii="Century Gothic" w:eastAsia="Century Gothic" w:hAnsi="Century Gothic" w:cs="Century Gothic"/>
          <w:color w:val="auto"/>
        </w:rPr>
        <w:t>CAM</w:t>
      </w:r>
      <w:r w:rsidRPr="00B66988">
        <w:rPr>
          <w:rFonts w:ascii="Century Gothic" w:eastAsia="Century Gothic" w:hAnsi="Century Gothic" w:cs="Century Gothic"/>
          <w:color w:val="auto"/>
        </w:rPr>
        <w:t xml:space="preserve"> </w:t>
      </w:r>
    </w:p>
    <w:p w:rsidR="0032455E" w:rsidRPr="00B66988" w:rsidRDefault="0032455E" w:rsidP="005748F5">
      <w:pPr>
        <w:numPr>
          <w:ilvl w:val="0"/>
          <w:numId w:val="52"/>
        </w:numPr>
        <w:spacing w:before="0" w:after="0"/>
        <w:rPr>
          <w:rFonts w:ascii="Century Gothic" w:eastAsia="Century Gothic" w:hAnsi="Century Gothic" w:cs="Century Gothic"/>
          <w:color w:val="auto"/>
        </w:rPr>
      </w:pPr>
      <w:r w:rsidRPr="00B66988">
        <w:rPr>
          <w:rFonts w:ascii="Century Gothic" w:eastAsia="Century Gothic" w:hAnsi="Century Gothic" w:cs="Century Gothic"/>
          <w:color w:val="auto"/>
        </w:rPr>
        <w:t xml:space="preserve">Implement Python code to generate </w:t>
      </w:r>
      <w:r w:rsidR="00B66988" w:rsidRPr="00B66988">
        <w:rPr>
          <w:rFonts w:ascii="Century Gothic" w:eastAsia="Century Gothic" w:hAnsi="Century Gothic" w:cs="Century Gothic"/>
          <w:color w:val="auto"/>
        </w:rPr>
        <w:t>explanations using CAM</w:t>
      </w:r>
      <w:r w:rsidRPr="00B66988">
        <w:rPr>
          <w:rFonts w:ascii="Century Gothic" w:eastAsia="Century Gothic" w:hAnsi="Century Gothic" w:cs="Century Gothic"/>
          <w:color w:val="auto"/>
        </w:rPr>
        <w:t xml:space="preserve"> </w:t>
      </w:r>
    </w:p>
    <w:p w:rsidR="0032455E" w:rsidRPr="00B66988" w:rsidRDefault="00B66988" w:rsidP="005748F5">
      <w:pPr>
        <w:numPr>
          <w:ilvl w:val="0"/>
          <w:numId w:val="52"/>
        </w:numPr>
        <w:spacing w:before="0" w:after="0"/>
        <w:rPr>
          <w:rFonts w:ascii="Century Gothic" w:eastAsia="Century Gothic" w:hAnsi="Century Gothic" w:cs="Century Gothic"/>
          <w:color w:val="auto"/>
        </w:rPr>
      </w:pPr>
      <w:r w:rsidRPr="00B66988">
        <w:rPr>
          <w:rFonts w:ascii="Century Gothic" w:eastAsia="Century Gothic" w:hAnsi="Century Gothic" w:cs="Century Gothic"/>
          <w:color w:val="auto"/>
        </w:rPr>
        <w:t>Complete a Final Quiz on CAM</w:t>
      </w:r>
      <w:r w:rsidR="0032455E" w:rsidRPr="00B66988">
        <w:rPr>
          <w:rFonts w:ascii="Century Gothic" w:eastAsia="Century Gothic" w:hAnsi="Century Gothic" w:cs="Century Gothic"/>
          <w:color w:val="auto"/>
        </w:rPr>
        <w:t xml:space="preserve"> </w:t>
      </w:r>
    </w:p>
    <w:p w:rsidR="0032455E" w:rsidRDefault="0032455E" w:rsidP="0032455E">
      <w:pPr>
        <w:pStyle w:val="Heading2"/>
        <w:spacing w:before="0" w:after="0"/>
      </w:pPr>
    </w:p>
    <w:p w:rsidR="0032455E" w:rsidRDefault="0032455E" w:rsidP="0032455E">
      <w:pPr>
        <w:pStyle w:val="Heading2"/>
      </w:pPr>
      <w:bookmarkStart w:id="65" w:name="_Toc179814458"/>
      <w:r>
        <w:t>INSTRUCTIONAL MATERIALS &amp; LEARNING ACTIVITIES</w:t>
      </w:r>
      <w:bookmarkEnd w:id="65"/>
      <w:r>
        <w:t xml:space="preserve"> </w:t>
      </w:r>
    </w:p>
    <w:p w:rsidR="0032455E" w:rsidRDefault="0032455E" w:rsidP="0032455E">
      <w:pPr>
        <w:spacing w:after="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w:t>
      </w:r>
      <w:r w:rsidR="00FA6A00">
        <w:rPr>
          <w:rFonts w:ascii="Century Gothic" w:eastAsia="Century Gothic" w:hAnsi="Century Gothic" w:cs="Century Gothic"/>
          <w:b/>
          <w:color w:val="FF7F50"/>
        </w:rPr>
        <w:t>CLASS ACTIVATION MAPS</w:t>
      </w:r>
      <w:r>
        <w:rPr>
          <w:rFonts w:ascii="Century Gothic" w:eastAsia="Century Gothic" w:hAnsi="Century Gothic" w:cs="Century Gothic"/>
          <w:b/>
          <w:color w:val="FF7F50"/>
        </w:rPr>
        <w:t xml:space="preserve"> (</w:t>
      </w:r>
      <w:r w:rsidR="005A0AB3">
        <w:rPr>
          <w:rFonts w:ascii="Century Gothic" w:eastAsia="Century Gothic" w:hAnsi="Century Gothic" w:cs="Century Gothic"/>
          <w:b/>
          <w:color w:val="FF7F50"/>
        </w:rPr>
        <w:t>CAM</w:t>
      </w:r>
      <w:r>
        <w:rPr>
          <w:rFonts w:ascii="Century Gothic" w:eastAsia="Century Gothic" w:hAnsi="Century Gothic" w:cs="Century Gothic"/>
          <w:b/>
          <w:color w:val="FF7F50"/>
        </w:rPr>
        <w:t>)</w:t>
      </w:r>
    </w:p>
    <w:p w:rsidR="0032455E" w:rsidRDefault="0032455E" w:rsidP="0032455E">
      <w:pPr>
        <w:spacing w:before="0" w:after="0" w:line="240" w:lineRule="auto"/>
        <w:rPr>
          <w:rFonts w:ascii="Century Gothic" w:eastAsia="Century Gothic" w:hAnsi="Century Gothic" w:cs="Century Gothic"/>
        </w:rPr>
      </w:pPr>
    </w:p>
    <w:p w:rsidR="0032455E" w:rsidRDefault="005C29AA" w:rsidP="0032455E">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Deep learning models are known to outperform other machine learning models in tasks such as </w:t>
      </w:r>
      <w:r w:rsidR="00ED365F">
        <w:rPr>
          <w:rFonts w:ascii="Century Gothic" w:eastAsia="Century Gothic" w:hAnsi="Century Gothic" w:cs="Century Gothic"/>
        </w:rPr>
        <w:t>computer vision</w:t>
      </w:r>
      <w:r>
        <w:rPr>
          <w:rFonts w:ascii="Century Gothic" w:eastAsia="Century Gothic" w:hAnsi="Century Gothic" w:cs="Century Gothic"/>
        </w:rPr>
        <w:t>. However,</w:t>
      </w:r>
      <w:r w:rsidR="0070796F" w:rsidRPr="0070796F">
        <w:rPr>
          <w:rFonts w:ascii="Century Gothic" w:eastAsia="Century Gothic" w:hAnsi="Century Gothic" w:cs="Century Gothic"/>
        </w:rPr>
        <w:t xml:space="preserve"> models like Convolutional Neural </w:t>
      </w:r>
      <w:r w:rsidR="0070796F">
        <w:rPr>
          <w:rFonts w:ascii="Century Gothic" w:eastAsia="Century Gothic" w:hAnsi="Century Gothic" w:cs="Century Gothic"/>
        </w:rPr>
        <w:t xml:space="preserve">Networks (CNNs) are considered </w:t>
      </w:r>
      <w:r w:rsidR="0070796F" w:rsidRPr="0070796F">
        <w:rPr>
          <w:rFonts w:ascii="Century Gothic" w:eastAsia="Century Gothic" w:hAnsi="Century Gothic" w:cs="Century Gothic"/>
        </w:rPr>
        <w:t>black</w:t>
      </w:r>
      <w:r w:rsidR="0070796F">
        <w:rPr>
          <w:rFonts w:ascii="Century Gothic" w:eastAsia="Century Gothic" w:hAnsi="Century Gothic" w:cs="Century Gothic"/>
        </w:rPr>
        <w:noBreakHyphen/>
        <w:t>boxes</w:t>
      </w:r>
      <w:r w:rsidR="0070796F" w:rsidRPr="0070796F">
        <w:rPr>
          <w:rFonts w:ascii="Century Gothic" w:eastAsia="Century Gothic" w:hAnsi="Century Gothic" w:cs="Century Gothic"/>
        </w:rPr>
        <w:t xml:space="preserve"> because the inner workings and decision-making processes are not easily interpretable</w:t>
      </w:r>
      <w:r w:rsidR="00044774">
        <w:rPr>
          <w:rFonts w:ascii="Century Gothic" w:eastAsia="Century Gothic" w:hAnsi="Century Gothic" w:cs="Century Gothic"/>
        </w:rPr>
        <w:t xml:space="preserve">. This leads to a reduction in their </w:t>
      </w:r>
      <w:r w:rsidR="00044774" w:rsidRPr="00044774">
        <w:rPr>
          <w:rFonts w:ascii="Century Gothic" w:eastAsia="Century Gothic" w:hAnsi="Century Gothic" w:cs="Century Gothic"/>
          <w:i/>
        </w:rPr>
        <w:t>trustworthiness</w:t>
      </w:r>
      <w:r w:rsidR="0070796F" w:rsidRPr="0070796F">
        <w:rPr>
          <w:rFonts w:ascii="Century Gothic" w:eastAsia="Century Gothic" w:hAnsi="Century Gothic" w:cs="Century Gothic"/>
        </w:rPr>
        <w:t>.</w:t>
      </w:r>
      <w:r w:rsidR="00805D3B">
        <w:rPr>
          <w:rFonts w:ascii="Century Gothic" w:eastAsia="Century Gothic" w:hAnsi="Century Gothic" w:cs="Century Gothic"/>
        </w:rPr>
        <w:t xml:space="preserve"> </w:t>
      </w:r>
      <w:r w:rsidR="00805D3B" w:rsidRPr="00805D3B">
        <w:rPr>
          <w:rFonts w:ascii="Century Gothic" w:eastAsia="Century Gothic" w:hAnsi="Century Gothic" w:cs="Century Gothic"/>
        </w:rPr>
        <w:t>One of the tools for explaining decisions in CNNs is Class Activation Mapping (CAM).</w:t>
      </w:r>
      <w:r w:rsidR="00805D3B">
        <w:rPr>
          <w:rFonts w:ascii="Century Gothic" w:eastAsia="Century Gothic" w:hAnsi="Century Gothic" w:cs="Century Gothic"/>
        </w:rPr>
        <w:t xml:space="preserve"> It</w:t>
      </w:r>
      <w:r w:rsidR="00805D3B" w:rsidRPr="00805D3B">
        <w:rPr>
          <w:rFonts w:ascii="Century Gothic" w:eastAsia="Century Gothic" w:hAnsi="Century Gothic" w:cs="Century Gothic"/>
        </w:rPr>
        <w:t xml:space="preserve"> is a visualization technique used to highlight the spatial regions of an input image that a CNN focuses o</w:t>
      </w:r>
      <w:r w:rsidR="00805D3B">
        <w:rPr>
          <w:rFonts w:ascii="Century Gothic" w:eastAsia="Century Gothic" w:hAnsi="Century Gothic" w:cs="Century Gothic"/>
        </w:rPr>
        <w:t xml:space="preserve">n while making a prediction. </w:t>
      </w:r>
      <w:r w:rsidR="00D36ADB">
        <w:rPr>
          <w:rFonts w:ascii="Century Gothic" w:eastAsia="Century Gothic" w:hAnsi="Century Gothic" w:cs="Century Gothic"/>
        </w:rPr>
        <w:t>This</w:t>
      </w:r>
      <w:r w:rsidR="00422B37" w:rsidRPr="00422B37">
        <w:rPr>
          <w:rFonts w:ascii="Century Gothic" w:eastAsia="Century Gothic" w:hAnsi="Century Gothic" w:cs="Century Gothic"/>
        </w:rPr>
        <w:t xml:space="preserve"> helps in identifying the specific regions in an image that the model considers important for predicting a particular class.</w:t>
      </w:r>
      <w:r w:rsidR="00D36ADB">
        <w:rPr>
          <w:rFonts w:ascii="Century Gothic" w:eastAsia="Century Gothic" w:hAnsi="Century Gothic" w:cs="Century Gothic"/>
        </w:rPr>
        <w:t xml:space="preserve"> It can help in creating assurance that the model is not focusing on irrelevant f</w:t>
      </w:r>
      <w:r w:rsidR="00EA7BD4">
        <w:rPr>
          <w:rFonts w:ascii="Century Gothic" w:eastAsia="Century Gothic" w:hAnsi="Century Gothic" w:cs="Century Gothic"/>
        </w:rPr>
        <w:t xml:space="preserve">eatures in its decision making thus increasing transparency and trustworthiness. </w:t>
      </w:r>
    </w:p>
    <w:p w:rsidR="005A0AB3" w:rsidRDefault="005A0AB3" w:rsidP="005A0AB3">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CAM can be applied for use cases such as </w:t>
      </w:r>
      <w:r w:rsidRPr="005A0AB3">
        <w:rPr>
          <w:rFonts w:ascii="Century Gothic" w:eastAsia="Century Gothic" w:hAnsi="Century Gothic" w:cs="Century Gothic"/>
        </w:rPr>
        <w:t>Me</w:t>
      </w:r>
      <w:r>
        <w:rPr>
          <w:rFonts w:ascii="Century Gothic" w:eastAsia="Century Gothic" w:hAnsi="Century Gothic" w:cs="Century Gothic"/>
        </w:rPr>
        <w:t xml:space="preserve">dical imaging (to explain why a </w:t>
      </w:r>
      <w:r w:rsidRPr="005A0AB3">
        <w:rPr>
          <w:rFonts w:ascii="Century Gothic" w:eastAsia="Century Gothic" w:hAnsi="Century Gothic" w:cs="Century Gothic"/>
        </w:rPr>
        <w:t>model predicts a certain condition)</w:t>
      </w:r>
      <w:r>
        <w:rPr>
          <w:rFonts w:ascii="Century Gothic" w:eastAsia="Century Gothic" w:hAnsi="Century Gothic" w:cs="Century Gothic"/>
        </w:rPr>
        <w:t xml:space="preserve">, </w:t>
      </w:r>
      <w:r w:rsidRPr="005A0AB3">
        <w:rPr>
          <w:rFonts w:ascii="Century Gothic" w:eastAsia="Century Gothic" w:hAnsi="Century Gothic" w:cs="Century Gothic"/>
        </w:rPr>
        <w:t>Autonomous driving (</w:t>
      </w:r>
      <w:r>
        <w:rPr>
          <w:rFonts w:ascii="Century Gothic" w:eastAsia="Century Gothic" w:hAnsi="Century Gothic" w:cs="Century Gothic"/>
        </w:rPr>
        <w:t xml:space="preserve">to </w:t>
      </w:r>
      <w:r w:rsidRPr="005A0AB3">
        <w:rPr>
          <w:rFonts w:ascii="Century Gothic" w:eastAsia="Century Gothic" w:hAnsi="Century Gothic" w:cs="Century Gothic"/>
        </w:rPr>
        <w:t>explaining which visual cues contributed to decision-making)</w:t>
      </w:r>
      <w:r>
        <w:rPr>
          <w:rFonts w:ascii="Century Gothic" w:eastAsia="Century Gothic" w:hAnsi="Century Gothic" w:cs="Century Gothic"/>
        </w:rPr>
        <w:t xml:space="preserve"> and in general</w:t>
      </w:r>
      <w:r w:rsidRPr="005A0AB3">
        <w:rPr>
          <w:rFonts w:ascii="Century Gothic" w:eastAsia="Century Gothic" w:hAnsi="Century Gothic" w:cs="Century Gothic"/>
        </w:rPr>
        <w:t xml:space="preserve"> AI transpare</w:t>
      </w:r>
      <w:r>
        <w:rPr>
          <w:rFonts w:ascii="Century Gothic" w:eastAsia="Century Gothic" w:hAnsi="Century Gothic" w:cs="Century Gothic"/>
        </w:rPr>
        <w:t xml:space="preserve">ncy in industries like </w:t>
      </w:r>
      <w:r w:rsidRPr="005A0AB3">
        <w:rPr>
          <w:rFonts w:ascii="Century Gothic" w:eastAsia="Century Gothic" w:hAnsi="Century Gothic" w:cs="Century Gothic"/>
        </w:rPr>
        <w:t>healthcare, and security</w:t>
      </w:r>
      <w:r>
        <w:rPr>
          <w:rFonts w:ascii="Century Gothic" w:eastAsia="Century Gothic" w:hAnsi="Century Gothic" w:cs="Century Gothic"/>
        </w:rPr>
        <w:t xml:space="preserve">. </w:t>
      </w:r>
    </w:p>
    <w:p w:rsidR="00126B32" w:rsidRDefault="00126B32" w:rsidP="005A0AB3">
      <w:pPr>
        <w:spacing w:before="0" w:after="0" w:line="240" w:lineRule="auto"/>
        <w:rPr>
          <w:rFonts w:ascii="Century Gothic" w:eastAsia="Century Gothic" w:hAnsi="Century Gothic" w:cs="Century Gothic"/>
        </w:rPr>
      </w:pPr>
    </w:p>
    <w:p w:rsidR="0032455E" w:rsidRDefault="00CB29C0" w:rsidP="0032455E">
      <w:pPr>
        <w:spacing w:before="0" w:after="0" w:line="240" w:lineRule="auto"/>
        <w:rPr>
          <w:rFonts w:ascii="Century Gothic" w:eastAsia="Century Gothic" w:hAnsi="Century Gothic" w:cs="Century Gothic"/>
        </w:rPr>
      </w:pPr>
      <w:r w:rsidRPr="00CB29C0">
        <w:rPr>
          <w:rFonts w:ascii="Century Gothic" w:eastAsia="Century Gothic" w:hAnsi="Century Gothic" w:cs="Century Gothic"/>
        </w:rPr>
        <w:t>In CNNs</w:t>
      </w:r>
      <w:r w:rsidR="00161E18">
        <w:rPr>
          <w:rFonts w:ascii="Century Gothic" w:eastAsia="Century Gothic" w:hAnsi="Century Gothic" w:cs="Century Gothic"/>
        </w:rPr>
        <w:t xml:space="preserve"> </w:t>
      </w:r>
      <w:r w:rsidR="00161E18" w:rsidRPr="00161E18">
        <w:rPr>
          <w:rFonts w:ascii="Century Gothic" w:eastAsia="Century Gothic" w:hAnsi="Century Gothic" w:cs="Century Gothic"/>
          <w:i/>
        </w:rPr>
        <w:t>Feature Maps</w:t>
      </w:r>
      <w:r w:rsidR="00161E18">
        <w:rPr>
          <w:rFonts w:ascii="Century Gothic" w:eastAsia="Century Gothic" w:hAnsi="Century Gothic" w:cs="Century Gothic"/>
        </w:rPr>
        <w:t xml:space="preserve"> are t</w:t>
      </w:r>
      <w:r w:rsidR="00161E18" w:rsidRPr="00161E18">
        <w:rPr>
          <w:rFonts w:ascii="Century Gothic" w:eastAsia="Century Gothic" w:hAnsi="Century Gothic" w:cs="Century Gothic"/>
        </w:rPr>
        <w:t>he</w:t>
      </w:r>
      <w:r w:rsidR="00161E18">
        <w:rPr>
          <w:rFonts w:ascii="Century Gothic" w:eastAsia="Century Gothic" w:hAnsi="Century Gothic" w:cs="Century Gothic"/>
        </w:rPr>
        <w:t xml:space="preserve"> output of convolutional layers. The feature </w:t>
      </w:r>
      <w:r w:rsidRPr="00CB29C0">
        <w:rPr>
          <w:rFonts w:ascii="Century Gothic" w:eastAsia="Century Gothic" w:hAnsi="Century Gothic" w:cs="Century Gothic"/>
        </w:rPr>
        <w:t>maps encode hig</w:t>
      </w:r>
      <w:r>
        <w:rPr>
          <w:rFonts w:ascii="Century Gothic" w:eastAsia="Century Gothic" w:hAnsi="Century Gothic" w:cs="Century Gothic"/>
        </w:rPr>
        <w:t xml:space="preserve">h-level patterns in the image </w:t>
      </w:r>
      <w:r w:rsidRPr="00CB29C0">
        <w:rPr>
          <w:rFonts w:ascii="Century Gothic" w:eastAsia="Century Gothic" w:hAnsi="Century Gothic" w:cs="Century Gothic"/>
        </w:rPr>
        <w:t>l</w:t>
      </w:r>
      <w:r>
        <w:rPr>
          <w:rFonts w:ascii="Century Gothic" w:eastAsia="Century Gothic" w:hAnsi="Century Gothic" w:cs="Century Gothic"/>
        </w:rPr>
        <w:t>ike edges, textures, or objects</w:t>
      </w:r>
      <w:r w:rsidRPr="00CB29C0">
        <w:rPr>
          <w:rFonts w:ascii="Century Gothic" w:eastAsia="Century Gothic" w:hAnsi="Century Gothic" w:cs="Century Gothic"/>
        </w:rPr>
        <w:t>.</w:t>
      </w:r>
      <w:r>
        <w:rPr>
          <w:rFonts w:ascii="Century Gothic" w:eastAsia="Century Gothic" w:hAnsi="Century Gothic" w:cs="Century Gothic"/>
        </w:rPr>
        <w:t xml:space="preserve"> </w:t>
      </w:r>
      <w:r w:rsidR="00161E18" w:rsidRPr="00161E18">
        <w:rPr>
          <w:rFonts w:ascii="Century Gothic" w:eastAsia="Century Gothic" w:hAnsi="Century Gothic" w:cs="Century Gothic"/>
        </w:rPr>
        <w:t xml:space="preserve">CAM uses the weighted combination of these feature maps in the </w:t>
      </w:r>
      <w:r w:rsidR="00161E18" w:rsidRPr="00474DA5">
        <w:rPr>
          <w:rFonts w:ascii="Century Gothic" w:eastAsia="Century Gothic" w:hAnsi="Century Gothic" w:cs="Century Gothic"/>
          <w:i/>
        </w:rPr>
        <w:t>final convolutional layer</w:t>
      </w:r>
      <w:r w:rsidR="00161E18" w:rsidRPr="00161E18">
        <w:rPr>
          <w:rFonts w:ascii="Century Gothic" w:eastAsia="Century Gothic" w:hAnsi="Century Gothic" w:cs="Century Gothic"/>
        </w:rPr>
        <w:t xml:space="preserve"> to generate </w:t>
      </w:r>
      <w:r w:rsidR="00161E18" w:rsidRPr="00474DA5">
        <w:rPr>
          <w:rFonts w:ascii="Century Gothic" w:eastAsia="Century Gothic" w:hAnsi="Century Gothic" w:cs="Century Gothic"/>
          <w:i/>
        </w:rPr>
        <w:t>a heatmap</w:t>
      </w:r>
      <w:r w:rsidR="00161E18" w:rsidRPr="00161E18">
        <w:rPr>
          <w:rFonts w:ascii="Century Gothic" w:eastAsia="Century Gothic" w:hAnsi="Century Gothic" w:cs="Century Gothic"/>
        </w:rPr>
        <w:t>, showing which areas are relevant for classifying an image</w:t>
      </w:r>
      <w:r w:rsidR="00161E18">
        <w:rPr>
          <w:rFonts w:ascii="Century Gothic" w:eastAsia="Century Gothic" w:hAnsi="Century Gothic" w:cs="Century Gothic"/>
        </w:rPr>
        <w:t xml:space="preserve">. </w:t>
      </w:r>
      <w:r w:rsidR="00A718DF" w:rsidRPr="00A718DF">
        <w:rPr>
          <w:rFonts w:ascii="Century Gothic" w:eastAsia="Century Gothic" w:hAnsi="Century Gothic" w:cs="Century Gothic"/>
        </w:rPr>
        <w:t>The weights from the last fully connected layer that correspond to a specific class</w:t>
      </w:r>
      <w:r w:rsidR="00A718DF">
        <w:rPr>
          <w:rFonts w:ascii="Century Gothic" w:eastAsia="Century Gothic" w:hAnsi="Century Gothic" w:cs="Century Gothic"/>
        </w:rPr>
        <w:t xml:space="preserve"> (class-specific weights)</w:t>
      </w:r>
      <w:r w:rsidR="00A718DF" w:rsidRPr="00A718DF">
        <w:rPr>
          <w:rFonts w:ascii="Century Gothic" w:eastAsia="Century Gothic" w:hAnsi="Century Gothic" w:cs="Century Gothic"/>
        </w:rPr>
        <w:t xml:space="preserve"> highlight how much each feature map influences a particular class.</w:t>
      </w:r>
      <w:r w:rsidR="00D16CEF">
        <w:rPr>
          <w:rFonts w:ascii="Century Gothic" w:eastAsia="Century Gothic" w:hAnsi="Century Gothic" w:cs="Century Gothic"/>
        </w:rPr>
        <w:t xml:space="preserve"> The heatmap uses a jet color scheme where warmer areas show higher relevance. </w:t>
      </w:r>
    </w:p>
    <w:p w:rsidR="005113E3" w:rsidRDefault="005113E3" w:rsidP="0032455E">
      <w:pPr>
        <w:spacing w:before="0" w:after="0" w:line="240" w:lineRule="auto"/>
        <w:rPr>
          <w:rFonts w:ascii="Century Gothic" w:eastAsia="Century Gothic" w:hAnsi="Century Gothic" w:cs="Century Gothic"/>
        </w:rPr>
      </w:pPr>
    </w:p>
    <w:p w:rsidR="005113E3" w:rsidRDefault="005113E3" w:rsidP="0032455E">
      <w:pPr>
        <w:spacing w:before="0" w:after="0" w:line="240" w:lineRule="auto"/>
        <w:rPr>
          <w:rFonts w:ascii="Century Gothic" w:eastAsia="Century Gothic" w:hAnsi="Century Gothic" w:cs="Century Gothic"/>
        </w:rPr>
      </w:pPr>
      <w:r>
        <w:rPr>
          <w:noProof/>
        </w:rPr>
        <w:drawing>
          <wp:inline distT="0" distB="0" distL="0" distR="0" wp14:anchorId="12F96367" wp14:editId="615224BF">
            <wp:extent cx="2581275" cy="2438400"/>
            <wp:effectExtent l="0" t="0" r="9525" b="0"/>
            <wp:docPr id="18463" name="Picture 1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4119"/>
                    <a:stretch/>
                  </pic:blipFill>
                  <pic:spPr bwMode="auto">
                    <a:xfrm>
                      <a:off x="0" y="0"/>
                      <a:ext cx="2581275" cy="2438400"/>
                    </a:xfrm>
                    <a:prstGeom prst="rect">
                      <a:avLst/>
                    </a:prstGeom>
                    <a:ln>
                      <a:noFill/>
                    </a:ln>
                    <a:extLst>
                      <a:ext uri="{53640926-AAD7-44D8-BBD7-CCE9431645EC}">
                        <a14:shadowObscured xmlns:a14="http://schemas.microsoft.com/office/drawing/2010/main"/>
                      </a:ext>
                    </a:extLst>
                  </pic:spPr>
                </pic:pic>
              </a:graphicData>
            </a:graphic>
          </wp:inline>
        </w:drawing>
      </w:r>
    </w:p>
    <w:p w:rsidR="005113E3" w:rsidRDefault="005113E3" w:rsidP="0032455E">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7.1: Class activation map of a cat. </w:t>
      </w:r>
    </w:p>
    <w:p w:rsidR="005113E3" w:rsidRDefault="005113E3" w:rsidP="0032455E">
      <w:pPr>
        <w:spacing w:before="0" w:after="0" w:line="240" w:lineRule="auto"/>
        <w:rPr>
          <w:rFonts w:ascii="Century Gothic" w:eastAsia="Century Gothic" w:hAnsi="Century Gothic" w:cs="Century Gothic"/>
        </w:rPr>
      </w:pPr>
    </w:p>
    <w:p w:rsidR="005113E3" w:rsidRDefault="00B66988" w:rsidP="0032455E">
      <w:pPr>
        <w:spacing w:before="0" w:after="0" w:line="240" w:lineRule="auto"/>
        <w:rPr>
          <w:rFonts w:ascii="Century Gothic" w:eastAsia="Century Gothic" w:hAnsi="Century Gothic" w:cs="Century Gothic"/>
        </w:rPr>
      </w:pPr>
      <w:r>
        <w:rPr>
          <w:rFonts w:ascii="Century Gothic" w:eastAsia="Century Gothic" w:hAnsi="Century Gothic" w:cs="Century Gothic"/>
        </w:rPr>
        <w:t>Figure 7.1</w:t>
      </w:r>
      <w:r w:rsidR="005113E3">
        <w:rPr>
          <w:rFonts w:ascii="Century Gothic" w:eastAsia="Century Gothic" w:hAnsi="Century Gothic" w:cs="Century Gothic"/>
        </w:rPr>
        <w:t xml:space="preserve"> is an example of a class activation map of a cat. The ears and the yes and the outline of the stomach and front leg play a significant role in the identification </w:t>
      </w:r>
    </w:p>
    <w:p w:rsidR="005113E3" w:rsidRDefault="005113E3" w:rsidP="0032455E">
      <w:pPr>
        <w:spacing w:before="0" w:after="0" w:line="240" w:lineRule="auto"/>
        <w:rPr>
          <w:rFonts w:ascii="Century Gothic" w:eastAsia="Century Gothic" w:hAnsi="Century Gothic" w:cs="Century Gothic"/>
        </w:rPr>
      </w:pPr>
    </w:p>
    <w:p w:rsidR="005113E3" w:rsidRDefault="005113E3" w:rsidP="0032455E">
      <w:pPr>
        <w:spacing w:before="0" w:after="0" w:line="240" w:lineRule="auto"/>
        <w:rPr>
          <w:rFonts w:ascii="Century Gothic" w:eastAsia="Century Gothic" w:hAnsi="Century Gothic" w:cs="Century Gothic"/>
        </w:rPr>
      </w:pPr>
      <w:r>
        <w:rPr>
          <w:noProof/>
        </w:rPr>
        <w:drawing>
          <wp:inline distT="0" distB="0" distL="0" distR="0" wp14:anchorId="0A12922E" wp14:editId="3F54844B">
            <wp:extent cx="1920695" cy="1857375"/>
            <wp:effectExtent l="0" t="0" r="3810" b="0"/>
            <wp:docPr id="18464" name="Picture 1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922184" cy="1858815"/>
                    </a:xfrm>
                    <a:prstGeom prst="rect">
                      <a:avLst/>
                    </a:prstGeom>
                  </pic:spPr>
                </pic:pic>
              </a:graphicData>
            </a:graphic>
          </wp:inline>
        </w:drawing>
      </w:r>
    </w:p>
    <w:p w:rsidR="005113E3" w:rsidRDefault="005113E3" w:rsidP="0032455E">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7.2: </w:t>
      </w:r>
      <w:r w:rsidR="007B297D">
        <w:rPr>
          <w:rFonts w:ascii="Century Gothic" w:eastAsia="Century Gothic" w:hAnsi="Century Gothic" w:cs="Century Gothic"/>
        </w:rPr>
        <w:t>The class activation map of a</w:t>
      </w:r>
      <w:r>
        <w:rPr>
          <w:rFonts w:ascii="Century Gothic" w:eastAsia="Century Gothic" w:hAnsi="Century Gothic" w:cs="Century Gothic"/>
        </w:rPr>
        <w:t xml:space="preserve"> dog misclassified as a cat</w:t>
      </w:r>
    </w:p>
    <w:p w:rsidR="005113E3" w:rsidRDefault="005113E3" w:rsidP="005113E3">
      <w:pPr>
        <w:spacing w:before="0" w:after="0" w:line="240" w:lineRule="auto"/>
        <w:rPr>
          <w:rFonts w:ascii="Century Gothic" w:eastAsia="Century Gothic" w:hAnsi="Century Gothic" w:cs="Century Gothic"/>
        </w:rPr>
      </w:pPr>
    </w:p>
    <w:p w:rsidR="005113E3" w:rsidRDefault="005113E3" w:rsidP="005113E3">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Figure 7.2. Shows a dog that was misclassified as a cat. For the particular model, the accuracy was 60% due to early stopping. The model had clearly not yet learnt to distinguish between a dog and a cat. </w:t>
      </w:r>
    </w:p>
    <w:p w:rsidR="005113E3" w:rsidRDefault="005113E3" w:rsidP="0032455E">
      <w:pPr>
        <w:spacing w:before="0" w:after="0" w:line="240" w:lineRule="auto"/>
        <w:rPr>
          <w:rFonts w:ascii="Century Gothic" w:eastAsia="Century Gothic" w:hAnsi="Century Gothic" w:cs="Century Gothic"/>
        </w:rPr>
      </w:pPr>
    </w:p>
    <w:p w:rsidR="00D96582" w:rsidRDefault="00D96582" w:rsidP="0032455E">
      <w:pPr>
        <w:spacing w:before="0" w:after="0" w:line="240" w:lineRule="auto"/>
        <w:rPr>
          <w:rFonts w:ascii="Century Gothic" w:eastAsia="Century Gothic" w:hAnsi="Century Gothic" w:cs="Century Gothic"/>
        </w:rPr>
      </w:pPr>
    </w:p>
    <w:p w:rsidR="00D96582" w:rsidRPr="00D96582" w:rsidRDefault="007B297D" w:rsidP="0032455E">
      <w:pPr>
        <w:spacing w:before="0" w:after="0" w:line="240" w:lineRule="auto"/>
        <w:rPr>
          <w:rFonts w:ascii="Century Gothic" w:eastAsia="Century Gothic" w:hAnsi="Century Gothic" w:cs="Century Gothic"/>
          <w:b/>
        </w:rPr>
      </w:pPr>
      <w:r>
        <w:rPr>
          <w:rFonts w:ascii="Century Gothic" w:eastAsia="Century Gothic" w:hAnsi="Century Gothic" w:cs="Century Gothic"/>
          <w:b/>
        </w:rPr>
        <w:t xml:space="preserve">Sequence of </w:t>
      </w:r>
      <w:r w:rsidR="00D96582" w:rsidRPr="00D96582">
        <w:rPr>
          <w:rFonts w:ascii="Century Gothic" w:eastAsia="Century Gothic" w:hAnsi="Century Gothic" w:cs="Century Gothic"/>
          <w:b/>
        </w:rPr>
        <w:t xml:space="preserve">Steps </w:t>
      </w:r>
      <w:r>
        <w:rPr>
          <w:rFonts w:ascii="Century Gothic" w:eastAsia="Century Gothic" w:hAnsi="Century Gothic" w:cs="Century Gothic"/>
          <w:b/>
        </w:rPr>
        <w:t>in</w:t>
      </w:r>
      <w:r w:rsidR="00D96582" w:rsidRPr="00D96582">
        <w:rPr>
          <w:rFonts w:ascii="Century Gothic" w:eastAsia="Century Gothic" w:hAnsi="Century Gothic" w:cs="Century Gothic"/>
          <w:b/>
        </w:rPr>
        <w:t xml:space="preserve"> CAM</w:t>
      </w:r>
    </w:p>
    <w:p w:rsidR="0032455E" w:rsidRDefault="00D96582" w:rsidP="0032455E">
      <w:pPr>
        <w:spacing w:before="0" w:after="0" w:line="240" w:lineRule="auto"/>
        <w:rPr>
          <w:rFonts w:ascii="Century Gothic" w:eastAsia="Century Gothic" w:hAnsi="Century Gothic" w:cs="Century Gothic"/>
        </w:rPr>
      </w:pPr>
      <w:r>
        <w:rPr>
          <w:rFonts w:ascii="Century Gothic" w:eastAsia="Century Gothic" w:hAnsi="Century Gothic" w:cs="Century Gothic"/>
        </w:rPr>
        <w:t>The following are the sequence of steps in obtaining the heatmap image</w:t>
      </w:r>
      <w:r w:rsidR="00353DA9">
        <w:rPr>
          <w:rFonts w:ascii="Century Gothic" w:eastAsia="Century Gothic" w:hAnsi="Century Gothic" w:cs="Century Gothic"/>
        </w:rPr>
        <w:t xml:space="preserve"> and the corresponding modification of the original image. </w:t>
      </w:r>
    </w:p>
    <w:p w:rsidR="00D96582" w:rsidRDefault="00D96582" w:rsidP="005748F5">
      <w:pPr>
        <w:pStyle w:val="ListParagraph"/>
        <w:numPr>
          <w:ilvl w:val="0"/>
          <w:numId w:val="55"/>
        </w:numPr>
        <w:spacing w:before="0" w:after="0" w:line="240" w:lineRule="auto"/>
        <w:rPr>
          <w:rFonts w:ascii="Century Gothic" w:eastAsia="Century Gothic" w:hAnsi="Century Gothic" w:cs="Century Gothic"/>
        </w:rPr>
      </w:pPr>
      <w:r>
        <w:rPr>
          <w:rFonts w:ascii="Century Gothic" w:eastAsia="Century Gothic" w:hAnsi="Century Gothic" w:cs="Century Gothic"/>
        </w:rPr>
        <w:t>Feed an input image into the trained CNNs model</w:t>
      </w:r>
    </w:p>
    <w:p w:rsidR="00D96582" w:rsidRDefault="009A0AC0" w:rsidP="005748F5">
      <w:pPr>
        <w:pStyle w:val="ListParagraph"/>
        <w:numPr>
          <w:ilvl w:val="0"/>
          <w:numId w:val="55"/>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Obtain the feature maps from the </w:t>
      </w:r>
      <w:r w:rsidR="00AB031F">
        <w:rPr>
          <w:rFonts w:ascii="Century Gothic" w:eastAsia="Century Gothic" w:hAnsi="Century Gothic" w:cs="Century Gothic"/>
        </w:rPr>
        <w:t xml:space="preserve">last </w:t>
      </w:r>
      <w:r>
        <w:rPr>
          <w:rFonts w:ascii="Century Gothic" w:eastAsia="Century Gothic" w:hAnsi="Century Gothic" w:cs="Century Gothic"/>
        </w:rPr>
        <w:t>convolution layer</w:t>
      </w:r>
      <w:r w:rsidR="00AB031F">
        <w:rPr>
          <w:rFonts w:ascii="Century Gothic" w:eastAsia="Century Gothic" w:hAnsi="Century Gothic" w:cs="Century Gothic"/>
        </w:rPr>
        <w:t xml:space="preserve"> which is connected to a global average pooling layer with one value for each feature map</w:t>
      </w:r>
    </w:p>
    <w:p w:rsidR="009A0AC0" w:rsidRDefault="00AB031F" w:rsidP="005748F5">
      <w:pPr>
        <w:pStyle w:val="ListParagraph"/>
        <w:numPr>
          <w:ilvl w:val="0"/>
          <w:numId w:val="55"/>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global average pooling layer is connected to a fully connected (dense layer). </w:t>
      </w:r>
      <w:r w:rsidR="00353DA9">
        <w:rPr>
          <w:rFonts w:ascii="Century Gothic" w:eastAsia="Century Gothic" w:hAnsi="Century Gothic" w:cs="Century Gothic"/>
        </w:rPr>
        <w:t>Use the class-specific weights from the fully connected layer to compute the weighted average of the feature maps</w:t>
      </w:r>
    </w:p>
    <w:p w:rsidR="00353DA9" w:rsidRDefault="00353DA9" w:rsidP="005748F5">
      <w:pPr>
        <w:pStyle w:val="ListParagraph"/>
        <w:numPr>
          <w:ilvl w:val="0"/>
          <w:numId w:val="55"/>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Generate the CAM heatmap and overlay it on the original image </w:t>
      </w:r>
    </w:p>
    <w:p w:rsidR="000C4E37" w:rsidRDefault="000C4E37" w:rsidP="000C4E37">
      <w:pPr>
        <w:pStyle w:val="ListParagraph"/>
        <w:spacing w:before="0" w:after="0" w:line="240" w:lineRule="auto"/>
        <w:rPr>
          <w:rFonts w:ascii="Century Gothic" w:eastAsia="Century Gothic" w:hAnsi="Century Gothic" w:cs="Century Gothic"/>
        </w:rPr>
      </w:pPr>
    </w:p>
    <w:p w:rsidR="000C4E37" w:rsidRDefault="004350B5" w:rsidP="000C4E37">
      <w:pPr>
        <w:pStyle w:val="ListParagraph"/>
        <w:spacing w:before="0" w:after="0" w:line="240" w:lineRule="auto"/>
        <w:rPr>
          <w:rFonts w:ascii="Century Gothic" w:eastAsia="Century Gothic" w:hAnsi="Century Gothic" w:cs="Century Gothic"/>
        </w:rPr>
      </w:pPr>
      <w:r>
        <w:rPr>
          <w:rFonts w:ascii="Century Gothic" w:eastAsia="Century Gothic" w:hAnsi="Century Gothic" w:cs="Century Gothic"/>
          <w:noProof/>
        </w:rPr>
        <mc:AlternateContent>
          <mc:Choice Requires="wpg">
            <w:drawing>
              <wp:anchor distT="0" distB="0" distL="114300" distR="114300" simplePos="0" relativeHeight="251878400" behindDoc="0" locked="0" layoutInCell="1" allowOverlap="1">
                <wp:simplePos x="0" y="0"/>
                <wp:positionH relativeFrom="column">
                  <wp:posOffset>571500</wp:posOffset>
                </wp:positionH>
                <wp:positionV relativeFrom="paragraph">
                  <wp:posOffset>141605</wp:posOffset>
                </wp:positionV>
                <wp:extent cx="3590925" cy="1304925"/>
                <wp:effectExtent l="0" t="0" r="66675" b="28575"/>
                <wp:wrapNone/>
                <wp:docPr id="18462" name="Group 18462"/>
                <wp:cNvGraphicFramePr/>
                <a:graphic xmlns:a="http://schemas.openxmlformats.org/drawingml/2006/main">
                  <a:graphicData uri="http://schemas.microsoft.com/office/word/2010/wordprocessingGroup">
                    <wpg:wgp>
                      <wpg:cNvGrpSpPr/>
                      <wpg:grpSpPr>
                        <a:xfrm>
                          <a:off x="0" y="0"/>
                          <a:ext cx="3590925" cy="1304925"/>
                          <a:chOff x="0" y="0"/>
                          <a:chExt cx="3590925" cy="1304925"/>
                        </a:xfrm>
                      </wpg:grpSpPr>
                      <wps:wsp>
                        <wps:cNvPr id="217" name="Text Box 2"/>
                        <wps:cNvSpPr txBox="1">
                          <a:spLocks noChangeArrowheads="1"/>
                        </wps:cNvSpPr>
                        <wps:spPr bwMode="auto">
                          <a:xfrm>
                            <a:off x="1533525" y="66675"/>
                            <a:ext cx="466725" cy="1163955"/>
                          </a:xfrm>
                          <a:prstGeom prst="rect">
                            <a:avLst/>
                          </a:prstGeom>
                          <a:solidFill>
                            <a:srgbClr val="FFFFFF"/>
                          </a:solidFill>
                          <a:ln w="9525">
                            <a:solidFill>
                              <a:srgbClr val="000000"/>
                            </a:solidFill>
                            <a:miter lim="800000"/>
                            <a:headEnd/>
                            <a:tailEnd/>
                          </a:ln>
                        </wps:spPr>
                        <wps:txbx>
                          <w:txbxContent>
                            <w:p w:rsidR="008F0ED9" w:rsidRDefault="008F0ED9">
                              <w:pPr>
                                <w:rPr>
                                  <w:b/>
                                </w:rPr>
                              </w:pPr>
                              <w:r>
                                <w:rPr>
                                  <w:b/>
                                  <w:color w:val="7030A0"/>
                                </w:rPr>
                                <w:t>A</w:t>
                              </w:r>
                              <w:r w:rsidRPr="00C76789">
                                <w:rPr>
                                  <w:b/>
                                  <w:color w:val="7030A0"/>
                                </w:rPr>
                                <w:t>1</w:t>
                              </w:r>
                              <w:r>
                                <w:rPr>
                                  <w:b/>
                                </w:rPr>
                                <w:t xml:space="preserve">    </w:t>
                              </w:r>
                              <w:r w:rsidRPr="00C76789">
                                <w:rPr>
                                  <w:b/>
                                </w:rPr>
                                <w:t xml:space="preserve"> </w:t>
                              </w:r>
                            </w:p>
                            <w:p w:rsidR="008F0ED9" w:rsidRDefault="008F0ED9">
                              <w:pPr>
                                <w:rPr>
                                  <w:b/>
                                </w:rPr>
                              </w:pPr>
                              <w:r>
                                <w:rPr>
                                  <w:b/>
                                  <w:color w:val="184D31" w:themeColor="accent1" w:themeShade="BF"/>
                                </w:rPr>
                                <w:t>A</w:t>
                              </w:r>
                              <w:r w:rsidRPr="00C76789">
                                <w:rPr>
                                  <w:b/>
                                  <w:color w:val="184D31" w:themeColor="accent1" w:themeShade="BF"/>
                                </w:rPr>
                                <w:t>2</w:t>
                              </w:r>
                              <w:r w:rsidRPr="00C76789">
                                <w:rPr>
                                  <w:b/>
                                </w:rPr>
                                <w:t xml:space="preserve"> </w:t>
                              </w:r>
                              <w:r>
                                <w:rPr>
                                  <w:b/>
                                </w:rPr>
                                <w:t xml:space="preserve">    </w:t>
                              </w:r>
                            </w:p>
                            <w:p w:rsidR="008F0ED9" w:rsidRPr="00C76789" w:rsidRDefault="008F0ED9">
                              <w:pPr>
                                <w:rPr>
                                  <w:b/>
                                  <w:color w:val="0070C0"/>
                                </w:rPr>
                              </w:pPr>
                              <w:r>
                                <w:rPr>
                                  <w:b/>
                                  <w:color w:val="0070C0"/>
                                </w:rPr>
                                <w:t>A</w:t>
                              </w:r>
                              <w:r w:rsidRPr="00C76789">
                                <w:rPr>
                                  <w:b/>
                                  <w:color w:val="0070C0"/>
                                </w:rPr>
                                <w:t>3</w:t>
                              </w:r>
                            </w:p>
                          </w:txbxContent>
                        </wps:txbx>
                        <wps:bodyPr rot="0" vert="horz" wrap="square" lIns="91440" tIns="45720" rIns="91440" bIns="45720" anchor="t" anchorCtr="0">
                          <a:spAutoFit/>
                        </wps:bodyPr>
                      </wps:wsp>
                      <wpg:grpSp>
                        <wpg:cNvPr id="18461" name="Group 18461"/>
                        <wpg:cNvGrpSpPr/>
                        <wpg:grpSpPr>
                          <a:xfrm>
                            <a:off x="0" y="0"/>
                            <a:ext cx="3590925" cy="1304925"/>
                            <a:chOff x="0" y="0"/>
                            <a:chExt cx="3590925" cy="1304925"/>
                          </a:xfrm>
                        </wpg:grpSpPr>
                        <wps:wsp>
                          <wps:cNvPr id="18445" name="Rectangle 18445"/>
                          <wps:cNvSpPr/>
                          <wps:spPr>
                            <a:xfrm>
                              <a:off x="266700" y="0"/>
                              <a:ext cx="914400" cy="59055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6" name="Rectangle 18446"/>
                          <wps:cNvSpPr/>
                          <wps:spPr>
                            <a:xfrm>
                              <a:off x="171450" y="304800"/>
                              <a:ext cx="914400" cy="590550"/>
                            </a:xfrm>
                            <a:prstGeom prst="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7" name="Rectangle 18447"/>
                          <wps:cNvSpPr/>
                          <wps:spPr>
                            <a:xfrm>
                              <a:off x="0" y="638175"/>
                              <a:ext cx="914400" cy="590550"/>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8" name="Oval 18448"/>
                          <wps:cNvSpPr/>
                          <wps:spPr>
                            <a:xfrm>
                              <a:off x="2486025" y="38100"/>
                              <a:ext cx="619125" cy="504825"/>
                            </a:xfrm>
                            <a:prstGeom prst="ellipse">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8F0ED9" w:rsidRDefault="008F0ED9" w:rsidP="00C76789">
                                <w:pPr>
                                  <w:jc w:val="center"/>
                                </w:pPr>
                                <w:r w:rsidRPr="004350B5">
                                  <w:rPr>
                                    <w:b/>
                                    <w:color w:val="81221E" w:themeColor="accent3" w:themeShade="BF"/>
                                  </w:rPr>
                                  <w:t>C1</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49" name="Oval 18449"/>
                          <wps:cNvSpPr/>
                          <wps:spPr>
                            <a:xfrm>
                              <a:off x="2486025" y="742950"/>
                              <a:ext cx="619125" cy="561975"/>
                            </a:xfrm>
                            <a:prstGeom prst="ellipse">
                              <a:avLst/>
                            </a:prstGeom>
                            <a:ln w="19050">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8F0ED9" w:rsidRPr="00C76789" w:rsidRDefault="008F0ED9" w:rsidP="00C76789">
                                <w:pPr>
                                  <w:jc w:val="center"/>
                                  <w:rPr>
                                    <w:b/>
                                  </w:rPr>
                                </w:pPr>
                                <w:r w:rsidRPr="00C76789">
                                  <w:rPr>
                                    <w:b/>
                                  </w:rPr>
                                  <w:t>C2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51" name="Straight Arrow Connector 18451"/>
                          <wps:cNvCnPr/>
                          <wps:spPr>
                            <a:xfrm flipV="1">
                              <a:off x="2000250" y="238125"/>
                              <a:ext cx="485775" cy="9525"/>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52" name="Straight Arrow Connector 18452"/>
                          <wps:cNvCnPr/>
                          <wps:spPr>
                            <a:xfrm flipV="1">
                              <a:off x="2000250" y="381000"/>
                              <a:ext cx="485775" cy="20955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53" name="Straight Arrow Connector 18453"/>
                          <wps:cNvCnPr/>
                          <wps:spPr>
                            <a:xfrm flipV="1">
                              <a:off x="2000250" y="476250"/>
                              <a:ext cx="600075" cy="4953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54" name="Straight Arrow Connector 18454"/>
                          <wps:cNvCnPr/>
                          <wps:spPr>
                            <a:xfrm flipV="1">
                              <a:off x="3105150" y="276225"/>
                              <a:ext cx="485775" cy="9525"/>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55" name="Straight Arrow Connector 18455"/>
                          <wps:cNvCnPr/>
                          <wps:spPr>
                            <a:xfrm>
                              <a:off x="1181100" y="276225"/>
                              <a:ext cx="400050" cy="9525"/>
                            </a:xfrm>
                            <a:prstGeom prst="straightConnector1">
                              <a:avLst/>
                            </a:prstGeom>
                            <a:ln w="1905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56" name="Straight Arrow Connector 18456"/>
                          <wps:cNvCnPr/>
                          <wps:spPr>
                            <a:xfrm>
                              <a:off x="1085850" y="638175"/>
                              <a:ext cx="495300" cy="0"/>
                            </a:xfrm>
                            <a:prstGeom prst="straightConnector1">
                              <a:avLst/>
                            </a:prstGeom>
                            <a:ln w="15875">
                              <a:tailEnd type="triangle"/>
                            </a:ln>
                          </wps:spPr>
                          <wps:style>
                            <a:lnRef idx="1">
                              <a:schemeClr val="accent1"/>
                            </a:lnRef>
                            <a:fillRef idx="0">
                              <a:schemeClr val="accent1"/>
                            </a:fillRef>
                            <a:effectRef idx="0">
                              <a:schemeClr val="accent1"/>
                            </a:effectRef>
                            <a:fontRef idx="minor">
                              <a:schemeClr val="tx1"/>
                            </a:fontRef>
                          </wps:style>
                          <wps:bodyPr/>
                        </wps:wsp>
                        <wps:wsp>
                          <wps:cNvPr id="18457" name="Straight Arrow Connector 18457"/>
                          <wps:cNvCnPr/>
                          <wps:spPr>
                            <a:xfrm flipV="1">
                              <a:off x="914400" y="971550"/>
                              <a:ext cx="619125" cy="47625"/>
                            </a:xfrm>
                            <a:prstGeom prst="straightConnector1">
                              <a:avLst/>
                            </a:prstGeom>
                            <a:ln w="15875">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458" name="Straight Arrow Connector 18458"/>
                          <wps:cNvCnPr/>
                          <wps:spPr>
                            <a:xfrm>
                              <a:off x="2000250" y="247650"/>
                              <a:ext cx="600075" cy="561975"/>
                            </a:xfrm>
                            <a:prstGeom prst="straightConnector1">
                              <a:avLst/>
                            </a:prstGeom>
                            <a:ln w="15875">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8459" name="Straight Arrow Connector 18459"/>
                          <wps:cNvCnPr/>
                          <wps:spPr>
                            <a:xfrm>
                              <a:off x="2000250" y="590550"/>
                              <a:ext cx="485775" cy="381000"/>
                            </a:xfrm>
                            <a:prstGeom prst="straightConnector1">
                              <a:avLst/>
                            </a:prstGeom>
                            <a:ln w="15875">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8460" name="Straight Arrow Connector 18460"/>
                          <wps:cNvCnPr/>
                          <wps:spPr>
                            <a:xfrm>
                              <a:off x="2000250" y="971550"/>
                              <a:ext cx="485775" cy="104775"/>
                            </a:xfrm>
                            <a:prstGeom prst="straightConnector1">
                              <a:avLst/>
                            </a:prstGeom>
                            <a:ln w="15875">
                              <a:prstDash val="sysDash"/>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18462" o:spid="_x0000_s1032" style="position:absolute;left:0;text-align:left;margin-left:45pt;margin-top:11.15pt;width:282.75pt;height:102.75pt;z-index:251878400" coordsize="35909,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">
                <v:shapetype id="_x0000_t202" coordsize="21600,21600" o:spt="202" path="m,l,21600r21600,l21600,xe">
                  <v:stroke joinstyle="miter"/>
                  <v:path gradientshapeok="t" o:connecttype="rect"/>
                </v:shapetype>
                <v:shape id="Text Box 2" o:spid="_x0000_s1033" type="#_x0000_t202" style="position:absolute;left:15335;top:666;width:4667;height:11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ibMUA&#10;AADcAAAADwAAAGRycy9kb3ducmV2LnhtbESPT2sCMRTE70K/Q3iF3jSr0Cpbo5SK0Fv9B6W31+S5&#10;Wdy8rJu4rv30RhA8DjPzG2Y671wlWmpC6VnBcJCBINbelFwo2G2X/QmIEJENVp5JwYUCzGdPvSnm&#10;xp95Te0mFiJBOOSowMZY51IGbclhGPiaOHl73ziMSTaFNA2eE9xVcpRlb9JhyWnBYk2flvRhc3IK&#10;wmJ1rPV+9Xew5vL/vWhf9c/yV6mX5+7jHUSkLj7C9/aXUTAaj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WJsxQAAANwAAAAPAAAAAAAAAAAAAAAAAJgCAABkcnMv&#10;ZG93bnJldi54bWxQSwUGAAAAAAQABAD1AAAAigMAAAAA&#10;">
                  <v:textbox style="mso-fit-shape-to-text:t">
                    <w:txbxContent>
                      <w:p w:rsidR="008F0ED9" w:rsidRDefault="008F0ED9">
                        <w:pPr>
                          <w:rPr>
                            <w:b/>
                          </w:rPr>
                        </w:pPr>
                        <w:r>
                          <w:rPr>
                            <w:b/>
                            <w:color w:val="7030A0"/>
                          </w:rPr>
                          <w:t>A</w:t>
                        </w:r>
                        <w:r w:rsidRPr="00C76789">
                          <w:rPr>
                            <w:b/>
                            <w:color w:val="7030A0"/>
                          </w:rPr>
                          <w:t>1</w:t>
                        </w:r>
                        <w:r>
                          <w:rPr>
                            <w:b/>
                          </w:rPr>
                          <w:t xml:space="preserve">    </w:t>
                        </w:r>
                        <w:r w:rsidRPr="00C76789">
                          <w:rPr>
                            <w:b/>
                          </w:rPr>
                          <w:t xml:space="preserve"> </w:t>
                        </w:r>
                      </w:p>
                      <w:p w:rsidR="008F0ED9" w:rsidRDefault="008F0ED9">
                        <w:pPr>
                          <w:rPr>
                            <w:b/>
                          </w:rPr>
                        </w:pPr>
                        <w:r>
                          <w:rPr>
                            <w:b/>
                            <w:color w:val="184D31" w:themeColor="accent1" w:themeShade="BF"/>
                          </w:rPr>
                          <w:t>A</w:t>
                        </w:r>
                        <w:r w:rsidRPr="00C76789">
                          <w:rPr>
                            <w:b/>
                            <w:color w:val="184D31" w:themeColor="accent1" w:themeShade="BF"/>
                          </w:rPr>
                          <w:t>2</w:t>
                        </w:r>
                        <w:r w:rsidRPr="00C76789">
                          <w:rPr>
                            <w:b/>
                          </w:rPr>
                          <w:t xml:space="preserve"> </w:t>
                        </w:r>
                        <w:r>
                          <w:rPr>
                            <w:b/>
                          </w:rPr>
                          <w:t xml:space="preserve">    </w:t>
                        </w:r>
                      </w:p>
                      <w:p w:rsidR="008F0ED9" w:rsidRPr="00C76789" w:rsidRDefault="008F0ED9">
                        <w:pPr>
                          <w:rPr>
                            <w:b/>
                            <w:color w:val="0070C0"/>
                          </w:rPr>
                        </w:pPr>
                        <w:r>
                          <w:rPr>
                            <w:b/>
                            <w:color w:val="0070C0"/>
                          </w:rPr>
                          <w:t>A</w:t>
                        </w:r>
                        <w:r w:rsidRPr="00C76789">
                          <w:rPr>
                            <w:b/>
                            <w:color w:val="0070C0"/>
                          </w:rPr>
                          <w:t>3</w:t>
                        </w:r>
                      </w:p>
                    </w:txbxContent>
                  </v:textbox>
                </v:shape>
                <v:group id="Group 18461" o:spid="_x0000_s1034" style="position:absolute;width:35909;height:13049" coordsize="35909,130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5dMLLFAAAA3gAA&#10;AA8AAAAAAAAAAAAAAAAAqgIAAGRycy9kb3ducmV2LnhtbFBLBQYAAAAABAAEAPoAAACcAwAAAAA=&#10;">
                  <v:rect id="Rectangle 18445" o:spid="_x0000_s1035" style="position:absolute;left:2667;width:9144;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qf8MA&#10;AADeAAAADwAAAGRycy9kb3ducmV2LnhtbERPS2sCMRC+C/6HMEJvmmjXoqtRpFBajz6QHofNuLu4&#10;mSxJurv9902h0Nt8fM/Z7gfbiI58qB1rmM8UCOLCmZpLDdfL23QFIkRkg41j0vBNAfa78WiLuXE9&#10;n6g7x1KkEA45aqhibHMpQ1GRxTBzLXHi7s5bjAn6UhqPfQq3jVwo9SIt1pwaKmzptaLicf6yGo5R&#10;OadMt25DMa+Pn7fn8np71/ppMhw2ICIN8V/85/4waf4qy5bw+066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cqf8MAAADeAAAADwAAAAAAAAAAAAAAAACYAgAAZHJzL2Rv&#10;d25yZXYueG1sUEsFBgAAAAAEAAQA9QAAAIgDAAAAAA==&#10;" fillcolor="#7030a0" strokecolor="#103321 [1604]" strokeweight="1pt"/>
                  <v:rect id="Rectangle 18446" o:spid="_x0000_s1036" style="position:absolute;left:1714;top:3048;width:9144;height:5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JAXcIA&#10;AADeAAAADwAAAGRycy9kb3ducmV2LnhtbESPzarCMBCF9xd8hzCCu2uqiEo1igiCCC78eYChGZtq&#10;MylNtO3bG0FwN8M5c74zy3VrS/Gi2heOFYyGCQjizOmCcwXXy+5/DsIHZI2lY1LQkYf1qve3xFS7&#10;hk/0OodcxBD2KSowIVSplD4zZNEPXUUctZurLYa41rnUNTYx3JZynCRTabHgSDBY0dZQ9jg/bYQg&#10;nbrRrNk+jqY9FFR2d3p2Sg367WYBIlAbfubv9V7H+vPJZAqfd+IMcvU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okBdwgAAAN4AAAAPAAAAAAAAAAAAAAAAAJgCAABkcnMvZG93&#10;bnJldi54bWxQSwUGAAAAAAQABAD1AAAAhwMAAAAA&#10;" fillcolor="#206843 [3204]" strokecolor="#103321 [1604]" strokeweight="1pt"/>
                  <v:rect id="Rectangle 18447" o:spid="_x0000_s1037" style="position:absolute;top:6381;width:9144;height:5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SY8cMA&#10;AADeAAAADwAAAGRycy9kb3ducmV2LnhtbERPTWvCQBC9F/oflil4Ed1UpcY0q4ggeGu1eh+zk2Tb&#10;7GzIrjH9991Cobd5vM/JN4NtRE+dN44VPE8TEMSF04YrBeeP/SQF4QOyxsYxKfgmD5v140OOmXZ3&#10;PlJ/CpWIIewzVFCH0GZS+qImi37qWuLIla6zGCLsKqk7vMdw28hZkrxIi4ZjQ40t7Woqvk43qwDT&#10;8cU01efVzOX729is+lB6qdToadi+ggg0hH/xn/ug4/x0sVjC7zvxBr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SY8cMAAADeAAAADwAAAAAAAAAAAAAAAACYAgAAZHJzL2Rv&#10;d25yZXYueG1sUEsFBgAAAAAEAAQA9QAAAIgDAAAAAA==&#10;" fillcolor="#0070c0" strokecolor="#103321 [1604]" strokeweight="1pt"/>
                  <v:oval id="Oval 18448" o:spid="_x0000_s1038" style="position:absolute;left:24860;top:381;width:6191;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ivb8QA&#10;AADeAAAADwAAAGRycy9kb3ducmV2LnhtbESPQU/DMAyF70j8h8hI3Jg7tKGqLJsQAsRxdOxuNV5b&#10;rXFKkm3dv8cHJG623vN7n1ebyQ/mzDH1QSzMZwUYlia4XloL37v3hxJMyiSOhiBs4coJNuvbmxVV&#10;Llzki891bo2GSKrIQpfzWCGmpmNPaRZGFtUOIXrKusYWXaSLhvsBH4viCT31og0djfzacXOsT97C&#10;9i2W8/1yj/izTRnjR708FVdr7++ml2cwmaf8b/67/nSKXy4Wyqvv6Ay4/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Yr2/EAAAA3gAAAA8AAAAAAAAAAAAAAAAAmAIAAGRycy9k&#10;b3ducmV2LnhtbFBLBQYAAAAABAAEAPUAAACJAwAAAAA=&#10;" fillcolor="white [3201]" strokecolor="red" strokeweight="1.5pt">
                    <v:stroke joinstyle="miter"/>
                    <v:textbox>
                      <w:txbxContent>
                        <w:p w:rsidR="008F0ED9" w:rsidRDefault="008F0ED9" w:rsidP="00C76789">
                          <w:pPr>
                            <w:jc w:val="center"/>
                          </w:pPr>
                          <w:r w:rsidRPr="004350B5">
                            <w:rPr>
                              <w:b/>
                              <w:color w:val="81221E" w:themeColor="accent3" w:themeShade="BF"/>
                            </w:rPr>
                            <w:t>C1</w:t>
                          </w:r>
                          <w:r>
                            <w:t>1</w:t>
                          </w:r>
                        </w:p>
                      </w:txbxContent>
                    </v:textbox>
                  </v:oval>
                  <v:oval id="Oval 18449" o:spid="_x0000_s1039" style="position:absolute;left:24860;top:7429;width:6191;height:5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K9MIA&#10;AADeAAAADwAAAGRycy9kb3ducmV2LnhtbERPTWvCQBC9C/0PyxR604lFJU1dpUhbPGqs9yE7TUKz&#10;s3F31fjvu0Kht3m8z1muB9upC/vQOtEwnWSgWCpnWqk1fB0+xjmoEEkMdU5Yw40DrFcPoyUVxl1l&#10;z5cy1iqFSChIQxNjXyCGqmFLYeJ6lsR9O28pJuhrNJ6uKdx2+JxlC7TUSmpoqOdNw9VPebYadu8+&#10;nx7nR8TTLkT0n+X8nN20fnoc3l5BRR7iv/jPvTVpfj6bvcD9nXQD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VAr0wgAAAN4AAAAPAAAAAAAAAAAAAAAAAJgCAABkcnMvZG93&#10;bnJldi54bWxQSwUGAAAAAAQABAD1AAAAhwMAAAAA&#10;" fillcolor="white [3201]" strokecolor="red" strokeweight="1.5pt">
                    <v:stroke joinstyle="miter"/>
                    <v:textbox>
                      <w:txbxContent>
                        <w:p w:rsidR="008F0ED9" w:rsidRPr="00C76789" w:rsidRDefault="008F0ED9" w:rsidP="00C76789">
                          <w:pPr>
                            <w:jc w:val="center"/>
                            <w:rPr>
                              <w:b/>
                            </w:rPr>
                          </w:pPr>
                          <w:r w:rsidRPr="00C76789">
                            <w:rPr>
                              <w:b/>
                            </w:rPr>
                            <w:t>C2</w:t>
                          </w:r>
                        </w:p>
                      </w:txbxContent>
                    </v:textbox>
                  </v:oval>
                  <v:shape id="Straight Arrow Connector 18451" o:spid="_x0000_s1040" type="#_x0000_t32" style="position:absolute;left:20002;top:2381;width:4858;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Au4cYAAADeAAAADwAAAGRycy9kb3ducmV2LnhtbERPTWvCQBC9C/0PyxR6Ed2ktRJTV5FC&#10;oZ5EK7bHITtNYrOzaXY10V/vCoK3ebzPmc47U4kjNa60rCAeRiCIM6tLzhVsvz4GCQjnkTVWlknB&#10;iRzMZw+9Kabatrym48bnIoSwS1FB4X2dSumyggy6oa2JA/drG4M+wCaXusE2hJtKPkfRWBosOTQU&#10;WNN7Qdnf5mAU9Bdtst+vlvY8+cni3eT7hf8PrNTTY7d4A+Gp83fxzf2pw/xk9BrD9Z1wg5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wLuHGAAAA3gAAAA8AAAAAAAAA&#10;AAAAAAAAoQIAAGRycy9kb3ducmV2LnhtbFBLBQYAAAAABAAEAPkAAACUAwAAAAA=&#10;" strokecolor="black [3213]" strokeweight="1.25pt">
                    <v:stroke endarrow="block" joinstyle="miter"/>
                  </v:shape>
                  <v:shape id="Straight Arrow Connector 18452" o:spid="_x0000_s1041" type="#_x0000_t32" style="position:absolute;left:20002;top:3810;width:4858;height:20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KwlsYAAADeAAAADwAAAGRycy9kb3ducmV2LnhtbERPS2vCQBC+C/0PyxS8SN34aElSV5GC&#10;YE/iA+1xyE6T2Oxsml1N2l/fFQre5uN7zmzRmUpcqXGlZQWjYQSCOLO65FzBYb96ikE4j6yxskwK&#10;fsjBYv7Qm2Gqbctbuu58LkIIuxQVFN7XqZQuK8igG9qaOHCftjHoA2xyqRtsQ7ip5DiKXqTBkkND&#10;gTW9FZR97S5GwWDZxufz5t3+Jh/Z6JicJvx9YaX6j93yFYSnzt/F/+61DvPj6fMYbu+EG+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isJbGAAAA3gAAAA8AAAAAAAAA&#10;AAAAAAAAoQIAAGRycy9kb3ducmV2LnhtbFBLBQYAAAAABAAEAPkAAACUAwAAAAA=&#10;" strokecolor="black [3213]" strokeweight="1.25pt">
                    <v:stroke endarrow="block" joinstyle="miter"/>
                  </v:shape>
                  <v:shape id="Straight Arrow Connector 18453" o:spid="_x0000_s1042" type="#_x0000_t32" style="position:absolute;left:20002;top:4762;width:6001;height:49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xscUAAADeAAAADwAAAGRycy9kb3ducmV2LnhtbERPzWrCQBC+F3yHZYTemk1MWkOaVUQo&#10;tgcPah9gzE6TYHY2ZFcT+/TdQqG3+fh+p1xPphM3GlxrWUESxSCIK6tbrhV8nt6echDOI2vsLJOC&#10;OzlYr2YPJRbajnyg29HXIoSwK1BB431fSOmqhgy6yPbEgfuyg0Ef4FBLPeAYwk0nF3H8Ig22HBoa&#10;7GnbUHU5Xo2C3SVNPmrO8/N1+X2KbbbZJ/tRqcf5tHkF4Wny/+I/97sO8/PsOYXfd8IN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FxscUAAADeAAAADwAAAAAAAAAA&#10;AAAAAAChAgAAZHJzL2Rvd25yZXYueG1sUEsFBgAAAAAEAAQA+QAAAJMDAAAAAA==&#10;" strokecolor="black [3213]" strokeweight="1.5pt">
                    <v:stroke endarrow="block" joinstyle="miter"/>
                  </v:shape>
                  <v:shape id="Straight Arrow Connector 18454" o:spid="_x0000_s1043" type="#_x0000_t32" style="position:absolute;left:31051;top:2762;width:4858;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eNecYAAADeAAAADwAAAGRycy9kb3ducmV2LnhtbERPTWvCQBC9F/wPywi9FN3YWkmiq4hQ&#10;qKeiLa3HITsm0exszK4m+uu7QqG3ebzPmS06U4kLNa60rGA0jEAQZ1aXnCv4+nwbxCCcR9ZYWSYF&#10;V3KwmPceZphq2/KGLlufixDCLkUFhfd1KqXLCjLohrYmDtzeNgZ9gE0udYNtCDeVfI6iiTRYcmgo&#10;sKZVQdlxezYKnpZtfDh8rO0t2WWj7+TnhU9nVuqx3y2nIDx1/l/8537XYX48fh3D/Z1wg5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HjXnGAAAA3gAAAA8AAAAAAAAA&#10;AAAAAAAAoQIAAGRycy9kb3ducmV2LnhtbFBLBQYAAAAABAAEAPkAAACUAwAAAAA=&#10;" strokecolor="black [3213]" strokeweight="1.25pt">
                    <v:stroke endarrow="block" joinstyle="miter"/>
                  </v:shape>
                  <v:shape id="Straight Arrow Connector 18455" o:spid="_x0000_s1044" type="#_x0000_t32" style="position:absolute;left:11811;top:2762;width:4000;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a1gMIAAADeAAAADwAAAGRycy9kb3ducmV2LnhtbERP24rCMBB9X/Afwgi+ramLLqUaRYRF&#10;2QfBywcMydhWm0lpYi9/vxGEfZvDuc5q09tKtNT40rGC2TQBQaydKTlXcL38fKYgfEA2WDkmBQN5&#10;2KxHHyvMjOv4RO055CKGsM9QQRFCnUnpdUEW/dTVxJG7ucZiiLDJpWmwi+G2kl9J8i0tlhwbCqxp&#10;V5B+nJ9WQdqe9O9MH+rj3XXXY7kf7okblJqM++0SRKA+/Ivf7oOJ89P5YgGvd+IN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a1gMIAAADeAAAADwAAAAAAAAAAAAAA&#10;AAChAgAAZHJzL2Rvd25yZXYueG1sUEsFBgAAAAAEAAQA+QAAAJADAAAAAA==&#10;" strokecolor="#7030a0" strokeweight="1.5pt">
                    <v:stroke endarrow="block" joinstyle="miter"/>
                  </v:shape>
                  <v:shape id="Straight Arrow Connector 18456" o:spid="_x0000_s1045" type="#_x0000_t32" style="position:absolute;left:10858;top:6381;width:4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iIR8cAAADeAAAADwAAAGRycy9kb3ducmV2LnhtbERP22oCMRB9L/gPYQp9KZq12kW2RpGC&#10;0Cot9YLo27AZN4ubybJJdf17IxT6NodznfG0tZU4U+NLxwr6vQQEce50yYWC7WbeHYHwAVlj5ZgU&#10;XMnDdNJ5GGOm3YVXdF6HQsQQ9hkqMCHUmZQ+N2TR91xNHLmjayyGCJtC6gYvMdxW8iVJUmmx5Nhg&#10;sKZ3Q/lp/WsVPA/mh/53ujNLeZz9LPRgL78+90o9PbazNxCB2vAv/nN/6Dh/NHxN4f5OvEF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yIhHxwAAAN4AAAAPAAAAAAAA&#10;AAAAAAAAAKECAABkcnMvZG93bnJldi54bWxQSwUGAAAAAAQABAD5AAAAlQMAAAAA&#10;" strokecolor="#206843 [3204]" strokeweight="1.25pt">
                    <v:stroke endarrow="block" joinstyle="miter"/>
                  </v:shape>
                  <v:shape id="Straight Arrow Connector 18457" o:spid="_x0000_s1046" type="#_x0000_t32" style="position:absolute;left:9144;top:9715;width:6191;height: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IpcsIAAADeAAAADwAAAGRycy9kb3ducmV2LnhtbERPzWoCMRC+C32HMIXeNNt2tbI1irYI&#10;epK1PsCwGbNLN5Owibq+vREEb/Px/c5s0dtWnKkLjWMF76MMBHHldMNGweFvPZyCCBFZY+uYFFwp&#10;wGL+Mphhod2FSzrvoxEphEOBCuoYfSFlqGqyGEbOEyfu6DqLMcHOSN3hJYXbVn5k2URabDg11Ojp&#10;p6bqf3+yCrxb8vhz1+akf01WmtznK9wq9fbaL79BROrjU/xwb3SaP83HX3B/J90g5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IpcsIAAADeAAAADwAAAAAAAAAAAAAA&#10;AAChAgAAZHJzL2Rvd25yZXYueG1sUEsFBgAAAAAEAAQA+QAAAJADAAAAAA==&#10;" strokecolor="#0070c0" strokeweight="1.25pt">
                    <v:stroke endarrow="block" joinstyle="miter"/>
                  </v:shape>
                  <v:shape id="Straight Arrow Connector 18458" o:spid="_x0000_s1047" type="#_x0000_t32" style="position:absolute;left:20002;top:2476;width:6001;height:5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D8YAAADeAAAADwAAAGRycy9kb3ducmV2LnhtbESPwU7DQAxE70j9h5WRuNENqKAo7bZq&#10;EUgITrT9ADfrZqNmvVHWbQNfjw9I3GzNeOZ5sRpjZy405Daxg4dpAYa4Tr7lxsF+93ZfgsmC7LFL&#10;TA6+KcNqOblZYOXTlb/ospXGaAjnCh0Ekb6yNteBIuZp6olVO6Yhoug6NNYPeNXw2NnHoni2EVvW&#10;hoA9vQSqT9tzdFCf02s5k9x9bsLPofg4NlnC2rm723E9ByM0yr/57/rdK345e1JefUdns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vxQ/GAAAA3gAAAA8AAAAAAAAA&#10;AAAAAAAAoQIAAGRycy9kb3ducmV2LnhtbFBLBQYAAAAABAAEAPkAAACUAwAAAAA=&#10;" strokecolor="#206843 [3204]" strokeweight="1.25pt">
                    <v:stroke dashstyle="3 1" endarrow="block" joinstyle="miter"/>
                  </v:shape>
                  <v:shape id="Straight Arrow Connector 18459" o:spid="_x0000_s1048" type="#_x0000_t32" style="position:absolute;left:20002;top:5905;width:4858;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NglMMAAADeAAAADwAAAGRycy9kb3ducmV2LnhtbERPzWrCQBC+F3yHZYTe6kaxJY2uoqWF&#10;Yk+1fYAxO2aD2dmQHTXt07uC4G0+vt+ZL3vfqBN1sQ5sYDzKQBGXwdZcGfj9+XjKQUVBttgEJgN/&#10;FGG5GDzMsbDhzN902kqlUgjHAg04kbbQOpaOPMZRaIkTtw+dR0mwq7Tt8JzCfaMnWfaiPdacGhy2&#10;9OaoPGyP3kB5DO/5VGLztXb/u2yzr6K4lTGPw341AyXUy118c3/aND+fPr/C9Z10g15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jYJTDAAAA3gAAAA8AAAAAAAAAAAAA&#10;AAAAoQIAAGRycy9kb3ducmV2LnhtbFBLBQYAAAAABAAEAPkAAACRAwAAAAA=&#10;" strokecolor="#206843 [3204]" strokeweight="1.25pt">
                    <v:stroke dashstyle="3 1" endarrow="block" joinstyle="miter"/>
                  </v:shape>
                  <v:shape id="Straight Arrow Connector 18460" o:spid="_x0000_s1049" type="#_x0000_t32" style="position:absolute;left:20002;top:9715;width:4858;height:1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DtMUAAADeAAAADwAAAGRycy9kb3ducmV2LnhtbESPQWsCQQyF74X+hyGF3uqsRWTZOoqK&#10;hdKe1P6AdCfuLN3JLDtRt/31zaHgLSEv771vsRpjZy405Daxg+mkAENcJ99y4+Dz+PpUgsmC7LFL&#10;TA5+KMNqeX+3wMqnK+/pcpDGqAnnCh0Ekb6yNteBIuZJ6on1dkpDRNF1aKwf8KrmsbPPRTG3EVvW&#10;hIA9bQPV34dzdFCf066cSe4+NuH3q3g/NVnC2rnHh3H9AkZolJv4//vNa/1yNlcAxdEZ7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UDtMUAAADeAAAADwAAAAAAAAAA&#10;AAAAAAChAgAAZHJzL2Rvd25yZXYueG1sUEsFBgAAAAAEAAQA+QAAAJMDAAAAAA==&#10;" strokecolor="#206843 [3204]" strokeweight="1.25pt">
                    <v:stroke dashstyle="3 1" endarrow="block" joinstyle="miter"/>
                  </v:shape>
                </v:group>
              </v:group>
            </w:pict>
          </mc:Fallback>
        </mc:AlternateContent>
      </w:r>
    </w:p>
    <w:p w:rsidR="000C4E37" w:rsidRDefault="000C4E37" w:rsidP="000C4E37">
      <w:pPr>
        <w:pStyle w:val="ListParagraph"/>
        <w:spacing w:before="0" w:after="0" w:line="240" w:lineRule="auto"/>
        <w:rPr>
          <w:rFonts w:ascii="Century Gothic" w:eastAsia="Century Gothic" w:hAnsi="Century Gothic" w:cs="Century Gothic"/>
        </w:rPr>
      </w:pPr>
    </w:p>
    <w:p w:rsidR="000C4E37" w:rsidRDefault="000C4E37" w:rsidP="000C4E37">
      <w:pPr>
        <w:pStyle w:val="ListParagraph"/>
        <w:spacing w:before="0" w:after="0" w:line="240" w:lineRule="auto"/>
        <w:rPr>
          <w:rFonts w:ascii="Century Gothic" w:eastAsia="Century Gothic" w:hAnsi="Century Gothic" w:cs="Century Gothic"/>
        </w:rPr>
      </w:pPr>
    </w:p>
    <w:p w:rsidR="000C4E37" w:rsidRDefault="000C4E37" w:rsidP="000C4E37">
      <w:pPr>
        <w:pStyle w:val="ListParagraph"/>
        <w:spacing w:before="0" w:after="0" w:line="240" w:lineRule="auto"/>
        <w:rPr>
          <w:rFonts w:ascii="Century Gothic" w:eastAsia="Century Gothic" w:hAnsi="Century Gothic" w:cs="Century Gothic"/>
        </w:rPr>
      </w:pPr>
    </w:p>
    <w:p w:rsidR="000C4E37" w:rsidRDefault="000C4E37" w:rsidP="000C4E37">
      <w:pPr>
        <w:pStyle w:val="ListParagraph"/>
        <w:spacing w:before="0" w:after="0" w:line="240" w:lineRule="auto"/>
        <w:rPr>
          <w:rFonts w:ascii="Century Gothic" w:eastAsia="Century Gothic" w:hAnsi="Century Gothic" w:cs="Century Gothic"/>
        </w:rPr>
      </w:pPr>
    </w:p>
    <w:p w:rsidR="000C4E37" w:rsidRDefault="000C4E37" w:rsidP="000C4E37">
      <w:pPr>
        <w:pStyle w:val="ListParagraph"/>
        <w:spacing w:before="0" w:after="0" w:line="240" w:lineRule="auto"/>
        <w:rPr>
          <w:rFonts w:ascii="Century Gothic" w:eastAsia="Century Gothic" w:hAnsi="Century Gothic" w:cs="Century Gothic"/>
        </w:rPr>
      </w:pPr>
    </w:p>
    <w:p w:rsidR="004350B5" w:rsidRDefault="004350B5" w:rsidP="000C4E37">
      <w:pPr>
        <w:pStyle w:val="ListParagraph"/>
        <w:spacing w:before="0" w:after="0" w:line="240" w:lineRule="auto"/>
        <w:rPr>
          <w:rFonts w:ascii="Century Gothic" w:eastAsia="Century Gothic" w:hAnsi="Century Gothic" w:cs="Century Gothic"/>
        </w:rPr>
      </w:pPr>
    </w:p>
    <w:p w:rsidR="004350B5" w:rsidRDefault="004350B5" w:rsidP="000C4E37">
      <w:pPr>
        <w:pStyle w:val="ListParagraph"/>
        <w:spacing w:before="0" w:after="0" w:line="240" w:lineRule="auto"/>
        <w:rPr>
          <w:rFonts w:ascii="Century Gothic" w:eastAsia="Century Gothic" w:hAnsi="Century Gothic" w:cs="Century Gothic"/>
        </w:rPr>
      </w:pPr>
    </w:p>
    <w:p w:rsidR="004350B5" w:rsidRDefault="004350B5" w:rsidP="000C4E37">
      <w:pPr>
        <w:pStyle w:val="ListParagraph"/>
        <w:spacing w:before="0" w:after="0" w:line="240" w:lineRule="auto"/>
        <w:rPr>
          <w:rFonts w:ascii="Century Gothic" w:eastAsia="Century Gothic" w:hAnsi="Century Gothic" w:cs="Century Gothic"/>
        </w:rPr>
      </w:pPr>
      <w:r>
        <w:rPr>
          <w:rFonts w:ascii="Century Gothic" w:eastAsia="Century Gothic" w:hAnsi="Century Gothic" w:cs="Century Gothic"/>
        </w:rPr>
        <w:t>Figure 7.1: An Extract of the last convolution layer, the global average pooling layer and the fully connected layer</w:t>
      </w:r>
    </w:p>
    <w:p w:rsidR="004350B5" w:rsidRDefault="004350B5" w:rsidP="000C4E37">
      <w:pPr>
        <w:pStyle w:val="ListParagraph"/>
        <w:spacing w:before="0" w:after="0" w:line="240" w:lineRule="auto"/>
        <w:rPr>
          <w:rFonts w:ascii="Century Gothic" w:eastAsia="Century Gothic" w:hAnsi="Century Gothic" w:cs="Century Gothic"/>
        </w:rPr>
      </w:pPr>
    </w:p>
    <w:p w:rsidR="004350B5" w:rsidRDefault="004350B5" w:rsidP="000C4E37">
      <w:pPr>
        <w:pStyle w:val="ListParagraph"/>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Given Figure 7.1, the colored rectangles represent the outputs of the last convolution layer (feature maps). A1, A2, and A3 represent the global average of each of the feature maps. C1 and C2 are the nodes of the output layer. The global average pooling layer is connected to the output layer with a weight associated with each connection.  </w:t>
      </w:r>
    </w:p>
    <w:p w:rsidR="004350B5" w:rsidRDefault="004350B5" w:rsidP="000C4E37">
      <w:pPr>
        <w:pStyle w:val="ListParagraph"/>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If as an example </w:t>
      </w:r>
      <w:r w:rsidRPr="00337199">
        <w:rPr>
          <w:rFonts w:ascii="Century Gothic" w:eastAsia="Century Gothic" w:hAnsi="Century Gothic" w:cs="Century Gothic"/>
          <w:b/>
        </w:rPr>
        <w:t>C1</w:t>
      </w:r>
      <w:r>
        <w:rPr>
          <w:rFonts w:ascii="Century Gothic" w:eastAsia="Century Gothic" w:hAnsi="Century Gothic" w:cs="Century Gothic"/>
        </w:rPr>
        <w:t xml:space="preserve"> is the selected class, the weight from </w:t>
      </w:r>
      <w:r w:rsidRPr="00337199">
        <w:rPr>
          <w:rFonts w:ascii="Century Gothic" w:eastAsia="Century Gothic" w:hAnsi="Century Gothic" w:cs="Century Gothic"/>
          <w:b/>
        </w:rPr>
        <w:t>A1</w:t>
      </w:r>
      <w:r>
        <w:rPr>
          <w:rFonts w:ascii="Century Gothic" w:eastAsia="Century Gothic" w:hAnsi="Century Gothic" w:cs="Century Gothic"/>
        </w:rPr>
        <w:t xml:space="preserve"> to </w:t>
      </w:r>
      <w:r w:rsidRPr="00337199">
        <w:rPr>
          <w:rFonts w:ascii="Century Gothic" w:eastAsia="Century Gothic" w:hAnsi="Century Gothic" w:cs="Century Gothic"/>
          <w:b/>
        </w:rPr>
        <w:t>C1</w:t>
      </w:r>
      <w:r>
        <w:rPr>
          <w:rFonts w:ascii="Century Gothic" w:eastAsia="Century Gothic" w:hAnsi="Century Gothic" w:cs="Century Gothic"/>
        </w:rPr>
        <w:t xml:space="preserve"> will be </w:t>
      </w:r>
      <w:r w:rsidR="00337199">
        <w:rPr>
          <w:rFonts w:ascii="Century Gothic" w:eastAsia="Century Gothic" w:hAnsi="Century Gothic" w:cs="Century Gothic"/>
        </w:rPr>
        <w:t xml:space="preserve">multiplied with the purple feature map (matrix and scalar multiplication).  The weight from </w:t>
      </w:r>
      <w:r w:rsidR="00337199">
        <w:rPr>
          <w:rFonts w:ascii="Century Gothic" w:eastAsia="Century Gothic" w:hAnsi="Century Gothic" w:cs="Century Gothic"/>
          <w:b/>
        </w:rPr>
        <w:t>A2</w:t>
      </w:r>
      <w:r w:rsidR="00337199">
        <w:rPr>
          <w:rFonts w:ascii="Century Gothic" w:eastAsia="Century Gothic" w:hAnsi="Century Gothic" w:cs="Century Gothic"/>
        </w:rPr>
        <w:t xml:space="preserve"> to </w:t>
      </w:r>
      <w:r w:rsidR="00337199" w:rsidRPr="00337199">
        <w:rPr>
          <w:rFonts w:ascii="Century Gothic" w:eastAsia="Century Gothic" w:hAnsi="Century Gothic" w:cs="Century Gothic"/>
          <w:b/>
        </w:rPr>
        <w:t>C1</w:t>
      </w:r>
      <w:r w:rsidR="00337199">
        <w:rPr>
          <w:rFonts w:ascii="Century Gothic" w:eastAsia="Century Gothic" w:hAnsi="Century Gothic" w:cs="Century Gothic"/>
        </w:rPr>
        <w:t xml:space="preserve"> will be multiplied to the green feature map. The weight from </w:t>
      </w:r>
      <w:r w:rsidR="00337199" w:rsidRPr="00337199">
        <w:rPr>
          <w:rFonts w:ascii="Century Gothic" w:eastAsia="Century Gothic" w:hAnsi="Century Gothic" w:cs="Century Gothic"/>
          <w:b/>
        </w:rPr>
        <w:t>A3</w:t>
      </w:r>
      <w:r w:rsidR="00337199">
        <w:rPr>
          <w:rFonts w:ascii="Century Gothic" w:eastAsia="Century Gothic" w:hAnsi="Century Gothic" w:cs="Century Gothic"/>
        </w:rPr>
        <w:t xml:space="preserve"> to </w:t>
      </w:r>
      <w:r w:rsidR="00337199" w:rsidRPr="00337199">
        <w:rPr>
          <w:rFonts w:ascii="Century Gothic" w:eastAsia="Century Gothic" w:hAnsi="Century Gothic" w:cs="Century Gothic"/>
          <w:b/>
        </w:rPr>
        <w:t>C1</w:t>
      </w:r>
      <w:r w:rsidR="00337199">
        <w:rPr>
          <w:rFonts w:ascii="Century Gothic" w:eastAsia="Century Gothic" w:hAnsi="Century Gothic" w:cs="Century Gothic"/>
        </w:rPr>
        <w:t xml:space="preserve"> will be multiplied to the blue feature map. </w:t>
      </w:r>
    </w:p>
    <w:p w:rsidR="00337199" w:rsidRDefault="00337199" w:rsidP="000C4E37">
      <w:pPr>
        <w:pStyle w:val="ListParagraph"/>
        <w:spacing w:before="0" w:after="0" w:line="240" w:lineRule="auto"/>
        <w:rPr>
          <w:rFonts w:ascii="Century Gothic" w:eastAsia="Century Gothic" w:hAnsi="Century Gothic" w:cs="Century Gothic"/>
        </w:rPr>
      </w:pPr>
      <w:r>
        <w:rPr>
          <w:rFonts w:ascii="Century Gothic" w:eastAsia="Century Gothic" w:hAnsi="Century Gothic" w:cs="Century Gothic"/>
        </w:rPr>
        <w:t>The results from the three multiplications are then added to get one weighted matrix (heatmap).</w:t>
      </w:r>
    </w:p>
    <w:p w:rsidR="00337199" w:rsidRDefault="00337199" w:rsidP="000C4E37">
      <w:pPr>
        <w:pStyle w:val="ListParagraph"/>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The heatmap is then scaled up to the dimensions of the original image. The two images are then added together (matrix addition) to get one image that represents the class activation map.  </w:t>
      </w:r>
    </w:p>
    <w:p w:rsidR="004350B5" w:rsidRDefault="004350B5" w:rsidP="000C4E37">
      <w:pPr>
        <w:pStyle w:val="ListParagraph"/>
        <w:spacing w:before="0" w:after="0" w:line="240" w:lineRule="auto"/>
        <w:rPr>
          <w:rFonts w:ascii="Century Gothic" w:eastAsia="Century Gothic" w:hAnsi="Century Gothic" w:cs="Century Gothic"/>
        </w:rPr>
      </w:pPr>
    </w:p>
    <w:p w:rsidR="000C4E37" w:rsidRDefault="000C4E37" w:rsidP="000C4E37">
      <w:pPr>
        <w:pStyle w:val="ListParagraph"/>
        <w:spacing w:before="0" w:after="0" w:line="240" w:lineRule="auto"/>
        <w:rPr>
          <w:rFonts w:ascii="Century Gothic" w:eastAsia="Century Gothic" w:hAnsi="Century Gothic" w:cs="Century Gothic"/>
        </w:rPr>
      </w:pPr>
    </w:p>
    <w:p w:rsidR="000C4E37" w:rsidRPr="00D96582" w:rsidRDefault="000C4E37" w:rsidP="000C4E37">
      <w:pPr>
        <w:pStyle w:val="ListParagraph"/>
        <w:spacing w:before="0" w:after="0" w:line="240" w:lineRule="auto"/>
        <w:rPr>
          <w:rFonts w:ascii="Century Gothic" w:eastAsia="Century Gothic" w:hAnsi="Century Gothic" w:cs="Century Gothic"/>
        </w:rPr>
      </w:pPr>
    </w:p>
    <w:p w:rsidR="0032455E" w:rsidRPr="00735701" w:rsidRDefault="0032455E" w:rsidP="0032455E">
      <w:pPr>
        <w:spacing w:before="0"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2042509649"/>
          <w:lock w:val="contentLocked"/>
        </w:sdtPr>
        <w:sdtContent>
          <w:tr w:rsidR="0032455E" w:rsidTr="0032455E">
            <w:tc>
              <w:tcPr>
                <w:tcW w:w="1185" w:type="dxa"/>
                <w:shd w:val="clear" w:color="auto" w:fill="auto"/>
                <w:tcMar>
                  <w:top w:w="0" w:type="dxa"/>
                  <w:left w:w="0" w:type="dxa"/>
                  <w:bottom w:w="0" w:type="dxa"/>
                  <w:right w:w="0" w:type="dxa"/>
                </w:tcMar>
                <w:vAlign w:val="center"/>
              </w:tcPr>
              <w:p w:rsidR="0032455E" w:rsidRDefault="0032455E" w:rsidP="0032455E">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54848" behindDoc="0" locked="0" layoutInCell="1" hidden="0" allowOverlap="1" wp14:anchorId="6233B244" wp14:editId="744AB464">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32455E" w:rsidRDefault="0032455E" w:rsidP="0032455E">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32455E" w:rsidRPr="004110E7" w:rsidRDefault="0032455E" w:rsidP="0032455E">
      <w:pPr>
        <w:spacing w:before="0" w:after="0" w:line="240" w:lineRule="auto"/>
        <w:rPr>
          <w:color w:val="auto"/>
        </w:rPr>
      </w:pPr>
    </w:p>
    <w:p w:rsidR="0032455E" w:rsidRPr="00B66988" w:rsidRDefault="0032455E" w:rsidP="005748F5">
      <w:pPr>
        <w:numPr>
          <w:ilvl w:val="1"/>
          <w:numId w:val="53"/>
        </w:numPr>
        <w:spacing w:before="0" w:after="0" w:line="240" w:lineRule="auto"/>
        <w:ind w:left="375"/>
        <w:rPr>
          <w:rFonts w:ascii="Century Gothic" w:eastAsia="Century Gothic" w:hAnsi="Century Gothic" w:cs="Century Gothic"/>
          <w:color w:val="auto"/>
        </w:rPr>
      </w:pPr>
      <w:r w:rsidRPr="00B66988">
        <w:rPr>
          <w:rFonts w:ascii="Century Gothic" w:eastAsia="Century Gothic" w:hAnsi="Century Gothic" w:cs="Century Gothic"/>
          <w:color w:val="auto"/>
        </w:rPr>
        <w:t xml:space="preserve">Briefly discuss </w:t>
      </w:r>
      <w:r w:rsidR="00B66988" w:rsidRPr="00B66988">
        <w:rPr>
          <w:rFonts w:ascii="Century Gothic" w:eastAsia="Century Gothic" w:hAnsi="Century Gothic" w:cs="Century Gothic"/>
          <w:color w:val="auto"/>
        </w:rPr>
        <w:t xml:space="preserve">the importance of a global average pooling layer in the CAM technique </w:t>
      </w:r>
    </w:p>
    <w:p w:rsidR="0032455E" w:rsidRPr="00B66988" w:rsidRDefault="0032455E" w:rsidP="0032455E">
      <w:pPr>
        <w:spacing w:before="0" w:after="0" w:line="240" w:lineRule="auto"/>
        <w:ind w:left="375"/>
        <w:rPr>
          <w:rFonts w:ascii="Century Gothic" w:eastAsia="Century Gothic" w:hAnsi="Century Gothic" w:cs="Century Gothic"/>
          <w:color w:val="auto"/>
        </w:rPr>
      </w:pPr>
      <w:r w:rsidRPr="00B66988">
        <w:rPr>
          <w:rFonts w:ascii="Century Gothic" w:eastAsia="Century Gothic" w:hAnsi="Century Gothic" w:cs="Century Gothic"/>
          <w:color w:val="auto"/>
        </w:rPr>
        <w:t>Post the answer to the above question in a discussion Forum</w:t>
      </w:r>
    </w:p>
    <w:p w:rsidR="0032455E" w:rsidRPr="00B66988" w:rsidRDefault="0032455E" w:rsidP="0032455E">
      <w:pPr>
        <w:spacing w:before="0" w:after="0" w:line="240" w:lineRule="auto"/>
        <w:rPr>
          <w:rFonts w:ascii="Century Gothic" w:eastAsia="Century Gothic" w:hAnsi="Century Gothic" w:cs="Century Gothic"/>
          <w:color w:val="auto"/>
        </w:rPr>
      </w:pPr>
    </w:p>
    <w:p w:rsidR="0032455E" w:rsidRPr="00B66988" w:rsidRDefault="0032455E" w:rsidP="0032455E">
      <w:pPr>
        <w:spacing w:before="0" w:after="0" w:line="240" w:lineRule="auto"/>
        <w:rPr>
          <w:rFonts w:ascii="Century Gothic" w:eastAsia="Century Gothic" w:hAnsi="Century Gothic" w:cs="Century Gothic"/>
          <w:color w:val="auto"/>
        </w:rPr>
      </w:pPr>
      <w:r w:rsidRPr="00B66988">
        <w:rPr>
          <w:rFonts w:ascii="Century Gothic" w:eastAsia="Century Gothic" w:hAnsi="Century Gothic" w:cs="Century Gothic"/>
          <w:color w:val="auto"/>
        </w:rPr>
        <w:t xml:space="preserve">Instruction to digitizers: The student is rated when they post. The score is 2 points. </w:t>
      </w:r>
    </w:p>
    <w:p w:rsidR="0032455E" w:rsidRPr="0032455E" w:rsidRDefault="0032455E" w:rsidP="0032455E">
      <w:pPr>
        <w:spacing w:before="0" w:after="0" w:line="240" w:lineRule="auto"/>
        <w:rPr>
          <w:rFonts w:ascii="Century Gothic" w:eastAsia="Century Gothic" w:hAnsi="Century Gothic" w:cs="Century Gothic"/>
          <w:i/>
        </w:rPr>
      </w:pPr>
    </w:p>
    <w:p w:rsidR="0032455E" w:rsidRDefault="0032455E" w:rsidP="0032455E">
      <w:pPr>
        <w:spacing w:before="0" w:after="0" w:line="240" w:lineRule="auto"/>
        <w:rPr>
          <w:rFonts w:ascii="Century Gothic" w:eastAsia="Century Gothic" w:hAnsi="Century Gothic" w:cs="Century Gothic"/>
        </w:rPr>
      </w:pPr>
    </w:p>
    <w:p w:rsidR="0032455E" w:rsidRPr="0032455E" w:rsidRDefault="007F4295" w:rsidP="0032455E">
      <w:pPr>
        <w:rPr>
          <w:rFonts w:ascii="Century Gothic" w:eastAsia="Century Gothic" w:hAnsi="Century Gothic" w:cs="Century Gothic"/>
          <w:b/>
          <w:i/>
          <w:sz w:val="22"/>
          <w:szCs w:val="22"/>
        </w:rPr>
      </w:pPr>
      <w:r>
        <w:rPr>
          <w:rFonts w:ascii="Century Gothic" w:eastAsia="Century Gothic" w:hAnsi="Century Gothic" w:cs="Century Gothic"/>
          <w:b/>
          <w:i/>
          <w:color w:val="FF7F50"/>
          <w:lang w:eastAsia="en-GB"/>
        </w:rPr>
        <w:t>Detailed Review of CAM</w:t>
      </w:r>
    </w:p>
    <w:p w:rsidR="0032455E" w:rsidRDefault="0032455E" w:rsidP="0032455E">
      <w:pPr>
        <w:spacing w:before="0" w:after="0" w:line="240" w:lineRule="auto"/>
        <w:rPr>
          <w:rFonts w:ascii="Century Gothic" w:eastAsia="Century Gothic" w:hAnsi="Century Gothic" w:cs="Century Gothic"/>
          <w:color w:val="auto"/>
        </w:rPr>
      </w:pPr>
    </w:p>
    <w:tbl>
      <w:tblPr>
        <w:tblW w:w="9600" w:type="dxa"/>
        <w:tblLayout w:type="fixed"/>
        <w:tblLook w:val="0600" w:firstRow="0" w:lastRow="0" w:firstColumn="0" w:lastColumn="0" w:noHBand="1" w:noVBand="1"/>
      </w:tblPr>
      <w:tblGrid>
        <w:gridCol w:w="1155"/>
        <w:gridCol w:w="8445"/>
      </w:tblGrid>
      <w:tr w:rsidR="007F4295" w:rsidTr="008E251D">
        <w:tc>
          <w:tcPr>
            <w:tcW w:w="1155" w:type="dxa"/>
            <w:shd w:val="clear" w:color="auto" w:fill="auto"/>
            <w:tcMar>
              <w:top w:w="0" w:type="dxa"/>
              <w:left w:w="0" w:type="dxa"/>
              <w:bottom w:w="0" w:type="dxa"/>
              <w:right w:w="0" w:type="dxa"/>
            </w:tcMar>
            <w:vAlign w:val="center"/>
          </w:tcPr>
          <w:p w:rsidR="007F4295" w:rsidRDefault="007F4295" w:rsidP="008E251D">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274B6BA5" wp14:editId="136D6E70">
                  <wp:extent cx="413334" cy="413334"/>
                  <wp:effectExtent l="0" t="0" r="0" b="0"/>
                  <wp:docPr id="184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7F4295" w:rsidRDefault="007F4295" w:rsidP="008E251D">
            <w:pPr>
              <w:pStyle w:val="Heading4"/>
            </w:pPr>
            <w:bookmarkStart w:id="66" w:name="_Toc179814459"/>
            <w:r>
              <w:rPr>
                <w:smallCaps/>
                <w:sz w:val="32"/>
                <w:szCs w:val="32"/>
              </w:rPr>
              <w:t>READING MATERIAL 1</w:t>
            </w:r>
            <w:bookmarkEnd w:id="66"/>
          </w:p>
        </w:tc>
      </w:tr>
    </w:tbl>
    <w:p w:rsidR="007F4295" w:rsidRDefault="007F4295" w:rsidP="007F4295">
      <w:pPr>
        <w:spacing w:before="0" w:after="0" w:line="240" w:lineRule="auto"/>
        <w:rPr>
          <w:rFonts w:ascii="Century Gothic" w:eastAsia="Century Gothic" w:hAnsi="Century Gothic" w:cs="Century Gothic"/>
          <w:sz w:val="22"/>
          <w:szCs w:val="22"/>
        </w:rPr>
      </w:pPr>
    </w:p>
    <w:p w:rsidR="007F4295" w:rsidRDefault="007F4295" w:rsidP="007F4295">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To learn more about CAM and its implementation read the following guide  </w:t>
      </w:r>
    </w:p>
    <w:p w:rsidR="007F4295" w:rsidRDefault="007F4295" w:rsidP="005748F5">
      <w:pPr>
        <w:numPr>
          <w:ilvl w:val="1"/>
          <w:numId w:val="54"/>
        </w:numPr>
        <w:spacing w:after="0" w:line="240" w:lineRule="auto"/>
        <w:ind w:left="630" w:hanging="540"/>
        <w:rPr>
          <w:rFonts w:ascii="Century Gothic" w:eastAsia="Century Gothic" w:hAnsi="Century Gothic" w:cs="Century Gothic"/>
        </w:rPr>
      </w:pPr>
      <w:r w:rsidRPr="00DA04B8">
        <w:rPr>
          <w:rFonts w:ascii="Century Gothic" w:eastAsia="Century Gothic" w:hAnsi="Century Gothic" w:cs="Century Gothic"/>
        </w:rPr>
        <w:t>Ruben Winastwan</w:t>
      </w:r>
      <w:r>
        <w:rPr>
          <w:rFonts w:ascii="Century Gothic" w:eastAsia="Century Gothic" w:hAnsi="Century Gothic" w:cs="Century Gothic"/>
        </w:rPr>
        <w:t xml:space="preserve">(2024). </w:t>
      </w:r>
      <w:r w:rsidRPr="00DA04B8">
        <w:rPr>
          <w:rFonts w:ascii="Century Gothic" w:eastAsia="Century Gothic" w:hAnsi="Century Gothic" w:cs="Century Gothic"/>
        </w:rPr>
        <w:t>Class Activation Mapping (CAM): Better Interpretability in Deep Learning Models</w:t>
      </w:r>
      <w:r w:rsidRPr="00985DCC">
        <w:rPr>
          <w:rFonts w:ascii="Century Gothic" w:eastAsia="Century Gothic" w:hAnsi="Century Gothic" w:cs="Century Gothic"/>
        </w:rPr>
        <w:t>, URL: &lt;</w:t>
      </w:r>
      <w:r w:rsidRPr="00985DCC">
        <w:t xml:space="preserve"> </w:t>
      </w:r>
      <w:hyperlink r:id="rId61" w:history="1">
        <w:r w:rsidRPr="00FA3F53">
          <w:rPr>
            <w:rStyle w:val="Hyperlink"/>
            <w:rFonts w:ascii="Century Gothic" w:eastAsia="Century Gothic" w:hAnsi="Century Gothic" w:cs="Century Gothic"/>
          </w:rPr>
          <w:t>https://zilliz.com/learn/class-activation-mapping-CAM</w:t>
        </w:r>
      </w:hyperlink>
      <w:r>
        <w:rPr>
          <w:rFonts w:ascii="Century Gothic" w:eastAsia="Century Gothic" w:hAnsi="Century Gothic" w:cs="Century Gothic"/>
        </w:rPr>
        <w:t>&gt; Last Accessed 11</w:t>
      </w:r>
      <w:r w:rsidRPr="00DA04B8">
        <w:rPr>
          <w:rFonts w:ascii="Century Gothic" w:eastAsia="Century Gothic" w:hAnsi="Century Gothic" w:cs="Century Gothic"/>
          <w:vertAlign w:val="superscript"/>
        </w:rPr>
        <w:t>th</w:t>
      </w:r>
      <w:r>
        <w:rPr>
          <w:rFonts w:ascii="Century Gothic" w:eastAsia="Century Gothic" w:hAnsi="Century Gothic" w:cs="Century Gothic"/>
        </w:rPr>
        <w:t xml:space="preserve"> October, 2024</w:t>
      </w:r>
    </w:p>
    <w:p w:rsidR="007F4295" w:rsidRPr="00C2303D" w:rsidRDefault="007F4295" w:rsidP="0032455E">
      <w:pPr>
        <w:spacing w:before="0" w:after="0" w:line="240" w:lineRule="auto"/>
        <w:rPr>
          <w:rFonts w:ascii="Century Gothic" w:eastAsia="Century Gothic" w:hAnsi="Century Gothic" w:cs="Century Gothic"/>
          <w:color w:val="auto"/>
        </w:rPr>
      </w:pPr>
    </w:p>
    <w:p w:rsidR="0032455E" w:rsidRDefault="0032455E" w:rsidP="0032455E">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453988810"/>
          <w:lock w:val="contentLocked"/>
        </w:sdtPr>
        <w:sdtContent>
          <w:tr w:rsidR="0032455E" w:rsidTr="0032455E">
            <w:tc>
              <w:tcPr>
                <w:tcW w:w="1125" w:type="dxa"/>
                <w:shd w:val="clear" w:color="auto" w:fill="auto"/>
                <w:tcMar>
                  <w:top w:w="0" w:type="dxa"/>
                  <w:left w:w="0" w:type="dxa"/>
                  <w:bottom w:w="0" w:type="dxa"/>
                  <w:right w:w="0" w:type="dxa"/>
                </w:tcMar>
                <w:vAlign w:val="center"/>
              </w:tcPr>
              <w:p w:rsidR="0032455E" w:rsidRDefault="0032455E" w:rsidP="0032455E">
                <w:pPr>
                  <w:spacing w:after="0"/>
                  <w:rPr>
                    <w:color w:val="FF7F50"/>
                  </w:rPr>
                </w:pPr>
                <w:r>
                  <w:rPr>
                    <w:noProof/>
                    <w:color w:val="FF7F50"/>
                  </w:rPr>
                  <w:drawing>
                    <wp:inline distT="114300" distB="114300" distL="114300" distR="114300" wp14:anchorId="44A7B9FC" wp14:editId="7196D24F">
                      <wp:extent cx="442913" cy="442913"/>
                      <wp:effectExtent l="0" t="0" r="0" b="0"/>
                      <wp:docPr id="1843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32455E" w:rsidRDefault="0032455E" w:rsidP="0032455E">
                <w:pPr>
                  <w:pStyle w:val="Heading4"/>
                  <w:outlineLvl w:val="3"/>
                </w:pPr>
                <w:bookmarkStart w:id="67" w:name="_Toc179814460"/>
                <w:r>
                  <w:rPr>
                    <w:smallCaps/>
                    <w:sz w:val="32"/>
                    <w:szCs w:val="32"/>
                  </w:rPr>
                  <w:t>QUIZ/ Questions</w:t>
                </w:r>
              </w:p>
            </w:tc>
          </w:tr>
        </w:sdtContent>
      </w:sdt>
      <w:bookmarkEnd w:id="67" w:displacedByCustomXml="prev"/>
    </w:tbl>
    <w:p w:rsidR="0032455E" w:rsidRDefault="00B66988" w:rsidP="005748F5">
      <w:pPr>
        <w:numPr>
          <w:ilvl w:val="1"/>
          <w:numId w:val="102"/>
        </w:numPr>
        <w:spacing w:after="0" w:line="240" w:lineRule="auto"/>
        <w:ind w:left="540" w:hanging="450"/>
        <w:rPr>
          <w:rFonts w:ascii="Century Gothic" w:eastAsia="Century Gothic" w:hAnsi="Century Gothic" w:cs="Century Gothic"/>
          <w:color w:val="auto"/>
        </w:rPr>
      </w:pPr>
      <w:r w:rsidRPr="00B66988">
        <w:rPr>
          <w:rFonts w:ascii="Century Gothic" w:eastAsia="Century Gothic" w:hAnsi="Century Gothic" w:cs="Century Gothic"/>
          <w:color w:val="auto"/>
        </w:rPr>
        <w:t>What is the primary purpose of Class Activation Mapping (CAM)?</w:t>
      </w:r>
    </w:p>
    <w:p w:rsidR="00B66988" w:rsidRPr="00B66988" w:rsidRDefault="00B66988" w:rsidP="005748F5">
      <w:pPr>
        <w:pStyle w:val="ListParagraph"/>
        <w:numPr>
          <w:ilvl w:val="4"/>
          <w:numId w:val="103"/>
        </w:numPr>
        <w:spacing w:before="0" w:after="0" w:line="240" w:lineRule="auto"/>
        <w:ind w:left="1800" w:hanging="720"/>
        <w:rPr>
          <w:rFonts w:ascii="Century Gothic" w:eastAsia="Century Gothic" w:hAnsi="Century Gothic" w:cs="Century Gothic"/>
          <w:color w:val="auto"/>
        </w:rPr>
      </w:pPr>
      <w:r w:rsidRPr="00B66988">
        <w:rPr>
          <w:rFonts w:ascii="Century Gothic" w:eastAsia="Century Gothic" w:hAnsi="Century Gothic" w:cs="Century Gothic"/>
          <w:color w:val="auto"/>
        </w:rPr>
        <w:t>To improve the accuracy of deep learning models</w:t>
      </w:r>
    </w:p>
    <w:p w:rsidR="00B66988" w:rsidRPr="00B66988" w:rsidRDefault="00B66988" w:rsidP="005748F5">
      <w:pPr>
        <w:pStyle w:val="ListParagraph"/>
        <w:numPr>
          <w:ilvl w:val="4"/>
          <w:numId w:val="103"/>
        </w:numPr>
        <w:spacing w:before="0" w:after="0" w:line="240" w:lineRule="auto"/>
        <w:ind w:left="1800" w:hanging="720"/>
        <w:rPr>
          <w:rFonts w:ascii="Century Gothic" w:eastAsia="Century Gothic" w:hAnsi="Century Gothic" w:cs="Century Gothic"/>
          <w:color w:val="auto"/>
        </w:rPr>
      </w:pPr>
      <w:r w:rsidRPr="00B66988">
        <w:rPr>
          <w:rFonts w:ascii="Century Gothic" w:eastAsia="Century Gothic" w:hAnsi="Century Gothic" w:cs="Century Gothic"/>
          <w:color w:val="auto"/>
        </w:rPr>
        <w:t>To optimize feature selection in machine learning models</w:t>
      </w:r>
    </w:p>
    <w:p w:rsidR="00B66988" w:rsidRPr="00B66988" w:rsidRDefault="00B66988" w:rsidP="005748F5">
      <w:pPr>
        <w:pStyle w:val="ListParagraph"/>
        <w:numPr>
          <w:ilvl w:val="4"/>
          <w:numId w:val="103"/>
        </w:numPr>
        <w:spacing w:before="0" w:after="0" w:line="240" w:lineRule="auto"/>
        <w:ind w:left="1800" w:hanging="720"/>
        <w:rPr>
          <w:rFonts w:ascii="Century Gothic" w:eastAsia="Century Gothic" w:hAnsi="Century Gothic" w:cs="Century Gothic"/>
          <w:color w:val="auto"/>
        </w:rPr>
      </w:pPr>
      <w:r w:rsidRPr="00B66988">
        <w:rPr>
          <w:rFonts w:ascii="Century Gothic" w:eastAsia="Century Gothic" w:hAnsi="Century Gothic" w:cs="Century Gothic"/>
          <w:color w:val="auto"/>
        </w:rPr>
        <w:t>To reduce overfitting in deep learning models</w:t>
      </w:r>
    </w:p>
    <w:p w:rsidR="00B66988" w:rsidRPr="00B66988" w:rsidRDefault="00B66988" w:rsidP="005748F5">
      <w:pPr>
        <w:pStyle w:val="ListParagraph"/>
        <w:numPr>
          <w:ilvl w:val="4"/>
          <w:numId w:val="103"/>
        </w:numPr>
        <w:spacing w:before="0" w:after="0" w:line="240" w:lineRule="auto"/>
        <w:ind w:left="1800" w:hanging="720"/>
        <w:rPr>
          <w:rFonts w:ascii="Century Gothic" w:eastAsia="Century Gothic" w:hAnsi="Century Gothic" w:cs="Century Gothic"/>
          <w:color w:val="auto"/>
        </w:rPr>
      </w:pPr>
      <w:r w:rsidRPr="00B66988">
        <w:rPr>
          <w:rFonts w:ascii="Century Gothic" w:eastAsia="Century Gothic" w:hAnsi="Century Gothic" w:cs="Century Gothic"/>
          <w:color w:val="auto"/>
        </w:rPr>
        <w:t>To visualize the regions of an image that are important for the prediction</w:t>
      </w:r>
      <w:r>
        <w:rPr>
          <w:rFonts w:ascii="Century Gothic" w:eastAsia="Century Gothic" w:hAnsi="Century Gothic" w:cs="Century Gothic"/>
          <w:color w:val="auto"/>
        </w:rPr>
        <w:t xml:space="preserve"> &lt;Answer&gt;</w:t>
      </w:r>
    </w:p>
    <w:p w:rsidR="0032455E" w:rsidRDefault="005748F5" w:rsidP="005748F5">
      <w:pPr>
        <w:numPr>
          <w:ilvl w:val="1"/>
          <w:numId w:val="102"/>
        </w:numPr>
        <w:spacing w:after="0" w:line="240" w:lineRule="auto"/>
        <w:ind w:left="540" w:hanging="450"/>
        <w:rPr>
          <w:rFonts w:ascii="Century Gothic" w:eastAsia="Century Gothic" w:hAnsi="Century Gothic" w:cs="Century Gothic"/>
        </w:rPr>
      </w:pPr>
      <w:r w:rsidRPr="005748F5">
        <w:rPr>
          <w:rFonts w:ascii="Century Gothic" w:eastAsia="Century Gothic" w:hAnsi="Century Gothic" w:cs="Century Gothic"/>
        </w:rPr>
        <w:t>What is a limitation of the original Class Activation Mapping (CAM) technique?</w:t>
      </w:r>
    </w:p>
    <w:p w:rsidR="005748F5" w:rsidRPr="005748F5" w:rsidRDefault="005748F5" w:rsidP="005748F5">
      <w:pPr>
        <w:pStyle w:val="ListParagraph"/>
        <w:numPr>
          <w:ilvl w:val="4"/>
          <w:numId w:val="104"/>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It only works for fully connected networks</w:t>
      </w:r>
    </w:p>
    <w:p w:rsidR="005748F5" w:rsidRPr="005748F5" w:rsidRDefault="005748F5" w:rsidP="005748F5">
      <w:pPr>
        <w:pStyle w:val="ListParagraph"/>
        <w:numPr>
          <w:ilvl w:val="4"/>
          <w:numId w:val="104"/>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It is incompatible with large-scale datasets</w:t>
      </w:r>
    </w:p>
    <w:p w:rsidR="005748F5" w:rsidRPr="005748F5" w:rsidRDefault="005748F5" w:rsidP="005748F5">
      <w:pPr>
        <w:pStyle w:val="ListParagraph"/>
        <w:numPr>
          <w:ilvl w:val="4"/>
          <w:numId w:val="104"/>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It only works with recurrent neural networks</w:t>
      </w:r>
    </w:p>
    <w:p w:rsidR="005748F5" w:rsidRPr="005748F5" w:rsidRDefault="005748F5" w:rsidP="005748F5">
      <w:pPr>
        <w:pStyle w:val="ListParagraph"/>
        <w:numPr>
          <w:ilvl w:val="4"/>
          <w:numId w:val="104"/>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It requires modification of the network architecture</w:t>
      </w:r>
      <w:r>
        <w:rPr>
          <w:rFonts w:ascii="Century Gothic" w:eastAsia="Century Gothic" w:hAnsi="Century Gothic" w:cs="Century Gothic"/>
          <w:color w:val="auto"/>
        </w:rPr>
        <w:t xml:space="preserve"> &lt;Answer&gt;</w:t>
      </w:r>
    </w:p>
    <w:p w:rsidR="0032455E" w:rsidRPr="00097117" w:rsidRDefault="0032455E" w:rsidP="0032455E">
      <w:pPr>
        <w:spacing w:before="0" w:after="0" w:line="240" w:lineRule="auto"/>
        <w:rPr>
          <w:rFonts w:ascii="Century Gothic" w:eastAsia="Century Gothic" w:hAnsi="Century Gothic" w:cs="Century Gothic"/>
        </w:rPr>
      </w:pPr>
    </w:p>
    <w:p w:rsidR="0032455E" w:rsidRDefault="007B297D" w:rsidP="0032455E">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IMPLEMENTATION CAM</w:t>
      </w:r>
      <w:r w:rsidR="0032455E">
        <w:rPr>
          <w:rFonts w:ascii="Century Gothic" w:eastAsia="Century Gothic" w:hAnsi="Century Gothic" w:cs="Century Gothic"/>
          <w:b/>
          <w:color w:val="FF7F50"/>
        </w:rPr>
        <w:t xml:space="preserve"> Using Python </w:t>
      </w:r>
      <w:r w:rsidR="0032455E">
        <w:rPr>
          <w:rFonts w:ascii="Century Gothic" w:eastAsia="Century Gothic" w:hAnsi="Century Gothic" w:cs="Century Gothic"/>
        </w:rPr>
        <w:t xml:space="preserve"> </w:t>
      </w:r>
    </w:p>
    <w:p w:rsidR="0032455E" w:rsidRPr="00C2303D" w:rsidRDefault="007B297D" w:rsidP="0032455E">
      <w:pPr>
        <w:spacing w:before="0" w:after="0" w:line="240" w:lineRule="auto"/>
        <w:rPr>
          <w:rFonts w:ascii="Century Gothic" w:eastAsia="Century Gothic" w:hAnsi="Century Gothic" w:cs="Century Gothic"/>
          <w:color w:val="auto"/>
        </w:rPr>
      </w:pPr>
      <w:r>
        <w:rPr>
          <w:rFonts w:ascii="Century Gothic" w:eastAsia="Century Gothic" w:hAnsi="Century Gothic" w:cs="Century Gothic"/>
          <w:color w:val="auto"/>
        </w:rPr>
        <w:t xml:space="preserve">You can implement the CAM </w:t>
      </w:r>
      <w:r w:rsidR="0032455E" w:rsidRPr="00C2303D">
        <w:rPr>
          <w:rFonts w:ascii="Century Gothic" w:eastAsia="Century Gothic" w:hAnsi="Century Gothic" w:cs="Century Gothic"/>
          <w:color w:val="auto"/>
        </w:rPr>
        <w:t xml:space="preserve">using python. </w:t>
      </w:r>
      <w:r>
        <w:rPr>
          <w:rFonts w:ascii="Century Gothic" w:eastAsia="Century Gothic" w:hAnsi="Century Gothic" w:cs="Century Gothic"/>
          <w:color w:val="auto"/>
        </w:rPr>
        <w:t xml:space="preserve">Since as of this writing, no library was available to create the CAM image, you </w:t>
      </w:r>
      <w:r w:rsidR="00AB5E9D">
        <w:rPr>
          <w:rFonts w:ascii="Century Gothic" w:eastAsia="Century Gothic" w:hAnsi="Century Gothic" w:cs="Century Gothic"/>
          <w:color w:val="auto"/>
        </w:rPr>
        <w:t xml:space="preserve">will </w:t>
      </w:r>
      <w:r>
        <w:rPr>
          <w:rFonts w:ascii="Century Gothic" w:eastAsia="Century Gothic" w:hAnsi="Century Gothic" w:cs="Century Gothic"/>
          <w:color w:val="auto"/>
        </w:rPr>
        <w:t xml:space="preserve">need to </w:t>
      </w:r>
      <w:r w:rsidR="00AB5E9D">
        <w:rPr>
          <w:rFonts w:ascii="Century Gothic" w:eastAsia="Century Gothic" w:hAnsi="Century Gothic" w:cs="Century Gothic"/>
          <w:color w:val="auto"/>
        </w:rPr>
        <w:t xml:space="preserve">write the code </w:t>
      </w:r>
      <w:r>
        <w:rPr>
          <w:rFonts w:ascii="Century Gothic" w:eastAsia="Century Gothic" w:hAnsi="Century Gothic" w:cs="Century Gothic"/>
          <w:color w:val="auto"/>
        </w:rPr>
        <w:t xml:space="preserve">get the weights and the feature </w:t>
      </w:r>
      <w:r w:rsidR="00AB5E9D">
        <w:rPr>
          <w:rFonts w:ascii="Century Gothic" w:eastAsia="Century Gothic" w:hAnsi="Century Gothic" w:cs="Century Gothic"/>
          <w:color w:val="auto"/>
        </w:rPr>
        <w:t xml:space="preserve">map from the convolution neural network model and </w:t>
      </w:r>
      <w:r w:rsidR="00AB5E9D" w:rsidRPr="00C2303D">
        <w:rPr>
          <w:rFonts w:ascii="Century Gothic" w:eastAsia="Century Gothic" w:hAnsi="Century Gothic" w:cs="Century Gothic"/>
          <w:color w:val="auto"/>
        </w:rPr>
        <w:t>create</w:t>
      </w:r>
      <w:r w:rsidR="00AB5E9D">
        <w:rPr>
          <w:rFonts w:ascii="Century Gothic" w:eastAsia="Century Gothic" w:hAnsi="Century Gothic" w:cs="Century Gothic"/>
          <w:color w:val="auto"/>
        </w:rPr>
        <w:t xml:space="preserve"> the CAM heap map. The following code illustrates this. </w:t>
      </w:r>
    </w:p>
    <w:p w:rsidR="0032455E" w:rsidRDefault="0032455E" w:rsidP="0032455E">
      <w:pPr>
        <w:spacing w:before="0" w:after="0" w:line="240" w:lineRule="auto"/>
        <w:rPr>
          <w:rFonts w:ascii="Century Gothic" w:eastAsia="Century Gothic" w:hAnsi="Century Gothic" w:cs="Century Gothic"/>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numpy </w:t>
      </w:r>
      <w:r w:rsidRPr="00AB5E9D">
        <w:rPr>
          <w:rFonts w:ascii="Courier New" w:eastAsia="Times New Roman" w:hAnsi="Courier New" w:cs="Courier New"/>
          <w:color w:val="AF00DB"/>
          <w:spacing w:val="0"/>
          <w:sz w:val="21"/>
          <w:szCs w:val="21"/>
        </w:rPr>
        <w:t>as</w:t>
      </w:r>
      <w:r w:rsidRPr="00AB5E9D">
        <w:rPr>
          <w:rFonts w:ascii="Courier New" w:eastAsia="Times New Roman" w:hAnsi="Courier New" w:cs="Courier New"/>
          <w:color w:val="000000"/>
          <w:spacing w:val="0"/>
          <w:sz w:val="21"/>
          <w:szCs w:val="21"/>
        </w:rPr>
        <w:t xml:space="preserve"> np</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tensorflow </w:t>
      </w:r>
      <w:r w:rsidRPr="00AB5E9D">
        <w:rPr>
          <w:rFonts w:ascii="Courier New" w:eastAsia="Times New Roman" w:hAnsi="Courier New" w:cs="Courier New"/>
          <w:color w:val="AF00DB"/>
          <w:spacing w:val="0"/>
          <w:sz w:val="21"/>
          <w:szCs w:val="21"/>
        </w:rPr>
        <w:t>as</w:t>
      </w:r>
      <w:r w:rsidRPr="00AB5E9D">
        <w:rPr>
          <w:rFonts w:ascii="Courier New" w:eastAsia="Times New Roman" w:hAnsi="Courier New" w:cs="Courier New"/>
          <w:color w:val="000000"/>
          <w:spacing w:val="0"/>
          <w:sz w:val="21"/>
          <w:szCs w:val="21"/>
        </w:rPr>
        <w:t xml:space="preserve"> tf</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tensorflow_datasets </w:t>
      </w:r>
      <w:r w:rsidRPr="00AB5E9D">
        <w:rPr>
          <w:rFonts w:ascii="Courier New" w:eastAsia="Times New Roman" w:hAnsi="Courier New" w:cs="Courier New"/>
          <w:color w:val="AF00DB"/>
          <w:spacing w:val="0"/>
          <w:sz w:val="21"/>
          <w:szCs w:val="21"/>
        </w:rPr>
        <w:t>as</w:t>
      </w:r>
      <w:r w:rsidRPr="00AB5E9D">
        <w:rPr>
          <w:rFonts w:ascii="Courier New" w:eastAsia="Times New Roman" w:hAnsi="Courier New" w:cs="Courier New"/>
          <w:color w:val="000000"/>
          <w:spacing w:val="0"/>
          <w:sz w:val="21"/>
          <w:szCs w:val="21"/>
        </w:rPr>
        <w:t xml:space="preserve"> tfds</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from</w:t>
      </w:r>
      <w:r w:rsidRPr="00AB5E9D">
        <w:rPr>
          <w:rFonts w:ascii="Courier New" w:eastAsia="Times New Roman" w:hAnsi="Courier New" w:cs="Courier New"/>
          <w:color w:val="000000"/>
          <w:spacing w:val="0"/>
          <w:sz w:val="21"/>
          <w:szCs w:val="21"/>
        </w:rPr>
        <w:t xml:space="preserve"> tensorflow.keras </w:t>
      </w: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layers, models</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from</w:t>
      </w:r>
      <w:r w:rsidRPr="00AB5E9D">
        <w:rPr>
          <w:rFonts w:ascii="Courier New" w:eastAsia="Times New Roman" w:hAnsi="Courier New" w:cs="Courier New"/>
          <w:color w:val="000000"/>
          <w:spacing w:val="0"/>
          <w:sz w:val="21"/>
          <w:szCs w:val="21"/>
        </w:rPr>
        <w:t xml:space="preserve"> tensorflow.keras.optimizers </w:t>
      </w: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RMSprop</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matplotlib.pyplot </w:t>
      </w:r>
      <w:r w:rsidRPr="00AB5E9D">
        <w:rPr>
          <w:rFonts w:ascii="Courier New" w:eastAsia="Times New Roman" w:hAnsi="Courier New" w:cs="Courier New"/>
          <w:color w:val="AF00DB"/>
          <w:spacing w:val="0"/>
          <w:sz w:val="21"/>
          <w:szCs w:val="21"/>
        </w:rPr>
        <w:t>as</w:t>
      </w:r>
      <w:r w:rsidRPr="00AB5E9D">
        <w:rPr>
          <w:rFonts w:ascii="Courier New" w:eastAsia="Times New Roman" w:hAnsi="Courier New" w:cs="Courier New"/>
          <w:color w:val="000000"/>
          <w:spacing w:val="0"/>
          <w:sz w:val="21"/>
          <w:szCs w:val="21"/>
        </w:rPr>
        <w:t xml:space="preserve"> plt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AF00DB"/>
          <w:spacing w:val="0"/>
          <w:sz w:val="21"/>
          <w:szCs w:val="21"/>
        </w:rPr>
        <w:t>import</w:t>
      </w:r>
      <w:r w:rsidRPr="00AB5E9D">
        <w:rPr>
          <w:rFonts w:ascii="Courier New" w:eastAsia="Times New Roman" w:hAnsi="Courier New" w:cs="Courier New"/>
          <w:color w:val="000000"/>
          <w:spacing w:val="0"/>
          <w:sz w:val="21"/>
          <w:szCs w:val="21"/>
        </w:rPr>
        <w:t xml:space="preserve"> cv2 </w:t>
      </w:r>
      <w:r w:rsidRPr="00AB5E9D">
        <w:rPr>
          <w:rFonts w:ascii="Courier New" w:eastAsia="Times New Roman" w:hAnsi="Courier New" w:cs="Courier New"/>
          <w:color w:val="008000"/>
          <w:spacing w:val="0"/>
          <w:sz w:val="21"/>
          <w:szCs w:val="21"/>
        </w:rPr>
        <w:t xml:space="preserve"># the open cv library for python </w:t>
      </w:r>
    </w:p>
    <w:p w:rsidR="0032455E" w:rsidRDefault="0032455E"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xml:space="preserve">#Download the dataset. Just a small sample to reduce training time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tfds.disable_progress_bar()</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#80% train, 10% validation and test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trainData = tfds.load(</w:t>
      </w:r>
      <w:r w:rsidRPr="00AB5E9D">
        <w:rPr>
          <w:rFonts w:ascii="Courier New" w:eastAsia="Times New Roman" w:hAnsi="Courier New" w:cs="Courier New"/>
          <w:color w:val="A31515"/>
          <w:spacing w:val="0"/>
          <w:sz w:val="21"/>
          <w:szCs w:val="21"/>
        </w:rPr>
        <w:t>'cats_vs_dogs'</w:t>
      </w:r>
      <w:r w:rsidRPr="00AB5E9D">
        <w:rPr>
          <w:rFonts w:ascii="Courier New" w:eastAsia="Times New Roman" w:hAnsi="Courier New" w:cs="Courier New"/>
          <w:color w:val="000000"/>
          <w:spacing w:val="0"/>
          <w:sz w:val="21"/>
          <w:szCs w:val="21"/>
        </w:rPr>
        <w:t xml:space="preserve">, split = </w:t>
      </w:r>
      <w:r w:rsidRPr="00AB5E9D">
        <w:rPr>
          <w:rFonts w:ascii="Courier New" w:eastAsia="Times New Roman" w:hAnsi="Courier New" w:cs="Courier New"/>
          <w:color w:val="A31515"/>
          <w:spacing w:val="0"/>
          <w:sz w:val="21"/>
          <w:szCs w:val="21"/>
        </w:rPr>
        <w:t>'train[:5%]'</w:t>
      </w:r>
      <w:r w:rsidRPr="00AB5E9D">
        <w:rPr>
          <w:rFonts w:ascii="Courier New" w:eastAsia="Times New Roman" w:hAnsi="Courier New" w:cs="Courier New"/>
          <w:color w:val="000000"/>
          <w:spacing w:val="0"/>
          <w:sz w:val="21"/>
          <w:szCs w:val="21"/>
        </w:rPr>
        <w:t xml:space="preserve">, as_supervised = </w:t>
      </w:r>
      <w:r w:rsidRPr="00AB5E9D">
        <w:rPr>
          <w:rFonts w:ascii="Courier New" w:eastAsia="Times New Roman" w:hAnsi="Courier New" w:cs="Courier New"/>
          <w:color w:val="0000FF"/>
          <w:spacing w:val="0"/>
          <w:sz w:val="21"/>
          <w:szCs w:val="21"/>
        </w:rPr>
        <w:t>True</w:t>
      </w:r>
      <w:r w:rsidRPr="00AB5E9D">
        <w:rPr>
          <w:rFonts w:ascii="Courier New" w:eastAsia="Times New Roman" w:hAnsi="Courier New" w:cs="Courier New"/>
          <w:color w:val="000000"/>
          <w:spacing w:val="0"/>
          <w:sz w:val="21"/>
          <w:szCs w:val="21"/>
        </w:rPr>
        <w:t>,shuffle_files=</w:t>
      </w:r>
      <w:r w:rsidRPr="00AB5E9D">
        <w:rPr>
          <w:rFonts w:ascii="Courier New" w:eastAsia="Times New Roman" w:hAnsi="Courier New" w:cs="Courier New"/>
          <w:color w:val="0000FF"/>
          <w:spacing w:val="0"/>
          <w:sz w:val="21"/>
          <w:szCs w:val="21"/>
        </w:rPr>
        <w:t>True</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validationData = tfds.load(</w:t>
      </w:r>
      <w:r w:rsidRPr="00AB5E9D">
        <w:rPr>
          <w:rFonts w:ascii="Courier New" w:eastAsia="Times New Roman" w:hAnsi="Courier New" w:cs="Courier New"/>
          <w:color w:val="A31515"/>
          <w:spacing w:val="0"/>
          <w:sz w:val="21"/>
          <w:szCs w:val="21"/>
        </w:rPr>
        <w:t>'cats_vs_dogs'</w:t>
      </w:r>
      <w:r w:rsidRPr="00AB5E9D">
        <w:rPr>
          <w:rFonts w:ascii="Courier New" w:eastAsia="Times New Roman" w:hAnsi="Courier New" w:cs="Courier New"/>
          <w:color w:val="000000"/>
          <w:spacing w:val="0"/>
          <w:sz w:val="21"/>
          <w:szCs w:val="21"/>
        </w:rPr>
        <w:t xml:space="preserve">, split = </w:t>
      </w:r>
      <w:r w:rsidRPr="00AB5E9D">
        <w:rPr>
          <w:rFonts w:ascii="Courier New" w:eastAsia="Times New Roman" w:hAnsi="Courier New" w:cs="Courier New"/>
          <w:color w:val="A31515"/>
          <w:spacing w:val="0"/>
          <w:sz w:val="21"/>
          <w:szCs w:val="21"/>
        </w:rPr>
        <w:t>'train[5%:7%]'</w:t>
      </w:r>
      <w:r w:rsidRPr="00AB5E9D">
        <w:rPr>
          <w:rFonts w:ascii="Courier New" w:eastAsia="Times New Roman" w:hAnsi="Courier New" w:cs="Courier New"/>
          <w:color w:val="000000"/>
          <w:spacing w:val="0"/>
          <w:sz w:val="21"/>
          <w:szCs w:val="21"/>
        </w:rPr>
        <w:t xml:space="preserve">, as_supervised = </w:t>
      </w:r>
      <w:r w:rsidRPr="00AB5E9D">
        <w:rPr>
          <w:rFonts w:ascii="Courier New" w:eastAsia="Times New Roman" w:hAnsi="Courier New" w:cs="Courier New"/>
          <w:color w:val="0000FF"/>
          <w:spacing w:val="0"/>
          <w:sz w:val="21"/>
          <w:szCs w:val="21"/>
        </w:rPr>
        <w:t>True</w:t>
      </w:r>
      <w:r w:rsidRPr="00AB5E9D">
        <w:rPr>
          <w:rFonts w:ascii="Courier New" w:eastAsia="Times New Roman" w:hAnsi="Courier New" w:cs="Courier New"/>
          <w:color w:val="000000"/>
          <w:spacing w:val="0"/>
          <w:sz w:val="21"/>
          <w:szCs w:val="21"/>
        </w:rPr>
        <w:t>,shuffle_files=</w:t>
      </w:r>
      <w:r w:rsidRPr="00AB5E9D">
        <w:rPr>
          <w:rFonts w:ascii="Courier New" w:eastAsia="Times New Roman" w:hAnsi="Courier New" w:cs="Courier New"/>
          <w:color w:val="0000FF"/>
          <w:spacing w:val="0"/>
          <w:sz w:val="21"/>
          <w:szCs w:val="21"/>
        </w:rPr>
        <w:t>True</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testData = tfds.load(</w:t>
      </w:r>
      <w:r w:rsidRPr="00AB5E9D">
        <w:rPr>
          <w:rFonts w:ascii="Courier New" w:eastAsia="Times New Roman" w:hAnsi="Courier New" w:cs="Courier New"/>
          <w:color w:val="A31515"/>
          <w:spacing w:val="0"/>
          <w:sz w:val="21"/>
          <w:szCs w:val="21"/>
        </w:rPr>
        <w:t>'cats_vs_dogs'</w:t>
      </w:r>
      <w:r w:rsidRPr="00AB5E9D">
        <w:rPr>
          <w:rFonts w:ascii="Courier New" w:eastAsia="Times New Roman" w:hAnsi="Courier New" w:cs="Courier New"/>
          <w:color w:val="000000"/>
          <w:spacing w:val="0"/>
          <w:sz w:val="21"/>
          <w:szCs w:val="21"/>
        </w:rPr>
        <w:t xml:space="preserve">, split = </w:t>
      </w:r>
      <w:r w:rsidRPr="00AB5E9D">
        <w:rPr>
          <w:rFonts w:ascii="Courier New" w:eastAsia="Times New Roman" w:hAnsi="Courier New" w:cs="Courier New"/>
          <w:color w:val="A31515"/>
          <w:spacing w:val="0"/>
          <w:sz w:val="21"/>
          <w:szCs w:val="21"/>
        </w:rPr>
        <w:t>'train[7%:9%]'</w:t>
      </w:r>
      <w:r w:rsidRPr="00AB5E9D">
        <w:rPr>
          <w:rFonts w:ascii="Courier New" w:eastAsia="Times New Roman" w:hAnsi="Courier New" w:cs="Courier New"/>
          <w:color w:val="000000"/>
          <w:spacing w:val="0"/>
          <w:sz w:val="21"/>
          <w:szCs w:val="21"/>
        </w:rPr>
        <w:t xml:space="preserve">, as_supervised = </w:t>
      </w:r>
      <w:r w:rsidRPr="00AB5E9D">
        <w:rPr>
          <w:rFonts w:ascii="Courier New" w:eastAsia="Times New Roman" w:hAnsi="Courier New" w:cs="Courier New"/>
          <w:color w:val="0000FF"/>
          <w:spacing w:val="0"/>
          <w:sz w:val="21"/>
          <w:szCs w:val="21"/>
        </w:rPr>
        <w:t>True</w:t>
      </w:r>
      <w:r w:rsidRPr="00AB5E9D">
        <w:rPr>
          <w:rFonts w:ascii="Courier New" w:eastAsia="Times New Roman" w:hAnsi="Courier New" w:cs="Courier New"/>
          <w:color w:val="000000"/>
          <w:spacing w:val="0"/>
          <w:sz w:val="21"/>
          <w:szCs w:val="21"/>
        </w:rPr>
        <w:t>,shuffle_files=</w:t>
      </w:r>
      <w:r w:rsidRPr="00AB5E9D">
        <w:rPr>
          <w:rFonts w:ascii="Courier New" w:eastAsia="Times New Roman" w:hAnsi="Courier New" w:cs="Courier New"/>
          <w:color w:val="0000FF"/>
          <w:spacing w:val="0"/>
          <w:sz w:val="21"/>
          <w:szCs w:val="21"/>
        </w:rPr>
        <w:t>True</w:t>
      </w:r>
      <w:r w:rsidRPr="00AB5E9D">
        <w:rPr>
          <w:rFonts w:ascii="Courier New" w:eastAsia="Times New Roman" w:hAnsi="Courier New" w:cs="Courier New"/>
          <w:color w:val="000000"/>
          <w:spacing w:val="0"/>
          <w:sz w:val="21"/>
          <w:szCs w:val="21"/>
        </w:rPr>
        <w:t>)</w:t>
      </w:r>
    </w:p>
    <w:p w:rsidR="00AB5E9D" w:rsidRPr="00D64EF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xml:space="preserve"># A function for getting the image into the required format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FF"/>
          <w:spacing w:val="0"/>
          <w:sz w:val="21"/>
          <w:szCs w:val="21"/>
        </w:rPr>
        <w:t>def</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795E26"/>
          <w:spacing w:val="0"/>
          <w:sz w:val="21"/>
          <w:szCs w:val="21"/>
        </w:rPr>
        <w:t>formatImage</w:t>
      </w:r>
      <w:r w:rsidRPr="00AB5E9D">
        <w:rPr>
          <w:rFonts w:ascii="Courier New" w:eastAsia="Times New Roman" w:hAnsi="Courier New" w:cs="Courier New"/>
          <w:color w:val="000000"/>
          <w:spacing w:val="0"/>
          <w:sz w:val="21"/>
          <w:szCs w:val="21"/>
        </w:rPr>
        <w:t>(</w:t>
      </w:r>
      <w:r w:rsidRPr="00AB5E9D">
        <w:rPr>
          <w:rFonts w:ascii="Courier New" w:eastAsia="Times New Roman" w:hAnsi="Courier New" w:cs="Courier New"/>
          <w:color w:val="001080"/>
          <w:spacing w:val="0"/>
          <w:sz w:val="21"/>
          <w:szCs w:val="21"/>
        </w:rPr>
        <w:t>image</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1080"/>
          <w:spacing w:val="0"/>
          <w:sz w:val="21"/>
          <w:szCs w:val="21"/>
        </w:rPr>
        <w:t>label</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image = tf.cast(image, tf.float32)</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image = tf.image.resize(image, (</w:t>
      </w:r>
      <w:r w:rsidRPr="00AB5E9D">
        <w:rPr>
          <w:rFonts w:ascii="Courier New" w:eastAsia="Times New Roman" w:hAnsi="Courier New" w:cs="Courier New"/>
          <w:color w:val="116644"/>
          <w:spacing w:val="0"/>
          <w:sz w:val="21"/>
          <w:szCs w:val="21"/>
        </w:rPr>
        <w:t>240</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240</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image = (image/</w:t>
      </w:r>
      <w:r w:rsidRPr="00AB5E9D">
        <w:rPr>
          <w:rFonts w:ascii="Courier New" w:eastAsia="Times New Roman" w:hAnsi="Courier New" w:cs="Courier New"/>
          <w:color w:val="116644"/>
          <w:spacing w:val="0"/>
          <w:sz w:val="21"/>
          <w:szCs w:val="21"/>
        </w:rPr>
        <w:t>255</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AF00DB"/>
          <w:spacing w:val="0"/>
          <w:sz w:val="21"/>
          <w:szCs w:val="21"/>
        </w:rPr>
        <w:t>return</w:t>
      </w:r>
      <w:r w:rsidRPr="00AB5E9D">
        <w:rPr>
          <w:rFonts w:ascii="Courier New" w:eastAsia="Times New Roman" w:hAnsi="Courier New" w:cs="Courier New"/>
          <w:color w:val="000000"/>
          <w:spacing w:val="0"/>
          <w:sz w:val="21"/>
          <w:szCs w:val="21"/>
        </w:rPr>
        <w:t xml:space="preserve"> image, label</w:t>
      </w:r>
    </w:p>
    <w:p w:rsidR="0032455E" w:rsidRDefault="0032455E"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xml:space="preserve">#Batch the data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trainDataBatched=trainData.</w:t>
      </w:r>
      <w:r w:rsidRPr="00AB5E9D">
        <w:rPr>
          <w:rFonts w:ascii="Courier New" w:eastAsia="Times New Roman" w:hAnsi="Courier New" w:cs="Courier New"/>
          <w:color w:val="795E26"/>
          <w:spacing w:val="0"/>
          <w:sz w:val="21"/>
          <w:szCs w:val="21"/>
        </w:rPr>
        <w:t>map</w:t>
      </w:r>
      <w:r w:rsidRPr="00AB5E9D">
        <w:rPr>
          <w:rFonts w:ascii="Courier New" w:eastAsia="Times New Roman" w:hAnsi="Courier New" w:cs="Courier New"/>
          <w:color w:val="000000"/>
          <w:spacing w:val="0"/>
          <w:sz w:val="21"/>
          <w:szCs w:val="21"/>
        </w:rPr>
        <w:t>(formatImage).batch(</w:t>
      </w:r>
      <w:r w:rsidRPr="00AB5E9D">
        <w:rPr>
          <w:rFonts w:ascii="Courier New" w:eastAsia="Times New Roman" w:hAnsi="Courier New" w:cs="Courier New"/>
          <w:color w:val="116644"/>
          <w:spacing w:val="0"/>
          <w:sz w:val="21"/>
          <w:szCs w:val="21"/>
        </w:rPr>
        <w:t>16</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validationDataBatched=validationData.</w:t>
      </w:r>
      <w:r w:rsidRPr="00AB5E9D">
        <w:rPr>
          <w:rFonts w:ascii="Courier New" w:eastAsia="Times New Roman" w:hAnsi="Courier New" w:cs="Courier New"/>
          <w:color w:val="795E26"/>
          <w:spacing w:val="0"/>
          <w:sz w:val="21"/>
          <w:szCs w:val="21"/>
        </w:rPr>
        <w:t>map</w:t>
      </w:r>
      <w:r w:rsidRPr="00AB5E9D">
        <w:rPr>
          <w:rFonts w:ascii="Courier New" w:eastAsia="Times New Roman" w:hAnsi="Courier New" w:cs="Courier New"/>
          <w:color w:val="000000"/>
          <w:spacing w:val="0"/>
          <w:sz w:val="21"/>
          <w:szCs w:val="21"/>
        </w:rPr>
        <w:t>(formatImage).batch(</w:t>
      </w:r>
      <w:r w:rsidRPr="00AB5E9D">
        <w:rPr>
          <w:rFonts w:ascii="Courier New" w:eastAsia="Times New Roman" w:hAnsi="Courier New" w:cs="Courier New"/>
          <w:color w:val="116644"/>
          <w:spacing w:val="0"/>
          <w:sz w:val="21"/>
          <w:szCs w:val="21"/>
        </w:rPr>
        <w:t>16</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testDataBatched=testData.</w:t>
      </w:r>
      <w:r w:rsidRPr="00AB5E9D">
        <w:rPr>
          <w:rFonts w:ascii="Courier New" w:eastAsia="Times New Roman" w:hAnsi="Courier New" w:cs="Courier New"/>
          <w:color w:val="795E26"/>
          <w:spacing w:val="0"/>
          <w:sz w:val="21"/>
          <w:szCs w:val="21"/>
        </w:rPr>
        <w:t>map</w:t>
      </w:r>
      <w:r w:rsidRPr="00AB5E9D">
        <w:rPr>
          <w:rFonts w:ascii="Courier New" w:eastAsia="Times New Roman" w:hAnsi="Courier New" w:cs="Courier New"/>
          <w:color w:val="000000"/>
          <w:spacing w:val="0"/>
          <w:sz w:val="21"/>
          <w:szCs w:val="21"/>
        </w:rPr>
        <w:t>(formatImage).batch(</w:t>
      </w:r>
      <w:r w:rsidRPr="00AB5E9D">
        <w:rPr>
          <w:rFonts w:ascii="Courier New" w:eastAsia="Times New Roman" w:hAnsi="Courier New" w:cs="Courier New"/>
          <w:color w:val="116644"/>
          <w:spacing w:val="0"/>
          <w:sz w:val="21"/>
          <w:szCs w:val="21"/>
        </w:rPr>
        <w:t>10</w:t>
      </w:r>
      <w:r w:rsidRPr="00AB5E9D">
        <w:rPr>
          <w:rFonts w:ascii="Courier New" w:eastAsia="Times New Roman" w:hAnsi="Courier New" w:cs="Courier New"/>
          <w:color w:val="000000"/>
          <w:spacing w:val="0"/>
          <w:sz w:val="21"/>
          <w:szCs w:val="21"/>
        </w:rPr>
        <w:t>)</w:t>
      </w: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Define the CNN model</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FF"/>
          <w:spacing w:val="0"/>
          <w:sz w:val="21"/>
          <w:szCs w:val="21"/>
        </w:rPr>
        <w:t>def</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795E26"/>
          <w:spacing w:val="0"/>
          <w:sz w:val="21"/>
          <w:szCs w:val="21"/>
        </w:rPr>
        <w:t>buildModel</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model = models.Sequential([</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layers.Conv2D(</w:t>
      </w:r>
      <w:r w:rsidRPr="00AB5E9D">
        <w:rPr>
          <w:rFonts w:ascii="Courier New" w:eastAsia="Times New Roman" w:hAnsi="Courier New" w:cs="Courier New"/>
          <w:color w:val="116644"/>
          <w:spacing w:val="0"/>
          <w:sz w:val="21"/>
          <w:szCs w:val="21"/>
        </w:rPr>
        <w:t>16</w:t>
      </w:r>
      <w:r w:rsidRPr="00AB5E9D">
        <w:rPr>
          <w:rFonts w:ascii="Courier New" w:eastAsia="Times New Roman" w:hAnsi="Courier New" w:cs="Courier New"/>
          <w:color w:val="000000"/>
          <w:spacing w:val="0"/>
          <w:sz w:val="21"/>
          <w:szCs w:val="21"/>
        </w:rPr>
        <w:t>,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activation=</w:t>
      </w:r>
      <w:r w:rsidRPr="00AB5E9D">
        <w:rPr>
          <w:rFonts w:ascii="Courier New" w:eastAsia="Times New Roman" w:hAnsi="Courier New" w:cs="Courier New"/>
          <w:color w:val="A31515"/>
          <w:spacing w:val="0"/>
          <w:sz w:val="21"/>
          <w:szCs w:val="21"/>
        </w:rPr>
        <w:t>'relu'</w:t>
      </w:r>
      <w:r w:rsidRPr="00AB5E9D">
        <w:rPr>
          <w:rFonts w:ascii="Courier New" w:eastAsia="Times New Roman" w:hAnsi="Courier New" w:cs="Courier New"/>
          <w:color w:val="000000"/>
          <w:spacing w:val="0"/>
          <w:sz w:val="21"/>
          <w:szCs w:val="21"/>
        </w:rPr>
        <w:t>, input_shape=(</w:t>
      </w:r>
      <w:r w:rsidRPr="00AB5E9D">
        <w:rPr>
          <w:rFonts w:ascii="Courier New" w:eastAsia="Times New Roman" w:hAnsi="Courier New" w:cs="Courier New"/>
          <w:color w:val="116644"/>
          <w:spacing w:val="0"/>
          <w:sz w:val="21"/>
          <w:szCs w:val="21"/>
        </w:rPr>
        <w:t>240</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240</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layers.MaxPooling2D((</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layers.Conv2D(</w:t>
      </w:r>
      <w:r w:rsidRPr="00AB5E9D">
        <w:rPr>
          <w:rFonts w:ascii="Courier New" w:eastAsia="Times New Roman" w:hAnsi="Courier New" w:cs="Courier New"/>
          <w:color w:val="116644"/>
          <w:spacing w:val="0"/>
          <w:sz w:val="21"/>
          <w:szCs w:val="21"/>
        </w:rPr>
        <w:t>32</w:t>
      </w:r>
      <w:r w:rsidRPr="00AB5E9D">
        <w:rPr>
          <w:rFonts w:ascii="Courier New" w:eastAsia="Times New Roman" w:hAnsi="Courier New" w:cs="Courier New"/>
          <w:color w:val="000000"/>
          <w:spacing w:val="0"/>
          <w:sz w:val="21"/>
          <w:szCs w:val="21"/>
        </w:rPr>
        <w:t>,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activation=</w:t>
      </w:r>
      <w:r w:rsidRPr="00AB5E9D">
        <w:rPr>
          <w:rFonts w:ascii="Courier New" w:eastAsia="Times New Roman" w:hAnsi="Courier New" w:cs="Courier New"/>
          <w:color w:val="A31515"/>
          <w:spacing w:val="0"/>
          <w:sz w:val="21"/>
          <w:szCs w:val="21"/>
        </w:rPr>
        <w:t>'relu'</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layers.MaxPooling2D((</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layers.Conv2D(</w:t>
      </w:r>
      <w:r w:rsidRPr="00AB5E9D">
        <w:rPr>
          <w:rFonts w:ascii="Courier New" w:eastAsia="Times New Roman" w:hAnsi="Courier New" w:cs="Courier New"/>
          <w:color w:val="116644"/>
          <w:spacing w:val="0"/>
          <w:sz w:val="21"/>
          <w:szCs w:val="21"/>
        </w:rPr>
        <w:t>64</w:t>
      </w:r>
      <w:r w:rsidRPr="00AB5E9D">
        <w:rPr>
          <w:rFonts w:ascii="Courier New" w:eastAsia="Times New Roman" w:hAnsi="Courier New" w:cs="Courier New"/>
          <w:color w:val="000000"/>
          <w:spacing w:val="0"/>
          <w:sz w:val="21"/>
          <w:szCs w:val="21"/>
        </w:rPr>
        <w:t>,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activation=</w:t>
      </w:r>
      <w:r w:rsidRPr="00AB5E9D">
        <w:rPr>
          <w:rFonts w:ascii="Courier New" w:eastAsia="Times New Roman" w:hAnsi="Courier New" w:cs="Courier New"/>
          <w:color w:val="A31515"/>
          <w:spacing w:val="0"/>
          <w:sz w:val="21"/>
          <w:szCs w:val="21"/>
        </w:rPr>
        <w:t>'relu'</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layers.MaxPooling2D((</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layers.Conv2D(</w:t>
      </w:r>
      <w:r w:rsidRPr="00AB5E9D">
        <w:rPr>
          <w:rFonts w:ascii="Courier New" w:eastAsia="Times New Roman" w:hAnsi="Courier New" w:cs="Courier New"/>
          <w:color w:val="116644"/>
          <w:spacing w:val="0"/>
          <w:sz w:val="21"/>
          <w:szCs w:val="21"/>
        </w:rPr>
        <w:t>128</w:t>
      </w:r>
      <w:r w:rsidRPr="00AB5E9D">
        <w:rPr>
          <w:rFonts w:ascii="Courier New" w:eastAsia="Times New Roman" w:hAnsi="Courier New" w:cs="Courier New"/>
          <w:color w:val="000000"/>
          <w:spacing w:val="0"/>
          <w:sz w:val="21"/>
          <w:szCs w:val="21"/>
        </w:rPr>
        <w:t>,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activation=</w:t>
      </w:r>
      <w:r w:rsidRPr="00AB5E9D">
        <w:rPr>
          <w:rFonts w:ascii="Courier New" w:eastAsia="Times New Roman" w:hAnsi="Courier New" w:cs="Courier New"/>
          <w:color w:val="A31515"/>
          <w:spacing w:val="0"/>
          <w:sz w:val="21"/>
          <w:szCs w:val="21"/>
        </w:rPr>
        <w:t>'relu'</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layers.MaxPooling2D((</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layers.Conv2D(</w:t>
      </w:r>
      <w:r w:rsidRPr="00AB5E9D">
        <w:rPr>
          <w:rFonts w:ascii="Courier New" w:eastAsia="Times New Roman" w:hAnsi="Courier New" w:cs="Courier New"/>
          <w:color w:val="116644"/>
          <w:spacing w:val="0"/>
          <w:sz w:val="21"/>
          <w:szCs w:val="21"/>
        </w:rPr>
        <w:t>256</w:t>
      </w:r>
      <w:r w:rsidRPr="00AB5E9D">
        <w:rPr>
          <w:rFonts w:ascii="Courier New" w:eastAsia="Times New Roman" w:hAnsi="Courier New" w:cs="Courier New"/>
          <w:color w:val="000000"/>
          <w:spacing w:val="0"/>
          <w:sz w:val="21"/>
          <w:szCs w:val="21"/>
        </w:rPr>
        <w:t>,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3</w:t>
      </w:r>
      <w:r w:rsidRPr="00AB5E9D">
        <w:rPr>
          <w:rFonts w:ascii="Courier New" w:eastAsia="Times New Roman" w:hAnsi="Courier New" w:cs="Courier New"/>
          <w:color w:val="000000"/>
          <w:spacing w:val="0"/>
          <w:sz w:val="21"/>
          <w:szCs w:val="21"/>
        </w:rPr>
        <w:t>), activation=</w:t>
      </w:r>
      <w:r w:rsidRPr="00AB5E9D">
        <w:rPr>
          <w:rFonts w:ascii="Courier New" w:eastAsia="Times New Roman" w:hAnsi="Courier New" w:cs="Courier New"/>
          <w:color w:val="A31515"/>
          <w:spacing w:val="0"/>
          <w:sz w:val="21"/>
          <w:szCs w:val="21"/>
        </w:rPr>
        <w:t>'relu'</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layers.GlobalAveragePooling2D(), </w:t>
      </w:r>
      <w:r w:rsidRPr="00AB5E9D">
        <w:rPr>
          <w:rFonts w:ascii="Courier New" w:eastAsia="Times New Roman" w:hAnsi="Courier New" w:cs="Courier New"/>
          <w:color w:val="008000"/>
          <w:spacing w:val="0"/>
          <w:sz w:val="21"/>
          <w:szCs w:val="21"/>
        </w:rPr>
        <w:t xml:space="preserve">#this is required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layers.Dense(</w:t>
      </w:r>
      <w:r w:rsidRPr="00AB5E9D">
        <w:rPr>
          <w:rFonts w:ascii="Courier New" w:eastAsia="Times New Roman" w:hAnsi="Courier New" w:cs="Courier New"/>
          <w:color w:val="116644"/>
          <w:spacing w:val="0"/>
          <w:sz w:val="21"/>
          <w:szCs w:val="21"/>
        </w:rPr>
        <w:t>1</w:t>
      </w:r>
      <w:r w:rsidRPr="00AB5E9D">
        <w:rPr>
          <w:rFonts w:ascii="Courier New" w:eastAsia="Times New Roman" w:hAnsi="Courier New" w:cs="Courier New"/>
          <w:color w:val="000000"/>
          <w:spacing w:val="0"/>
          <w:sz w:val="21"/>
          <w:szCs w:val="21"/>
        </w:rPr>
        <w:t>, activation=</w:t>
      </w:r>
      <w:r w:rsidRPr="00AB5E9D">
        <w:rPr>
          <w:rFonts w:ascii="Courier New" w:eastAsia="Times New Roman" w:hAnsi="Courier New" w:cs="Courier New"/>
          <w:color w:val="A31515"/>
          <w:spacing w:val="0"/>
          <w:sz w:val="21"/>
          <w:szCs w:val="21"/>
        </w:rPr>
        <w:t>'sigmoid'</w:t>
      </w:r>
      <w:r w:rsidRPr="00AB5E9D">
        <w:rPr>
          <w:rFonts w:ascii="Courier New" w:eastAsia="Times New Roman" w:hAnsi="Courier New" w:cs="Courier New"/>
          <w:color w:val="000000"/>
          <w:spacing w:val="0"/>
          <w:sz w:val="21"/>
          <w:szCs w:val="21"/>
        </w:rPr>
        <w:t>)  </w:t>
      </w:r>
      <w:r w:rsidRPr="00AB5E9D">
        <w:rPr>
          <w:rFonts w:ascii="Courier New" w:eastAsia="Times New Roman" w:hAnsi="Courier New" w:cs="Courier New"/>
          <w:color w:val="008000"/>
          <w:spacing w:val="0"/>
          <w:sz w:val="21"/>
          <w:szCs w:val="21"/>
        </w:rPr>
        <w:t># Binary classification</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model.</w:t>
      </w:r>
      <w:r w:rsidRPr="00AB5E9D">
        <w:rPr>
          <w:rFonts w:ascii="Courier New" w:eastAsia="Times New Roman" w:hAnsi="Courier New" w:cs="Courier New"/>
          <w:color w:val="795E26"/>
          <w:spacing w:val="0"/>
          <w:sz w:val="21"/>
          <w:szCs w:val="21"/>
        </w:rPr>
        <w:t>compile</w:t>
      </w:r>
      <w:r w:rsidRPr="00AB5E9D">
        <w:rPr>
          <w:rFonts w:ascii="Courier New" w:eastAsia="Times New Roman" w:hAnsi="Courier New" w:cs="Courier New"/>
          <w:color w:val="000000"/>
          <w:spacing w:val="0"/>
          <w:sz w:val="21"/>
          <w:szCs w:val="21"/>
        </w:rPr>
        <w:t>(optimizer=RMSprop(learning_rate=</w:t>
      </w:r>
      <w:r w:rsidRPr="00AB5E9D">
        <w:rPr>
          <w:rFonts w:ascii="Courier New" w:eastAsia="Times New Roman" w:hAnsi="Courier New" w:cs="Courier New"/>
          <w:color w:val="116644"/>
          <w:spacing w:val="0"/>
          <w:sz w:val="21"/>
          <w:szCs w:val="21"/>
        </w:rPr>
        <w:t>1e-3</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loss=</w:t>
      </w:r>
      <w:r w:rsidRPr="00AB5E9D">
        <w:rPr>
          <w:rFonts w:ascii="Courier New" w:eastAsia="Times New Roman" w:hAnsi="Courier New" w:cs="Courier New"/>
          <w:color w:val="A31515"/>
          <w:spacing w:val="0"/>
          <w:sz w:val="21"/>
          <w:szCs w:val="21"/>
        </w:rPr>
        <w:t>'binary_crossentropy'</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metrics=[</w:t>
      </w:r>
      <w:r w:rsidRPr="00AB5E9D">
        <w:rPr>
          <w:rFonts w:ascii="Courier New" w:eastAsia="Times New Roman" w:hAnsi="Courier New" w:cs="Courier New"/>
          <w:color w:val="A31515"/>
          <w:spacing w:val="0"/>
          <w:sz w:val="21"/>
          <w:szCs w:val="21"/>
        </w:rPr>
        <w:t>'accuracy'</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AF00DB"/>
          <w:spacing w:val="0"/>
          <w:sz w:val="21"/>
          <w:szCs w:val="21"/>
        </w:rPr>
        <w:t>return</w:t>
      </w:r>
      <w:r w:rsidRPr="00AB5E9D">
        <w:rPr>
          <w:rFonts w:ascii="Courier New" w:eastAsia="Times New Roman" w:hAnsi="Courier New" w:cs="Courier New"/>
          <w:color w:val="000000"/>
          <w:spacing w:val="0"/>
          <w:sz w:val="21"/>
          <w:szCs w:val="21"/>
        </w:rPr>
        <w:t xml:space="preserve"> model</w:t>
      </w: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Build the model</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model = buildModel()</w:t>
      </w: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history = model.fit(trainDataBatched, epochs=</w:t>
      </w:r>
      <w:r w:rsidRPr="00AB5E9D">
        <w:rPr>
          <w:rFonts w:ascii="Courier New" w:eastAsia="Times New Roman" w:hAnsi="Courier New" w:cs="Courier New"/>
          <w:color w:val="116644"/>
          <w:spacing w:val="0"/>
          <w:sz w:val="21"/>
          <w:szCs w:val="21"/>
        </w:rPr>
        <w:t>20</w:t>
      </w:r>
      <w:r w:rsidRPr="00AB5E9D">
        <w:rPr>
          <w:rFonts w:ascii="Courier New" w:eastAsia="Times New Roman" w:hAnsi="Courier New" w:cs="Courier New"/>
          <w:color w:val="000000"/>
          <w:spacing w:val="0"/>
          <w:sz w:val="21"/>
          <w:szCs w:val="21"/>
        </w:rPr>
        <w:t>, validation_data=validationDataBatched)</w:t>
      </w: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A function to turn the image to the required format for input into the model</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FF"/>
          <w:spacing w:val="0"/>
          <w:sz w:val="21"/>
          <w:szCs w:val="21"/>
        </w:rPr>
        <w:t>def</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795E26"/>
          <w:spacing w:val="0"/>
          <w:sz w:val="21"/>
          <w:szCs w:val="21"/>
        </w:rPr>
        <w:t>preProcessImage</w:t>
      </w:r>
      <w:r w:rsidRPr="00AB5E9D">
        <w:rPr>
          <w:rFonts w:ascii="Courier New" w:eastAsia="Times New Roman" w:hAnsi="Courier New" w:cs="Courier New"/>
          <w:color w:val="000000"/>
          <w:spacing w:val="0"/>
          <w:sz w:val="21"/>
          <w:szCs w:val="21"/>
        </w:rPr>
        <w:t>(</w:t>
      </w:r>
      <w:r w:rsidRPr="00AB5E9D">
        <w:rPr>
          <w:rFonts w:ascii="Courier New" w:eastAsia="Times New Roman" w:hAnsi="Courier New" w:cs="Courier New"/>
          <w:color w:val="001080"/>
          <w:spacing w:val="0"/>
          <w:sz w:val="21"/>
          <w:szCs w:val="21"/>
        </w:rPr>
        <w:t>img</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AF00DB"/>
          <w:spacing w:val="0"/>
          <w:sz w:val="21"/>
          <w:szCs w:val="21"/>
        </w:rPr>
        <w:t>return</w:t>
      </w:r>
      <w:r w:rsidRPr="00AB5E9D">
        <w:rPr>
          <w:rFonts w:ascii="Courier New" w:eastAsia="Times New Roman" w:hAnsi="Courier New" w:cs="Courier New"/>
          <w:color w:val="000000"/>
          <w:spacing w:val="0"/>
          <w:sz w:val="21"/>
          <w:szCs w:val="21"/>
        </w:rPr>
        <w:t xml:space="preserve"> np.expand_dims(img, axis=</w:t>
      </w:r>
      <w:r w:rsidRPr="00AB5E9D">
        <w:rPr>
          <w:rFonts w:ascii="Courier New" w:eastAsia="Times New Roman" w:hAnsi="Courier New" w:cs="Courier New"/>
          <w:color w:val="116644"/>
          <w:spacing w:val="0"/>
          <w:sz w:val="21"/>
          <w:szCs w:val="21"/>
        </w:rPr>
        <w:t>0</w:t>
      </w:r>
      <w:r w:rsidRPr="00AB5E9D">
        <w:rPr>
          <w:rFonts w:ascii="Courier New" w:eastAsia="Times New Roman" w:hAnsi="Courier New" w:cs="Courier New"/>
          <w:color w:val="000000"/>
          <w:spacing w:val="0"/>
          <w:sz w:val="21"/>
          <w:szCs w:val="21"/>
        </w:rPr>
        <w:t>)</w:t>
      </w: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xml:space="preserve">#the output of the model summary will help you to get the name of the final convolution layer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model.summary()</w:t>
      </w: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8000"/>
          <w:spacing w:val="0"/>
          <w:sz w:val="21"/>
          <w:szCs w:val="21"/>
        </w:rPr>
        <w:t xml:space="preserve"># </w:t>
      </w:r>
      <w:r>
        <w:rPr>
          <w:rFonts w:ascii="Courier New" w:eastAsia="Times New Roman" w:hAnsi="Courier New" w:cs="Courier New"/>
          <w:color w:val="008000"/>
          <w:spacing w:val="0"/>
          <w:sz w:val="21"/>
          <w:szCs w:val="21"/>
        </w:rPr>
        <w:t>The f</w:t>
      </w:r>
      <w:r w:rsidRPr="00AB5E9D">
        <w:rPr>
          <w:rFonts w:ascii="Courier New" w:eastAsia="Times New Roman" w:hAnsi="Courier New" w:cs="Courier New"/>
          <w:color w:val="008000"/>
          <w:spacing w:val="0"/>
          <w:sz w:val="21"/>
          <w:szCs w:val="21"/>
        </w:rPr>
        <w:t>unction to generate CAM</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FF"/>
          <w:spacing w:val="0"/>
          <w:sz w:val="21"/>
          <w:szCs w:val="21"/>
        </w:rPr>
        <w:t>def</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795E26"/>
          <w:spacing w:val="0"/>
          <w:sz w:val="21"/>
          <w:szCs w:val="21"/>
        </w:rPr>
        <w:t>generateClassicalCAM</w:t>
      </w:r>
      <w:r w:rsidRPr="00AB5E9D">
        <w:rPr>
          <w:rFonts w:ascii="Courier New" w:eastAsia="Times New Roman" w:hAnsi="Courier New" w:cs="Courier New"/>
          <w:color w:val="000000"/>
          <w:spacing w:val="0"/>
          <w:sz w:val="21"/>
          <w:szCs w:val="21"/>
        </w:rPr>
        <w:t>(</w:t>
      </w:r>
      <w:r w:rsidRPr="00AB5E9D">
        <w:rPr>
          <w:rFonts w:ascii="Courier New" w:eastAsia="Times New Roman" w:hAnsi="Courier New" w:cs="Courier New"/>
          <w:color w:val="001080"/>
          <w:spacing w:val="0"/>
          <w:sz w:val="21"/>
          <w:szCs w:val="21"/>
        </w:rPr>
        <w:t>model</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1080"/>
          <w:spacing w:val="0"/>
          <w:sz w:val="21"/>
          <w:szCs w:val="21"/>
        </w:rPr>
        <w:t>imgArray</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1080"/>
          <w:spacing w:val="0"/>
          <w:sz w:val="21"/>
          <w:szCs w:val="21"/>
        </w:rPr>
        <w:t>predicted_class</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8000"/>
          <w:spacing w:val="0"/>
          <w:sz w:val="21"/>
          <w:szCs w:val="21"/>
        </w:rPr>
        <w:t># Get the weights of the final dense layer (before sigmoid)</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finalDenseLayerWeights = model.layers[</w:t>
      </w:r>
      <w:r w:rsidRPr="00AB5E9D">
        <w:rPr>
          <w:rFonts w:ascii="Courier New" w:eastAsia="Times New Roman" w:hAnsi="Courier New" w:cs="Courier New"/>
          <w:color w:val="116644"/>
          <w:spacing w:val="0"/>
          <w:sz w:val="21"/>
          <w:szCs w:val="21"/>
        </w:rPr>
        <w:t>-1</w:t>
      </w:r>
      <w:r w:rsidRPr="00AB5E9D">
        <w:rPr>
          <w:rFonts w:ascii="Courier New" w:eastAsia="Times New Roman" w:hAnsi="Courier New" w:cs="Courier New"/>
          <w:color w:val="000000"/>
          <w:spacing w:val="0"/>
          <w:sz w:val="21"/>
          <w:szCs w:val="21"/>
        </w:rPr>
        <w:t>].get_weights()[</w:t>
      </w:r>
      <w:r w:rsidRPr="00AB5E9D">
        <w:rPr>
          <w:rFonts w:ascii="Courier New" w:eastAsia="Times New Roman" w:hAnsi="Courier New" w:cs="Courier New"/>
          <w:color w:val="116644"/>
          <w:spacing w:val="0"/>
          <w:sz w:val="21"/>
          <w:szCs w:val="21"/>
        </w:rPr>
        <w:t>0</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8000"/>
          <w:spacing w:val="0"/>
          <w:sz w:val="21"/>
          <w:szCs w:val="21"/>
        </w:rPr>
        <w:t># Get the output of the last convolutional layer</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convOutput = model.get_layer(</w:t>
      </w:r>
      <w:r w:rsidRPr="00AB5E9D">
        <w:rPr>
          <w:rFonts w:ascii="Courier New" w:eastAsia="Times New Roman" w:hAnsi="Courier New" w:cs="Courier New"/>
          <w:color w:val="A31515"/>
          <w:spacing w:val="0"/>
          <w:sz w:val="21"/>
          <w:szCs w:val="21"/>
        </w:rPr>
        <w:t>"conv2d_14"</w:t>
      </w:r>
      <w:r w:rsidRPr="00AB5E9D">
        <w:rPr>
          <w:rFonts w:ascii="Courier New" w:eastAsia="Times New Roman" w:hAnsi="Courier New" w:cs="Courier New"/>
          <w:color w:val="000000"/>
          <w:spacing w:val="0"/>
          <w:sz w:val="21"/>
          <w:szCs w:val="21"/>
        </w:rPr>
        <w:t>).output  </w:t>
      </w:r>
      <w:r w:rsidRPr="00AB5E9D">
        <w:rPr>
          <w:rFonts w:ascii="Courier New" w:eastAsia="Times New Roman" w:hAnsi="Courier New" w:cs="Courier New"/>
          <w:color w:val="008000"/>
          <w:spacing w:val="0"/>
          <w:sz w:val="21"/>
          <w:szCs w:val="21"/>
        </w:rPr>
        <w:t xml:space="preserve"># </w:t>
      </w:r>
      <w:r>
        <w:rPr>
          <w:rFonts w:ascii="Courier New" w:eastAsia="Times New Roman" w:hAnsi="Courier New" w:cs="Courier New"/>
          <w:color w:val="008000"/>
          <w:spacing w:val="0"/>
          <w:sz w:val="21"/>
          <w:szCs w:val="21"/>
        </w:rPr>
        <w:t xml:space="preserve">Put the name of the final convolution layer of your model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intermediate_model = tf.keras.models.Model([model.inputs], [convOutput])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8000"/>
          <w:spacing w:val="0"/>
          <w:sz w:val="21"/>
          <w:szCs w:val="21"/>
        </w:rPr>
        <w:t># Perform forward pass to get feature maps for the input image</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feature_maps = intermediate_model.predict(imgArray)</w:t>
      </w:r>
    </w:p>
    <w:p w:rsidR="00EA5C00" w:rsidRPr="00AB5E9D" w:rsidRDefault="00AB5E9D"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classWeights = finalDenseLayerWeights</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8000"/>
          <w:spacing w:val="0"/>
          <w:sz w:val="21"/>
          <w:szCs w:val="21"/>
        </w:rPr>
        <w:t># # Weighted sum of the feature maps</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cam = np.dot(feature_maps[</w:t>
      </w:r>
      <w:r w:rsidRPr="00AB5E9D">
        <w:rPr>
          <w:rFonts w:ascii="Courier New" w:eastAsia="Times New Roman" w:hAnsi="Courier New" w:cs="Courier New"/>
          <w:color w:val="116644"/>
          <w:spacing w:val="0"/>
          <w:sz w:val="21"/>
          <w:szCs w:val="21"/>
        </w:rPr>
        <w:t>0</w:t>
      </w:r>
      <w:r w:rsidRPr="00AB5E9D">
        <w:rPr>
          <w:rFonts w:ascii="Courier New" w:eastAsia="Times New Roman" w:hAnsi="Courier New" w:cs="Courier New"/>
          <w:color w:val="000000"/>
          <w:spacing w:val="0"/>
          <w:sz w:val="21"/>
          <w:szCs w:val="21"/>
        </w:rPr>
        <w:t>], classWeights)</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00EA5C00">
        <w:rPr>
          <w:rFonts w:ascii="Courier New" w:eastAsia="Times New Roman" w:hAnsi="Courier New" w:cs="Courier New"/>
          <w:color w:val="008000"/>
          <w:spacing w:val="0"/>
          <w:sz w:val="21"/>
          <w:szCs w:val="21"/>
        </w:rPr>
        <w:t xml:space="preserve"># </w:t>
      </w:r>
      <w:r w:rsidRPr="00AB5E9D">
        <w:rPr>
          <w:rFonts w:ascii="Courier New" w:eastAsia="Times New Roman" w:hAnsi="Courier New" w:cs="Courier New"/>
          <w:color w:val="008000"/>
          <w:spacing w:val="0"/>
          <w:sz w:val="21"/>
          <w:szCs w:val="21"/>
        </w:rPr>
        <w:t xml:space="preserve"> Normalize the CAM</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cam = np.maximum(cam, </w:t>
      </w:r>
      <w:r w:rsidRPr="00AB5E9D">
        <w:rPr>
          <w:rFonts w:ascii="Courier New" w:eastAsia="Times New Roman" w:hAnsi="Courier New" w:cs="Courier New"/>
          <w:color w:val="116644"/>
          <w:spacing w:val="0"/>
          <w:sz w:val="21"/>
          <w:szCs w:val="21"/>
        </w:rPr>
        <w:t>0</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cam = cam / cam.</w:t>
      </w:r>
      <w:r w:rsidRPr="00AB5E9D">
        <w:rPr>
          <w:rFonts w:ascii="Courier New" w:eastAsia="Times New Roman" w:hAnsi="Courier New" w:cs="Courier New"/>
          <w:color w:val="795E26"/>
          <w:spacing w:val="0"/>
          <w:sz w:val="21"/>
          <w:szCs w:val="21"/>
        </w:rPr>
        <w:t>max</w:t>
      </w:r>
      <w:r w:rsidRPr="00AB5E9D">
        <w:rPr>
          <w:rFonts w:ascii="Courier New" w:eastAsia="Times New Roman" w:hAnsi="Courier New" w:cs="Courier New"/>
          <w:color w:val="000000"/>
          <w:spacing w:val="0"/>
          <w:sz w:val="21"/>
          <w:szCs w:val="21"/>
        </w:rPr>
        <w:t>()</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008000"/>
          <w:spacing w:val="0"/>
          <w:sz w:val="21"/>
          <w:szCs w:val="21"/>
        </w:rPr>
        <w:t># # Resize the CAM to the input image size (240x240)</w:t>
      </w:r>
    </w:p>
    <w:p w:rsidR="00AB5E9D" w:rsidRP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cam = cv2.resize(cam, (</w:t>
      </w:r>
      <w:r w:rsidRPr="00AB5E9D">
        <w:rPr>
          <w:rFonts w:ascii="Courier New" w:eastAsia="Times New Roman" w:hAnsi="Courier New" w:cs="Courier New"/>
          <w:color w:val="116644"/>
          <w:spacing w:val="0"/>
          <w:sz w:val="21"/>
          <w:szCs w:val="21"/>
        </w:rPr>
        <w:t>240</w:t>
      </w: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116644"/>
          <w:spacing w:val="0"/>
          <w:sz w:val="21"/>
          <w:szCs w:val="21"/>
        </w:rPr>
        <w:t>240</w:t>
      </w:r>
      <w:r w:rsidRPr="00AB5E9D">
        <w:rPr>
          <w:rFonts w:ascii="Courier New" w:eastAsia="Times New Roman" w:hAnsi="Courier New" w:cs="Courier New"/>
          <w:color w:val="000000"/>
          <w:spacing w:val="0"/>
          <w:sz w:val="21"/>
          <w:szCs w:val="21"/>
        </w:rPr>
        <w:t>))</w:t>
      </w:r>
    </w:p>
    <w:p w:rsidR="00AB5E9D" w:rsidRDefault="00AB5E9D" w:rsidP="00AB5E9D">
      <w:pPr>
        <w:shd w:val="clear" w:color="auto" w:fill="F7F7F7"/>
        <w:spacing w:before="0" w:after="0" w:line="285" w:lineRule="atLeast"/>
        <w:rPr>
          <w:rFonts w:ascii="Courier New" w:eastAsia="Times New Roman" w:hAnsi="Courier New" w:cs="Courier New"/>
          <w:color w:val="000000"/>
          <w:spacing w:val="0"/>
          <w:sz w:val="21"/>
          <w:szCs w:val="21"/>
        </w:rPr>
      </w:pPr>
      <w:r w:rsidRPr="00AB5E9D">
        <w:rPr>
          <w:rFonts w:ascii="Courier New" w:eastAsia="Times New Roman" w:hAnsi="Courier New" w:cs="Courier New"/>
          <w:color w:val="000000"/>
          <w:spacing w:val="0"/>
          <w:sz w:val="21"/>
          <w:szCs w:val="21"/>
        </w:rPr>
        <w:t xml:space="preserve">    </w:t>
      </w:r>
      <w:r w:rsidRPr="00AB5E9D">
        <w:rPr>
          <w:rFonts w:ascii="Courier New" w:eastAsia="Times New Roman" w:hAnsi="Courier New" w:cs="Courier New"/>
          <w:color w:val="AF00DB"/>
          <w:spacing w:val="0"/>
          <w:sz w:val="21"/>
          <w:szCs w:val="21"/>
        </w:rPr>
        <w:t>return</w:t>
      </w:r>
      <w:r w:rsidRPr="00AB5E9D">
        <w:rPr>
          <w:rFonts w:ascii="Courier New" w:eastAsia="Times New Roman" w:hAnsi="Courier New" w:cs="Courier New"/>
          <w:color w:val="000000"/>
          <w:spacing w:val="0"/>
          <w:sz w:val="21"/>
          <w:szCs w:val="21"/>
        </w:rPr>
        <w:t xml:space="preserve"> cam</w:t>
      </w:r>
    </w:p>
    <w:p w:rsidR="00EA5C00" w:rsidRDefault="00EA5C00"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EA5C00" w:rsidRDefault="00EA5C00"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#show the CAM for the images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#get just one batch of test images and breaj</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AF00DB"/>
          <w:spacing w:val="0"/>
          <w:sz w:val="21"/>
          <w:szCs w:val="21"/>
        </w:rPr>
        <w:t>for</w:t>
      </w:r>
      <w:r w:rsidRPr="00EA5C00">
        <w:rPr>
          <w:rFonts w:ascii="Courier New" w:eastAsia="Times New Roman" w:hAnsi="Courier New" w:cs="Courier New"/>
          <w:color w:val="000000"/>
          <w:spacing w:val="0"/>
          <w:sz w:val="21"/>
          <w:szCs w:val="21"/>
        </w:rPr>
        <w:t xml:space="preserve"> imgs, labs </w:t>
      </w:r>
      <w:r w:rsidRPr="00EA5C00">
        <w:rPr>
          <w:rFonts w:ascii="Courier New" w:eastAsia="Times New Roman" w:hAnsi="Courier New" w:cs="Courier New"/>
          <w:color w:val="0000FF"/>
          <w:spacing w:val="0"/>
          <w:sz w:val="21"/>
          <w:szCs w:val="21"/>
        </w:rPr>
        <w:t>in</w:t>
      </w:r>
      <w:r w:rsidRPr="00EA5C00">
        <w:rPr>
          <w:rFonts w:ascii="Courier New" w:eastAsia="Times New Roman" w:hAnsi="Courier New" w:cs="Courier New"/>
          <w:color w:val="000000"/>
          <w:spacing w:val="0"/>
          <w:sz w:val="21"/>
          <w:szCs w:val="21"/>
        </w:rPr>
        <w:t xml:space="preserve"> testDataBatched.take(</w:t>
      </w:r>
      <w:r w:rsidRPr="00EA5C00">
        <w:rPr>
          <w:rFonts w:ascii="Courier New" w:eastAsia="Times New Roman" w:hAnsi="Courier New" w:cs="Courier New"/>
          <w:color w:val="116644"/>
          <w:spacing w:val="0"/>
          <w:sz w:val="21"/>
          <w:szCs w:val="21"/>
        </w:rPr>
        <w:t>1</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images=np.array(imgs)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labels=np.array(labs)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xml:space="preserve">  </w:t>
      </w:r>
      <w:r w:rsidRPr="00EA5C00">
        <w:rPr>
          <w:rFonts w:ascii="Courier New" w:eastAsia="Times New Roman" w:hAnsi="Courier New" w:cs="Courier New"/>
          <w:color w:val="AF00DB"/>
          <w:spacing w:val="0"/>
          <w:sz w:val="21"/>
          <w:szCs w:val="21"/>
        </w:rPr>
        <w:t>break</w:t>
      </w:r>
      <w:r w:rsidRPr="00EA5C00">
        <w:rPr>
          <w:rFonts w:ascii="Courier New" w:eastAsia="Times New Roman" w:hAnsi="Courier New" w:cs="Courier New"/>
          <w:color w:val="000000"/>
          <w:spacing w:val="0"/>
          <w:sz w:val="21"/>
          <w:szCs w:val="21"/>
        </w:rPr>
        <w:t xml:space="preserve">  </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noImages=</w:t>
      </w:r>
      <w:r w:rsidRPr="00EA5C00">
        <w:rPr>
          <w:rFonts w:ascii="Courier New" w:eastAsia="Times New Roman" w:hAnsi="Courier New" w:cs="Courier New"/>
          <w:color w:val="795E26"/>
          <w:spacing w:val="0"/>
          <w:sz w:val="21"/>
          <w:szCs w:val="21"/>
        </w:rPr>
        <w:t>len</w:t>
      </w:r>
      <w:r w:rsidRPr="00EA5C00">
        <w:rPr>
          <w:rFonts w:ascii="Courier New" w:eastAsia="Times New Roman" w:hAnsi="Courier New" w:cs="Courier New"/>
          <w:color w:val="000000"/>
          <w:spacing w:val="0"/>
          <w:sz w:val="21"/>
          <w:szCs w:val="21"/>
        </w:rPr>
        <w:t>(labels)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classes=[</w:t>
      </w:r>
      <w:r w:rsidRPr="00EA5C00">
        <w:rPr>
          <w:rFonts w:ascii="Courier New" w:eastAsia="Times New Roman" w:hAnsi="Courier New" w:cs="Courier New"/>
          <w:color w:val="A31515"/>
          <w:spacing w:val="0"/>
          <w:sz w:val="21"/>
          <w:szCs w:val="21"/>
        </w:rPr>
        <w:t>'Cat'</w:t>
      </w:r>
      <w:r w:rsidRPr="00EA5C00">
        <w:rPr>
          <w:rFonts w:ascii="Courier New" w:eastAsia="Times New Roman" w:hAnsi="Courier New" w:cs="Courier New"/>
          <w:color w:val="000000"/>
          <w:spacing w:val="0"/>
          <w:sz w:val="21"/>
          <w:szCs w:val="21"/>
        </w:rPr>
        <w:t xml:space="preserve">, </w:t>
      </w:r>
      <w:r w:rsidRPr="00EA5C00">
        <w:rPr>
          <w:rFonts w:ascii="Courier New" w:eastAsia="Times New Roman" w:hAnsi="Courier New" w:cs="Courier New"/>
          <w:color w:val="A31515"/>
          <w:spacing w:val="0"/>
          <w:sz w:val="21"/>
          <w:szCs w:val="21"/>
        </w:rPr>
        <w:t>'Dog'</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fig,axes=plt.subplots(noImages,</w:t>
      </w:r>
      <w:r w:rsidRPr="00EA5C00">
        <w:rPr>
          <w:rFonts w:ascii="Courier New" w:eastAsia="Times New Roman" w:hAnsi="Courier New" w:cs="Courier New"/>
          <w:color w:val="116644"/>
          <w:spacing w:val="0"/>
          <w:sz w:val="21"/>
          <w:szCs w:val="21"/>
        </w:rPr>
        <w:t>1</w:t>
      </w:r>
      <w:r w:rsidRPr="00EA5C00">
        <w:rPr>
          <w:rFonts w:ascii="Courier New" w:eastAsia="Times New Roman" w:hAnsi="Courier New" w:cs="Courier New"/>
          <w:color w:val="000000"/>
          <w:spacing w:val="0"/>
          <w:sz w:val="21"/>
          <w:szCs w:val="21"/>
        </w:rPr>
        <w:t>, figsize=(</w:t>
      </w:r>
      <w:r w:rsidRPr="00EA5C00">
        <w:rPr>
          <w:rFonts w:ascii="Courier New" w:eastAsia="Times New Roman" w:hAnsi="Courier New" w:cs="Courier New"/>
          <w:color w:val="116644"/>
          <w:spacing w:val="0"/>
          <w:sz w:val="21"/>
          <w:szCs w:val="21"/>
        </w:rPr>
        <w:t>5</w:t>
      </w:r>
      <w:r w:rsidRPr="00EA5C00">
        <w:rPr>
          <w:rFonts w:ascii="Courier New" w:eastAsia="Times New Roman" w:hAnsi="Courier New" w:cs="Courier New"/>
          <w:color w:val="000000"/>
          <w:spacing w:val="0"/>
          <w:sz w:val="21"/>
          <w:szCs w:val="21"/>
        </w:rPr>
        <w:t>,noImages*</w:t>
      </w:r>
      <w:r w:rsidRPr="00EA5C00">
        <w:rPr>
          <w:rFonts w:ascii="Courier New" w:eastAsia="Times New Roman" w:hAnsi="Courier New" w:cs="Courier New"/>
          <w:color w:val="116644"/>
          <w:spacing w:val="0"/>
          <w:sz w:val="21"/>
          <w:szCs w:val="21"/>
        </w:rPr>
        <w:t>4</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fig.tight_layout()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plt.axis(</w:t>
      </w:r>
      <w:r w:rsidRPr="00EA5C00">
        <w:rPr>
          <w:rFonts w:ascii="Courier New" w:eastAsia="Times New Roman" w:hAnsi="Courier New" w:cs="Courier New"/>
          <w:color w:val="A31515"/>
          <w:spacing w:val="0"/>
          <w:sz w:val="21"/>
          <w:szCs w:val="21"/>
        </w:rPr>
        <w:t>'off'</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AF00DB"/>
          <w:spacing w:val="0"/>
          <w:sz w:val="21"/>
          <w:szCs w:val="21"/>
        </w:rPr>
        <w:t>for</w:t>
      </w:r>
      <w:r w:rsidRPr="00EA5C00">
        <w:rPr>
          <w:rFonts w:ascii="Courier New" w:eastAsia="Times New Roman" w:hAnsi="Courier New" w:cs="Courier New"/>
          <w:color w:val="000000"/>
          <w:spacing w:val="0"/>
          <w:sz w:val="21"/>
          <w:szCs w:val="21"/>
        </w:rPr>
        <w:t xml:space="preserve"> i </w:t>
      </w:r>
      <w:r w:rsidRPr="00EA5C00">
        <w:rPr>
          <w:rFonts w:ascii="Courier New" w:eastAsia="Times New Roman" w:hAnsi="Courier New" w:cs="Courier New"/>
          <w:color w:val="0000FF"/>
          <w:spacing w:val="0"/>
          <w:sz w:val="21"/>
          <w:szCs w:val="21"/>
        </w:rPr>
        <w:t>in</w:t>
      </w:r>
      <w:r w:rsidRPr="00EA5C00">
        <w:rPr>
          <w:rFonts w:ascii="Courier New" w:eastAsia="Times New Roman" w:hAnsi="Courier New" w:cs="Courier New"/>
          <w:color w:val="000000"/>
          <w:spacing w:val="0"/>
          <w:sz w:val="21"/>
          <w:szCs w:val="21"/>
        </w:rPr>
        <w:t xml:space="preserve"> </w:t>
      </w:r>
      <w:r w:rsidRPr="00EA5C00">
        <w:rPr>
          <w:rFonts w:ascii="Courier New" w:eastAsia="Times New Roman" w:hAnsi="Courier New" w:cs="Courier New"/>
          <w:color w:val="795E26"/>
          <w:spacing w:val="0"/>
          <w:sz w:val="21"/>
          <w:szCs w:val="21"/>
        </w:rPr>
        <w:t>range</w:t>
      </w:r>
      <w:r w:rsidRPr="00EA5C00">
        <w:rPr>
          <w:rFonts w:ascii="Courier New" w:eastAsia="Times New Roman" w:hAnsi="Courier New" w:cs="Courier New"/>
          <w:color w:val="000000"/>
          <w:spacing w:val="0"/>
          <w:sz w:val="21"/>
          <w:szCs w:val="21"/>
        </w:rPr>
        <w:t>(noImages):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img=images[i]</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label=labels[i]</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 Preprocess the image</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imgArray = preProcessImage(img)</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#Predict the class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prediction = model.predict(imgArray)</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xml:space="preserve">  predictedClass = </w:t>
      </w:r>
      <w:r w:rsidRPr="00EA5C00">
        <w:rPr>
          <w:rFonts w:ascii="Courier New" w:eastAsia="Times New Roman" w:hAnsi="Courier New" w:cs="Courier New"/>
          <w:color w:val="257693"/>
          <w:spacing w:val="0"/>
          <w:sz w:val="21"/>
          <w:szCs w:val="21"/>
        </w:rPr>
        <w:t>int</w:t>
      </w:r>
      <w:r w:rsidRPr="00EA5C00">
        <w:rPr>
          <w:rFonts w:ascii="Courier New" w:eastAsia="Times New Roman" w:hAnsi="Courier New" w:cs="Courier New"/>
          <w:color w:val="000000"/>
          <w:spacing w:val="0"/>
          <w:sz w:val="21"/>
          <w:szCs w:val="21"/>
        </w:rPr>
        <w:t>(prediction[</w:t>
      </w:r>
      <w:r w:rsidRPr="00EA5C00">
        <w:rPr>
          <w:rFonts w:ascii="Courier New" w:eastAsia="Times New Roman" w:hAnsi="Courier New" w:cs="Courier New"/>
          <w:color w:val="116644"/>
          <w:spacing w:val="0"/>
          <w:sz w:val="21"/>
          <w:szCs w:val="21"/>
        </w:rPr>
        <w:t>0</w:t>
      </w:r>
      <w:r w:rsidRPr="00EA5C00">
        <w:rPr>
          <w:rFonts w:ascii="Courier New" w:eastAsia="Times New Roman" w:hAnsi="Courier New" w:cs="Courier New"/>
          <w:color w:val="000000"/>
          <w:spacing w:val="0"/>
          <w:sz w:val="21"/>
          <w:szCs w:val="21"/>
        </w:rPr>
        <w:t xml:space="preserve">] &gt; </w:t>
      </w:r>
      <w:r w:rsidRPr="00EA5C00">
        <w:rPr>
          <w:rFonts w:ascii="Courier New" w:eastAsia="Times New Roman" w:hAnsi="Courier New" w:cs="Courier New"/>
          <w:color w:val="116644"/>
          <w:spacing w:val="0"/>
          <w:sz w:val="21"/>
          <w:szCs w:val="21"/>
        </w:rPr>
        <w:t>0.5</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cam = generateClassicalCAM(model, imgArray, predictedClass)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 Display the original image with CAM heatmap</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imgResized = cv2.resize(img, (</w:t>
      </w:r>
      <w:r w:rsidRPr="00EA5C00">
        <w:rPr>
          <w:rFonts w:ascii="Courier New" w:eastAsia="Times New Roman" w:hAnsi="Courier New" w:cs="Courier New"/>
          <w:color w:val="116644"/>
          <w:spacing w:val="0"/>
          <w:sz w:val="21"/>
          <w:szCs w:val="21"/>
        </w:rPr>
        <w:t>240</w:t>
      </w:r>
      <w:r w:rsidRPr="00EA5C00">
        <w:rPr>
          <w:rFonts w:ascii="Courier New" w:eastAsia="Times New Roman" w:hAnsi="Courier New" w:cs="Courier New"/>
          <w:color w:val="000000"/>
          <w:spacing w:val="0"/>
          <w:sz w:val="21"/>
          <w:szCs w:val="21"/>
        </w:rPr>
        <w:t xml:space="preserve">, </w:t>
      </w:r>
      <w:r w:rsidRPr="00EA5C00">
        <w:rPr>
          <w:rFonts w:ascii="Courier New" w:eastAsia="Times New Roman" w:hAnsi="Courier New" w:cs="Courier New"/>
          <w:color w:val="116644"/>
          <w:spacing w:val="0"/>
          <w:sz w:val="21"/>
          <w:szCs w:val="21"/>
        </w:rPr>
        <w:t>240</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imgResized=np.uint8(imgResized*</w:t>
      </w:r>
      <w:r w:rsidRPr="00EA5C00">
        <w:rPr>
          <w:rFonts w:ascii="Courier New" w:eastAsia="Times New Roman" w:hAnsi="Courier New" w:cs="Courier New"/>
          <w:color w:val="116644"/>
          <w:spacing w:val="0"/>
          <w:sz w:val="21"/>
          <w:szCs w:val="21"/>
        </w:rPr>
        <w:t>255</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xml:space="preserve">  </w:t>
      </w:r>
      <w:r w:rsidRPr="00EA5C00">
        <w:rPr>
          <w:rFonts w:ascii="Courier New" w:eastAsia="Times New Roman" w:hAnsi="Courier New" w:cs="Courier New"/>
          <w:color w:val="008000"/>
          <w:spacing w:val="0"/>
          <w:sz w:val="21"/>
          <w:szCs w:val="21"/>
        </w:rPr>
        <w:t># Convert the CAM to a heatmap</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heatmap = cv2.applyColorMap(np.uint8(</w:t>
      </w:r>
      <w:r w:rsidRPr="00EA5C00">
        <w:rPr>
          <w:rFonts w:ascii="Courier New" w:eastAsia="Times New Roman" w:hAnsi="Courier New" w:cs="Courier New"/>
          <w:color w:val="116644"/>
          <w:spacing w:val="0"/>
          <w:sz w:val="21"/>
          <w:szCs w:val="21"/>
        </w:rPr>
        <w:t>255</w:t>
      </w:r>
      <w:r w:rsidRPr="00EA5C00">
        <w:rPr>
          <w:rFonts w:ascii="Courier New" w:eastAsia="Times New Roman" w:hAnsi="Courier New" w:cs="Courier New"/>
          <w:color w:val="000000"/>
          <w:spacing w:val="0"/>
          <w:sz w:val="21"/>
          <w:szCs w:val="21"/>
        </w:rPr>
        <w:t xml:space="preserve"> * cam), cv2.COLORMAP_JET)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 Convert BGR to RGB</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 Overlay heatmap on the original image</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xml:space="preserve">  superimposed_img = cv2.addWeighted(imgResized, </w:t>
      </w:r>
      <w:r w:rsidRPr="00EA5C00">
        <w:rPr>
          <w:rFonts w:ascii="Courier New" w:eastAsia="Times New Roman" w:hAnsi="Courier New" w:cs="Courier New"/>
          <w:color w:val="116644"/>
          <w:spacing w:val="0"/>
          <w:sz w:val="21"/>
          <w:szCs w:val="21"/>
        </w:rPr>
        <w:t>0.6</w:t>
      </w:r>
      <w:r w:rsidRPr="00EA5C00">
        <w:rPr>
          <w:rFonts w:ascii="Courier New" w:eastAsia="Times New Roman" w:hAnsi="Courier New" w:cs="Courier New"/>
          <w:color w:val="000000"/>
          <w:spacing w:val="0"/>
          <w:sz w:val="21"/>
          <w:szCs w:val="21"/>
        </w:rPr>
        <w:t xml:space="preserve">, heatmap, </w:t>
      </w:r>
      <w:r w:rsidRPr="00EA5C00">
        <w:rPr>
          <w:rFonts w:ascii="Courier New" w:eastAsia="Times New Roman" w:hAnsi="Courier New" w:cs="Courier New"/>
          <w:color w:val="116644"/>
          <w:spacing w:val="0"/>
          <w:sz w:val="21"/>
          <w:szCs w:val="21"/>
        </w:rPr>
        <w:t>0.4</w:t>
      </w:r>
      <w:r w:rsidRPr="00EA5C00">
        <w:rPr>
          <w:rFonts w:ascii="Courier New" w:eastAsia="Times New Roman" w:hAnsi="Courier New" w:cs="Courier New"/>
          <w:color w:val="000000"/>
          <w:spacing w:val="0"/>
          <w:sz w:val="21"/>
          <w:szCs w:val="21"/>
        </w:rPr>
        <w:t>,</w:t>
      </w:r>
      <w:r w:rsidRPr="00EA5C00">
        <w:rPr>
          <w:rFonts w:ascii="Courier New" w:eastAsia="Times New Roman" w:hAnsi="Courier New" w:cs="Courier New"/>
          <w:color w:val="116644"/>
          <w:spacing w:val="0"/>
          <w:sz w:val="21"/>
          <w:szCs w:val="21"/>
        </w:rPr>
        <w:t>0</w:t>
      </w:r>
      <w:r w:rsidRPr="00EA5C00">
        <w:rPr>
          <w:rFonts w:ascii="Courier New" w:eastAsia="Times New Roman" w:hAnsi="Courier New" w:cs="Courier New"/>
          <w:color w:val="000000"/>
          <w:spacing w:val="0"/>
          <w:sz w:val="21"/>
          <w:szCs w:val="21"/>
        </w:rPr>
        <w:t xml:space="preserve"> )</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 # Display the result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xml:space="preserve">  </w:t>
      </w:r>
      <w:r w:rsidRPr="00EA5C00">
        <w:rPr>
          <w:rFonts w:ascii="Courier New" w:eastAsia="Times New Roman" w:hAnsi="Courier New" w:cs="Courier New"/>
          <w:color w:val="795E26"/>
          <w:spacing w:val="0"/>
          <w:sz w:val="21"/>
          <w:szCs w:val="21"/>
        </w:rPr>
        <w:t>print</w:t>
      </w:r>
      <w:r w:rsidRPr="00EA5C00">
        <w:rPr>
          <w:rFonts w:ascii="Courier New" w:eastAsia="Times New Roman" w:hAnsi="Courier New" w:cs="Courier New"/>
          <w:color w:val="000000"/>
          <w:spacing w:val="0"/>
          <w:sz w:val="21"/>
          <w:szCs w:val="21"/>
        </w:rPr>
        <w:t>(classes[predictedClass])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axes[i].imshow(superimposed_img[:, :, ::</w:t>
      </w:r>
      <w:r w:rsidRPr="00EA5C00">
        <w:rPr>
          <w:rFonts w:ascii="Courier New" w:eastAsia="Times New Roman" w:hAnsi="Courier New" w:cs="Courier New"/>
          <w:color w:val="116644"/>
          <w:spacing w:val="0"/>
          <w:sz w:val="21"/>
          <w:szCs w:val="21"/>
        </w:rPr>
        <w:t>-1</w:t>
      </w:r>
      <w:r w:rsidRPr="00EA5C00">
        <w:rPr>
          <w:rFonts w:ascii="Courier New" w:eastAsia="Times New Roman" w:hAnsi="Courier New" w:cs="Courier New"/>
          <w:color w:val="000000"/>
          <w:spacing w:val="0"/>
          <w:sz w:val="21"/>
          <w:szCs w:val="21"/>
        </w:rPr>
        <w:t>], )  </w:t>
      </w:r>
      <w:r w:rsidRPr="00EA5C00">
        <w:rPr>
          <w:rFonts w:ascii="Courier New" w:eastAsia="Times New Roman" w:hAnsi="Courier New" w:cs="Courier New"/>
          <w:color w:val="008000"/>
          <w:spacing w:val="0"/>
          <w:sz w:val="21"/>
          <w:szCs w:val="21"/>
        </w:rPr>
        <w:t># Convert BGR to RGB for display</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axes[i].set_title(classes[predictedClass])</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0000"/>
          <w:spacing w:val="0"/>
          <w:sz w:val="21"/>
          <w:szCs w:val="21"/>
        </w:rPr>
        <w:t>  axes[i].axis(</w:t>
      </w:r>
      <w:r w:rsidRPr="00EA5C00">
        <w:rPr>
          <w:rFonts w:ascii="Courier New" w:eastAsia="Times New Roman" w:hAnsi="Courier New" w:cs="Courier New"/>
          <w:color w:val="A31515"/>
          <w:spacing w:val="0"/>
          <w:sz w:val="21"/>
          <w:szCs w:val="21"/>
        </w:rPr>
        <w:t>'off'</w:t>
      </w:r>
      <w:r w:rsidRPr="00EA5C00">
        <w:rPr>
          <w:rFonts w:ascii="Courier New" w:eastAsia="Times New Roman" w:hAnsi="Courier New" w:cs="Courier New"/>
          <w:color w:val="000000"/>
          <w:spacing w:val="0"/>
          <w:sz w:val="21"/>
          <w:szCs w:val="21"/>
        </w:rPr>
        <w:t>)</w:t>
      </w:r>
    </w:p>
    <w:p w:rsidR="00EA5C00" w:rsidRPr="00EA5C00" w:rsidRDefault="00EA5C00" w:rsidP="00EA5C00">
      <w:pPr>
        <w:shd w:val="clear" w:color="auto" w:fill="F7F7F7"/>
        <w:spacing w:before="0" w:after="0" w:line="285" w:lineRule="atLeast"/>
        <w:rPr>
          <w:rFonts w:ascii="Courier New" w:eastAsia="Times New Roman" w:hAnsi="Courier New" w:cs="Courier New"/>
          <w:color w:val="000000"/>
          <w:spacing w:val="0"/>
          <w:sz w:val="21"/>
          <w:szCs w:val="21"/>
        </w:rPr>
      </w:pPr>
      <w:r w:rsidRPr="00EA5C00">
        <w:rPr>
          <w:rFonts w:ascii="Courier New" w:eastAsia="Times New Roman" w:hAnsi="Courier New" w:cs="Courier New"/>
          <w:color w:val="008000"/>
          <w:spacing w:val="0"/>
          <w:sz w:val="21"/>
          <w:szCs w:val="21"/>
        </w:rPr>
        <w:t>#plt.show()</w:t>
      </w:r>
    </w:p>
    <w:p w:rsidR="00EA5C00" w:rsidRPr="00AB5E9D" w:rsidRDefault="00EA5C00" w:rsidP="00AB5E9D">
      <w:pPr>
        <w:shd w:val="clear" w:color="auto" w:fill="F7F7F7"/>
        <w:spacing w:before="0" w:after="0" w:line="285" w:lineRule="atLeast"/>
        <w:rPr>
          <w:rFonts w:ascii="Courier New" w:eastAsia="Times New Roman" w:hAnsi="Courier New" w:cs="Courier New"/>
          <w:color w:val="000000"/>
          <w:spacing w:val="0"/>
          <w:sz w:val="21"/>
          <w:szCs w:val="21"/>
        </w:rPr>
      </w:pPr>
    </w:p>
    <w:p w:rsidR="00AB5E9D" w:rsidRPr="00D64EFD" w:rsidRDefault="00AB5E9D" w:rsidP="0032455E">
      <w:pPr>
        <w:shd w:val="clear" w:color="auto" w:fill="F7F7F7"/>
        <w:spacing w:before="0" w:after="0" w:line="285" w:lineRule="atLeast"/>
        <w:rPr>
          <w:rFonts w:ascii="Courier New" w:eastAsia="Times New Roman" w:hAnsi="Courier New" w:cs="Courier New"/>
          <w:color w:val="000000"/>
          <w:spacing w:val="0"/>
          <w:sz w:val="21"/>
          <w:szCs w:val="21"/>
        </w:rPr>
      </w:pPr>
    </w:p>
    <w:p w:rsidR="0032455E" w:rsidRDefault="0032455E" w:rsidP="0032455E">
      <w:pPr>
        <w:spacing w:before="0" w:after="0" w:line="240" w:lineRule="auto"/>
        <w:rPr>
          <w:rFonts w:ascii="Century Gothic" w:eastAsia="Century Gothic" w:hAnsi="Century Gothic" w:cs="Century Gothic"/>
          <w:b/>
        </w:rPr>
      </w:pPr>
    </w:p>
    <w:p w:rsidR="0032455E" w:rsidRDefault="0032455E" w:rsidP="0032455E">
      <w:pPr>
        <w:spacing w:before="0" w:after="0" w:line="240" w:lineRule="auto"/>
        <w:rPr>
          <w:rFonts w:ascii="Century Gothic" w:eastAsia="Century Gothic" w:hAnsi="Century Gothic" w:cs="Century Gothic"/>
        </w:rPr>
      </w:pPr>
    </w:p>
    <w:p w:rsidR="0032455E" w:rsidRDefault="0032455E" w:rsidP="00DA04B8">
      <w:pPr>
        <w:spacing w:after="0" w:line="240" w:lineRule="auto"/>
        <w:ind w:left="90"/>
        <w:rPr>
          <w:rFonts w:ascii="Century Gothic" w:eastAsia="Century Gothic" w:hAnsi="Century Gothic" w:cs="Century Gothic"/>
        </w:rPr>
      </w:pPr>
    </w:p>
    <w:p w:rsidR="0032455E" w:rsidRDefault="0032455E" w:rsidP="0032455E">
      <w:pPr>
        <w:spacing w:before="0" w:after="0" w:line="240" w:lineRule="auto"/>
        <w:rPr>
          <w:rFonts w:ascii="Century Gothic" w:eastAsia="Century Gothic" w:hAnsi="Century Gothic" w:cs="Century Gothic"/>
          <w:b/>
        </w:rPr>
      </w:pPr>
    </w:p>
    <w:p w:rsidR="0032455E" w:rsidRDefault="0032455E" w:rsidP="0032455E">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332569363"/>
          <w:lock w:val="contentLocked"/>
        </w:sdtPr>
        <w:sdtContent>
          <w:tr w:rsidR="0032455E" w:rsidTr="0032455E">
            <w:tc>
              <w:tcPr>
                <w:tcW w:w="1125" w:type="dxa"/>
                <w:shd w:val="clear" w:color="auto" w:fill="auto"/>
                <w:tcMar>
                  <w:top w:w="0" w:type="dxa"/>
                  <w:left w:w="0" w:type="dxa"/>
                  <w:bottom w:w="0" w:type="dxa"/>
                  <w:right w:w="0" w:type="dxa"/>
                </w:tcMar>
                <w:vAlign w:val="center"/>
              </w:tcPr>
              <w:p w:rsidR="0032455E" w:rsidRDefault="0032455E" w:rsidP="0032455E">
                <w:pPr>
                  <w:spacing w:after="0"/>
                  <w:rPr>
                    <w:color w:val="FF7F50"/>
                  </w:rPr>
                </w:pPr>
                <w:r>
                  <w:rPr>
                    <w:noProof/>
                    <w:color w:val="FF7F50"/>
                  </w:rPr>
                  <w:drawing>
                    <wp:inline distT="114300" distB="114300" distL="114300" distR="114300" wp14:anchorId="6ACC3F33" wp14:editId="38A1790B">
                      <wp:extent cx="442913" cy="442913"/>
                      <wp:effectExtent l="0" t="0" r="0" b="0"/>
                      <wp:docPr id="184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32455E" w:rsidRDefault="0032455E" w:rsidP="0032455E">
                <w:pPr>
                  <w:pStyle w:val="Heading4"/>
                  <w:outlineLvl w:val="3"/>
                </w:pPr>
                <w:bookmarkStart w:id="68" w:name="_Toc179814461"/>
                <w:r>
                  <w:rPr>
                    <w:smallCaps/>
                    <w:sz w:val="32"/>
                    <w:szCs w:val="32"/>
                  </w:rPr>
                  <w:t>QUIZ/ Questions</w:t>
                </w:r>
              </w:p>
            </w:tc>
          </w:tr>
        </w:sdtContent>
      </w:sdt>
      <w:bookmarkEnd w:id="68" w:displacedByCustomXml="prev"/>
    </w:tbl>
    <w:p w:rsidR="0032455E" w:rsidRDefault="0032455E" w:rsidP="0032455E">
      <w:pPr>
        <w:spacing w:before="0" w:after="0" w:line="240" w:lineRule="auto"/>
        <w:rPr>
          <w:rFonts w:ascii="Century Gothic" w:eastAsia="Century Gothic" w:hAnsi="Century Gothic" w:cs="Century Gothic"/>
        </w:rPr>
      </w:pPr>
    </w:p>
    <w:p w:rsidR="005748F5" w:rsidRPr="005748F5" w:rsidRDefault="005748F5" w:rsidP="005748F5">
      <w:pPr>
        <w:numPr>
          <w:ilvl w:val="1"/>
          <w:numId w:val="105"/>
        </w:numPr>
        <w:spacing w:after="0" w:line="240" w:lineRule="auto"/>
        <w:ind w:left="540" w:hanging="450"/>
        <w:rPr>
          <w:rFonts w:ascii="Century Gothic" w:eastAsia="Century Gothic" w:hAnsi="Century Gothic" w:cs="Century Gothic"/>
          <w:sz w:val="22"/>
          <w:szCs w:val="22"/>
        </w:rPr>
      </w:pPr>
      <w:r w:rsidRPr="005748F5">
        <w:rPr>
          <w:rFonts w:ascii="Century Gothic" w:eastAsia="Century Gothic" w:hAnsi="Century Gothic" w:cs="Century Gothic"/>
          <w:sz w:val="22"/>
          <w:szCs w:val="22"/>
        </w:rPr>
        <w:t>Which of the following types of neural networks is Class Activation Mapping (CAM) most commonly used with?</w:t>
      </w:r>
    </w:p>
    <w:p w:rsidR="005748F5" w:rsidRPr="005748F5" w:rsidRDefault="005748F5" w:rsidP="005748F5">
      <w:pPr>
        <w:pStyle w:val="ListParagraph"/>
        <w:numPr>
          <w:ilvl w:val="4"/>
          <w:numId w:val="106"/>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Convolutional Neural Networks (CNNs)</w:t>
      </w:r>
      <w:r>
        <w:rPr>
          <w:rFonts w:ascii="Century Gothic" w:eastAsia="Century Gothic" w:hAnsi="Century Gothic" w:cs="Century Gothic"/>
          <w:color w:val="auto"/>
        </w:rPr>
        <w:t xml:space="preserve"> &lt;Answer&gt;</w:t>
      </w:r>
    </w:p>
    <w:p w:rsidR="005748F5" w:rsidRPr="005748F5" w:rsidRDefault="005748F5" w:rsidP="005748F5">
      <w:pPr>
        <w:pStyle w:val="ListParagraph"/>
        <w:numPr>
          <w:ilvl w:val="4"/>
          <w:numId w:val="106"/>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Recurrent Neural Networks (RNNs)</w:t>
      </w:r>
    </w:p>
    <w:p w:rsidR="005748F5" w:rsidRPr="005748F5" w:rsidRDefault="005748F5" w:rsidP="005748F5">
      <w:pPr>
        <w:pStyle w:val="ListParagraph"/>
        <w:numPr>
          <w:ilvl w:val="4"/>
          <w:numId w:val="106"/>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Generative Adversarial Networks (GANs)</w:t>
      </w:r>
    </w:p>
    <w:p w:rsidR="0032455E" w:rsidRDefault="005748F5" w:rsidP="005748F5">
      <w:pPr>
        <w:pStyle w:val="ListParagraph"/>
        <w:numPr>
          <w:ilvl w:val="4"/>
          <w:numId w:val="106"/>
        </w:numPr>
        <w:spacing w:before="0" w:after="0" w:line="240" w:lineRule="auto"/>
        <w:ind w:left="1800" w:hanging="720"/>
        <w:rPr>
          <w:rFonts w:ascii="Century Gothic" w:eastAsia="Century Gothic" w:hAnsi="Century Gothic" w:cs="Century Gothic"/>
          <w:color w:val="auto"/>
        </w:rPr>
      </w:pPr>
      <w:r w:rsidRPr="005748F5">
        <w:rPr>
          <w:rFonts w:ascii="Century Gothic" w:eastAsia="Century Gothic" w:hAnsi="Century Gothic" w:cs="Century Gothic"/>
          <w:color w:val="auto"/>
        </w:rPr>
        <w:t>Multilayer Perceptrons (MLPs)</w:t>
      </w:r>
    </w:p>
    <w:p w:rsidR="001B2315" w:rsidRPr="001B2315" w:rsidRDefault="001B2315" w:rsidP="001B2315">
      <w:pPr>
        <w:numPr>
          <w:ilvl w:val="1"/>
          <w:numId w:val="105"/>
        </w:numPr>
        <w:spacing w:after="0" w:line="240" w:lineRule="auto"/>
        <w:ind w:left="540" w:hanging="450"/>
        <w:rPr>
          <w:rFonts w:ascii="Century Gothic" w:eastAsia="Century Gothic" w:hAnsi="Century Gothic" w:cs="Century Gothic"/>
          <w:color w:val="auto"/>
        </w:rPr>
      </w:pPr>
      <w:r w:rsidRPr="001B2315">
        <w:rPr>
          <w:rFonts w:ascii="Century Gothic" w:eastAsia="Century Gothic" w:hAnsi="Century Gothic" w:cs="Century Gothic"/>
          <w:color w:val="auto"/>
        </w:rPr>
        <w:t>In the context of CAM, what is typically visualized in the final output to highlight important regions for a class prediction?</w:t>
      </w:r>
    </w:p>
    <w:p w:rsidR="001B2315" w:rsidRPr="001B2315" w:rsidRDefault="001B2315" w:rsidP="001B2315">
      <w:pPr>
        <w:pStyle w:val="ListParagraph"/>
        <w:numPr>
          <w:ilvl w:val="4"/>
          <w:numId w:val="107"/>
        </w:numPr>
        <w:spacing w:before="0" w:after="0" w:line="240" w:lineRule="auto"/>
        <w:ind w:left="1800" w:hanging="720"/>
        <w:rPr>
          <w:rFonts w:ascii="Century Gothic" w:eastAsia="Century Gothic" w:hAnsi="Century Gothic" w:cs="Century Gothic"/>
          <w:color w:val="auto"/>
        </w:rPr>
      </w:pPr>
      <w:r w:rsidRPr="001B2315">
        <w:rPr>
          <w:rFonts w:ascii="Century Gothic" w:eastAsia="Century Gothic" w:hAnsi="Century Gothic" w:cs="Century Gothic"/>
          <w:color w:val="auto"/>
        </w:rPr>
        <w:t>A decision tree of feature splits</w:t>
      </w:r>
    </w:p>
    <w:p w:rsidR="001B2315" w:rsidRPr="001B2315" w:rsidRDefault="001B2315" w:rsidP="001B2315">
      <w:pPr>
        <w:pStyle w:val="ListParagraph"/>
        <w:numPr>
          <w:ilvl w:val="4"/>
          <w:numId w:val="107"/>
        </w:numPr>
        <w:spacing w:before="0" w:after="0" w:line="240" w:lineRule="auto"/>
        <w:ind w:left="1800" w:hanging="720"/>
        <w:rPr>
          <w:rFonts w:ascii="Century Gothic" w:eastAsia="Century Gothic" w:hAnsi="Century Gothic" w:cs="Century Gothic"/>
          <w:color w:val="auto"/>
        </w:rPr>
      </w:pPr>
      <w:r w:rsidRPr="001B2315">
        <w:rPr>
          <w:rFonts w:ascii="Century Gothic" w:eastAsia="Century Gothic" w:hAnsi="Century Gothic" w:cs="Century Gothic"/>
          <w:color w:val="auto"/>
        </w:rPr>
        <w:t>A histogram of feature importance</w:t>
      </w:r>
    </w:p>
    <w:p w:rsidR="001B2315" w:rsidRPr="001B2315" w:rsidRDefault="001B2315" w:rsidP="001B2315">
      <w:pPr>
        <w:pStyle w:val="ListParagraph"/>
        <w:numPr>
          <w:ilvl w:val="4"/>
          <w:numId w:val="107"/>
        </w:numPr>
        <w:spacing w:before="0" w:after="0" w:line="240" w:lineRule="auto"/>
        <w:ind w:left="1800" w:hanging="720"/>
        <w:rPr>
          <w:rFonts w:ascii="Century Gothic" w:eastAsia="Century Gothic" w:hAnsi="Century Gothic" w:cs="Century Gothic"/>
          <w:color w:val="auto"/>
        </w:rPr>
      </w:pPr>
      <w:r w:rsidRPr="001B2315">
        <w:rPr>
          <w:rFonts w:ascii="Century Gothic" w:eastAsia="Century Gothic" w:hAnsi="Century Gothic" w:cs="Century Gothic"/>
          <w:color w:val="auto"/>
        </w:rPr>
        <w:t>The original image overlaid with a heatmap</w:t>
      </w:r>
      <w:r>
        <w:rPr>
          <w:rFonts w:ascii="Century Gothic" w:eastAsia="Century Gothic" w:hAnsi="Century Gothic" w:cs="Century Gothic"/>
          <w:color w:val="auto"/>
        </w:rPr>
        <w:t xml:space="preserve"> &lt;Answer&gt;</w:t>
      </w:r>
    </w:p>
    <w:p w:rsidR="001B2315" w:rsidRDefault="001B2315" w:rsidP="001B2315">
      <w:pPr>
        <w:pStyle w:val="ListParagraph"/>
        <w:numPr>
          <w:ilvl w:val="4"/>
          <w:numId w:val="107"/>
        </w:numPr>
        <w:spacing w:before="0" w:after="0" w:line="240" w:lineRule="auto"/>
        <w:ind w:left="1800" w:hanging="720"/>
        <w:rPr>
          <w:rFonts w:ascii="Century Gothic" w:eastAsia="Century Gothic" w:hAnsi="Century Gothic" w:cs="Century Gothic"/>
          <w:color w:val="auto"/>
        </w:rPr>
      </w:pPr>
      <w:r w:rsidRPr="001B2315">
        <w:rPr>
          <w:rFonts w:ascii="Century Gothic" w:eastAsia="Century Gothic" w:hAnsi="Century Gothic" w:cs="Century Gothic"/>
          <w:color w:val="auto"/>
        </w:rPr>
        <w:t>The loss function plotted over time</w:t>
      </w:r>
    </w:p>
    <w:p w:rsidR="0034281B" w:rsidRPr="0034281B" w:rsidRDefault="0034281B" w:rsidP="0034281B">
      <w:pPr>
        <w:numPr>
          <w:ilvl w:val="1"/>
          <w:numId w:val="105"/>
        </w:numPr>
        <w:spacing w:after="0" w:line="240" w:lineRule="auto"/>
        <w:ind w:left="540" w:hanging="450"/>
        <w:rPr>
          <w:rFonts w:ascii="Century Gothic" w:eastAsia="Century Gothic" w:hAnsi="Century Gothic" w:cs="Century Gothic"/>
          <w:color w:val="auto"/>
        </w:rPr>
      </w:pPr>
      <w:r w:rsidRPr="0034281B">
        <w:rPr>
          <w:rFonts w:ascii="Century Gothic" w:eastAsia="Century Gothic" w:hAnsi="Century Gothic" w:cs="Century Gothic"/>
          <w:color w:val="auto"/>
        </w:rPr>
        <w:t>Which layers of a Convolutional Neural Network (CNN) are typically used for generating Class Activation Maps (CAMs)?</w:t>
      </w:r>
    </w:p>
    <w:p w:rsidR="0034281B" w:rsidRPr="0034281B" w:rsidRDefault="0034281B" w:rsidP="0034281B">
      <w:pPr>
        <w:pStyle w:val="ListParagraph"/>
        <w:numPr>
          <w:ilvl w:val="4"/>
          <w:numId w:val="108"/>
        </w:numPr>
        <w:spacing w:before="0" w:after="0" w:line="240" w:lineRule="auto"/>
        <w:ind w:left="1800" w:hanging="720"/>
        <w:rPr>
          <w:rFonts w:ascii="Century Gothic" w:eastAsia="Century Gothic" w:hAnsi="Century Gothic" w:cs="Century Gothic"/>
          <w:color w:val="auto"/>
        </w:rPr>
      </w:pPr>
      <w:r w:rsidRPr="0034281B">
        <w:rPr>
          <w:rFonts w:ascii="Century Gothic" w:eastAsia="Century Gothic" w:hAnsi="Century Gothic" w:cs="Century Gothic"/>
          <w:color w:val="auto"/>
        </w:rPr>
        <w:tab/>
        <w:t>Input layers</w:t>
      </w:r>
    </w:p>
    <w:p w:rsidR="0034281B" w:rsidRPr="0034281B" w:rsidRDefault="0034281B" w:rsidP="0034281B">
      <w:pPr>
        <w:pStyle w:val="ListParagraph"/>
        <w:numPr>
          <w:ilvl w:val="4"/>
          <w:numId w:val="108"/>
        </w:numPr>
        <w:spacing w:before="0" w:after="0" w:line="240" w:lineRule="auto"/>
        <w:ind w:left="1800" w:hanging="720"/>
        <w:rPr>
          <w:rFonts w:ascii="Century Gothic" w:eastAsia="Century Gothic" w:hAnsi="Century Gothic" w:cs="Century Gothic"/>
          <w:color w:val="auto"/>
        </w:rPr>
      </w:pPr>
      <w:r w:rsidRPr="0034281B">
        <w:rPr>
          <w:rFonts w:ascii="Century Gothic" w:eastAsia="Century Gothic" w:hAnsi="Century Gothic" w:cs="Century Gothic"/>
          <w:color w:val="auto"/>
        </w:rPr>
        <w:tab/>
        <w:t>Pooling layers</w:t>
      </w:r>
    </w:p>
    <w:p w:rsidR="0034281B" w:rsidRPr="0034281B" w:rsidRDefault="0034281B" w:rsidP="0034281B">
      <w:pPr>
        <w:pStyle w:val="ListParagraph"/>
        <w:numPr>
          <w:ilvl w:val="4"/>
          <w:numId w:val="108"/>
        </w:numPr>
        <w:spacing w:before="0" w:after="0" w:line="240" w:lineRule="auto"/>
        <w:ind w:left="1800" w:hanging="720"/>
        <w:rPr>
          <w:rFonts w:ascii="Century Gothic" w:eastAsia="Century Gothic" w:hAnsi="Century Gothic" w:cs="Century Gothic"/>
          <w:color w:val="auto"/>
        </w:rPr>
      </w:pPr>
      <w:r w:rsidRPr="0034281B">
        <w:rPr>
          <w:rFonts w:ascii="Century Gothic" w:eastAsia="Century Gothic" w:hAnsi="Century Gothic" w:cs="Century Gothic"/>
          <w:color w:val="auto"/>
        </w:rPr>
        <w:tab/>
        <w:t>Fully connected layers</w:t>
      </w:r>
    </w:p>
    <w:p w:rsidR="0034281B" w:rsidRDefault="0034281B" w:rsidP="0034281B">
      <w:pPr>
        <w:pStyle w:val="ListParagraph"/>
        <w:numPr>
          <w:ilvl w:val="4"/>
          <w:numId w:val="108"/>
        </w:numPr>
        <w:spacing w:before="0" w:after="0" w:line="240" w:lineRule="auto"/>
        <w:ind w:left="1800" w:hanging="720"/>
        <w:rPr>
          <w:rFonts w:ascii="Century Gothic" w:eastAsia="Century Gothic" w:hAnsi="Century Gothic" w:cs="Century Gothic"/>
          <w:color w:val="auto"/>
        </w:rPr>
      </w:pPr>
      <w:r w:rsidRPr="0034281B">
        <w:rPr>
          <w:rFonts w:ascii="Century Gothic" w:eastAsia="Century Gothic" w:hAnsi="Century Gothic" w:cs="Century Gothic"/>
          <w:color w:val="auto"/>
        </w:rPr>
        <w:tab/>
        <w:t>The final convolutional layer</w:t>
      </w:r>
      <w:r>
        <w:rPr>
          <w:rFonts w:ascii="Century Gothic" w:eastAsia="Century Gothic" w:hAnsi="Century Gothic" w:cs="Century Gothic"/>
          <w:color w:val="auto"/>
        </w:rPr>
        <w:t>&lt;Answer&gt;</w:t>
      </w:r>
    </w:p>
    <w:p w:rsidR="00326C91" w:rsidRPr="0034281B" w:rsidRDefault="00326C91" w:rsidP="00326C91">
      <w:pPr>
        <w:numPr>
          <w:ilvl w:val="1"/>
          <w:numId w:val="105"/>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After implementing the programming exercise. How many parameters does the final convolution layer have?</w:t>
      </w:r>
    </w:p>
    <w:p w:rsidR="00894136" w:rsidRPr="00894136" w:rsidRDefault="00894136" w:rsidP="00894136">
      <w:pPr>
        <w:pStyle w:val="ListParagraph"/>
        <w:numPr>
          <w:ilvl w:val="4"/>
          <w:numId w:val="116"/>
        </w:numPr>
        <w:spacing w:before="0" w:after="0" w:line="240" w:lineRule="auto"/>
        <w:ind w:left="1800" w:hanging="720"/>
        <w:rPr>
          <w:rFonts w:ascii="Century Gothic" w:eastAsia="Century Gothic" w:hAnsi="Century Gothic" w:cs="Century Gothic"/>
          <w:color w:val="auto"/>
        </w:rPr>
      </w:pPr>
      <w:r w:rsidRPr="00894136">
        <w:rPr>
          <w:rFonts w:ascii="Century Gothic" w:eastAsia="Century Gothic" w:hAnsi="Century Gothic" w:cs="Century Gothic"/>
          <w:color w:val="auto"/>
        </w:rPr>
        <w:t>18,496</w:t>
      </w:r>
    </w:p>
    <w:p w:rsidR="00894136" w:rsidRPr="00894136" w:rsidRDefault="00894136" w:rsidP="00894136">
      <w:pPr>
        <w:pStyle w:val="ListParagraph"/>
        <w:numPr>
          <w:ilvl w:val="4"/>
          <w:numId w:val="116"/>
        </w:numPr>
        <w:spacing w:before="0" w:after="0" w:line="240" w:lineRule="auto"/>
        <w:ind w:left="1800" w:hanging="720"/>
        <w:rPr>
          <w:rFonts w:ascii="Century Gothic" w:eastAsia="Century Gothic" w:hAnsi="Century Gothic" w:cs="Century Gothic"/>
          <w:color w:val="auto"/>
        </w:rPr>
      </w:pPr>
      <w:r w:rsidRPr="00894136">
        <w:rPr>
          <w:rFonts w:ascii="Century Gothic" w:eastAsia="Century Gothic" w:hAnsi="Century Gothic" w:cs="Century Gothic"/>
          <w:color w:val="auto"/>
        </w:rPr>
        <w:t xml:space="preserve">73,856 </w:t>
      </w:r>
    </w:p>
    <w:p w:rsidR="00894136" w:rsidRPr="00894136" w:rsidRDefault="00894136" w:rsidP="00894136">
      <w:pPr>
        <w:pStyle w:val="ListParagraph"/>
        <w:numPr>
          <w:ilvl w:val="4"/>
          <w:numId w:val="116"/>
        </w:numPr>
        <w:spacing w:before="0" w:after="0" w:line="240" w:lineRule="auto"/>
        <w:ind w:left="1800" w:hanging="720"/>
        <w:rPr>
          <w:rFonts w:ascii="Century Gothic" w:eastAsia="Century Gothic" w:hAnsi="Century Gothic" w:cs="Century Gothic"/>
          <w:color w:val="auto"/>
        </w:rPr>
      </w:pPr>
      <w:r w:rsidRPr="00894136">
        <w:rPr>
          <w:rFonts w:ascii="Century Gothic" w:eastAsia="Century Gothic" w:hAnsi="Century Gothic" w:cs="Century Gothic"/>
          <w:color w:val="auto"/>
        </w:rPr>
        <w:t xml:space="preserve">295,168 </w:t>
      </w:r>
      <w:r>
        <w:rPr>
          <w:rFonts w:ascii="Century Gothic" w:eastAsia="Century Gothic" w:hAnsi="Century Gothic" w:cs="Century Gothic"/>
          <w:color w:val="auto"/>
        </w:rPr>
        <w:t>&lt;Answer&gt;</w:t>
      </w:r>
    </w:p>
    <w:p w:rsidR="00326C91" w:rsidRPr="00326C91" w:rsidRDefault="00894136" w:rsidP="00894136">
      <w:pPr>
        <w:pStyle w:val="ListParagraph"/>
        <w:numPr>
          <w:ilvl w:val="4"/>
          <w:numId w:val="116"/>
        </w:numPr>
        <w:spacing w:before="0" w:after="0" w:line="240" w:lineRule="auto"/>
        <w:ind w:left="1800" w:hanging="720"/>
        <w:rPr>
          <w:rFonts w:ascii="Century Gothic" w:eastAsia="Century Gothic" w:hAnsi="Century Gothic" w:cs="Century Gothic"/>
          <w:color w:val="auto"/>
        </w:rPr>
      </w:pPr>
      <w:r w:rsidRPr="00894136">
        <w:rPr>
          <w:rFonts w:ascii="Century Gothic" w:eastAsia="Century Gothic" w:hAnsi="Century Gothic" w:cs="Century Gothic"/>
          <w:color w:val="auto"/>
        </w:rPr>
        <w:t>320,032</w:t>
      </w:r>
    </w:p>
    <w:p w:rsidR="0032455E" w:rsidRDefault="0032455E" w:rsidP="0032455E">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52800" behindDoc="0" locked="0" layoutInCell="1" hidden="0" allowOverlap="1" wp14:anchorId="25AD7C08" wp14:editId="0B7BFB01">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443"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32455E" w:rsidRDefault="0032455E" w:rsidP="0032455E">
      <w:pPr>
        <w:pStyle w:val="Heading2"/>
        <w:spacing w:after="0"/>
        <w:rPr>
          <w:sz w:val="22"/>
          <w:szCs w:val="22"/>
        </w:rPr>
      </w:pPr>
      <w:r>
        <w:rPr>
          <w:b/>
        </w:rPr>
        <w:t xml:space="preserve">    </w:t>
      </w:r>
      <w:bookmarkStart w:id="69" w:name="_Toc179814462"/>
      <w:r>
        <w:t>REFERENCE LIST AND FURTHER READING</w:t>
      </w:r>
      <w:bookmarkEnd w:id="69"/>
    </w:p>
    <w:p w:rsidR="0032455E" w:rsidRPr="0035155E" w:rsidRDefault="0032455E" w:rsidP="0032455E">
      <w:pPr>
        <w:spacing w:before="0" w:after="0" w:line="240" w:lineRule="auto"/>
        <w:rPr>
          <w:rFonts w:ascii="Century Gothic" w:eastAsia="Century Gothic" w:hAnsi="Century Gothic" w:cs="Century Gothic"/>
          <w:i/>
          <w:sz w:val="22"/>
          <w:szCs w:val="22"/>
        </w:rPr>
      </w:pPr>
    </w:p>
    <w:p w:rsidR="00DA04B8" w:rsidRDefault="00DA04B8" w:rsidP="005748F5">
      <w:pPr>
        <w:numPr>
          <w:ilvl w:val="1"/>
          <w:numId w:val="56"/>
        </w:numPr>
        <w:spacing w:after="0" w:line="240" w:lineRule="auto"/>
        <w:ind w:left="540" w:hanging="540"/>
        <w:rPr>
          <w:rFonts w:ascii="Century Gothic" w:eastAsia="Century Gothic" w:hAnsi="Century Gothic" w:cs="Century Gothic"/>
        </w:rPr>
      </w:pPr>
      <w:r w:rsidRPr="00DA04B8">
        <w:rPr>
          <w:rFonts w:ascii="Century Gothic" w:eastAsia="Century Gothic" w:hAnsi="Century Gothic" w:cs="Century Gothic"/>
        </w:rPr>
        <w:t>Ruben Winastwan</w:t>
      </w:r>
      <w:r>
        <w:rPr>
          <w:rFonts w:ascii="Century Gothic" w:eastAsia="Century Gothic" w:hAnsi="Century Gothic" w:cs="Century Gothic"/>
        </w:rPr>
        <w:t xml:space="preserve">(2024). </w:t>
      </w:r>
      <w:r w:rsidRPr="00DA04B8">
        <w:rPr>
          <w:rFonts w:ascii="Century Gothic" w:eastAsia="Century Gothic" w:hAnsi="Century Gothic" w:cs="Century Gothic"/>
        </w:rPr>
        <w:t>Class Activation Mapping (CAM): Better Interpretability in Deep Learning Models</w:t>
      </w:r>
      <w:r w:rsidRPr="00985DCC">
        <w:rPr>
          <w:rFonts w:ascii="Century Gothic" w:eastAsia="Century Gothic" w:hAnsi="Century Gothic" w:cs="Century Gothic"/>
        </w:rPr>
        <w:t>, URL: &lt;</w:t>
      </w:r>
      <w:r w:rsidRPr="00985DCC">
        <w:t xml:space="preserve"> </w:t>
      </w:r>
      <w:hyperlink r:id="rId62" w:history="1">
        <w:r w:rsidRPr="00FA3F53">
          <w:rPr>
            <w:rStyle w:val="Hyperlink"/>
            <w:rFonts w:ascii="Century Gothic" w:eastAsia="Century Gothic" w:hAnsi="Century Gothic" w:cs="Century Gothic"/>
          </w:rPr>
          <w:t>https://zilliz.com/learn/class-activation-mapping-CAM</w:t>
        </w:r>
      </w:hyperlink>
      <w:r>
        <w:rPr>
          <w:rFonts w:ascii="Century Gothic" w:eastAsia="Century Gothic" w:hAnsi="Century Gothic" w:cs="Century Gothic"/>
        </w:rPr>
        <w:t>&gt; Last Accessed 11</w:t>
      </w:r>
      <w:r w:rsidRPr="00DA04B8">
        <w:rPr>
          <w:rFonts w:ascii="Century Gothic" w:eastAsia="Century Gothic" w:hAnsi="Century Gothic" w:cs="Century Gothic"/>
          <w:vertAlign w:val="superscript"/>
        </w:rPr>
        <w:t>th</w:t>
      </w:r>
      <w:r>
        <w:rPr>
          <w:rFonts w:ascii="Century Gothic" w:eastAsia="Century Gothic" w:hAnsi="Century Gothic" w:cs="Century Gothic"/>
        </w:rPr>
        <w:t xml:space="preserve"> October, 2024</w:t>
      </w:r>
    </w:p>
    <w:p w:rsidR="0032455E" w:rsidRPr="00DA04B8" w:rsidRDefault="00DA04B8" w:rsidP="005748F5">
      <w:pPr>
        <w:numPr>
          <w:ilvl w:val="1"/>
          <w:numId w:val="56"/>
        </w:numPr>
        <w:spacing w:after="0" w:line="240" w:lineRule="auto"/>
        <w:ind w:left="540" w:hanging="540"/>
        <w:rPr>
          <w:rFonts w:ascii="Century Gothic" w:eastAsia="Century Gothic" w:hAnsi="Century Gothic" w:cs="Century Gothic"/>
        </w:rPr>
      </w:pPr>
      <w:r w:rsidRPr="00DA04B8">
        <w:rPr>
          <w:rFonts w:ascii="Century Gothic" w:eastAsia="Century Gothic" w:hAnsi="Century Gothic" w:cs="Century Gothic"/>
          <w:color w:val="auto"/>
        </w:rPr>
        <w:t>Anh Pham Thi Minh (2023). Overview of Class Activation Maps for Visualization Explainability, URL&lt;https://doi.org/10.48550/arXiv.2309.14304&gt;</w:t>
      </w:r>
    </w:p>
    <w:p w:rsidR="0032455E" w:rsidRDefault="0032455E" w:rsidP="0032455E">
      <w:pPr>
        <w:spacing w:before="0" w:after="0" w:line="240" w:lineRule="auto"/>
        <w:ind w:left="360"/>
        <w:rPr>
          <w:rFonts w:ascii="Century Gothic" w:eastAsia="Century Gothic" w:hAnsi="Century Gothic" w:cs="Century Gothic"/>
        </w:rPr>
      </w:pPr>
    </w:p>
    <w:p w:rsidR="0032455E" w:rsidRPr="005E5802" w:rsidRDefault="0032455E" w:rsidP="0032455E">
      <w:pPr>
        <w:spacing w:before="0" w:after="0" w:line="240" w:lineRule="auto"/>
        <w:ind w:left="360"/>
        <w:rPr>
          <w:rFonts w:ascii="Century Gothic" w:eastAsia="Century Gothic" w:hAnsi="Century Gothic" w:cs="Century Gothic"/>
        </w:rPr>
      </w:pPr>
    </w:p>
    <w:p w:rsidR="0032455E" w:rsidRPr="007A6B1C" w:rsidRDefault="0032455E" w:rsidP="0032455E">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53824" behindDoc="0" locked="0" layoutInCell="1" allowOverlap="1" wp14:anchorId="2E58FC67" wp14:editId="26D7C73F">
            <wp:simplePos x="0" y="0"/>
            <wp:positionH relativeFrom="column">
              <wp:posOffset>228600</wp:posOffset>
            </wp:positionH>
            <wp:positionV relativeFrom="paragraph">
              <wp:posOffset>3672</wp:posOffset>
            </wp:positionV>
            <wp:extent cx="423863" cy="423863"/>
            <wp:effectExtent l="0" t="0" r="0" b="0"/>
            <wp:wrapSquare wrapText="bothSides"/>
            <wp:docPr id="1844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32455E" w:rsidRDefault="0032455E" w:rsidP="0032455E">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32455E" w:rsidRPr="00600F38" w:rsidRDefault="00600F38" w:rsidP="0032455E">
      <w:pPr>
        <w:spacing w:before="100" w:beforeAutospacing="1" w:after="100" w:afterAutospacing="1" w:line="240" w:lineRule="auto"/>
        <w:outlineLvl w:val="2"/>
        <w:rPr>
          <w:rFonts w:ascii="Century Gothic" w:eastAsia="Century Gothic" w:hAnsi="Century Gothic" w:cs="Century Gothic"/>
          <w:sz w:val="22"/>
          <w:szCs w:val="22"/>
        </w:rPr>
      </w:pPr>
      <w:r w:rsidRPr="00600F38">
        <w:rPr>
          <w:rFonts w:ascii="Century Gothic" w:eastAsia="Century Gothic" w:hAnsi="Century Gothic" w:cs="Century Gothic"/>
          <w:sz w:val="22"/>
          <w:szCs w:val="22"/>
        </w:rPr>
        <w:t xml:space="preserve">Why would you use CAM to explain the output </w:t>
      </w:r>
      <w:r>
        <w:rPr>
          <w:rFonts w:ascii="Century Gothic" w:eastAsia="Century Gothic" w:hAnsi="Century Gothic" w:cs="Century Gothic"/>
          <w:sz w:val="22"/>
          <w:szCs w:val="22"/>
        </w:rPr>
        <w:t>of an AI model?</w:t>
      </w:r>
      <w:r w:rsidR="0032455E" w:rsidRPr="00600F38">
        <w:rPr>
          <w:rFonts w:ascii="Century Gothic" w:eastAsia="Century Gothic" w:hAnsi="Century Gothic" w:cs="Century Gothic"/>
          <w:sz w:val="22"/>
          <w:szCs w:val="22"/>
        </w:rPr>
        <w:t xml:space="preserve">  </w:t>
      </w:r>
    </w:p>
    <w:p w:rsidR="0032455E" w:rsidRDefault="0032455E" w:rsidP="0032455E">
      <w:pPr>
        <w:pStyle w:val="Heading3"/>
        <w:spacing w:after="0"/>
        <w:rPr>
          <w:sz w:val="32"/>
          <w:szCs w:val="32"/>
        </w:rPr>
      </w:pPr>
      <w:bookmarkStart w:id="70" w:name="_Toc179814463"/>
      <w:r>
        <w:rPr>
          <w:sz w:val="32"/>
          <w:szCs w:val="32"/>
        </w:rPr>
        <w:t>WHAT’S NEXT?</w:t>
      </w:r>
      <w:bookmarkEnd w:id="70"/>
    </w:p>
    <w:p w:rsidR="0032455E" w:rsidRPr="00600F38" w:rsidRDefault="0032455E" w:rsidP="0032455E">
      <w:pPr>
        <w:spacing w:before="100" w:beforeAutospacing="1" w:after="100" w:afterAutospacing="1" w:line="240" w:lineRule="auto"/>
        <w:outlineLvl w:val="2"/>
        <w:rPr>
          <w:rFonts w:ascii="Century Gothic" w:eastAsia="Century Gothic" w:hAnsi="Century Gothic" w:cs="Century Gothic"/>
          <w:color w:val="auto"/>
          <w:sz w:val="22"/>
          <w:szCs w:val="22"/>
        </w:rPr>
      </w:pPr>
      <w:r w:rsidRPr="00600F38">
        <w:rPr>
          <w:rFonts w:ascii="Century Gothic" w:eastAsia="Century Gothic" w:hAnsi="Century Gothic" w:cs="Century Gothic"/>
          <w:color w:val="auto"/>
          <w:sz w:val="22"/>
          <w:szCs w:val="22"/>
        </w:rPr>
        <w:t xml:space="preserve">In the next module, you will learn about </w:t>
      </w:r>
      <w:r w:rsidR="00600F38" w:rsidRPr="00600F38">
        <w:rPr>
          <w:rFonts w:ascii="Century Gothic" w:eastAsia="Century Gothic" w:hAnsi="Century Gothic" w:cs="Century Gothic"/>
          <w:color w:val="auto"/>
          <w:sz w:val="22"/>
          <w:szCs w:val="22"/>
        </w:rPr>
        <w:t xml:space="preserve">anchors which are an additional local explainability technique </w:t>
      </w:r>
      <w:r w:rsidRPr="00600F38">
        <w:rPr>
          <w:rFonts w:ascii="Century Gothic" w:eastAsia="Century Gothic" w:hAnsi="Century Gothic" w:cs="Century Gothic"/>
          <w:color w:val="auto"/>
          <w:sz w:val="22"/>
          <w:szCs w:val="22"/>
        </w:rPr>
        <w:t xml:space="preserve"> </w:t>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F4295" w:rsidTr="008E251D">
        <w:tc>
          <w:tcPr>
            <w:tcW w:w="10215" w:type="dxa"/>
            <w:tcBorders>
              <w:top w:val="nil"/>
              <w:left w:val="nil"/>
              <w:bottom w:val="single" w:sz="4" w:space="0" w:color="037B90"/>
              <w:right w:val="nil"/>
            </w:tcBorders>
            <w:tcMar>
              <w:top w:w="0" w:type="dxa"/>
              <w:left w:w="0" w:type="dxa"/>
              <w:bottom w:w="0" w:type="dxa"/>
              <w:right w:w="0" w:type="dxa"/>
            </w:tcMar>
          </w:tcPr>
          <w:p w:rsidR="007F4295" w:rsidRDefault="007F4295" w:rsidP="007F4295">
            <w:pPr>
              <w:pStyle w:val="Heading1"/>
              <w:outlineLvl w:val="0"/>
            </w:pPr>
            <w:bookmarkStart w:id="71" w:name="_Toc179814464"/>
            <w:r>
              <w:t>MODULE 8:  Anchors</w:t>
            </w:r>
            <w:bookmarkEnd w:id="71"/>
            <w:r>
              <w:t xml:space="preserve">  </w:t>
            </w:r>
          </w:p>
        </w:tc>
      </w:tr>
    </w:tbl>
    <w:p w:rsidR="007F4295" w:rsidRDefault="007F4295" w:rsidP="007F4295">
      <w:pPr>
        <w:ind w:hanging="720"/>
      </w:pPr>
      <w:r>
        <w:rPr>
          <w:rFonts w:ascii="Century Gothic" w:eastAsia="Century Gothic" w:hAnsi="Century Gothic" w:cs="Century Gothic"/>
          <w:color w:val="FF7F50"/>
        </w:rPr>
        <w:t>INSTRUCTIONAL HOURS:  6</w:t>
      </w:r>
    </w:p>
    <w:p w:rsidR="007F4295" w:rsidRDefault="007F4295" w:rsidP="007F4295">
      <w:pPr>
        <w:pStyle w:val="Heading3"/>
        <w:rPr>
          <w:b/>
          <w:color w:val="037B90"/>
          <w:sz w:val="32"/>
          <w:szCs w:val="32"/>
        </w:rPr>
      </w:pPr>
      <w:r>
        <w:t xml:space="preserve"> </w:t>
      </w:r>
      <w:bookmarkStart w:id="72" w:name="_Toc179814465"/>
      <w:r>
        <w:rPr>
          <w:b/>
          <w:color w:val="037B90"/>
          <w:sz w:val="32"/>
          <w:szCs w:val="32"/>
        </w:rPr>
        <w:t>Module Overview</w:t>
      </w:r>
      <w:bookmarkEnd w:id="72"/>
    </w:p>
    <w:p w:rsidR="007F4295" w:rsidRPr="00BD1428" w:rsidRDefault="00600F38" w:rsidP="007F4295">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anchors. This is a technique that is used to explain a single instance by developing </w:t>
      </w:r>
      <w:r w:rsidRPr="00600F38">
        <w:rPr>
          <w:rFonts w:ascii="Century Gothic" w:eastAsia="Century Gothic" w:hAnsi="Century Gothic" w:cs="Century Gothic"/>
          <w:b/>
        </w:rPr>
        <w:t>if then</w:t>
      </w:r>
      <w:r>
        <w:rPr>
          <w:rFonts w:ascii="Century Gothic" w:eastAsia="Century Gothic" w:hAnsi="Century Gothic" w:cs="Century Gothic"/>
        </w:rPr>
        <w:t xml:space="preserve"> rules. The output of this technique is text based. You will review some study materials on anchors and get to implement the technique using Python </w:t>
      </w:r>
    </w:p>
    <w:p w:rsidR="007F4295" w:rsidRDefault="007F4295" w:rsidP="007F4295">
      <w:pPr>
        <w:pStyle w:val="Heading3"/>
        <w:rPr>
          <w:rFonts w:ascii="Century Gothic" w:eastAsia="Century Gothic" w:hAnsi="Century Gothic" w:cs="Century Gothic"/>
          <w:sz w:val="28"/>
          <w:szCs w:val="28"/>
        </w:rPr>
      </w:pPr>
      <w:r>
        <w:rPr>
          <w:b/>
          <w:sz w:val="32"/>
          <w:szCs w:val="32"/>
        </w:rPr>
        <w:t xml:space="preserve"> </w:t>
      </w:r>
      <w:bookmarkStart w:id="73" w:name="_Toc179814466"/>
      <w:r>
        <w:rPr>
          <w:b/>
          <w:sz w:val="32"/>
          <w:szCs w:val="32"/>
        </w:rPr>
        <w:t>Learning Outcomes</w:t>
      </w:r>
      <w:bookmarkEnd w:id="73"/>
    </w:p>
    <w:p w:rsidR="007F4295" w:rsidRDefault="007F4295" w:rsidP="007F4295">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7F4295" w:rsidRPr="00137344" w:rsidRDefault="007F4295" w:rsidP="007F4295">
      <w:pPr>
        <w:spacing w:before="0" w:after="0"/>
        <w:rPr>
          <w:rFonts w:ascii="Century Gothic" w:eastAsia="Century Gothic" w:hAnsi="Century Gothic" w:cs="Century Gothic"/>
          <w:i/>
          <w:color w:val="auto"/>
        </w:rPr>
      </w:pPr>
      <w:r w:rsidRPr="00137344">
        <w:rPr>
          <w:i/>
          <w:noProof/>
          <w:color w:val="auto"/>
        </w:rPr>
        <w:drawing>
          <wp:anchor distT="0" distB="0" distL="114300" distR="114300" simplePos="0" relativeHeight="251884544" behindDoc="0" locked="0" layoutInCell="1" hidden="0" allowOverlap="1" wp14:anchorId="0406CDAE" wp14:editId="140D375F">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1848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p>
    <w:p w:rsidR="007F4295" w:rsidRPr="00600F38" w:rsidRDefault="007F4295" w:rsidP="005748F5">
      <w:pPr>
        <w:numPr>
          <w:ilvl w:val="0"/>
          <w:numId w:val="57"/>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Explain the principles behind use of Anchors in Making AI models interpretable  </w:t>
      </w:r>
    </w:p>
    <w:p w:rsidR="007F4295" w:rsidRPr="00600F38" w:rsidRDefault="007F4295" w:rsidP="005748F5">
      <w:pPr>
        <w:numPr>
          <w:ilvl w:val="0"/>
          <w:numId w:val="57"/>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Describe The Process of Generation of Anchors for an AI model </w:t>
      </w:r>
    </w:p>
    <w:p w:rsidR="007F4295" w:rsidRPr="00600F38" w:rsidRDefault="007F4295" w:rsidP="005748F5">
      <w:pPr>
        <w:numPr>
          <w:ilvl w:val="0"/>
          <w:numId w:val="57"/>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Create code to implement Anchors in Python to show how a data instances was predicted  </w:t>
      </w:r>
    </w:p>
    <w:p w:rsidR="007F4295" w:rsidRPr="00600F38" w:rsidRDefault="007F4295" w:rsidP="005748F5">
      <w:pPr>
        <w:numPr>
          <w:ilvl w:val="0"/>
          <w:numId w:val="57"/>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Interpret  anchor rules to  stakeholders</w:t>
      </w:r>
      <w:r w:rsidRPr="00600F38">
        <w:rPr>
          <w:noProof/>
          <w:color w:val="auto"/>
        </w:rPr>
        <w:t xml:space="preserve"> </w:t>
      </w:r>
    </w:p>
    <w:p w:rsidR="007F4295" w:rsidRPr="00137344" w:rsidRDefault="007F4295" w:rsidP="007F4295">
      <w:pPr>
        <w:spacing w:before="0" w:after="0"/>
        <w:ind w:left="2160"/>
        <w:rPr>
          <w:rFonts w:ascii="Century Gothic" w:eastAsia="Century Gothic" w:hAnsi="Century Gothic" w:cs="Century Gothic"/>
          <w:i/>
          <w:color w:val="auto"/>
        </w:rPr>
      </w:pPr>
    </w:p>
    <w:p w:rsidR="007F4295" w:rsidRDefault="007F4295" w:rsidP="007F4295">
      <w:pPr>
        <w:pStyle w:val="Heading3"/>
        <w:spacing w:before="0" w:after="200"/>
        <w:ind w:left="-270" w:hanging="720"/>
        <w:rPr>
          <w:b/>
        </w:rPr>
      </w:pPr>
      <w:r>
        <w:rPr>
          <w:sz w:val="32"/>
          <w:szCs w:val="32"/>
        </w:rPr>
        <w:t xml:space="preserve">    </w:t>
      </w:r>
      <w:bookmarkStart w:id="74" w:name="_Toc179814467"/>
      <w:r>
        <w:rPr>
          <w:b/>
          <w:sz w:val="32"/>
          <w:szCs w:val="32"/>
        </w:rPr>
        <w:t>Learning Activities/Task List</w:t>
      </w:r>
      <w:bookmarkEnd w:id="74"/>
    </w:p>
    <w:p w:rsidR="007F4295" w:rsidRPr="00600F38" w:rsidRDefault="007F4295" w:rsidP="00600F38">
      <w:pPr>
        <w:numPr>
          <w:ilvl w:val="0"/>
          <w:numId w:val="109"/>
        </w:numPr>
        <w:spacing w:before="0" w:after="0"/>
        <w:rPr>
          <w:rFonts w:ascii="Century Gothic" w:eastAsia="Century Gothic" w:hAnsi="Century Gothic" w:cs="Century Gothic"/>
          <w:color w:val="auto"/>
        </w:rPr>
      </w:pPr>
      <w:r w:rsidRPr="00600F38">
        <w:rPr>
          <w:noProof/>
          <w:color w:val="auto"/>
        </w:rPr>
        <w:drawing>
          <wp:anchor distT="0" distB="0" distL="0" distR="0" simplePos="0" relativeHeight="251880448" behindDoc="0" locked="0" layoutInCell="1" hidden="0" allowOverlap="1" wp14:anchorId="5A1202F7" wp14:editId="0008943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8484"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600F38">
        <w:rPr>
          <w:rFonts w:ascii="Century Gothic" w:eastAsia="Century Gothic" w:hAnsi="Century Gothic" w:cs="Century Gothic"/>
          <w:color w:val="auto"/>
        </w:rPr>
        <w:t xml:space="preserve">Review Introductory notes on </w:t>
      </w:r>
      <w:r w:rsidR="00600F38" w:rsidRPr="00600F38">
        <w:rPr>
          <w:rFonts w:ascii="Century Gothic" w:eastAsia="Century Gothic" w:hAnsi="Century Gothic" w:cs="Century Gothic"/>
          <w:color w:val="auto"/>
        </w:rPr>
        <w:t xml:space="preserve">Anchors </w:t>
      </w:r>
    </w:p>
    <w:p w:rsidR="007F4295" w:rsidRPr="00600F38" w:rsidRDefault="007F4295" w:rsidP="00600F38">
      <w:pPr>
        <w:numPr>
          <w:ilvl w:val="0"/>
          <w:numId w:val="109"/>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Contribute to a discussion on </w:t>
      </w:r>
      <w:r w:rsidR="00600F38" w:rsidRPr="00600F38">
        <w:rPr>
          <w:rFonts w:ascii="Century Gothic" w:eastAsia="Century Gothic" w:hAnsi="Century Gothic" w:cs="Century Gothic"/>
          <w:color w:val="auto"/>
        </w:rPr>
        <w:t xml:space="preserve">Anchors </w:t>
      </w:r>
      <w:r w:rsidRPr="00600F38">
        <w:rPr>
          <w:rFonts w:ascii="Century Gothic" w:eastAsia="Century Gothic" w:hAnsi="Century Gothic" w:cs="Century Gothic"/>
          <w:color w:val="auto"/>
        </w:rPr>
        <w:t xml:space="preserve"> </w:t>
      </w:r>
    </w:p>
    <w:p w:rsidR="007F4295" w:rsidRPr="00600F38" w:rsidRDefault="007F4295" w:rsidP="00600F38">
      <w:pPr>
        <w:numPr>
          <w:ilvl w:val="0"/>
          <w:numId w:val="109"/>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Review selected readings and examples on the </w:t>
      </w:r>
      <w:r w:rsidR="00600F38" w:rsidRPr="00600F38">
        <w:rPr>
          <w:rFonts w:ascii="Century Gothic" w:eastAsia="Century Gothic" w:hAnsi="Century Gothic" w:cs="Century Gothic"/>
          <w:color w:val="auto"/>
        </w:rPr>
        <w:t xml:space="preserve">Anchors </w:t>
      </w:r>
      <w:r w:rsidRPr="00600F38">
        <w:rPr>
          <w:rFonts w:ascii="Century Gothic" w:eastAsia="Century Gothic" w:hAnsi="Century Gothic" w:cs="Century Gothic"/>
          <w:color w:val="auto"/>
        </w:rPr>
        <w:t xml:space="preserve"> </w:t>
      </w:r>
    </w:p>
    <w:p w:rsidR="007F4295" w:rsidRPr="00600F38" w:rsidRDefault="007F4295" w:rsidP="00600F38">
      <w:pPr>
        <w:numPr>
          <w:ilvl w:val="0"/>
          <w:numId w:val="109"/>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Complete a Quiz on </w:t>
      </w:r>
      <w:r w:rsidR="00600F38" w:rsidRPr="00600F38">
        <w:rPr>
          <w:rFonts w:ascii="Century Gothic" w:eastAsia="Century Gothic" w:hAnsi="Century Gothic" w:cs="Century Gothic"/>
          <w:color w:val="auto"/>
        </w:rPr>
        <w:t xml:space="preserve">Anchors </w:t>
      </w:r>
      <w:r w:rsidRPr="00600F38">
        <w:rPr>
          <w:rFonts w:ascii="Century Gothic" w:eastAsia="Century Gothic" w:hAnsi="Century Gothic" w:cs="Century Gothic"/>
          <w:color w:val="auto"/>
        </w:rPr>
        <w:t xml:space="preserve"> </w:t>
      </w:r>
    </w:p>
    <w:p w:rsidR="007F4295" w:rsidRPr="00600F38" w:rsidRDefault="007F4295" w:rsidP="00600F38">
      <w:pPr>
        <w:numPr>
          <w:ilvl w:val="0"/>
          <w:numId w:val="109"/>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Implement Python code to generate explanations using </w:t>
      </w:r>
      <w:r w:rsidR="00600F38" w:rsidRPr="00600F38">
        <w:rPr>
          <w:rFonts w:ascii="Century Gothic" w:eastAsia="Century Gothic" w:hAnsi="Century Gothic" w:cs="Century Gothic"/>
          <w:color w:val="auto"/>
        </w:rPr>
        <w:t xml:space="preserve">Anchors </w:t>
      </w:r>
      <w:r w:rsidRPr="00600F38">
        <w:rPr>
          <w:rFonts w:ascii="Century Gothic" w:eastAsia="Century Gothic" w:hAnsi="Century Gothic" w:cs="Century Gothic"/>
          <w:color w:val="auto"/>
        </w:rPr>
        <w:t xml:space="preserve"> </w:t>
      </w:r>
    </w:p>
    <w:p w:rsidR="007F4295" w:rsidRPr="00600F38" w:rsidRDefault="007F4295" w:rsidP="00600F38">
      <w:pPr>
        <w:numPr>
          <w:ilvl w:val="0"/>
          <w:numId w:val="109"/>
        </w:numPr>
        <w:spacing w:before="0" w:after="0"/>
        <w:rPr>
          <w:rFonts w:ascii="Century Gothic" w:eastAsia="Century Gothic" w:hAnsi="Century Gothic" w:cs="Century Gothic"/>
          <w:color w:val="auto"/>
        </w:rPr>
      </w:pPr>
      <w:r w:rsidRPr="00600F38">
        <w:rPr>
          <w:rFonts w:ascii="Century Gothic" w:eastAsia="Century Gothic" w:hAnsi="Century Gothic" w:cs="Century Gothic"/>
          <w:color w:val="auto"/>
        </w:rPr>
        <w:t xml:space="preserve">Complete a Final </w:t>
      </w:r>
      <w:r w:rsidR="00600F38" w:rsidRPr="00600F38">
        <w:rPr>
          <w:rFonts w:ascii="Century Gothic" w:eastAsia="Century Gothic" w:hAnsi="Century Gothic" w:cs="Century Gothic"/>
          <w:color w:val="auto"/>
        </w:rPr>
        <w:t xml:space="preserve">module quiz </w:t>
      </w:r>
    </w:p>
    <w:p w:rsidR="007F4295" w:rsidRDefault="007F4295" w:rsidP="007F4295">
      <w:pPr>
        <w:pStyle w:val="Heading2"/>
        <w:spacing w:before="0" w:after="0"/>
      </w:pPr>
    </w:p>
    <w:p w:rsidR="007F4295" w:rsidRDefault="007F4295" w:rsidP="007F4295">
      <w:pPr>
        <w:pStyle w:val="Heading2"/>
      </w:pPr>
      <w:bookmarkStart w:id="75" w:name="_Toc179814468"/>
      <w:r>
        <w:t>INSTRUCTIONAL MATERIALS &amp; LEARNING ACTIVITIES</w:t>
      </w:r>
      <w:bookmarkEnd w:id="75"/>
      <w:r>
        <w:t xml:space="preserve"> </w:t>
      </w:r>
    </w:p>
    <w:p w:rsidR="007F4295" w:rsidRDefault="007F4295" w:rsidP="007F4295">
      <w:pPr>
        <w:spacing w:after="0"/>
        <w:rPr>
          <w:rFonts w:ascii="Century Gothic" w:eastAsia="Century Gothic" w:hAnsi="Century Gothic" w:cs="Century Gothic"/>
          <w:b/>
          <w:color w:val="FF7F50"/>
        </w:rPr>
      </w:pPr>
      <w:r>
        <w:rPr>
          <w:rFonts w:ascii="Century Gothic" w:eastAsia="Century Gothic" w:hAnsi="Century Gothic" w:cs="Century Gothic"/>
          <w:b/>
          <w:color w:val="FF7F50"/>
        </w:rPr>
        <w:t>INTRODUCTION TO ANCHORS</w:t>
      </w:r>
    </w:p>
    <w:p w:rsidR="007F4295" w:rsidRDefault="007F4295" w:rsidP="007F4295">
      <w:pPr>
        <w:spacing w:before="0" w:after="0" w:line="240" w:lineRule="auto"/>
        <w:rPr>
          <w:rFonts w:ascii="Century Gothic" w:eastAsia="Century Gothic" w:hAnsi="Century Gothic" w:cs="Century Gothic"/>
        </w:rPr>
      </w:pPr>
    </w:p>
    <w:p w:rsidR="007F4295" w:rsidRPr="00D665AD" w:rsidRDefault="00D665AD" w:rsidP="00D665AD">
      <w:pPr>
        <w:spacing w:before="0" w:after="0" w:line="240" w:lineRule="auto"/>
        <w:rPr>
          <w:rFonts w:ascii="Century Gothic" w:eastAsia="Century Gothic" w:hAnsi="Century Gothic" w:cs="Century Gothic"/>
        </w:rPr>
      </w:pPr>
      <w:r w:rsidRPr="00D665AD">
        <w:rPr>
          <w:rFonts w:ascii="Century Gothic" w:eastAsia="Century Gothic" w:hAnsi="Century Gothic" w:cs="Century Gothic"/>
        </w:rPr>
        <w:t xml:space="preserve">Anchors are </w:t>
      </w:r>
      <w:r w:rsidR="003414E5">
        <w:rPr>
          <w:rFonts w:ascii="Century Gothic" w:eastAsia="Century Gothic" w:hAnsi="Century Gothic" w:cs="Century Gothic"/>
        </w:rPr>
        <w:t xml:space="preserve">a </w:t>
      </w:r>
      <w:r w:rsidR="00F665A3">
        <w:rPr>
          <w:rFonts w:ascii="Century Gothic" w:eastAsia="Century Gothic" w:hAnsi="Century Gothic" w:cs="Century Gothic"/>
        </w:rPr>
        <w:t xml:space="preserve">local </w:t>
      </w:r>
      <w:r w:rsidR="003414E5">
        <w:rPr>
          <w:rFonts w:ascii="Century Gothic" w:eastAsia="Century Gothic" w:hAnsi="Century Gothic" w:cs="Century Gothic"/>
        </w:rPr>
        <w:t>model-agnostic</w:t>
      </w:r>
      <w:r>
        <w:rPr>
          <w:rFonts w:ascii="Century Gothic" w:eastAsia="Century Gothic" w:hAnsi="Century Gothic" w:cs="Century Gothic"/>
        </w:rPr>
        <w:t xml:space="preserve"> explainable </w:t>
      </w:r>
      <w:r w:rsidRPr="00D665AD">
        <w:rPr>
          <w:rFonts w:ascii="Century Gothic" w:eastAsia="Century Gothic" w:hAnsi="Century Gothic" w:cs="Century Gothic"/>
        </w:rPr>
        <w:t xml:space="preserve">AI </w:t>
      </w:r>
      <w:r w:rsidR="003414E5">
        <w:rPr>
          <w:rFonts w:ascii="Century Gothic" w:eastAsia="Century Gothic" w:hAnsi="Century Gothic" w:cs="Century Gothic"/>
        </w:rPr>
        <w:t xml:space="preserve">technique </w:t>
      </w:r>
      <w:r w:rsidR="00F665A3">
        <w:rPr>
          <w:rFonts w:ascii="Century Gothic" w:eastAsia="Century Gothic" w:hAnsi="Century Gothic" w:cs="Century Gothic"/>
        </w:rPr>
        <w:t>in which</w:t>
      </w:r>
      <w:r w:rsidRPr="00D665AD">
        <w:rPr>
          <w:rFonts w:ascii="Century Gothic" w:eastAsia="Century Gothic" w:hAnsi="Century Gothic" w:cs="Century Gothic"/>
        </w:rPr>
        <w:t xml:space="preserve"> </w:t>
      </w:r>
      <w:r w:rsidRPr="00D665AD">
        <w:rPr>
          <w:rFonts w:ascii="Century Gothic" w:eastAsia="Century Gothic" w:hAnsi="Century Gothic" w:cs="Century Gothic"/>
          <w:b/>
          <w:i/>
        </w:rPr>
        <w:t>if-then rules</w:t>
      </w:r>
      <w:r w:rsidRPr="00D665AD">
        <w:rPr>
          <w:rFonts w:ascii="Century Gothic" w:eastAsia="Century Gothic" w:hAnsi="Century Gothic" w:cs="Century Gothic"/>
        </w:rPr>
        <w:t xml:space="preserve"> </w:t>
      </w:r>
      <w:r w:rsidR="00F665A3">
        <w:rPr>
          <w:rFonts w:ascii="Century Gothic" w:eastAsia="Century Gothic" w:hAnsi="Century Gothic" w:cs="Century Gothic"/>
        </w:rPr>
        <w:t xml:space="preserve">are generated </w:t>
      </w:r>
      <w:r w:rsidRPr="00D665AD">
        <w:rPr>
          <w:rFonts w:ascii="Century Gothic" w:eastAsia="Century Gothic" w:hAnsi="Century Gothic" w:cs="Century Gothic"/>
        </w:rPr>
        <w:t>to</w:t>
      </w:r>
      <w:r w:rsidR="00F665A3">
        <w:rPr>
          <w:rFonts w:ascii="Century Gothic" w:eastAsia="Century Gothic" w:hAnsi="Century Gothic" w:cs="Century Gothic"/>
        </w:rPr>
        <w:t xml:space="preserve"> </w:t>
      </w:r>
      <w:r w:rsidRPr="00D665AD">
        <w:rPr>
          <w:rFonts w:ascii="Century Gothic" w:eastAsia="Century Gothic" w:hAnsi="Century Gothic" w:cs="Century Gothic"/>
        </w:rPr>
        <w:t>explain model predictions. These rules are derived from specific feature values in the input data, which strongly influence the AI’s decision. Anchor</w:t>
      </w:r>
      <w:r>
        <w:rPr>
          <w:rFonts w:ascii="Century Gothic" w:eastAsia="Century Gothic" w:hAnsi="Century Gothic" w:cs="Century Gothic"/>
        </w:rPr>
        <w:t xml:space="preserve">s work by identifying “anchors” which are subsets of feature values </w:t>
      </w:r>
      <w:r w:rsidRPr="00D665AD">
        <w:rPr>
          <w:rFonts w:ascii="Century Gothic" w:eastAsia="Century Gothic" w:hAnsi="Century Gothic" w:cs="Century Gothic"/>
        </w:rPr>
        <w:t>that, when fixed, guarantee the same prediction within a particular range of similar inputs. This gives users a clear and straightf</w:t>
      </w:r>
      <w:r>
        <w:rPr>
          <w:rFonts w:ascii="Century Gothic" w:eastAsia="Century Gothic" w:hAnsi="Century Gothic" w:cs="Century Gothic"/>
        </w:rPr>
        <w:t>orward explanation of why the model</w:t>
      </w:r>
      <w:r w:rsidRPr="00D665AD">
        <w:rPr>
          <w:rFonts w:ascii="Century Gothic" w:eastAsia="Century Gothic" w:hAnsi="Century Gothic" w:cs="Century Gothic"/>
        </w:rPr>
        <w:t xml:space="preserve"> made a particular decision.</w:t>
      </w:r>
    </w:p>
    <w:p w:rsidR="00885AB4" w:rsidRPr="00885AB4" w:rsidRDefault="00885AB4" w:rsidP="00885AB4">
      <w:pPr>
        <w:spacing w:before="0" w:after="0" w:line="240" w:lineRule="auto"/>
        <w:rPr>
          <w:rFonts w:ascii="Century Gothic" w:eastAsia="Century Gothic" w:hAnsi="Century Gothic" w:cs="Century Gothic"/>
          <w:b/>
        </w:rPr>
      </w:pPr>
      <w:r w:rsidRPr="00885AB4">
        <w:rPr>
          <w:rFonts w:ascii="Century Gothic" w:eastAsia="Century Gothic" w:hAnsi="Century Gothic" w:cs="Century Gothic"/>
          <w:b/>
        </w:rPr>
        <w:t>How Anchors Work</w:t>
      </w:r>
    </w:p>
    <w:p w:rsidR="00885AB4" w:rsidRPr="00885AB4" w:rsidRDefault="00885AB4" w:rsidP="00885AB4">
      <w:pPr>
        <w:spacing w:before="0" w:after="0" w:line="240" w:lineRule="auto"/>
        <w:rPr>
          <w:rFonts w:ascii="Century Gothic" w:eastAsia="Century Gothic" w:hAnsi="Century Gothic" w:cs="Century Gothic"/>
        </w:rPr>
      </w:pPr>
      <w:r w:rsidRPr="00885AB4">
        <w:rPr>
          <w:rFonts w:ascii="Century Gothic" w:eastAsia="Century Gothic" w:hAnsi="Century Gothic" w:cs="Century Gothic"/>
        </w:rPr>
        <w:t>Anchors rely on the following principles to provide explanations:</w:t>
      </w:r>
    </w:p>
    <w:p w:rsidR="00885AB4" w:rsidRPr="00885AB4" w:rsidRDefault="00885AB4" w:rsidP="00885AB4">
      <w:pPr>
        <w:pStyle w:val="ListParagraph"/>
        <w:spacing w:before="0" w:after="0" w:line="240" w:lineRule="auto"/>
        <w:rPr>
          <w:rFonts w:ascii="Century Gothic" w:eastAsia="Century Gothic" w:hAnsi="Century Gothic" w:cs="Century Gothic"/>
        </w:rPr>
      </w:pPr>
    </w:p>
    <w:p w:rsidR="00885AB4" w:rsidRPr="008E251D" w:rsidRDefault="00885AB4" w:rsidP="008E251D">
      <w:pPr>
        <w:spacing w:before="0" w:after="0" w:line="240" w:lineRule="auto"/>
        <w:rPr>
          <w:rFonts w:ascii="Century Gothic" w:eastAsia="Century Gothic" w:hAnsi="Century Gothic" w:cs="Century Gothic"/>
        </w:rPr>
      </w:pPr>
      <w:r w:rsidRPr="008E251D">
        <w:rPr>
          <w:rFonts w:ascii="Century Gothic" w:eastAsia="Century Gothic" w:hAnsi="Century Gothic" w:cs="Century Gothic"/>
          <w:b/>
          <w:i/>
        </w:rPr>
        <w:t>Identifying Important Features</w:t>
      </w:r>
    </w:p>
    <w:p w:rsidR="008E251D" w:rsidRDefault="00885AB4" w:rsidP="00885AB4">
      <w:pPr>
        <w:spacing w:before="0" w:after="0" w:line="240" w:lineRule="auto"/>
        <w:rPr>
          <w:rFonts w:ascii="Century Gothic" w:eastAsia="Century Gothic" w:hAnsi="Century Gothic" w:cs="Century Gothic"/>
        </w:rPr>
      </w:pPr>
      <w:r w:rsidRPr="00885AB4">
        <w:rPr>
          <w:rFonts w:ascii="Century Gothic" w:eastAsia="Century Gothic" w:hAnsi="Century Gothic" w:cs="Century Gothic"/>
        </w:rPr>
        <w:t xml:space="preserve">For a given input, </w:t>
      </w:r>
      <w:r w:rsidR="00F665A3">
        <w:rPr>
          <w:rFonts w:ascii="Century Gothic" w:eastAsia="Century Gothic" w:hAnsi="Century Gothic" w:cs="Century Gothic"/>
        </w:rPr>
        <w:t xml:space="preserve">the anchors algorithm </w:t>
      </w:r>
      <w:r w:rsidRPr="00885AB4">
        <w:rPr>
          <w:rFonts w:ascii="Century Gothic" w:eastAsia="Century Gothic" w:hAnsi="Century Gothic" w:cs="Century Gothic"/>
        </w:rPr>
        <w:t>first examine</w:t>
      </w:r>
      <w:r w:rsidR="00F665A3">
        <w:rPr>
          <w:rFonts w:ascii="Century Gothic" w:eastAsia="Century Gothic" w:hAnsi="Century Gothic" w:cs="Century Gothic"/>
        </w:rPr>
        <w:t>s</w:t>
      </w:r>
      <w:r w:rsidRPr="00885AB4">
        <w:rPr>
          <w:rFonts w:ascii="Century Gothic" w:eastAsia="Century Gothic" w:hAnsi="Century Gothic" w:cs="Century Gothic"/>
        </w:rPr>
        <w:t xml:space="preserve"> the feature values that contribute</w:t>
      </w:r>
      <w:r w:rsidR="00F665A3">
        <w:rPr>
          <w:rFonts w:ascii="Century Gothic" w:eastAsia="Century Gothic" w:hAnsi="Century Gothic" w:cs="Century Gothic"/>
        </w:rPr>
        <w:t>d</w:t>
      </w:r>
      <w:r w:rsidRPr="00885AB4">
        <w:rPr>
          <w:rFonts w:ascii="Century Gothic" w:eastAsia="Century Gothic" w:hAnsi="Century Gothic" w:cs="Century Gothic"/>
        </w:rPr>
        <w:t xml:space="preserve"> most significantly to the prediction</w:t>
      </w:r>
      <w:r w:rsidR="00EE1342">
        <w:rPr>
          <w:rFonts w:ascii="Century Gothic" w:eastAsia="Century Gothic" w:hAnsi="Century Gothic" w:cs="Century Gothic"/>
        </w:rPr>
        <w:t xml:space="preserve">. This is determined by fixing the values of such features and varying the other features. If the accuracy (precision) of the model remains high (predicts most of the varied instances in the same way as the original sentence) in spite of the variance in the other features, then these features </w:t>
      </w:r>
      <w:r w:rsidR="008E251D">
        <w:rPr>
          <w:rFonts w:ascii="Century Gothic" w:eastAsia="Century Gothic" w:hAnsi="Century Gothic" w:cs="Century Gothic"/>
        </w:rPr>
        <w:t xml:space="preserve">are important in the </w:t>
      </w:r>
      <w:r w:rsidR="00EE1342">
        <w:rPr>
          <w:rFonts w:ascii="Century Gothic" w:eastAsia="Century Gothic" w:hAnsi="Century Gothic" w:cs="Century Gothic"/>
        </w:rPr>
        <w:t>e prediction of the instance in consideration</w:t>
      </w:r>
      <w:r w:rsidRPr="00885AB4">
        <w:rPr>
          <w:rFonts w:ascii="Century Gothic" w:eastAsia="Century Gothic" w:hAnsi="Century Gothic" w:cs="Century Gothic"/>
        </w:rPr>
        <w:t>. These features</w:t>
      </w:r>
      <w:r w:rsidR="008E251D">
        <w:rPr>
          <w:rFonts w:ascii="Century Gothic" w:eastAsia="Century Gothic" w:hAnsi="Century Gothic" w:cs="Century Gothic"/>
        </w:rPr>
        <w:t xml:space="preserve"> values </w:t>
      </w:r>
      <w:r w:rsidR="008E251D" w:rsidRPr="00885AB4">
        <w:rPr>
          <w:rFonts w:ascii="Century Gothic" w:eastAsia="Century Gothic" w:hAnsi="Century Gothic" w:cs="Century Gothic"/>
        </w:rPr>
        <w:t>are</w:t>
      </w:r>
      <w:r w:rsidRPr="00885AB4">
        <w:rPr>
          <w:rFonts w:ascii="Century Gothic" w:eastAsia="Century Gothic" w:hAnsi="Century Gothic" w:cs="Century Gothic"/>
        </w:rPr>
        <w:t xml:space="preserve"> potential candidates for forming the anchor.</w:t>
      </w:r>
      <w:r w:rsidR="00EE1342">
        <w:rPr>
          <w:rFonts w:ascii="Century Gothic" w:eastAsia="Century Gothic" w:hAnsi="Century Gothic" w:cs="Century Gothic"/>
        </w:rPr>
        <w:t xml:space="preserve"> </w:t>
      </w:r>
    </w:p>
    <w:p w:rsidR="008E251D" w:rsidRDefault="008E251D" w:rsidP="00885AB4">
      <w:pPr>
        <w:spacing w:before="0" w:after="0" w:line="240" w:lineRule="auto"/>
        <w:rPr>
          <w:rFonts w:ascii="Century Gothic" w:eastAsia="Century Gothic" w:hAnsi="Century Gothic" w:cs="Century Gothic"/>
        </w:rPr>
      </w:pPr>
    </w:p>
    <w:p w:rsidR="00EE1342" w:rsidRDefault="00EE1342" w:rsidP="00885AB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As an example suppose we have the sentence </w:t>
      </w:r>
      <w:r w:rsidRPr="008E251D">
        <w:rPr>
          <w:rFonts w:ascii="Century Gothic" w:eastAsia="Century Gothic" w:hAnsi="Century Gothic" w:cs="Century Gothic"/>
          <w:color w:val="00B0F0"/>
        </w:rPr>
        <w:t xml:space="preserve">“The show is not good” </w:t>
      </w:r>
      <w:r>
        <w:rPr>
          <w:rFonts w:ascii="Century Gothic" w:eastAsia="Century Gothic" w:hAnsi="Century Gothic" w:cs="Century Gothic"/>
        </w:rPr>
        <w:t xml:space="preserve">for which we have a model that performs sentiment classification and it classifies this sentence as </w:t>
      </w:r>
      <w:r w:rsidRPr="008E251D">
        <w:rPr>
          <w:rFonts w:ascii="Century Gothic" w:eastAsia="Century Gothic" w:hAnsi="Century Gothic" w:cs="Century Gothic"/>
          <w:b/>
        </w:rPr>
        <w:t>negative</w:t>
      </w:r>
      <w:r>
        <w:rPr>
          <w:rFonts w:ascii="Century Gothic" w:eastAsia="Century Gothic" w:hAnsi="Century Gothic" w:cs="Century Gothic"/>
        </w:rPr>
        <w:t xml:space="preserve">.  If </w:t>
      </w:r>
      <w:r w:rsidR="008E251D">
        <w:rPr>
          <w:rFonts w:ascii="Century Gothic" w:eastAsia="Century Gothic" w:hAnsi="Century Gothic" w:cs="Century Gothic"/>
        </w:rPr>
        <w:t xml:space="preserve">a potential anchor </w:t>
      </w:r>
      <w:r>
        <w:rPr>
          <w:rFonts w:ascii="Century Gothic" w:eastAsia="Century Gothic" w:hAnsi="Century Gothic" w:cs="Century Gothic"/>
        </w:rPr>
        <w:t xml:space="preserve">“not, good” </w:t>
      </w:r>
      <w:r w:rsidR="008E251D">
        <w:rPr>
          <w:rFonts w:ascii="Century Gothic" w:eastAsia="Century Gothic" w:hAnsi="Century Gothic" w:cs="Century Gothic"/>
        </w:rPr>
        <w:t xml:space="preserve">(i.e. contains the words </w:t>
      </w:r>
      <w:r w:rsidR="008E251D" w:rsidRPr="008E251D">
        <w:rPr>
          <w:rFonts w:ascii="Century Gothic" w:eastAsia="Century Gothic" w:hAnsi="Century Gothic" w:cs="Century Gothic"/>
          <w:b/>
        </w:rPr>
        <w:t>not</w:t>
      </w:r>
      <w:r w:rsidR="008E251D">
        <w:rPr>
          <w:rFonts w:ascii="Century Gothic" w:eastAsia="Century Gothic" w:hAnsi="Century Gothic" w:cs="Century Gothic"/>
        </w:rPr>
        <w:t xml:space="preserve"> and </w:t>
      </w:r>
      <w:r w:rsidR="008E251D" w:rsidRPr="008E251D">
        <w:rPr>
          <w:rFonts w:ascii="Century Gothic" w:eastAsia="Century Gothic" w:hAnsi="Century Gothic" w:cs="Century Gothic"/>
          <w:b/>
        </w:rPr>
        <w:t>good</w:t>
      </w:r>
      <w:r w:rsidR="008E251D">
        <w:rPr>
          <w:rFonts w:ascii="Century Gothic" w:eastAsia="Century Gothic" w:hAnsi="Century Gothic" w:cs="Century Gothic"/>
        </w:rPr>
        <w:t xml:space="preserve">) </w:t>
      </w:r>
      <w:r>
        <w:rPr>
          <w:rFonts w:ascii="Century Gothic" w:eastAsia="Century Gothic" w:hAnsi="Century Gothic" w:cs="Century Gothic"/>
        </w:rPr>
        <w:t>and when we vary</w:t>
      </w:r>
      <w:r w:rsidR="008E251D">
        <w:rPr>
          <w:rFonts w:ascii="Century Gothic" w:eastAsia="Century Gothic" w:hAnsi="Century Gothic" w:cs="Century Gothic"/>
        </w:rPr>
        <w:t xml:space="preserve"> (perturb)</w:t>
      </w:r>
      <w:r>
        <w:rPr>
          <w:rFonts w:ascii="Century Gothic" w:eastAsia="Century Gothic" w:hAnsi="Century Gothic" w:cs="Century Gothic"/>
        </w:rPr>
        <w:t xml:space="preserve"> other </w:t>
      </w:r>
      <w:r w:rsidR="008E251D">
        <w:rPr>
          <w:rFonts w:ascii="Century Gothic" w:eastAsia="Century Gothic" w:hAnsi="Century Gothic" w:cs="Century Gothic"/>
        </w:rPr>
        <w:t>words</w:t>
      </w:r>
      <w:r>
        <w:rPr>
          <w:rFonts w:ascii="Century Gothic" w:eastAsia="Century Gothic" w:hAnsi="Century Gothic" w:cs="Century Gothic"/>
        </w:rPr>
        <w:t xml:space="preserve"> </w:t>
      </w:r>
      <w:r w:rsidR="00600F38">
        <w:rPr>
          <w:rFonts w:ascii="Century Gothic" w:eastAsia="Century Gothic" w:hAnsi="Century Gothic" w:cs="Century Gothic"/>
        </w:rPr>
        <w:t xml:space="preserve">in the sentence </w:t>
      </w:r>
      <w:r>
        <w:rPr>
          <w:rFonts w:ascii="Century Gothic" w:eastAsia="Century Gothic" w:hAnsi="Century Gothic" w:cs="Century Gothic"/>
        </w:rPr>
        <w:t>the model still predicts negative, then we can conclude that the feature “not, good” is very important for the prediction.</w:t>
      </w:r>
    </w:p>
    <w:p w:rsidR="008E251D" w:rsidRDefault="00EE1342" w:rsidP="00885AB4">
      <w:pPr>
        <w:spacing w:before="0" w:after="0" w:line="240" w:lineRule="auto"/>
        <w:rPr>
          <w:rFonts w:ascii="Century Gothic" w:eastAsia="Century Gothic" w:hAnsi="Century Gothic" w:cs="Century Gothic"/>
        </w:rPr>
      </w:pPr>
      <w:r>
        <w:rPr>
          <w:rFonts w:ascii="Century Gothic" w:eastAsia="Century Gothic" w:hAnsi="Century Gothic" w:cs="Century Gothic"/>
        </w:rPr>
        <w:t>As an example, w</w:t>
      </w:r>
      <w:r w:rsidR="008E251D">
        <w:rPr>
          <w:rFonts w:ascii="Century Gothic" w:eastAsia="Century Gothic" w:hAnsi="Century Gothic" w:cs="Century Gothic"/>
        </w:rPr>
        <w:t>e can vary the sentence above to</w:t>
      </w:r>
      <w:r>
        <w:rPr>
          <w:rFonts w:ascii="Century Gothic" w:eastAsia="Century Gothic" w:hAnsi="Century Gothic" w:cs="Century Gothic"/>
        </w:rPr>
        <w:t xml:space="preserve"> </w:t>
      </w:r>
      <w:r w:rsidRPr="008E251D">
        <w:rPr>
          <w:rFonts w:ascii="Century Gothic" w:eastAsia="Century Gothic" w:hAnsi="Century Gothic" w:cs="Century Gothic"/>
          <w:color w:val="00B0F0"/>
        </w:rPr>
        <w:t>“it was not a good performance”</w:t>
      </w:r>
      <w:r>
        <w:rPr>
          <w:rFonts w:ascii="Century Gothic" w:eastAsia="Century Gothic" w:hAnsi="Century Gothic" w:cs="Century Gothic"/>
        </w:rPr>
        <w:t xml:space="preserve">.  This varied sentence still contains the words </w:t>
      </w:r>
      <w:r w:rsidRPr="008E251D">
        <w:rPr>
          <w:rFonts w:ascii="Century Gothic" w:eastAsia="Century Gothic" w:hAnsi="Century Gothic" w:cs="Century Gothic"/>
          <w:b/>
        </w:rPr>
        <w:t>“not”</w:t>
      </w:r>
      <w:r>
        <w:rPr>
          <w:rFonts w:ascii="Century Gothic" w:eastAsia="Century Gothic" w:hAnsi="Century Gothic" w:cs="Century Gothic"/>
        </w:rPr>
        <w:t xml:space="preserve"> and </w:t>
      </w:r>
      <w:r w:rsidRPr="008E251D">
        <w:rPr>
          <w:rFonts w:ascii="Century Gothic" w:eastAsia="Century Gothic" w:hAnsi="Century Gothic" w:cs="Century Gothic"/>
          <w:b/>
        </w:rPr>
        <w:t>“good”.</w:t>
      </w:r>
      <w:r>
        <w:rPr>
          <w:rFonts w:ascii="Century Gothic" w:eastAsia="Century Gothic" w:hAnsi="Century Gothic" w:cs="Century Gothic"/>
        </w:rPr>
        <w:t xml:space="preserve"> The anchors precision will be increased if the black-box model predicts this sentence as negative.</w:t>
      </w:r>
      <w:r w:rsidR="008E251D">
        <w:rPr>
          <w:rFonts w:ascii="Century Gothic" w:eastAsia="Century Gothic" w:hAnsi="Century Gothic" w:cs="Century Gothic"/>
        </w:rPr>
        <w:t xml:space="preserve"> The </w:t>
      </w:r>
      <w:r w:rsidR="00600F38">
        <w:rPr>
          <w:rFonts w:ascii="Century Gothic" w:eastAsia="Century Gothic" w:hAnsi="Century Gothic" w:cs="Century Gothic"/>
        </w:rPr>
        <w:t xml:space="preserve">more </w:t>
      </w:r>
      <w:r w:rsidR="008E251D">
        <w:rPr>
          <w:rFonts w:ascii="Century Gothic" w:eastAsia="Century Gothic" w:hAnsi="Century Gothic" w:cs="Century Gothic"/>
        </w:rPr>
        <w:t>perturbed sentences it predicts correctly, the higher it’s precision.</w:t>
      </w:r>
    </w:p>
    <w:p w:rsidR="008E251D" w:rsidRDefault="008E251D" w:rsidP="00885AB4">
      <w:pPr>
        <w:spacing w:before="0" w:after="0" w:line="240" w:lineRule="auto"/>
        <w:rPr>
          <w:rFonts w:ascii="Century Gothic" w:eastAsia="Century Gothic" w:hAnsi="Century Gothic" w:cs="Century Gothic"/>
        </w:rPr>
      </w:pPr>
    </w:p>
    <w:p w:rsidR="00885AB4" w:rsidRPr="00885AB4" w:rsidRDefault="008E251D" w:rsidP="00885AB4">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Any potential anchor will be compared with other potential anchor to pick the most precise. As an example, another potential anchor for the above sentence is </w:t>
      </w:r>
      <w:r w:rsidRPr="008E251D">
        <w:rPr>
          <w:rFonts w:ascii="Century Gothic" w:eastAsia="Century Gothic" w:hAnsi="Century Gothic" w:cs="Century Gothic"/>
          <w:color w:val="00B0F0"/>
        </w:rPr>
        <w:t>“is, not”</w:t>
      </w:r>
      <w:r>
        <w:rPr>
          <w:rFonts w:ascii="Century Gothic" w:eastAsia="Century Gothic" w:hAnsi="Century Gothic" w:cs="Century Gothic"/>
        </w:rPr>
        <w:t xml:space="preserve">. </w:t>
      </w:r>
      <w:r w:rsidR="00EE1342">
        <w:rPr>
          <w:rFonts w:ascii="Century Gothic" w:eastAsia="Century Gothic" w:hAnsi="Century Gothic" w:cs="Century Gothic"/>
        </w:rPr>
        <w:t xml:space="preserve"> </w:t>
      </w:r>
      <w:r>
        <w:rPr>
          <w:rFonts w:ascii="Century Gothic" w:eastAsia="Century Gothic" w:hAnsi="Century Gothic" w:cs="Century Gothic"/>
        </w:rPr>
        <w:t xml:space="preserve"> Another is </w:t>
      </w:r>
      <w:r w:rsidRPr="008E251D">
        <w:rPr>
          <w:rFonts w:ascii="Century Gothic" w:eastAsia="Century Gothic" w:hAnsi="Century Gothic" w:cs="Century Gothic"/>
          <w:color w:val="00B0F0"/>
        </w:rPr>
        <w:t>“was, a, good”</w:t>
      </w:r>
      <w:r>
        <w:rPr>
          <w:rFonts w:ascii="Century Gothic" w:eastAsia="Century Gothic" w:hAnsi="Century Gothic" w:cs="Century Gothic"/>
        </w:rPr>
        <w:t xml:space="preserve">.  Anchors that are shorter in length (consider less features given the same precision) are preferred. </w:t>
      </w:r>
    </w:p>
    <w:p w:rsidR="00885AB4" w:rsidRPr="00885AB4" w:rsidRDefault="00885AB4" w:rsidP="00885AB4">
      <w:pPr>
        <w:pStyle w:val="ListParagraph"/>
        <w:spacing w:before="0" w:after="0" w:line="240" w:lineRule="auto"/>
        <w:rPr>
          <w:rFonts w:ascii="Century Gothic" w:eastAsia="Century Gothic" w:hAnsi="Century Gothic" w:cs="Century Gothic"/>
        </w:rPr>
      </w:pPr>
    </w:p>
    <w:p w:rsidR="00885AB4" w:rsidRPr="008E251D" w:rsidRDefault="00885AB4" w:rsidP="008E251D">
      <w:pPr>
        <w:spacing w:before="0" w:after="0" w:line="240" w:lineRule="auto"/>
        <w:rPr>
          <w:rFonts w:ascii="Century Gothic" w:eastAsia="Century Gothic" w:hAnsi="Century Gothic" w:cs="Century Gothic"/>
          <w:b/>
          <w:i/>
        </w:rPr>
      </w:pPr>
      <w:r w:rsidRPr="008E251D">
        <w:rPr>
          <w:rFonts w:ascii="Century Gothic" w:eastAsia="Century Gothic" w:hAnsi="Century Gothic" w:cs="Century Gothic"/>
          <w:b/>
          <w:i/>
        </w:rPr>
        <w:t>Constructing If-Then Rules</w:t>
      </w:r>
    </w:p>
    <w:p w:rsidR="00885AB4" w:rsidRPr="00885AB4" w:rsidRDefault="00885AB4" w:rsidP="00885AB4">
      <w:pPr>
        <w:spacing w:before="0" w:after="0" w:line="240" w:lineRule="auto"/>
        <w:rPr>
          <w:rFonts w:ascii="Century Gothic" w:eastAsia="Century Gothic" w:hAnsi="Century Gothic" w:cs="Century Gothic"/>
        </w:rPr>
      </w:pPr>
      <w:r w:rsidRPr="00885AB4">
        <w:rPr>
          <w:rFonts w:ascii="Century Gothic" w:eastAsia="Century Gothic" w:hAnsi="Century Gothic" w:cs="Century Gothic"/>
        </w:rPr>
        <w:t>Anchors generate rules that resemble human reasoning. For example, in a model predicting whether a customer will default on a loan, an Anchor might state:</w:t>
      </w:r>
    </w:p>
    <w:p w:rsidR="00885AB4" w:rsidRPr="00885AB4" w:rsidRDefault="00885AB4" w:rsidP="00885AB4">
      <w:pPr>
        <w:spacing w:before="0" w:after="0" w:line="240" w:lineRule="auto"/>
        <w:rPr>
          <w:rFonts w:ascii="Century Gothic" w:eastAsia="Century Gothic" w:hAnsi="Century Gothic" w:cs="Century Gothic"/>
        </w:rPr>
      </w:pPr>
      <w:r w:rsidRPr="00885AB4">
        <w:rPr>
          <w:rFonts w:ascii="Century Gothic" w:eastAsia="Century Gothic" w:hAnsi="Century Gothic" w:cs="Century Gothic"/>
        </w:rPr>
        <w:t>"If the customer’s credit score is above 700 and income is over $50,000, the model predicts no default with high confidence."</w:t>
      </w:r>
    </w:p>
    <w:p w:rsidR="00885AB4" w:rsidRPr="00885AB4" w:rsidRDefault="00885AB4" w:rsidP="00885AB4">
      <w:pPr>
        <w:pStyle w:val="ListParagraph"/>
        <w:spacing w:before="0" w:after="0" w:line="240" w:lineRule="auto"/>
        <w:rPr>
          <w:rFonts w:ascii="Century Gothic" w:eastAsia="Century Gothic" w:hAnsi="Century Gothic" w:cs="Century Gothic"/>
        </w:rPr>
      </w:pPr>
    </w:p>
    <w:p w:rsidR="00885AB4" w:rsidRPr="008E251D" w:rsidRDefault="008E251D" w:rsidP="00885AB4">
      <w:pPr>
        <w:spacing w:before="0" w:after="0" w:line="240" w:lineRule="auto"/>
        <w:rPr>
          <w:rFonts w:ascii="Century Gothic" w:eastAsia="Century Gothic" w:hAnsi="Century Gothic" w:cs="Century Gothic"/>
          <w:b/>
          <w:i/>
        </w:rPr>
      </w:pPr>
      <w:r w:rsidRPr="008E251D">
        <w:rPr>
          <w:rFonts w:ascii="Century Gothic" w:eastAsia="Century Gothic" w:hAnsi="Century Gothic" w:cs="Century Gothic"/>
          <w:b/>
          <w:i/>
        </w:rPr>
        <w:t>Coverage</w:t>
      </w:r>
    </w:p>
    <w:p w:rsidR="00885AB4" w:rsidRPr="00885AB4" w:rsidRDefault="00885AB4" w:rsidP="00885AB4">
      <w:pPr>
        <w:pStyle w:val="ListParagraph"/>
        <w:spacing w:before="0" w:after="0" w:line="240" w:lineRule="auto"/>
        <w:rPr>
          <w:rFonts w:ascii="Century Gothic" w:eastAsia="Century Gothic" w:hAnsi="Century Gothic" w:cs="Century Gothic"/>
        </w:rPr>
      </w:pPr>
    </w:p>
    <w:p w:rsidR="003414E5" w:rsidRDefault="00885AB4" w:rsidP="003414E5">
      <w:pPr>
        <w:spacing w:before="0" w:after="0" w:line="240" w:lineRule="auto"/>
        <w:rPr>
          <w:rFonts w:ascii="Century Gothic" w:eastAsia="Century Gothic" w:hAnsi="Century Gothic" w:cs="Century Gothic"/>
        </w:rPr>
      </w:pPr>
      <w:r w:rsidRPr="00885AB4">
        <w:rPr>
          <w:rFonts w:ascii="Century Gothic" w:eastAsia="Century Gothic" w:hAnsi="Century Gothic" w:cs="Century Gothic"/>
        </w:rPr>
        <w:t xml:space="preserve">Coverage refers to </w:t>
      </w:r>
      <w:r w:rsidR="003414E5">
        <w:rPr>
          <w:rFonts w:ascii="Century Gothic" w:eastAsia="Century Gothic" w:hAnsi="Century Gothic" w:cs="Century Gothic"/>
        </w:rPr>
        <w:t xml:space="preserve">the number of instances in the perturbed dataset for which the rule applies. This is determined when trying to add a new feature. As an example if we have the anchor </w:t>
      </w:r>
      <w:r w:rsidR="003414E5" w:rsidRPr="003414E5">
        <w:rPr>
          <w:rFonts w:ascii="Century Gothic" w:eastAsia="Century Gothic" w:hAnsi="Century Gothic" w:cs="Century Gothic"/>
          <w:color w:val="00B0F0"/>
        </w:rPr>
        <w:t>{</w:t>
      </w:r>
      <w:r w:rsidR="003414E5">
        <w:rPr>
          <w:rFonts w:ascii="Century Gothic" w:eastAsia="Century Gothic" w:hAnsi="Century Gothic" w:cs="Century Gothic"/>
          <w:color w:val="00B0F0"/>
        </w:rPr>
        <w:t>not</w:t>
      </w:r>
      <w:r w:rsidR="003414E5" w:rsidRPr="003414E5">
        <w:rPr>
          <w:rFonts w:ascii="Century Gothic" w:eastAsia="Century Gothic" w:hAnsi="Century Gothic" w:cs="Century Gothic"/>
          <w:color w:val="00B0F0"/>
        </w:rPr>
        <w:t>}</w:t>
      </w:r>
      <w:r w:rsidR="003414E5">
        <w:rPr>
          <w:rFonts w:ascii="Century Gothic" w:eastAsia="Century Gothic" w:hAnsi="Century Gothic" w:cs="Century Gothic"/>
        </w:rPr>
        <w:t xml:space="preserve">, we can extend it to </w:t>
      </w:r>
      <w:r w:rsidR="003414E5" w:rsidRPr="003414E5">
        <w:rPr>
          <w:rFonts w:ascii="Century Gothic" w:eastAsia="Century Gothic" w:hAnsi="Century Gothic" w:cs="Century Gothic"/>
          <w:color w:val="00B0F0"/>
        </w:rPr>
        <w:t xml:space="preserve">{not, good} </w:t>
      </w:r>
      <w:r w:rsidR="003414E5">
        <w:rPr>
          <w:rFonts w:ascii="Century Gothic" w:eastAsia="Century Gothic" w:hAnsi="Century Gothic" w:cs="Century Gothic"/>
        </w:rPr>
        <w:t xml:space="preserve">or </w:t>
      </w:r>
      <w:r w:rsidR="003414E5" w:rsidRPr="003414E5">
        <w:rPr>
          <w:rFonts w:ascii="Century Gothic" w:eastAsia="Century Gothic" w:hAnsi="Century Gothic" w:cs="Century Gothic"/>
          <w:color w:val="00B0F0"/>
        </w:rPr>
        <w:t>{not, was}</w:t>
      </w:r>
      <w:r w:rsidR="003414E5">
        <w:rPr>
          <w:rFonts w:ascii="Century Gothic" w:eastAsia="Century Gothic" w:hAnsi="Century Gothic" w:cs="Century Gothic"/>
          <w:color w:val="00B0F0"/>
        </w:rPr>
        <w:t xml:space="preserve">. </w:t>
      </w:r>
      <w:r w:rsidR="003414E5" w:rsidRPr="003414E5">
        <w:rPr>
          <w:rFonts w:ascii="Century Gothic" w:eastAsia="Century Gothic" w:hAnsi="Century Gothic" w:cs="Century Gothic"/>
          <w:color w:val="auto"/>
        </w:rPr>
        <w:t>If</w:t>
      </w:r>
      <w:r w:rsidR="003414E5">
        <w:rPr>
          <w:rFonts w:ascii="Century Gothic" w:eastAsia="Century Gothic" w:hAnsi="Century Gothic" w:cs="Century Gothic"/>
          <w:color w:val="auto"/>
        </w:rPr>
        <w:t xml:space="preserve"> these have equal precision, then we will prefer the rule that matches more instances from the sample dataset that matched the original </w:t>
      </w:r>
      <w:r w:rsidR="003414E5" w:rsidRPr="003414E5">
        <w:rPr>
          <w:rFonts w:ascii="Century Gothic" w:eastAsia="Century Gothic" w:hAnsi="Century Gothic" w:cs="Century Gothic"/>
          <w:color w:val="00B0F0"/>
        </w:rPr>
        <w:t>{</w:t>
      </w:r>
      <w:r w:rsidR="003414E5">
        <w:rPr>
          <w:rFonts w:ascii="Century Gothic" w:eastAsia="Century Gothic" w:hAnsi="Century Gothic" w:cs="Century Gothic"/>
          <w:color w:val="00B0F0"/>
        </w:rPr>
        <w:t>not</w:t>
      </w:r>
      <w:r w:rsidR="003414E5" w:rsidRPr="003414E5">
        <w:rPr>
          <w:rFonts w:ascii="Century Gothic" w:eastAsia="Century Gothic" w:hAnsi="Century Gothic" w:cs="Century Gothic"/>
          <w:color w:val="00B0F0"/>
        </w:rPr>
        <w:t>}</w:t>
      </w:r>
      <w:r w:rsidR="003414E5">
        <w:rPr>
          <w:rFonts w:ascii="Century Gothic" w:eastAsia="Century Gothic" w:hAnsi="Century Gothic" w:cs="Century Gothic"/>
        </w:rPr>
        <w:t xml:space="preserve"> anchor. </w:t>
      </w:r>
    </w:p>
    <w:p w:rsidR="003414E5" w:rsidRDefault="003414E5" w:rsidP="003414E5">
      <w:pPr>
        <w:spacing w:before="0" w:after="0" w:line="240" w:lineRule="auto"/>
        <w:rPr>
          <w:rFonts w:ascii="Century Gothic" w:eastAsia="Century Gothic" w:hAnsi="Century Gothic" w:cs="Century Gothic"/>
        </w:rPr>
      </w:pPr>
    </w:p>
    <w:p w:rsidR="007F4295" w:rsidRPr="00735701" w:rsidRDefault="003414E5" w:rsidP="007F4295">
      <w:p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If we find that </w:t>
      </w:r>
      <w:r w:rsidRPr="003414E5">
        <w:rPr>
          <w:rFonts w:ascii="Century Gothic" w:eastAsia="Century Gothic" w:hAnsi="Century Gothic" w:cs="Century Gothic"/>
          <w:color w:val="00B0F0"/>
        </w:rPr>
        <w:t>{not, good}</w:t>
      </w:r>
      <w:r>
        <w:rPr>
          <w:rFonts w:ascii="Century Gothic" w:eastAsia="Century Gothic" w:hAnsi="Century Gothic" w:cs="Century Gothic"/>
          <w:color w:val="00B0F0"/>
        </w:rPr>
        <w:t xml:space="preserve"> </w:t>
      </w:r>
      <w:r>
        <w:rPr>
          <w:rFonts w:ascii="Century Gothic" w:eastAsia="Century Gothic" w:hAnsi="Century Gothic" w:cs="Century Gothic"/>
        </w:rPr>
        <w:t xml:space="preserve">is more precise, and it’s precision is equal to the </w:t>
      </w:r>
      <w:r w:rsidRPr="003414E5">
        <w:rPr>
          <w:rFonts w:ascii="Century Gothic" w:eastAsia="Century Gothic" w:hAnsi="Century Gothic" w:cs="Century Gothic"/>
          <w:color w:val="00B0F0"/>
        </w:rPr>
        <w:t>{</w:t>
      </w:r>
      <w:r>
        <w:rPr>
          <w:rFonts w:ascii="Century Gothic" w:eastAsia="Century Gothic" w:hAnsi="Century Gothic" w:cs="Century Gothic"/>
          <w:color w:val="00B0F0"/>
        </w:rPr>
        <w:t>not</w:t>
      </w:r>
      <w:r w:rsidRPr="003414E5">
        <w:rPr>
          <w:rFonts w:ascii="Century Gothic" w:eastAsia="Century Gothic" w:hAnsi="Century Gothic" w:cs="Century Gothic"/>
          <w:color w:val="00B0F0"/>
        </w:rPr>
        <w:t>}</w:t>
      </w:r>
      <w:r>
        <w:rPr>
          <w:rFonts w:ascii="Century Gothic" w:eastAsia="Century Gothic" w:hAnsi="Century Gothic" w:cs="Century Gothic"/>
        </w:rPr>
        <w:t xml:space="preserve"> anchor but the coverage of the </w:t>
      </w:r>
      <w:r w:rsidRPr="003414E5">
        <w:rPr>
          <w:rFonts w:ascii="Century Gothic" w:eastAsia="Century Gothic" w:hAnsi="Century Gothic" w:cs="Century Gothic"/>
          <w:color w:val="00B0F0"/>
        </w:rPr>
        <w:t>{</w:t>
      </w:r>
      <w:r>
        <w:rPr>
          <w:rFonts w:ascii="Century Gothic" w:eastAsia="Century Gothic" w:hAnsi="Century Gothic" w:cs="Century Gothic"/>
          <w:color w:val="00B0F0"/>
        </w:rPr>
        <w:t>not</w:t>
      </w:r>
      <w:r w:rsidRPr="003414E5">
        <w:rPr>
          <w:rFonts w:ascii="Century Gothic" w:eastAsia="Century Gothic" w:hAnsi="Century Gothic" w:cs="Century Gothic"/>
          <w:color w:val="00B0F0"/>
        </w:rPr>
        <w:t>}</w:t>
      </w:r>
      <w:r w:rsidRPr="003414E5">
        <w:rPr>
          <w:rFonts w:ascii="Century Gothic" w:eastAsia="Century Gothic" w:hAnsi="Century Gothic" w:cs="Century Gothic"/>
          <w:color w:val="auto"/>
        </w:rPr>
        <w:t xml:space="preserve"> is greater, then we will prefer the shorter rule. </w:t>
      </w:r>
    </w:p>
    <w:tbl>
      <w:tblPr>
        <w:tblStyle w:val="afd"/>
        <w:tblW w:w="9600" w:type="dxa"/>
        <w:tblLayout w:type="fixed"/>
        <w:tblLook w:val="0600" w:firstRow="0" w:lastRow="0" w:firstColumn="0" w:lastColumn="0" w:noHBand="1" w:noVBand="1"/>
      </w:tblPr>
      <w:tblGrid>
        <w:gridCol w:w="1185"/>
        <w:gridCol w:w="8415"/>
      </w:tblGrid>
      <w:sdt>
        <w:sdtPr>
          <w:tag w:val="goog_rdk_12"/>
          <w:id w:val="-614757883"/>
          <w:lock w:val="contentLocked"/>
        </w:sdtPr>
        <w:sdtContent>
          <w:tr w:rsidR="007F4295" w:rsidTr="008E251D">
            <w:tc>
              <w:tcPr>
                <w:tcW w:w="1185" w:type="dxa"/>
                <w:shd w:val="clear" w:color="auto" w:fill="auto"/>
                <w:tcMar>
                  <w:top w:w="0" w:type="dxa"/>
                  <w:left w:w="0" w:type="dxa"/>
                  <w:bottom w:w="0" w:type="dxa"/>
                  <w:right w:w="0" w:type="dxa"/>
                </w:tcMar>
                <w:vAlign w:val="center"/>
              </w:tcPr>
              <w:p w:rsidR="007F4295" w:rsidRDefault="007F4295" w:rsidP="008E251D">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83520" behindDoc="0" locked="0" layoutInCell="1" hidden="0" allowOverlap="1" wp14:anchorId="31026227" wp14:editId="437C332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848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7F4295" w:rsidRDefault="007F4295" w:rsidP="008E251D">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7F4295" w:rsidRPr="004110E7" w:rsidRDefault="007F4295" w:rsidP="007F4295">
      <w:pPr>
        <w:spacing w:before="0" w:after="0" w:line="240" w:lineRule="auto"/>
        <w:rPr>
          <w:color w:val="auto"/>
        </w:rPr>
      </w:pPr>
    </w:p>
    <w:p w:rsidR="007F4295" w:rsidRDefault="007F4295" w:rsidP="005748F5">
      <w:pPr>
        <w:numPr>
          <w:ilvl w:val="1"/>
          <w:numId w:val="58"/>
        </w:numPr>
        <w:spacing w:before="0" w:after="0" w:line="240" w:lineRule="auto"/>
        <w:ind w:left="375"/>
        <w:rPr>
          <w:rFonts w:ascii="Century Gothic" w:eastAsia="Century Gothic" w:hAnsi="Century Gothic" w:cs="Century Gothic"/>
          <w:color w:val="auto"/>
        </w:rPr>
      </w:pPr>
      <w:r w:rsidRPr="00303C4F">
        <w:rPr>
          <w:rFonts w:ascii="Century Gothic" w:eastAsia="Century Gothic" w:hAnsi="Century Gothic" w:cs="Century Gothic"/>
          <w:color w:val="auto"/>
        </w:rPr>
        <w:t xml:space="preserve">Briefly discuss </w:t>
      </w:r>
      <w:r w:rsidR="00303C4F" w:rsidRPr="00303C4F">
        <w:rPr>
          <w:rFonts w:ascii="Century Gothic" w:eastAsia="Century Gothic" w:hAnsi="Century Gothic" w:cs="Century Gothic"/>
          <w:color w:val="auto"/>
        </w:rPr>
        <w:t>the anchors algorithm chooses between two competing rules</w:t>
      </w:r>
    </w:p>
    <w:p w:rsidR="007F4295" w:rsidRDefault="007F4295" w:rsidP="007F4295">
      <w:pPr>
        <w:spacing w:before="0" w:after="0" w:line="240" w:lineRule="auto"/>
        <w:ind w:left="375"/>
        <w:rPr>
          <w:rFonts w:ascii="Century Gothic" w:eastAsia="Century Gothic" w:hAnsi="Century Gothic" w:cs="Century Gothic"/>
          <w:color w:val="auto"/>
        </w:rPr>
      </w:pPr>
      <w:r w:rsidRPr="00303C4F">
        <w:rPr>
          <w:rFonts w:ascii="Century Gothic" w:eastAsia="Century Gothic" w:hAnsi="Century Gothic" w:cs="Century Gothic"/>
          <w:color w:val="auto"/>
        </w:rPr>
        <w:t>Post the answer to the above question in a discussion Forum</w:t>
      </w:r>
    </w:p>
    <w:p w:rsidR="007F4295" w:rsidRPr="00303C4F" w:rsidRDefault="007F4295" w:rsidP="007F4295">
      <w:pPr>
        <w:spacing w:before="0" w:after="0" w:line="240" w:lineRule="auto"/>
        <w:rPr>
          <w:rFonts w:ascii="Century Gothic" w:eastAsia="Century Gothic" w:hAnsi="Century Gothic" w:cs="Century Gothic"/>
          <w:color w:val="auto"/>
        </w:rPr>
      </w:pPr>
    </w:p>
    <w:p w:rsidR="007F4295" w:rsidRPr="00303C4F" w:rsidRDefault="007F4295" w:rsidP="007F4295">
      <w:pPr>
        <w:spacing w:before="0" w:after="0" w:line="240" w:lineRule="auto"/>
        <w:rPr>
          <w:rFonts w:ascii="Century Gothic" w:eastAsia="Century Gothic" w:hAnsi="Century Gothic" w:cs="Century Gothic"/>
          <w:color w:val="auto"/>
        </w:rPr>
      </w:pPr>
      <w:r w:rsidRPr="00303C4F">
        <w:rPr>
          <w:rFonts w:ascii="Century Gothic" w:eastAsia="Century Gothic" w:hAnsi="Century Gothic" w:cs="Century Gothic"/>
          <w:color w:val="auto"/>
        </w:rPr>
        <w:t xml:space="preserve">Instruction to digitizers: The student is rated when they post. The score is 2 points. </w:t>
      </w:r>
    </w:p>
    <w:p w:rsidR="007F4295" w:rsidRPr="0032455E" w:rsidRDefault="007F4295" w:rsidP="007F4295">
      <w:pPr>
        <w:spacing w:before="0" w:after="0" w:line="240" w:lineRule="auto"/>
        <w:rPr>
          <w:rFonts w:ascii="Century Gothic" w:eastAsia="Century Gothic" w:hAnsi="Century Gothic" w:cs="Century Gothic"/>
          <w:i/>
        </w:rPr>
      </w:pPr>
    </w:p>
    <w:p w:rsidR="007F4295" w:rsidRDefault="007F4295" w:rsidP="007F4295">
      <w:pPr>
        <w:spacing w:before="0" w:after="0" w:line="240" w:lineRule="auto"/>
        <w:rPr>
          <w:rFonts w:ascii="Century Gothic" w:eastAsia="Century Gothic" w:hAnsi="Century Gothic" w:cs="Century Gothic"/>
        </w:rPr>
      </w:pPr>
    </w:p>
    <w:p w:rsidR="007F4295" w:rsidRPr="00303C4F" w:rsidRDefault="007F4295" w:rsidP="007F4295">
      <w:pPr>
        <w:rPr>
          <w:rFonts w:ascii="Century Gothic" w:eastAsia="Century Gothic" w:hAnsi="Century Gothic" w:cs="Century Gothic"/>
          <w:b/>
          <w:sz w:val="22"/>
          <w:szCs w:val="22"/>
        </w:rPr>
      </w:pPr>
      <w:r w:rsidRPr="00303C4F">
        <w:rPr>
          <w:rFonts w:ascii="Century Gothic" w:eastAsia="Century Gothic" w:hAnsi="Century Gothic" w:cs="Century Gothic"/>
          <w:b/>
          <w:color w:val="FF7F50"/>
          <w:lang w:eastAsia="en-GB"/>
        </w:rPr>
        <w:t xml:space="preserve">Detailed Review of </w:t>
      </w:r>
      <w:r w:rsidR="00303C4F" w:rsidRPr="00303C4F">
        <w:rPr>
          <w:rFonts w:ascii="Century Gothic" w:eastAsia="Century Gothic" w:hAnsi="Century Gothic" w:cs="Century Gothic"/>
          <w:b/>
          <w:color w:val="FF7F50"/>
          <w:lang w:eastAsia="en-GB"/>
        </w:rPr>
        <w:t xml:space="preserve">Anchors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919537097"/>
          <w:lock w:val="contentLocked"/>
        </w:sdtPr>
        <w:sdtContent>
          <w:tr w:rsidR="007F4295" w:rsidTr="008E251D">
            <w:tc>
              <w:tcPr>
                <w:tcW w:w="1155" w:type="dxa"/>
                <w:shd w:val="clear" w:color="auto" w:fill="auto"/>
                <w:tcMar>
                  <w:top w:w="0" w:type="dxa"/>
                  <w:left w:w="0" w:type="dxa"/>
                  <w:bottom w:w="0" w:type="dxa"/>
                  <w:right w:w="0" w:type="dxa"/>
                </w:tcMar>
                <w:vAlign w:val="center"/>
              </w:tcPr>
              <w:p w:rsidR="007F4295" w:rsidRDefault="007F4295" w:rsidP="008E251D">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EC26557" wp14:editId="52B660BE">
                      <wp:extent cx="413334" cy="413334"/>
                      <wp:effectExtent l="0" t="0" r="0" b="0"/>
                      <wp:docPr id="184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7F4295" w:rsidRDefault="007F4295" w:rsidP="008E251D">
                <w:pPr>
                  <w:pStyle w:val="Heading4"/>
                  <w:outlineLvl w:val="3"/>
                </w:pPr>
                <w:bookmarkStart w:id="76" w:name="_Toc179814469"/>
                <w:r>
                  <w:rPr>
                    <w:smallCaps/>
                    <w:sz w:val="32"/>
                    <w:szCs w:val="32"/>
                  </w:rPr>
                  <w:t>READING MATERIAL 1</w:t>
                </w:r>
              </w:p>
            </w:tc>
          </w:tr>
        </w:sdtContent>
      </w:sdt>
      <w:bookmarkEnd w:id="76" w:displacedByCustomXml="prev"/>
    </w:tbl>
    <w:p w:rsidR="007F4295" w:rsidRDefault="007F4295" w:rsidP="007F4295">
      <w:pPr>
        <w:spacing w:before="0" w:after="0" w:line="240" w:lineRule="auto"/>
        <w:rPr>
          <w:rFonts w:ascii="Century Gothic" w:eastAsia="Century Gothic" w:hAnsi="Century Gothic" w:cs="Century Gothic"/>
          <w:sz w:val="22"/>
          <w:szCs w:val="22"/>
        </w:rPr>
      </w:pPr>
    </w:p>
    <w:p w:rsidR="007F4295" w:rsidRPr="00C2303D" w:rsidRDefault="007F4295" w:rsidP="007F4295">
      <w:pPr>
        <w:spacing w:before="0" w:after="0" w:line="240" w:lineRule="auto"/>
        <w:rPr>
          <w:rFonts w:ascii="Century Gothic" w:eastAsia="Century Gothic" w:hAnsi="Century Gothic" w:cs="Century Gothic"/>
          <w:color w:val="auto"/>
        </w:rPr>
      </w:pPr>
      <w:r>
        <w:rPr>
          <w:rFonts w:ascii="Century Gothic" w:eastAsia="Century Gothic" w:hAnsi="Century Gothic" w:cs="Century Gothic"/>
          <w:color w:val="auto"/>
        </w:rPr>
        <w:t>To learn more about Anchors</w:t>
      </w:r>
      <w:r w:rsidRPr="00C2303D">
        <w:rPr>
          <w:rFonts w:ascii="Century Gothic" w:eastAsia="Century Gothic" w:hAnsi="Century Gothic" w:cs="Century Gothic"/>
          <w:color w:val="auto"/>
        </w:rPr>
        <w:t xml:space="preserve">, read the following materials </w:t>
      </w:r>
    </w:p>
    <w:p w:rsidR="007F4295" w:rsidRPr="00C2303D" w:rsidRDefault="00303C4F" w:rsidP="007F4295">
      <w:pPr>
        <w:spacing w:before="0" w:after="0" w:line="240" w:lineRule="auto"/>
        <w:rPr>
          <w:rFonts w:ascii="Century Gothic" w:eastAsia="Century Gothic" w:hAnsi="Century Gothic" w:cs="Century Gothic"/>
          <w:b/>
          <w:color w:val="auto"/>
        </w:rPr>
      </w:pPr>
      <w:r w:rsidRPr="00303C4F">
        <w:rPr>
          <w:rFonts w:ascii="Century Gothic" w:eastAsia="Century Gothic" w:hAnsi="Century Gothic" w:cs="Century Gothic"/>
          <w:b/>
          <w:color w:val="auto"/>
        </w:rPr>
        <w:t>Scoped Rules (Anchors)</w:t>
      </w:r>
      <w:r w:rsidR="007F4295">
        <w:rPr>
          <w:rFonts w:ascii="Century Gothic" w:eastAsia="Century Gothic" w:hAnsi="Century Gothic" w:cs="Century Gothic"/>
          <w:b/>
          <w:color w:val="auto"/>
        </w:rPr>
        <w:t xml:space="preserve"> </w:t>
      </w:r>
    </w:p>
    <w:p w:rsidR="00303C4F" w:rsidRPr="00C2303D" w:rsidRDefault="00303C4F" w:rsidP="00303C4F">
      <w:pPr>
        <w:spacing w:before="0" w:after="0" w:line="240" w:lineRule="auto"/>
        <w:rPr>
          <w:rFonts w:ascii="Century Gothic" w:eastAsia="Century Gothic" w:hAnsi="Century Gothic" w:cs="Century Gothic"/>
          <w:color w:val="auto"/>
        </w:rPr>
      </w:pPr>
      <w:r w:rsidRPr="00C2303D">
        <w:rPr>
          <w:rFonts w:ascii="Century Gothic" w:eastAsia="Century Gothic" w:hAnsi="Century Gothic" w:cs="Century Gothic"/>
          <w:color w:val="auto"/>
        </w:rPr>
        <w:t xml:space="preserve">Molnar, C. (2022). Interpretable Machine Learning: A Guide for Making Black Box Models Explainable (2nd ed.), URL: </w:t>
      </w:r>
      <w:r w:rsidRPr="00303C4F">
        <w:rPr>
          <w:rFonts w:ascii="Century Gothic" w:eastAsia="Century Gothic" w:hAnsi="Century Gothic" w:cs="Century Gothic"/>
          <w:color w:val="auto"/>
        </w:rPr>
        <w:t>https://christophm.github.io/interpretable-ml-book/anchors.html</w:t>
      </w:r>
    </w:p>
    <w:p w:rsidR="007F4295" w:rsidRDefault="007F4295" w:rsidP="007F4295">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673926259"/>
          <w:lock w:val="contentLocked"/>
        </w:sdtPr>
        <w:sdtContent>
          <w:tr w:rsidR="007F4295" w:rsidTr="008E251D">
            <w:tc>
              <w:tcPr>
                <w:tcW w:w="1125" w:type="dxa"/>
                <w:shd w:val="clear" w:color="auto" w:fill="auto"/>
                <w:tcMar>
                  <w:top w:w="0" w:type="dxa"/>
                  <w:left w:w="0" w:type="dxa"/>
                  <w:bottom w:w="0" w:type="dxa"/>
                  <w:right w:w="0" w:type="dxa"/>
                </w:tcMar>
                <w:vAlign w:val="center"/>
              </w:tcPr>
              <w:p w:rsidR="007F4295" w:rsidRDefault="007F4295" w:rsidP="008E251D">
                <w:pPr>
                  <w:spacing w:after="0"/>
                  <w:rPr>
                    <w:color w:val="FF7F50"/>
                  </w:rPr>
                </w:pPr>
                <w:r>
                  <w:rPr>
                    <w:noProof/>
                    <w:color w:val="FF7F50"/>
                  </w:rPr>
                  <w:drawing>
                    <wp:inline distT="114300" distB="114300" distL="114300" distR="114300" wp14:anchorId="39AA4452" wp14:editId="540BDBD3">
                      <wp:extent cx="442913" cy="442913"/>
                      <wp:effectExtent l="0" t="0" r="0" b="0"/>
                      <wp:docPr id="1848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7F4295" w:rsidRDefault="007F4295" w:rsidP="008E251D">
                <w:pPr>
                  <w:pStyle w:val="Heading4"/>
                  <w:outlineLvl w:val="3"/>
                </w:pPr>
                <w:bookmarkStart w:id="77" w:name="_Toc179814470"/>
                <w:r>
                  <w:rPr>
                    <w:smallCaps/>
                    <w:sz w:val="32"/>
                    <w:szCs w:val="32"/>
                  </w:rPr>
                  <w:t>QUIZ/ Questions</w:t>
                </w:r>
              </w:p>
            </w:tc>
          </w:tr>
        </w:sdtContent>
      </w:sdt>
      <w:bookmarkEnd w:id="77" w:displacedByCustomXml="prev"/>
    </w:tbl>
    <w:p w:rsidR="00731B5B" w:rsidRDefault="00731B5B" w:rsidP="00731B5B">
      <w:pPr>
        <w:numPr>
          <w:ilvl w:val="1"/>
          <w:numId w:val="112"/>
        </w:numPr>
        <w:spacing w:after="0" w:line="240" w:lineRule="auto"/>
        <w:ind w:left="540" w:hanging="450"/>
        <w:rPr>
          <w:rFonts w:ascii="Century Gothic" w:eastAsia="Century Gothic" w:hAnsi="Century Gothic" w:cs="Century Gothic"/>
        </w:rPr>
      </w:pPr>
      <w:r w:rsidRPr="00731B5B">
        <w:rPr>
          <w:rFonts w:ascii="Century Gothic" w:eastAsia="Century Gothic" w:hAnsi="Century Gothic" w:cs="Century Gothic"/>
        </w:rPr>
        <w:t>What is the primary goal of the Anchors method in explainability?</w:t>
      </w:r>
    </w:p>
    <w:p w:rsidR="00731B5B" w:rsidRPr="00731B5B" w:rsidRDefault="00731B5B" w:rsidP="00731B5B">
      <w:pPr>
        <w:pStyle w:val="ListParagraph"/>
        <w:numPr>
          <w:ilvl w:val="4"/>
          <w:numId w:val="110"/>
        </w:numPr>
        <w:spacing w:before="0" w:after="0" w:line="240" w:lineRule="auto"/>
        <w:ind w:left="1800" w:hanging="720"/>
        <w:rPr>
          <w:rFonts w:ascii="Century Gothic" w:eastAsia="Century Gothic" w:hAnsi="Century Gothic" w:cs="Century Gothic"/>
          <w:color w:val="auto"/>
        </w:rPr>
      </w:pPr>
      <w:r w:rsidRPr="00731B5B">
        <w:rPr>
          <w:rFonts w:ascii="Century Gothic" w:eastAsia="Century Gothic" w:hAnsi="Century Gothic" w:cs="Century Gothic"/>
          <w:color w:val="auto"/>
        </w:rPr>
        <w:t>To generate high-precision, model-agnostic explanations for individual predictions</w:t>
      </w:r>
      <w:r>
        <w:rPr>
          <w:rFonts w:ascii="Century Gothic" w:eastAsia="Century Gothic" w:hAnsi="Century Gothic" w:cs="Century Gothic"/>
          <w:color w:val="auto"/>
        </w:rPr>
        <w:t xml:space="preserve"> &lt;Answer&gt;</w:t>
      </w:r>
    </w:p>
    <w:p w:rsidR="00731B5B" w:rsidRPr="00731B5B" w:rsidRDefault="00731B5B" w:rsidP="00731B5B">
      <w:pPr>
        <w:pStyle w:val="ListParagraph"/>
        <w:numPr>
          <w:ilvl w:val="4"/>
          <w:numId w:val="110"/>
        </w:numPr>
        <w:spacing w:before="0" w:after="0" w:line="240" w:lineRule="auto"/>
        <w:ind w:left="1800" w:hanging="720"/>
        <w:rPr>
          <w:rFonts w:ascii="Century Gothic" w:eastAsia="Century Gothic" w:hAnsi="Century Gothic" w:cs="Century Gothic"/>
          <w:color w:val="auto"/>
        </w:rPr>
      </w:pPr>
      <w:r w:rsidRPr="00731B5B">
        <w:rPr>
          <w:rFonts w:ascii="Century Gothic" w:eastAsia="Century Gothic" w:hAnsi="Century Gothic" w:cs="Century Gothic"/>
          <w:color w:val="auto"/>
        </w:rPr>
        <w:t>To provide global explanations for machine learning models</w:t>
      </w:r>
    </w:p>
    <w:p w:rsidR="00731B5B" w:rsidRPr="00731B5B" w:rsidRDefault="00731B5B" w:rsidP="00731B5B">
      <w:pPr>
        <w:pStyle w:val="ListParagraph"/>
        <w:numPr>
          <w:ilvl w:val="4"/>
          <w:numId w:val="110"/>
        </w:numPr>
        <w:spacing w:before="0" w:after="0" w:line="240" w:lineRule="auto"/>
        <w:ind w:left="1800" w:hanging="720"/>
        <w:rPr>
          <w:rFonts w:ascii="Century Gothic" w:eastAsia="Century Gothic" w:hAnsi="Century Gothic" w:cs="Century Gothic"/>
          <w:color w:val="auto"/>
        </w:rPr>
      </w:pPr>
      <w:r w:rsidRPr="00731B5B">
        <w:rPr>
          <w:rFonts w:ascii="Century Gothic" w:eastAsia="Century Gothic" w:hAnsi="Century Gothic" w:cs="Century Gothic"/>
          <w:color w:val="auto"/>
        </w:rPr>
        <w:t>To optimize the performance of a model by modifying its architecture</w:t>
      </w:r>
    </w:p>
    <w:p w:rsidR="007F4295" w:rsidRDefault="00731B5B" w:rsidP="00731B5B">
      <w:pPr>
        <w:pStyle w:val="ListParagraph"/>
        <w:numPr>
          <w:ilvl w:val="4"/>
          <w:numId w:val="110"/>
        </w:numPr>
        <w:spacing w:before="0" w:after="0" w:line="240" w:lineRule="auto"/>
        <w:ind w:left="1800" w:hanging="720"/>
        <w:rPr>
          <w:rFonts w:ascii="Century Gothic" w:eastAsia="Century Gothic" w:hAnsi="Century Gothic" w:cs="Century Gothic"/>
          <w:color w:val="auto"/>
        </w:rPr>
      </w:pPr>
      <w:r w:rsidRPr="00731B5B">
        <w:rPr>
          <w:rFonts w:ascii="Century Gothic" w:eastAsia="Century Gothic" w:hAnsi="Century Gothic" w:cs="Century Gothic"/>
          <w:color w:val="auto"/>
        </w:rPr>
        <w:t>To rank features based on their statistical importance in the dataset</w:t>
      </w:r>
    </w:p>
    <w:p w:rsidR="0078773C" w:rsidRPr="0078773C" w:rsidRDefault="0078773C" w:rsidP="0078773C">
      <w:pPr>
        <w:numPr>
          <w:ilvl w:val="1"/>
          <w:numId w:val="112"/>
        </w:numPr>
        <w:spacing w:after="0" w:line="240" w:lineRule="auto"/>
        <w:ind w:left="540" w:hanging="450"/>
        <w:rPr>
          <w:rFonts w:ascii="Century Gothic" w:eastAsia="Century Gothic" w:hAnsi="Century Gothic" w:cs="Century Gothic"/>
          <w:color w:val="auto"/>
        </w:rPr>
      </w:pPr>
      <w:r w:rsidRPr="0078773C">
        <w:rPr>
          <w:rFonts w:ascii="Century Gothic" w:eastAsia="Century Gothic" w:hAnsi="Century Gothic" w:cs="Century Gothic"/>
          <w:color w:val="auto"/>
        </w:rPr>
        <w:t>How do Anchors differ from other explainability methods like LIME or SHAP?</w:t>
      </w:r>
    </w:p>
    <w:p w:rsidR="0078773C" w:rsidRPr="0078773C" w:rsidRDefault="0078773C" w:rsidP="0078773C">
      <w:pPr>
        <w:pStyle w:val="ListParagraph"/>
        <w:numPr>
          <w:ilvl w:val="4"/>
          <w:numId w:val="113"/>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Anchors focus on providing interpretable rules that guarantee the same prediction when satisfied</w:t>
      </w:r>
      <w:r>
        <w:rPr>
          <w:rFonts w:ascii="Century Gothic" w:eastAsia="Century Gothic" w:hAnsi="Century Gothic" w:cs="Century Gothic"/>
          <w:color w:val="auto"/>
        </w:rPr>
        <w:t xml:space="preserve"> &lt;Answer&gt;</w:t>
      </w:r>
    </w:p>
    <w:p w:rsidR="0078773C" w:rsidRPr="0078773C" w:rsidRDefault="0078773C" w:rsidP="0078773C">
      <w:pPr>
        <w:pStyle w:val="ListParagraph"/>
        <w:numPr>
          <w:ilvl w:val="4"/>
          <w:numId w:val="113"/>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Anchors only work with decision trees, while LIME and SHAP are model-agnostic</w:t>
      </w:r>
    </w:p>
    <w:p w:rsidR="0078773C" w:rsidRPr="0078773C" w:rsidRDefault="0078773C" w:rsidP="0078773C">
      <w:pPr>
        <w:pStyle w:val="ListParagraph"/>
        <w:numPr>
          <w:ilvl w:val="4"/>
          <w:numId w:val="113"/>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Anchors provide global explanations, while LIME and SHAP provide local explanations</w:t>
      </w:r>
    </w:p>
    <w:p w:rsidR="0078773C" w:rsidRPr="0078773C" w:rsidRDefault="0078773C" w:rsidP="0078773C">
      <w:pPr>
        <w:pStyle w:val="ListParagraph"/>
        <w:numPr>
          <w:ilvl w:val="4"/>
          <w:numId w:val="113"/>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Anchors use deep learning, while LIME and SHAP are based on game theory</w:t>
      </w:r>
    </w:p>
    <w:p w:rsidR="007F4295" w:rsidRDefault="007F4295" w:rsidP="007F4295">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 xml:space="preserve">IMPLEMENTATION Anchors Using Python </w:t>
      </w:r>
      <w:r>
        <w:rPr>
          <w:rFonts w:ascii="Century Gothic" w:eastAsia="Century Gothic" w:hAnsi="Century Gothic" w:cs="Century Gothic"/>
        </w:rPr>
        <w:t xml:space="preserve"> </w:t>
      </w:r>
    </w:p>
    <w:p w:rsidR="007F4295" w:rsidRPr="0078773C" w:rsidRDefault="007F4295" w:rsidP="007F4295">
      <w:pPr>
        <w:spacing w:before="0" w:after="0" w:line="240" w:lineRule="auto"/>
        <w:rPr>
          <w:rFonts w:ascii="Century Gothic" w:eastAsia="Century Gothic" w:hAnsi="Century Gothic" w:cs="Century Gothic"/>
          <w:color w:val="auto"/>
        </w:rPr>
      </w:pPr>
      <w:r w:rsidRPr="0078773C">
        <w:rPr>
          <w:rFonts w:ascii="Century Gothic" w:eastAsia="Century Gothic" w:hAnsi="Century Gothic" w:cs="Century Gothic"/>
          <w:color w:val="auto"/>
        </w:rPr>
        <w:t xml:space="preserve">You can implement the </w:t>
      </w:r>
      <w:r w:rsidR="0078773C" w:rsidRPr="0078773C">
        <w:rPr>
          <w:rFonts w:ascii="Century Gothic" w:eastAsia="Century Gothic" w:hAnsi="Century Gothic" w:cs="Century Gothic"/>
          <w:color w:val="auto"/>
        </w:rPr>
        <w:t>Anchors</w:t>
      </w:r>
      <w:r w:rsidRPr="0078773C">
        <w:rPr>
          <w:rFonts w:ascii="Century Gothic" w:eastAsia="Century Gothic" w:hAnsi="Century Gothic" w:cs="Century Gothic"/>
          <w:color w:val="auto"/>
        </w:rPr>
        <w:t xml:space="preserve"> using python</w:t>
      </w:r>
      <w:r w:rsidR="0078773C" w:rsidRPr="0078773C">
        <w:rPr>
          <w:rFonts w:ascii="Century Gothic" w:eastAsia="Century Gothic" w:hAnsi="Century Gothic" w:cs="Century Gothic"/>
          <w:color w:val="auto"/>
        </w:rPr>
        <w:t xml:space="preserve">. In this exercise, your will generate explanations for a random forest classification of instances in the iris dataset </w:t>
      </w:r>
    </w:p>
    <w:p w:rsidR="007F4295" w:rsidRDefault="007F4295" w:rsidP="007F4295">
      <w:pPr>
        <w:spacing w:before="0" w:after="0" w:line="240" w:lineRule="auto"/>
        <w:rPr>
          <w:rFonts w:ascii="Century Gothic" w:eastAsia="Century Gothic" w:hAnsi="Century Gothic" w:cs="Century Gothic"/>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Install necessary libraries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xml:space="preserve">!pip install alibi </w:t>
      </w:r>
    </w:p>
    <w:p w:rsidR="007F4295" w:rsidRDefault="007F4295"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xml:space="preserve">#import the necessary packages </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numpy </w:t>
      </w:r>
      <w:r w:rsidRPr="0054304A">
        <w:rPr>
          <w:rFonts w:ascii="Courier New" w:eastAsia="Times New Roman" w:hAnsi="Courier New" w:cs="Courier New"/>
          <w:color w:val="AF00DB"/>
          <w:spacing w:val="0"/>
          <w:sz w:val="21"/>
          <w:szCs w:val="21"/>
        </w:rPr>
        <w:t>as</w:t>
      </w:r>
      <w:r w:rsidRPr="0054304A">
        <w:rPr>
          <w:rFonts w:ascii="Courier New" w:eastAsia="Times New Roman" w:hAnsi="Courier New" w:cs="Courier New"/>
          <w:color w:val="000000"/>
          <w:spacing w:val="0"/>
          <w:sz w:val="21"/>
          <w:szCs w:val="21"/>
        </w:rPr>
        <w:t xml:space="preserve"> np</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from</w:t>
      </w:r>
      <w:r w:rsidRPr="0054304A">
        <w:rPr>
          <w:rFonts w:ascii="Courier New" w:eastAsia="Times New Roman" w:hAnsi="Courier New" w:cs="Courier New"/>
          <w:color w:val="000000"/>
          <w:spacing w:val="0"/>
          <w:sz w:val="21"/>
          <w:szCs w:val="21"/>
        </w:rPr>
        <w:t xml:space="preserve"> sklearn.datasets </w:t>
      </w: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load_iris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from</w:t>
      </w:r>
      <w:r w:rsidRPr="0054304A">
        <w:rPr>
          <w:rFonts w:ascii="Courier New" w:eastAsia="Times New Roman" w:hAnsi="Courier New" w:cs="Courier New"/>
          <w:color w:val="000000"/>
          <w:spacing w:val="0"/>
          <w:sz w:val="21"/>
          <w:szCs w:val="21"/>
        </w:rPr>
        <w:t xml:space="preserve"> sklearn.model_selection </w:t>
      </w: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train_test_split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from</w:t>
      </w:r>
      <w:r w:rsidRPr="0054304A">
        <w:rPr>
          <w:rFonts w:ascii="Courier New" w:eastAsia="Times New Roman" w:hAnsi="Courier New" w:cs="Courier New"/>
          <w:color w:val="000000"/>
          <w:spacing w:val="0"/>
          <w:sz w:val="21"/>
          <w:szCs w:val="21"/>
        </w:rPr>
        <w:t xml:space="preserve"> sklearn.ensemble </w:t>
      </w: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RandomForestClassifier</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from</w:t>
      </w:r>
      <w:r w:rsidRPr="0054304A">
        <w:rPr>
          <w:rFonts w:ascii="Courier New" w:eastAsia="Times New Roman" w:hAnsi="Courier New" w:cs="Courier New"/>
          <w:color w:val="000000"/>
          <w:spacing w:val="0"/>
          <w:sz w:val="21"/>
          <w:szCs w:val="21"/>
        </w:rPr>
        <w:t xml:space="preserve"> alibi.explainers </w:t>
      </w: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AnchorTabular</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from</w:t>
      </w:r>
      <w:r w:rsidRPr="0054304A">
        <w:rPr>
          <w:rFonts w:ascii="Courier New" w:eastAsia="Times New Roman" w:hAnsi="Courier New" w:cs="Courier New"/>
          <w:color w:val="000000"/>
          <w:spacing w:val="0"/>
          <w:sz w:val="21"/>
          <w:szCs w:val="21"/>
        </w:rPr>
        <w:t xml:space="preserve"> sklearn.metrics </w:t>
      </w: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accuracy_score</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xml:space="preserve"># Load the iris dataset </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data = load_iris()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X, Y = data.data, data.target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feature_names = data.feature_names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class_names = data.target_names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Split the data into training and testing sets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x_train, x_test, y_train, y_test = train_test_split(X, Y, test_size=</w:t>
      </w:r>
      <w:r w:rsidRPr="0054304A">
        <w:rPr>
          <w:rFonts w:ascii="Courier New" w:eastAsia="Times New Roman" w:hAnsi="Courier New" w:cs="Courier New"/>
          <w:color w:val="116644"/>
          <w:spacing w:val="0"/>
          <w:sz w:val="21"/>
          <w:szCs w:val="21"/>
        </w:rPr>
        <w:t>0.2</w:t>
      </w:r>
      <w:r w:rsidRPr="0054304A">
        <w:rPr>
          <w:rFonts w:ascii="Courier New" w:eastAsia="Times New Roman" w:hAnsi="Courier New" w:cs="Courier New"/>
          <w:color w:val="000000"/>
          <w:spacing w:val="0"/>
          <w:sz w:val="21"/>
          <w:szCs w:val="21"/>
        </w:rPr>
        <w:t>, random_state=</w:t>
      </w:r>
      <w:r w:rsidRPr="0054304A">
        <w:rPr>
          <w:rFonts w:ascii="Courier New" w:eastAsia="Times New Roman" w:hAnsi="Courier New" w:cs="Courier New"/>
          <w:color w:val="116644"/>
          <w:spacing w:val="0"/>
          <w:sz w:val="21"/>
          <w:szCs w:val="21"/>
        </w:rPr>
        <w:t>42</w:t>
      </w:r>
      <w:r w:rsidRPr="0054304A">
        <w:rPr>
          <w:rFonts w:ascii="Courier New" w:eastAsia="Times New Roman" w:hAnsi="Courier New" w:cs="Courier New"/>
          <w:color w:val="000000"/>
          <w:spacing w:val="0"/>
          <w:sz w:val="21"/>
          <w:szCs w:val="21"/>
        </w:rPr>
        <w:t>)</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#Put the data in a dataframe for easier visualization</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columns=[</w:t>
      </w:r>
      <w:r w:rsidRPr="0054304A">
        <w:rPr>
          <w:rFonts w:ascii="Courier New" w:eastAsia="Times New Roman" w:hAnsi="Courier New" w:cs="Courier New"/>
          <w:color w:val="A31515"/>
          <w:spacing w:val="0"/>
          <w:sz w:val="21"/>
          <w:szCs w:val="21"/>
        </w:rPr>
        <w:t>'sepal_length'</w:t>
      </w:r>
      <w:r w:rsidRPr="0054304A">
        <w:rPr>
          <w:rFonts w:ascii="Courier New" w:eastAsia="Times New Roman" w:hAnsi="Courier New" w:cs="Courier New"/>
          <w:color w:val="000000"/>
          <w:spacing w:val="0"/>
          <w:sz w:val="21"/>
          <w:szCs w:val="21"/>
        </w:rPr>
        <w:t xml:space="preserve">, </w:t>
      </w:r>
      <w:r w:rsidRPr="0054304A">
        <w:rPr>
          <w:rFonts w:ascii="Courier New" w:eastAsia="Times New Roman" w:hAnsi="Courier New" w:cs="Courier New"/>
          <w:color w:val="A31515"/>
          <w:spacing w:val="0"/>
          <w:sz w:val="21"/>
          <w:szCs w:val="21"/>
        </w:rPr>
        <w:t>'sepal_width'</w:t>
      </w:r>
      <w:r w:rsidRPr="0054304A">
        <w:rPr>
          <w:rFonts w:ascii="Courier New" w:eastAsia="Times New Roman" w:hAnsi="Courier New" w:cs="Courier New"/>
          <w:color w:val="000000"/>
          <w:spacing w:val="0"/>
          <w:sz w:val="21"/>
          <w:szCs w:val="21"/>
        </w:rPr>
        <w:t xml:space="preserve">, </w:t>
      </w:r>
      <w:r w:rsidRPr="0054304A">
        <w:rPr>
          <w:rFonts w:ascii="Courier New" w:eastAsia="Times New Roman" w:hAnsi="Courier New" w:cs="Courier New"/>
          <w:color w:val="A31515"/>
          <w:spacing w:val="0"/>
          <w:sz w:val="21"/>
          <w:szCs w:val="21"/>
        </w:rPr>
        <w:t>'petal_length'</w:t>
      </w:r>
      <w:r w:rsidRPr="0054304A">
        <w:rPr>
          <w:rFonts w:ascii="Courier New" w:eastAsia="Times New Roman" w:hAnsi="Courier New" w:cs="Courier New"/>
          <w:color w:val="000000"/>
          <w:spacing w:val="0"/>
          <w:sz w:val="21"/>
          <w:szCs w:val="21"/>
        </w:rPr>
        <w:t xml:space="preserve">, </w:t>
      </w:r>
      <w:r w:rsidRPr="0054304A">
        <w:rPr>
          <w:rFonts w:ascii="Courier New" w:eastAsia="Times New Roman" w:hAnsi="Courier New" w:cs="Courier New"/>
          <w:color w:val="A31515"/>
          <w:spacing w:val="0"/>
          <w:sz w:val="21"/>
          <w:szCs w:val="21"/>
        </w:rPr>
        <w:t>'petal_width'</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AF00DB"/>
          <w:spacing w:val="0"/>
          <w:sz w:val="21"/>
          <w:szCs w:val="21"/>
        </w:rPr>
        <w:t>import</w:t>
      </w:r>
      <w:r w:rsidRPr="0054304A">
        <w:rPr>
          <w:rFonts w:ascii="Courier New" w:eastAsia="Times New Roman" w:hAnsi="Courier New" w:cs="Courier New"/>
          <w:color w:val="000000"/>
          <w:spacing w:val="0"/>
          <w:sz w:val="21"/>
          <w:szCs w:val="21"/>
        </w:rPr>
        <w:t xml:space="preserve"> pandas </w:t>
      </w:r>
      <w:r w:rsidRPr="0054304A">
        <w:rPr>
          <w:rFonts w:ascii="Courier New" w:eastAsia="Times New Roman" w:hAnsi="Courier New" w:cs="Courier New"/>
          <w:color w:val="AF00DB"/>
          <w:spacing w:val="0"/>
          <w:sz w:val="21"/>
          <w:szCs w:val="21"/>
        </w:rPr>
        <w:t>as</w:t>
      </w:r>
      <w:r w:rsidRPr="0054304A">
        <w:rPr>
          <w:rFonts w:ascii="Courier New" w:eastAsia="Times New Roman" w:hAnsi="Courier New" w:cs="Courier New"/>
          <w:color w:val="000000"/>
          <w:spacing w:val="0"/>
          <w:sz w:val="21"/>
          <w:szCs w:val="21"/>
        </w:rPr>
        <w:t xml:space="preserve"> pd</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df = pd.DataFrame(x_test, columns=columns)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df[</w:t>
      </w:r>
      <w:r w:rsidRPr="0054304A">
        <w:rPr>
          <w:rFonts w:ascii="Courier New" w:eastAsia="Times New Roman" w:hAnsi="Courier New" w:cs="Courier New"/>
          <w:color w:val="A31515"/>
          <w:spacing w:val="0"/>
          <w:sz w:val="21"/>
          <w:szCs w:val="21"/>
        </w:rPr>
        <w:t>'target'</w:t>
      </w:r>
      <w:r w:rsidRPr="0054304A">
        <w:rPr>
          <w:rFonts w:ascii="Courier New" w:eastAsia="Times New Roman" w:hAnsi="Courier New" w:cs="Courier New"/>
          <w:color w:val="000000"/>
          <w:spacing w:val="0"/>
          <w:sz w:val="21"/>
          <w:szCs w:val="21"/>
        </w:rPr>
        <w:t>] = y_test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df.head(</w:t>
      </w:r>
      <w:r w:rsidRPr="0054304A">
        <w:rPr>
          <w:rFonts w:ascii="Courier New" w:eastAsia="Times New Roman" w:hAnsi="Courier New" w:cs="Courier New"/>
          <w:color w:val="116644"/>
          <w:spacing w:val="0"/>
          <w:sz w:val="21"/>
          <w:szCs w:val="21"/>
        </w:rPr>
        <w:t>2</w:t>
      </w:r>
      <w:r w:rsidRPr="0054304A">
        <w:rPr>
          <w:rFonts w:ascii="Courier New" w:eastAsia="Times New Roman" w:hAnsi="Courier New" w:cs="Courier New"/>
          <w:color w:val="000000"/>
          <w:spacing w:val="0"/>
          <w:sz w:val="21"/>
          <w:szCs w:val="21"/>
        </w:rPr>
        <w:t>)</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Train a RandomForestClassifier</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model = RandomForestClassifier(n_estimators=</w:t>
      </w:r>
      <w:r w:rsidRPr="0054304A">
        <w:rPr>
          <w:rFonts w:ascii="Courier New" w:eastAsia="Times New Roman" w:hAnsi="Courier New" w:cs="Courier New"/>
          <w:color w:val="116644"/>
          <w:spacing w:val="0"/>
          <w:sz w:val="21"/>
          <w:szCs w:val="21"/>
        </w:rPr>
        <w:t>50</w:t>
      </w:r>
      <w:r w:rsidRPr="0054304A">
        <w:rPr>
          <w:rFonts w:ascii="Courier New" w:eastAsia="Times New Roman" w:hAnsi="Courier New" w:cs="Courier New"/>
          <w:color w:val="000000"/>
          <w:spacing w:val="0"/>
          <w:sz w:val="21"/>
          <w:szCs w:val="21"/>
        </w:rPr>
        <w:t>, random_state=</w:t>
      </w:r>
      <w:r w:rsidRPr="0054304A">
        <w:rPr>
          <w:rFonts w:ascii="Courier New" w:eastAsia="Times New Roman" w:hAnsi="Courier New" w:cs="Courier New"/>
          <w:color w:val="116644"/>
          <w:spacing w:val="0"/>
          <w:sz w:val="21"/>
          <w:szCs w:val="21"/>
        </w:rPr>
        <w:t>42</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model.fit(x_train, y_train)</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predictions =model.predict(x_test)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accuracy=accuracy_score(y_test, predictions)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A31515"/>
          <w:spacing w:val="0"/>
          <w:sz w:val="21"/>
          <w:szCs w:val="21"/>
        </w:rPr>
        <w:t>"Accuracy: {:.2f}%"</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795E26"/>
          <w:spacing w:val="0"/>
          <w:sz w:val="21"/>
          <w:szCs w:val="21"/>
        </w:rPr>
        <w:t>format</w:t>
      </w:r>
      <w:r w:rsidRPr="0054304A">
        <w:rPr>
          <w:rFonts w:ascii="Courier New" w:eastAsia="Times New Roman" w:hAnsi="Courier New" w:cs="Courier New"/>
          <w:color w:val="000000"/>
          <w:spacing w:val="0"/>
          <w:sz w:val="21"/>
          <w:szCs w:val="21"/>
        </w:rPr>
        <w:t>(accuracy*</w:t>
      </w:r>
      <w:r w:rsidRPr="0054304A">
        <w:rPr>
          <w:rFonts w:ascii="Courier New" w:eastAsia="Times New Roman" w:hAnsi="Courier New" w:cs="Courier New"/>
          <w:color w:val="116644"/>
          <w:spacing w:val="0"/>
          <w:sz w:val="21"/>
          <w:szCs w:val="21"/>
        </w:rPr>
        <w:t>100</w:t>
      </w:r>
      <w:r w:rsidRPr="0054304A">
        <w:rPr>
          <w:rFonts w:ascii="Courier New" w:eastAsia="Times New Roman" w:hAnsi="Courier New" w:cs="Courier New"/>
          <w:color w:val="000000"/>
          <w:spacing w:val="0"/>
          <w:sz w:val="21"/>
          <w:szCs w:val="21"/>
        </w:rPr>
        <w:t>))</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#print the targets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targets=</w:t>
      </w:r>
      <w:r w:rsidRPr="0054304A">
        <w:rPr>
          <w:rFonts w:ascii="Courier New" w:eastAsia="Times New Roman" w:hAnsi="Courier New" w:cs="Courier New"/>
          <w:color w:val="257693"/>
          <w:spacing w:val="0"/>
          <w:sz w:val="21"/>
          <w:szCs w:val="21"/>
        </w:rPr>
        <w:t>list</w:t>
      </w:r>
      <w:r w:rsidRPr="0054304A">
        <w:rPr>
          <w:rFonts w:ascii="Courier New" w:eastAsia="Times New Roman" w:hAnsi="Courier New" w:cs="Courier New"/>
          <w:color w:val="000000"/>
          <w:spacing w:val="0"/>
          <w:sz w:val="21"/>
          <w:szCs w:val="21"/>
        </w:rPr>
        <w:t>(data.target_names)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(targets)</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xml:space="preserve">#print the prediction of the first item </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pred=model.predict(x_test[</w:t>
      </w:r>
      <w:r w:rsidRPr="0054304A">
        <w:rPr>
          <w:rFonts w:ascii="Courier New" w:eastAsia="Times New Roman" w:hAnsi="Courier New" w:cs="Courier New"/>
          <w:color w:val="116644"/>
          <w:spacing w:val="0"/>
          <w:sz w:val="21"/>
          <w:szCs w:val="21"/>
        </w:rPr>
        <w:t>0</w:t>
      </w:r>
      <w:r w:rsidRPr="0054304A">
        <w:rPr>
          <w:rFonts w:ascii="Courier New" w:eastAsia="Times New Roman" w:hAnsi="Courier New" w:cs="Courier New"/>
          <w:color w:val="000000"/>
          <w:spacing w:val="0"/>
          <w:sz w:val="21"/>
          <w:szCs w:val="21"/>
        </w:rPr>
        <w:t>].reshape(</w:t>
      </w:r>
      <w:r w:rsidRPr="0054304A">
        <w:rPr>
          <w:rFonts w:ascii="Courier New" w:eastAsia="Times New Roman" w:hAnsi="Courier New" w:cs="Courier New"/>
          <w:color w:val="116644"/>
          <w:spacing w:val="0"/>
          <w:sz w:val="21"/>
          <w:szCs w:val="21"/>
        </w:rPr>
        <w:t>1</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116644"/>
          <w:spacing w:val="0"/>
          <w:sz w:val="21"/>
          <w:szCs w:val="21"/>
        </w:rPr>
        <w:t>-1</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A31515"/>
          <w:spacing w:val="0"/>
          <w:sz w:val="21"/>
          <w:szCs w:val="21"/>
        </w:rPr>
        <w:t>"Actual {} ; Predicted {}"</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795E26"/>
          <w:spacing w:val="0"/>
          <w:sz w:val="21"/>
          <w:szCs w:val="21"/>
        </w:rPr>
        <w:t>format</w:t>
      </w:r>
      <w:r w:rsidRPr="0054304A">
        <w:rPr>
          <w:rFonts w:ascii="Courier New" w:eastAsia="Times New Roman" w:hAnsi="Courier New" w:cs="Courier New"/>
          <w:color w:val="000000"/>
          <w:spacing w:val="0"/>
          <w:sz w:val="21"/>
          <w:szCs w:val="21"/>
        </w:rPr>
        <w:t>(targets[y_test[</w:t>
      </w:r>
      <w:r w:rsidRPr="0054304A">
        <w:rPr>
          <w:rFonts w:ascii="Courier New" w:eastAsia="Times New Roman" w:hAnsi="Courier New" w:cs="Courier New"/>
          <w:color w:val="116644"/>
          <w:spacing w:val="0"/>
          <w:sz w:val="21"/>
          <w:szCs w:val="21"/>
        </w:rPr>
        <w:t>0</w:t>
      </w:r>
      <w:r w:rsidRPr="0054304A">
        <w:rPr>
          <w:rFonts w:ascii="Courier New" w:eastAsia="Times New Roman" w:hAnsi="Courier New" w:cs="Courier New"/>
          <w:color w:val="000000"/>
          <w:spacing w:val="0"/>
          <w:sz w:val="21"/>
          <w:szCs w:val="21"/>
        </w:rPr>
        <w:t>]], targets[pred[</w:t>
      </w:r>
      <w:r w:rsidRPr="0054304A">
        <w:rPr>
          <w:rFonts w:ascii="Courier New" w:eastAsia="Times New Roman" w:hAnsi="Courier New" w:cs="Courier New"/>
          <w:color w:val="116644"/>
          <w:spacing w:val="0"/>
          <w:sz w:val="21"/>
          <w:szCs w:val="21"/>
        </w:rPr>
        <w:t>0</w:t>
      </w:r>
      <w:r w:rsidRPr="0054304A">
        <w:rPr>
          <w:rFonts w:ascii="Courier New" w:eastAsia="Times New Roman" w:hAnsi="Courier New" w:cs="Courier New"/>
          <w:color w:val="000000"/>
          <w:spacing w:val="0"/>
          <w:sz w:val="21"/>
          <w:szCs w:val="21"/>
        </w:rPr>
        <w:t>]]))</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Initialize the Anchor explainer</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explainer = AnchorTabular(model.predict, feature_names=feature_names, categorical_names={})</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Fit the explainer to the data</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explainer.fit(x_test, disc_perc=(</w:t>
      </w:r>
      <w:r w:rsidRPr="0054304A">
        <w:rPr>
          <w:rFonts w:ascii="Courier New" w:eastAsia="Times New Roman" w:hAnsi="Courier New" w:cs="Courier New"/>
          <w:color w:val="116644"/>
          <w:spacing w:val="0"/>
          <w:sz w:val="21"/>
          <w:szCs w:val="21"/>
        </w:rPr>
        <w:t>20</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116644"/>
          <w:spacing w:val="0"/>
          <w:sz w:val="21"/>
          <w:szCs w:val="21"/>
        </w:rPr>
        <w:t>40</w:t>
      </w:r>
      <w:r w:rsidRPr="0054304A">
        <w:rPr>
          <w:rFonts w:ascii="Courier New" w:eastAsia="Times New Roman" w:hAnsi="Courier New" w:cs="Courier New"/>
          <w:color w:val="000000"/>
          <w:spacing w:val="0"/>
          <w:sz w:val="21"/>
          <w:szCs w:val="21"/>
        </w:rPr>
        <w:t xml:space="preserve">, </w:t>
      </w:r>
      <w:r w:rsidRPr="0054304A">
        <w:rPr>
          <w:rFonts w:ascii="Courier New" w:eastAsia="Times New Roman" w:hAnsi="Courier New" w:cs="Courier New"/>
          <w:color w:val="116644"/>
          <w:spacing w:val="0"/>
          <w:sz w:val="21"/>
          <w:szCs w:val="21"/>
        </w:rPr>
        <w:t>60</w:t>
      </w:r>
      <w:r w:rsidRPr="0054304A">
        <w:rPr>
          <w:rFonts w:ascii="Courier New" w:eastAsia="Times New Roman" w:hAnsi="Courier New" w:cs="Courier New"/>
          <w:color w:val="000000"/>
          <w:spacing w:val="0"/>
          <w:sz w:val="21"/>
          <w:szCs w:val="21"/>
        </w:rPr>
        <w:t xml:space="preserve">, </w:t>
      </w:r>
      <w:r w:rsidRPr="0054304A">
        <w:rPr>
          <w:rFonts w:ascii="Courier New" w:eastAsia="Times New Roman" w:hAnsi="Courier New" w:cs="Courier New"/>
          <w:color w:val="116644"/>
          <w:spacing w:val="0"/>
          <w:sz w:val="21"/>
          <w:szCs w:val="21"/>
        </w:rPr>
        <w:t>60</w:t>
      </w:r>
      <w:r w:rsidRPr="0054304A">
        <w:rPr>
          <w:rFonts w:ascii="Courier New" w:eastAsia="Times New Roman" w:hAnsi="Courier New" w:cs="Courier New"/>
          <w:color w:val="000000"/>
          <w:spacing w:val="0"/>
          <w:sz w:val="21"/>
          <w:szCs w:val="21"/>
        </w:rPr>
        <w:t>))  </w:t>
      </w:r>
      <w:r w:rsidRPr="0054304A">
        <w:rPr>
          <w:rFonts w:ascii="Courier New" w:eastAsia="Times New Roman" w:hAnsi="Courier New" w:cs="Courier New"/>
          <w:color w:val="008000"/>
          <w:spacing w:val="0"/>
          <w:sz w:val="21"/>
          <w:szCs w:val="21"/>
        </w:rPr>
        <w:t># Discretize continuous variables for explanation</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Pick a sample from the test set to explain</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sample = x_test[</w:t>
      </w:r>
      <w:r w:rsidRPr="0054304A">
        <w:rPr>
          <w:rFonts w:ascii="Courier New" w:eastAsia="Times New Roman" w:hAnsi="Courier New" w:cs="Courier New"/>
          <w:color w:val="116644"/>
          <w:spacing w:val="0"/>
          <w:sz w:val="21"/>
          <w:szCs w:val="21"/>
        </w:rPr>
        <w:t>1</w:t>
      </w:r>
      <w:r w:rsidRPr="0054304A">
        <w:rPr>
          <w:rFonts w:ascii="Courier New" w:eastAsia="Times New Roman" w:hAnsi="Courier New" w:cs="Courier New"/>
          <w:color w:val="000000"/>
          <w:spacing w:val="0"/>
          <w:sz w:val="21"/>
          <w:szCs w:val="21"/>
        </w:rPr>
        <w:t>].reshape(</w:t>
      </w:r>
      <w:r w:rsidRPr="0054304A">
        <w:rPr>
          <w:rFonts w:ascii="Courier New" w:eastAsia="Times New Roman" w:hAnsi="Courier New" w:cs="Courier New"/>
          <w:color w:val="116644"/>
          <w:spacing w:val="0"/>
          <w:sz w:val="21"/>
          <w:szCs w:val="21"/>
        </w:rPr>
        <w:t>1</w:t>
      </w:r>
      <w:r w:rsidRPr="0054304A">
        <w:rPr>
          <w:rFonts w:ascii="Courier New" w:eastAsia="Times New Roman" w:hAnsi="Courier New" w:cs="Courier New"/>
          <w:color w:val="000000"/>
          <w:spacing w:val="0"/>
          <w:sz w:val="21"/>
          <w:szCs w:val="21"/>
        </w:rPr>
        <w:t xml:space="preserve">, </w:t>
      </w:r>
      <w:r w:rsidRPr="0054304A">
        <w:rPr>
          <w:rFonts w:ascii="Courier New" w:eastAsia="Times New Roman" w:hAnsi="Courier New" w:cs="Courier New"/>
          <w:color w:val="116644"/>
          <w:spacing w:val="0"/>
          <w:sz w:val="21"/>
          <w:szCs w:val="21"/>
        </w:rPr>
        <w:t>-1</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0000FF"/>
          <w:spacing w:val="0"/>
          <w:sz w:val="21"/>
          <w:szCs w:val="21"/>
        </w:rPr>
        <w:t>f</w:t>
      </w:r>
      <w:r w:rsidRPr="0054304A">
        <w:rPr>
          <w:rFonts w:ascii="Courier New" w:eastAsia="Times New Roman" w:hAnsi="Courier New" w:cs="Courier New"/>
          <w:color w:val="A31515"/>
          <w:spacing w:val="0"/>
          <w:sz w:val="21"/>
          <w:szCs w:val="21"/>
        </w:rPr>
        <w:t xml:space="preserve">"Model prediction: </w:t>
      </w:r>
      <w:r w:rsidRPr="0054304A">
        <w:rPr>
          <w:rFonts w:ascii="Courier New" w:eastAsia="Times New Roman" w:hAnsi="Courier New" w:cs="Courier New"/>
          <w:color w:val="000000"/>
          <w:spacing w:val="0"/>
          <w:sz w:val="21"/>
          <w:szCs w:val="21"/>
        </w:rPr>
        <w:t>{class_names[model.predict(sample)[</w:t>
      </w:r>
      <w:r w:rsidRPr="0054304A">
        <w:rPr>
          <w:rFonts w:ascii="Courier New" w:eastAsia="Times New Roman" w:hAnsi="Courier New" w:cs="Courier New"/>
          <w:color w:val="116644"/>
          <w:spacing w:val="0"/>
          <w:sz w:val="21"/>
          <w:szCs w:val="21"/>
        </w:rPr>
        <w:t>0</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A31515"/>
          <w:spacing w:val="0"/>
          <w:sz w:val="21"/>
          <w:szCs w:val="21"/>
        </w:rPr>
        <w:t>"</w:t>
      </w:r>
      <w:r w:rsidRPr="0054304A">
        <w:rPr>
          <w:rFonts w:ascii="Courier New" w:eastAsia="Times New Roman" w:hAnsi="Courier New" w:cs="Courier New"/>
          <w:color w:val="000000"/>
          <w:spacing w:val="0"/>
          <w:sz w:val="21"/>
          <w:szCs w:val="21"/>
        </w:rPr>
        <w:t>)</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#Explain the model's prediction for the selected instance</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explanation = explainer.explain(sample, threshold=</w:t>
      </w:r>
      <w:r w:rsidRPr="0054304A">
        <w:rPr>
          <w:rFonts w:ascii="Courier New" w:eastAsia="Times New Roman" w:hAnsi="Courier New" w:cs="Courier New"/>
          <w:color w:val="116644"/>
          <w:spacing w:val="0"/>
          <w:sz w:val="21"/>
          <w:szCs w:val="21"/>
        </w:rPr>
        <w:t>0.95</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#Print the anchor explanation</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0000FF"/>
          <w:spacing w:val="0"/>
          <w:sz w:val="21"/>
          <w:szCs w:val="21"/>
        </w:rPr>
        <w:t>f</w:t>
      </w:r>
      <w:r w:rsidRPr="0054304A">
        <w:rPr>
          <w:rFonts w:ascii="Courier New" w:eastAsia="Times New Roman" w:hAnsi="Courier New" w:cs="Courier New"/>
          <w:color w:val="A31515"/>
          <w:spacing w:val="0"/>
          <w:sz w:val="21"/>
          <w:szCs w:val="21"/>
        </w:rPr>
        <w:t xml:space="preserve">'Anchor: </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A31515"/>
          <w:spacing w:val="0"/>
          <w:sz w:val="21"/>
          <w:szCs w:val="21"/>
        </w:rPr>
        <w:t>" AND "</w:t>
      </w:r>
      <w:r w:rsidRPr="0054304A">
        <w:rPr>
          <w:rFonts w:ascii="Courier New" w:eastAsia="Times New Roman" w:hAnsi="Courier New" w:cs="Courier New"/>
          <w:color w:val="000000"/>
          <w:spacing w:val="0"/>
          <w:sz w:val="21"/>
          <w:szCs w:val="21"/>
        </w:rPr>
        <w:t>.join(explanation.anchor)}</w:t>
      </w:r>
      <w:r w:rsidRPr="0054304A">
        <w:rPr>
          <w:rFonts w:ascii="Courier New" w:eastAsia="Times New Roman" w:hAnsi="Courier New" w:cs="Courier New"/>
          <w:color w:val="A31515"/>
          <w:spacing w:val="0"/>
          <w:sz w:val="21"/>
          <w:szCs w:val="21"/>
        </w:rPr>
        <w:t>'</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0000FF"/>
          <w:spacing w:val="0"/>
          <w:sz w:val="21"/>
          <w:szCs w:val="21"/>
        </w:rPr>
        <w:t>f</w:t>
      </w:r>
      <w:r w:rsidRPr="0054304A">
        <w:rPr>
          <w:rFonts w:ascii="Courier New" w:eastAsia="Times New Roman" w:hAnsi="Courier New" w:cs="Courier New"/>
          <w:color w:val="A31515"/>
          <w:spacing w:val="0"/>
          <w:sz w:val="21"/>
          <w:szCs w:val="21"/>
        </w:rPr>
        <w:t xml:space="preserve">'Precision: </w:t>
      </w:r>
      <w:r w:rsidRPr="0054304A">
        <w:rPr>
          <w:rFonts w:ascii="Courier New" w:eastAsia="Times New Roman" w:hAnsi="Courier New" w:cs="Courier New"/>
          <w:color w:val="000000"/>
          <w:spacing w:val="0"/>
          <w:sz w:val="21"/>
          <w:szCs w:val="21"/>
        </w:rPr>
        <w:t>{explanation.precision}</w:t>
      </w:r>
      <w:r w:rsidRPr="0054304A">
        <w:rPr>
          <w:rFonts w:ascii="Courier New" w:eastAsia="Times New Roman" w:hAnsi="Courier New" w:cs="Courier New"/>
          <w:color w:val="A31515"/>
          <w:spacing w:val="0"/>
          <w:sz w:val="21"/>
          <w:szCs w:val="21"/>
        </w:rPr>
        <w:t>'</w:t>
      </w:r>
      <w:r w:rsidRPr="0054304A">
        <w:rPr>
          <w:rFonts w:ascii="Courier New" w:eastAsia="Times New Roman" w:hAnsi="Courier New" w:cs="Courier New"/>
          <w:color w:val="000000"/>
          <w:spacing w:val="0"/>
          <w:sz w:val="21"/>
          <w:szCs w:val="21"/>
        </w:rPr>
        <w:t>)</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795E26"/>
          <w:spacing w:val="0"/>
          <w:sz w:val="21"/>
          <w:szCs w:val="21"/>
        </w:rPr>
        <w:t>print</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0000FF"/>
          <w:spacing w:val="0"/>
          <w:sz w:val="21"/>
          <w:szCs w:val="21"/>
        </w:rPr>
        <w:t>f</w:t>
      </w:r>
      <w:r w:rsidRPr="0054304A">
        <w:rPr>
          <w:rFonts w:ascii="Courier New" w:eastAsia="Times New Roman" w:hAnsi="Courier New" w:cs="Courier New"/>
          <w:color w:val="A31515"/>
          <w:spacing w:val="0"/>
          <w:sz w:val="21"/>
          <w:szCs w:val="21"/>
        </w:rPr>
        <w:t xml:space="preserve">'Coverage: </w:t>
      </w:r>
      <w:r w:rsidRPr="0054304A">
        <w:rPr>
          <w:rFonts w:ascii="Courier New" w:eastAsia="Times New Roman" w:hAnsi="Courier New" w:cs="Courier New"/>
          <w:color w:val="000000"/>
          <w:spacing w:val="0"/>
          <w:sz w:val="21"/>
          <w:szCs w:val="21"/>
        </w:rPr>
        <w:t>{explanation.coverage*</w:t>
      </w:r>
      <w:r w:rsidRPr="0054304A">
        <w:rPr>
          <w:rFonts w:ascii="Courier New" w:eastAsia="Times New Roman" w:hAnsi="Courier New" w:cs="Courier New"/>
          <w:color w:val="116644"/>
          <w:spacing w:val="0"/>
          <w:sz w:val="21"/>
          <w:szCs w:val="21"/>
        </w:rPr>
        <w:t>100</w:t>
      </w:r>
      <w:r w:rsidRPr="0054304A">
        <w:rPr>
          <w:rFonts w:ascii="Courier New" w:eastAsia="Times New Roman" w:hAnsi="Courier New" w:cs="Courier New"/>
          <w:color w:val="000000"/>
          <w:spacing w:val="0"/>
          <w:sz w:val="21"/>
          <w:szCs w:val="21"/>
        </w:rPr>
        <w:t>}</w:t>
      </w:r>
      <w:r w:rsidRPr="0054304A">
        <w:rPr>
          <w:rFonts w:ascii="Courier New" w:eastAsia="Times New Roman" w:hAnsi="Courier New" w:cs="Courier New"/>
          <w:color w:val="A31515"/>
          <w:spacing w:val="0"/>
          <w:sz w:val="21"/>
          <w:szCs w:val="21"/>
        </w:rPr>
        <w:t>%'</w:t>
      </w:r>
      <w:r w:rsidRPr="0054304A">
        <w:rPr>
          <w:rFonts w:ascii="Courier New" w:eastAsia="Times New Roman" w:hAnsi="Courier New" w:cs="Courier New"/>
          <w:color w:val="000000"/>
          <w:spacing w:val="0"/>
          <w:sz w:val="21"/>
          <w:szCs w:val="21"/>
        </w:rPr>
        <w:t>)</w:t>
      </w:r>
    </w:p>
    <w:p w:rsidR="0054304A"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8000"/>
          <w:spacing w:val="0"/>
          <w:sz w:val="21"/>
          <w:szCs w:val="21"/>
        </w:rPr>
        <w:t xml:space="preserve">#view the sample </w:t>
      </w:r>
    </w:p>
    <w:p w:rsidR="0054304A" w:rsidRPr="0054304A" w:rsidRDefault="0054304A" w:rsidP="0054304A">
      <w:pPr>
        <w:shd w:val="clear" w:color="auto" w:fill="F7F7F7"/>
        <w:spacing w:before="0" w:after="0" w:line="285" w:lineRule="atLeast"/>
        <w:rPr>
          <w:rFonts w:ascii="Courier New" w:eastAsia="Times New Roman" w:hAnsi="Courier New" w:cs="Courier New"/>
          <w:color w:val="000000"/>
          <w:spacing w:val="0"/>
          <w:sz w:val="21"/>
          <w:szCs w:val="21"/>
        </w:rPr>
      </w:pPr>
      <w:r w:rsidRPr="0054304A">
        <w:rPr>
          <w:rFonts w:ascii="Courier New" w:eastAsia="Times New Roman" w:hAnsi="Courier New" w:cs="Courier New"/>
          <w:color w:val="000000"/>
          <w:spacing w:val="0"/>
          <w:sz w:val="21"/>
          <w:szCs w:val="21"/>
        </w:rPr>
        <w:t>df.iloc[</w:t>
      </w:r>
      <w:r w:rsidRPr="0054304A">
        <w:rPr>
          <w:rFonts w:ascii="Courier New" w:eastAsia="Times New Roman" w:hAnsi="Courier New" w:cs="Courier New"/>
          <w:color w:val="116644"/>
          <w:spacing w:val="0"/>
          <w:sz w:val="21"/>
          <w:szCs w:val="21"/>
        </w:rPr>
        <w:t>1</w:t>
      </w:r>
      <w:r w:rsidRPr="0054304A">
        <w:rPr>
          <w:rFonts w:ascii="Courier New" w:eastAsia="Times New Roman" w:hAnsi="Courier New" w:cs="Courier New"/>
          <w:color w:val="000000"/>
          <w:spacing w:val="0"/>
          <w:sz w:val="21"/>
          <w:szCs w:val="21"/>
        </w:rPr>
        <w:t>].head()</w:t>
      </w:r>
    </w:p>
    <w:p w:rsidR="0054304A" w:rsidRPr="00AB5E9D" w:rsidRDefault="0054304A"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7F4295" w:rsidRPr="00D64EFD" w:rsidRDefault="007F4295" w:rsidP="007F4295">
      <w:pPr>
        <w:shd w:val="clear" w:color="auto" w:fill="F7F7F7"/>
        <w:spacing w:before="0" w:after="0" w:line="285" w:lineRule="atLeast"/>
        <w:rPr>
          <w:rFonts w:ascii="Courier New" w:eastAsia="Times New Roman" w:hAnsi="Courier New" w:cs="Courier New"/>
          <w:color w:val="000000"/>
          <w:spacing w:val="0"/>
          <w:sz w:val="21"/>
          <w:szCs w:val="21"/>
        </w:rPr>
      </w:pPr>
    </w:p>
    <w:p w:rsidR="007F4295" w:rsidRDefault="007F4295" w:rsidP="007F4295">
      <w:pPr>
        <w:spacing w:before="0" w:after="0" w:line="240" w:lineRule="auto"/>
        <w:rPr>
          <w:rFonts w:ascii="Century Gothic" w:eastAsia="Century Gothic" w:hAnsi="Century Gothic" w:cs="Century Gothic"/>
          <w:b/>
        </w:rPr>
      </w:pPr>
    </w:p>
    <w:p w:rsidR="007F4295" w:rsidRDefault="007F4295" w:rsidP="007F4295">
      <w:pPr>
        <w:spacing w:after="0" w:line="240" w:lineRule="auto"/>
        <w:ind w:left="90"/>
        <w:rPr>
          <w:rFonts w:ascii="Century Gothic" w:eastAsia="Century Gothic" w:hAnsi="Century Gothic" w:cs="Century Gothic"/>
        </w:rPr>
      </w:pPr>
    </w:p>
    <w:p w:rsidR="007F4295" w:rsidRDefault="007F4295" w:rsidP="007F4295">
      <w:pPr>
        <w:spacing w:before="0" w:after="0" w:line="240" w:lineRule="auto"/>
        <w:rPr>
          <w:rFonts w:ascii="Century Gothic" w:eastAsia="Century Gothic" w:hAnsi="Century Gothic" w:cs="Century Gothic"/>
          <w:b/>
        </w:rPr>
      </w:pPr>
    </w:p>
    <w:p w:rsidR="007F4295" w:rsidRDefault="007F4295" w:rsidP="007F4295">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883985129"/>
          <w:lock w:val="contentLocked"/>
        </w:sdtPr>
        <w:sdtContent>
          <w:tr w:rsidR="007F4295" w:rsidTr="008E251D">
            <w:tc>
              <w:tcPr>
                <w:tcW w:w="1125" w:type="dxa"/>
                <w:shd w:val="clear" w:color="auto" w:fill="auto"/>
                <w:tcMar>
                  <w:top w:w="0" w:type="dxa"/>
                  <w:left w:w="0" w:type="dxa"/>
                  <w:bottom w:w="0" w:type="dxa"/>
                  <w:right w:w="0" w:type="dxa"/>
                </w:tcMar>
                <w:vAlign w:val="center"/>
              </w:tcPr>
              <w:p w:rsidR="007F4295" w:rsidRDefault="007F4295" w:rsidP="008E251D">
                <w:pPr>
                  <w:spacing w:after="0"/>
                  <w:rPr>
                    <w:color w:val="FF7F50"/>
                  </w:rPr>
                </w:pPr>
                <w:r>
                  <w:rPr>
                    <w:noProof/>
                    <w:color w:val="FF7F50"/>
                  </w:rPr>
                  <w:drawing>
                    <wp:inline distT="114300" distB="114300" distL="114300" distR="114300" wp14:anchorId="3942C51A" wp14:editId="51903CCD">
                      <wp:extent cx="442913" cy="442913"/>
                      <wp:effectExtent l="0" t="0" r="0" b="0"/>
                      <wp:docPr id="184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7F4295" w:rsidRDefault="007F4295" w:rsidP="008E251D">
                <w:pPr>
                  <w:pStyle w:val="Heading4"/>
                  <w:outlineLvl w:val="3"/>
                </w:pPr>
                <w:bookmarkStart w:id="78" w:name="_Toc179814471"/>
                <w:r>
                  <w:rPr>
                    <w:smallCaps/>
                    <w:sz w:val="32"/>
                    <w:szCs w:val="32"/>
                  </w:rPr>
                  <w:t>QUIZ/ Questions</w:t>
                </w:r>
              </w:p>
            </w:tc>
          </w:tr>
        </w:sdtContent>
      </w:sdt>
      <w:bookmarkEnd w:id="78" w:displacedByCustomXml="prev"/>
    </w:tbl>
    <w:p w:rsidR="0078773C" w:rsidRPr="0078773C" w:rsidRDefault="0078773C" w:rsidP="0078773C">
      <w:pPr>
        <w:numPr>
          <w:ilvl w:val="1"/>
          <w:numId w:val="111"/>
        </w:numPr>
        <w:spacing w:after="0" w:line="240" w:lineRule="auto"/>
        <w:ind w:left="540" w:hanging="450"/>
        <w:rPr>
          <w:rFonts w:ascii="Century Gothic" w:eastAsia="Century Gothic" w:hAnsi="Century Gothic" w:cs="Century Gothic"/>
          <w:color w:val="auto"/>
          <w:sz w:val="22"/>
          <w:szCs w:val="22"/>
        </w:rPr>
      </w:pPr>
      <w:r w:rsidRPr="0078773C">
        <w:rPr>
          <w:rFonts w:ascii="Century Gothic" w:eastAsia="Century Gothic" w:hAnsi="Century Gothic" w:cs="Century Gothic"/>
          <w:color w:val="auto"/>
          <w:sz w:val="22"/>
          <w:szCs w:val="22"/>
        </w:rPr>
        <w:t>What is an "anchor" in the context of the Anchors method for explainability?</w:t>
      </w:r>
    </w:p>
    <w:p w:rsidR="0078773C" w:rsidRPr="0078773C" w:rsidRDefault="0078773C" w:rsidP="0078773C">
      <w:pPr>
        <w:spacing w:before="0" w:after="0" w:line="240" w:lineRule="auto"/>
        <w:rPr>
          <w:rFonts w:ascii="Century Gothic" w:eastAsia="Century Gothic" w:hAnsi="Century Gothic" w:cs="Century Gothic"/>
          <w:color w:val="auto"/>
          <w:sz w:val="22"/>
          <w:szCs w:val="22"/>
        </w:rPr>
      </w:pPr>
    </w:p>
    <w:p w:rsidR="0078773C" w:rsidRPr="0078773C" w:rsidRDefault="0078773C" w:rsidP="0078773C">
      <w:pPr>
        <w:pStyle w:val="ListParagraph"/>
        <w:numPr>
          <w:ilvl w:val="4"/>
          <w:numId w:val="114"/>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 feature that directly correlates with model accuracy</w:t>
      </w:r>
    </w:p>
    <w:p w:rsidR="0078773C" w:rsidRPr="0078773C" w:rsidRDefault="0078773C" w:rsidP="0078773C">
      <w:pPr>
        <w:pStyle w:val="ListParagraph"/>
        <w:numPr>
          <w:ilvl w:val="4"/>
          <w:numId w:val="114"/>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 set of feature conditions that ensures the model’s prediction will remain unchanged</w:t>
      </w:r>
      <w:r>
        <w:rPr>
          <w:rFonts w:ascii="Century Gothic" w:eastAsia="Century Gothic" w:hAnsi="Century Gothic" w:cs="Century Gothic"/>
          <w:color w:val="auto"/>
        </w:rPr>
        <w:t xml:space="preserve"> &lt;Answer&gt;</w:t>
      </w:r>
    </w:p>
    <w:p w:rsidR="0078773C" w:rsidRPr="0078773C" w:rsidRDefault="0078773C" w:rsidP="0078773C">
      <w:pPr>
        <w:pStyle w:val="ListParagraph"/>
        <w:numPr>
          <w:ilvl w:val="4"/>
          <w:numId w:val="114"/>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 regularization technique to prevent overfitting</w:t>
      </w:r>
    </w:p>
    <w:p w:rsidR="0078773C" w:rsidRDefault="0078773C" w:rsidP="0078773C">
      <w:pPr>
        <w:pStyle w:val="ListParagraph"/>
        <w:numPr>
          <w:ilvl w:val="4"/>
          <w:numId w:val="114"/>
        </w:numPr>
        <w:spacing w:before="0" w:after="0" w:line="240" w:lineRule="auto"/>
        <w:ind w:left="1800" w:hanging="720"/>
        <w:rPr>
          <w:rFonts w:ascii="Century Gothic" w:eastAsia="Century Gothic" w:hAnsi="Century Gothic" w:cs="Century Gothic"/>
          <w:color w:val="auto"/>
        </w:rPr>
      </w:pPr>
      <w:r w:rsidRPr="0078773C">
        <w:rPr>
          <w:rFonts w:ascii="Century Gothic" w:eastAsia="Century Gothic" w:hAnsi="Century Gothic" w:cs="Century Gothic"/>
          <w:color w:val="auto"/>
        </w:rPr>
        <w:t>A random sample from the training data</w:t>
      </w:r>
    </w:p>
    <w:p w:rsidR="00C10C3D" w:rsidRDefault="00C10C3D" w:rsidP="00C10C3D">
      <w:pPr>
        <w:spacing w:before="0" w:after="0" w:line="240" w:lineRule="auto"/>
        <w:rPr>
          <w:rFonts w:ascii="Century Gothic" w:eastAsia="Century Gothic" w:hAnsi="Century Gothic" w:cs="Century Gothic"/>
          <w:color w:val="auto"/>
        </w:rPr>
      </w:pPr>
    </w:p>
    <w:p w:rsidR="00954D81" w:rsidRPr="00954D81" w:rsidRDefault="00954D81" w:rsidP="00954D81">
      <w:pPr>
        <w:numPr>
          <w:ilvl w:val="1"/>
          <w:numId w:val="111"/>
        </w:numPr>
        <w:spacing w:after="0" w:line="240" w:lineRule="auto"/>
        <w:ind w:left="540" w:hanging="450"/>
        <w:rPr>
          <w:rFonts w:ascii="Century Gothic" w:eastAsia="Century Gothic" w:hAnsi="Century Gothic" w:cs="Century Gothic"/>
          <w:color w:val="auto"/>
        </w:rPr>
      </w:pPr>
      <w:r w:rsidRPr="00954D81">
        <w:rPr>
          <w:rFonts w:ascii="Century Gothic" w:eastAsia="Century Gothic" w:hAnsi="Century Gothic" w:cs="Century Gothic"/>
          <w:color w:val="auto"/>
        </w:rPr>
        <w:t>In what way do Anchors provide guarantees about their explanations?</w:t>
      </w:r>
    </w:p>
    <w:p w:rsidR="00954D81" w:rsidRDefault="00954D81" w:rsidP="00954D81">
      <w:pPr>
        <w:pStyle w:val="ListParagraph"/>
        <w:numPr>
          <w:ilvl w:val="4"/>
          <w:numId w:val="115"/>
        </w:numPr>
        <w:spacing w:before="0" w:after="0" w:line="240" w:lineRule="auto"/>
        <w:ind w:left="1800" w:hanging="720"/>
        <w:rPr>
          <w:rFonts w:ascii="Century Gothic" w:eastAsia="Century Gothic" w:hAnsi="Century Gothic" w:cs="Century Gothic"/>
          <w:color w:val="auto"/>
        </w:rPr>
      </w:pPr>
      <w:r w:rsidRPr="00954D81">
        <w:rPr>
          <w:rFonts w:ascii="Century Gothic" w:eastAsia="Century Gothic" w:hAnsi="Century Gothic" w:cs="Century Gothic"/>
          <w:color w:val="auto"/>
        </w:rPr>
        <w:t>They guarantee that the model’s overall performance improves</w:t>
      </w:r>
    </w:p>
    <w:p w:rsidR="00954D81" w:rsidRDefault="00954D81" w:rsidP="00954D81">
      <w:pPr>
        <w:pStyle w:val="ListParagraph"/>
        <w:numPr>
          <w:ilvl w:val="4"/>
          <w:numId w:val="115"/>
        </w:numPr>
        <w:spacing w:before="0" w:after="0" w:line="240" w:lineRule="auto"/>
        <w:ind w:left="1800" w:hanging="720"/>
        <w:rPr>
          <w:rFonts w:ascii="Century Gothic" w:eastAsia="Century Gothic" w:hAnsi="Century Gothic" w:cs="Century Gothic"/>
          <w:color w:val="auto"/>
        </w:rPr>
      </w:pPr>
      <w:r w:rsidRPr="00954D81">
        <w:rPr>
          <w:rFonts w:ascii="Century Gothic" w:eastAsia="Century Gothic" w:hAnsi="Century Gothic" w:cs="Century Gothic"/>
          <w:color w:val="auto"/>
        </w:rPr>
        <w:t>They guarantee that features used in the anchor are the most important globally</w:t>
      </w:r>
    </w:p>
    <w:p w:rsidR="00954D81" w:rsidRDefault="00954D81" w:rsidP="00954D81">
      <w:pPr>
        <w:pStyle w:val="ListParagraph"/>
        <w:numPr>
          <w:ilvl w:val="4"/>
          <w:numId w:val="115"/>
        </w:numPr>
        <w:spacing w:before="0" w:after="0" w:line="240" w:lineRule="auto"/>
        <w:ind w:left="1800" w:hanging="720"/>
        <w:rPr>
          <w:rFonts w:ascii="Century Gothic" w:eastAsia="Century Gothic" w:hAnsi="Century Gothic" w:cs="Century Gothic"/>
          <w:color w:val="auto"/>
        </w:rPr>
      </w:pPr>
      <w:r w:rsidRPr="00954D81">
        <w:rPr>
          <w:rFonts w:ascii="Century Gothic" w:eastAsia="Century Gothic" w:hAnsi="Century Gothic" w:cs="Century Gothic"/>
          <w:color w:val="auto"/>
        </w:rPr>
        <w:t>They guarantee the model's interpretability for every prediction</w:t>
      </w:r>
    </w:p>
    <w:p w:rsidR="00C10C3D" w:rsidRDefault="00954D81" w:rsidP="00954D81">
      <w:pPr>
        <w:pStyle w:val="ListParagraph"/>
        <w:numPr>
          <w:ilvl w:val="4"/>
          <w:numId w:val="115"/>
        </w:numPr>
        <w:spacing w:before="0" w:after="0" w:line="240" w:lineRule="auto"/>
        <w:ind w:left="1800" w:hanging="720"/>
        <w:rPr>
          <w:rFonts w:ascii="Century Gothic" w:eastAsia="Century Gothic" w:hAnsi="Century Gothic" w:cs="Century Gothic"/>
          <w:color w:val="auto"/>
        </w:rPr>
      </w:pPr>
      <w:r w:rsidRPr="00954D81">
        <w:rPr>
          <w:rFonts w:ascii="Century Gothic" w:eastAsia="Century Gothic" w:hAnsi="Century Gothic" w:cs="Century Gothic"/>
          <w:color w:val="auto"/>
        </w:rPr>
        <w:t>They guarantee that any input instance satisfying the anchor conditions will lead to the same prediction</w:t>
      </w:r>
      <w:r>
        <w:rPr>
          <w:rFonts w:ascii="Century Gothic" w:eastAsia="Century Gothic" w:hAnsi="Century Gothic" w:cs="Century Gothic"/>
          <w:color w:val="auto"/>
        </w:rPr>
        <w:t xml:space="preserve"> &lt;Answer&gt;</w:t>
      </w:r>
    </w:p>
    <w:p w:rsidR="006F29C2" w:rsidRPr="00954D81" w:rsidRDefault="006F29C2" w:rsidP="006F29C2">
      <w:pPr>
        <w:numPr>
          <w:ilvl w:val="1"/>
          <w:numId w:val="111"/>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What is the coverage for the anchor generated in the programming exercise</w:t>
      </w:r>
      <w:r w:rsidRPr="00954D81">
        <w:rPr>
          <w:rFonts w:ascii="Century Gothic" w:eastAsia="Century Gothic" w:hAnsi="Century Gothic" w:cs="Century Gothic"/>
          <w:color w:val="auto"/>
        </w:rPr>
        <w:t>?</w:t>
      </w:r>
    </w:p>
    <w:p w:rsidR="006F29C2" w:rsidRDefault="006F29C2" w:rsidP="008F0ED9">
      <w:pPr>
        <w:pStyle w:val="ListParagraph"/>
        <w:numPr>
          <w:ilvl w:val="4"/>
          <w:numId w:val="117"/>
        </w:numPr>
        <w:spacing w:before="0" w:after="0" w:line="240" w:lineRule="auto"/>
        <w:ind w:left="1800" w:hanging="720"/>
        <w:rPr>
          <w:rFonts w:ascii="Century Gothic" w:eastAsia="Century Gothic" w:hAnsi="Century Gothic" w:cs="Century Gothic"/>
          <w:color w:val="auto"/>
        </w:rPr>
      </w:pPr>
      <w:r w:rsidRPr="006F29C2">
        <w:rPr>
          <w:rFonts w:ascii="Century Gothic" w:eastAsia="Century Gothic" w:hAnsi="Century Gothic" w:cs="Century Gothic"/>
          <w:color w:val="auto"/>
        </w:rPr>
        <w:t xml:space="preserve">22 % </w:t>
      </w:r>
    </w:p>
    <w:p w:rsidR="006F29C2" w:rsidRDefault="006F29C2" w:rsidP="008F0ED9">
      <w:pPr>
        <w:pStyle w:val="ListParagraph"/>
        <w:numPr>
          <w:ilvl w:val="4"/>
          <w:numId w:val="11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26% &lt;Answer&gt;</w:t>
      </w:r>
    </w:p>
    <w:p w:rsidR="006F29C2" w:rsidRDefault="006F29C2" w:rsidP="008F0ED9">
      <w:pPr>
        <w:pStyle w:val="ListParagraph"/>
        <w:numPr>
          <w:ilvl w:val="4"/>
          <w:numId w:val="11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30%</w:t>
      </w:r>
    </w:p>
    <w:p w:rsidR="006F29C2" w:rsidRDefault="006F29C2" w:rsidP="008F0ED9">
      <w:pPr>
        <w:pStyle w:val="ListParagraph"/>
        <w:numPr>
          <w:ilvl w:val="4"/>
          <w:numId w:val="11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35%</w:t>
      </w:r>
    </w:p>
    <w:p w:rsidR="006F29C2" w:rsidRPr="00954D81" w:rsidRDefault="006F29C2" w:rsidP="006F29C2">
      <w:pPr>
        <w:numPr>
          <w:ilvl w:val="1"/>
          <w:numId w:val="111"/>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What is the Anchor generated in the programming exercise</w:t>
      </w:r>
      <w:r w:rsidRPr="00954D81">
        <w:rPr>
          <w:rFonts w:ascii="Century Gothic" w:eastAsia="Century Gothic" w:hAnsi="Century Gothic" w:cs="Century Gothic"/>
          <w:color w:val="auto"/>
        </w:rPr>
        <w:t>?</w:t>
      </w:r>
    </w:p>
    <w:p w:rsidR="006F29C2" w:rsidRDefault="006F29C2" w:rsidP="006F29C2">
      <w:pPr>
        <w:pStyle w:val="ListParagraph"/>
        <w:numPr>
          <w:ilvl w:val="4"/>
          <w:numId w:val="118"/>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petal width (cm) &lt;= 0.15</w:t>
      </w:r>
    </w:p>
    <w:p w:rsidR="006F29C2" w:rsidRDefault="006F29C2" w:rsidP="006F29C2">
      <w:pPr>
        <w:pStyle w:val="ListParagraph"/>
        <w:numPr>
          <w:ilvl w:val="4"/>
          <w:numId w:val="118"/>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petal width (cm) &lt;= 0.20</w:t>
      </w:r>
    </w:p>
    <w:p w:rsidR="006F29C2" w:rsidRDefault="006F29C2" w:rsidP="006F29C2">
      <w:pPr>
        <w:pStyle w:val="ListParagraph"/>
        <w:numPr>
          <w:ilvl w:val="4"/>
          <w:numId w:val="118"/>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petal width (cm) &lt;= 0.25</w:t>
      </w:r>
    </w:p>
    <w:p w:rsidR="006F29C2" w:rsidRDefault="006F29C2" w:rsidP="006F29C2">
      <w:pPr>
        <w:pStyle w:val="ListParagraph"/>
        <w:numPr>
          <w:ilvl w:val="4"/>
          <w:numId w:val="118"/>
        </w:numPr>
        <w:spacing w:before="0" w:after="0" w:line="240" w:lineRule="auto"/>
        <w:ind w:left="1800" w:hanging="720"/>
        <w:rPr>
          <w:rFonts w:ascii="Century Gothic" w:eastAsia="Century Gothic" w:hAnsi="Century Gothic" w:cs="Century Gothic"/>
          <w:color w:val="auto"/>
        </w:rPr>
      </w:pPr>
      <w:r w:rsidRPr="006F29C2">
        <w:rPr>
          <w:rFonts w:ascii="Century Gothic" w:eastAsia="Century Gothic" w:hAnsi="Century Gothic" w:cs="Century Gothic"/>
          <w:color w:val="auto"/>
        </w:rPr>
        <w:t>petal width (cm) &lt;= 0.30</w:t>
      </w:r>
      <w:r>
        <w:rPr>
          <w:rFonts w:ascii="Century Gothic" w:eastAsia="Century Gothic" w:hAnsi="Century Gothic" w:cs="Century Gothic"/>
          <w:color w:val="auto"/>
        </w:rPr>
        <w:t xml:space="preserve"> &lt;Answer&gt;</w:t>
      </w:r>
    </w:p>
    <w:p w:rsidR="006F29C2" w:rsidRDefault="006F29C2" w:rsidP="006F29C2">
      <w:pPr>
        <w:pStyle w:val="ListParagraph"/>
        <w:spacing w:before="0" w:after="0" w:line="240" w:lineRule="auto"/>
        <w:ind w:left="1800"/>
        <w:rPr>
          <w:rFonts w:ascii="Century Gothic" w:eastAsia="Century Gothic" w:hAnsi="Century Gothic" w:cs="Century Gothic"/>
          <w:color w:val="auto"/>
        </w:rPr>
      </w:pPr>
    </w:p>
    <w:p w:rsidR="006F29C2" w:rsidRPr="006F29C2" w:rsidRDefault="006F29C2" w:rsidP="006F29C2">
      <w:pPr>
        <w:spacing w:before="0" w:after="0" w:line="240" w:lineRule="auto"/>
        <w:rPr>
          <w:rFonts w:ascii="Century Gothic" w:eastAsia="Century Gothic" w:hAnsi="Century Gothic" w:cs="Century Gothic"/>
          <w:color w:val="auto"/>
        </w:rPr>
      </w:pPr>
    </w:p>
    <w:p w:rsidR="007F4295" w:rsidRDefault="007F4295" w:rsidP="007F4295">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81472" behindDoc="0" locked="0" layoutInCell="1" hidden="0" allowOverlap="1" wp14:anchorId="257973D1" wp14:editId="3F5CEF9E">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492"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7F4295" w:rsidRDefault="007F4295" w:rsidP="007F4295">
      <w:pPr>
        <w:pStyle w:val="Heading2"/>
        <w:spacing w:after="0"/>
        <w:rPr>
          <w:sz w:val="22"/>
          <w:szCs w:val="22"/>
        </w:rPr>
      </w:pPr>
      <w:r>
        <w:rPr>
          <w:b/>
        </w:rPr>
        <w:t xml:space="preserve">    </w:t>
      </w:r>
      <w:bookmarkStart w:id="79" w:name="_Toc179814472"/>
      <w:r>
        <w:t>REFERENCE LIST AND FURTHER READING</w:t>
      </w:r>
      <w:bookmarkEnd w:id="79"/>
    </w:p>
    <w:p w:rsidR="007F4295" w:rsidRPr="0035155E" w:rsidRDefault="007F4295" w:rsidP="007F4295">
      <w:pPr>
        <w:spacing w:before="0" w:after="0" w:line="240" w:lineRule="auto"/>
        <w:rPr>
          <w:rFonts w:ascii="Century Gothic" w:eastAsia="Century Gothic" w:hAnsi="Century Gothic" w:cs="Century Gothic"/>
          <w:i/>
          <w:sz w:val="22"/>
          <w:szCs w:val="22"/>
        </w:rPr>
      </w:pPr>
    </w:p>
    <w:p w:rsidR="00F96B4A" w:rsidRDefault="00F96B4A" w:rsidP="005748F5">
      <w:pPr>
        <w:numPr>
          <w:ilvl w:val="1"/>
          <w:numId w:val="59"/>
        </w:numPr>
        <w:spacing w:after="0" w:line="240" w:lineRule="auto"/>
        <w:ind w:left="540" w:hanging="540"/>
        <w:rPr>
          <w:rFonts w:ascii="Century Gothic" w:eastAsia="Century Gothic" w:hAnsi="Century Gothic" w:cs="Century Gothic"/>
        </w:rPr>
      </w:pPr>
      <w:r w:rsidRPr="00C2303D">
        <w:rPr>
          <w:rFonts w:ascii="Century Gothic" w:eastAsia="Century Gothic" w:hAnsi="Century Gothic" w:cs="Century Gothic"/>
          <w:color w:val="auto"/>
        </w:rPr>
        <w:t xml:space="preserve">Molnar, C. (2022). Interpretable Machine Learning: A Guide for Making Black Box Models Explainable (2nd ed.), URL: </w:t>
      </w:r>
      <w:r w:rsidRPr="00303C4F">
        <w:rPr>
          <w:rFonts w:ascii="Century Gothic" w:eastAsia="Century Gothic" w:hAnsi="Century Gothic" w:cs="Century Gothic"/>
          <w:color w:val="auto"/>
        </w:rPr>
        <w:t>https://christophm.github.io/interpretable-ml-book/anchors.html</w:t>
      </w:r>
    </w:p>
    <w:p w:rsidR="007F4295" w:rsidRPr="0054304A" w:rsidRDefault="00303C4F" w:rsidP="005748F5">
      <w:pPr>
        <w:numPr>
          <w:ilvl w:val="1"/>
          <w:numId w:val="59"/>
        </w:numPr>
        <w:spacing w:after="0" w:line="240" w:lineRule="auto"/>
        <w:ind w:left="540" w:hanging="540"/>
        <w:rPr>
          <w:rFonts w:ascii="Century Gothic" w:eastAsia="Century Gothic" w:hAnsi="Century Gothic" w:cs="Century Gothic"/>
        </w:rPr>
      </w:pPr>
      <w:r w:rsidRPr="00303C4F">
        <w:rPr>
          <w:rFonts w:ascii="Century Gothic" w:eastAsia="Century Gothic" w:hAnsi="Century Gothic" w:cs="Century Gothic"/>
          <w:color w:val="auto"/>
        </w:rPr>
        <w:t>Marco Tulio Ribeiro, Sameer Singh and Carlos Guestrin (2018). Anchors: high-precision model-agnostic explanations. AAAI Conference on Artificial Intelligence (AAAI), 2018</w:t>
      </w:r>
    </w:p>
    <w:p w:rsidR="0054304A" w:rsidRPr="0054304A" w:rsidRDefault="0054304A" w:rsidP="005748F5">
      <w:pPr>
        <w:numPr>
          <w:ilvl w:val="1"/>
          <w:numId w:val="59"/>
        </w:numPr>
        <w:spacing w:after="0" w:line="240" w:lineRule="auto"/>
        <w:ind w:left="540" w:hanging="540"/>
        <w:rPr>
          <w:rFonts w:ascii="Century Gothic" w:eastAsia="Century Gothic" w:hAnsi="Century Gothic" w:cs="Century Gothic"/>
          <w:color w:val="auto"/>
        </w:rPr>
      </w:pPr>
      <w:r w:rsidRPr="0054304A">
        <w:rPr>
          <w:rFonts w:ascii="Century Gothic" w:eastAsia="Century Gothic" w:hAnsi="Century Gothic" w:cs="Century Gothic"/>
          <w:color w:val="auto"/>
        </w:rPr>
        <w:t xml:space="preserve">Seldon Technologie(2019). Anchors. URL: </w:t>
      </w:r>
      <w:r>
        <w:rPr>
          <w:rFonts w:ascii="Century Gothic" w:eastAsia="Century Gothic" w:hAnsi="Century Gothic" w:cs="Century Gothic"/>
          <w:color w:val="auto"/>
        </w:rPr>
        <w:t>&lt;</w:t>
      </w:r>
      <w:hyperlink r:id="rId63" w:history="1">
        <w:r w:rsidRPr="0054304A">
          <w:rPr>
            <w:rFonts w:ascii="Century Gothic" w:eastAsia="Century Gothic" w:hAnsi="Century Gothic" w:cs="Century Gothic"/>
            <w:color w:val="auto"/>
          </w:rPr>
          <w:t>https://docs.seldon.io/projects/alibi/en/latest/methods/Anchors.html</w:t>
        </w:r>
      </w:hyperlink>
      <w:r>
        <w:rPr>
          <w:rFonts w:ascii="Century Gothic" w:eastAsia="Century Gothic" w:hAnsi="Century Gothic" w:cs="Century Gothic"/>
          <w:color w:val="auto"/>
        </w:rPr>
        <w:t>&gt;,</w:t>
      </w:r>
      <w:r w:rsidRPr="0054304A">
        <w:rPr>
          <w:rFonts w:ascii="Century Gothic" w:eastAsia="Century Gothic" w:hAnsi="Century Gothic" w:cs="Century Gothic"/>
          <w:color w:val="auto"/>
        </w:rPr>
        <w:t xml:space="preserve"> Last Accessed:12-10-2024</w:t>
      </w:r>
    </w:p>
    <w:p w:rsidR="007F4295" w:rsidRDefault="007F4295" w:rsidP="007F4295">
      <w:pPr>
        <w:spacing w:before="0" w:after="0" w:line="240" w:lineRule="auto"/>
        <w:ind w:left="360"/>
        <w:rPr>
          <w:rFonts w:ascii="Century Gothic" w:eastAsia="Century Gothic" w:hAnsi="Century Gothic" w:cs="Century Gothic"/>
        </w:rPr>
      </w:pPr>
    </w:p>
    <w:p w:rsidR="007F4295" w:rsidRPr="005E5802" w:rsidRDefault="007F4295" w:rsidP="007F4295">
      <w:pPr>
        <w:spacing w:before="0" w:after="0" w:line="240" w:lineRule="auto"/>
        <w:ind w:left="360"/>
        <w:rPr>
          <w:rFonts w:ascii="Century Gothic" w:eastAsia="Century Gothic" w:hAnsi="Century Gothic" w:cs="Century Gothic"/>
        </w:rPr>
      </w:pPr>
    </w:p>
    <w:p w:rsidR="007F4295" w:rsidRPr="007A6B1C" w:rsidRDefault="007F4295" w:rsidP="007F4295">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82496" behindDoc="0" locked="0" layoutInCell="1" allowOverlap="1" wp14:anchorId="6B61604E" wp14:editId="11B87D5C">
            <wp:simplePos x="0" y="0"/>
            <wp:positionH relativeFrom="column">
              <wp:posOffset>228600</wp:posOffset>
            </wp:positionH>
            <wp:positionV relativeFrom="paragraph">
              <wp:posOffset>3672</wp:posOffset>
            </wp:positionV>
            <wp:extent cx="423863" cy="423863"/>
            <wp:effectExtent l="0" t="0" r="0" b="0"/>
            <wp:wrapSquare wrapText="bothSides"/>
            <wp:docPr id="1849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7F4295" w:rsidRDefault="007F4295" w:rsidP="007F4295">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7F4295" w:rsidRPr="00954D81" w:rsidRDefault="00954D81" w:rsidP="007F4295">
      <w:pPr>
        <w:spacing w:before="100" w:beforeAutospacing="1" w:after="100" w:afterAutospacing="1" w:line="240" w:lineRule="auto"/>
        <w:outlineLvl w:val="2"/>
        <w:rPr>
          <w:rFonts w:ascii="Century Gothic" w:eastAsia="Century Gothic" w:hAnsi="Century Gothic" w:cs="Century Gothic"/>
          <w:color w:val="auto"/>
          <w:sz w:val="22"/>
          <w:szCs w:val="22"/>
        </w:rPr>
      </w:pPr>
      <w:r w:rsidRPr="00954D81">
        <w:rPr>
          <w:rFonts w:ascii="Century Gothic" w:eastAsia="Century Gothic" w:hAnsi="Century Gothic" w:cs="Century Gothic"/>
          <w:color w:val="auto"/>
          <w:sz w:val="22"/>
          <w:szCs w:val="22"/>
        </w:rPr>
        <w:t>What would you say is the main advantage of anchors?</w:t>
      </w:r>
    </w:p>
    <w:p w:rsidR="007F4295" w:rsidRDefault="007F4295" w:rsidP="007F4295">
      <w:pPr>
        <w:pStyle w:val="Heading3"/>
        <w:spacing w:after="0"/>
        <w:rPr>
          <w:sz w:val="32"/>
          <w:szCs w:val="32"/>
        </w:rPr>
      </w:pPr>
      <w:bookmarkStart w:id="80" w:name="_Toc179814473"/>
      <w:r>
        <w:rPr>
          <w:sz w:val="32"/>
          <w:szCs w:val="32"/>
        </w:rPr>
        <w:t>WHAT’S NEXT?</w:t>
      </w:r>
      <w:bookmarkEnd w:id="80"/>
    </w:p>
    <w:p w:rsidR="007F4295" w:rsidRPr="00954D81" w:rsidRDefault="007F4295" w:rsidP="007F4295">
      <w:pPr>
        <w:spacing w:before="100" w:beforeAutospacing="1" w:after="100" w:afterAutospacing="1" w:line="240" w:lineRule="auto"/>
        <w:outlineLvl w:val="2"/>
        <w:rPr>
          <w:rFonts w:ascii="Century Gothic" w:eastAsia="Century Gothic" w:hAnsi="Century Gothic" w:cs="Century Gothic"/>
          <w:color w:val="auto"/>
          <w:sz w:val="22"/>
          <w:szCs w:val="22"/>
        </w:rPr>
      </w:pPr>
      <w:r w:rsidRPr="00954D81">
        <w:rPr>
          <w:rFonts w:ascii="Century Gothic" w:eastAsia="Century Gothic" w:hAnsi="Century Gothic" w:cs="Century Gothic"/>
          <w:color w:val="auto"/>
          <w:sz w:val="22"/>
          <w:szCs w:val="22"/>
        </w:rPr>
        <w:t xml:space="preserve">In the next module, you will learn about </w:t>
      </w:r>
      <w:r w:rsidR="00954D81" w:rsidRPr="00954D81">
        <w:rPr>
          <w:rFonts w:ascii="Century Gothic" w:eastAsia="Century Gothic" w:hAnsi="Century Gothic" w:cs="Century Gothic"/>
          <w:color w:val="auto"/>
          <w:sz w:val="22"/>
          <w:szCs w:val="22"/>
        </w:rPr>
        <w:t>counterfactual explanations. This is a technique that asks the question: How can the variables of the instance be changed to obtain a different outcome?</w:t>
      </w:r>
    </w:p>
    <w:p w:rsidR="00F96B4A" w:rsidRDefault="00F96B4A">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tbl>
      <w:tblPr>
        <w:tblStyle w:val="af2"/>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96B4A" w:rsidTr="00E0348C">
        <w:tc>
          <w:tcPr>
            <w:tcW w:w="10215" w:type="dxa"/>
            <w:tcBorders>
              <w:top w:val="nil"/>
              <w:left w:val="nil"/>
              <w:bottom w:val="single" w:sz="4" w:space="0" w:color="037B90"/>
              <w:right w:val="nil"/>
            </w:tcBorders>
            <w:tcMar>
              <w:top w:w="0" w:type="dxa"/>
              <w:left w:w="0" w:type="dxa"/>
              <w:bottom w:w="0" w:type="dxa"/>
              <w:right w:w="0" w:type="dxa"/>
            </w:tcMar>
          </w:tcPr>
          <w:p w:rsidR="00F96B4A" w:rsidRDefault="00F96B4A" w:rsidP="00E0348C">
            <w:pPr>
              <w:pStyle w:val="Heading1"/>
              <w:outlineLvl w:val="0"/>
            </w:pPr>
            <w:bookmarkStart w:id="81" w:name="_Toc179814474"/>
            <w:r>
              <w:t>MODULE 9:  Counterfactual Explanations</w:t>
            </w:r>
            <w:bookmarkEnd w:id="81"/>
            <w:r>
              <w:t xml:space="preserve">  </w:t>
            </w:r>
          </w:p>
        </w:tc>
      </w:tr>
    </w:tbl>
    <w:p w:rsidR="00F96B4A" w:rsidRDefault="00F96B4A" w:rsidP="00F96B4A">
      <w:pPr>
        <w:ind w:hanging="720"/>
      </w:pPr>
      <w:r>
        <w:rPr>
          <w:rFonts w:ascii="Century Gothic" w:eastAsia="Century Gothic" w:hAnsi="Century Gothic" w:cs="Century Gothic"/>
          <w:color w:val="FF7F50"/>
        </w:rPr>
        <w:t>INSTRUCTIONAL HOURS:  6</w:t>
      </w:r>
    </w:p>
    <w:p w:rsidR="00F96B4A" w:rsidRDefault="00F96B4A" w:rsidP="00F96B4A">
      <w:pPr>
        <w:pStyle w:val="Heading3"/>
        <w:rPr>
          <w:b/>
          <w:color w:val="037B90"/>
          <w:sz w:val="32"/>
          <w:szCs w:val="32"/>
        </w:rPr>
      </w:pPr>
      <w:r>
        <w:t xml:space="preserve"> </w:t>
      </w:r>
      <w:bookmarkStart w:id="82" w:name="_Toc179814475"/>
      <w:r>
        <w:rPr>
          <w:b/>
          <w:color w:val="037B90"/>
          <w:sz w:val="32"/>
          <w:szCs w:val="32"/>
        </w:rPr>
        <w:t>Module Overview</w:t>
      </w:r>
      <w:bookmarkEnd w:id="82"/>
    </w:p>
    <w:p w:rsidR="00F96B4A" w:rsidRPr="00BD1428" w:rsidRDefault="00340E5F" w:rsidP="00F96B4A">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counterfactual explanations. This is technique that enables you to see how you can modify the feature values of an instance so that its corresponding prediction can change to some desirable value. You will also get the implement counterfactual explanations in python code. </w:t>
      </w:r>
    </w:p>
    <w:p w:rsidR="00F96B4A" w:rsidRDefault="00F96B4A" w:rsidP="00F96B4A">
      <w:pPr>
        <w:pStyle w:val="Heading3"/>
        <w:rPr>
          <w:rFonts w:ascii="Century Gothic" w:eastAsia="Century Gothic" w:hAnsi="Century Gothic" w:cs="Century Gothic"/>
          <w:sz w:val="28"/>
          <w:szCs w:val="28"/>
        </w:rPr>
      </w:pPr>
      <w:r>
        <w:rPr>
          <w:b/>
          <w:sz w:val="32"/>
          <w:szCs w:val="32"/>
        </w:rPr>
        <w:t xml:space="preserve"> </w:t>
      </w:r>
      <w:bookmarkStart w:id="83" w:name="_Toc179814476"/>
      <w:r>
        <w:rPr>
          <w:b/>
          <w:sz w:val="32"/>
          <w:szCs w:val="32"/>
        </w:rPr>
        <w:t>Learning Outcomes</w:t>
      </w:r>
      <w:bookmarkEnd w:id="83"/>
    </w:p>
    <w:p w:rsidR="00F96B4A" w:rsidRDefault="00F96B4A" w:rsidP="00F96B4A">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rsidR="00F96B4A" w:rsidRPr="00137344" w:rsidRDefault="00F96B4A" w:rsidP="00F96B4A">
      <w:pPr>
        <w:spacing w:before="0" w:after="0"/>
        <w:rPr>
          <w:rFonts w:ascii="Century Gothic" w:eastAsia="Century Gothic" w:hAnsi="Century Gothic" w:cs="Century Gothic"/>
          <w:i/>
          <w:color w:val="auto"/>
        </w:rPr>
      </w:pPr>
      <w:r w:rsidRPr="00137344">
        <w:rPr>
          <w:i/>
          <w:noProof/>
          <w:color w:val="auto"/>
        </w:rPr>
        <w:drawing>
          <wp:anchor distT="0" distB="0" distL="114300" distR="114300" simplePos="0" relativeHeight="251890688" behindDoc="0" locked="0" layoutInCell="1" hidden="0" allowOverlap="1" wp14:anchorId="0C153B5F" wp14:editId="25935D7E">
            <wp:simplePos x="0" y="0"/>
            <wp:positionH relativeFrom="column">
              <wp:posOffset>119380</wp:posOffset>
            </wp:positionH>
            <wp:positionV relativeFrom="paragraph">
              <wp:posOffset>57785</wp:posOffset>
            </wp:positionV>
            <wp:extent cx="576263" cy="592051"/>
            <wp:effectExtent l="0" t="0" r="0" b="0"/>
            <wp:wrapSquare wrapText="bothSides" distT="0" distB="0" distL="114300" distR="114300"/>
            <wp:docPr id="5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1332" r="1333"/>
                    <a:stretch>
                      <a:fillRect/>
                    </a:stretch>
                  </pic:blipFill>
                  <pic:spPr>
                    <a:xfrm>
                      <a:off x="0" y="0"/>
                      <a:ext cx="576263" cy="592051"/>
                    </a:xfrm>
                    <a:prstGeom prst="rect">
                      <a:avLst/>
                    </a:prstGeom>
                    <a:ln/>
                  </pic:spPr>
                </pic:pic>
              </a:graphicData>
            </a:graphic>
          </wp:anchor>
        </w:drawing>
      </w:r>
    </w:p>
    <w:p w:rsidR="00F96B4A" w:rsidRPr="00E0348C" w:rsidRDefault="00F96B4A" w:rsidP="005748F5">
      <w:pPr>
        <w:numPr>
          <w:ilvl w:val="0"/>
          <w:numId w:val="61"/>
        </w:numPr>
        <w:spacing w:before="0" w:after="0"/>
        <w:rPr>
          <w:rFonts w:ascii="Century Gothic" w:eastAsia="Century Gothic" w:hAnsi="Century Gothic" w:cs="Century Gothic"/>
          <w:color w:val="auto"/>
        </w:rPr>
      </w:pPr>
      <w:r w:rsidRPr="00E0348C">
        <w:rPr>
          <w:rFonts w:ascii="Century Gothic" w:eastAsia="Century Gothic" w:hAnsi="Century Gothic" w:cs="Century Gothic"/>
          <w:color w:val="auto"/>
        </w:rPr>
        <w:t>Explain the p</w:t>
      </w:r>
      <w:r w:rsidR="00E0348C" w:rsidRPr="00E0348C">
        <w:rPr>
          <w:rFonts w:ascii="Century Gothic" w:eastAsia="Century Gothic" w:hAnsi="Century Gothic" w:cs="Century Gothic"/>
          <w:color w:val="auto"/>
        </w:rPr>
        <w:t>rinciples behind use of Counterfactual Explanations</w:t>
      </w:r>
      <w:r w:rsidRPr="00E0348C">
        <w:rPr>
          <w:rFonts w:ascii="Century Gothic" w:eastAsia="Century Gothic" w:hAnsi="Century Gothic" w:cs="Century Gothic"/>
          <w:color w:val="auto"/>
        </w:rPr>
        <w:t xml:space="preserve"> in Making AI models interpretable  </w:t>
      </w:r>
    </w:p>
    <w:p w:rsidR="00F96B4A" w:rsidRPr="00E0348C" w:rsidRDefault="00F96B4A" w:rsidP="005748F5">
      <w:pPr>
        <w:numPr>
          <w:ilvl w:val="0"/>
          <w:numId w:val="61"/>
        </w:numPr>
        <w:spacing w:before="0" w:after="0"/>
        <w:rPr>
          <w:rFonts w:ascii="Century Gothic" w:eastAsia="Century Gothic" w:hAnsi="Century Gothic" w:cs="Century Gothic"/>
          <w:color w:val="auto"/>
        </w:rPr>
      </w:pPr>
      <w:r w:rsidRPr="00E0348C">
        <w:rPr>
          <w:rFonts w:ascii="Century Gothic" w:eastAsia="Century Gothic" w:hAnsi="Century Gothic" w:cs="Century Gothic"/>
          <w:color w:val="auto"/>
        </w:rPr>
        <w:t xml:space="preserve">Describe The </w:t>
      </w:r>
      <w:r w:rsidR="00E0348C" w:rsidRPr="00E0348C">
        <w:rPr>
          <w:rFonts w:ascii="Century Gothic" w:eastAsia="Century Gothic" w:hAnsi="Century Gothic" w:cs="Century Gothic"/>
          <w:color w:val="auto"/>
        </w:rPr>
        <w:t>Process of Generation of Counterfactual Explanations</w:t>
      </w:r>
      <w:r w:rsidRPr="00E0348C">
        <w:rPr>
          <w:rFonts w:ascii="Century Gothic" w:eastAsia="Century Gothic" w:hAnsi="Century Gothic" w:cs="Century Gothic"/>
          <w:color w:val="auto"/>
        </w:rPr>
        <w:t xml:space="preserve"> for an AI model </w:t>
      </w:r>
    </w:p>
    <w:p w:rsidR="00F96B4A" w:rsidRPr="00E0348C" w:rsidRDefault="00F96B4A" w:rsidP="005748F5">
      <w:pPr>
        <w:numPr>
          <w:ilvl w:val="0"/>
          <w:numId w:val="61"/>
        </w:numPr>
        <w:spacing w:before="0" w:after="0"/>
        <w:rPr>
          <w:rFonts w:ascii="Century Gothic" w:eastAsia="Century Gothic" w:hAnsi="Century Gothic" w:cs="Century Gothic"/>
          <w:color w:val="auto"/>
        </w:rPr>
      </w:pPr>
      <w:r w:rsidRPr="00E0348C">
        <w:rPr>
          <w:rFonts w:ascii="Century Gothic" w:eastAsia="Century Gothic" w:hAnsi="Century Gothic" w:cs="Century Gothic"/>
          <w:color w:val="auto"/>
        </w:rPr>
        <w:t xml:space="preserve">Create code to implement </w:t>
      </w:r>
      <w:r w:rsidR="00E0348C" w:rsidRPr="00E0348C">
        <w:rPr>
          <w:rFonts w:ascii="Century Gothic" w:eastAsia="Century Gothic" w:hAnsi="Century Gothic" w:cs="Century Gothic"/>
          <w:color w:val="auto"/>
        </w:rPr>
        <w:t>Counterfactual Explanations</w:t>
      </w:r>
      <w:r w:rsidRPr="00E0348C">
        <w:rPr>
          <w:rFonts w:ascii="Century Gothic" w:eastAsia="Century Gothic" w:hAnsi="Century Gothic" w:cs="Century Gothic"/>
          <w:color w:val="auto"/>
        </w:rPr>
        <w:t xml:space="preserve"> in Python </w:t>
      </w:r>
    </w:p>
    <w:p w:rsidR="00F96B4A" w:rsidRPr="00E0348C" w:rsidRDefault="00F96B4A" w:rsidP="005748F5">
      <w:pPr>
        <w:numPr>
          <w:ilvl w:val="0"/>
          <w:numId w:val="61"/>
        </w:numPr>
        <w:spacing w:before="0" w:after="0"/>
        <w:rPr>
          <w:rFonts w:ascii="Century Gothic" w:eastAsia="Century Gothic" w:hAnsi="Century Gothic" w:cs="Century Gothic"/>
          <w:color w:val="auto"/>
        </w:rPr>
      </w:pPr>
      <w:r w:rsidRPr="00E0348C">
        <w:rPr>
          <w:rFonts w:ascii="Century Gothic" w:eastAsia="Century Gothic" w:hAnsi="Century Gothic" w:cs="Century Gothic"/>
          <w:color w:val="auto"/>
        </w:rPr>
        <w:t xml:space="preserve">Interpret </w:t>
      </w:r>
      <w:r w:rsidR="00E0348C" w:rsidRPr="00E0348C">
        <w:rPr>
          <w:rFonts w:ascii="Century Gothic" w:eastAsia="Century Gothic" w:hAnsi="Century Gothic" w:cs="Century Gothic"/>
          <w:color w:val="auto"/>
        </w:rPr>
        <w:t xml:space="preserve"> Counterfactual Explanations</w:t>
      </w:r>
      <w:r w:rsidRPr="00E0348C">
        <w:rPr>
          <w:rFonts w:ascii="Century Gothic" w:eastAsia="Century Gothic" w:hAnsi="Century Gothic" w:cs="Century Gothic"/>
          <w:color w:val="auto"/>
        </w:rPr>
        <w:t xml:space="preserve"> to  stakeholders</w:t>
      </w:r>
      <w:r w:rsidRPr="00E0348C">
        <w:rPr>
          <w:noProof/>
          <w:color w:val="auto"/>
        </w:rPr>
        <w:t xml:space="preserve"> </w:t>
      </w:r>
    </w:p>
    <w:p w:rsidR="00F96B4A" w:rsidRPr="00137344" w:rsidRDefault="00F96B4A" w:rsidP="00F96B4A">
      <w:pPr>
        <w:spacing w:before="0" w:after="0"/>
        <w:ind w:left="2160"/>
        <w:rPr>
          <w:rFonts w:ascii="Century Gothic" w:eastAsia="Century Gothic" w:hAnsi="Century Gothic" w:cs="Century Gothic"/>
          <w:i/>
          <w:color w:val="auto"/>
        </w:rPr>
      </w:pPr>
    </w:p>
    <w:p w:rsidR="00F96B4A" w:rsidRDefault="00F96B4A" w:rsidP="00F96B4A">
      <w:pPr>
        <w:pStyle w:val="Heading3"/>
        <w:spacing w:before="0" w:after="200"/>
        <w:ind w:left="-270" w:hanging="720"/>
        <w:rPr>
          <w:b/>
        </w:rPr>
      </w:pPr>
      <w:r>
        <w:rPr>
          <w:sz w:val="32"/>
          <w:szCs w:val="32"/>
        </w:rPr>
        <w:t xml:space="preserve">    </w:t>
      </w:r>
      <w:bookmarkStart w:id="84" w:name="_Toc179814477"/>
      <w:r>
        <w:rPr>
          <w:b/>
          <w:sz w:val="32"/>
          <w:szCs w:val="32"/>
        </w:rPr>
        <w:t>Learning Activities/Task List</w:t>
      </w:r>
      <w:bookmarkEnd w:id="84"/>
    </w:p>
    <w:p w:rsidR="00F96B4A" w:rsidRPr="008F0ED9" w:rsidRDefault="00F96B4A" w:rsidP="005748F5">
      <w:pPr>
        <w:numPr>
          <w:ilvl w:val="0"/>
          <w:numId w:val="62"/>
        </w:numPr>
        <w:spacing w:before="0" w:after="0"/>
        <w:rPr>
          <w:rFonts w:ascii="Century Gothic" w:eastAsia="Century Gothic" w:hAnsi="Century Gothic" w:cs="Century Gothic"/>
          <w:color w:val="auto"/>
        </w:rPr>
      </w:pPr>
      <w:r w:rsidRPr="008F0ED9">
        <w:rPr>
          <w:noProof/>
          <w:color w:val="auto"/>
        </w:rPr>
        <w:drawing>
          <wp:anchor distT="0" distB="0" distL="0" distR="0" simplePos="0" relativeHeight="251886592" behindDoc="0" locked="0" layoutInCell="1" hidden="0" allowOverlap="1" wp14:anchorId="2176642C" wp14:editId="55EDA4B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8465"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15"/>
                    <a:srcRect/>
                    <a:stretch>
                      <a:fillRect/>
                    </a:stretch>
                  </pic:blipFill>
                  <pic:spPr>
                    <a:xfrm>
                      <a:off x="0" y="0"/>
                      <a:ext cx="581025" cy="581025"/>
                    </a:xfrm>
                    <a:prstGeom prst="rect">
                      <a:avLst/>
                    </a:prstGeom>
                    <a:ln/>
                  </pic:spPr>
                </pic:pic>
              </a:graphicData>
            </a:graphic>
          </wp:anchor>
        </w:drawing>
      </w:r>
      <w:r w:rsidRPr="008F0ED9">
        <w:rPr>
          <w:rFonts w:ascii="Century Gothic" w:eastAsia="Century Gothic" w:hAnsi="Century Gothic" w:cs="Century Gothic"/>
          <w:color w:val="auto"/>
        </w:rPr>
        <w:t xml:space="preserve">Review Introductory notes on </w:t>
      </w:r>
      <w:r w:rsidR="008F0ED9" w:rsidRPr="008F0ED9">
        <w:rPr>
          <w:rFonts w:ascii="Century Gothic" w:eastAsia="Century Gothic" w:hAnsi="Century Gothic" w:cs="Century Gothic"/>
          <w:color w:val="auto"/>
        </w:rPr>
        <w:t>of Counterfactual Explanations</w:t>
      </w:r>
    </w:p>
    <w:p w:rsidR="00F96B4A" w:rsidRPr="008F0ED9" w:rsidRDefault="00F96B4A" w:rsidP="005748F5">
      <w:pPr>
        <w:numPr>
          <w:ilvl w:val="0"/>
          <w:numId w:val="62"/>
        </w:numPr>
        <w:spacing w:before="0" w:after="0"/>
        <w:rPr>
          <w:rFonts w:ascii="Century Gothic" w:eastAsia="Century Gothic" w:hAnsi="Century Gothic" w:cs="Century Gothic"/>
          <w:color w:val="auto"/>
        </w:rPr>
      </w:pPr>
      <w:r w:rsidRPr="008F0ED9">
        <w:rPr>
          <w:rFonts w:ascii="Century Gothic" w:eastAsia="Century Gothic" w:hAnsi="Century Gothic" w:cs="Century Gothic"/>
          <w:color w:val="auto"/>
        </w:rPr>
        <w:t xml:space="preserve">Contribute to a discussion on </w:t>
      </w:r>
      <w:r w:rsidR="008F0ED9" w:rsidRPr="008F0ED9">
        <w:rPr>
          <w:rFonts w:ascii="Century Gothic" w:eastAsia="Century Gothic" w:hAnsi="Century Gothic" w:cs="Century Gothic"/>
          <w:color w:val="auto"/>
        </w:rPr>
        <w:t>of Counterfactual Explanations</w:t>
      </w:r>
    </w:p>
    <w:p w:rsidR="00F96B4A" w:rsidRPr="008F0ED9" w:rsidRDefault="00F96B4A" w:rsidP="005748F5">
      <w:pPr>
        <w:numPr>
          <w:ilvl w:val="0"/>
          <w:numId w:val="62"/>
        </w:numPr>
        <w:spacing w:before="0" w:after="0"/>
        <w:rPr>
          <w:rFonts w:ascii="Century Gothic" w:eastAsia="Century Gothic" w:hAnsi="Century Gothic" w:cs="Century Gothic"/>
          <w:color w:val="auto"/>
        </w:rPr>
      </w:pPr>
      <w:r w:rsidRPr="008F0ED9">
        <w:rPr>
          <w:rFonts w:ascii="Century Gothic" w:eastAsia="Century Gothic" w:hAnsi="Century Gothic" w:cs="Century Gothic"/>
          <w:color w:val="auto"/>
        </w:rPr>
        <w:t xml:space="preserve">Review selected readings and examples on </w:t>
      </w:r>
      <w:r w:rsidR="008F0ED9" w:rsidRPr="008F0ED9">
        <w:rPr>
          <w:rFonts w:ascii="Century Gothic" w:eastAsia="Century Gothic" w:hAnsi="Century Gothic" w:cs="Century Gothic"/>
          <w:color w:val="auto"/>
        </w:rPr>
        <w:t>of Counterfactual Explanations</w:t>
      </w:r>
      <w:r w:rsidRPr="008F0ED9">
        <w:rPr>
          <w:rFonts w:ascii="Century Gothic" w:eastAsia="Century Gothic" w:hAnsi="Century Gothic" w:cs="Century Gothic"/>
          <w:color w:val="auto"/>
        </w:rPr>
        <w:t xml:space="preserve"> </w:t>
      </w:r>
    </w:p>
    <w:p w:rsidR="00F96B4A" w:rsidRPr="008F0ED9" w:rsidRDefault="00F96B4A" w:rsidP="005748F5">
      <w:pPr>
        <w:numPr>
          <w:ilvl w:val="0"/>
          <w:numId w:val="62"/>
        </w:numPr>
        <w:spacing w:before="0" w:after="0"/>
        <w:rPr>
          <w:rFonts w:ascii="Century Gothic" w:eastAsia="Century Gothic" w:hAnsi="Century Gothic" w:cs="Century Gothic"/>
          <w:color w:val="auto"/>
        </w:rPr>
      </w:pPr>
      <w:r w:rsidRPr="008F0ED9">
        <w:rPr>
          <w:rFonts w:ascii="Century Gothic" w:eastAsia="Century Gothic" w:hAnsi="Century Gothic" w:cs="Century Gothic"/>
          <w:color w:val="auto"/>
        </w:rPr>
        <w:t xml:space="preserve">Complete a Quiz on </w:t>
      </w:r>
      <w:r w:rsidR="008F0ED9" w:rsidRPr="008F0ED9">
        <w:rPr>
          <w:rFonts w:ascii="Century Gothic" w:eastAsia="Century Gothic" w:hAnsi="Century Gothic" w:cs="Century Gothic"/>
          <w:color w:val="auto"/>
        </w:rPr>
        <w:t>of Counterfactual Explanations</w:t>
      </w:r>
    </w:p>
    <w:p w:rsidR="008F0ED9" w:rsidRPr="008F0ED9" w:rsidRDefault="00F96B4A" w:rsidP="008F0ED9">
      <w:pPr>
        <w:numPr>
          <w:ilvl w:val="0"/>
          <w:numId w:val="62"/>
        </w:numPr>
        <w:spacing w:before="0" w:after="0"/>
        <w:rPr>
          <w:rFonts w:ascii="Century Gothic" w:eastAsia="Century Gothic" w:hAnsi="Century Gothic" w:cs="Century Gothic"/>
          <w:color w:val="auto"/>
        </w:rPr>
      </w:pPr>
      <w:r w:rsidRPr="008F0ED9">
        <w:rPr>
          <w:rFonts w:ascii="Century Gothic" w:eastAsia="Century Gothic" w:hAnsi="Century Gothic" w:cs="Century Gothic"/>
          <w:color w:val="auto"/>
        </w:rPr>
        <w:t xml:space="preserve">Implement Python code to generate </w:t>
      </w:r>
      <w:r w:rsidR="008F0ED9" w:rsidRPr="008F0ED9">
        <w:rPr>
          <w:rFonts w:ascii="Century Gothic" w:eastAsia="Century Gothic" w:hAnsi="Century Gothic" w:cs="Century Gothic"/>
          <w:color w:val="auto"/>
        </w:rPr>
        <w:t xml:space="preserve">of Counterfactual Explanations </w:t>
      </w:r>
    </w:p>
    <w:p w:rsidR="00F96B4A" w:rsidRPr="008F0ED9" w:rsidRDefault="00F96B4A" w:rsidP="008F0ED9">
      <w:pPr>
        <w:numPr>
          <w:ilvl w:val="0"/>
          <w:numId w:val="62"/>
        </w:numPr>
        <w:spacing w:before="0" w:after="0"/>
        <w:rPr>
          <w:rFonts w:ascii="Century Gothic" w:eastAsia="Century Gothic" w:hAnsi="Century Gothic" w:cs="Century Gothic"/>
          <w:color w:val="auto"/>
        </w:rPr>
      </w:pPr>
      <w:r w:rsidRPr="008F0ED9">
        <w:rPr>
          <w:rFonts w:ascii="Century Gothic" w:eastAsia="Century Gothic" w:hAnsi="Century Gothic" w:cs="Century Gothic"/>
          <w:color w:val="auto"/>
        </w:rPr>
        <w:t>Complete a Final</w:t>
      </w:r>
      <w:r w:rsidR="008F0ED9" w:rsidRPr="008F0ED9">
        <w:rPr>
          <w:rFonts w:ascii="Century Gothic" w:eastAsia="Century Gothic" w:hAnsi="Century Gothic" w:cs="Century Gothic"/>
          <w:color w:val="auto"/>
        </w:rPr>
        <w:t xml:space="preserve"> Module Quiz</w:t>
      </w:r>
    </w:p>
    <w:p w:rsidR="00F96B4A" w:rsidRDefault="00F96B4A" w:rsidP="00F96B4A">
      <w:pPr>
        <w:pStyle w:val="Heading2"/>
        <w:spacing w:before="0" w:after="0"/>
      </w:pPr>
    </w:p>
    <w:p w:rsidR="00F96B4A" w:rsidRDefault="00F96B4A" w:rsidP="00F96B4A">
      <w:pPr>
        <w:pStyle w:val="Heading2"/>
      </w:pPr>
      <w:bookmarkStart w:id="85" w:name="_Toc179814478"/>
      <w:r>
        <w:t>INSTRUCTIONAL MATERIALS &amp; LEARNING ACTIVITIES</w:t>
      </w:r>
      <w:bookmarkEnd w:id="85"/>
      <w:r>
        <w:t xml:space="preserve"> </w:t>
      </w:r>
    </w:p>
    <w:p w:rsidR="00F96B4A" w:rsidRDefault="00F96B4A" w:rsidP="00F96B4A">
      <w:pPr>
        <w:spacing w:after="0"/>
        <w:rPr>
          <w:rFonts w:ascii="Century Gothic" w:eastAsia="Century Gothic" w:hAnsi="Century Gothic" w:cs="Century Gothic"/>
          <w:b/>
          <w:color w:val="FF7F50"/>
        </w:rPr>
      </w:pPr>
      <w:r>
        <w:rPr>
          <w:rFonts w:ascii="Century Gothic" w:eastAsia="Century Gothic" w:hAnsi="Century Gothic" w:cs="Century Gothic"/>
          <w:b/>
          <w:color w:val="FF7F50"/>
        </w:rPr>
        <w:t xml:space="preserve">INTRODUCTION TO COUNTERFACTUAL EXPLANATIONS </w:t>
      </w:r>
    </w:p>
    <w:p w:rsidR="00E0348C" w:rsidRPr="00E0348C" w:rsidRDefault="00E0348C" w:rsidP="00E0348C">
      <w:pPr>
        <w:spacing w:before="100" w:beforeAutospacing="1" w:after="100" w:afterAutospacing="1" w:line="240" w:lineRule="auto"/>
        <w:rPr>
          <w:rFonts w:asciiTheme="majorHAnsi" w:hAnsiTheme="majorHAnsi"/>
        </w:rPr>
      </w:pPr>
      <w:r w:rsidRPr="00E0348C">
        <w:rPr>
          <w:rFonts w:asciiTheme="majorHAnsi" w:hAnsiTheme="majorHAnsi"/>
        </w:rPr>
        <w:t>A counterfactual explanation provides an alternative scenario by altering input features of a machine learning model to produce a</w:t>
      </w:r>
      <w:r>
        <w:rPr>
          <w:rFonts w:asciiTheme="majorHAnsi" w:hAnsiTheme="majorHAnsi"/>
        </w:rPr>
        <w:t xml:space="preserve"> different outcome. It answers </w:t>
      </w:r>
      <w:r w:rsidRPr="00E0348C">
        <w:rPr>
          <w:rFonts w:asciiTheme="majorHAnsi" w:hAnsiTheme="majorHAnsi"/>
          <w:b/>
          <w:i/>
        </w:rPr>
        <w:t>what i</w:t>
      </w:r>
      <w:r w:rsidRPr="00E0348C">
        <w:rPr>
          <w:rFonts w:asciiTheme="majorHAnsi" w:hAnsiTheme="majorHAnsi"/>
          <w:b/>
        </w:rPr>
        <w:t>f</w:t>
      </w:r>
      <w:r w:rsidRPr="00E0348C">
        <w:rPr>
          <w:rFonts w:asciiTheme="majorHAnsi" w:hAnsiTheme="majorHAnsi"/>
        </w:rPr>
        <w:t xml:space="preserve"> questions.</w:t>
      </w:r>
      <w:r>
        <w:rPr>
          <w:rFonts w:asciiTheme="majorHAnsi" w:hAnsiTheme="majorHAnsi"/>
        </w:rPr>
        <w:t xml:space="preserve"> They</w:t>
      </w:r>
      <w:r w:rsidRPr="00E0348C">
        <w:rPr>
          <w:rFonts w:asciiTheme="majorHAnsi" w:hAnsiTheme="majorHAnsi"/>
        </w:rPr>
        <w:t xml:space="preserve"> help understand model decisions by highlighting what changes in the input would lead to a different (often desirable) prediction.</w:t>
      </w:r>
    </w:p>
    <w:p w:rsidR="00E0348C" w:rsidRDefault="00E0348C" w:rsidP="00E0348C">
      <w:pPr>
        <w:spacing w:before="100" w:beforeAutospacing="1" w:after="100" w:afterAutospacing="1" w:line="240" w:lineRule="auto"/>
        <w:rPr>
          <w:rFonts w:asciiTheme="majorHAnsi" w:hAnsiTheme="majorHAnsi"/>
        </w:rPr>
      </w:pPr>
      <w:r w:rsidRPr="00E0348C">
        <w:rPr>
          <w:rFonts w:asciiTheme="majorHAnsi" w:hAnsiTheme="majorHAnsi"/>
        </w:rPr>
        <w:t>The original scenario is the model's actual prediction based on input data. The counterfactual scenario alters certain features to observe how the model's output changes.</w:t>
      </w:r>
      <w:r>
        <w:rPr>
          <w:rFonts w:asciiTheme="majorHAnsi" w:hAnsiTheme="majorHAnsi"/>
        </w:rPr>
        <w:t xml:space="preserve"> </w:t>
      </w:r>
    </w:p>
    <w:p w:rsidR="00E0348C" w:rsidRPr="00E0348C" w:rsidRDefault="00E0348C" w:rsidP="00E0348C">
      <w:pPr>
        <w:spacing w:before="100" w:beforeAutospacing="1" w:after="100" w:afterAutospacing="1" w:line="240" w:lineRule="auto"/>
        <w:rPr>
          <w:rFonts w:asciiTheme="majorHAnsi" w:hAnsiTheme="majorHAnsi"/>
        </w:rPr>
      </w:pPr>
      <w:r>
        <w:rPr>
          <w:rFonts w:asciiTheme="majorHAnsi" w:hAnsiTheme="majorHAnsi"/>
        </w:rPr>
        <w:t xml:space="preserve">As an example, a </w:t>
      </w:r>
      <w:r w:rsidRPr="00E0348C">
        <w:rPr>
          <w:rFonts w:asciiTheme="majorHAnsi" w:hAnsiTheme="majorHAnsi"/>
        </w:rPr>
        <w:t>loan application is rejected based on the applicant's current salary and credit score. A counterfactual explanation might show that if the salary were 10% higher, the loan would be approved.</w:t>
      </w:r>
    </w:p>
    <w:p w:rsidR="00E0348C" w:rsidRPr="00E0348C" w:rsidRDefault="00E0348C" w:rsidP="00E0348C">
      <w:pPr>
        <w:spacing w:before="100" w:beforeAutospacing="1" w:after="100" w:afterAutospacing="1" w:line="240" w:lineRule="auto"/>
        <w:rPr>
          <w:rFonts w:asciiTheme="majorHAnsi" w:hAnsiTheme="majorHAnsi"/>
        </w:rPr>
      </w:pPr>
      <w:r w:rsidRPr="00E0348C">
        <w:rPr>
          <w:rStyle w:val="Strong"/>
          <w:rFonts w:asciiTheme="majorHAnsi" w:hAnsiTheme="majorHAnsi"/>
          <w:b w:val="0"/>
        </w:rPr>
        <w:t>Counter Factual explanations work by m</w:t>
      </w:r>
      <w:r w:rsidRPr="00E0348C">
        <w:rPr>
          <w:rFonts w:asciiTheme="majorHAnsi" w:hAnsiTheme="majorHAnsi"/>
        </w:rPr>
        <w:t>odifying one or more features of the input data while keeping the rest constant.</w:t>
      </w:r>
      <w:r>
        <w:rPr>
          <w:rFonts w:asciiTheme="majorHAnsi" w:hAnsiTheme="majorHAnsi"/>
        </w:rPr>
        <w:t xml:space="preserve"> </w:t>
      </w:r>
      <w:r w:rsidRPr="00E0348C">
        <w:rPr>
          <w:rFonts w:asciiTheme="majorHAnsi" w:hAnsiTheme="majorHAnsi"/>
        </w:rPr>
        <w:t>The counterfactual should be as close as possible to the original instance (minimal change) to ensure realistic and actionable explanations.</w:t>
      </w:r>
    </w:p>
    <w:p w:rsidR="00E0348C" w:rsidRDefault="00E0348C" w:rsidP="00E0348C">
      <w:pPr>
        <w:pStyle w:val="NormalWeb"/>
        <w:rPr>
          <w:rStyle w:val="Strong"/>
          <w:rFonts w:asciiTheme="majorHAnsi" w:hAnsiTheme="majorHAnsi"/>
        </w:rPr>
      </w:pPr>
      <w:r w:rsidRPr="00E0348C">
        <w:rPr>
          <w:rStyle w:val="Strong"/>
          <w:rFonts w:asciiTheme="majorHAnsi" w:hAnsiTheme="majorHAnsi"/>
        </w:rPr>
        <w:t>Generating Counterfactual Explanations</w:t>
      </w:r>
    </w:p>
    <w:p w:rsidR="00C97282" w:rsidRPr="00C97282" w:rsidRDefault="00C97282" w:rsidP="00E0348C">
      <w:pPr>
        <w:pStyle w:val="NormalWeb"/>
        <w:rPr>
          <w:rFonts w:asciiTheme="majorHAnsi" w:hAnsiTheme="majorHAnsi"/>
          <w:b/>
        </w:rPr>
      </w:pPr>
      <w:r w:rsidRPr="00C97282">
        <w:rPr>
          <w:rStyle w:val="Strong"/>
          <w:rFonts w:asciiTheme="majorHAnsi" w:hAnsiTheme="majorHAnsi"/>
          <w:b w:val="0"/>
        </w:rPr>
        <w:t>The following is the sequence of steps in generating counterfactual explanations</w:t>
      </w:r>
      <w:r>
        <w:rPr>
          <w:rStyle w:val="Strong"/>
          <w:rFonts w:asciiTheme="majorHAnsi" w:hAnsiTheme="majorHAnsi"/>
          <w:b w:val="0"/>
        </w:rPr>
        <w:t>:</w:t>
      </w:r>
    </w:p>
    <w:p w:rsidR="00C97282" w:rsidRDefault="00E0348C" w:rsidP="005748F5">
      <w:pPr>
        <w:pStyle w:val="ListParagraph"/>
        <w:numPr>
          <w:ilvl w:val="0"/>
          <w:numId w:val="64"/>
        </w:numPr>
        <w:spacing w:before="100" w:beforeAutospacing="1" w:after="100" w:afterAutospacing="1" w:line="240" w:lineRule="auto"/>
        <w:rPr>
          <w:rFonts w:asciiTheme="majorHAnsi" w:hAnsiTheme="majorHAnsi"/>
        </w:rPr>
      </w:pPr>
      <w:r w:rsidRPr="00C97282">
        <w:rPr>
          <w:rFonts w:asciiTheme="majorHAnsi" w:hAnsiTheme="majorHAnsi"/>
        </w:rPr>
        <w:t>Start with the original instance and observe the model's prediction.</w:t>
      </w:r>
    </w:p>
    <w:p w:rsidR="00C97282" w:rsidRDefault="00E0348C" w:rsidP="005748F5">
      <w:pPr>
        <w:pStyle w:val="ListParagraph"/>
        <w:numPr>
          <w:ilvl w:val="0"/>
          <w:numId w:val="64"/>
        </w:numPr>
        <w:spacing w:before="100" w:beforeAutospacing="1" w:after="100" w:afterAutospacing="1" w:line="240" w:lineRule="auto"/>
        <w:rPr>
          <w:rFonts w:asciiTheme="majorHAnsi" w:hAnsiTheme="majorHAnsi"/>
        </w:rPr>
      </w:pPr>
      <w:r w:rsidRPr="00C97282">
        <w:rPr>
          <w:rFonts w:asciiTheme="majorHAnsi" w:hAnsiTheme="majorHAnsi"/>
        </w:rPr>
        <w:t>Decide what different outcome you want the model to predict (e.g., changing a "no" decision to a "yes").</w:t>
      </w:r>
    </w:p>
    <w:p w:rsidR="00C97282" w:rsidRDefault="00E0348C" w:rsidP="005748F5">
      <w:pPr>
        <w:pStyle w:val="ListParagraph"/>
        <w:numPr>
          <w:ilvl w:val="0"/>
          <w:numId w:val="64"/>
        </w:numPr>
        <w:spacing w:before="100" w:beforeAutospacing="1" w:after="100" w:afterAutospacing="1" w:line="240" w:lineRule="auto"/>
        <w:rPr>
          <w:rFonts w:asciiTheme="majorHAnsi" w:hAnsiTheme="majorHAnsi"/>
        </w:rPr>
      </w:pPr>
      <w:r w:rsidRPr="00C97282">
        <w:rPr>
          <w:rFonts w:asciiTheme="majorHAnsi" w:hAnsiTheme="majorHAnsi"/>
        </w:rPr>
        <w:t>Adjust the features of the instance to achieve the desired output.</w:t>
      </w:r>
    </w:p>
    <w:p w:rsidR="00E0348C" w:rsidRPr="00C97282" w:rsidRDefault="00E0348C" w:rsidP="005748F5">
      <w:pPr>
        <w:pStyle w:val="ListParagraph"/>
        <w:numPr>
          <w:ilvl w:val="0"/>
          <w:numId w:val="64"/>
        </w:numPr>
        <w:spacing w:before="100" w:beforeAutospacing="1" w:after="100" w:afterAutospacing="1" w:line="240" w:lineRule="auto"/>
        <w:rPr>
          <w:rFonts w:asciiTheme="majorHAnsi" w:hAnsiTheme="majorHAnsi"/>
        </w:rPr>
      </w:pPr>
      <w:r w:rsidRPr="00C97282">
        <w:rPr>
          <w:rFonts w:asciiTheme="majorHAnsi" w:hAnsiTheme="majorHAnsi"/>
        </w:rPr>
        <w:t>Check if the modification results in the desired prediction.</w:t>
      </w:r>
    </w:p>
    <w:p w:rsidR="00C97282" w:rsidRDefault="00C97282" w:rsidP="00C97282">
      <w:pPr>
        <w:spacing w:before="100" w:beforeAutospacing="1" w:after="100" w:afterAutospacing="1" w:line="240" w:lineRule="auto"/>
        <w:rPr>
          <w:rStyle w:val="Strong"/>
          <w:rFonts w:asciiTheme="majorHAnsi" w:hAnsiTheme="majorHAnsi"/>
        </w:rPr>
      </w:pPr>
      <w:r>
        <w:rPr>
          <w:rStyle w:val="Strong"/>
          <w:rFonts w:asciiTheme="majorHAnsi" w:hAnsiTheme="majorHAnsi"/>
        </w:rPr>
        <w:t xml:space="preserve">Approaches to Generating Counterfactual Explanations </w:t>
      </w:r>
    </w:p>
    <w:p w:rsidR="00C97282" w:rsidRPr="00C97282" w:rsidRDefault="00E0348C" w:rsidP="005748F5">
      <w:pPr>
        <w:pStyle w:val="ListParagraph"/>
        <w:numPr>
          <w:ilvl w:val="0"/>
          <w:numId w:val="65"/>
        </w:numPr>
        <w:spacing w:before="100" w:beforeAutospacing="1" w:after="100" w:afterAutospacing="1" w:line="240" w:lineRule="auto"/>
        <w:rPr>
          <w:rStyle w:val="Strong"/>
          <w:rFonts w:asciiTheme="majorHAnsi" w:hAnsiTheme="majorHAnsi"/>
          <w:bCs w:val="0"/>
          <w:i/>
        </w:rPr>
      </w:pPr>
      <w:r w:rsidRPr="00C97282">
        <w:rPr>
          <w:rStyle w:val="Strong"/>
          <w:rFonts w:asciiTheme="majorHAnsi" w:hAnsiTheme="majorHAnsi"/>
          <w:i/>
        </w:rPr>
        <w:t>Brute Force Search</w:t>
      </w:r>
    </w:p>
    <w:p w:rsidR="00E0348C" w:rsidRDefault="00C97282" w:rsidP="00C97282">
      <w:pPr>
        <w:pStyle w:val="ListParagraph"/>
        <w:spacing w:before="100" w:beforeAutospacing="1" w:after="100" w:afterAutospacing="1" w:line="240" w:lineRule="auto"/>
        <w:rPr>
          <w:rFonts w:asciiTheme="majorHAnsi" w:hAnsiTheme="majorHAnsi"/>
        </w:rPr>
      </w:pPr>
      <w:r>
        <w:rPr>
          <w:rFonts w:asciiTheme="majorHAnsi" w:hAnsiTheme="majorHAnsi"/>
        </w:rPr>
        <w:t xml:space="preserve">This works by testing </w:t>
      </w:r>
      <w:r w:rsidR="00E0348C" w:rsidRPr="00C97282">
        <w:rPr>
          <w:rFonts w:asciiTheme="majorHAnsi" w:hAnsiTheme="majorHAnsi"/>
        </w:rPr>
        <w:t>different combinations of feature changes to see which ones lead to the desired outcome.</w:t>
      </w:r>
    </w:p>
    <w:p w:rsidR="00C97282" w:rsidRPr="00C97282" w:rsidRDefault="00C97282" w:rsidP="00C97282">
      <w:pPr>
        <w:pStyle w:val="ListParagraph"/>
        <w:spacing w:before="100" w:beforeAutospacing="1" w:after="100" w:afterAutospacing="1" w:line="240" w:lineRule="auto"/>
        <w:rPr>
          <w:rFonts w:asciiTheme="majorHAnsi" w:hAnsiTheme="majorHAnsi"/>
        </w:rPr>
      </w:pPr>
    </w:p>
    <w:p w:rsidR="00C97282" w:rsidRPr="00C97282" w:rsidRDefault="00E0348C" w:rsidP="005748F5">
      <w:pPr>
        <w:pStyle w:val="ListParagraph"/>
        <w:numPr>
          <w:ilvl w:val="0"/>
          <w:numId w:val="65"/>
        </w:numPr>
        <w:spacing w:before="100" w:beforeAutospacing="1" w:after="100" w:afterAutospacing="1" w:line="240" w:lineRule="auto"/>
        <w:rPr>
          <w:rFonts w:asciiTheme="majorHAnsi" w:hAnsiTheme="majorHAnsi"/>
          <w:i/>
        </w:rPr>
      </w:pPr>
      <w:r w:rsidRPr="00C97282">
        <w:rPr>
          <w:rStyle w:val="Strong"/>
          <w:rFonts w:asciiTheme="majorHAnsi" w:hAnsiTheme="majorHAnsi"/>
          <w:i/>
        </w:rPr>
        <w:t>Gradient-based Methods</w:t>
      </w:r>
    </w:p>
    <w:p w:rsidR="00E0348C" w:rsidRDefault="00C97282" w:rsidP="00C97282">
      <w:pPr>
        <w:pStyle w:val="ListParagraph"/>
        <w:spacing w:before="100" w:beforeAutospacing="1" w:after="100" w:afterAutospacing="1" w:line="240" w:lineRule="auto"/>
        <w:rPr>
          <w:rFonts w:asciiTheme="majorHAnsi" w:hAnsiTheme="majorHAnsi"/>
        </w:rPr>
      </w:pPr>
      <w:r>
        <w:rPr>
          <w:rFonts w:asciiTheme="majorHAnsi" w:hAnsiTheme="majorHAnsi"/>
        </w:rPr>
        <w:t xml:space="preserve">This uses </w:t>
      </w:r>
      <w:r w:rsidR="00E0348C" w:rsidRPr="00E0348C">
        <w:rPr>
          <w:rFonts w:asciiTheme="majorHAnsi" w:hAnsiTheme="majorHAnsi"/>
        </w:rPr>
        <w:t>gradient information to adjust the input features towards the desired output</w:t>
      </w:r>
      <w:r>
        <w:rPr>
          <w:rFonts w:asciiTheme="majorHAnsi" w:hAnsiTheme="majorHAnsi"/>
        </w:rPr>
        <w:t xml:space="preserve">. It </w:t>
      </w:r>
      <w:r w:rsidR="00E0348C" w:rsidRPr="00E0348C">
        <w:rPr>
          <w:rFonts w:asciiTheme="majorHAnsi" w:hAnsiTheme="majorHAnsi"/>
        </w:rPr>
        <w:t xml:space="preserve">works </w:t>
      </w:r>
      <w:r>
        <w:rPr>
          <w:rFonts w:asciiTheme="majorHAnsi" w:hAnsiTheme="majorHAnsi"/>
        </w:rPr>
        <w:t>well with differentiable models</w:t>
      </w:r>
      <w:r w:rsidR="00E0348C" w:rsidRPr="00E0348C">
        <w:rPr>
          <w:rFonts w:asciiTheme="majorHAnsi" w:hAnsiTheme="majorHAnsi"/>
        </w:rPr>
        <w:t>.</w:t>
      </w:r>
    </w:p>
    <w:p w:rsidR="00C97282" w:rsidRPr="00C97282" w:rsidRDefault="00E0348C" w:rsidP="005748F5">
      <w:pPr>
        <w:pStyle w:val="ListParagraph"/>
        <w:numPr>
          <w:ilvl w:val="0"/>
          <w:numId w:val="65"/>
        </w:numPr>
        <w:spacing w:before="100" w:beforeAutospacing="1" w:after="100" w:afterAutospacing="1" w:line="240" w:lineRule="auto"/>
        <w:rPr>
          <w:rStyle w:val="Strong"/>
          <w:rFonts w:asciiTheme="majorHAnsi" w:hAnsiTheme="majorHAnsi"/>
          <w:b w:val="0"/>
          <w:bCs w:val="0"/>
          <w:i/>
        </w:rPr>
      </w:pPr>
      <w:r w:rsidRPr="00C97282">
        <w:rPr>
          <w:rStyle w:val="Strong"/>
          <w:rFonts w:asciiTheme="majorHAnsi" w:hAnsiTheme="majorHAnsi"/>
          <w:i/>
        </w:rPr>
        <w:t>Evolutionary Algorithms</w:t>
      </w:r>
    </w:p>
    <w:p w:rsidR="00E0348C" w:rsidRPr="00E0348C" w:rsidRDefault="00E0348C" w:rsidP="00C97282">
      <w:pPr>
        <w:pStyle w:val="ListParagraph"/>
        <w:spacing w:before="100" w:beforeAutospacing="1" w:after="100" w:afterAutospacing="1" w:line="240" w:lineRule="auto"/>
        <w:rPr>
          <w:rFonts w:asciiTheme="majorHAnsi" w:hAnsiTheme="majorHAnsi"/>
        </w:rPr>
      </w:pPr>
      <w:r w:rsidRPr="00E0348C">
        <w:rPr>
          <w:rFonts w:asciiTheme="majorHAnsi" w:hAnsiTheme="majorHAnsi"/>
        </w:rPr>
        <w:t>Using genetic algorithms to search for feature combinations that result in the desired prediction.</w:t>
      </w:r>
    </w:p>
    <w:p w:rsidR="00C97282" w:rsidRPr="00C97282" w:rsidRDefault="00E0348C" w:rsidP="005748F5">
      <w:pPr>
        <w:pStyle w:val="ListParagraph"/>
        <w:numPr>
          <w:ilvl w:val="0"/>
          <w:numId w:val="65"/>
        </w:numPr>
        <w:spacing w:before="100" w:beforeAutospacing="1" w:after="100" w:afterAutospacing="1" w:line="240" w:lineRule="auto"/>
        <w:rPr>
          <w:rFonts w:asciiTheme="majorHAnsi" w:hAnsiTheme="majorHAnsi"/>
          <w:i/>
        </w:rPr>
      </w:pPr>
      <w:r w:rsidRPr="00C97282">
        <w:rPr>
          <w:rStyle w:val="Strong"/>
          <w:rFonts w:asciiTheme="majorHAnsi" w:hAnsiTheme="majorHAnsi"/>
          <w:i/>
        </w:rPr>
        <w:t>Optimization-based Methods</w:t>
      </w:r>
    </w:p>
    <w:p w:rsidR="00E0348C" w:rsidRPr="00E0348C" w:rsidRDefault="00E0348C" w:rsidP="00C97282">
      <w:pPr>
        <w:pStyle w:val="ListParagraph"/>
        <w:spacing w:before="100" w:beforeAutospacing="1" w:after="100" w:afterAutospacing="1" w:line="240" w:lineRule="auto"/>
        <w:rPr>
          <w:rFonts w:asciiTheme="majorHAnsi" w:hAnsiTheme="majorHAnsi"/>
        </w:rPr>
      </w:pPr>
      <w:r w:rsidRPr="00E0348C">
        <w:rPr>
          <w:rFonts w:asciiTheme="majorHAnsi" w:hAnsiTheme="majorHAnsi"/>
        </w:rPr>
        <w:t>Formulating the counterfactual search as an optimization problem where the objective is to find the minimal change in input features that results in a different prediction.</w:t>
      </w:r>
    </w:p>
    <w:p w:rsidR="00E0348C" w:rsidRPr="00E0348C" w:rsidRDefault="00E0348C" w:rsidP="00E0348C">
      <w:pPr>
        <w:pStyle w:val="NormalWeb"/>
        <w:rPr>
          <w:rFonts w:asciiTheme="majorHAnsi" w:hAnsiTheme="majorHAnsi"/>
        </w:rPr>
      </w:pPr>
      <w:r w:rsidRPr="00E0348C">
        <w:rPr>
          <w:rStyle w:val="Strong"/>
          <w:rFonts w:asciiTheme="majorHAnsi" w:hAnsiTheme="majorHAnsi"/>
        </w:rPr>
        <w:t>Examples of Counterfactual Explanations</w:t>
      </w:r>
    </w:p>
    <w:p w:rsidR="00E0348C" w:rsidRPr="00E0348C" w:rsidRDefault="00C97282" w:rsidP="00C97282">
      <w:pPr>
        <w:spacing w:before="100" w:beforeAutospacing="1" w:after="100" w:afterAutospacing="1" w:line="240" w:lineRule="auto"/>
        <w:rPr>
          <w:rFonts w:asciiTheme="majorHAnsi" w:hAnsiTheme="majorHAnsi"/>
        </w:rPr>
      </w:pPr>
      <w:r>
        <w:rPr>
          <w:rFonts w:asciiTheme="majorHAnsi" w:hAnsiTheme="majorHAnsi"/>
        </w:rPr>
        <w:t>In credit scoring, if a</w:t>
      </w:r>
      <w:r w:rsidR="00E0348C" w:rsidRPr="00E0348C">
        <w:rPr>
          <w:rFonts w:asciiTheme="majorHAnsi" w:hAnsiTheme="majorHAnsi"/>
        </w:rPr>
        <w:t xml:space="preserve"> model denies a person a loan based on a credit score of 650.</w:t>
      </w:r>
      <w:r>
        <w:rPr>
          <w:rFonts w:asciiTheme="majorHAnsi" w:hAnsiTheme="majorHAnsi"/>
        </w:rPr>
        <w:t xml:space="preserve"> A counterfactual explanation would be that the</w:t>
      </w:r>
      <w:r w:rsidR="00E0348C" w:rsidRPr="00E0348C">
        <w:rPr>
          <w:rFonts w:asciiTheme="majorHAnsi" w:hAnsiTheme="majorHAnsi"/>
        </w:rPr>
        <w:t xml:space="preserve"> model would approve the loan if the credit score were 700, and/or if the annual income were increased by 10%.</w:t>
      </w:r>
    </w:p>
    <w:p w:rsidR="00E0348C" w:rsidRPr="00E0348C" w:rsidRDefault="00C97282" w:rsidP="00C97282">
      <w:pPr>
        <w:spacing w:before="100" w:beforeAutospacing="1" w:after="100" w:afterAutospacing="1" w:line="240" w:lineRule="auto"/>
        <w:rPr>
          <w:rFonts w:asciiTheme="majorHAnsi" w:hAnsiTheme="majorHAnsi"/>
        </w:rPr>
      </w:pPr>
      <w:r w:rsidRPr="00C97282">
        <w:rPr>
          <w:rStyle w:val="Strong"/>
          <w:rFonts w:asciiTheme="majorHAnsi" w:hAnsiTheme="majorHAnsi"/>
          <w:b w:val="0"/>
        </w:rPr>
        <w:t>In medical diagnosis if</w:t>
      </w:r>
      <w:r w:rsidR="00E0348C" w:rsidRPr="00E0348C">
        <w:rPr>
          <w:rFonts w:asciiTheme="majorHAnsi" w:hAnsiTheme="majorHAnsi"/>
        </w:rPr>
        <w:t xml:space="preserve"> model predicts that a patient has a high risk of developing diabetes.</w:t>
      </w:r>
      <w:r>
        <w:rPr>
          <w:rFonts w:asciiTheme="majorHAnsi" w:hAnsiTheme="majorHAnsi"/>
        </w:rPr>
        <w:t xml:space="preserve"> An example counterfactual explanation would be that i</w:t>
      </w:r>
      <w:r w:rsidR="00E0348C" w:rsidRPr="00E0348C">
        <w:rPr>
          <w:rFonts w:asciiTheme="majorHAnsi" w:hAnsiTheme="majorHAnsi"/>
        </w:rPr>
        <w:t>f the patient's BMI were lower by 5 units, the model would predict a lower risk.</w:t>
      </w:r>
    </w:p>
    <w:p w:rsidR="00E0348C" w:rsidRPr="00E0348C" w:rsidRDefault="00C97282" w:rsidP="00C97282">
      <w:pPr>
        <w:spacing w:before="100" w:beforeAutospacing="1" w:after="100" w:afterAutospacing="1" w:line="240" w:lineRule="auto"/>
        <w:rPr>
          <w:rFonts w:asciiTheme="majorHAnsi" w:hAnsiTheme="majorHAnsi"/>
        </w:rPr>
      </w:pPr>
      <w:r>
        <w:rPr>
          <w:rFonts w:asciiTheme="majorHAnsi" w:hAnsiTheme="majorHAnsi"/>
        </w:rPr>
        <w:t>In a hiring situation if a model rejects an applicant for a job, an example counter factual explanation would be i</w:t>
      </w:r>
      <w:r w:rsidR="00E0348C" w:rsidRPr="00E0348C">
        <w:rPr>
          <w:rFonts w:asciiTheme="majorHAnsi" w:hAnsiTheme="majorHAnsi"/>
        </w:rPr>
        <w:t>f the applicant had an additional 2 years of experience, they would be considered for the position.</w:t>
      </w:r>
    </w:p>
    <w:p w:rsidR="00E0348C" w:rsidRPr="00E0348C" w:rsidRDefault="00E0348C" w:rsidP="00E0348C">
      <w:pPr>
        <w:pStyle w:val="NormalWeb"/>
        <w:rPr>
          <w:rFonts w:asciiTheme="majorHAnsi" w:hAnsiTheme="majorHAnsi"/>
        </w:rPr>
      </w:pPr>
      <w:r w:rsidRPr="00E0348C">
        <w:rPr>
          <w:rStyle w:val="Strong"/>
          <w:rFonts w:asciiTheme="majorHAnsi" w:hAnsiTheme="majorHAnsi"/>
        </w:rPr>
        <w:t>Desirable Properties of Counterfactual Explanations</w:t>
      </w:r>
    </w:p>
    <w:p w:rsidR="00E0348C" w:rsidRPr="00E0348C" w:rsidRDefault="008118C7" w:rsidP="005748F5">
      <w:pPr>
        <w:numPr>
          <w:ilvl w:val="0"/>
          <w:numId w:val="63"/>
        </w:numPr>
        <w:spacing w:before="100" w:beforeAutospacing="1" w:after="100" w:afterAutospacing="1" w:line="240" w:lineRule="auto"/>
        <w:rPr>
          <w:rFonts w:asciiTheme="majorHAnsi" w:hAnsiTheme="majorHAnsi"/>
        </w:rPr>
      </w:pPr>
      <w:r w:rsidRPr="008118C7">
        <w:rPr>
          <w:rFonts w:asciiTheme="majorHAnsi" w:hAnsiTheme="majorHAnsi"/>
          <w:bCs/>
        </w:rPr>
        <w:t xml:space="preserve">Sparsity is the requirement that </w:t>
      </w:r>
      <w:r>
        <w:rPr>
          <w:rFonts w:asciiTheme="majorHAnsi" w:hAnsiTheme="majorHAnsi"/>
        </w:rPr>
        <w:t>o</w:t>
      </w:r>
      <w:r w:rsidR="00E0348C" w:rsidRPr="00E0348C">
        <w:rPr>
          <w:rFonts w:asciiTheme="majorHAnsi" w:hAnsiTheme="majorHAnsi"/>
        </w:rPr>
        <w:t>nly a small number of features should be modified. This ensures the explanation is simple and actionable.</w:t>
      </w:r>
    </w:p>
    <w:p w:rsidR="00E0348C" w:rsidRPr="00E0348C" w:rsidRDefault="00E0348C" w:rsidP="005748F5">
      <w:pPr>
        <w:numPr>
          <w:ilvl w:val="0"/>
          <w:numId w:val="63"/>
        </w:numPr>
        <w:spacing w:before="100" w:beforeAutospacing="1" w:after="100" w:afterAutospacing="1" w:line="240" w:lineRule="auto"/>
        <w:rPr>
          <w:rFonts w:asciiTheme="majorHAnsi" w:hAnsiTheme="majorHAnsi"/>
        </w:rPr>
      </w:pPr>
      <w:r w:rsidRPr="008118C7">
        <w:rPr>
          <w:rStyle w:val="Strong"/>
          <w:rFonts w:asciiTheme="majorHAnsi" w:hAnsiTheme="majorHAnsi"/>
          <w:b w:val="0"/>
        </w:rPr>
        <w:t>Realism</w:t>
      </w:r>
      <w:r w:rsidR="008118C7" w:rsidRPr="008118C7">
        <w:rPr>
          <w:rFonts w:asciiTheme="majorHAnsi" w:hAnsiTheme="majorHAnsi"/>
          <w:b/>
        </w:rPr>
        <w:t xml:space="preserve"> </w:t>
      </w:r>
      <w:r w:rsidR="008118C7" w:rsidRPr="008118C7">
        <w:rPr>
          <w:rFonts w:asciiTheme="majorHAnsi" w:hAnsiTheme="majorHAnsi"/>
        </w:rPr>
        <w:t>is</w:t>
      </w:r>
      <w:r w:rsidR="008118C7">
        <w:rPr>
          <w:rFonts w:asciiTheme="majorHAnsi" w:hAnsiTheme="majorHAnsi"/>
        </w:rPr>
        <w:t xml:space="preserve"> the requirement that the </w:t>
      </w:r>
      <w:r w:rsidRPr="00E0348C">
        <w:rPr>
          <w:rFonts w:asciiTheme="majorHAnsi" w:hAnsiTheme="majorHAnsi"/>
        </w:rPr>
        <w:t>modified features should be plausible and realistic. Counterfactuals that suggest impossible changes (e.g., a person growing taller) are not useful.</w:t>
      </w:r>
    </w:p>
    <w:p w:rsidR="00E0348C" w:rsidRPr="00E0348C" w:rsidRDefault="00E0348C" w:rsidP="005748F5">
      <w:pPr>
        <w:numPr>
          <w:ilvl w:val="0"/>
          <w:numId w:val="63"/>
        </w:numPr>
        <w:spacing w:before="100" w:beforeAutospacing="1" w:after="100" w:afterAutospacing="1" w:line="240" w:lineRule="auto"/>
        <w:rPr>
          <w:rFonts w:asciiTheme="majorHAnsi" w:hAnsiTheme="majorHAnsi"/>
        </w:rPr>
      </w:pPr>
      <w:r w:rsidRPr="008118C7">
        <w:rPr>
          <w:rStyle w:val="Strong"/>
          <w:rFonts w:asciiTheme="majorHAnsi" w:hAnsiTheme="majorHAnsi"/>
          <w:b w:val="0"/>
        </w:rPr>
        <w:t>Actionability</w:t>
      </w:r>
      <w:r w:rsidR="008118C7">
        <w:rPr>
          <w:rFonts w:asciiTheme="majorHAnsi" w:hAnsiTheme="majorHAnsi"/>
        </w:rPr>
        <w:t xml:space="preserve"> is the </w:t>
      </w:r>
      <w:r w:rsidRPr="00E0348C">
        <w:rPr>
          <w:rFonts w:asciiTheme="majorHAnsi" w:hAnsiTheme="majorHAnsi"/>
        </w:rPr>
        <w:t>counterfactual should offer actionable insights (e.g., increasing salary, taking a course to improve skills).</w:t>
      </w:r>
    </w:p>
    <w:p w:rsidR="00E0348C" w:rsidRPr="00E0348C" w:rsidRDefault="00E0348C" w:rsidP="005748F5">
      <w:pPr>
        <w:numPr>
          <w:ilvl w:val="0"/>
          <w:numId w:val="63"/>
        </w:numPr>
        <w:spacing w:before="100" w:beforeAutospacing="1" w:after="100" w:afterAutospacing="1" w:line="240" w:lineRule="auto"/>
        <w:rPr>
          <w:rFonts w:asciiTheme="majorHAnsi" w:hAnsiTheme="majorHAnsi"/>
        </w:rPr>
      </w:pPr>
      <w:r w:rsidRPr="008118C7">
        <w:rPr>
          <w:rStyle w:val="Strong"/>
          <w:rFonts w:asciiTheme="majorHAnsi" w:hAnsiTheme="majorHAnsi"/>
          <w:b w:val="0"/>
        </w:rPr>
        <w:t>Diversity</w:t>
      </w:r>
      <w:r w:rsidR="008118C7" w:rsidRPr="008118C7">
        <w:rPr>
          <w:rFonts w:asciiTheme="majorHAnsi" w:hAnsiTheme="majorHAnsi"/>
          <w:b/>
        </w:rPr>
        <w:t xml:space="preserve"> </w:t>
      </w:r>
      <w:r w:rsidR="008118C7">
        <w:rPr>
          <w:rFonts w:asciiTheme="majorHAnsi" w:hAnsiTheme="majorHAnsi"/>
        </w:rPr>
        <w:t>is the requirement that m</w:t>
      </w:r>
      <w:r w:rsidRPr="00E0348C">
        <w:rPr>
          <w:rFonts w:asciiTheme="majorHAnsi" w:hAnsiTheme="majorHAnsi"/>
        </w:rPr>
        <w:t>ultiple counterfactual explanations for the same prediction can provide different actionable paths.</w:t>
      </w:r>
    </w:p>
    <w:p w:rsidR="00E0348C" w:rsidRPr="00E0348C" w:rsidRDefault="00E0348C" w:rsidP="005748F5">
      <w:pPr>
        <w:numPr>
          <w:ilvl w:val="0"/>
          <w:numId w:val="63"/>
        </w:numPr>
        <w:spacing w:before="100" w:beforeAutospacing="1" w:after="100" w:afterAutospacing="1" w:line="240" w:lineRule="auto"/>
        <w:rPr>
          <w:rFonts w:asciiTheme="majorHAnsi" w:hAnsiTheme="majorHAnsi"/>
        </w:rPr>
      </w:pPr>
      <w:r w:rsidRPr="008118C7">
        <w:rPr>
          <w:rStyle w:val="Strong"/>
          <w:rFonts w:asciiTheme="majorHAnsi" w:hAnsiTheme="majorHAnsi"/>
          <w:b w:val="0"/>
        </w:rPr>
        <w:t>Causal Validity</w:t>
      </w:r>
      <w:r w:rsidR="008118C7">
        <w:rPr>
          <w:rFonts w:asciiTheme="majorHAnsi" w:hAnsiTheme="majorHAnsi"/>
        </w:rPr>
        <w:t xml:space="preserve"> is the requirement that c</w:t>
      </w:r>
      <w:r w:rsidRPr="00E0348C">
        <w:rPr>
          <w:rFonts w:asciiTheme="majorHAnsi" w:hAnsiTheme="majorHAnsi"/>
        </w:rPr>
        <w:t>hanges should respect causal relationships between features. For instance, increasing a person’s salary should not decrease their age in the data.</w:t>
      </w:r>
    </w:p>
    <w:p w:rsidR="00E0348C" w:rsidRPr="00E0348C" w:rsidRDefault="00E0348C" w:rsidP="00E0348C">
      <w:pPr>
        <w:pStyle w:val="NormalWeb"/>
        <w:rPr>
          <w:rFonts w:asciiTheme="majorHAnsi" w:hAnsiTheme="majorHAnsi"/>
        </w:rPr>
      </w:pPr>
      <w:r w:rsidRPr="00E0348C">
        <w:rPr>
          <w:rStyle w:val="Strong"/>
          <w:rFonts w:asciiTheme="majorHAnsi" w:hAnsiTheme="majorHAnsi"/>
        </w:rPr>
        <w:t>Challenges and Limitations</w:t>
      </w:r>
      <w:r w:rsidR="008118C7">
        <w:rPr>
          <w:rStyle w:val="Strong"/>
          <w:rFonts w:asciiTheme="majorHAnsi" w:hAnsiTheme="majorHAnsi"/>
        </w:rPr>
        <w:t xml:space="preserve"> Counterfactual Explanations </w:t>
      </w:r>
    </w:p>
    <w:p w:rsidR="008118C7" w:rsidRDefault="00E0348C" w:rsidP="005748F5">
      <w:pPr>
        <w:numPr>
          <w:ilvl w:val="0"/>
          <w:numId w:val="66"/>
        </w:numPr>
        <w:spacing w:before="100" w:beforeAutospacing="1" w:after="100" w:afterAutospacing="1" w:line="240" w:lineRule="auto"/>
        <w:rPr>
          <w:rFonts w:asciiTheme="majorHAnsi" w:hAnsiTheme="majorHAnsi"/>
        </w:rPr>
      </w:pPr>
      <w:r w:rsidRPr="00E0348C">
        <w:rPr>
          <w:rStyle w:val="Strong"/>
          <w:rFonts w:asciiTheme="majorHAnsi" w:hAnsiTheme="majorHAnsi"/>
        </w:rPr>
        <w:t>Computational Cost</w:t>
      </w:r>
    </w:p>
    <w:p w:rsidR="00E0348C" w:rsidRPr="00E0348C" w:rsidRDefault="00E0348C" w:rsidP="008118C7">
      <w:pPr>
        <w:spacing w:before="100" w:beforeAutospacing="1" w:after="100" w:afterAutospacing="1" w:line="240" w:lineRule="auto"/>
        <w:rPr>
          <w:rFonts w:asciiTheme="majorHAnsi" w:hAnsiTheme="majorHAnsi"/>
        </w:rPr>
      </w:pPr>
      <w:r w:rsidRPr="00E0348C">
        <w:rPr>
          <w:rFonts w:asciiTheme="majorHAnsi" w:hAnsiTheme="majorHAnsi"/>
        </w:rPr>
        <w:t>Finding the minimal change that leads to a different outcome can be computationally expensive, especially for large models.</w:t>
      </w:r>
    </w:p>
    <w:p w:rsidR="008118C7" w:rsidRDefault="00E0348C" w:rsidP="005748F5">
      <w:pPr>
        <w:numPr>
          <w:ilvl w:val="0"/>
          <w:numId w:val="66"/>
        </w:numPr>
        <w:spacing w:before="100" w:beforeAutospacing="1" w:after="100" w:afterAutospacing="1" w:line="240" w:lineRule="auto"/>
        <w:rPr>
          <w:rFonts w:asciiTheme="majorHAnsi" w:hAnsiTheme="majorHAnsi"/>
        </w:rPr>
      </w:pPr>
      <w:r w:rsidRPr="00E0348C">
        <w:rPr>
          <w:rStyle w:val="Strong"/>
          <w:rFonts w:asciiTheme="majorHAnsi" w:hAnsiTheme="majorHAnsi"/>
        </w:rPr>
        <w:t>Multiple Solutions</w:t>
      </w:r>
      <w:r w:rsidRPr="00E0348C">
        <w:rPr>
          <w:rFonts w:asciiTheme="majorHAnsi" w:hAnsiTheme="majorHAnsi"/>
        </w:rPr>
        <w:t xml:space="preserve"> </w:t>
      </w:r>
    </w:p>
    <w:p w:rsidR="00E0348C" w:rsidRPr="00E0348C" w:rsidRDefault="00E0348C" w:rsidP="008118C7">
      <w:pPr>
        <w:spacing w:before="100" w:beforeAutospacing="1" w:after="100" w:afterAutospacing="1" w:line="240" w:lineRule="auto"/>
        <w:rPr>
          <w:rFonts w:asciiTheme="majorHAnsi" w:hAnsiTheme="majorHAnsi"/>
        </w:rPr>
      </w:pPr>
      <w:r w:rsidRPr="00E0348C">
        <w:rPr>
          <w:rFonts w:asciiTheme="majorHAnsi" w:hAnsiTheme="majorHAnsi"/>
        </w:rPr>
        <w:t>Many counterfactuals may exist for the same instance, leading to ambiguity.</w:t>
      </w:r>
    </w:p>
    <w:p w:rsidR="008118C7" w:rsidRDefault="00E0348C" w:rsidP="005748F5">
      <w:pPr>
        <w:numPr>
          <w:ilvl w:val="0"/>
          <w:numId w:val="66"/>
        </w:numPr>
        <w:spacing w:before="100" w:beforeAutospacing="1" w:after="100" w:afterAutospacing="1" w:line="240" w:lineRule="auto"/>
        <w:rPr>
          <w:rFonts w:asciiTheme="majorHAnsi" w:hAnsiTheme="majorHAnsi"/>
        </w:rPr>
      </w:pPr>
      <w:r w:rsidRPr="00E0348C">
        <w:rPr>
          <w:rStyle w:val="Strong"/>
          <w:rFonts w:asciiTheme="majorHAnsi" w:hAnsiTheme="majorHAnsi"/>
        </w:rPr>
        <w:t>Unrealistic Recommendations</w:t>
      </w:r>
    </w:p>
    <w:p w:rsidR="00E0348C" w:rsidRPr="00E0348C" w:rsidRDefault="00E0348C" w:rsidP="008118C7">
      <w:pPr>
        <w:spacing w:before="100" w:beforeAutospacing="1" w:after="100" w:afterAutospacing="1" w:line="240" w:lineRule="auto"/>
        <w:rPr>
          <w:rFonts w:asciiTheme="majorHAnsi" w:hAnsiTheme="majorHAnsi"/>
        </w:rPr>
      </w:pPr>
      <w:r w:rsidRPr="00E0348C">
        <w:rPr>
          <w:rFonts w:asciiTheme="majorHAnsi" w:hAnsiTheme="majorHAnsi"/>
        </w:rPr>
        <w:t>Some counterfactuals may suggest unrealistic changes (e.g., changing immutable features like age).</w:t>
      </w:r>
    </w:p>
    <w:p w:rsidR="008118C7" w:rsidRDefault="00E0348C" w:rsidP="005748F5">
      <w:pPr>
        <w:numPr>
          <w:ilvl w:val="0"/>
          <w:numId w:val="66"/>
        </w:numPr>
        <w:spacing w:before="100" w:beforeAutospacing="1" w:after="100" w:afterAutospacing="1" w:line="240" w:lineRule="auto"/>
        <w:rPr>
          <w:rFonts w:asciiTheme="majorHAnsi" w:hAnsiTheme="majorHAnsi"/>
        </w:rPr>
      </w:pPr>
      <w:r w:rsidRPr="00E0348C">
        <w:rPr>
          <w:rStyle w:val="Strong"/>
          <w:rFonts w:asciiTheme="majorHAnsi" w:hAnsiTheme="majorHAnsi"/>
        </w:rPr>
        <w:t>Non-Causal Models</w:t>
      </w:r>
    </w:p>
    <w:p w:rsidR="00E0348C" w:rsidRPr="00E0348C" w:rsidRDefault="00E0348C" w:rsidP="008118C7">
      <w:pPr>
        <w:spacing w:before="100" w:beforeAutospacing="1" w:after="100" w:afterAutospacing="1" w:line="240" w:lineRule="auto"/>
        <w:rPr>
          <w:rFonts w:asciiTheme="majorHAnsi" w:hAnsiTheme="majorHAnsi"/>
        </w:rPr>
      </w:pPr>
      <w:r w:rsidRPr="00E0348C">
        <w:rPr>
          <w:rFonts w:asciiTheme="majorHAnsi" w:hAnsiTheme="majorHAnsi"/>
        </w:rPr>
        <w:t>Counterfactual explanations are most effective when applied to causal models. Without causality, the explanation may not reflect a true path to changing the outcome.</w:t>
      </w:r>
    </w:p>
    <w:p w:rsidR="00E0348C" w:rsidRPr="00D665AD" w:rsidRDefault="00E0348C" w:rsidP="00F96B4A">
      <w:pPr>
        <w:spacing w:before="0" w:after="0" w:line="240" w:lineRule="auto"/>
        <w:rPr>
          <w:rFonts w:ascii="Century Gothic" w:eastAsia="Century Gothic" w:hAnsi="Century Gothic" w:cs="Century Gothic"/>
        </w:rPr>
      </w:pPr>
    </w:p>
    <w:p w:rsidR="00F96B4A" w:rsidRPr="00735701" w:rsidRDefault="00F96B4A" w:rsidP="00F96B4A">
      <w:pPr>
        <w:spacing w:before="0" w:after="0" w:line="240" w:lineRule="auto"/>
        <w:rPr>
          <w:rFonts w:ascii="Century Gothic" w:eastAsia="Century Gothic" w:hAnsi="Century Gothic" w:cs="Century Gothic"/>
        </w:rPr>
      </w:pPr>
    </w:p>
    <w:tbl>
      <w:tblPr>
        <w:tblStyle w:val="afd"/>
        <w:tblW w:w="9600" w:type="dxa"/>
        <w:tblLayout w:type="fixed"/>
        <w:tblLook w:val="0600" w:firstRow="0" w:lastRow="0" w:firstColumn="0" w:lastColumn="0" w:noHBand="1" w:noVBand="1"/>
      </w:tblPr>
      <w:tblGrid>
        <w:gridCol w:w="1185"/>
        <w:gridCol w:w="8415"/>
      </w:tblGrid>
      <w:sdt>
        <w:sdtPr>
          <w:tag w:val="goog_rdk_12"/>
          <w:id w:val="-856895402"/>
          <w:lock w:val="contentLocked"/>
        </w:sdtPr>
        <w:sdtContent>
          <w:tr w:rsidR="00F96B4A" w:rsidTr="00E0348C">
            <w:tc>
              <w:tcPr>
                <w:tcW w:w="1185" w:type="dxa"/>
                <w:shd w:val="clear" w:color="auto" w:fill="auto"/>
                <w:tcMar>
                  <w:top w:w="0" w:type="dxa"/>
                  <w:left w:w="0" w:type="dxa"/>
                  <w:bottom w:w="0" w:type="dxa"/>
                  <w:right w:w="0" w:type="dxa"/>
                </w:tcMar>
                <w:vAlign w:val="center"/>
              </w:tcPr>
              <w:p w:rsidR="00F96B4A" w:rsidRDefault="00F96B4A" w:rsidP="00E0348C">
                <w:pPr>
                  <w:widowControl w:val="0"/>
                  <w:spacing w:after="0"/>
                  <w:rPr>
                    <w:rFonts w:ascii="Century Gothic" w:eastAsia="Century Gothic" w:hAnsi="Century Gothic" w:cs="Century Gothic"/>
                    <w:sz w:val="22"/>
                    <w:szCs w:val="22"/>
                  </w:rPr>
                </w:pPr>
                <w:r>
                  <w:rPr>
                    <w:noProof/>
                  </w:rPr>
                  <w:drawing>
                    <wp:anchor distT="114300" distB="114300" distL="114300" distR="114300" simplePos="0" relativeHeight="251889664" behindDoc="0" locked="0" layoutInCell="1" hidden="0" allowOverlap="1" wp14:anchorId="18D47A7D" wp14:editId="2A6BD2D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846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rsidR="00F96B4A" w:rsidRDefault="00F96B4A" w:rsidP="00E0348C">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rsidR="00F96B4A" w:rsidRPr="004110E7" w:rsidRDefault="00F96B4A" w:rsidP="00F96B4A">
      <w:pPr>
        <w:spacing w:before="0" w:after="0" w:line="240" w:lineRule="auto"/>
        <w:rPr>
          <w:color w:val="auto"/>
        </w:rPr>
      </w:pPr>
    </w:p>
    <w:p w:rsidR="00F96B4A" w:rsidRPr="008118C7" w:rsidRDefault="00F96B4A" w:rsidP="005748F5">
      <w:pPr>
        <w:numPr>
          <w:ilvl w:val="1"/>
          <w:numId w:val="67"/>
        </w:numPr>
        <w:spacing w:before="0" w:after="0" w:line="240" w:lineRule="auto"/>
        <w:ind w:left="375"/>
        <w:rPr>
          <w:rFonts w:ascii="Century Gothic" w:eastAsia="Century Gothic" w:hAnsi="Century Gothic" w:cs="Century Gothic"/>
          <w:color w:val="auto"/>
        </w:rPr>
      </w:pPr>
      <w:r w:rsidRPr="008118C7">
        <w:rPr>
          <w:rFonts w:ascii="Century Gothic" w:eastAsia="Century Gothic" w:hAnsi="Century Gothic" w:cs="Century Gothic"/>
          <w:color w:val="auto"/>
        </w:rPr>
        <w:t xml:space="preserve">Briefly </w:t>
      </w:r>
      <w:r w:rsidR="008118C7" w:rsidRPr="008118C7">
        <w:rPr>
          <w:rFonts w:ascii="Century Gothic" w:eastAsia="Century Gothic" w:hAnsi="Century Gothic" w:cs="Century Gothic"/>
          <w:color w:val="auto"/>
        </w:rPr>
        <w:t xml:space="preserve">describe how counterfactual explanations can lead to more fair AI models. Illustrate your answer with an example </w:t>
      </w:r>
    </w:p>
    <w:p w:rsidR="00F96B4A" w:rsidRPr="008118C7" w:rsidRDefault="00F96B4A" w:rsidP="00F96B4A">
      <w:pPr>
        <w:spacing w:before="0" w:after="0" w:line="240" w:lineRule="auto"/>
        <w:ind w:left="375"/>
        <w:rPr>
          <w:rFonts w:ascii="Century Gothic" w:eastAsia="Century Gothic" w:hAnsi="Century Gothic" w:cs="Century Gothic"/>
          <w:color w:val="auto"/>
        </w:rPr>
      </w:pPr>
      <w:r w:rsidRPr="008118C7">
        <w:rPr>
          <w:rFonts w:ascii="Century Gothic" w:eastAsia="Century Gothic" w:hAnsi="Century Gothic" w:cs="Century Gothic"/>
          <w:color w:val="auto"/>
        </w:rPr>
        <w:t>Post the answer to the above question in a discussion Forum</w:t>
      </w:r>
    </w:p>
    <w:p w:rsidR="00F96B4A" w:rsidRPr="00F96B4A" w:rsidRDefault="00F96B4A" w:rsidP="00F96B4A">
      <w:pPr>
        <w:spacing w:before="0" w:after="0" w:line="240" w:lineRule="auto"/>
        <w:ind w:left="375"/>
        <w:rPr>
          <w:rFonts w:ascii="Century Gothic" w:eastAsia="Century Gothic" w:hAnsi="Century Gothic" w:cs="Century Gothic"/>
          <w:i/>
          <w:color w:val="auto"/>
        </w:rPr>
      </w:pPr>
    </w:p>
    <w:p w:rsidR="00F96B4A" w:rsidRPr="008118C7" w:rsidRDefault="00F96B4A" w:rsidP="00F96B4A">
      <w:pPr>
        <w:spacing w:before="0" w:after="0" w:line="240" w:lineRule="auto"/>
        <w:rPr>
          <w:rFonts w:ascii="Century Gothic" w:eastAsia="Century Gothic" w:hAnsi="Century Gothic" w:cs="Century Gothic"/>
          <w:color w:val="auto"/>
        </w:rPr>
      </w:pPr>
      <w:r w:rsidRPr="008118C7">
        <w:rPr>
          <w:rFonts w:ascii="Century Gothic" w:eastAsia="Century Gothic" w:hAnsi="Century Gothic" w:cs="Century Gothic"/>
          <w:color w:val="auto"/>
        </w:rPr>
        <w:t xml:space="preserve">Instruction to digitizers: The student is rated when they post. The score is 2 points. </w:t>
      </w:r>
    </w:p>
    <w:p w:rsidR="00F96B4A" w:rsidRDefault="00F96B4A" w:rsidP="00F96B4A">
      <w:pPr>
        <w:spacing w:before="0" w:after="0" w:line="240" w:lineRule="auto"/>
        <w:rPr>
          <w:rFonts w:ascii="Century Gothic" w:eastAsia="Century Gothic" w:hAnsi="Century Gothic" w:cs="Century Gothic"/>
        </w:rPr>
      </w:pPr>
    </w:p>
    <w:p w:rsidR="00F96B4A" w:rsidRPr="00303C4F" w:rsidRDefault="00F96B4A" w:rsidP="00F96B4A">
      <w:pPr>
        <w:rPr>
          <w:rFonts w:ascii="Century Gothic" w:eastAsia="Century Gothic" w:hAnsi="Century Gothic" w:cs="Century Gothic"/>
          <w:b/>
          <w:sz w:val="22"/>
          <w:szCs w:val="22"/>
        </w:rPr>
      </w:pPr>
      <w:r>
        <w:rPr>
          <w:rFonts w:ascii="Century Gothic" w:eastAsia="Century Gothic" w:hAnsi="Century Gothic" w:cs="Century Gothic"/>
          <w:b/>
          <w:color w:val="FF7F50"/>
          <w:lang w:eastAsia="en-GB"/>
        </w:rPr>
        <w:t xml:space="preserve">Detailed Review of Counterfactual Explanations </w:t>
      </w:r>
    </w:p>
    <w:tbl>
      <w:tblPr>
        <w:tblStyle w:val="afa"/>
        <w:tblW w:w="9600" w:type="dxa"/>
        <w:tblLayout w:type="fixed"/>
        <w:tblLook w:val="0600" w:firstRow="0" w:lastRow="0" w:firstColumn="0" w:lastColumn="0" w:noHBand="1" w:noVBand="1"/>
      </w:tblPr>
      <w:tblGrid>
        <w:gridCol w:w="1155"/>
        <w:gridCol w:w="8445"/>
      </w:tblGrid>
      <w:sdt>
        <w:sdtPr>
          <w:rPr>
            <w:b/>
          </w:rPr>
          <w:tag w:val="goog_rdk_9"/>
          <w:id w:val="-504429782"/>
          <w:lock w:val="contentLocked"/>
        </w:sdtPr>
        <w:sdtContent>
          <w:tr w:rsidR="00F96B4A" w:rsidTr="00E0348C">
            <w:tc>
              <w:tcPr>
                <w:tcW w:w="1155" w:type="dxa"/>
                <w:shd w:val="clear" w:color="auto" w:fill="auto"/>
                <w:tcMar>
                  <w:top w:w="0" w:type="dxa"/>
                  <w:left w:w="0" w:type="dxa"/>
                  <w:bottom w:w="0" w:type="dxa"/>
                  <w:right w:w="0" w:type="dxa"/>
                </w:tcMar>
                <w:vAlign w:val="center"/>
              </w:tcPr>
              <w:p w:rsidR="00F96B4A" w:rsidRDefault="00F96B4A" w:rsidP="00E0348C">
                <w:pPr>
                  <w:widowControl w:val="0"/>
                  <w:spacing w:after="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585771A" wp14:editId="6C36DBDC">
                      <wp:extent cx="413334" cy="413334"/>
                      <wp:effectExtent l="0" t="0" r="0" b="0"/>
                      <wp:docPr id="1846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rsidR="00F96B4A" w:rsidRDefault="00F96B4A" w:rsidP="00E0348C">
                <w:pPr>
                  <w:pStyle w:val="Heading4"/>
                  <w:outlineLvl w:val="3"/>
                </w:pPr>
                <w:bookmarkStart w:id="86" w:name="_Toc179814479"/>
                <w:r>
                  <w:rPr>
                    <w:smallCaps/>
                    <w:sz w:val="32"/>
                    <w:szCs w:val="32"/>
                  </w:rPr>
                  <w:t>READING MATERIAL 1</w:t>
                </w:r>
              </w:p>
            </w:tc>
          </w:tr>
        </w:sdtContent>
      </w:sdt>
      <w:bookmarkEnd w:id="86" w:displacedByCustomXml="prev"/>
    </w:tbl>
    <w:p w:rsidR="00F96B4A" w:rsidRDefault="00F96B4A" w:rsidP="00F96B4A">
      <w:pPr>
        <w:spacing w:before="0" w:after="0" w:line="240" w:lineRule="auto"/>
        <w:rPr>
          <w:rFonts w:ascii="Century Gothic" w:eastAsia="Century Gothic" w:hAnsi="Century Gothic" w:cs="Century Gothic"/>
          <w:sz w:val="22"/>
          <w:szCs w:val="22"/>
        </w:rPr>
      </w:pPr>
    </w:p>
    <w:p w:rsidR="00F96B4A" w:rsidRPr="00C2303D" w:rsidRDefault="00F96B4A" w:rsidP="00F96B4A">
      <w:pPr>
        <w:spacing w:before="0" w:after="0" w:line="240" w:lineRule="auto"/>
        <w:rPr>
          <w:rFonts w:ascii="Century Gothic" w:eastAsia="Century Gothic" w:hAnsi="Century Gothic" w:cs="Century Gothic"/>
          <w:color w:val="auto"/>
        </w:rPr>
      </w:pPr>
      <w:r>
        <w:rPr>
          <w:rFonts w:ascii="Century Gothic" w:eastAsia="Century Gothic" w:hAnsi="Century Gothic" w:cs="Century Gothic"/>
          <w:color w:val="auto"/>
        </w:rPr>
        <w:t>To learn more about Counterfactual Explanations</w:t>
      </w:r>
      <w:r w:rsidRPr="00C2303D">
        <w:rPr>
          <w:rFonts w:ascii="Century Gothic" w:eastAsia="Century Gothic" w:hAnsi="Century Gothic" w:cs="Century Gothic"/>
          <w:color w:val="auto"/>
        </w:rPr>
        <w:t xml:space="preserve">, read the following materials </w:t>
      </w:r>
    </w:p>
    <w:p w:rsidR="00F96B4A" w:rsidRPr="00C2303D" w:rsidRDefault="00F96B4A" w:rsidP="00F96B4A">
      <w:pPr>
        <w:spacing w:before="0" w:after="0" w:line="240" w:lineRule="auto"/>
        <w:rPr>
          <w:rFonts w:ascii="Century Gothic" w:eastAsia="Century Gothic" w:hAnsi="Century Gothic" w:cs="Century Gothic"/>
          <w:b/>
          <w:color w:val="auto"/>
        </w:rPr>
      </w:pPr>
      <w:r>
        <w:rPr>
          <w:rFonts w:ascii="Century Gothic" w:eastAsia="Century Gothic" w:hAnsi="Century Gothic" w:cs="Century Gothic"/>
          <w:b/>
          <w:color w:val="auto"/>
        </w:rPr>
        <w:t xml:space="preserve">Counterfactual Explanations  </w:t>
      </w:r>
    </w:p>
    <w:p w:rsidR="00F96B4A" w:rsidRPr="00C2303D" w:rsidRDefault="00F96B4A" w:rsidP="00F96B4A">
      <w:pPr>
        <w:spacing w:before="0" w:after="0" w:line="240" w:lineRule="auto"/>
        <w:rPr>
          <w:rFonts w:ascii="Century Gothic" w:eastAsia="Century Gothic" w:hAnsi="Century Gothic" w:cs="Century Gothic"/>
          <w:color w:val="auto"/>
        </w:rPr>
      </w:pPr>
      <w:r w:rsidRPr="00C2303D">
        <w:rPr>
          <w:rFonts w:ascii="Century Gothic" w:eastAsia="Century Gothic" w:hAnsi="Century Gothic" w:cs="Century Gothic"/>
          <w:color w:val="auto"/>
        </w:rPr>
        <w:t xml:space="preserve">Molnar, C. (2022). Interpretable Machine Learning: A Guide for Making Black Box Models Explainable (2nd ed.), URL: </w:t>
      </w:r>
      <w:r w:rsidRPr="00F96B4A">
        <w:rPr>
          <w:rFonts w:ascii="Century Gothic" w:eastAsia="Century Gothic" w:hAnsi="Century Gothic" w:cs="Century Gothic"/>
          <w:color w:val="auto"/>
        </w:rPr>
        <w:t>https://christophm.github.io/interpretable-ml-book/counterfactual.html</w:t>
      </w:r>
    </w:p>
    <w:p w:rsidR="00F96B4A" w:rsidRDefault="00F96B4A" w:rsidP="00F96B4A">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1490095433"/>
          <w:lock w:val="contentLocked"/>
        </w:sdtPr>
        <w:sdtContent>
          <w:tr w:rsidR="00F96B4A" w:rsidTr="00E0348C">
            <w:tc>
              <w:tcPr>
                <w:tcW w:w="1125" w:type="dxa"/>
                <w:shd w:val="clear" w:color="auto" w:fill="auto"/>
                <w:tcMar>
                  <w:top w:w="0" w:type="dxa"/>
                  <w:left w:w="0" w:type="dxa"/>
                  <w:bottom w:w="0" w:type="dxa"/>
                  <w:right w:w="0" w:type="dxa"/>
                </w:tcMar>
                <w:vAlign w:val="center"/>
              </w:tcPr>
              <w:p w:rsidR="00F96B4A" w:rsidRDefault="00F96B4A" w:rsidP="00E0348C">
                <w:pPr>
                  <w:spacing w:after="0"/>
                  <w:rPr>
                    <w:color w:val="FF7F50"/>
                  </w:rPr>
                </w:pPr>
                <w:r>
                  <w:rPr>
                    <w:noProof/>
                    <w:color w:val="FF7F50"/>
                  </w:rPr>
                  <w:drawing>
                    <wp:inline distT="114300" distB="114300" distL="114300" distR="114300" wp14:anchorId="0F9D88B3" wp14:editId="29920595">
                      <wp:extent cx="442913" cy="442913"/>
                      <wp:effectExtent l="0" t="0" r="0" b="0"/>
                      <wp:docPr id="184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F96B4A" w:rsidRDefault="00F96B4A" w:rsidP="00E0348C">
                <w:pPr>
                  <w:pStyle w:val="Heading4"/>
                  <w:outlineLvl w:val="3"/>
                </w:pPr>
                <w:bookmarkStart w:id="87" w:name="_Toc179814480"/>
                <w:r>
                  <w:rPr>
                    <w:smallCaps/>
                    <w:sz w:val="32"/>
                    <w:szCs w:val="32"/>
                  </w:rPr>
                  <w:t>QUIZ/ Questions</w:t>
                </w:r>
              </w:p>
            </w:tc>
          </w:tr>
        </w:sdtContent>
      </w:sdt>
      <w:bookmarkEnd w:id="87" w:displacedByCustomXml="prev"/>
    </w:tbl>
    <w:p w:rsidR="008F0ED9" w:rsidRPr="008F0ED9" w:rsidRDefault="008F0ED9" w:rsidP="008F0ED9">
      <w:pPr>
        <w:numPr>
          <w:ilvl w:val="1"/>
          <w:numId w:val="119"/>
        </w:numPr>
        <w:spacing w:after="0" w:line="240" w:lineRule="auto"/>
        <w:ind w:left="540" w:hanging="450"/>
        <w:rPr>
          <w:rFonts w:ascii="Century Gothic" w:eastAsia="Century Gothic" w:hAnsi="Century Gothic" w:cs="Century Gothic"/>
          <w:color w:val="auto"/>
        </w:rPr>
      </w:pPr>
      <w:r w:rsidRPr="008F0ED9">
        <w:rPr>
          <w:rFonts w:ascii="Century Gothic" w:eastAsia="Century Gothic" w:hAnsi="Century Gothic" w:cs="Century Gothic"/>
          <w:color w:val="auto"/>
        </w:rPr>
        <w:t>What is the main goal of a counterfactual explanation?</w:t>
      </w:r>
    </w:p>
    <w:p w:rsidR="008F0ED9" w:rsidRPr="008F0ED9" w:rsidRDefault="008F0ED9" w:rsidP="008F0ED9">
      <w:pPr>
        <w:pStyle w:val="ListParagraph"/>
        <w:numPr>
          <w:ilvl w:val="4"/>
          <w:numId w:val="120"/>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To describe how a model makes its predictions</w:t>
      </w:r>
    </w:p>
    <w:p w:rsidR="008F0ED9" w:rsidRPr="008F0ED9" w:rsidRDefault="008F0ED9" w:rsidP="008F0ED9">
      <w:pPr>
        <w:pStyle w:val="ListParagraph"/>
        <w:numPr>
          <w:ilvl w:val="4"/>
          <w:numId w:val="120"/>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To provide an alternate outcome based on changed inputs</w:t>
      </w:r>
      <w:r>
        <w:rPr>
          <w:rFonts w:ascii="Century Gothic" w:eastAsia="Century Gothic" w:hAnsi="Century Gothic" w:cs="Century Gothic"/>
          <w:color w:val="auto"/>
        </w:rPr>
        <w:t xml:space="preserve"> &lt;Answer&gt;</w:t>
      </w:r>
    </w:p>
    <w:p w:rsidR="008F0ED9" w:rsidRPr="008F0ED9" w:rsidRDefault="008F0ED9" w:rsidP="008F0ED9">
      <w:pPr>
        <w:pStyle w:val="ListParagraph"/>
        <w:numPr>
          <w:ilvl w:val="4"/>
          <w:numId w:val="120"/>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To improve the accuracy of a machine learning model</w:t>
      </w:r>
    </w:p>
    <w:p w:rsidR="00F96B4A" w:rsidRDefault="008F0ED9" w:rsidP="008F0ED9">
      <w:pPr>
        <w:pStyle w:val="ListParagraph"/>
        <w:numPr>
          <w:ilvl w:val="4"/>
          <w:numId w:val="120"/>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To explain the decision-making process of a human expert</w:t>
      </w:r>
    </w:p>
    <w:p w:rsidR="008F0ED9" w:rsidRDefault="008F0ED9" w:rsidP="008F0ED9">
      <w:pPr>
        <w:spacing w:before="0" w:after="0" w:line="240" w:lineRule="auto"/>
        <w:rPr>
          <w:rFonts w:ascii="Century Gothic" w:eastAsia="Century Gothic" w:hAnsi="Century Gothic" w:cs="Century Gothic"/>
          <w:color w:val="auto"/>
        </w:rPr>
      </w:pPr>
    </w:p>
    <w:p w:rsidR="008F0ED9" w:rsidRPr="008F0ED9" w:rsidRDefault="008F0ED9" w:rsidP="008F0ED9">
      <w:pPr>
        <w:numPr>
          <w:ilvl w:val="1"/>
          <w:numId w:val="119"/>
        </w:numPr>
        <w:spacing w:after="0" w:line="240" w:lineRule="auto"/>
        <w:ind w:left="540" w:hanging="450"/>
        <w:rPr>
          <w:rFonts w:ascii="Century Gothic" w:eastAsia="Century Gothic" w:hAnsi="Century Gothic" w:cs="Century Gothic"/>
          <w:color w:val="auto"/>
        </w:rPr>
      </w:pPr>
      <w:r w:rsidRPr="008F0ED9">
        <w:rPr>
          <w:rFonts w:ascii="Century Gothic" w:eastAsia="Century Gothic" w:hAnsi="Century Gothic" w:cs="Century Gothic"/>
          <w:color w:val="auto"/>
        </w:rPr>
        <w:t>Which of the following best describes a counterfactual example?</w:t>
      </w:r>
    </w:p>
    <w:p w:rsidR="008F0ED9" w:rsidRDefault="008F0ED9" w:rsidP="008F0ED9">
      <w:pPr>
        <w:pStyle w:val="ListParagraph"/>
        <w:numPr>
          <w:ilvl w:val="4"/>
          <w:numId w:val="122"/>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An example from the training data that the model has never seen before</w:t>
      </w:r>
    </w:p>
    <w:p w:rsidR="008F0ED9" w:rsidRDefault="008F0ED9" w:rsidP="008F0ED9">
      <w:pPr>
        <w:pStyle w:val="ListParagraph"/>
        <w:numPr>
          <w:ilvl w:val="4"/>
          <w:numId w:val="122"/>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A scenario where the machine learning model is retrained with new data</w:t>
      </w:r>
    </w:p>
    <w:p w:rsidR="008F0ED9" w:rsidRDefault="008F0ED9" w:rsidP="008F0ED9">
      <w:pPr>
        <w:pStyle w:val="ListParagraph"/>
        <w:numPr>
          <w:ilvl w:val="4"/>
          <w:numId w:val="122"/>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A test case where the model's predictions match the ground truth exactly</w:t>
      </w:r>
    </w:p>
    <w:p w:rsidR="008F0ED9" w:rsidRPr="008F0ED9" w:rsidRDefault="008F0ED9" w:rsidP="008F0ED9">
      <w:pPr>
        <w:pStyle w:val="ListParagraph"/>
        <w:numPr>
          <w:ilvl w:val="4"/>
          <w:numId w:val="122"/>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An example that is close to the example being explained by has a different output &lt;Answer&gt;</w:t>
      </w:r>
    </w:p>
    <w:p w:rsidR="008F0ED9" w:rsidRPr="008F0ED9" w:rsidRDefault="008F0ED9" w:rsidP="008F0ED9">
      <w:pPr>
        <w:spacing w:before="0" w:after="0" w:line="240" w:lineRule="auto"/>
        <w:ind w:left="90"/>
        <w:rPr>
          <w:rFonts w:ascii="Century Gothic" w:eastAsia="Century Gothic" w:hAnsi="Century Gothic" w:cs="Century Gothic"/>
          <w:color w:val="auto"/>
        </w:rPr>
      </w:pPr>
    </w:p>
    <w:p w:rsidR="00F96B4A" w:rsidRPr="00097117" w:rsidRDefault="00F96B4A" w:rsidP="00F96B4A">
      <w:pPr>
        <w:spacing w:before="0" w:after="0" w:line="240" w:lineRule="auto"/>
        <w:rPr>
          <w:rFonts w:ascii="Century Gothic" w:eastAsia="Century Gothic" w:hAnsi="Century Gothic" w:cs="Century Gothic"/>
        </w:rPr>
      </w:pPr>
    </w:p>
    <w:p w:rsidR="00F96B4A" w:rsidRDefault="00F96B4A" w:rsidP="00F96B4A">
      <w:pPr>
        <w:spacing w:after="0"/>
        <w:ind w:left="720" w:hanging="720"/>
        <w:rPr>
          <w:rFonts w:ascii="Century Gothic" w:eastAsia="Century Gothic" w:hAnsi="Century Gothic" w:cs="Century Gothic"/>
        </w:rPr>
      </w:pPr>
      <w:r>
        <w:rPr>
          <w:rFonts w:ascii="Century Gothic" w:eastAsia="Century Gothic" w:hAnsi="Century Gothic" w:cs="Century Gothic"/>
          <w:b/>
          <w:color w:val="FF7F50"/>
        </w:rPr>
        <w:t xml:space="preserve">IMPLEMENTATION Anchors Using Python </w:t>
      </w:r>
      <w:r>
        <w:rPr>
          <w:rFonts w:ascii="Century Gothic" w:eastAsia="Century Gothic" w:hAnsi="Century Gothic" w:cs="Century Gothic"/>
        </w:rPr>
        <w:t xml:space="preserve"> </w:t>
      </w:r>
    </w:p>
    <w:p w:rsidR="00F96B4A" w:rsidRPr="008F0ED9" w:rsidRDefault="00F96B4A" w:rsidP="00F96B4A">
      <w:pPr>
        <w:spacing w:before="0" w:after="0" w:line="240" w:lineRule="auto"/>
        <w:rPr>
          <w:rFonts w:ascii="Century Gothic" w:eastAsia="Century Gothic" w:hAnsi="Century Gothic" w:cs="Century Gothic"/>
          <w:color w:val="auto"/>
        </w:rPr>
      </w:pPr>
      <w:r w:rsidRPr="008F0ED9">
        <w:rPr>
          <w:rFonts w:ascii="Century Gothic" w:eastAsia="Century Gothic" w:hAnsi="Century Gothic" w:cs="Century Gothic"/>
          <w:color w:val="auto"/>
        </w:rPr>
        <w:t xml:space="preserve">You can implement the </w:t>
      </w:r>
      <w:r w:rsidR="008F0ED9" w:rsidRPr="008F0ED9">
        <w:rPr>
          <w:rFonts w:ascii="Century Gothic" w:eastAsia="Century Gothic" w:hAnsi="Century Gothic" w:cs="Century Gothic"/>
          <w:color w:val="auto"/>
        </w:rPr>
        <w:t>Counterfactual explanations</w:t>
      </w:r>
      <w:r w:rsidRPr="008F0ED9">
        <w:rPr>
          <w:rFonts w:ascii="Century Gothic" w:eastAsia="Century Gothic" w:hAnsi="Century Gothic" w:cs="Century Gothic"/>
          <w:color w:val="auto"/>
        </w:rPr>
        <w:t xml:space="preserve"> using python. </w:t>
      </w:r>
    </w:p>
    <w:p w:rsidR="00F96B4A" w:rsidRDefault="00F96B4A" w:rsidP="00F96B4A">
      <w:pPr>
        <w:spacing w:before="0" w:after="0" w:line="240" w:lineRule="auto"/>
        <w:rPr>
          <w:rFonts w:ascii="Century Gothic" w:eastAsia="Century Gothic" w:hAnsi="Century Gothic" w:cs="Century Gothic"/>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#!pip install alibi[tensorflow]</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#import the necessary Libraries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pandas </w:t>
      </w:r>
      <w:r w:rsidRPr="0000059B">
        <w:rPr>
          <w:rFonts w:ascii="Courier New" w:eastAsia="Times New Roman" w:hAnsi="Courier New" w:cs="Courier New"/>
          <w:color w:val="AF00DB"/>
          <w:spacing w:val="0"/>
          <w:sz w:val="21"/>
          <w:szCs w:val="21"/>
        </w:rPr>
        <w:t>as</w:t>
      </w:r>
      <w:r w:rsidRPr="0000059B">
        <w:rPr>
          <w:rFonts w:ascii="Courier New" w:eastAsia="Times New Roman" w:hAnsi="Courier New" w:cs="Courier New"/>
          <w:color w:val="000000"/>
          <w:spacing w:val="0"/>
          <w:sz w:val="21"/>
          <w:szCs w:val="21"/>
        </w:rPr>
        <w:t xml:space="preserve"> pd</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numpy </w:t>
      </w:r>
      <w:r w:rsidRPr="0000059B">
        <w:rPr>
          <w:rFonts w:ascii="Courier New" w:eastAsia="Times New Roman" w:hAnsi="Courier New" w:cs="Courier New"/>
          <w:color w:val="AF00DB"/>
          <w:spacing w:val="0"/>
          <w:sz w:val="21"/>
          <w:szCs w:val="21"/>
        </w:rPr>
        <w:t>as</w:t>
      </w:r>
      <w:r w:rsidRPr="0000059B">
        <w:rPr>
          <w:rFonts w:ascii="Courier New" w:eastAsia="Times New Roman" w:hAnsi="Courier New" w:cs="Courier New"/>
          <w:color w:val="000000"/>
          <w:spacing w:val="0"/>
          <w:sz w:val="21"/>
          <w:szCs w:val="21"/>
        </w:rPr>
        <w:t xml:space="preserve"> np</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sklearn.ensemble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RandomForestClassifier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sklearn.model_selection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train_test_split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sklearn.preprocessing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StandardScaler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alibi.explainers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CounterfactualRL, Counterfactual</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matplotlib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pyplot </w:t>
      </w:r>
      <w:r w:rsidRPr="0000059B">
        <w:rPr>
          <w:rFonts w:ascii="Courier New" w:eastAsia="Times New Roman" w:hAnsi="Courier New" w:cs="Courier New"/>
          <w:color w:val="AF00DB"/>
          <w:spacing w:val="0"/>
          <w:sz w:val="21"/>
          <w:szCs w:val="21"/>
        </w:rPr>
        <w:t>as</w:t>
      </w:r>
      <w:r w:rsidRPr="0000059B">
        <w:rPr>
          <w:rFonts w:ascii="Courier New" w:eastAsia="Times New Roman" w:hAnsi="Courier New" w:cs="Courier New"/>
          <w:color w:val="000000"/>
          <w:spacing w:val="0"/>
          <w:sz w:val="21"/>
          <w:szCs w:val="21"/>
        </w:rPr>
        <w:t xml:space="preserve"> plt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tensorflow </w:t>
      </w:r>
      <w:r w:rsidRPr="0000059B">
        <w:rPr>
          <w:rFonts w:ascii="Courier New" w:eastAsia="Times New Roman" w:hAnsi="Courier New" w:cs="Courier New"/>
          <w:color w:val="AF00DB"/>
          <w:spacing w:val="0"/>
          <w:sz w:val="21"/>
          <w:szCs w:val="21"/>
        </w:rPr>
        <w:t>as</w:t>
      </w:r>
      <w:r w:rsidRPr="0000059B">
        <w:rPr>
          <w:rFonts w:ascii="Courier New" w:eastAsia="Times New Roman" w:hAnsi="Courier New" w:cs="Courier New"/>
          <w:color w:val="000000"/>
          <w:spacing w:val="0"/>
          <w:sz w:val="21"/>
          <w:szCs w:val="21"/>
        </w:rPr>
        <w:t xml:space="preserve"> tf</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sklearn.datasets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load_iris</w:t>
      </w:r>
    </w:p>
    <w:p w:rsidR="00F96B4A" w:rsidRDefault="00F96B4A"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#load the dataset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data=load_iris()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df= pd.DataFrame(data.data,columns=data.feature_names)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columns=data.feature_names</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df[</w:t>
      </w:r>
      <w:r w:rsidRPr="0000059B">
        <w:rPr>
          <w:rFonts w:ascii="Courier New" w:eastAsia="Times New Roman" w:hAnsi="Courier New" w:cs="Courier New"/>
          <w:color w:val="A31515"/>
          <w:spacing w:val="0"/>
          <w:sz w:val="21"/>
          <w:szCs w:val="21"/>
        </w:rPr>
        <w:t>'target'</w:t>
      </w:r>
      <w:r w:rsidRPr="0000059B">
        <w:rPr>
          <w:rFonts w:ascii="Courier New" w:eastAsia="Times New Roman" w:hAnsi="Courier New" w:cs="Courier New"/>
          <w:color w:val="000000"/>
          <w:spacing w:val="0"/>
          <w:sz w:val="21"/>
          <w:szCs w:val="21"/>
        </w:rPr>
        <w:t>]=data.target</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df.head()</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y=data.target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x=data.data</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Split the data into training and testing sets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x_train, x_test, y_train, y_test = train_test_split(x, y, test_size=</w:t>
      </w:r>
      <w:r w:rsidRPr="0000059B">
        <w:rPr>
          <w:rFonts w:ascii="Courier New" w:eastAsia="Times New Roman" w:hAnsi="Courier New" w:cs="Courier New"/>
          <w:color w:val="116644"/>
          <w:spacing w:val="0"/>
          <w:sz w:val="21"/>
          <w:szCs w:val="21"/>
        </w:rPr>
        <w:t>0.2</w:t>
      </w:r>
      <w:r w:rsidRPr="0000059B">
        <w:rPr>
          <w:rFonts w:ascii="Courier New" w:eastAsia="Times New Roman" w:hAnsi="Courier New" w:cs="Courier New"/>
          <w:color w:val="000000"/>
          <w:spacing w:val="0"/>
          <w:sz w:val="21"/>
          <w:szCs w:val="21"/>
        </w:rPr>
        <w:t>, random_state=</w:t>
      </w:r>
      <w:r w:rsidRPr="0000059B">
        <w:rPr>
          <w:rFonts w:ascii="Courier New" w:eastAsia="Times New Roman" w:hAnsi="Courier New" w:cs="Courier New"/>
          <w:color w:val="116644"/>
          <w:spacing w:val="0"/>
          <w:sz w:val="21"/>
          <w:szCs w:val="21"/>
        </w:rPr>
        <w:t>42</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Standardize the features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scaler = StandardScaler()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x_train_scaled = scaler.fit_transform(x_train)</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x_test_scaled = scaler.transform(x_test)</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xml:space="preserve">#the function for creating an outoencoder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tensorflow.keras.layers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Dense</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F00DB"/>
          <w:spacing w:val="0"/>
          <w:sz w:val="21"/>
          <w:szCs w:val="21"/>
        </w:rPr>
        <w:t>from</w:t>
      </w:r>
      <w:r w:rsidRPr="0000059B">
        <w:rPr>
          <w:rFonts w:ascii="Courier New" w:eastAsia="Times New Roman" w:hAnsi="Courier New" w:cs="Courier New"/>
          <w:color w:val="000000"/>
          <w:spacing w:val="0"/>
          <w:sz w:val="21"/>
          <w:szCs w:val="21"/>
        </w:rPr>
        <w:t xml:space="preserve"> tensorflow </w:t>
      </w:r>
      <w:r w:rsidRPr="0000059B">
        <w:rPr>
          <w:rFonts w:ascii="Courier New" w:eastAsia="Times New Roman" w:hAnsi="Courier New" w:cs="Courier New"/>
          <w:color w:val="AF00DB"/>
          <w:spacing w:val="0"/>
          <w:sz w:val="21"/>
          <w:szCs w:val="21"/>
        </w:rPr>
        <w:t>import</w:t>
      </w:r>
      <w:r w:rsidRPr="0000059B">
        <w:rPr>
          <w:rFonts w:ascii="Courier New" w:eastAsia="Times New Roman" w:hAnsi="Courier New" w:cs="Courier New"/>
          <w:color w:val="000000"/>
          <w:spacing w:val="0"/>
          <w:sz w:val="21"/>
          <w:szCs w:val="21"/>
        </w:rPr>
        <w:t xml:space="preserve"> keras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ENCODING_DIM = </w:t>
      </w:r>
      <w:r w:rsidRPr="0000059B">
        <w:rPr>
          <w:rFonts w:ascii="Courier New" w:eastAsia="Times New Roman" w:hAnsi="Courier New" w:cs="Courier New"/>
          <w:color w:val="116644"/>
          <w:spacing w:val="0"/>
          <w:sz w:val="21"/>
          <w:szCs w:val="21"/>
        </w:rPr>
        <w:t>7</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BATCH_SIZE = </w:t>
      </w:r>
      <w:r w:rsidRPr="0000059B">
        <w:rPr>
          <w:rFonts w:ascii="Courier New" w:eastAsia="Times New Roman" w:hAnsi="Courier New" w:cs="Courier New"/>
          <w:color w:val="116644"/>
          <w:spacing w:val="0"/>
          <w:sz w:val="21"/>
          <w:szCs w:val="21"/>
        </w:rPr>
        <w:t>64</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EPOCHS = </w:t>
      </w:r>
      <w:r w:rsidRPr="0000059B">
        <w:rPr>
          <w:rFonts w:ascii="Courier New" w:eastAsia="Times New Roman" w:hAnsi="Courier New" w:cs="Courier New"/>
          <w:color w:val="116644"/>
          <w:spacing w:val="0"/>
          <w:sz w:val="21"/>
          <w:szCs w:val="21"/>
        </w:rPr>
        <w:t>10</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FF"/>
          <w:spacing w:val="0"/>
          <w:sz w:val="21"/>
          <w:szCs w:val="21"/>
        </w:rPr>
        <w:t>class</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257693"/>
          <w:spacing w:val="0"/>
          <w:sz w:val="21"/>
          <w:szCs w:val="21"/>
        </w:rPr>
        <w:t>AE</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257693"/>
          <w:spacing w:val="0"/>
          <w:sz w:val="21"/>
          <w:szCs w:val="21"/>
        </w:rPr>
        <w:t>keras</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257693"/>
          <w:spacing w:val="0"/>
          <w:sz w:val="21"/>
          <w:szCs w:val="21"/>
        </w:rPr>
        <w:t>Model</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00FF"/>
          <w:spacing w:val="0"/>
          <w:sz w:val="21"/>
          <w:szCs w:val="21"/>
        </w:rPr>
        <w:t>def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__init__</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self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encoder</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keras</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Model</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decoder</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keras</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Model</w:t>
      </w:r>
      <w:r w:rsidRPr="0000059B">
        <w:rPr>
          <w:rFonts w:ascii="Courier New" w:eastAsia="Times New Roman" w:hAnsi="Courier New" w:cs="Courier New"/>
          <w:color w:val="000000"/>
          <w:spacing w:val="0"/>
          <w:sz w:val="21"/>
          <w:szCs w:val="21"/>
        </w:rPr>
        <w:t>, **</w:t>
      </w:r>
      <w:r w:rsidRPr="0000059B">
        <w:rPr>
          <w:rFonts w:ascii="Courier New" w:eastAsia="Times New Roman" w:hAnsi="Courier New" w:cs="Courier New"/>
          <w:color w:val="001080"/>
          <w:spacing w:val="0"/>
          <w:sz w:val="21"/>
          <w:szCs w:val="21"/>
        </w:rPr>
        <w:t>kwargs</w:t>
      </w:r>
      <w:r w:rsidRPr="0000059B">
        <w:rPr>
          <w:rFonts w:ascii="Courier New" w:eastAsia="Times New Roman" w:hAnsi="Courier New" w:cs="Courier New"/>
          <w:color w:val="000000"/>
          <w:spacing w:val="0"/>
          <w:sz w:val="21"/>
          <w:szCs w:val="21"/>
        </w:rPr>
        <w:t xml:space="preserve">) -&gt; </w:t>
      </w:r>
      <w:r w:rsidRPr="0000059B">
        <w:rPr>
          <w:rFonts w:ascii="Courier New" w:eastAsia="Times New Roman" w:hAnsi="Courier New" w:cs="Courier New"/>
          <w:color w:val="0000FF"/>
          <w:spacing w:val="0"/>
          <w:sz w:val="21"/>
          <w:szCs w:val="21"/>
        </w:rPr>
        <w:t>None</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super().</w:t>
      </w:r>
      <w:r w:rsidRPr="0000059B">
        <w:rPr>
          <w:rFonts w:ascii="Courier New" w:eastAsia="Times New Roman" w:hAnsi="Courier New" w:cs="Courier New"/>
          <w:color w:val="795E26"/>
          <w:spacing w:val="0"/>
          <w:sz w:val="21"/>
          <w:szCs w:val="21"/>
        </w:rPr>
        <w:t>__init__</w:t>
      </w:r>
      <w:r w:rsidRPr="0000059B">
        <w:rPr>
          <w:rFonts w:ascii="Courier New" w:eastAsia="Times New Roman" w:hAnsi="Courier New" w:cs="Courier New"/>
          <w:color w:val="000000"/>
          <w:spacing w:val="0"/>
          <w:sz w:val="21"/>
          <w:szCs w:val="21"/>
        </w:rPr>
        <w:t>(**kwargs)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self</w:t>
      </w:r>
      <w:r w:rsidRPr="0000059B">
        <w:rPr>
          <w:rFonts w:ascii="Courier New" w:eastAsia="Times New Roman" w:hAnsi="Courier New" w:cs="Courier New"/>
          <w:color w:val="000000"/>
          <w:spacing w:val="0"/>
          <w:sz w:val="21"/>
          <w:szCs w:val="21"/>
        </w:rPr>
        <w:t>.encoder = encoder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self</w:t>
      </w:r>
      <w:r w:rsidRPr="0000059B">
        <w:rPr>
          <w:rFonts w:ascii="Courier New" w:eastAsia="Times New Roman" w:hAnsi="Courier New" w:cs="Courier New"/>
          <w:color w:val="000000"/>
          <w:spacing w:val="0"/>
          <w:sz w:val="21"/>
          <w:szCs w:val="21"/>
        </w:rPr>
        <w:t>.decoder = decoder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00FF"/>
          <w:spacing w:val="0"/>
          <w:sz w:val="21"/>
          <w:szCs w:val="21"/>
        </w:rPr>
        <w:t>def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call</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self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x</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tf</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Tensor</w:t>
      </w:r>
      <w:r w:rsidRPr="0000059B">
        <w:rPr>
          <w:rFonts w:ascii="Courier New" w:eastAsia="Times New Roman" w:hAnsi="Courier New" w:cs="Courier New"/>
          <w:color w:val="000000"/>
          <w:spacing w:val="0"/>
          <w:sz w:val="21"/>
          <w:szCs w:val="21"/>
        </w:rPr>
        <w:t>, **</w:t>
      </w:r>
      <w:r w:rsidRPr="0000059B">
        <w:rPr>
          <w:rFonts w:ascii="Courier New" w:eastAsia="Times New Roman" w:hAnsi="Courier New" w:cs="Courier New"/>
          <w:color w:val="001080"/>
          <w:spacing w:val="0"/>
          <w:sz w:val="21"/>
          <w:szCs w:val="21"/>
        </w:rPr>
        <w:t>kwargs</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z = </w:t>
      </w:r>
      <w:r w:rsidRPr="0000059B">
        <w:rPr>
          <w:rFonts w:ascii="Courier New" w:eastAsia="Times New Roman" w:hAnsi="Courier New" w:cs="Courier New"/>
          <w:color w:val="001080"/>
          <w:spacing w:val="0"/>
          <w:sz w:val="21"/>
          <w:szCs w:val="21"/>
        </w:rPr>
        <w:t>self</w:t>
      </w:r>
      <w:r w:rsidRPr="0000059B">
        <w:rPr>
          <w:rFonts w:ascii="Courier New" w:eastAsia="Times New Roman" w:hAnsi="Courier New" w:cs="Courier New"/>
          <w:color w:val="000000"/>
          <w:spacing w:val="0"/>
          <w:sz w:val="21"/>
          <w:szCs w:val="21"/>
        </w:rPr>
        <w:t>.encoder(x)</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x_hat = </w:t>
      </w:r>
      <w:r w:rsidRPr="0000059B">
        <w:rPr>
          <w:rFonts w:ascii="Courier New" w:eastAsia="Times New Roman" w:hAnsi="Courier New" w:cs="Courier New"/>
          <w:color w:val="001080"/>
          <w:spacing w:val="0"/>
          <w:sz w:val="21"/>
          <w:szCs w:val="21"/>
        </w:rPr>
        <w:t>self</w:t>
      </w:r>
      <w:r w:rsidRPr="0000059B">
        <w:rPr>
          <w:rFonts w:ascii="Courier New" w:eastAsia="Times New Roman" w:hAnsi="Courier New" w:cs="Courier New"/>
          <w:color w:val="000000"/>
          <w:spacing w:val="0"/>
          <w:sz w:val="21"/>
          <w:szCs w:val="21"/>
        </w:rPr>
        <w:t>.decoder(z)</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AF00DB"/>
          <w:spacing w:val="0"/>
          <w:sz w:val="21"/>
          <w:szCs w:val="21"/>
        </w:rPr>
        <w:t>return</w:t>
      </w:r>
      <w:r w:rsidRPr="0000059B">
        <w:rPr>
          <w:rFonts w:ascii="Courier New" w:eastAsia="Times New Roman" w:hAnsi="Courier New" w:cs="Courier New"/>
          <w:color w:val="000000"/>
          <w:spacing w:val="0"/>
          <w:sz w:val="21"/>
          <w:szCs w:val="21"/>
        </w:rPr>
        <w:t xml:space="preserve"> x_hat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FF"/>
          <w:spacing w:val="0"/>
          <w:sz w:val="21"/>
          <w:szCs w:val="21"/>
        </w:rPr>
        <w:t>def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make_ae</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len_input_output = x_train_scaled.shape[</w:t>
      </w:r>
      <w:r w:rsidRPr="0000059B">
        <w:rPr>
          <w:rFonts w:ascii="Courier New" w:eastAsia="Times New Roman" w:hAnsi="Courier New" w:cs="Courier New"/>
          <w:color w:val="116644"/>
          <w:spacing w:val="0"/>
          <w:sz w:val="21"/>
          <w:szCs w:val="21"/>
        </w:rPr>
        <w:t>-1</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encoder = keras.Sequential()</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encoder.add(Dense(units=ENCODING_DIM*</w:t>
      </w:r>
      <w:r w:rsidRPr="0000059B">
        <w:rPr>
          <w:rFonts w:ascii="Courier New" w:eastAsia="Times New Roman" w:hAnsi="Courier New" w:cs="Courier New"/>
          <w:color w:val="116644"/>
          <w:spacing w:val="0"/>
          <w:sz w:val="21"/>
          <w:szCs w:val="21"/>
        </w:rPr>
        <w:t>2</w:t>
      </w:r>
      <w:r w:rsidRPr="0000059B">
        <w:rPr>
          <w:rFonts w:ascii="Courier New" w:eastAsia="Times New Roman" w:hAnsi="Courier New" w:cs="Courier New"/>
          <w:color w:val="000000"/>
          <w:spacing w:val="0"/>
          <w:sz w:val="21"/>
          <w:szCs w:val="21"/>
        </w:rPr>
        <w:t>, activation=</w:t>
      </w:r>
      <w:r w:rsidRPr="0000059B">
        <w:rPr>
          <w:rFonts w:ascii="Courier New" w:eastAsia="Times New Roman" w:hAnsi="Courier New" w:cs="Courier New"/>
          <w:color w:val="A31515"/>
          <w:spacing w:val="0"/>
          <w:sz w:val="21"/>
          <w:szCs w:val="21"/>
        </w:rPr>
        <w:t>"relu"</w:t>
      </w:r>
      <w:r w:rsidRPr="0000059B">
        <w:rPr>
          <w:rFonts w:ascii="Courier New" w:eastAsia="Times New Roman" w:hAnsi="Courier New" w:cs="Courier New"/>
          <w:color w:val="000000"/>
          <w:spacing w:val="0"/>
          <w:sz w:val="21"/>
          <w:szCs w:val="21"/>
        </w:rPr>
        <w:t>, input_shape=(len_input_output,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encoder.add(Dense(units=ENCODING_DIM, activation=</w:t>
      </w:r>
      <w:r w:rsidRPr="0000059B">
        <w:rPr>
          <w:rFonts w:ascii="Courier New" w:eastAsia="Times New Roman" w:hAnsi="Courier New" w:cs="Courier New"/>
          <w:color w:val="A31515"/>
          <w:spacing w:val="0"/>
          <w:sz w:val="21"/>
          <w:szCs w:val="21"/>
        </w:rPr>
        <w:t>"relu"</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decoder = keras.Sequential()</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decoder.add(Dense(units=ENCODING_DIM*</w:t>
      </w:r>
      <w:r w:rsidRPr="0000059B">
        <w:rPr>
          <w:rFonts w:ascii="Courier New" w:eastAsia="Times New Roman" w:hAnsi="Courier New" w:cs="Courier New"/>
          <w:color w:val="116644"/>
          <w:spacing w:val="0"/>
          <w:sz w:val="21"/>
          <w:szCs w:val="21"/>
        </w:rPr>
        <w:t>2</w:t>
      </w:r>
      <w:r w:rsidRPr="0000059B">
        <w:rPr>
          <w:rFonts w:ascii="Courier New" w:eastAsia="Times New Roman" w:hAnsi="Courier New" w:cs="Courier New"/>
          <w:color w:val="000000"/>
          <w:spacing w:val="0"/>
          <w:sz w:val="21"/>
          <w:szCs w:val="21"/>
        </w:rPr>
        <w:t>, activation=</w:t>
      </w:r>
      <w:r w:rsidRPr="0000059B">
        <w:rPr>
          <w:rFonts w:ascii="Courier New" w:eastAsia="Times New Roman" w:hAnsi="Courier New" w:cs="Courier New"/>
          <w:color w:val="A31515"/>
          <w:spacing w:val="0"/>
          <w:sz w:val="21"/>
          <w:szCs w:val="21"/>
        </w:rPr>
        <w:t>"relu"</w:t>
      </w:r>
      <w:r w:rsidRPr="0000059B">
        <w:rPr>
          <w:rFonts w:ascii="Courier New" w:eastAsia="Times New Roman" w:hAnsi="Courier New" w:cs="Courier New"/>
          <w:color w:val="000000"/>
          <w:spacing w:val="0"/>
          <w:sz w:val="21"/>
          <w:szCs w:val="21"/>
        </w:rPr>
        <w:t>, input_shape=(ENCODING_DIM,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decoder.add(Dense(units=len_input_output, activation=</w:t>
      </w:r>
      <w:r w:rsidRPr="0000059B">
        <w:rPr>
          <w:rFonts w:ascii="Courier New" w:eastAsia="Times New Roman" w:hAnsi="Courier New" w:cs="Courier New"/>
          <w:color w:val="A31515"/>
          <w:spacing w:val="0"/>
          <w:sz w:val="21"/>
          <w:szCs w:val="21"/>
        </w:rPr>
        <w:t>"linear"</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ae = AE(encoder=encoder, decoder=decoder)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ae.</w:t>
      </w:r>
      <w:r w:rsidRPr="0000059B">
        <w:rPr>
          <w:rFonts w:ascii="Courier New" w:eastAsia="Times New Roman" w:hAnsi="Courier New" w:cs="Courier New"/>
          <w:color w:val="795E26"/>
          <w:spacing w:val="0"/>
          <w:sz w:val="21"/>
          <w:szCs w:val="21"/>
        </w:rPr>
        <w:t>compile</w:t>
      </w:r>
      <w:r w:rsidRPr="0000059B">
        <w:rPr>
          <w:rFonts w:ascii="Courier New" w:eastAsia="Times New Roman" w:hAnsi="Courier New" w:cs="Courier New"/>
          <w:color w:val="000000"/>
          <w:spacing w:val="0"/>
          <w:sz w:val="21"/>
          <w:szCs w:val="21"/>
        </w:rPr>
        <w:t>(optimizer=</w:t>
      </w:r>
      <w:r w:rsidRPr="0000059B">
        <w:rPr>
          <w:rFonts w:ascii="Courier New" w:eastAsia="Times New Roman" w:hAnsi="Courier New" w:cs="Courier New"/>
          <w:color w:val="A31515"/>
          <w:spacing w:val="0"/>
          <w:sz w:val="21"/>
          <w:szCs w:val="21"/>
        </w:rPr>
        <w:t>'adam'</w:t>
      </w:r>
      <w:r w:rsidRPr="0000059B">
        <w:rPr>
          <w:rFonts w:ascii="Courier New" w:eastAsia="Times New Roman" w:hAnsi="Courier New" w:cs="Courier New"/>
          <w:color w:val="000000"/>
          <w:spacing w:val="0"/>
          <w:sz w:val="21"/>
          <w:szCs w:val="21"/>
        </w:rPr>
        <w:t>, loss=</w:t>
      </w:r>
      <w:r w:rsidRPr="0000059B">
        <w:rPr>
          <w:rFonts w:ascii="Courier New" w:eastAsia="Times New Roman" w:hAnsi="Courier New" w:cs="Courier New"/>
          <w:color w:val="A31515"/>
          <w:spacing w:val="0"/>
          <w:sz w:val="21"/>
          <w:szCs w:val="21"/>
        </w:rPr>
        <w:t>'mean_squared_error'</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history = ae.fit(x_train_scaled, x_train_scaled,</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batch_size=BATCH_SIZE,</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epochs=EPOCHS,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verbose=</w:t>
      </w:r>
      <w:r w:rsidRPr="0000059B">
        <w:rPr>
          <w:rFonts w:ascii="Courier New" w:eastAsia="Times New Roman" w:hAnsi="Courier New" w:cs="Courier New"/>
          <w:color w:val="0000FF"/>
          <w:spacing w:val="0"/>
          <w:sz w:val="21"/>
          <w:szCs w:val="21"/>
        </w:rPr>
        <w:t>True</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loss = history.history['loss']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plt.plot(loss)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plt.xlabel('Epoch')</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plt.ylabel('MSE-Loss')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AF00DB"/>
          <w:spacing w:val="0"/>
          <w:sz w:val="21"/>
          <w:szCs w:val="21"/>
        </w:rPr>
        <w:t>return</w:t>
      </w:r>
      <w:r w:rsidRPr="0000059B">
        <w:rPr>
          <w:rFonts w:ascii="Courier New" w:eastAsia="Times New Roman" w:hAnsi="Courier New" w:cs="Courier New"/>
          <w:color w:val="000000"/>
          <w:spacing w:val="0"/>
          <w:sz w:val="21"/>
          <w:szCs w:val="21"/>
        </w:rPr>
        <w:t xml:space="preserve"> ae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#Create the autoencoder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ae=make_ae()</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#A function to show the differences btn any two instances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FF"/>
          <w:spacing w:val="0"/>
          <w:sz w:val="21"/>
          <w:szCs w:val="21"/>
        </w:rPr>
        <w:t>def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compare_instances</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x</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1080"/>
          <w:spacing w:val="0"/>
          <w:sz w:val="21"/>
          <w:szCs w:val="21"/>
        </w:rPr>
        <w:t>cf</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A31515"/>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31515"/>
          <w:spacing w:val="0"/>
          <w:sz w:val="21"/>
          <w:szCs w:val="21"/>
        </w:rPr>
        <w:t>    Show the difference in values between two instances.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A31515"/>
          <w:spacing w:val="0"/>
          <w:sz w:val="21"/>
          <w:szCs w:val="21"/>
        </w:rPr>
        <w:t>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 = x.astype(</w:t>
      </w:r>
      <w:r w:rsidRPr="0000059B">
        <w:rPr>
          <w:rFonts w:ascii="Courier New" w:eastAsia="Times New Roman" w:hAnsi="Courier New" w:cs="Courier New"/>
          <w:color w:val="A31515"/>
          <w:spacing w:val="0"/>
          <w:sz w:val="21"/>
          <w:szCs w:val="21"/>
        </w:rPr>
        <w:t>'float64'</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cf = cf.astype(</w:t>
      </w:r>
      <w:r w:rsidRPr="0000059B">
        <w:rPr>
          <w:rFonts w:ascii="Courier New" w:eastAsia="Times New Roman" w:hAnsi="Courier New" w:cs="Courier New"/>
          <w:color w:val="A31515"/>
          <w:spacing w:val="0"/>
          <w:sz w:val="21"/>
          <w:szCs w:val="21"/>
        </w:rPr>
        <w:t>'float64'</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AF00DB"/>
          <w:spacing w:val="0"/>
          <w:sz w:val="21"/>
          <w:szCs w:val="21"/>
        </w:rPr>
        <w:t>for</w:t>
      </w:r>
      <w:r w:rsidRPr="0000059B">
        <w:rPr>
          <w:rFonts w:ascii="Courier New" w:eastAsia="Times New Roman" w:hAnsi="Courier New" w:cs="Courier New"/>
          <w:color w:val="000000"/>
          <w:spacing w:val="0"/>
          <w:sz w:val="21"/>
          <w:szCs w:val="21"/>
        </w:rPr>
        <w:t xml:space="preserve"> f, v1, v2 </w:t>
      </w:r>
      <w:r w:rsidRPr="0000059B">
        <w:rPr>
          <w:rFonts w:ascii="Courier New" w:eastAsia="Times New Roman" w:hAnsi="Courier New" w:cs="Courier New"/>
          <w:color w:val="0000FF"/>
          <w:spacing w:val="0"/>
          <w:sz w:val="21"/>
          <w:szCs w:val="21"/>
        </w:rPr>
        <w:t>in</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zip</w:t>
      </w:r>
      <w:r w:rsidRPr="0000059B">
        <w:rPr>
          <w:rFonts w:ascii="Courier New" w:eastAsia="Times New Roman" w:hAnsi="Courier New" w:cs="Courier New"/>
          <w:color w:val="000000"/>
          <w:spacing w:val="0"/>
          <w:sz w:val="21"/>
          <w:szCs w:val="21"/>
        </w:rPr>
        <w:t>(features, x[</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 cf[</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print</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00FF"/>
          <w:spacing w:val="0"/>
          <w:sz w:val="21"/>
          <w:szCs w:val="21"/>
        </w:rPr>
        <w:t>f</w:t>
      </w:r>
      <w:r w:rsidRPr="0000059B">
        <w:rPr>
          <w:rFonts w:ascii="Courier New" w:eastAsia="Times New Roman" w:hAnsi="Courier New" w:cs="Courier New"/>
          <w:color w:val="A31515"/>
          <w:spacing w:val="0"/>
          <w:sz w:val="21"/>
          <w:szCs w:val="21"/>
        </w:rPr>
        <w:t>'</w:t>
      </w:r>
      <w:r w:rsidRPr="0000059B">
        <w:rPr>
          <w:rFonts w:ascii="Courier New" w:eastAsia="Times New Roman" w:hAnsi="Courier New" w:cs="Courier New"/>
          <w:color w:val="000000"/>
          <w:spacing w:val="0"/>
          <w:sz w:val="21"/>
          <w:szCs w:val="21"/>
        </w:rPr>
        <w:t>{f</w:t>
      </w:r>
      <w:r w:rsidRPr="0000059B">
        <w:rPr>
          <w:rFonts w:ascii="Courier New" w:eastAsia="Times New Roman" w:hAnsi="Courier New" w:cs="Courier New"/>
          <w:color w:val="116644"/>
          <w:spacing w:val="0"/>
          <w:sz w:val="21"/>
          <w:szCs w:val="21"/>
        </w:rPr>
        <w:t>:&lt;25</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 xml:space="preserve"> instance: </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795E26"/>
          <w:spacing w:val="0"/>
          <w:sz w:val="21"/>
          <w:szCs w:val="21"/>
        </w:rPr>
        <w:t>round</w:t>
      </w:r>
      <w:r w:rsidRPr="0000059B">
        <w:rPr>
          <w:rFonts w:ascii="Courier New" w:eastAsia="Times New Roman" w:hAnsi="Courier New" w:cs="Courier New"/>
          <w:color w:val="000000"/>
          <w:spacing w:val="0"/>
          <w:sz w:val="21"/>
          <w:szCs w:val="21"/>
        </w:rPr>
        <w:t xml:space="preserve">(v1, </w:t>
      </w:r>
      <w:r w:rsidRPr="0000059B">
        <w:rPr>
          <w:rFonts w:ascii="Courier New" w:eastAsia="Times New Roman" w:hAnsi="Courier New" w:cs="Courier New"/>
          <w:color w:val="116644"/>
          <w:spacing w:val="0"/>
          <w:sz w:val="21"/>
          <w:szCs w:val="21"/>
        </w:rPr>
        <w:t>3</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:^10</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 xml:space="preserve"> counter factual: </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795E26"/>
          <w:spacing w:val="0"/>
          <w:sz w:val="21"/>
          <w:szCs w:val="21"/>
        </w:rPr>
        <w:t>round</w:t>
      </w:r>
      <w:r w:rsidRPr="0000059B">
        <w:rPr>
          <w:rFonts w:ascii="Courier New" w:eastAsia="Times New Roman" w:hAnsi="Courier New" w:cs="Courier New"/>
          <w:color w:val="000000"/>
          <w:spacing w:val="0"/>
          <w:sz w:val="21"/>
          <w:szCs w:val="21"/>
        </w:rPr>
        <w:t xml:space="preserve">(v2, </w:t>
      </w:r>
      <w:r w:rsidRPr="0000059B">
        <w:rPr>
          <w:rFonts w:ascii="Courier New" w:eastAsia="Times New Roman" w:hAnsi="Courier New" w:cs="Courier New"/>
          <w:color w:val="116644"/>
          <w:spacing w:val="0"/>
          <w:sz w:val="21"/>
          <w:szCs w:val="21"/>
        </w:rPr>
        <w:t>3</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:^10</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 xml:space="preserve"> difference: </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795E26"/>
          <w:spacing w:val="0"/>
          <w:sz w:val="21"/>
          <w:szCs w:val="21"/>
        </w:rPr>
        <w:t>round</w:t>
      </w:r>
      <w:r w:rsidRPr="0000059B">
        <w:rPr>
          <w:rFonts w:ascii="Courier New" w:eastAsia="Times New Roman" w:hAnsi="Courier New" w:cs="Courier New"/>
          <w:color w:val="000000"/>
          <w:spacing w:val="0"/>
          <w:sz w:val="21"/>
          <w:szCs w:val="21"/>
        </w:rPr>
        <w:t xml:space="preserve">(v1 - v2, </w:t>
      </w:r>
      <w:r w:rsidRPr="0000059B">
        <w:rPr>
          <w:rFonts w:ascii="Courier New" w:eastAsia="Times New Roman" w:hAnsi="Courier New" w:cs="Courier New"/>
          <w:color w:val="116644"/>
          <w:spacing w:val="0"/>
          <w:sz w:val="21"/>
          <w:szCs w:val="21"/>
        </w:rPr>
        <w:t>7</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:^5</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w:t>
      </w:r>
      <w:r w:rsidRPr="0000059B">
        <w:rPr>
          <w:rFonts w:ascii="Courier New" w:eastAsia="Times New Roman" w:hAnsi="Courier New" w:cs="Courier New"/>
          <w:color w:val="000000"/>
          <w:spacing w:val="0"/>
          <w:sz w:val="21"/>
          <w:szCs w:val="21"/>
        </w:rPr>
        <w:t>)</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Create and train a Random   Forest model</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model = RandomForestClassifier(random_state=</w:t>
      </w:r>
      <w:r w:rsidRPr="0000059B">
        <w:rPr>
          <w:rFonts w:ascii="Courier New" w:eastAsia="Times New Roman" w:hAnsi="Courier New" w:cs="Courier New"/>
          <w:color w:val="116644"/>
          <w:spacing w:val="0"/>
          <w:sz w:val="21"/>
          <w:szCs w:val="21"/>
        </w:rPr>
        <w:t>42</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model.fit(x_train_scaled, y_train)</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xml:space="preserve">#create a prediction function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predict_fn = </w:t>
      </w:r>
      <w:r w:rsidRPr="0000059B">
        <w:rPr>
          <w:rFonts w:ascii="Courier New" w:eastAsia="Times New Roman" w:hAnsi="Courier New" w:cs="Courier New"/>
          <w:color w:val="0000FF"/>
          <w:spacing w:val="0"/>
          <w:sz w:val="21"/>
          <w:szCs w:val="21"/>
        </w:rPr>
        <w:t>lambda</w:t>
      </w:r>
      <w:r w:rsidRPr="0000059B">
        <w:rPr>
          <w:rFonts w:ascii="Courier New" w:eastAsia="Times New Roman" w:hAnsi="Courier New" w:cs="Courier New"/>
          <w:color w:val="000000"/>
          <w:spacing w:val="0"/>
          <w:sz w:val="21"/>
          <w:szCs w:val="21"/>
        </w:rPr>
        <w:t xml:space="preserve"> x: model.predict_proba(x.reshape(x.shape[</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-1</w:t>
      </w:r>
      <w:r w:rsidRPr="0000059B">
        <w:rPr>
          <w:rFonts w:ascii="Courier New" w:eastAsia="Times New Roman" w:hAnsi="Courier New" w:cs="Courier New"/>
          <w:color w:val="000000"/>
          <w:spacing w:val="0"/>
          <w:sz w:val="21"/>
          <w:szCs w:val="21"/>
        </w:rPr>
        <w:t>))</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pred=predict_fn(x_test_scaled)[</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5</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795E26"/>
          <w:spacing w:val="0"/>
          <w:sz w:val="21"/>
          <w:szCs w:val="21"/>
        </w:rPr>
        <w:t>print</w:t>
      </w:r>
      <w:r w:rsidRPr="0000059B">
        <w:rPr>
          <w:rFonts w:ascii="Courier New" w:eastAsia="Times New Roman" w:hAnsi="Courier New" w:cs="Courier New"/>
          <w:color w:val="000000"/>
          <w:spacing w:val="0"/>
          <w:sz w:val="21"/>
          <w:szCs w:val="21"/>
        </w:rPr>
        <w:t>(pred)</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A function to reshape an instance to the format required by the model</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00FF"/>
          <w:spacing w:val="0"/>
          <w:sz w:val="21"/>
          <w:szCs w:val="21"/>
        </w:rPr>
        <w:t>def</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795E26"/>
          <w:spacing w:val="0"/>
          <w:sz w:val="21"/>
          <w:szCs w:val="21"/>
        </w:rPr>
        <w:t>reshape</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001080"/>
          <w:spacing w:val="0"/>
          <w:sz w:val="21"/>
          <w:szCs w:val="21"/>
        </w:rPr>
        <w:t>x</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AF00DB"/>
          <w:spacing w:val="0"/>
          <w:sz w:val="21"/>
          <w:szCs w:val="21"/>
        </w:rPr>
        <w:t>return</w:t>
      </w:r>
      <w:r w:rsidRPr="0000059B">
        <w:rPr>
          <w:rFonts w:ascii="Courier New" w:eastAsia="Times New Roman" w:hAnsi="Courier New" w:cs="Courier New"/>
          <w:color w:val="000000"/>
          <w:spacing w:val="0"/>
          <w:sz w:val="21"/>
          <w:szCs w:val="21"/>
        </w:rPr>
        <w:t xml:space="preserve"> x.reshape(x.shape[</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-1</w:t>
      </w:r>
      <w:r w:rsidRPr="0000059B">
        <w:rPr>
          <w:rFonts w:ascii="Courier New" w:eastAsia="Times New Roman" w:hAnsi="Courier New" w:cs="Courier New"/>
          <w:color w:val="000000"/>
          <w:spacing w:val="0"/>
          <w:sz w:val="21"/>
          <w:szCs w:val="21"/>
        </w:rPr>
        <w:t>)</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#tf.compat.v1.disable_eager_execution()</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xml:space="preserve">#Create the Reinforcement Learning based auto encoder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cfrl_explainer = CounterfactualRL(</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predictor=predict_fn,               </w:t>
      </w:r>
      <w:r w:rsidRPr="0000059B">
        <w:rPr>
          <w:rFonts w:ascii="Courier New" w:eastAsia="Times New Roman" w:hAnsi="Courier New" w:cs="Courier New"/>
          <w:color w:val="008000"/>
          <w:spacing w:val="0"/>
          <w:sz w:val="21"/>
          <w:szCs w:val="21"/>
        </w:rPr>
        <w:t># The model to explain</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encoder=ae.encoder,                 </w:t>
      </w:r>
      <w:r w:rsidRPr="0000059B">
        <w:rPr>
          <w:rFonts w:ascii="Courier New" w:eastAsia="Times New Roman" w:hAnsi="Courier New" w:cs="Courier New"/>
          <w:color w:val="008000"/>
          <w:spacing w:val="0"/>
          <w:sz w:val="21"/>
          <w:szCs w:val="21"/>
        </w:rPr>
        <w:t># The encoder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xml:space="preserve">    decoder=ae.decoder,                 </w:t>
      </w:r>
      <w:r w:rsidRPr="0000059B">
        <w:rPr>
          <w:rFonts w:ascii="Courier New" w:eastAsia="Times New Roman" w:hAnsi="Courier New" w:cs="Courier New"/>
          <w:color w:val="008000"/>
          <w:spacing w:val="0"/>
          <w:sz w:val="21"/>
          <w:szCs w:val="21"/>
        </w:rPr>
        <w:t># The decoder</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latent_dim=</w:t>
      </w:r>
      <w:r w:rsidRPr="0000059B">
        <w:rPr>
          <w:rFonts w:ascii="Courier New" w:eastAsia="Times New Roman" w:hAnsi="Courier New" w:cs="Courier New"/>
          <w:color w:val="116644"/>
          <w:spacing w:val="0"/>
          <w:sz w:val="21"/>
          <w:szCs w:val="21"/>
        </w:rPr>
        <w:t>7</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The dimension of the autoencoder latent space</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coeff_sparsity=</w:t>
      </w:r>
      <w:r w:rsidRPr="0000059B">
        <w:rPr>
          <w:rFonts w:ascii="Courier New" w:eastAsia="Times New Roman" w:hAnsi="Courier New" w:cs="Courier New"/>
          <w:color w:val="116644"/>
          <w:spacing w:val="0"/>
          <w:sz w:val="21"/>
          <w:szCs w:val="21"/>
        </w:rPr>
        <w:t>0.5</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The coefficient of sparsity</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coeff_consistency=</w:t>
      </w:r>
      <w:r w:rsidRPr="0000059B">
        <w:rPr>
          <w:rFonts w:ascii="Courier New" w:eastAsia="Times New Roman" w:hAnsi="Courier New" w:cs="Courier New"/>
          <w:color w:val="116644"/>
          <w:spacing w:val="0"/>
          <w:sz w:val="21"/>
          <w:szCs w:val="21"/>
        </w:rPr>
        <w:t>0.5</w:t>
      </w:r>
      <w:r w:rsidRPr="0000059B">
        <w:rPr>
          <w:rFonts w:ascii="Courier New" w:eastAsia="Times New Roman" w:hAnsi="Courier New" w:cs="Courier New"/>
          <w:color w:val="000000"/>
          <w:spacing w:val="0"/>
          <w:sz w:val="21"/>
          <w:szCs w:val="21"/>
        </w:rPr>
        <w:t>,              </w:t>
      </w:r>
      <w:r w:rsidRPr="0000059B">
        <w:rPr>
          <w:rFonts w:ascii="Courier New" w:eastAsia="Times New Roman" w:hAnsi="Courier New" w:cs="Courier New"/>
          <w:color w:val="008000"/>
          <w:spacing w:val="0"/>
          <w:sz w:val="21"/>
          <w:szCs w:val="21"/>
        </w:rPr>
        <w:t># The coefficient of consistency</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train_steps=</w:t>
      </w:r>
      <w:r w:rsidRPr="0000059B">
        <w:rPr>
          <w:rFonts w:ascii="Courier New" w:eastAsia="Times New Roman" w:hAnsi="Courier New" w:cs="Courier New"/>
          <w:color w:val="116644"/>
          <w:spacing w:val="0"/>
          <w:sz w:val="21"/>
          <w:szCs w:val="21"/>
        </w:rPr>
        <w:t>1000</w:t>
      </w:r>
      <w:r w:rsidRPr="0000059B">
        <w:rPr>
          <w:rFonts w:ascii="Courier New" w:eastAsia="Times New Roman" w:hAnsi="Courier New" w:cs="Courier New"/>
          <w:color w:val="000000"/>
          <w:spacing w:val="0"/>
          <w:sz w:val="21"/>
          <w:szCs w:val="21"/>
        </w:rPr>
        <w:t>,                  </w:t>
      </w:r>
      <w:r w:rsidRPr="0000059B">
        <w:rPr>
          <w:rFonts w:ascii="Courier New" w:eastAsia="Times New Roman" w:hAnsi="Courier New" w:cs="Courier New"/>
          <w:color w:val="008000"/>
          <w:spacing w:val="0"/>
          <w:sz w:val="21"/>
          <w:szCs w:val="21"/>
        </w:rPr>
        <w:t># The number of training steps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    batch_size=</w:t>
      </w:r>
      <w:r w:rsidRPr="0000059B">
        <w:rPr>
          <w:rFonts w:ascii="Courier New" w:eastAsia="Times New Roman" w:hAnsi="Courier New" w:cs="Courier New"/>
          <w:color w:val="116644"/>
          <w:spacing w:val="0"/>
          <w:sz w:val="21"/>
          <w:szCs w:val="21"/>
        </w:rPr>
        <w:t>100</w:t>
      </w:r>
      <w:r w:rsidRPr="0000059B">
        <w:rPr>
          <w:rFonts w:ascii="Courier New" w:eastAsia="Times New Roman" w:hAnsi="Courier New" w:cs="Courier New"/>
          <w:color w:val="000000"/>
          <w:spacing w:val="0"/>
          <w:sz w:val="21"/>
          <w:szCs w:val="21"/>
        </w:rPr>
        <w:t xml:space="preserve">,                     </w:t>
      </w:r>
      <w:r w:rsidRPr="0000059B">
        <w:rPr>
          <w:rFonts w:ascii="Courier New" w:eastAsia="Times New Roman" w:hAnsi="Courier New" w:cs="Courier New"/>
          <w:color w:val="008000"/>
          <w:spacing w:val="0"/>
          <w:sz w:val="21"/>
          <w:szCs w:val="21"/>
        </w:rPr>
        <w:t># The batch size</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cfrl_explainer.fit(X=reshape(x_train_scaled))</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8000"/>
          <w:spacing w:val="0"/>
          <w:sz w:val="21"/>
          <w:szCs w:val="21"/>
        </w:rPr>
        <w:t xml:space="preserve">#Explain an instance </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x=x_test_scaled[</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].reshape(</w:t>
      </w:r>
      <w:r w:rsidRPr="0000059B">
        <w:rPr>
          <w:rFonts w:ascii="Courier New" w:eastAsia="Times New Roman" w:hAnsi="Courier New" w:cs="Courier New"/>
          <w:color w:val="116644"/>
          <w:spacing w:val="0"/>
          <w:sz w:val="21"/>
          <w:szCs w:val="21"/>
        </w:rPr>
        <w:t>1</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-1</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result_cfrl = cfrl_explainer.explain(X=x, Y_t=np.array([</w:t>
      </w:r>
      <w:r w:rsidRPr="0000059B">
        <w:rPr>
          <w:rFonts w:ascii="Courier New" w:eastAsia="Times New Roman" w:hAnsi="Courier New" w:cs="Courier New"/>
          <w:color w:val="116644"/>
          <w:spacing w:val="0"/>
          <w:sz w:val="21"/>
          <w:szCs w:val="21"/>
        </w:rPr>
        <w:t>1</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795E26"/>
          <w:spacing w:val="0"/>
          <w:sz w:val="21"/>
          <w:szCs w:val="21"/>
        </w:rPr>
        <w:t>print</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"Instance class prediction:"</w:t>
      </w:r>
      <w:r w:rsidRPr="0000059B">
        <w:rPr>
          <w:rFonts w:ascii="Courier New" w:eastAsia="Times New Roman" w:hAnsi="Courier New" w:cs="Courier New"/>
          <w:color w:val="000000"/>
          <w:spacing w:val="0"/>
          <w:sz w:val="21"/>
          <w:szCs w:val="21"/>
        </w:rPr>
        <w:t>, data.target_names[model.predict(x)])</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countFactPred=model.predict(result_cfrl.data[</w:t>
      </w:r>
      <w:r w:rsidRPr="0000059B">
        <w:rPr>
          <w:rFonts w:ascii="Courier New" w:eastAsia="Times New Roman" w:hAnsi="Courier New" w:cs="Courier New"/>
          <w:color w:val="A31515"/>
          <w:spacing w:val="0"/>
          <w:sz w:val="21"/>
          <w:szCs w:val="21"/>
        </w:rPr>
        <w:t>'cf'</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'X'</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116644"/>
          <w:spacing w:val="0"/>
          <w:sz w:val="21"/>
          <w:szCs w:val="21"/>
        </w:rPr>
        <w:t>0</w:t>
      </w:r>
      <w:r w:rsidRPr="0000059B">
        <w:rPr>
          <w:rFonts w:ascii="Courier New" w:eastAsia="Times New Roman" w:hAnsi="Courier New" w:cs="Courier New"/>
          <w:color w:val="000000"/>
          <w:spacing w:val="0"/>
          <w:sz w:val="21"/>
          <w:szCs w:val="21"/>
        </w:rPr>
        <w:t>].argmax()</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795E26"/>
          <w:spacing w:val="0"/>
          <w:sz w:val="21"/>
          <w:szCs w:val="21"/>
        </w:rPr>
        <w:t>print</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"Counterfactual class prediction:"</w:t>
      </w:r>
      <w:r w:rsidRPr="0000059B">
        <w:rPr>
          <w:rFonts w:ascii="Courier New" w:eastAsia="Times New Roman" w:hAnsi="Courier New" w:cs="Courier New"/>
          <w:color w:val="000000"/>
          <w:spacing w:val="0"/>
          <w:sz w:val="21"/>
          <w:szCs w:val="21"/>
        </w:rPr>
        <w:t>, data.target_names[countFactPred])</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x=scaler.inverse_transform(x)</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counterFact=scaler.inverse_transform(result_cfrl.data[</w:t>
      </w:r>
      <w:r w:rsidRPr="0000059B">
        <w:rPr>
          <w:rFonts w:ascii="Courier New" w:eastAsia="Times New Roman" w:hAnsi="Courier New" w:cs="Courier New"/>
          <w:color w:val="A31515"/>
          <w:spacing w:val="0"/>
          <w:sz w:val="21"/>
          <w:szCs w:val="21"/>
        </w:rPr>
        <w:t>'cf'</w:t>
      </w:r>
      <w:r w:rsidRPr="0000059B">
        <w:rPr>
          <w:rFonts w:ascii="Courier New" w:eastAsia="Times New Roman" w:hAnsi="Courier New" w:cs="Courier New"/>
          <w:color w:val="000000"/>
          <w:spacing w:val="0"/>
          <w:sz w:val="21"/>
          <w:szCs w:val="21"/>
        </w:rPr>
        <w:t>][</w:t>
      </w:r>
      <w:r w:rsidRPr="0000059B">
        <w:rPr>
          <w:rFonts w:ascii="Courier New" w:eastAsia="Times New Roman" w:hAnsi="Courier New" w:cs="Courier New"/>
          <w:color w:val="A31515"/>
          <w:spacing w:val="0"/>
          <w:sz w:val="21"/>
          <w:szCs w:val="21"/>
        </w:rPr>
        <w:t>'X'</w:t>
      </w:r>
      <w:r w:rsidRPr="0000059B">
        <w:rPr>
          <w:rFonts w:ascii="Courier New" w:eastAsia="Times New Roman" w:hAnsi="Courier New" w:cs="Courier New"/>
          <w:color w:val="000000"/>
          <w:spacing w:val="0"/>
          <w:sz w:val="21"/>
          <w:szCs w:val="21"/>
        </w:rPr>
        <w:t>])</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features=columns</w:t>
      </w:r>
    </w:p>
    <w:p w:rsidR="0000059B" w:rsidRPr="0000059B" w:rsidRDefault="0000059B" w:rsidP="0000059B">
      <w:pPr>
        <w:shd w:val="clear" w:color="auto" w:fill="F7F7F7"/>
        <w:spacing w:before="0" w:after="0" w:line="285" w:lineRule="atLeast"/>
        <w:rPr>
          <w:rFonts w:ascii="Courier New" w:eastAsia="Times New Roman" w:hAnsi="Courier New" w:cs="Courier New"/>
          <w:color w:val="000000"/>
          <w:spacing w:val="0"/>
          <w:sz w:val="21"/>
          <w:szCs w:val="21"/>
        </w:rPr>
      </w:pPr>
      <w:r w:rsidRPr="0000059B">
        <w:rPr>
          <w:rFonts w:ascii="Courier New" w:eastAsia="Times New Roman" w:hAnsi="Courier New" w:cs="Courier New"/>
          <w:color w:val="000000"/>
          <w:spacing w:val="0"/>
          <w:sz w:val="21"/>
          <w:szCs w:val="21"/>
        </w:rPr>
        <w:t>compare_instances(x, counterFact)</w:t>
      </w:r>
    </w:p>
    <w:p w:rsidR="0000059B" w:rsidRDefault="0000059B"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F96B4A" w:rsidRPr="00AB5E9D" w:rsidRDefault="00F96B4A"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F96B4A" w:rsidRPr="00D64EFD" w:rsidRDefault="00F96B4A" w:rsidP="00F96B4A">
      <w:pPr>
        <w:shd w:val="clear" w:color="auto" w:fill="F7F7F7"/>
        <w:spacing w:before="0" w:after="0" w:line="285" w:lineRule="atLeast"/>
        <w:rPr>
          <w:rFonts w:ascii="Courier New" w:eastAsia="Times New Roman" w:hAnsi="Courier New" w:cs="Courier New"/>
          <w:color w:val="000000"/>
          <w:spacing w:val="0"/>
          <w:sz w:val="21"/>
          <w:szCs w:val="21"/>
        </w:rPr>
      </w:pPr>
    </w:p>
    <w:p w:rsidR="00F96B4A" w:rsidRDefault="00F96B4A" w:rsidP="00F96B4A">
      <w:pPr>
        <w:spacing w:before="0" w:after="0" w:line="240" w:lineRule="auto"/>
        <w:rPr>
          <w:rFonts w:ascii="Century Gothic" w:eastAsia="Century Gothic" w:hAnsi="Century Gothic" w:cs="Century Gothic"/>
          <w:b/>
        </w:rPr>
      </w:pPr>
    </w:p>
    <w:p w:rsidR="00F96B4A" w:rsidRDefault="00F96B4A" w:rsidP="00F96B4A">
      <w:pPr>
        <w:spacing w:after="0" w:line="240" w:lineRule="auto"/>
        <w:ind w:left="90"/>
        <w:rPr>
          <w:rFonts w:ascii="Century Gothic" w:eastAsia="Century Gothic" w:hAnsi="Century Gothic" w:cs="Century Gothic"/>
        </w:rPr>
      </w:pPr>
    </w:p>
    <w:p w:rsidR="00F96B4A" w:rsidRDefault="00F96B4A" w:rsidP="00F96B4A">
      <w:pPr>
        <w:spacing w:before="0" w:after="0" w:line="240" w:lineRule="auto"/>
        <w:rPr>
          <w:rFonts w:ascii="Century Gothic" w:eastAsia="Century Gothic" w:hAnsi="Century Gothic" w:cs="Century Gothic"/>
          <w:b/>
        </w:rPr>
      </w:pPr>
    </w:p>
    <w:p w:rsidR="00F96B4A" w:rsidRDefault="00F96B4A" w:rsidP="00F96B4A">
      <w:pPr>
        <w:spacing w:before="0" w:after="0" w:line="240" w:lineRule="auto"/>
        <w:rPr>
          <w:rFonts w:ascii="Century Gothic" w:eastAsia="Century Gothic" w:hAnsi="Century Gothic" w:cs="Century Gothic"/>
          <w:b/>
        </w:rPr>
      </w:pPr>
    </w:p>
    <w:tbl>
      <w:tblPr>
        <w:tblStyle w:val="af9"/>
        <w:tblW w:w="9600" w:type="dxa"/>
        <w:tblLayout w:type="fixed"/>
        <w:tblLook w:val="0600" w:firstRow="0" w:lastRow="0" w:firstColumn="0" w:lastColumn="0" w:noHBand="1" w:noVBand="1"/>
      </w:tblPr>
      <w:tblGrid>
        <w:gridCol w:w="1125"/>
        <w:gridCol w:w="8475"/>
      </w:tblGrid>
      <w:sdt>
        <w:sdtPr>
          <w:rPr>
            <w:b/>
          </w:rPr>
          <w:tag w:val="goog_rdk_8"/>
          <w:id w:val="-791365549"/>
          <w:lock w:val="contentLocked"/>
        </w:sdtPr>
        <w:sdtContent>
          <w:tr w:rsidR="00F96B4A" w:rsidTr="00E0348C">
            <w:tc>
              <w:tcPr>
                <w:tcW w:w="1125" w:type="dxa"/>
                <w:shd w:val="clear" w:color="auto" w:fill="auto"/>
                <w:tcMar>
                  <w:top w:w="0" w:type="dxa"/>
                  <w:left w:w="0" w:type="dxa"/>
                  <w:bottom w:w="0" w:type="dxa"/>
                  <w:right w:w="0" w:type="dxa"/>
                </w:tcMar>
                <w:vAlign w:val="center"/>
              </w:tcPr>
              <w:p w:rsidR="00F96B4A" w:rsidRDefault="00F96B4A" w:rsidP="00E0348C">
                <w:pPr>
                  <w:spacing w:after="0"/>
                  <w:rPr>
                    <w:color w:val="FF7F50"/>
                  </w:rPr>
                </w:pPr>
                <w:r>
                  <w:rPr>
                    <w:noProof/>
                    <w:color w:val="FF7F50"/>
                  </w:rPr>
                  <w:drawing>
                    <wp:inline distT="114300" distB="114300" distL="114300" distR="114300" wp14:anchorId="61ECF4B3" wp14:editId="5A74737B">
                      <wp:extent cx="442913" cy="442913"/>
                      <wp:effectExtent l="0" t="0" r="0" b="0"/>
                      <wp:docPr id="1846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rsidR="00F96B4A" w:rsidRDefault="00F96B4A" w:rsidP="00E0348C">
                <w:pPr>
                  <w:pStyle w:val="Heading4"/>
                  <w:outlineLvl w:val="3"/>
                </w:pPr>
                <w:bookmarkStart w:id="88" w:name="_Toc179814481"/>
                <w:r>
                  <w:rPr>
                    <w:smallCaps/>
                    <w:sz w:val="32"/>
                    <w:szCs w:val="32"/>
                  </w:rPr>
                  <w:t>QUIZ/ Questions</w:t>
                </w:r>
              </w:p>
            </w:tc>
          </w:tr>
        </w:sdtContent>
      </w:sdt>
      <w:bookmarkEnd w:id="88" w:displacedByCustomXml="prev"/>
    </w:tbl>
    <w:p w:rsidR="008F0ED9" w:rsidRDefault="008F0ED9" w:rsidP="008F0ED9">
      <w:pPr>
        <w:numPr>
          <w:ilvl w:val="1"/>
          <w:numId w:val="123"/>
        </w:numPr>
        <w:spacing w:after="0" w:line="240" w:lineRule="auto"/>
        <w:ind w:left="540" w:hanging="450"/>
        <w:rPr>
          <w:rFonts w:ascii="Century Gothic" w:eastAsia="Century Gothic" w:hAnsi="Century Gothic" w:cs="Century Gothic"/>
          <w:sz w:val="22"/>
          <w:szCs w:val="22"/>
        </w:rPr>
      </w:pPr>
      <w:bookmarkStart w:id="89" w:name="_GoBack"/>
      <w:bookmarkEnd w:id="89"/>
      <w:r w:rsidRPr="008F0ED9">
        <w:rPr>
          <w:rFonts w:ascii="Century Gothic" w:eastAsia="Century Gothic" w:hAnsi="Century Gothic" w:cs="Century Gothic"/>
          <w:sz w:val="22"/>
          <w:szCs w:val="22"/>
        </w:rPr>
        <w:t>What kind of machine learning models can benefit from counterfactual explanations?</w:t>
      </w:r>
    </w:p>
    <w:p w:rsidR="008F0ED9" w:rsidRPr="008F0ED9" w:rsidRDefault="008F0ED9" w:rsidP="008F0ED9">
      <w:pPr>
        <w:pStyle w:val="ListParagraph"/>
        <w:numPr>
          <w:ilvl w:val="4"/>
          <w:numId w:val="124"/>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Only linear regression models</w:t>
      </w:r>
    </w:p>
    <w:p w:rsidR="008F0ED9" w:rsidRPr="008F0ED9" w:rsidRDefault="008F0ED9" w:rsidP="008F0ED9">
      <w:pPr>
        <w:pStyle w:val="ListParagraph"/>
        <w:numPr>
          <w:ilvl w:val="4"/>
          <w:numId w:val="124"/>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Only deep neural networks</w:t>
      </w:r>
    </w:p>
    <w:p w:rsidR="008F0ED9" w:rsidRPr="008F0ED9" w:rsidRDefault="008F0ED9" w:rsidP="008F0ED9">
      <w:pPr>
        <w:pStyle w:val="ListParagraph"/>
        <w:numPr>
          <w:ilvl w:val="4"/>
          <w:numId w:val="124"/>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Any type of machine learning model</w:t>
      </w:r>
      <w:r>
        <w:rPr>
          <w:rFonts w:ascii="Century Gothic" w:eastAsia="Century Gothic" w:hAnsi="Century Gothic" w:cs="Century Gothic"/>
          <w:color w:val="auto"/>
        </w:rPr>
        <w:t xml:space="preserve"> &lt;Answer&gt;</w:t>
      </w:r>
    </w:p>
    <w:p w:rsidR="00F96B4A" w:rsidRDefault="008F0ED9" w:rsidP="008F0ED9">
      <w:pPr>
        <w:pStyle w:val="ListParagraph"/>
        <w:numPr>
          <w:ilvl w:val="4"/>
          <w:numId w:val="124"/>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Only unsupervised learning models</w:t>
      </w:r>
    </w:p>
    <w:p w:rsidR="008F0ED9" w:rsidRPr="008F0ED9" w:rsidRDefault="008F0ED9" w:rsidP="008F0ED9">
      <w:pPr>
        <w:numPr>
          <w:ilvl w:val="1"/>
          <w:numId w:val="123"/>
        </w:numPr>
        <w:spacing w:after="0" w:line="240" w:lineRule="auto"/>
        <w:ind w:left="540" w:hanging="450"/>
        <w:rPr>
          <w:rFonts w:ascii="Century Gothic" w:eastAsia="Century Gothic" w:hAnsi="Century Gothic" w:cs="Century Gothic"/>
          <w:color w:val="auto"/>
        </w:rPr>
      </w:pPr>
      <w:r w:rsidRPr="008F0ED9">
        <w:rPr>
          <w:rFonts w:ascii="Century Gothic" w:eastAsia="Century Gothic" w:hAnsi="Century Gothic" w:cs="Century Gothic"/>
          <w:color w:val="auto"/>
        </w:rPr>
        <w:t>Which of the following is a challenge in generating counterfactual explanations?</w:t>
      </w:r>
    </w:p>
    <w:p w:rsidR="008F0ED9" w:rsidRPr="008F0ED9" w:rsidRDefault="008F0ED9" w:rsidP="008F0ED9">
      <w:pPr>
        <w:pStyle w:val="ListParagraph"/>
        <w:numPr>
          <w:ilvl w:val="4"/>
          <w:numId w:val="125"/>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Generating explanations that are realistic and actionable</w:t>
      </w:r>
      <w:r w:rsidR="00477D8A">
        <w:rPr>
          <w:rFonts w:ascii="Century Gothic" w:eastAsia="Century Gothic" w:hAnsi="Century Gothic" w:cs="Century Gothic"/>
          <w:color w:val="auto"/>
        </w:rPr>
        <w:t xml:space="preserve"> &lt;Answer&gt;</w:t>
      </w:r>
    </w:p>
    <w:p w:rsidR="008F0ED9" w:rsidRPr="008F0ED9" w:rsidRDefault="008F0ED9" w:rsidP="008F0ED9">
      <w:pPr>
        <w:pStyle w:val="ListParagraph"/>
        <w:numPr>
          <w:ilvl w:val="4"/>
          <w:numId w:val="125"/>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Implementing the explanations in rule-based systems</w:t>
      </w:r>
    </w:p>
    <w:p w:rsidR="008F0ED9" w:rsidRPr="008F0ED9" w:rsidRDefault="008F0ED9" w:rsidP="008F0ED9">
      <w:pPr>
        <w:pStyle w:val="ListParagraph"/>
        <w:numPr>
          <w:ilvl w:val="4"/>
          <w:numId w:val="125"/>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Testing the counterfactual scenarios in a real-world environment</w:t>
      </w:r>
    </w:p>
    <w:p w:rsidR="008F0ED9" w:rsidRDefault="008F0ED9" w:rsidP="008F0ED9">
      <w:pPr>
        <w:pStyle w:val="ListParagraph"/>
        <w:numPr>
          <w:ilvl w:val="4"/>
          <w:numId w:val="125"/>
        </w:numPr>
        <w:spacing w:before="0" w:after="0" w:line="240" w:lineRule="auto"/>
        <w:ind w:left="1800" w:hanging="720"/>
        <w:rPr>
          <w:rFonts w:ascii="Century Gothic" w:eastAsia="Century Gothic" w:hAnsi="Century Gothic" w:cs="Century Gothic"/>
          <w:color w:val="auto"/>
        </w:rPr>
      </w:pPr>
      <w:r w:rsidRPr="008F0ED9">
        <w:rPr>
          <w:rFonts w:ascii="Century Gothic" w:eastAsia="Century Gothic" w:hAnsi="Century Gothic" w:cs="Century Gothic"/>
          <w:color w:val="auto"/>
        </w:rPr>
        <w:t>Ensuring that explanations always decrease the prediction error</w:t>
      </w:r>
    </w:p>
    <w:p w:rsidR="00A4752E" w:rsidRPr="008F0ED9" w:rsidRDefault="00A4752E" w:rsidP="00A4752E">
      <w:pPr>
        <w:numPr>
          <w:ilvl w:val="1"/>
          <w:numId w:val="123"/>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After implementing the coding example, which feature has the largest difference between the instance and the counterfactual? </w:t>
      </w:r>
    </w:p>
    <w:p w:rsidR="002B1434" w:rsidRDefault="002B1434" w:rsidP="002B1434">
      <w:pPr>
        <w:pStyle w:val="ListParagraph"/>
        <w:numPr>
          <w:ilvl w:val="4"/>
          <w:numId w:val="12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Petal width</w:t>
      </w:r>
    </w:p>
    <w:p w:rsidR="002B1434" w:rsidRDefault="002B1434" w:rsidP="002B1434">
      <w:pPr>
        <w:pStyle w:val="ListParagraph"/>
        <w:numPr>
          <w:ilvl w:val="4"/>
          <w:numId w:val="12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Petal length &lt;Answer&gt;</w:t>
      </w:r>
    </w:p>
    <w:p w:rsidR="002B1434" w:rsidRDefault="002B1434" w:rsidP="002B1434">
      <w:pPr>
        <w:pStyle w:val="ListParagraph"/>
        <w:numPr>
          <w:ilvl w:val="4"/>
          <w:numId w:val="12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Sepal length</w:t>
      </w:r>
    </w:p>
    <w:p w:rsidR="00A4752E" w:rsidRDefault="002B1434" w:rsidP="002B1434">
      <w:pPr>
        <w:pStyle w:val="ListParagraph"/>
        <w:numPr>
          <w:ilvl w:val="4"/>
          <w:numId w:val="126"/>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Sepal width </w:t>
      </w:r>
    </w:p>
    <w:p w:rsidR="002B1434" w:rsidRPr="008F0ED9" w:rsidRDefault="002B1434" w:rsidP="002B1434">
      <w:pPr>
        <w:numPr>
          <w:ilvl w:val="1"/>
          <w:numId w:val="123"/>
        </w:numPr>
        <w:spacing w:after="0" w:line="240" w:lineRule="auto"/>
        <w:ind w:left="540" w:hanging="450"/>
        <w:rPr>
          <w:rFonts w:ascii="Century Gothic" w:eastAsia="Century Gothic" w:hAnsi="Century Gothic" w:cs="Century Gothic"/>
          <w:color w:val="auto"/>
        </w:rPr>
      </w:pPr>
      <w:r>
        <w:rPr>
          <w:rFonts w:ascii="Century Gothic" w:eastAsia="Century Gothic" w:hAnsi="Century Gothic" w:cs="Century Gothic"/>
          <w:color w:val="auto"/>
        </w:rPr>
        <w:t xml:space="preserve">After implementing the coding example, </w:t>
      </w:r>
      <w:r>
        <w:rPr>
          <w:rFonts w:ascii="Century Gothic" w:eastAsia="Century Gothic" w:hAnsi="Century Gothic" w:cs="Century Gothic"/>
          <w:color w:val="auto"/>
        </w:rPr>
        <w:t>which is the class of the</w:t>
      </w:r>
      <w:r>
        <w:rPr>
          <w:rFonts w:ascii="Century Gothic" w:eastAsia="Century Gothic" w:hAnsi="Century Gothic" w:cs="Century Gothic"/>
          <w:color w:val="auto"/>
        </w:rPr>
        <w:t xml:space="preserve"> counterfactual? </w:t>
      </w:r>
    </w:p>
    <w:p w:rsidR="002B1434" w:rsidRDefault="002B1434" w:rsidP="002B1434">
      <w:pPr>
        <w:pStyle w:val="ListParagraph"/>
        <w:numPr>
          <w:ilvl w:val="4"/>
          <w:numId w:val="12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 xml:space="preserve">Versicolor </w:t>
      </w:r>
    </w:p>
    <w:p w:rsidR="002B1434" w:rsidRPr="002B1434" w:rsidRDefault="002B1434" w:rsidP="002B1434">
      <w:pPr>
        <w:pStyle w:val="ListParagraph"/>
        <w:numPr>
          <w:ilvl w:val="4"/>
          <w:numId w:val="12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V</w:t>
      </w:r>
      <w:r w:rsidRPr="002B1434">
        <w:rPr>
          <w:rFonts w:ascii="Century Gothic" w:eastAsia="Century Gothic" w:hAnsi="Century Gothic" w:cs="Century Gothic"/>
          <w:color w:val="auto"/>
        </w:rPr>
        <w:t>irginica</w:t>
      </w:r>
    </w:p>
    <w:p w:rsidR="002B1434" w:rsidRPr="002B1434" w:rsidRDefault="002B1434" w:rsidP="002B1434">
      <w:pPr>
        <w:pStyle w:val="ListParagraph"/>
        <w:numPr>
          <w:ilvl w:val="4"/>
          <w:numId w:val="127"/>
        </w:numPr>
        <w:spacing w:before="0" w:after="0" w:line="240" w:lineRule="auto"/>
        <w:ind w:left="1800" w:hanging="720"/>
        <w:rPr>
          <w:rFonts w:ascii="Century Gothic" w:eastAsia="Century Gothic" w:hAnsi="Century Gothic" w:cs="Century Gothic"/>
          <w:color w:val="auto"/>
        </w:rPr>
      </w:pPr>
      <w:r>
        <w:rPr>
          <w:rFonts w:ascii="Century Gothic" w:eastAsia="Century Gothic" w:hAnsi="Century Gothic" w:cs="Century Gothic"/>
          <w:color w:val="auto"/>
        </w:rPr>
        <w:t>Setosa &lt;Answer&gt;</w:t>
      </w:r>
    </w:p>
    <w:p w:rsidR="00F96B4A" w:rsidRDefault="00F96B4A" w:rsidP="00F96B4A">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887616" behindDoc="0" locked="0" layoutInCell="1" hidden="0" allowOverlap="1" wp14:anchorId="407F2A92" wp14:editId="69910AAA">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470" name="image14.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png" descr="Shape&#10;&#10;Description automatically generated with low confidence"/>
                    <pic:cNvPicPr preferRelativeResize="0"/>
                  </pic:nvPicPr>
                  <pic:blipFill>
                    <a:blip r:embed="rId21"/>
                    <a:srcRect/>
                    <a:stretch>
                      <a:fillRect/>
                    </a:stretch>
                  </pic:blipFill>
                  <pic:spPr>
                    <a:xfrm>
                      <a:off x="0" y="0"/>
                      <a:ext cx="527772" cy="527772"/>
                    </a:xfrm>
                    <a:prstGeom prst="rect">
                      <a:avLst/>
                    </a:prstGeom>
                    <a:ln/>
                  </pic:spPr>
                </pic:pic>
              </a:graphicData>
            </a:graphic>
          </wp:anchor>
        </w:drawing>
      </w:r>
    </w:p>
    <w:p w:rsidR="00F96B4A" w:rsidRDefault="00F96B4A" w:rsidP="00F96B4A">
      <w:pPr>
        <w:pStyle w:val="Heading2"/>
        <w:spacing w:after="0"/>
        <w:rPr>
          <w:sz w:val="22"/>
          <w:szCs w:val="22"/>
        </w:rPr>
      </w:pPr>
      <w:r>
        <w:rPr>
          <w:b/>
        </w:rPr>
        <w:t xml:space="preserve">    </w:t>
      </w:r>
      <w:bookmarkStart w:id="90" w:name="_Toc179814482"/>
      <w:r>
        <w:t>REFERENCE LIST AND FURTHER READING</w:t>
      </w:r>
      <w:bookmarkEnd w:id="90"/>
    </w:p>
    <w:p w:rsidR="00F96B4A" w:rsidRPr="00E0348C" w:rsidRDefault="00F96B4A" w:rsidP="00F96B4A">
      <w:pPr>
        <w:spacing w:before="0" w:after="0" w:line="240" w:lineRule="auto"/>
        <w:rPr>
          <w:rFonts w:ascii="Century Gothic" w:eastAsia="Century Gothic" w:hAnsi="Century Gothic" w:cs="Century Gothic"/>
          <w:i/>
          <w:sz w:val="22"/>
          <w:szCs w:val="22"/>
        </w:rPr>
      </w:pPr>
    </w:p>
    <w:p w:rsidR="00477D8A" w:rsidRPr="00477D8A" w:rsidRDefault="00477D8A" w:rsidP="00477D8A">
      <w:pPr>
        <w:numPr>
          <w:ilvl w:val="1"/>
          <w:numId w:val="60"/>
        </w:numPr>
        <w:spacing w:after="0" w:line="240" w:lineRule="auto"/>
        <w:ind w:left="540" w:hanging="540"/>
        <w:rPr>
          <w:rFonts w:ascii="Century Gothic" w:eastAsia="Century Gothic" w:hAnsi="Century Gothic" w:cs="Century Gothic"/>
          <w:color w:val="auto"/>
        </w:rPr>
      </w:pPr>
      <w:r w:rsidRPr="00477D8A">
        <w:rPr>
          <w:rFonts w:ascii="Century Gothic" w:eastAsia="Century Gothic" w:hAnsi="Century Gothic" w:cs="Century Gothic"/>
          <w:color w:val="auto"/>
        </w:rPr>
        <w:t>Molnar, C. (2022). Interpretable Machine Learning: A Guide for Making Black Box Models Explainable (2nd ed.), URL: https://christophm.github.io/interpretable-ml-book/counterfactual.html</w:t>
      </w:r>
    </w:p>
    <w:p w:rsidR="00F96B4A" w:rsidRPr="00A4752E" w:rsidRDefault="00A4752E" w:rsidP="00A4752E">
      <w:pPr>
        <w:numPr>
          <w:ilvl w:val="1"/>
          <w:numId w:val="60"/>
        </w:numPr>
        <w:spacing w:after="0" w:line="240" w:lineRule="auto"/>
        <w:ind w:left="540" w:hanging="540"/>
        <w:rPr>
          <w:rFonts w:ascii="Century Gothic" w:eastAsia="Century Gothic" w:hAnsi="Century Gothic" w:cs="Century Gothic"/>
        </w:rPr>
      </w:pPr>
      <w:r w:rsidRPr="00A4752E">
        <w:rPr>
          <w:rFonts w:ascii="Century Gothic" w:eastAsia="Century Gothic" w:hAnsi="Century Gothic" w:cs="Century Gothic"/>
        </w:rPr>
        <w:t>Seldon Technologies (2019).Alibi Overview Example, URL:https://docs.seldon.io/projects/alibi/en/latest/examples/overview.html</w:t>
      </w:r>
    </w:p>
    <w:p w:rsidR="00F96B4A" w:rsidRDefault="00F96B4A" w:rsidP="00F96B4A">
      <w:pPr>
        <w:spacing w:before="0" w:after="0" w:line="240" w:lineRule="auto"/>
        <w:ind w:left="360"/>
        <w:rPr>
          <w:rFonts w:ascii="Century Gothic" w:eastAsia="Century Gothic" w:hAnsi="Century Gothic" w:cs="Century Gothic"/>
        </w:rPr>
      </w:pPr>
    </w:p>
    <w:p w:rsidR="00F96B4A" w:rsidRPr="005E5802" w:rsidRDefault="00F96B4A" w:rsidP="00F96B4A">
      <w:pPr>
        <w:spacing w:before="0" w:after="0" w:line="240" w:lineRule="auto"/>
        <w:ind w:left="360"/>
        <w:rPr>
          <w:rFonts w:ascii="Century Gothic" w:eastAsia="Century Gothic" w:hAnsi="Century Gothic" w:cs="Century Gothic"/>
        </w:rPr>
      </w:pPr>
    </w:p>
    <w:p w:rsidR="00F96B4A" w:rsidRPr="007A6B1C" w:rsidRDefault="00F96B4A" w:rsidP="00F96B4A">
      <w:pPr>
        <w:spacing w:before="0" w:after="0" w:line="240" w:lineRule="auto"/>
        <w:ind w:left="360"/>
        <w:rPr>
          <w:rFonts w:ascii="Century Gothic" w:eastAsia="Century Gothic" w:hAnsi="Century Gothic" w:cs="Century Gothic"/>
        </w:rPr>
      </w:pPr>
      <w:r>
        <w:rPr>
          <w:noProof/>
        </w:rPr>
        <w:drawing>
          <wp:anchor distT="0" distB="0" distL="114300" distR="114300" simplePos="0" relativeHeight="251888640" behindDoc="0" locked="0" layoutInCell="1" allowOverlap="1" wp14:anchorId="7C52FD9C" wp14:editId="16D8526B">
            <wp:simplePos x="0" y="0"/>
            <wp:positionH relativeFrom="column">
              <wp:posOffset>228600</wp:posOffset>
            </wp:positionH>
            <wp:positionV relativeFrom="paragraph">
              <wp:posOffset>3672</wp:posOffset>
            </wp:positionV>
            <wp:extent cx="423863" cy="423863"/>
            <wp:effectExtent l="0" t="0" r="0" b="0"/>
            <wp:wrapSquare wrapText="bothSides"/>
            <wp:docPr id="1847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423863" cy="423863"/>
                    </a:xfrm>
                    <a:prstGeom prst="rect">
                      <a:avLst/>
                    </a:prstGeom>
                    <a:ln/>
                  </pic:spPr>
                </pic:pic>
              </a:graphicData>
            </a:graphic>
          </wp:anchor>
        </w:drawing>
      </w:r>
      <w:r w:rsidRPr="00FF34E9">
        <w:t xml:space="preserve"> </w:t>
      </w:r>
      <w:r w:rsidRPr="00FF34E9">
        <w:rPr>
          <w:rFonts w:ascii="Century Gothic" w:hAnsi="Century Gothic"/>
          <w:caps/>
          <w:color w:val="B68E3F" w:themeColor="accent2" w:themeShade="BF"/>
          <w:sz w:val="40"/>
        </w:rPr>
        <w:t>TAKE HOME MESSAGE/SELF REFLECTION</w:t>
      </w:r>
    </w:p>
    <w:p w:rsidR="00F96B4A" w:rsidRDefault="00F96B4A" w:rsidP="00F96B4A">
      <w:pPr>
        <w:spacing w:before="100" w:beforeAutospacing="1" w:after="100" w:afterAutospacing="1" w:line="240" w:lineRule="auto"/>
        <w:contextualSpacing/>
        <w:outlineLvl w:val="2"/>
        <w:rPr>
          <w:rFonts w:ascii="Century Gothic" w:eastAsia="Century Gothic" w:hAnsi="Century Gothic" w:cs="Century Gothic"/>
          <w:sz w:val="22"/>
          <w:szCs w:val="22"/>
        </w:rPr>
      </w:pPr>
    </w:p>
    <w:p w:rsidR="00EB6E1D" w:rsidRPr="002B1434" w:rsidRDefault="002B1434" w:rsidP="00CD4A54">
      <w:pPr>
        <w:spacing w:before="100" w:beforeAutospacing="1" w:after="100" w:afterAutospacing="1" w:line="240" w:lineRule="auto"/>
        <w:outlineLvl w:val="2"/>
        <w:rPr>
          <w:rFonts w:ascii="Century Gothic" w:eastAsia="Century Gothic" w:hAnsi="Century Gothic" w:cs="Century Gothic"/>
          <w:color w:val="auto"/>
          <w:sz w:val="22"/>
          <w:szCs w:val="22"/>
        </w:rPr>
      </w:pPr>
      <w:r w:rsidRPr="002B1434">
        <w:rPr>
          <w:rFonts w:ascii="Century Gothic" w:eastAsia="Century Gothic" w:hAnsi="Century Gothic" w:cs="Century Gothic"/>
          <w:color w:val="auto"/>
          <w:sz w:val="22"/>
          <w:szCs w:val="22"/>
        </w:rPr>
        <w:t>What is the purpose of counterfactual explanations?</w:t>
      </w:r>
    </w:p>
    <w:sectPr w:rsidR="00EB6E1D" w:rsidRPr="002B1434" w:rsidSect="00D87571">
      <w:pgSz w:w="12240" w:h="15840"/>
      <w:pgMar w:top="954" w:right="630" w:bottom="9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ED9" w:rsidRDefault="008F0ED9">
      <w:pPr>
        <w:spacing w:before="0" w:after="0" w:line="240" w:lineRule="auto"/>
      </w:pPr>
      <w:r>
        <w:separator/>
      </w:r>
    </w:p>
  </w:endnote>
  <w:endnote w:type="continuationSeparator" w:id="0">
    <w:p w:rsidR="008F0ED9" w:rsidRDefault="008F0E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
    <w:altName w:val="Times New Roman"/>
    <w:charset w:val="00"/>
    <w:family w:val="auto"/>
    <w:pitch w:val="default"/>
  </w:font>
  <w:font w:name="Georgia Pro">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D9" w:rsidRDefault="008F0ED9">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122574">
      <w:rPr>
        <w:rFonts w:ascii="Century Gothic" w:eastAsia="Century Gothic" w:hAnsi="Century Gothic" w:cs="Century Gothic"/>
        <w:noProof/>
        <w:color w:val="037B90"/>
      </w:rPr>
      <w:t>10</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D9" w:rsidRDefault="008F0ED9">
    <w:pPr>
      <w:ind w:right="-28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ED9" w:rsidRDefault="008F0ED9">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122574">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ED9" w:rsidRDefault="008F0ED9">
      <w:pPr>
        <w:spacing w:before="0" w:after="0" w:line="240" w:lineRule="auto"/>
      </w:pPr>
      <w:r>
        <w:separator/>
      </w:r>
    </w:p>
  </w:footnote>
  <w:footnote w:type="continuationSeparator" w:id="0">
    <w:p w:rsidR="008F0ED9" w:rsidRDefault="008F0ED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54F3"/>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
    <w:nsid w:val="01AB2158"/>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
    <w:nsid w:val="01B65054"/>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
    <w:nsid w:val="046F4FEE"/>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
    <w:nsid w:val="04E3386D"/>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
    <w:nsid w:val="07C66D52"/>
    <w:multiLevelType w:val="hybridMultilevel"/>
    <w:tmpl w:val="3140D1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13029C"/>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
    <w:nsid w:val="092C7B25"/>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09715491"/>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9">
    <w:nsid w:val="09F645DC"/>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0">
    <w:nsid w:val="0A0628F7"/>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1">
    <w:nsid w:val="0A5E69EE"/>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0B61300C"/>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3">
    <w:nsid w:val="0BF57616"/>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4">
    <w:nsid w:val="0CE432B1"/>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5">
    <w:nsid w:val="0DF809C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6">
    <w:nsid w:val="0E045C7F"/>
    <w:multiLevelType w:val="hybridMultilevel"/>
    <w:tmpl w:val="11FE79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1731B6"/>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8">
    <w:nsid w:val="0EE17CB4"/>
    <w:multiLevelType w:val="multilevel"/>
    <w:tmpl w:val="F79A698A"/>
    <w:lvl w:ilvl="0">
      <w:start w:val="1"/>
      <w:numFmt w:val="decimal"/>
      <w:lvlText w:val="%1."/>
      <w:lvlJc w:val="left"/>
      <w:pPr>
        <w:ind w:left="2160" w:hanging="360"/>
      </w:pPr>
      <w:rPr>
        <w:i w:val="0"/>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
    <w:nsid w:val="0F98600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0">
    <w:nsid w:val="0F9B6F59"/>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1">
    <w:nsid w:val="0FB36812"/>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2">
    <w:nsid w:val="0FCD7063"/>
    <w:multiLevelType w:val="multilevel"/>
    <w:tmpl w:val="D2024074"/>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100E0D35"/>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4">
    <w:nsid w:val="10205362"/>
    <w:multiLevelType w:val="hybridMultilevel"/>
    <w:tmpl w:val="044E73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161C57"/>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6">
    <w:nsid w:val="122F4C63"/>
    <w:multiLevelType w:val="multilevel"/>
    <w:tmpl w:val="F79A698A"/>
    <w:lvl w:ilvl="0">
      <w:start w:val="1"/>
      <w:numFmt w:val="decimal"/>
      <w:lvlText w:val="%1."/>
      <w:lvlJc w:val="left"/>
      <w:pPr>
        <w:ind w:left="2160" w:hanging="360"/>
      </w:pPr>
      <w:rPr>
        <w:i w:val="0"/>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7">
    <w:nsid w:val="13A83DDC"/>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28">
    <w:nsid w:val="147E57BD"/>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9">
    <w:nsid w:val="18C61D0F"/>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0">
    <w:nsid w:val="19895A2F"/>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nsid w:val="1A915604"/>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2">
    <w:nsid w:val="1BD27D80"/>
    <w:multiLevelType w:val="hybridMultilevel"/>
    <w:tmpl w:val="11FE79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D6E97"/>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4">
    <w:nsid w:val="1EA43791"/>
    <w:multiLevelType w:val="multilevel"/>
    <w:tmpl w:val="CFCC6616"/>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09702D4"/>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6">
    <w:nsid w:val="20BB61DE"/>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37">
    <w:nsid w:val="21365BD4"/>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8">
    <w:nsid w:val="22D7591C"/>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9">
    <w:nsid w:val="22ED1770"/>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0">
    <w:nsid w:val="23E24691"/>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1">
    <w:nsid w:val="24C30EC3"/>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2">
    <w:nsid w:val="25E45610"/>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3">
    <w:nsid w:val="26BA5B28"/>
    <w:multiLevelType w:val="hybridMultilevel"/>
    <w:tmpl w:val="70144460"/>
    <w:lvl w:ilvl="0" w:tplc="6C7ADCF4">
      <w:start w:val="1"/>
      <w:numFmt w:val="lowerRoman"/>
      <w:lvlText w:val="%1."/>
      <w:lvlJc w:val="righ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9FC6E07"/>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5">
    <w:nsid w:val="2BD017E5"/>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6">
    <w:nsid w:val="2C2E12E3"/>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7">
    <w:nsid w:val="2CB60314"/>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48">
    <w:nsid w:val="2D055248"/>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9">
    <w:nsid w:val="2E2B6F7C"/>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0">
    <w:nsid w:val="2E645C36"/>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nsid w:val="2E855575"/>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2">
    <w:nsid w:val="330053BB"/>
    <w:multiLevelType w:val="multilevel"/>
    <w:tmpl w:val="ECDAF894"/>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nsid w:val="335321CD"/>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4">
    <w:nsid w:val="3374385A"/>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5">
    <w:nsid w:val="364E0719"/>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6">
    <w:nsid w:val="36AE6824"/>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7">
    <w:nsid w:val="36D429A5"/>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8">
    <w:nsid w:val="36DF36E3"/>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59">
    <w:nsid w:val="377B1A4F"/>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60">
    <w:nsid w:val="3851309F"/>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61">
    <w:nsid w:val="3A19080A"/>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62">
    <w:nsid w:val="3BF1537C"/>
    <w:multiLevelType w:val="hybridMultilevel"/>
    <w:tmpl w:val="0CD6D3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1812120"/>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nsid w:val="4219739C"/>
    <w:multiLevelType w:val="hybridMultilevel"/>
    <w:tmpl w:val="84B6B8DE"/>
    <w:lvl w:ilvl="0" w:tplc="B376617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221327E"/>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6">
    <w:nsid w:val="44E666B8"/>
    <w:multiLevelType w:val="multilevel"/>
    <w:tmpl w:val="F79A698A"/>
    <w:lvl w:ilvl="0">
      <w:start w:val="1"/>
      <w:numFmt w:val="decimal"/>
      <w:lvlText w:val="%1."/>
      <w:lvlJc w:val="left"/>
      <w:pPr>
        <w:ind w:left="2160" w:hanging="360"/>
      </w:pPr>
      <w:rPr>
        <w:i w:val="0"/>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7">
    <w:nsid w:val="480F2D2C"/>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nsid w:val="48A1008E"/>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9">
    <w:nsid w:val="491A3396"/>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0">
    <w:nsid w:val="49CD140C"/>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1">
    <w:nsid w:val="4BEB3A83"/>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2">
    <w:nsid w:val="4CD07D30"/>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3">
    <w:nsid w:val="4D5F796D"/>
    <w:multiLevelType w:val="hybridMultilevel"/>
    <w:tmpl w:val="044E73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DDD6BB6"/>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5">
    <w:nsid w:val="4E4207AF"/>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6">
    <w:nsid w:val="4F332049"/>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7">
    <w:nsid w:val="51031EAC"/>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78">
    <w:nsid w:val="52026F1C"/>
    <w:multiLevelType w:val="hybridMultilevel"/>
    <w:tmpl w:val="4748FF40"/>
    <w:lvl w:ilvl="0" w:tplc="D72E999A">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21B16CF"/>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80">
    <w:nsid w:val="52D86E0C"/>
    <w:multiLevelType w:val="multilevel"/>
    <w:tmpl w:val="F79A698A"/>
    <w:lvl w:ilvl="0">
      <w:start w:val="1"/>
      <w:numFmt w:val="decimal"/>
      <w:lvlText w:val="%1."/>
      <w:lvlJc w:val="left"/>
      <w:pPr>
        <w:ind w:left="2160" w:hanging="360"/>
      </w:pPr>
      <w:rPr>
        <w:i w:val="0"/>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1">
    <w:nsid w:val="538A2941"/>
    <w:multiLevelType w:val="multilevel"/>
    <w:tmpl w:val="F79A698A"/>
    <w:lvl w:ilvl="0">
      <w:start w:val="1"/>
      <w:numFmt w:val="decimal"/>
      <w:lvlText w:val="%1."/>
      <w:lvlJc w:val="left"/>
      <w:pPr>
        <w:ind w:left="2160" w:hanging="360"/>
      </w:pPr>
      <w:rPr>
        <w:i w:val="0"/>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2">
    <w:nsid w:val="562D540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83">
    <w:nsid w:val="5651351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84">
    <w:nsid w:val="569C6D99"/>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85">
    <w:nsid w:val="58515883"/>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86">
    <w:nsid w:val="589479B5"/>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7">
    <w:nsid w:val="5A065465"/>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88">
    <w:nsid w:val="5C2D6B5B"/>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89">
    <w:nsid w:val="5E827966"/>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0">
    <w:nsid w:val="5EDE2875"/>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91">
    <w:nsid w:val="5F8F3892"/>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92">
    <w:nsid w:val="5FB45632"/>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93">
    <w:nsid w:val="6045089D"/>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94">
    <w:nsid w:val="60933212"/>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95">
    <w:nsid w:val="62FB7F2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96">
    <w:nsid w:val="63F61F9D"/>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97">
    <w:nsid w:val="666E64F6"/>
    <w:multiLevelType w:val="multilevel"/>
    <w:tmpl w:val="2528DA1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8">
    <w:nsid w:val="67480176"/>
    <w:multiLevelType w:val="hybridMultilevel"/>
    <w:tmpl w:val="571AF62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8315FAC"/>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00">
    <w:nsid w:val="689D1A85"/>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01">
    <w:nsid w:val="68D16A94"/>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2">
    <w:nsid w:val="692200B5"/>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03">
    <w:nsid w:val="699C579E"/>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04">
    <w:nsid w:val="6B8922D0"/>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5">
    <w:nsid w:val="6E546C6A"/>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06">
    <w:nsid w:val="6E922BF3"/>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07">
    <w:nsid w:val="6F2F1FE2"/>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08">
    <w:nsid w:val="6F974781"/>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09">
    <w:nsid w:val="6FDF064F"/>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0">
    <w:nsid w:val="7056605B"/>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1">
    <w:nsid w:val="71EB02C6"/>
    <w:multiLevelType w:val="multilevel"/>
    <w:tmpl w:val="F79A698A"/>
    <w:lvl w:ilvl="0">
      <w:start w:val="1"/>
      <w:numFmt w:val="decimal"/>
      <w:lvlText w:val="%1."/>
      <w:lvlJc w:val="left"/>
      <w:pPr>
        <w:ind w:left="2160" w:hanging="360"/>
      </w:pPr>
      <w:rPr>
        <w:i w:val="0"/>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2">
    <w:nsid w:val="72201629"/>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13">
    <w:nsid w:val="74896CF6"/>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14">
    <w:nsid w:val="752B4A34"/>
    <w:multiLevelType w:val="hybridMultilevel"/>
    <w:tmpl w:val="C72EB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8AE7CA6"/>
    <w:multiLevelType w:val="multilevel"/>
    <w:tmpl w:val="2528DA1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6">
    <w:nsid w:val="79E22D70"/>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7">
    <w:nsid w:val="7A48012F"/>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8">
    <w:nsid w:val="7CBC78EB"/>
    <w:multiLevelType w:val="multilevel"/>
    <w:tmpl w:val="2528DA1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9">
    <w:nsid w:val="7D12677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20">
    <w:nsid w:val="7D3817B0"/>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1">
    <w:nsid w:val="7E171AB3"/>
    <w:multiLevelType w:val="multilevel"/>
    <w:tmpl w:val="899CBCE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2">
    <w:nsid w:val="7E1954BA"/>
    <w:multiLevelType w:val="multilevel"/>
    <w:tmpl w:val="F0C2F9EC"/>
    <w:lvl w:ilvl="0">
      <w:start w:val="1"/>
      <w:numFmt w:val="lowerRoman"/>
      <w:lvlText w:val="(%1)"/>
      <w:lvlJc w:val="left"/>
      <w:pPr>
        <w:ind w:left="1080" w:hanging="720"/>
      </w:pPr>
      <w:rPr>
        <w:rFonts w:hint="default"/>
        <w:vertAlign w:val="baseline"/>
      </w:rPr>
    </w:lvl>
    <w:lvl w:ilvl="1">
      <w:start w:val="1"/>
      <w:numFmt w:val="decimal"/>
      <w:lvlText w:val="(%2)"/>
      <w:lvlJc w:val="left"/>
      <w:pPr>
        <w:ind w:left="1455" w:hanging="375"/>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23">
    <w:nsid w:val="7E207410"/>
    <w:multiLevelType w:val="multilevel"/>
    <w:tmpl w:val="BBB4869E"/>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i w:val="0"/>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abstractNum w:abstractNumId="124">
    <w:nsid w:val="7E560C0A"/>
    <w:multiLevelType w:val="multilevel"/>
    <w:tmpl w:val="172C50A2"/>
    <w:lvl w:ilvl="0">
      <w:start w:val="1"/>
      <w:numFmt w:val="lowerRoman"/>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5">
    <w:nsid w:val="7F360469"/>
    <w:multiLevelType w:val="multilevel"/>
    <w:tmpl w:val="CD0E2580"/>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7F426E0B"/>
    <w:multiLevelType w:val="multilevel"/>
    <w:tmpl w:val="DEB0C332"/>
    <w:lvl w:ilvl="0">
      <w:start w:val="1"/>
      <w:numFmt w:val="lowerRoman"/>
      <w:lvlText w:val="(%1)"/>
      <w:lvlJc w:val="left"/>
      <w:pPr>
        <w:ind w:left="720" w:hanging="720"/>
      </w:pPr>
      <w:rPr>
        <w:rFonts w:hint="default"/>
        <w:vertAlign w:val="baseline"/>
      </w:rPr>
    </w:lvl>
    <w:lvl w:ilvl="1">
      <w:start w:val="1"/>
      <w:numFmt w:val="decimal"/>
      <w:lvlText w:val="(%2)"/>
      <w:lvlJc w:val="left"/>
      <w:pPr>
        <w:ind w:left="1095" w:hanging="375"/>
      </w:pPr>
      <w:rPr>
        <w:rFonts w:hint="default"/>
        <w:vertAlign w:val="baseline"/>
      </w:rPr>
    </w:lvl>
    <w:lvl w:ilvl="2">
      <w:start w:val="1"/>
      <w:numFmt w:val="lowerRoman"/>
      <w:lvlText w:val="%3."/>
      <w:lvlJc w:val="right"/>
      <w:pPr>
        <w:ind w:left="1800" w:hanging="180"/>
      </w:pPr>
      <w:rPr>
        <w:rFonts w:hint="default"/>
        <w:vertAlign w:val="baseline"/>
      </w:rPr>
    </w:lvl>
    <w:lvl w:ilvl="3">
      <w:start w:val="1"/>
      <w:numFmt w:val="decimal"/>
      <w:lvlText w:val="%4."/>
      <w:lvlJc w:val="left"/>
      <w:pPr>
        <w:ind w:left="2520" w:hanging="360"/>
      </w:pPr>
      <w:rPr>
        <w:rFonts w:hint="default"/>
        <w:vertAlign w:val="baseline"/>
      </w:rPr>
    </w:lvl>
    <w:lvl w:ilvl="4">
      <w:start w:val="1"/>
      <w:numFmt w:val="lowerLetter"/>
      <w:lvlText w:val="%5."/>
      <w:lvlJc w:val="left"/>
      <w:pPr>
        <w:ind w:left="3240" w:hanging="360"/>
      </w:pPr>
      <w:rPr>
        <w:rFonts w:hint="default"/>
        <w:vertAlign w:val="baseline"/>
      </w:rPr>
    </w:lvl>
    <w:lvl w:ilvl="5">
      <w:start w:val="1"/>
      <w:numFmt w:val="lowerRoman"/>
      <w:lvlText w:val="%6."/>
      <w:lvlJc w:val="right"/>
      <w:pPr>
        <w:ind w:left="3960" w:hanging="180"/>
      </w:pPr>
      <w:rPr>
        <w:rFonts w:hint="default"/>
        <w:vertAlign w:val="baseline"/>
      </w:rPr>
    </w:lvl>
    <w:lvl w:ilvl="6">
      <w:start w:val="1"/>
      <w:numFmt w:val="decimal"/>
      <w:lvlText w:val="%7."/>
      <w:lvlJc w:val="left"/>
      <w:pPr>
        <w:ind w:left="4680" w:hanging="360"/>
      </w:pPr>
      <w:rPr>
        <w:rFonts w:hint="default"/>
        <w:vertAlign w:val="baseline"/>
      </w:rPr>
    </w:lvl>
    <w:lvl w:ilvl="7">
      <w:start w:val="1"/>
      <w:numFmt w:val="lowerLetter"/>
      <w:lvlText w:val="%8."/>
      <w:lvlJc w:val="left"/>
      <w:pPr>
        <w:ind w:left="5400" w:hanging="360"/>
      </w:pPr>
      <w:rPr>
        <w:rFonts w:hint="default"/>
        <w:vertAlign w:val="baseline"/>
      </w:rPr>
    </w:lvl>
    <w:lvl w:ilvl="8">
      <w:start w:val="1"/>
      <w:numFmt w:val="lowerRoman"/>
      <w:lvlText w:val="%9."/>
      <w:lvlJc w:val="right"/>
      <w:pPr>
        <w:ind w:left="6120" w:hanging="180"/>
      </w:pPr>
      <w:rPr>
        <w:rFonts w:hint="default"/>
        <w:vertAlign w:val="baseline"/>
      </w:rPr>
    </w:lvl>
  </w:abstractNum>
  <w:num w:numId="1">
    <w:abstractNumId w:val="22"/>
  </w:num>
  <w:num w:numId="2">
    <w:abstractNumId w:val="118"/>
  </w:num>
  <w:num w:numId="3">
    <w:abstractNumId w:val="110"/>
  </w:num>
  <w:num w:numId="4">
    <w:abstractNumId w:val="52"/>
  </w:num>
  <w:num w:numId="5">
    <w:abstractNumId w:val="119"/>
  </w:num>
  <w:num w:numId="6">
    <w:abstractNumId w:val="65"/>
  </w:num>
  <w:num w:numId="7">
    <w:abstractNumId w:val="79"/>
  </w:num>
  <w:num w:numId="8">
    <w:abstractNumId w:val="62"/>
  </w:num>
  <w:num w:numId="9">
    <w:abstractNumId w:val="64"/>
  </w:num>
  <w:num w:numId="10">
    <w:abstractNumId w:val="43"/>
  </w:num>
  <w:num w:numId="11">
    <w:abstractNumId w:val="63"/>
  </w:num>
  <w:num w:numId="12">
    <w:abstractNumId w:val="67"/>
  </w:num>
  <w:num w:numId="13">
    <w:abstractNumId w:val="114"/>
  </w:num>
  <w:num w:numId="14">
    <w:abstractNumId w:val="11"/>
  </w:num>
  <w:num w:numId="15">
    <w:abstractNumId w:val="115"/>
  </w:num>
  <w:num w:numId="16">
    <w:abstractNumId w:val="97"/>
  </w:num>
  <w:num w:numId="17">
    <w:abstractNumId w:val="121"/>
  </w:num>
  <w:num w:numId="18">
    <w:abstractNumId w:val="24"/>
  </w:num>
  <w:num w:numId="19">
    <w:abstractNumId w:val="30"/>
  </w:num>
  <w:num w:numId="20">
    <w:abstractNumId w:val="111"/>
  </w:num>
  <w:num w:numId="21">
    <w:abstractNumId w:val="55"/>
  </w:num>
  <w:num w:numId="22">
    <w:abstractNumId w:val="38"/>
  </w:num>
  <w:num w:numId="23">
    <w:abstractNumId w:val="73"/>
  </w:num>
  <w:num w:numId="24">
    <w:abstractNumId w:val="124"/>
  </w:num>
  <w:num w:numId="25">
    <w:abstractNumId w:val="26"/>
  </w:num>
  <w:num w:numId="26">
    <w:abstractNumId w:val="5"/>
  </w:num>
  <w:num w:numId="27">
    <w:abstractNumId w:val="86"/>
  </w:num>
  <w:num w:numId="28">
    <w:abstractNumId w:val="112"/>
  </w:num>
  <w:num w:numId="29">
    <w:abstractNumId w:val="93"/>
  </w:num>
  <w:num w:numId="30">
    <w:abstractNumId w:val="3"/>
  </w:num>
  <w:num w:numId="31">
    <w:abstractNumId w:val="48"/>
  </w:num>
  <w:num w:numId="32">
    <w:abstractNumId w:val="109"/>
  </w:num>
  <w:num w:numId="33">
    <w:abstractNumId w:val="46"/>
  </w:num>
  <w:num w:numId="34">
    <w:abstractNumId w:val="51"/>
  </w:num>
  <w:num w:numId="35">
    <w:abstractNumId w:val="83"/>
  </w:num>
  <w:num w:numId="36">
    <w:abstractNumId w:val="19"/>
  </w:num>
  <w:num w:numId="37">
    <w:abstractNumId w:val="35"/>
  </w:num>
  <w:num w:numId="38">
    <w:abstractNumId w:val="60"/>
  </w:num>
  <w:num w:numId="39">
    <w:abstractNumId w:val="25"/>
  </w:num>
  <w:num w:numId="40">
    <w:abstractNumId w:val="27"/>
  </w:num>
  <w:num w:numId="41">
    <w:abstractNumId w:val="17"/>
  </w:num>
  <w:num w:numId="42">
    <w:abstractNumId w:val="7"/>
  </w:num>
  <w:num w:numId="43">
    <w:abstractNumId w:val="76"/>
  </w:num>
  <w:num w:numId="44">
    <w:abstractNumId w:val="81"/>
  </w:num>
  <w:num w:numId="45">
    <w:abstractNumId w:val="89"/>
  </w:num>
  <w:num w:numId="46">
    <w:abstractNumId w:val="117"/>
  </w:num>
  <w:num w:numId="47">
    <w:abstractNumId w:val="1"/>
  </w:num>
  <w:num w:numId="48">
    <w:abstractNumId w:val="99"/>
  </w:num>
  <w:num w:numId="49">
    <w:abstractNumId w:val="41"/>
  </w:num>
  <w:num w:numId="50">
    <w:abstractNumId w:val="32"/>
  </w:num>
  <w:num w:numId="51">
    <w:abstractNumId w:val="80"/>
  </w:num>
  <w:num w:numId="52">
    <w:abstractNumId w:val="37"/>
  </w:num>
  <w:num w:numId="53">
    <w:abstractNumId w:val="50"/>
  </w:num>
  <w:num w:numId="54">
    <w:abstractNumId w:val="10"/>
  </w:num>
  <w:num w:numId="55">
    <w:abstractNumId w:val="16"/>
  </w:num>
  <w:num w:numId="56">
    <w:abstractNumId w:val="9"/>
  </w:num>
  <w:num w:numId="57">
    <w:abstractNumId w:val="66"/>
  </w:num>
  <w:num w:numId="58">
    <w:abstractNumId w:val="69"/>
  </w:num>
  <w:num w:numId="59">
    <w:abstractNumId w:val="91"/>
  </w:num>
  <w:num w:numId="60">
    <w:abstractNumId w:val="113"/>
  </w:num>
  <w:num w:numId="61">
    <w:abstractNumId w:val="18"/>
  </w:num>
  <w:num w:numId="62">
    <w:abstractNumId w:val="104"/>
  </w:num>
  <w:num w:numId="63">
    <w:abstractNumId w:val="125"/>
  </w:num>
  <w:num w:numId="64">
    <w:abstractNumId w:val="98"/>
  </w:num>
  <w:num w:numId="65">
    <w:abstractNumId w:val="78"/>
  </w:num>
  <w:num w:numId="66">
    <w:abstractNumId w:val="34"/>
  </w:num>
  <w:num w:numId="67">
    <w:abstractNumId w:val="101"/>
  </w:num>
  <w:num w:numId="68">
    <w:abstractNumId w:val="122"/>
  </w:num>
  <w:num w:numId="69">
    <w:abstractNumId w:val="72"/>
  </w:num>
  <w:num w:numId="70">
    <w:abstractNumId w:val="82"/>
  </w:num>
  <w:num w:numId="71">
    <w:abstractNumId w:val="126"/>
  </w:num>
  <w:num w:numId="72">
    <w:abstractNumId w:val="13"/>
  </w:num>
  <w:num w:numId="73">
    <w:abstractNumId w:val="47"/>
  </w:num>
  <w:num w:numId="74">
    <w:abstractNumId w:val="116"/>
  </w:num>
  <w:num w:numId="75">
    <w:abstractNumId w:val="88"/>
  </w:num>
  <w:num w:numId="76">
    <w:abstractNumId w:val="103"/>
  </w:num>
  <w:num w:numId="77">
    <w:abstractNumId w:val="0"/>
  </w:num>
  <w:num w:numId="78">
    <w:abstractNumId w:val="120"/>
  </w:num>
  <w:num w:numId="79">
    <w:abstractNumId w:val="2"/>
  </w:num>
  <w:num w:numId="80">
    <w:abstractNumId w:val="71"/>
  </w:num>
  <w:num w:numId="81">
    <w:abstractNumId w:val="42"/>
  </w:num>
  <w:num w:numId="82">
    <w:abstractNumId w:val="84"/>
  </w:num>
  <w:num w:numId="83">
    <w:abstractNumId w:val="4"/>
  </w:num>
  <w:num w:numId="84">
    <w:abstractNumId w:val="123"/>
  </w:num>
  <w:num w:numId="85">
    <w:abstractNumId w:val="92"/>
  </w:num>
  <w:num w:numId="86">
    <w:abstractNumId w:val="14"/>
  </w:num>
  <w:num w:numId="87">
    <w:abstractNumId w:val="58"/>
  </w:num>
  <w:num w:numId="88">
    <w:abstractNumId w:val="21"/>
  </w:num>
  <w:num w:numId="89">
    <w:abstractNumId w:val="56"/>
  </w:num>
  <w:num w:numId="90">
    <w:abstractNumId w:val="12"/>
  </w:num>
  <w:num w:numId="91">
    <w:abstractNumId w:val="68"/>
  </w:num>
  <w:num w:numId="92">
    <w:abstractNumId w:val="85"/>
  </w:num>
  <w:num w:numId="93">
    <w:abstractNumId w:val="8"/>
  </w:num>
  <w:num w:numId="94">
    <w:abstractNumId w:val="20"/>
  </w:num>
  <w:num w:numId="95">
    <w:abstractNumId w:val="95"/>
  </w:num>
  <w:num w:numId="96">
    <w:abstractNumId w:val="96"/>
  </w:num>
  <w:num w:numId="97">
    <w:abstractNumId w:val="94"/>
  </w:num>
  <w:num w:numId="98">
    <w:abstractNumId w:val="70"/>
  </w:num>
  <w:num w:numId="99">
    <w:abstractNumId w:val="57"/>
  </w:num>
  <w:num w:numId="100">
    <w:abstractNumId w:val="15"/>
  </w:num>
  <w:num w:numId="101">
    <w:abstractNumId w:val="40"/>
  </w:num>
  <w:num w:numId="102">
    <w:abstractNumId w:val="108"/>
  </w:num>
  <w:num w:numId="103">
    <w:abstractNumId w:val="6"/>
  </w:num>
  <w:num w:numId="104">
    <w:abstractNumId w:val="77"/>
  </w:num>
  <w:num w:numId="105">
    <w:abstractNumId w:val="100"/>
  </w:num>
  <w:num w:numId="106">
    <w:abstractNumId w:val="53"/>
  </w:num>
  <w:num w:numId="107">
    <w:abstractNumId w:val="74"/>
  </w:num>
  <w:num w:numId="108">
    <w:abstractNumId w:val="59"/>
  </w:num>
  <w:num w:numId="109">
    <w:abstractNumId w:val="28"/>
  </w:num>
  <w:num w:numId="110">
    <w:abstractNumId w:val="31"/>
  </w:num>
  <w:num w:numId="111">
    <w:abstractNumId w:val="45"/>
  </w:num>
  <w:num w:numId="112">
    <w:abstractNumId w:val="105"/>
  </w:num>
  <w:num w:numId="113">
    <w:abstractNumId w:val="87"/>
  </w:num>
  <w:num w:numId="114">
    <w:abstractNumId w:val="44"/>
  </w:num>
  <w:num w:numId="115">
    <w:abstractNumId w:val="49"/>
  </w:num>
  <w:num w:numId="116">
    <w:abstractNumId w:val="90"/>
  </w:num>
  <w:num w:numId="117">
    <w:abstractNumId w:val="33"/>
  </w:num>
  <w:num w:numId="118">
    <w:abstractNumId w:val="36"/>
  </w:num>
  <w:num w:numId="119">
    <w:abstractNumId w:val="39"/>
  </w:num>
  <w:num w:numId="120">
    <w:abstractNumId w:val="75"/>
  </w:num>
  <w:num w:numId="121">
    <w:abstractNumId w:val="107"/>
  </w:num>
  <w:num w:numId="122">
    <w:abstractNumId w:val="29"/>
  </w:num>
  <w:num w:numId="123">
    <w:abstractNumId w:val="102"/>
  </w:num>
  <w:num w:numId="124">
    <w:abstractNumId w:val="54"/>
  </w:num>
  <w:num w:numId="125">
    <w:abstractNumId w:val="23"/>
  </w:num>
  <w:num w:numId="126">
    <w:abstractNumId w:val="61"/>
  </w:num>
  <w:num w:numId="127">
    <w:abstractNumId w:val="10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5D3"/>
    <w:rsid w:val="0000059B"/>
    <w:rsid w:val="00000FA8"/>
    <w:rsid w:val="000015D3"/>
    <w:rsid w:val="00003ABA"/>
    <w:rsid w:val="00005D5C"/>
    <w:rsid w:val="00016A44"/>
    <w:rsid w:val="00020D67"/>
    <w:rsid w:val="0002396E"/>
    <w:rsid w:val="000260F7"/>
    <w:rsid w:val="00027611"/>
    <w:rsid w:val="00030BC7"/>
    <w:rsid w:val="00032C82"/>
    <w:rsid w:val="000338C1"/>
    <w:rsid w:val="00033E02"/>
    <w:rsid w:val="00035E09"/>
    <w:rsid w:val="000379FE"/>
    <w:rsid w:val="00037A60"/>
    <w:rsid w:val="00040D84"/>
    <w:rsid w:val="00042741"/>
    <w:rsid w:val="00042C65"/>
    <w:rsid w:val="00042F55"/>
    <w:rsid w:val="00044774"/>
    <w:rsid w:val="00044FF2"/>
    <w:rsid w:val="00054345"/>
    <w:rsid w:val="00056476"/>
    <w:rsid w:val="00057EFD"/>
    <w:rsid w:val="00060E20"/>
    <w:rsid w:val="00060FBF"/>
    <w:rsid w:val="000641E3"/>
    <w:rsid w:val="000649C2"/>
    <w:rsid w:val="000652C8"/>
    <w:rsid w:val="000660FF"/>
    <w:rsid w:val="00066E9C"/>
    <w:rsid w:val="00067354"/>
    <w:rsid w:val="00067FCE"/>
    <w:rsid w:val="00070AD8"/>
    <w:rsid w:val="0008064C"/>
    <w:rsid w:val="0008094F"/>
    <w:rsid w:val="000809F8"/>
    <w:rsid w:val="00081143"/>
    <w:rsid w:val="000819F2"/>
    <w:rsid w:val="00083DAB"/>
    <w:rsid w:val="000851B8"/>
    <w:rsid w:val="00087431"/>
    <w:rsid w:val="000902DC"/>
    <w:rsid w:val="00096457"/>
    <w:rsid w:val="00096A3A"/>
    <w:rsid w:val="00097117"/>
    <w:rsid w:val="0009741E"/>
    <w:rsid w:val="000976B7"/>
    <w:rsid w:val="000A1B38"/>
    <w:rsid w:val="000A3582"/>
    <w:rsid w:val="000B322D"/>
    <w:rsid w:val="000B47E6"/>
    <w:rsid w:val="000C0FB6"/>
    <w:rsid w:val="000C1F2E"/>
    <w:rsid w:val="000C3C08"/>
    <w:rsid w:val="000C4E37"/>
    <w:rsid w:val="000C64A7"/>
    <w:rsid w:val="000D1297"/>
    <w:rsid w:val="000D1CE3"/>
    <w:rsid w:val="000D3569"/>
    <w:rsid w:val="000E2832"/>
    <w:rsid w:val="000E7D59"/>
    <w:rsid w:val="000F0BA2"/>
    <w:rsid w:val="000F4493"/>
    <w:rsid w:val="000F4CCE"/>
    <w:rsid w:val="000F62D3"/>
    <w:rsid w:val="000F73E8"/>
    <w:rsid w:val="00102171"/>
    <w:rsid w:val="001026A9"/>
    <w:rsid w:val="00106251"/>
    <w:rsid w:val="00110C0D"/>
    <w:rsid w:val="001158AF"/>
    <w:rsid w:val="00115F0E"/>
    <w:rsid w:val="00115FE4"/>
    <w:rsid w:val="001166C5"/>
    <w:rsid w:val="00116F48"/>
    <w:rsid w:val="00117097"/>
    <w:rsid w:val="00121B6B"/>
    <w:rsid w:val="00122051"/>
    <w:rsid w:val="00122574"/>
    <w:rsid w:val="001237AB"/>
    <w:rsid w:val="001254A4"/>
    <w:rsid w:val="00125B7E"/>
    <w:rsid w:val="001266B8"/>
    <w:rsid w:val="00126B32"/>
    <w:rsid w:val="00132EB7"/>
    <w:rsid w:val="001336FD"/>
    <w:rsid w:val="0013471C"/>
    <w:rsid w:val="001352C9"/>
    <w:rsid w:val="00137344"/>
    <w:rsid w:val="00140152"/>
    <w:rsid w:val="001401C7"/>
    <w:rsid w:val="00142C1A"/>
    <w:rsid w:val="001452E4"/>
    <w:rsid w:val="00151768"/>
    <w:rsid w:val="00153089"/>
    <w:rsid w:val="00161E18"/>
    <w:rsid w:val="0016654E"/>
    <w:rsid w:val="001672AD"/>
    <w:rsid w:val="0016784C"/>
    <w:rsid w:val="00172D59"/>
    <w:rsid w:val="00173C5E"/>
    <w:rsid w:val="00176749"/>
    <w:rsid w:val="00176CA1"/>
    <w:rsid w:val="001801AB"/>
    <w:rsid w:val="00180AA5"/>
    <w:rsid w:val="00182426"/>
    <w:rsid w:val="00182727"/>
    <w:rsid w:val="001870DD"/>
    <w:rsid w:val="001928CD"/>
    <w:rsid w:val="001A0A95"/>
    <w:rsid w:val="001A0E32"/>
    <w:rsid w:val="001A2A1C"/>
    <w:rsid w:val="001A3A41"/>
    <w:rsid w:val="001A7B0C"/>
    <w:rsid w:val="001B0B7F"/>
    <w:rsid w:val="001B2315"/>
    <w:rsid w:val="001B4AB2"/>
    <w:rsid w:val="001B6EA4"/>
    <w:rsid w:val="001C4D43"/>
    <w:rsid w:val="001C5B35"/>
    <w:rsid w:val="001C68B2"/>
    <w:rsid w:val="001C7191"/>
    <w:rsid w:val="001D5D88"/>
    <w:rsid w:val="001D626E"/>
    <w:rsid w:val="001D78D4"/>
    <w:rsid w:val="001E0827"/>
    <w:rsid w:val="001E0C63"/>
    <w:rsid w:val="001E3312"/>
    <w:rsid w:val="001E3C3E"/>
    <w:rsid w:val="001E78CB"/>
    <w:rsid w:val="001F0FAE"/>
    <w:rsid w:val="002069C5"/>
    <w:rsid w:val="00213045"/>
    <w:rsid w:val="00221F3D"/>
    <w:rsid w:val="00222E8F"/>
    <w:rsid w:val="002244FB"/>
    <w:rsid w:val="00231D92"/>
    <w:rsid w:val="002321C8"/>
    <w:rsid w:val="00236EEA"/>
    <w:rsid w:val="00240331"/>
    <w:rsid w:val="0024221B"/>
    <w:rsid w:val="002425D3"/>
    <w:rsid w:val="00245B74"/>
    <w:rsid w:val="00250365"/>
    <w:rsid w:val="002518A0"/>
    <w:rsid w:val="00252D75"/>
    <w:rsid w:val="0025424E"/>
    <w:rsid w:val="00254F4B"/>
    <w:rsid w:val="00262CBF"/>
    <w:rsid w:val="002647F0"/>
    <w:rsid w:val="00266A76"/>
    <w:rsid w:val="00266B4B"/>
    <w:rsid w:val="0027056E"/>
    <w:rsid w:val="002706A5"/>
    <w:rsid w:val="0027421D"/>
    <w:rsid w:val="00274F53"/>
    <w:rsid w:val="00281B0E"/>
    <w:rsid w:val="0028208A"/>
    <w:rsid w:val="00282ED7"/>
    <w:rsid w:val="00286160"/>
    <w:rsid w:val="00287112"/>
    <w:rsid w:val="00293823"/>
    <w:rsid w:val="00295D22"/>
    <w:rsid w:val="00296355"/>
    <w:rsid w:val="0029731C"/>
    <w:rsid w:val="002A2CF6"/>
    <w:rsid w:val="002A31B7"/>
    <w:rsid w:val="002A45FA"/>
    <w:rsid w:val="002A5BC9"/>
    <w:rsid w:val="002B0D3A"/>
    <w:rsid w:val="002B1434"/>
    <w:rsid w:val="002B3F62"/>
    <w:rsid w:val="002B628B"/>
    <w:rsid w:val="002B772B"/>
    <w:rsid w:val="002B7DEB"/>
    <w:rsid w:val="002C2963"/>
    <w:rsid w:val="002C4AE9"/>
    <w:rsid w:val="002C4BA3"/>
    <w:rsid w:val="002D2429"/>
    <w:rsid w:val="002D6142"/>
    <w:rsid w:val="002D6F9A"/>
    <w:rsid w:val="002E019C"/>
    <w:rsid w:val="002E40F5"/>
    <w:rsid w:val="002E4446"/>
    <w:rsid w:val="002E4A44"/>
    <w:rsid w:val="002E5598"/>
    <w:rsid w:val="002E5B52"/>
    <w:rsid w:val="002E7FD3"/>
    <w:rsid w:val="002F2576"/>
    <w:rsid w:val="002F2C4F"/>
    <w:rsid w:val="002F5CBD"/>
    <w:rsid w:val="002F62BA"/>
    <w:rsid w:val="002F6F16"/>
    <w:rsid w:val="00300186"/>
    <w:rsid w:val="0030083B"/>
    <w:rsid w:val="003017EA"/>
    <w:rsid w:val="00302968"/>
    <w:rsid w:val="00303C4F"/>
    <w:rsid w:val="00303E93"/>
    <w:rsid w:val="00310DEE"/>
    <w:rsid w:val="003139A1"/>
    <w:rsid w:val="003208B8"/>
    <w:rsid w:val="00320E23"/>
    <w:rsid w:val="0032455E"/>
    <w:rsid w:val="0032487D"/>
    <w:rsid w:val="00326505"/>
    <w:rsid w:val="00326C91"/>
    <w:rsid w:val="003322AE"/>
    <w:rsid w:val="0033238B"/>
    <w:rsid w:val="00333236"/>
    <w:rsid w:val="00336328"/>
    <w:rsid w:val="003369F1"/>
    <w:rsid w:val="00337199"/>
    <w:rsid w:val="003401E2"/>
    <w:rsid w:val="00340E5F"/>
    <w:rsid w:val="003414E5"/>
    <w:rsid w:val="0034163D"/>
    <w:rsid w:val="00341E96"/>
    <w:rsid w:val="003421F9"/>
    <w:rsid w:val="0034281B"/>
    <w:rsid w:val="00343C38"/>
    <w:rsid w:val="00345747"/>
    <w:rsid w:val="00345AD2"/>
    <w:rsid w:val="0035155E"/>
    <w:rsid w:val="00352D21"/>
    <w:rsid w:val="003532E2"/>
    <w:rsid w:val="00353DA9"/>
    <w:rsid w:val="00353F0F"/>
    <w:rsid w:val="0035661C"/>
    <w:rsid w:val="0035692B"/>
    <w:rsid w:val="00357775"/>
    <w:rsid w:val="00364E6D"/>
    <w:rsid w:val="00365F88"/>
    <w:rsid w:val="003667BF"/>
    <w:rsid w:val="00366870"/>
    <w:rsid w:val="00366FD9"/>
    <w:rsid w:val="0037061D"/>
    <w:rsid w:val="00372282"/>
    <w:rsid w:val="00372C9E"/>
    <w:rsid w:val="00373A9B"/>
    <w:rsid w:val="003831C8"/>
    <w:rsid w:val="003917EC"/>
    <w:rsid w:val="00393969"/>
    <w:rsid w:val="003A230C"/>
    <w:rsid w:val="003A5112"/>
    <w:rsid w:val="003A513E"/>
    <w:rsid w:val="003B604E"/>
    <w:rsid w:val="003B7BF5"/>
    <w:rsid w:val="003C0C7F"/>
    <w:rsid w:val="003C2030"/>
    <w:rsid w:val="003C211F"/>
    <w:rsid w:val="003C2921"/>
    <w:rsid w:val="003C34BE"/>
    <w:rsid w:val="003C42B0"/>
    <w:rsid w:val="003C5EA6"/>
    <w:rsid w:val="003D062E"/>
    <w:rsid w:val="003E1776"/>
    <w:rsid w:val="003E1889"/>
    <w:rsid w:val="003E1991"/>
    <w:rsid w:val="003E2955"/>
    <w:rsid w:val="00401064"/>
    <w:rsid w:val="00401501"/>
    <w:rsid w:val="00404E3B"/>
    <w:rsid w:val="00410D0B"/>
    <w:rsid w:val="004110E7"/>
    <w:rsid w:val="00412925"/>
    <w:rsid w:val="004227B2"/>
    <w:rsid w:val="00422B37"/>
    <w:rsid w:val="00426C99"/>
    <w:rsid w:val="00427E73"/>
    <w:rsid w:val="00430D25"/>
    <w:rsid w:val="00433595"/>
    <w:rsid w:val="004350B5"/>
    <w:rsid w:val="0043618F"/>
    <w:rsid w:val="00437912"/>
    <w:rsid w:val="00440FE4"/>
    <w:rsid w:val="00441C1E"/>
    <w:rsid w:val="004424B2"/>
    <w:rsid w:val="00444DA6"/>
    <w:rsid w:val="00445988"/>
    <w:rsid w:val="0045076A"/>
    <w:rsid w:val="00452A05"/>
    <w:rsid w:val="0045420E"/>
    <w:rsid w:val="00461788"/>
    <w:rsid w:val="00464BE1"/>
    <w:rsid w:val="004675AB"/>
    <w:rsid w:val="00473458"/>
    <w:rsid w:val="004742C0"/>
    <w:rsid w:val="00474DA5"/>
    <w:rsid w:val="00476730"/>
    <w:rsid w:val="00477D8A"/>
    <w:rsid w:val="00482D9D"/>
    <w:rsid w:val="004857D1"/>
    <w:rsid w:val="00486F9B"/>
    <w:rsid w:val="00493C63"/>
    <w:rsid w:val="00493F3C"/>
    <w:rsid w:val="004940C8"/>
    <w:rsid w:val="004953A4"/>
    <w:rsid w:val="004A2045"/>
    <w:rsid w:val="004A3928"/>
    <w:rsid w:val="004A534B"/>
    <w:rsid w:val="004A5D9D"/>
    <w:rsid w:val="004B0B92"/>
    <w:rsid w:val="004B2E83"/>
    <w:rsid w:val="004B58B9"/>
    <w:rsid w:val="004B5E53"/>
    <w:rsid w:val="004B70B9"/>
    <w:rsid w:val="004C14DA"/>
    <w:rsid w:val="004C397A"/>
    <w:rsid w:val="004C4654"/>
    <w:rsid w:val="004C4B96"/>
    <w:rsid w:val="004C650C"/>
    <w:rsid w:val="004C6648"/>
    <w:rsid w:val="004C75C8"/>
    <w:rsid w:val="004D221B"/>
    <w:rsid w:val="004D4ADB"/>
    <w:rsid w:val="004D5F9C"/>
    <w:rsid w:val="004D7128"/>
    <w:rsid w:val="004E31F0"/>
    <w:rsid w:val="004E4297"/>
    <w:rsid w:val="004E433F"/>
    <w:rsid w:val="004F09B0"/>
    <w:rsid w:val="004F1351"/>
    <w:rsid w:val="004F271A"/>
    <w:rsid w:val="004F28AB"/>
    <w:rsid w:val="004F2A05"/>
    <w:rsid w:val="00503054"/>
    <w:rsid w:val="00510ABC"/>
    <w:rsid w:val="005113E3"/>
    <w:rsid w:val="0051240D"/>
    <w:rsid w:val="00512453"/>
    <w:rsid w:val="00514863"/>
    <w:rsid w:val="0051616A"/>
    <w:rsid w:val="00517283"/>
    <w:rsid w:val="0052057F"/>
    <w:rsid w:val="00520D2A"/>
    <w:rsid w:val="00525B33"/>
    <w:rsid w:val="005263E6"/>
    <w:rsid w:val="005302AA"/>
    <w:rsid w:val="005322E5"/>
    <w:rsid w:val="00533424"/>
    <w:rsid w:val="00533C27"/>
    <w:rsid w:val="00534E2D"/>
    <w:rsid w:val="005367A9"/>
    <w:rsid w:val="00537329"/>
    <w:rsid w:val="00542C76"/>
    <w:rsid w:val="0054304A"/>
    <w:rsid w:val="00543124"/>
    <w:rsid w:val="00543D9A"/>
    <w:rsid w:val="0054477B"/>
    <w:rsid w:val="00545321"/>
    <w:rsid w:val="00546B75"/>
    <w:rsid w:val="00547EEA"/>
    <w:rsid w:val="00553254"/>
    <w:rsid w:val="0055595C"/>
    <w:rsid w:val="00562B0D"/>
    <w:rsid w:val="00563D25"/>
    <w:rsid w:val="00567574"/>
    <w:rsid w:val="0057331E"/>
    <w:rsid w:val="005748F5"/>
    <w:rsid w:val="00576685"/>
    <w:rsid w:val="005852C4"/>
    <w:rsid w:val="00587FCB"/>
    <w:rsid w:val="00590437"/>
    <w:rsid w:val="005930A5"/>
    <w:rsid w:val="005941C6"/>
    <w:rsid w:val="0059479D"/>
    <w:rsid w:val="00594D97"/>
    <w:rsid w:val="0059515D"/>
    <w:rsid w:val="00597559"/>
    <w:rsid w:val="005A0AB3"/>
    <w:rsid w:val="005A1BDB"/>
    <w:rsid w:val="005A1C95"/>
    <w:rsid w:val="005A263B"/>
    <w:rsid w:val="005A4F6F"/>
    <w:rsid w:val="005A5355"/>
    <w:rsid w:val="005B00FD"/>
    <w:rsid w:val="005B1396"/>
    <w:rsid w:val="005B1804"/>
    <w:rsid w:val="005B31ED"/>
    <w:rsid w:val="005B382D"/>
    <w:rsid w:val="005B52AA"/>
    <w:rsid w:val="005B74B6"/>
    <w:rsid w:val="005C06B9"/>
    <w:rsid w:val="005C1990"/>
    <w:rsid w:val="005C29AA"/>
    <w:rsid w:val="005C2C56"/>
    <w:rsid w:val="005D0864"/>
    <w:rsid w:val="005D6360"/>
    <w:rsid w:val="005D6BE9"/>
    <w:rsid w:val="005D6EDE"/>
    <w:rsid w:val="005D71E0"/>
    <w:rsid w:val="005D786E"/>
    <w:rsid w:val="005D7EB2"/>
    <w:rsid w:val="005E047B"/>
    <w:rsid w:val="005E2D1B"/>
    <w:rsid w:val="005E32F3"/>
    <w:rsid w:val="005E333D"/>
    <w:rsid w:val="005E5802"/>
    <w:rsid w:val="005F08BE"/>
    <w:rsid w:val="005F2302"/>
    <w:rsid w:val="005F4231"/>
    <w:rsid w:val="005F7C65"/>
    <w:rsid w:val="00600F38"/>
    <w:rsid w:val="006040EB"/>
    <w:rsid w:val="00604CAF"/>
    <w:rsid w:val="0060747C"/>
    <w:rsid w:val="00610F9C"/>
    <w:rsid w:val="006117E1"/>
    <w:rsid w:val="0061252A"/>
    <w:rsid w:val="0061266C"/>
    <w:rsid w:val="00612720"/>
    <w:rsid w:val="00614CD0"/>
    <w:rsid w:val="0061714C"/>
    <w:rsid w:val="006211BD"/>
    <w:rsid w:val="006222A1"/>
    <w:rsid w:val="00627B20"/>
    <w:rsid w:val="00630CA8"/>
    <w:rsid w:val="00634713"/>
    <w:rsid w:val="0063550F"/>
    <w:rsid w:val="00636341"/>
    <w:rsid w:val="006369D6"/>
    <w:rsid w:val="006371C9"/>
    <w:rsid w:val="00642333"/>
    <w:rsid w:val="00642B6D"/>
    <w:rsid w:val="00645ED7"/>
    <w:rsid w:val="006460FC"/>
    <w:rsid w:val="00655C76"/>
    <w:rsid w:val="006563C2"/>
    <w:rsid w:val="00656FE9"/>
    <w:rsid w:val="006614DF"/>
    <w:rsid w:val="006719B1"/>
    <w:rsid w:val="0067453B"/>
    <w:rsid w:val="00677E46"/>
    <w:rsid w:val="0068021E"/>
    <w:rsid w:val="00681E4A"/>
    <w:rsid w:val="00682199"/>
    <w:rsid w:val="00683B08"/>
    <w:rsid w:val="0068708C"/>
    <w:rsid w:val="00690FFD"/>
    <w:rsid w:val="00691000"/>
    <w:rsid w:val="00693633"/>
    <w:rsid w:val="006967CA"/>
    <w:rsid w:val="006979D8"/>
    <w:rsid w:val="006A16C9"/>
    <w:rsid w:val="006A2A7A"/>
    <w:rsid w:val="006A4599"/>
    <w:rsid w:val="006B1DBB"/>
    <w:rsid w:val="006B2BA2"/>
    <w:rsid w:val="006D31D8"/>
    <w:rsid w:val="006D4E2F"/>
    <w:rsid w:val="006F1992"/>
    <w:rsid w:val="006F19A9"/>
    <w:rsid w:val="006F2624"/>
    <w:rsid w:val="006F29C2"/>
    <w:rsid w:val="0070044F"/>
    <w:rsid w:val="007010D9"/>
    <w:rsid w:val="007029C3"/>
    <w:rsid w:val="0070796F"/>
    <w:rsid w:val="00707CB1"/>
    <w:rsid w:val="00711ED3"/>
    <w:rsid w:val="007126FD"/>
    <w:rsid w:val="0071327C"/>
    <w:rsid w:val="00724255"/>
    <w:rsid w:val="00724C8D"/>
    <w:rsid w:val="0072698B"/>
    <w:rsid w:val="007302A9"/>
    <w:rsid w:val="007308D6"/>
    <w:rsid w:val="00731808"/>
    <w:rsid w:val="00731B5B"/>
    <w:rsid w:val="007331A5"/>
    <w:rsid w:val="00733ADF"/>
    <w:rsid w:val="00735701"/>
    <w:rsid w:val="0074052C"/>
    <w:rsid w:val="007405EC"/>
    <w:rsid w:val="007409D8"/>
    <w:rsid w:val="00741623"/>
    <w:rsid w:val="0074237E"/>
    <w:rsid w:val="00746254"/>
    <w:rsid w:val="00746517"/>
    <w:rsid w:val="007470E5"/>
    <w:rsid w:val="00754010"/>
    <w:rsid w:val="007543B2"/>
    <w:rsid w:val="0075494E"/>
    <w:rsid w:val="007579C0"/>
    <w:rsid w:val="007625CD"/>
    <w:rsid w:val="007637CF"/>
    <w:rsid w:val="00764E32"/>
    <w:rsid w:val="00770466"/>
    <w:rsid w:val="007708A3"/>
    <w:rsid w:val="00771B7F"/>
    <w:rsid w:val="00781BF6"/>
    <w:rsid w:val="0078325E"/>
    <w:rsid w:val="00785529"/>
    <w:rsid w:val="0078773C"/>
    <w:rsid w:val="00793519"/>
    <w:rsid w:val="007938B1"/>
    <w:rsid w:val="00793EFF"/>
    <w:rsid w:val="00794BFD"/>
    <w:rsid w:val="00794E57"/>
    <w:rsid w:val="0079629B"/>
    <w:rsid w:val="00797424"/>
    <w:rsid w:val="007A05F4"/>
    <w:rsid w:val="007A1E74"/>
    <w:rsid w:val="007A3D27"/>
    <w:rsid w:val="007A578D"/>
    <w:rsid w:val="007A5882"/>
    <w:rsid w:val="007A6B1C"/>
    <w:rsid w:val="007B18C3"/>
    <w:rsid w:val="007B1D7E"/>
    <w:rsid w:val="007B297D"/>
    <w:rsid w:val="007B3888"/>
    <w:rsid w:val="007C07D9"/>
    <w:rsid w:val="007C0B4E"/>
    <w:rsid w:val="007C290B"/>
    <w:rsid w:val="007C4581"/>
    <w:rsid w:val="007D333A"/>
    <w:rsid w:val="007D37D4"/>
    <w:rsid w:val="007D60D1"/>
    <w:rsid w:val="007D7A9E"/>
    <w:rsid w:val="007E099B"/>
    <w:rsid w:val="007E103D"/>
    <w:rsid w:val="007E3C60"/>
    <w:rsid w:val="007E5471"/>
    <w:rsid w:val="007F4295"/>
    <w:rsid w:val="007F4BBD"/>
    <w:rsid w:val="007F7294"/>
    <w:rsid w:val="007F7DC3"/>
    <w:rsid w:val="008022ED"/>
    <w:rsid w:val="008041B2"/>
    <w:rsid w:val="00805D3B"/>
    <w:rsid w:val="00806E84"/>
    <w:rsid w:val="00810913"/>
    <w:rsid w:val="008118C7"/>
    <w:rsid w:val="00811CAA"/>
    <w:rsid w:val="008160E9"/>
    <w:rsid w:val="0082642F"/>
    <w:rsid w:val="00832100"/>
    <w:rsid w:val="00832898"/>
    <w:rsid w:val="00832AEA"/>
    <w:rsid w:val="00840B7B"/>
    <w:rsid w:val="00840C22"/>
    <w:rsid w:val="0084378F"/>
    <w:rsid w:val="008464D8"/>
    <w:rsid w:val="00851E52"/>
    <w:rsid w:val="00852973"/>
    <w:rsid w:val="00853431"/>
    <w:rsid w:val="00855F73"/>
    <w:rsid w:val="00856003"/>
    <w:rsid w:val="008619A5"/>
    <w:rsid w:val="008621AC"/>
    <w:rsid w:val="00862641"/>
    <w:rsid w:val="0086415D"/>
    <w:rsid w:val="00864E64"/>
    <w:rsid w:val="00864F32"/>
    <w:rsid w:val="00865F72"/>
    <w:rsid w:val="00866290"/>
    <w:rsid w:val="00866953"/>
    <w:rsid w:val="008709C3"/>
    <w:rsid w:val="00871FAB"/>
    <w:rsid w:val="00873096"/>
    <w:rsid w:val="008818E9"/>
    <w:rsid w:val="00885AB4"/>
    <w:rsid w:val="00886755"/>
    <w:rsid w:val="00886873"/>
    <w:rsid w:val="00886CCE"/>
    <w:rsid w:val="008906C6"/>
    <w:rsid w:val="0089127C"/>
    <w:rsid w:val="00892BAC"/>
    <w:rsid w:val="00894136"/>
    <w:rsid w:val="008A046C"/>
    <w:rsid w:val="008A1770"/>
    <w:rsid w:val="008A2470"/>
    <w:rsid w:val="008A6686"/>
    <w:rsid w:val="008A78E7"/>
    <w:rsid w:val="008A7C98"/>
    <w:rsid w:val="008B0C97"/>
    <w:rsid w:val="008B3224"/>
    <w:rsid w:val="008B41EF"/>
    <w:rsid w:val="008C3288"/>
    <w:rsid w:val="008C3E55"/>
    <w:rsid w:val="008C4E1B"/>
    <w:rsid w:val="008C742B"/>
    <w:rsid w:val="008D19F0"/>
    <w:rsid w:val="008D1B7C"/>
    <w:rsid w:val="008D2BC4"/>
    <w:rsid w:val="008D3934"/>
    <w:rsid w:val="008D3DB2"/>
    <w:rsid w:val="008D65F9"/>
    <w:rsid w:val="008D7B89"/>
    <w:rsid w:val="008E251D"/>
    <w:rsid w:val="008E5045"/>
    <w:rsid w:val="008E5082"/>
    <w:rsid w:val="008E52F1"/>
    <w:rsid w:val="008E6AFC"/>
    <w:rsid w:val="008E7042"/>
    <w:rsid w:val="008F0ED9"/>
    <w:rsid w:val="008F11F4"/>
    <w:rsid w:val="008F3502"/>
    <w:rsid w:val="008F51C2"/>
    <w:rsid w:val="0090268A"/>
    <w:rsid w:val="00904B68"/>
    <w:rsid w:val="00905AD9"/>
    <w:rsid w:val="00912E96"/>
    <w:rsid w:val="00914E84"/>
    <w:rsid w:val="00920DFF"/>
    <w:rsid w:val="00922C67"/>
    <w:rsid w:val="00924742"/>
    <w:rsid w:val="00925B6B"/>
    <w:rsid w:val="0092767E"/>
    <w:rsid w:val="00933EAF"/>
    <w:rsid w:val="009416A1"/>
    <w:rsid w:val="00942A2C"/>
    <w:rsid w:val="009500B9"/>
    <w:rsid w:val="0095156B"/>
    <w:rsid w:val="00952F86"/>
    <w:rsid w:val="00952FEE"/>
    <w:rsid w:val="00954D81"/>
    <w:rsid w:val="009550B3"/>
    <w:rsid w:val="0096021B"/>
    <w:rsid w:val="00962A31"/>
    <w:rsid w:val="00970509"/>
    <w:rsid w:val="00975DC7"/>
    <w:rsid w:val="00977A52"/>
    <w:rsid w:val="00977B2D"/>
    <w:rsid w:val="00977EFC"/>
    <w:rsid w:val="00985DCC"/>
    <w:rsid w:val="00987293"/>
    <w:rsid w:val="00987C5F"/>
    <w:rsid w:val="009910F6"/>
    <w:rsid w:val="00992AC0"/>
    <w:rsid w:val="00993207"/>
    <w:rsid w:val="009942A3"/>
    <w:rsid w:val="00996D98"/>
    <w:rsid w:val="009A0AC0"/>
    <w:rsid w:val="009A194F"/>
    <w:rsid w:val="009A225E"/>
    <w:rsid w:val="009A2C51"/>
    <w:rsid w:val="009A4A48"/>
    <w:rsid w:val="009A5417"/>
    <w:rsid w:val="009A5EA8"/>
    <w:rsid w:val="009A7522"/>
    <w:rsid w:val="009B0D68"/>
    <w:rsid w:val="009B145C"/>
    <w:rsid w:val="009B6D61"/>
    <w:rsid w:val="009C614B"/>
    <w:rsid w:val="009D1B5E"/>
    <w:rsid w:val="009D4FB1"/>
    <w:rsid w:val="009D5ABF"/>
    <w:rsid w:val="009D69C8"/>
    <w:rsid w:val="009D7B9F"/>
    <w:rsid w:val="009E36CD"/>
    <w:rsid w:val="009E5924"/>
    <w:rsid w:val="009E6209"/>
    <w:rsid w:val="009E69FB"/>
    <w:rsid w:val="009E7598"/>
    <w:rsid w:val="009E7BA6"/>
    <w:rsid w:val="009F1558"/>
    <w:rsid w:val="009F1732"/>
    <w:rsid w:val="009F25A2"/>
    <w:rsid w:val="009F4A8E"/>
    <w:rsid w:val="009F4C6C"/>
    <w:rsid w:val="009F74A7"/>
    <w:rsid w:val="00A022C9"/>
    <w:rsid w:val="00A03DE6"/>
    <w:rsid w:val="00A06C8E"/>
    <w:rsid w:val="00A11A55"/>
    <w:rsid w:val="00A12521"/>
    <w:rsid w:val="00A12568"/>
    <w:rsid w:val="00A13442"/>
    <w:rsid w:val="00A14653"/>
    <w:rsid w:val="00A21BD0"/>
    <w:rsid w:val="00A237E1"/>
    <w:rsid w:val="00A30B91"/>
    <w:rsid w:val="00A316C8"/>
    <w:rsid w:val="00A32D36"/>
    <w:rsid w:val="00A365B9"/>
    <w:rsid w:val="00A36F79"/>
    <w:rsid w:val="00A42D91"/>
    <w:rsid w:val="00A42F09"/>
    <w:rsid w:val="00A43886"/>
    <w:rsid w:val="00A4633C"/>
    <w:rsid w:val="00A4752E"/>
    <w:rsid w:val="00A47A1D"/>
    <w:rsid w:val="00A50ED3"/>
    <w:rsid w:val="00A533FD"/>
    <w:rsid w:val="00A6045D"/>
    <w:rsid w:val="00A6456A"/>
    <w:rsid w:val="00A67DA9"/>
    <w:rsid w:val="00A718DF"/>
    <w:rsid w:val="00A7431C"/>
    <w:rsid w:val="00A76278"/>
    <w:rsid w:val="00A80F4C"/>
    <w:rsid w:val="00A8196F"/>
    <w:rsid w:val="00A83DC8"/>
    <w:rsid w:val="00A87255"/>
    <w:rsid w:val="00A92685"/>
    <w:rsid w:val="00A94689"/>
    <w:rsid w:val="00A957D6"/>
    <w:rsid w:val="00A95DCB"/>
    <w:rsid w:val="00A97670"/>
    <w:rsid w:val="00AA036A"/>
    <w:rsid w:val="00AA265A"/>
    <w:rsid w:val="00AA44AA"/>
    <w:rsid w:val="00AA4984"/>
    <w:rsid w:val="00AA5A0E"/>
    <w:rsid w:val="00AB031F"/>
    <w:rsid w:val="00AB2F7F"/>
    <w:rsid w:val="00AB4D81"/>
    <w:rsid w:val="00AB5E9D"/>
    <w:rsid w:val="00AB6746"/>
    <w:rsid w:val="00AB67B8"/>
    <w:rsid w:val="00AB6AB2"/>
    <w:rsid w:val="00AC1142"/>
    <w:rsid w:val="00AC4E8A"/>
    <w:rsid w:val="00AC5F33"/>
    <w:rsid w:val="00AC72C3"/>
    <w:rsid w:val="00AD189C"/>
    <w:rsid w:val="00AD1AC9"/>
    <w:rsid w:val="00AD242E"/>
    <w:rsid w:val="00AD40DA"/>
    <w:rsid w:val="00AD536A"/>
    <w:rsid w:val="00AE02F7"/>
    <w:rsid w:val="00AF0CD1"/>
    <w:rsid w:val="00AF3553"/>
    <w:rsid w:val="00AF3841"/>
    <w:rsid w:val="00AF49CA"/>
    <w:rsid w:val="00AF5446"/>
    <w:rsid w:val="00B01B25"/>
    <w:rsid w:val="00B02E5A"/>
    <w:rsid w:val="00B04F47"/>
    <w:rsid w:val="00B13970"/>
    <w:rsid w:val="00B151E1"/>
    <w:rsid w:val="00B17068"/>
    <w:rsid w:val="00B201D4"/>
    <w:rsid w:val="00B235A4"/>
    <w:rsid w:val="00B32A33"/>
    <w:rsid w:val="00B331B6"/>
    <w:rsid w:val="00B36C5D"/>
    <w:rsid w:val="00B41909"/>
    <w:rsid w:val="00B42E04"/>
    <w:rsid w:val="00B42E50"/>
    <w:rsid w:val="00B46520"/>
    <w:rsid w:val="00B5033E"/>
    <w:rsid w:val="00B50780"/>
    <w:rsid w:val="00B60AD7"/>
    <w:rsid w:val="00B66988"/>
    <w:rsid w:val="00B73914"/>
    <w:rsid w:val="00B74178"/>
    <w:rsid w:val="00B758F5"/>
    <w:rsid w:val="00B76EE1"/>
    <w:rsid w:val="00B80E81"/>
    <w:rsid w:val="00B87F20"/>
    <w:rsid w:val="00B9370A"/>
    <w:rsid w:val="00B94BA7"/>
    <w:rsid w:val="00BA0368"/>
    <w:rsid w:val="00BA3B70"/>
    <w:rsid w:val="00BA3DF2"/>
    <w:rsid w:val="00BA71A5"/>
    <w:rsid w:val="00BB1934"/>
    <w:rsid w:val="00BB219A"/>
    <w:rsid w:val="00BB4E5A"/>
    <w:rsid w:val="00BB5F4E"/>
    <w:rsid w:val="00BB636E"/>
    <w:rsid w:val="00BC5425"/>
    <w:rsid w:val="00BC61DA"/>
    <w:rsid w:val="00BC79DF"/>
    <w:rsid w:val="00BD05FA"/>
    <w:rsid w:val="00BD1428"/>
    <w:rsid w:val="00BD1C99"/>
    <w:rsid w:val="00BD25B8"/>
    <w:rsid w:val="00BD3BF2"/>
    <w:rsid w:val="00BD5EFC"/>
    <w:rsid w:val="00BD6414"/>
    <w:rsid w:val="00BD677F"/>
    <w:rsid w:val="00BE09D0"/>
    <w:rsid w:val="00BE0CF1"/>
    <w:rsid w:val="00BE1DD4"/>
    <w:rsid w:val="00BE6A19"/>
    <w:rsid w:val="00BF10E7"/>
    <w:rsid w:val="00BF218E"/>
    <w:rsid w:val="00BF2CE6"/>
    <w:rsid w:val="00BF309D"/>
    <w:rsid w:val="00BF3F1E"/>
    <w:rsid w:val="00BF491B"/>
    <w:rsid w:val="00BF71B6"/>
    <w:rsid w:val="00C011FA"/>
    <w:rsid w:val="00C01C46"/>
    <w:rsid w:val="00C0634F"/>
    <w:rsid w:val="00C104AA"/>
    <w:rsid w:val="00C10C3D"/>
    <w:rsid w:val="00C118E6"/>
    <w:rsid w:val="00C134D7"/>
    <w:rsid w:val="00C13A4C"/>
    <w:rsid w:val="00C13B40"/>
    <w:rsid w:val="00C15C7F"/>
    <w:rsid w:val="00C16DA1"/>
    <w:rsid w:val="00C174B4"/>
    <w:rsid w:val="00C175BB"/>
    <w:rsid w:val="00C175E5"/>
    <w:rsid w:val="00C17BB7"/>
    <w:rsid w:val="00C2093E"/>
    <w:rsid w:val="00C20DAE"/>
    <w:rsid w:val="00C219B5"/>
    <w:rsid w:val="00C2303D"/>
    <w:rsid w:val="00C248BC"/>
    <w:rsid w:val="00C25E41"/>
    <w:rsid w:val="00C2727C"/>
    <w:rsid w:val="00C33038"/>
    <w:rsid w:val="00C4227B"/>
    <w:rsid w:val="00C423B4"/>
    <w:rsid w:val="00C44018"/>
    <w:rsid w:val="00C464F2"/>
    <w:rsid w:val="00C50C23"/>
    <w:rsid w:val="00C50E53"/>
    <w:rsid w:val="00C51828"/>
    <w:rsid w:val="00C51CA5"/>
    <w:rsid w:val="00C52103"/>
    <w:rsid w:val="00C53EC4"/>
    <w:rsid w:val="00C557D9"/>
    <w:rsid w:val="00C55DB1"/>
    <w:rsid w:val="00C5707E"/>
    <w:rsid w:val="00C57D4F"/>
    <w:rsid w:val="00C65704"/>
    <w:rsid w:val="00C70313"/>
    <w:rsid w:val="00C70DD5"/>
    <w:rsid w:val="00C736A0"/>
    <w:rsid w:val="00C73C49"/>
    <w:rsid w:val="00C758CB"/>
    <w:rsid w:val="00C76789"/>
    <w:rsid w:val="00C76C83"/>
    <w:rsid w:val="00C77862"/>
    <w:rsid w:val="00C77E19"/>
    <w:rsid w:val="00C84321"/>
    <w:rsid w:val="00C86357"/>
    <w:rsid w:val="00C87A69"/>
    <w:rsid w:val="00C87F18"/>
    <w:rsid w:val="00C90CF3"/>
    <w:rsid w:val="00C9486E"/>
    <w:rsid w:val="00C97282"/>
    <w:rsid w:val="00CA53FA"/>
    <w:rsid w:val="00CA5611"/>
    <w:rsid w:val="00CB057F"/>
    <w:rsid w:val="00CB2136"/>
    <w:rsid w:val="00CB29C0"/>
    <w:rsid w:val="00CB2D05"/>
    <w:rsid w:val="00CB3530"/>
    <w:rsid w:val="00CB6F58"/>
    <w:rsid w:val="00CB7634"/>
    <w:rsid w:val="00CB778D"/>
    <w:rsid w:val="00CC5529"/>
    <w:rsid w:val="00CC5639"/>
    <w:rsid w:val="00CD0A24"/>
    <w:rsid w:val="00CD11DE"/>
    <w:rsid w:val="00CD4A54"/>
    <w:rsid w:val="00CD70B0"/>
    <w:rsid w:val="00CD740F"/>
    <w:rsid w:val="00CE6331"/>
    <w:rsid w:val="00CE6911"/>
    <w:rsid w:val="00CE6D66"/>
    <w:rsid w:val="00CF0D86"/>
    <w:rsid w:val="00CF41D8"/>
    <w:rsid w:val="00CF5B30"/>
    <w:rsid w:val="00CF68D1"/>
    <w:rsid w:val="00CF790A"/>
    <w:rsid w:val="00D051B4"/>
    <w:rsid w:val="00D059A6"/>
    <w:rsid w:val="00D0618F"/>
    <w:rsid w:val="00D06B99"/>
    <w:rsid w:val="00D07AE7"/>
    <w:rsid w:val="00D13B5B"/>
    <w:rsid w:val="00D1420E"/>
    <w:rsid w:val="00D14C36"/>
    <w:rsid w:val="00D15CBC"/>
    <w:rsid w:val="00D16CEF"/>
    <w:rsid w:val="00D200C6"/>
    <w:rsid w:val="00D2071C"/>
    <w:rsid w:val="00D22275"/>
    <w:rsid w:val="00D27F69"/>
    <w:rsid w:val="00D36ADB"/>
    <w:rsid w:val="00D411C9"/>
    <w:rsid w:val="00D415FE"/>
    <w:rsid w:val="00D43DE3"/>
    <w:rsid w:val="00D463B3"/>
    <w:rsid w:val="00D46516"/>
    <w:rsid w:val="00D504A3"/>
    <w:rsid w:val="00D56298"/>
    <w:rsid w:val="00D61012"/>
    <w:rsid w:val="00D61213"/>
    <w:rsid w:val="00D6130D"/>
    <w:rsid w:val="00D629F6"/>
    <w:rsid w:val="00D64EB7"/>
    <w:rsid w:val="00D64EFD"/>
    <w:rsid w:val="00D665AD"/>
    <w:rsid w:val="00D71690"/>
    <w:rsid w:val="00D737BE"/>
    <w:rsid w:val="00D7727A"/>
    <w:rsid w:val="00D86042"/>
    <w:rsid w:val="00D87571"/>
    <w:rsid w:val="00D91C3C"/>
    <w:rsid w:val="00D936F6"/>
    <w:rsid w:val="00D954BA"/>
    <w:rsid w:val="00D95C73"/>
    <w:rsid w:val="00D96447"/>
    <w:rsid w:val="00D96582"/>
    <w:rsid w:val="00D97298"/>
    <w:rsid w:val="00DA04B8"/>
    <w:rsid w:val="00DA15BE"/>
    <w:rsid w:val="00DA48C4"/>
    <w:rsid w:val="00DA5EF4"/>
    <w:rsid w:val="00DA6EE7"/>
    <w:rsid w:val="00DA6FB4"/>
    <w:rsid w:val="00DB112A"/>
    <w:rsid w:val="00DB127A"/>
    <w:rsid w:val="00DB5D51"/>
    <w:rsid w:val="00DB7506"/>
    <w:rsid w:val="00DC001E"/>
    <w:rsid w:val="00DC2353"/>
    <w:rsid w:val="00DC716C"/>
    <w:rsid w:val="00DD5AED"/>
    <w:rsid w:val="00DD7C61"/>
    <w:rsid w:val="00DE22CA"/>
    <w:rsid w:val="00DE32E0"/>
    <w:rsid w:val="00DE3C3F"/>
    <w:rsid w:val="00DF03F5"/>
    <w:rsid w:val="00DF0865"/>
    <w:rsid w:val="00DF4CCE"/>
    <w:rsid w:val="00DF648E"/>
    <w:rsid w:val="00DF77B1"/>
    <w:rsid w:val="00E006FA"/>
    <w:rsid w:val="00E0348C"/>
    <w:rsid w:val="00E04251"/>
    <w:rsid w:val="00E04B56"/>
    <w:rsid w:val="00E07E69"/>
    <w:rsid w:val="00E07F3F"/>
    <w:rsid w:val="00E106CC"/>
    <w:rsid w:val="00E11072"/>
    <w:rsid w:val="00E11DF2"/>
    <w:rsid w:val="00E15DD0"/>
    <w:rsid w:val="00E16067"/>
    <w:rsid w:val="00E17F2C"/>
    <w:rsid w:val="00E20252"/>
    <w:rsid w:val="00E23061"/>
    <w:rsid w:val="00E2388A"/>
    <w:rsid w:val="00E23C83"/>
    <w:rsid w:val="00E3295C"/>
    <w:rsid w:val="00E332C8"/>
    <w:rsid w:val="00E35802"/>
    <w:rsid w:val="00E37D43"/>
    <w:rsid w:val="00E37F0A"/>
    <w:rsid w:val="00E400C8"/>
    <w:rsid w:val="00E40A7D"/>
    <w:rsid w:val="00E43002"/>
    <w:rsid w:val="00E51BCF"/>
    <w:rsid w:val="00E52660"/>
    <w:rsid w:val="00E52A8F"/>
    <w:rsid w:val="00E52CC0"/>
    <w:rsid w:val="00E54233"/>
    <w:rsid w:val="00E5473E"/>
    <w:rsid w:val="00E5536A"/>
    <w:rsid w:val="00E55F06"/>
    <w:rsid w:val="00E571BB"/>
    <w:rsid w:val="00E602A7"/>
    <w:rsid w:val="00E62B5D"/>
    <w:rsid w:val="00E62F49"/>
    <w:rsid w:val="00E6548D"/>
    <w:rsid w:val="00E700B8"/>
    <w:rsid w:val="00E743E8"/>
    <w:rsid w:val="00E7638B"/>
    <w:rsid w:val="00E7667F"/>
    <w:rsid w:val="00E81249"/>
    <w:rsid w:val="00E819C6"/>
    <w:rsid w:val="00E81FFD"/>
    <w:rsid w:val="00E83151"/>
    <w:rsid w:val="00E84E18"/>
    <w:rsid w:val="00E85640"/>
    <w:rsid w:val="00E90802"/>
    <w:rsid w:val="00E93227"/>
    <w:rsid w:val="00E94C46"/>
    <w:rsid w:val="00E97709"/>
    <w:rsid w:val="00EA24A5"/>
    <w:rsid w:val="00EA28D9"/>
    <w:rsid w:val="00EA40CA"/>
    <w:rsid w:val="00EA5C00"/>
    <w:rsid w:val="00EA7BD4"/>
    <w:rsid w:val="00EB1E11"/>
    <w:rsid w:val="00EB3448"/>
    <w:rsid w:val="00EB3643"/>
    <w:rsid w:val="00EB3D4F"/>
    <w:rsid w:val="00EB4321"/>
    <w:rsid w:val="00EB6E1D"/>
    <w:rsid w:val="00EB7527"/>
    <w:rsid w:val="00EB75CC"/>
    <w:rsid w:val="00EC1E0E"/>
    <w:rsid w:val="00EC340B"/>
    <w:rsid w:val="00ED0C99"/>
    <w:rsid w:val="00ED105D"/>
    <w:rsid w:val="00ED1689"/>
    <w:rsid w:val="00ED2026"/>
    <w:rsid w:val="00ED2358"/>
    <w:rsid w:val="00ED365F"/>
    <w:rsid w:val="00ED4346"/>
    <w:rsid w:val="00ED5479"/>
    <w:rsid w:val="00ED71EC"/>
    <w:rsid w:val="00ED7632"/>
    <w:rsid w:val="00EE133A"/>
    <w:rsid w:val="00EE1342"/>
    <w:rsid w:val="00EE4A5A"/>
    <w:rsid w:val="00EF2EDE"/>
    <w:rsid w:val="00EF3377"/>
    <w:rsid w:val="00EF770A"/>
    <w:rsid w:val="00F00710"/>
    <w:rsid w:val="00F07707"/>
    <w:rsid w:val="00F12DF0"/>
    <w:rsid w:val="00F15327"/>
    <w:rsid w:val="00F15D54"/>
    <w:rsid w:val="00F21804"/>
    <w:rsid w:val="00F236F7"/>
    <w:rsid w:val="00F23DC2"/>
    <w:rsid w:val="00F2685B"/>
    <w:rsid w:val="00F26F3F"/>
    <w:rsid w:val="00F27456"/>
    <w:rsid w:val="00F32993"/>
    <w:rsid w:val="00F32C0B"/>
    <w:rsid w:val="00F33216"/>
    <w:rsid w:val="00F354A7"/>
    <w:rsid w:val="00F35D0C"/>
    <w:rsid w:val="00F41EF5"/>
    <w:rsid w:val="00F452E0"/>
    <w:rsid w:val="00F51419"/>
    <w:rsid w:val="00F56A0B"/>
    <w:rsid w:val="00F5735D"/>
    <w:rsid w:val="00F5789C"/>
    <w:rsid w:val="00F61229"/>
    <w:rsid w:val="00F665A3"/>
    <w:rsid w:val="00F67372"/>
    <w:rsid w:val="00F72DCA"/>
    <w:rsid w:val="00F73B8C"/>
    <w:rsid w:val="00F770B7"/>
    <w:rsid w:val="00F82A92"/>
    <w:rsid w:val="00F85FCD"/>
    <w:rsid w:val="00F8682D"/>
    <w:rsid w:val="00F90391"/>
    <w:rsid w:val="00F9091B"/>
    <w:rsid w:val="00F92EFF"/>
    <w:rsid w:val="00F948B8"/>
    <w:rsid w:val="00F96478"/>
    <w:rsid w:val="00F96B4A"/>
    <w:rsid w:val="00F97B7A"/>
    <w:rsid w:val="00FA1DBB"/>
    <w:rsid w:val="00FA244E"/>
    <w:rsid w:val="00FA3AC1"/>
    <w:rsid w:val="00FA4C48"/>
    <w:rsid w:val="00FA4F57"/>
    <w:rsid w:val="00FA5C7E"/>
    <w:rsid w:val="00FA6A00"/>
    <w:rsid w:val="00FA6A8E"/>
    <w:rsid w:val="00FA7919"/>
    <w:rsid w:val="00FB0BDE"/>
    <w:rsid w:val="00FB11C3"/>
    <w:rsid w:val="00FB2337"/>
    <w:rsid w:val="00FB5333"/>
    <w:rsid w:val="00FB6B60"/>
    <w:rsid w:val="00FC0659"/>
    <w:rsid w:val="00FC0E21"/>
    <w:rsid w:val="00FC1628"/>
    <w:rsid w:val="00FC3994"/>
    <w:rsid w:val="00FC4D54"/>
    <w:rsid w:val="00FC68E9"/>
    <w:rsid w:val="00FD0100"/>
    <w:rsid w:val="00FD4B3E"/>
    <w:rsid w:val="00FD6901"/>
    <w:rsid w:val="00FD75F4"/>
    <w:rsid w:val="00FE33BB"/>
    <w:rsid w:val="00FE6AD5"/>
    <w:rsid w:val="00FF1835"/>
    <w:rsid w:val="00FF34E9"/>
    <w:rsid w:val="00FF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5:docId w15:val="{8720198E-C3B5-49AB-B109-73385783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 w:eastAsia="Geo" w:hAnsi="Geo" w:cs="Geo"/>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B5B"/>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Title">
    <w:name w:val="Title"/>
    <w:basedOn w:val="Normal"/>
    <w:link w:val="TitleChar"/>
    <w:uiPriority w:val="1"/>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paragraph" w:styleId="ListBullet">
    <w:name w:val="List Bullet"/>
    <w:basedOn w:val="Normal"/>
    <w:uiPriority w:val="11"/>
    <w:qFormat/>
    <w:rsid w:val="00044FC0"/>
    <w:pPr>
      <w:numPr>
        <w:numId w:val="1"/>
      </w:numPr>
    </w:pPr>
  </w:style>
  <w:style w:type="paragraph" w:styleId="TOCHeading">
    <w:name w:val="TOC Heading"/>
    <w:basedOn w:val="Heading1"/>
    <w:next w:val="Normal"/>
    <w:uiPriority w:val="39"/>
    <w:semiHidden/>
    <w:unhideWhenUsed/>
    <w:qFormat/>
    <w:pPr>
      <w:spacing w:before="240"/>
      <w:outlineLvl w:val="9"/>
    </w:p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1">
    <w:name w:val="Grid Table 1 Light Accent 1"/>
    <w:basedOn w:val="TableNormal"/>
    <w:uiPriority w:val="46"/>
    <w:rsid w:val="00EF74E1"/>
    <w:pPr>
      <w:spacing w:line="240" w:lineRule="auto"/>
    </w:pPr>
    <w:tblPr>
      <w:tblStyleRowBandSize w:val="1"/>
      <w:tblStyleColBandSize w:val="1"/>
      <w:tblInd w:w="0" w:type="dxa"/>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CellMar>
        <w:top w:w="0" w:type="dxa"/>
        <w:left w:w="108" w:type="dxa"/>
        <w:bottom w:w="0" w:type="dxa"/>
        <w:right w:w="108" w:type="dxa"/>
      </w:tblCellMar>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Ind w:w="0" w:type="dxa"/>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Ind w:w="0" w:type="dxa"/>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4"/>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0" w:type="dxa"/>
        <w:left w:w="115" w:type="dxa"/>
        <w:bottom w:w="0" w:type="dxa"/>
        <w:right w:w="115"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table" w:customStyle="1" w:styleId="a8">
    <w:basedOn w:val="TableNormal"/>
    <w:tblPr>
      <w:tblStyleRowBandSize w:val="1"/>
      <w:tblStyleColBandSize w:val="1"/>
      <w:tblInd w:w="0" w:type="dxa"/>
      <w:tblCellMar>
        <w:top w:w="100" w:type="dxa"/>
        <w:left w:w="100" w:type="dxa"/>
        <w:bottom w:w="100" w:type="dxa"/>
        <w:right w:w="100" w:type="dxa"/>
      </w:tblCellMar>
    </w:tblPr>
  </w:style>
  <w:style w:type="table" w:customStyle="1" w:styleId="a9">
    <w:basedOn w:val="TableNormal"/>
    <w:tblPr>
      <w:tblStyleRowBandSize w:val="1"/>
      <w:tblStyleColBandSize w:val="1"/>
      <w:tblInd w:w="0" w:type="dxa"/>
      <w:tblCellMar>
        <w:top w:w="100" w:type="dxa"/>
        <w:left w:w="100" w:type="dxa"/>
        <w:bottom w:w="100" w:type="dxa"/>
        <w:right w:w="100" w:type="dxa"/>
      </w:tblCellMar>
    </w:tblPr>
  </w:style>
  <w:style w:type="table" w:customStyle="1" w:styleId="aa">
    <w:basedOn w:val="TableNormal"/>
    <w:tblPr>
      <w:tblStyleRowBandSize w:val="1"/>
      <w:tblStyleColBandSize w:val="1"/>
      <w:tblInd w:w="0" w:type="dxa"/>
      <w:tblCellMar>
        <w:top w:w="100" w:type="dxa"/>
        <w:left w:w="100" w:type="dxa"/>
        <w:bottom w:w="100" w:type="dxa"/>
        <w:right w:w="100" w:type="dxa"/>
      </w:tblCellMar>
    </w:tblPr>
  </w:style>
  <w:style w:type="table" w:customStyle="1" w:styleId="ab">
    <w:basedOn w:val="TableNormal"/>
    <w:tblPr>
      <w:tblStyleRowBandSize w:val="1"/>
      <w:tblStyleColBandSize w:val="1"/>
      <w:tblInd w:w="0" w:type="dxa"/>
      <w:tblCellMar>
        <w:top w:w="100" w:type="dxa"/>
        <w:left w:w="100" w:type="dxa"/>
        <w:bottom w:w="100" w:type="dxa"/>
        <w:right w:w="100" w:type="dxa"/>
      </w:tblCellMar>
    </w:tblPr>
  </w:style>
  <w:style w:type="table" w:customStyle="1" w:styleId="ac">
    <w:basedOn w:val="TableNormal"/>
    <w:tblPr>
      <w:tblStyleRowBandSize w:val="1"/>
      <w:tblStyleColBandSize w:val="1"/>
      <w:tblInd w:w="0" w:type="dxa"/>
      <w:tblCellMar>
        <w:top w:w="100" w:type="dxa"/>
        <w:left w:w="100" w:type="dxa"/>
        <w:bottom w:w="100" w:type="dxa"/>
        <w:right w:w="100" w:type="dxa"/>
      </w:tblCellMar>
    </w:tblPr>
  </w:style>
  <w:style w:type="table" w:customStyle="1" w:styleId="ad">
    <w:basedOn w:val="TableNormal"/>
    <w:tblPr>
      <w:tblStyleRowBandSize w:val="1"/>
      <w:tblStyleColBandSize w:val="1"/>
      <w:tblInd w:w="0" w:type="dxa"/>
      <w:tblCellMar>
        <w:top w:w="100" w:type="dxa"/>
        <w:left w:w="100" w:type="dxa"/>
        <w:bottom w:w="100" w:type="dxa"/>
        <w:right w:w="100" w:type="dxa"/>
      </w:tblCellMar>
    </w:tblPr>
  </w:style>
  <w:style w:type="table" w:customStyle="1" w:styleId="ae">
    <w:basedOn w:val="TableNormal"/>
    <w:tblPr>
      <w:tblStyleRowBandSize w:val="1"/>
      <w:tblStyleColBandSize w:val="1"/>
      <w:tblInd w:w="0" w:type="dxa"/>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9F4A8E"/>
    <w:pPr>
      <w:ind w:left="720"/>
      <w:contextualSpacing/>
    </w:pPr>
  </w:style>
  <w:style w:type="paragraph" w:styleId="TOC1">
    <w:name w:val="toc 1"/>
    <w:basedOn w:val="Normal"/>
    <w:next w:val="Normal"/>
    <w:autoRedefine/>
    <w:uiPriority w:val="39"/>
    <w:unhideWhenUsed/>
    <w:rsid w:val="0061266C"/>
    <w:pPr>
      <w:spacing w:after="100"/>
    </w:pPr>
  </w:style>
  <w:style w:type="paragraph" w:styleId="TOC3">
    <w:name w:val="toc 3"/>
    <w:basedOn w:val="Normal"/>
    <w:next w:val="Normal"/>
    <w:autoRedefine/>
    <w:uiPriority w:val="39"/>
    <w:unhideWhenUsed/>
    <w:rsid w:val="0061266C"/>
    <w:pPr>
      <w:spacing w:after="100"/>
      <w:ind w:left="480"/>
    </w:pPr>
  </w:style>
  <w:style w:type="paragraph" w:styleId="TOC2">
    <w:name w:val="toc 2"/>
    <w:basedOn w:val="Normal"/>
    <w:next w:val="Normal"/>
    <w:autoRedefine/>
    <w:uiPriority w:val="39"/>
    <w:unhideWhenUsed/>
    <w:rsid w:val="0061266C"/>
    <w:pPr>
      <w:spacing w:after="100"/>
      <w:ind w:left="240"/>
    </w:pPr>
  </w:style>
  <w:style w:type="paragraph" w:styleId="TOC4">
    <w:name w:val="toc 4"/>
    <w:basedOn w:val="Normal"/>
    <w:next w:val="Normal"/>
    <w:autoRedefine/>
    <w:uiPriority w:val="39"/>
    <w:unhideWhenUsed/>
    <w:rsid w:val="0061266C"/>
    <w:pPr>
      <w:spacing w:after="100"/>
      <w:ind w:left="720"/>
    </w:pPr>
  </w:style>
  <w:style w:type="paragraph" w:styleId="TOC5">
    <w:name w:val="toc 5"/>
    <w:basedOn w:val="Normal"/>
    <w:next w:val="Normal"/>
    <w:autoRedefine/>
    <w:uiPriority w:val="39"/>
    <w:unhideWhenUsed/>
    <w:rsid w:val="00F21804"/>
    <w:pPr>
      <w:spacing w:before="0" w:after="100" w:line="259" w:lineRule="auto"/>
      <w:ind w:left="880"/>
    </w:pPr>
    <w:rPr>
      <w:rFonts w:asciiTheme="minorHAnsi" w:eastAsiaTheme="minorEastAsia" w:hAnsiTheme="minorHAnsi" w:cstheme="minorBidi"/>
      <w:color w:val="auto"/>
      <w:spacing w:val="0"/>
      <w:sz w:val="22"/>
      <w:szCs w:val="22"/>
    </w:rPr>
  </w:style>
  <w:style w:type="paragraph" w:styleId="TOC6">
    <w:name w:val="toc 6"/>
    <w:basedOn w:val="Normal"/>
    <w:next w:val="Normal"/>
    <w:autoRedefine/>
    <w:uiPriority w:val="39"/>
    <w:unhideWhenUsed/>
    <w:rsid w:val="00F21804"/>
    <w:pPr>
      <w:spacing w:before="0" w:after="100" w:line="259" w:lineRule="auto"/>
      <w:ind w:left="1100"/>
    </w:pPr>
    <w:rPr>
      <w:rFonts w:asciiTheme="minorHAnsi" w:eastAsiaTheme="minorEastAsia" w:hAnsiTheme="minorHAnsi" w:cstheme="minorBidi"/>
      <w:color w:val="auto"/>
      <w:spacing w:val="0"/>
      <w:sz w:val="22"/>
      <w:szCs w:val="22"/>
    </w:rPr>
  </w:style>
  <w:style w:type="paragraph" w:styleId="TOC7">
    <w:name w:val="toc 7"/>
    <w:basedOn w:val="Normal"/>
    <w:next w:val="Normal"/>
    <w:autoRedefine/>
    <w:uiPriority w:val="39"/>
    <w:unhideWhenUsed/>
    <w:rsid w:val="00F21804"/>
    <w:pPr>
      <w:spacing w:before="0" w:after="100" w:line="259" w:lineRule="auto"/>
      <w:ind w:left="1320"/>
    </w:pPr>
    <w:rPr>
      <w:rFonts w:asciiTheme="minorHAnsi" w:eastAsiaTheme="minorEastAsia" w:hAnsiTheme="minorHAnsi" w:cstheme="minorBidi"/>
      <w:color w:val="auto"/>
      <w:spacing w:val="0"/>
      <w:sz w:val="22"/>
      <w:szCs w:val="22"/>
    </w:rPr>
  </w:style>
  <w:style w:type="paragraph" w:styleId="TOC8">
    <w:name w:val="toc 8"/>
    <w:basedOn w:val="Normal"/>
    <w:next w:val="Normal"/>
    <w:autoRedefine/>
    <w:uiPriority w:val="39"/>
    <w:unhideWhenUsed/>
    <w:rsid w:val="00F21804"/>
    <w:pPr>
      <w:spacing w:before="0" w:after="100" w:line="259" w:lineRule="auto"/>
      <w:ind w:left="1540"/>
    </w:pPr>
    <w:rPr>
      <w:rFonts w:asciiTheme="minorHAnsi" w:eastAsiaTheme="minorEastAsia" w:hAnsiTheme="minorHAnsi" w:cstheme="minorBidi"/>
      <w:color w:val="auto"/>
      <w:spacing w:val="0"/>
      <w:sz w:val="22"/>
      <w:szCs w:val="22"/>
    </w:rPr>
  </w:style>
  <w:style w:type="paragraph" w:styleId="TOC9">
    <w:name w:val="toc 9"/>
    <w:basedOn w:val="Normal"/>
    <w:next w:val="Normal"/>
    <w:autoRedefine/>
    <w:uiPriority w:val="39"/>
    <w:unhideWhenUsed/>
    <w:rsid w:val="00F21804"/>
    <w:pPr>
      <w:spacing w:before="0" w:after="100" w:line="259" w:lineRule="auto"/>
      <w:ind w:left="1760"/>
    </w:pPr>
    <w:rPr>
      <w:rFonts w:asciiTheme="minorHAnsi" w:eastAsiaTheme="minorEastAsia" w:hAnsiTheme="minorHAnsi" w:cstheme="minorBidi"/>
      <w:color w:val="auto"/>
      <w:spacing w:val="0"/>
      <w:sz w:val="22"/>
      <w:szCs w:val="22"/>
    </w:rPr>
  </w:style>
  <w:style w:type="character" w:styleId="Strong">
    <w:name w:val="Strong"/>
    <w:basedOn w:val="DefaultParagraphFont"/>
    <w:uiPriority w:val="22"/>
    <w:qFormat/>
    <w:rsid w:val="00067FCE"/>
    <w:rPr>
      <w:b/>
      <w:bCs/>
    </w:rPr>
  </w:style>
  <w:style w:type="paragraph" w:styleId="NormalWeb">
    <w:name w:val="Normal (Web)"/>
    <w:basedOn w:val="Normal"/>
    <w:uiPriority w:val="99"/>
    <w:unhideWhenUsed/>
    <w:rsid w:val="004424B2"/>
    <w:pPr>
      <w:spacing w:before="100" w:beforeAutospacing="1" w:after="100" w:afterAutospacing="1" w:line="240" w:lineRule="auto"/>
    </w:pPr>
    <w:rPr>
      <w:rFonts w:ascii="Times New Roman" w:eastAsia="Times New Roman" w:hAnsi="Times New Roman" w:cs="Times New Roman"/>
      <w:color w:val="auto"/>
      <w:spacing w:val="0"/>
    </w:rPr>
  </w:style>
  <w:style w:type="character" w:customStyle="1" w:styleId="katex-mathml">
    <w:name w:val="katex-mathml"/>
    <w:basedOn w:val="DefaultParagraphFont"/>
    <w:rsid w:val="004424B2"/>
  </w:style>
  <w:style w:type="character" w:customStyle="1" w:styleId="mord">
    <w:name w:val="mord"/>
    <w:basedOn w:val="DefaultParagraphFont"/>
    <w:rsid w:val="004424B2"/>
  </w:style>
  <w:style w:type="character" w:customStyle="1" w:styleId="mrel">
    <w:name w:val="mrel"/>
    <w:basedOn w:val="DefaultParagraphFont"/>
    <w:rsid w:val="004424B2"/>
  </w:style>
  <w:style w:type="character" w:customStyle="1" w:styleId="mopen">
    <w:name w:val="mopen"/>
    <w:basedOn w:val="DefaultParagraphFont"/>
    <w:rsid w:val="004424B2"/>
  </w:style>
  <w:style w:type="character" w:customStyle="1" w:styleId="mbin">
    <w:name w:val="mbin"/>
    <w:basedOn w:val="DefaultParagraphFont"/>
    <w:rsid w:val="004424B2"/>
  </w:style>
  <w:style w:type="character" w:customStyle="1" w:styleId="mclose">
    <w:name w:val="mclose"/>
    <w:basedOn w:val="DefaultParagraphFont"/>
    <w:rsid w:val="004424B2"/>
  </w:style>
  <w:style w:type="table" w:styleId="GridTable7Colorful-Accent1">
    <w:name w:val="Grid Table 7 Colorful Accent 1"/>
    <w:basedOn w:val="TableNormal"/>
    <w:uiPriority w:val="52"/>
    <w:rsid w:val="00DA15BE"/>
    <w:pPr>
      <w:spacing w:after="0" w:line="240" w:lineRule="auto"/>
    </w:pPr>
    <w:rPr>
      <w:color w:val="184D31" w:themeColor="accent1" w:themeShade="BF"/>
    </w:rPr>
    <w:tblPr>
      <w:tblStyleRowBandSize w:val="1"/>
      <w:tblStyleColBandSize w:val="1"/>
      <w:tblInd w:w="0" w:type="dxa"/>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EDD8" w:themeFill="accent1" w:themeFillTint="33"/>
      </w:tcPr>
    </w:tblStylePr>
    <w:tblStylePr w:type="band1Horz">
      <w:tblPr/>
      <w:tcPr>
        <w:shd w:val="clear" w:color="auto" w:fill="C5EDD8" w:themeFill="accent1" w:themeFillTint="33"/>
      </w:tcPr>
    </w:tblStylePr>
    <w:tblStylePr w:type="neCell">
      <w:tblPr/>
      <w:tcPr>
        <w:tcBorders>
          <w:bottom w:val="single" w:sz="4" w:space="0" w:color="53CA8C" w:themeColor="accent1" w:themeTint="99"/>
        </w:tcBorders>
      </w:tcPr>
    </w:tblStylePr>
    <w:tblStylePr w:type="nwCell">
      <w:tblPr/>
      <w:tcPr>
        <w:tcBorders>
          <w:bottom w:val="single" w:sz="4" w:space="0" w:color="53CA8C" w:themeColor="accent1" w:themeTint="99"/>
        </w:tcBorders>
      </w:tcPr>
    </w:tblStylePr>
    <w:tblStylePr w:type="seCell">
      <w:tblPr/>
      <w:tcPr>
        <w:tcBorders>
          <w:top w:val="single" w:sz="4" w:space="0" w:color="53CA8C" w:themeColor="accent1" w:themeTint="99"/>
        </w:tcBorders>
      </w:tcPr>
    </w:tblStylePr>
    <w:tblStylePr w:type="swCell">
      <w:tblPr/>
      <w:tcPr>
        <w:tcBorders>
          <w:top w:val="single" w:sz="4" w:space="0" w:color="53CA8C" w:themeColor="accent1" w:themeTint="99"/>
        </w:tcBorders>
      </w:tcPr>
    </w:tblStylePr>
  </w:style>
  <w:style w:type="table" w:styleId="PlainTable1">
    <w:name w:val="Plain Table 1"/>
    <w:basedOn w:val="TableNormal"/>
    <w:uiPriority w:val="41"/>
    <w:rsid w:val="00DA15BE"/>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DA15BE"/>
    <w:pPr>
      <w:spacing w:after="0" w:line="240" w:lineRule="auto"/>
    </w:pPr>
    <w:tblPr>
      <w:tblStyleRowBandSize w:val="1"/>
      <w:tblStyleColBandSize w:val="1"/>
      <w:tblInd w:w="0" w:type="dxa"/>
      <w:tblBorders>
        <w:top w:val="single" w:sz="4" w:space="0" w:color="E8A19E" w:themeColor="accent3" w:themeTint="66"/>
        <w:left w:val="single" w:sz="4" w:space="0" w:color="E8A19E" w:themeColor="accent3" w:themeTint="66"/>
        <w:bottom w:val="single" w:sz="4" w:space="0" w:color="E8A19E" w:themeColor="accent3" w:themeTint="66"/>
        <w:right w:val="single" w:sz="4" w:space="0" w:color="E8A19E" w:themeColor="accent3" w:themeTint="66"/>
        <w:insideH w:val="single" w:sz="4" w:space="0" w:color="E8A19E" w:themeColor="accent3" w:themeTint="66"/>
        <w:insideV w:val="single" w:sz="4" w:space="0" w:color="E8A19E" w:themeColor="accent3" w:themeTint="66"/>
      </w:tblBorders>
      <w:tblCellMar>
        <w:top w:w="0" w:type="dxa"/>
        <w:left w:w="108" w:type="dxa"/>
        <w:bottom w:w="0" w:type="dxa"/>
        <w:right w:w="108" w:type="dxa"/>
      </w:tblCellMar>
    </w:tblPr>
    <w:tblStylePr w:type="firstRow">
      <w:rPr>
        <w:b/>
        <w:bCs/>
      </w:rPr>
      <w:tblPr/>
      <w:tcPr>
        <w:tcBorders>
          <w:bottom w:val="single" w:sz="12" w:space="0" w:color="DD726E" w:themeColor="accent3" w:themeTint="99"/>
        </w:tcBorders>
      </w:tcPr>
    </w:tblStylePr>
    <w:tblStylePr w:type="lastRow">
      <w:rPr>
        <w:b/>
        <w:bCs/>
      </w:rPr>
      <w:tblPr/>
      <w:tcPr>
        <w:tcBorders>
          <w:top w:val="double" w:sz="2" w:space="0" w:color="DD726E" w:themeColor="accent3" w:themeTint="99"/>
        </w:tcBorders>
      </w:tcPr>
    </w:tblStylePr>
    <w:tblStylePr w:type="firstCol">
      <w:rPr>
        <w:b/>
        <w:bCs/>
      </w:rPr>
    </w:tblStylePr>
    <w:tblStylePr w:type="lastCol">
      <w:rPr>
        <w:b/>
        <w:bCs/>
      </w:rPr>
    </w:tblStylePr>
  </w:style>
  <w:style w:type="character" w:styleId="Emphasis">
    <w:name w:val="Emphasis"/>
    <w:basedOn w:val="DefaultParagraphFont"/>
    <w:uiPriority w:val="20"/>
    <w:qFormat/>
    <w:rsid w:val="001401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5790">
      <w:bodyDiv w:val="1"/>
      <w:marLeft w:val="0"/>
      <w:marRight w:val="0"/>
      <w:marTop w:val="0"/>
      <w:marBottom w:val="0"/>
      <w:divBdr>
        <w:top w:val="none" w:sz="0" w:space="0" w:color="auto"/>
        <w:left w:val="none" w:sz="0" w:space="0" w:color="auto"/>
        <w:bottom w:val="none" w:sz="0" w:space="0" w:color="auto"/>
        <w:right w:val="none" w:sz="0" w:space="0" w:color="auto"/>
      </w:divBdr>
      <w:divsChild>
        <w:div w:id="1486700445">
          <w:marLeft w:val="806"/>
          <w:marRight w:val="0"/>
          <w:marTop w:val="115"/>
          <w:marBottom w:val="0"/>
          <w:divBdr>
            <w:top w:val="none" w:sz="0" w:space="0" w:color="auto"/>
            <w:left w:val="none" w:sz="0" w:space="0" w:color="auto"/>
            <w:bottom w:val="none" w:sz="0" w:space="0" w:color="auto"/>
            <w:right w:val="none" w:sz="0" w:space="0" w:color="auto"/>
          </w:divBdr>
        </w:div>
        <w:div w:id="463357362">
          <w:marLeft w:val="806"/>
          <w:marRight w:val="0"/>
          <w:marTop w:val="115"/>
          <w:marBottom w:val="0"/>
          <w:divBdr>
            <w:top w:val="none" w:sz="0" w:space="0" w:color="auto"/>
            <w:left w:val="none" w:sz="0" w:space="0" w:color="auto"/>
            <w:bottom w:val="none" w:sz="0" w:space="0" w:color="auto"/>
            <w:right w:val="none" w:sz="0" w:space="0" w:color="auto"/>
          </w:divBdr>
        </w:div>
        <w:div w:id="919217388">
          <w:marLeft w:val="806"/>
          <w:marRight w:val="0"/>
          <w:marTop w:val="115"/>
          <w:marBottom w:val="0"/>
          <w:divBdr>
            <w:top w:val="none" w:sz="0" w:space="0" w:color="auto"/>
            <w:left w:val="none" w:sz="0" w:space="0" w:color="auto"/>
            <w:bottom w:val="none" w:sz="0" w:space="0" w:color="auto"/>
            <w:right w:val="none" w:sz="0" w:space="0" w:color="auto"/>
          </w:divBdr>
        </w:div>
        <w:div w:id="1503355397">
          <w:marLeft w:val="806"/>
          <w:marRight w:val="0"/>
          <w:marTop w:val="115"/>
          <w:marBottom w:val="0"/>
          <w:divBdr>
            <w:top w:val="none" w:sz="0" w:space="0" w:color="auto"/>
            <w:left w:val="none" w:sz="0" w:space="0" w:color="auto"/>
            <w:bottom w:val="none" w:sz="0" w:space="0" w:color="auto"/>
            <w:right w:val="none" w:sz="0" w:space="0" w:color="auto"/>
          </w:divBdr>
        </w:div>
        <w:div w:id="315300457">
          <w:marLeft w:val="806"/>
          <w:marRight w:val="0"/>
          <w:marTop w:val="115"/>
          <w:marBottom w:val="0"/>
          <w:divBdr>
            <w:top w:val="none" w:sz="0" w:space="0" w:color="auto"/>
            <w:left w:val="none" w:sz="0" w:space="0" w:color="auto"/>
            <w:bottom w:val="none" w:sz="0" w:space="0" w:color="auto"/>
            <w:right w:val="none" w:sz="0" w:space="0" w:color="auto"/>
          </w:divBdr>
        </w:div>
        <w:div w:id="1115905507">
          <w:marLeft w:val="806"/>
          <w:marRight w:val="0"/>
          <w:marTop w:val="115"/>
          <w:marBottom w:val="0"/>
          <w:divBdr>
            <w:top w:val="none" w:sz="0" w:space="0" w:color="auto"/>
            <w:left w:val="none" w:sz="0" w:space="0" w:color="auto"/>
            <w:bottom w:val="none" w:sz="0" w:space="0" w:color="auto"/>
            <w:right w:val="none" w:sz="0" w:space="0" w:color="auto"/>
          </w:divBdr>
        </w:div>
      </w:divsChild>
    </w:div>
    <w:div w:id="12342876">
      <w:bodyDiv w:val="1"/>
      <w:marLeft w:val="0"/>
      <w:marRight w:val="0"/>
      <w:marTop w:val="0"/>
      <w:marBottom w:val="0"/>
      <w:divBdr>
        <w:top w:val="none" w:sz="0" w:space="0" w:color="auto"/>
        <w:left w:val="none" w:sz="0" w:space="0" w:color="auto"/>
        <w:bottom w:val="none" w:sz="0" w:space="0" w:color="auto"/>
        <w:right w:val="none" w:sz="0" w:space="0" w:color="auto"/>
      </w:divBdr>
      <w:divsChild>
        <w:div w:id="533541051">
          <w:marLeft w:val="0"/>
          <w:marRight w:val="0"/>
          <w:marTop w:val="0"/>
          <w:marBottom w:val="0"/>
          <w:divBdr>
            <w:top w:val="none" w:sz="0" w:space="0" w:color="auto"/>
            <w:left w:val="none" w:sz="0" w:space="0" w:color="auto"/>
            <w:bottom w:val="none" w:sz="0" w:space="0" w:color="auto"/>
            <w:right w:val="none" w:sz="0" w:space="0" w:color="auto"/>
          </w:divBdr>
          <w:divsChild>
            <w:div w:id="1288469317">
              <w:marLeft w:val="0"/>
              <w:marRight w:val="0"/>
              <w:marTop w:val="0"/>
              <w:marBottom w:val="0"/>
              <w:divBdr>
                <w:top w:val="none" w:sz="0" w:space="0" w:color="auto"/>
                <w:left w:val="none" w:sz="0" w:space="0" w:color="auto"/>
                <w:bottom w:val="none" w:sz="0" w:space="0" w:color="auto"/>
                <w:right w:val="none" w:sz="0" w:space="0" w:color="auto"/>
              </w:divBdr>
            </w:div>
            <w:div w:id="1053382276">
              <w:marLeft w:val="0"/>
              <w:marRight w:val="0"/>
              <w:marTop w:val="0"/>
              <w:marBottom w:val="0"/>
              <w:divBdr>
                <w:top w:val="none" w:sz="0" w:space="0" w:color="auto"/>
                <w:left w:val="none" w:sz="0" w:space="0" w:color="auto"/>
                <w:bottom w:val="none" w:sz="0" w:space="0" w:color="auto"/>
                <w:right w:val="none" w:sz="0" w:space="0" w:color="auto"/>
              </w:divBdr>
            </w:div>
            <w:div w:id="662393240">
              <w:marLeft w:val="0"/>
              <w:marRight w:val="0"/>
              <w:marTop w:val="0"/>
              <w:marBottom w:val="0"/>
              <w:divBdr>
                <w:top w:val="none" w:sz="0" w:space="0" w:color="auto"/>
                <w:left w:val="none" w:sz="0" w:space="0" w:color="auto"/>
                <w:bottom w:val="none" w:sz="0" w:space="0" w:color="auto"/>
                <w:right w:val="none" w:sz="0" w:space="0" w:color="auto"/>
              </w:divBdr>
            </w:div>
            <w:div w:id="1483813848">
              <w:marLeft w:val="0"/>
              <w:marRight w:val="0"/>
              <w:marTop w:val="0"/>
              <w:marBottom w:val="0"/>
              <w:divBdr>
                <w:top w:val="none" w:sz="0" w:space="0" w:color="auto"/>
                <w:left w:val="none" w:sz="0" w:space="0" w:color="auto"/>
                <w:bottom w:val="none" w:sz="0" w:space="0" w:color="auto"/>
                <w:right w:val="none" w:sz="0" w:space="0" w:color="auto"/>
              </w:divBdr>
            </w:div>
            <w:div w:id="81411542">
              <w:marLeft w:val="0"/>
              <w:marRight w:val="0"/>
              <w:marTop w:val="0"/>
              <w:marBottom w:val="0"/>
              <w:divBdr>
                <w:top w:val="none" w:sz="0" w:space="0" w:color="auto"/>
                <w:left w:val="none" w:sz="0" w:space="0" w:color="auto"/>
                <w:bottom w:val="none" w:sz="0" w:space="0" w:color="auto"/>
                <w:right w:val="none" w:sz="0" w:space="0" w:color="auto"/>
              </w:divBdr>
            </w:div>
            <w:div w:id="1727333021">
              <w:marLeft w:val="0"/>
              <w:marRight w:val="0"/>
              <w:marTop w:val="0"/>
              <w:marBottom w:val="0"/>
              <w:divBdr>
                <w:top w:val="none" w:sz="0" w:space="0" w:color="auto"/>
                <w:left w:val="none" w:sz="0" w:space="0" w:color="auto"/>
                <w:bottom w:val="none" w:sz="0" w:space="0" w:color="auto"/>
                <w:right w:val="none" w:sz="0" w:space="0" w:color="auto"/>
              </w:divBdr>
            </w:div>
            <w:div w:id="1486774918">
              <w:marLeft w:val="0"/>
              <w:marRight w:val="0"/>
              <w:marTop w:val="0"/>
              <w:marBottom w:val="0"/>
              <w:divBdr>
                <w:top w:val="none" w:sz="0" w:space="0" w:color="auto"/>
                <w:left w:val="none" w:sz="0" w:space="0" w:color="auto"/>
                <w:bottom w:val="none" w:sz="0" w:space="0" w:color="auto"/>
                <w:right w:val="none" w:sz="0" w:space="0" w:color="auto"/>
              </w:divBdr>
            </w:div>
            <w:div w:id="1487086527">
              <w:marLeft w:val="0"/>
              <w:marRight w:val="0"/>
              <w:marTop w:val="0"/>
              <w:marBottom w:val="0"/>
              <w:divBdr>
                <w:top w:val="none" w:sz="0" w:space="0" w:color="auto"/>
                <w:left w:val="none" w:sz="0" w:space="0" w:color="auto"/>
                <w:bottom w:val="none" w:sz="0" w:space="0" w:color="auto"/>
                <w:right w:val="none" w:sz="0" w:space="0" w:color="auto"/>
              </w:divBdr>
            </w:div>
            <w:div w:id="1657538469">
              <w:marLeft w:val="0"/>
              <w:marRight w:val="0"/>
              <w:marTop w:val="0"/>
              <w:marBottom w:val="0"/>
              <w:divBdr>
                <w:top w:val="none" w:sz="0" w:space="0" w:color="auto"/>
                <w:left w:val="none" w:sz="0" w:space="0" w:color="auto"/>
                <w:bottom w:val="none" w:sz="0" w:space="0" w:color="auto"/>
                <w:right w:val="none" w:sz="0" w:space="0" w:color="auto"/>
              </w:divBdr>
            </w:div>
            <w:div w:id="1283612100">
              <w:marLeft w:val="0"/>
              <w:marRight w:val="0"/>
              <w:marTop w:val="0"/>
              <w:marBottom w:val="0"/>
              <w:divBdr>
                <w:top w:val="none" w:sz="0" w:space="0" w:color="auto"/>
                <w:left w:val="none" w:sz="0" w:space="0" w:color="auto"/>
                <w:bottom w:val="none" w:sz="0" w:space="0" w:color="auto"/>
                <w:right w:val="none" w:sz="0" w:space="0" w:color="auto"/>
              </w:divBdr>
            </w:div>
            <w:div w:id="1399135873">
              <w:marLeft w:val="0"/>
              <w:marRight w:val="0"/>
              <w:marTop w:val="0"/>
              <w:marBottom w:val="0"/>
              <w:divBdr>
                <w:top w:val="none" w:sz="0" w:space="0" w:color="auto"/>
                <w:left w:val="none" w:sz="0" w:space="0" w:color="auto"/>
                <w:bottom w:val="none" w:sz="0" w:space="0" w:color="auto"/>
                <w:right w:val="none" w:sz="0" w:space="0" w:color="auto"/>
              </w:divBdr>
            </w:div>
            <w:div w:id="1088385500">
              <w:marLeft w:val="0"/>
              <w:marRight w:val="0"/>
              <w:marTop w:val="0"/>
              <w:marBottom w:val="0"/>
              <w:divBdr>
                <w:top w:val="none" w:sz="0" w:space="0" w:color="auto"/>
                <w:left w:val="none" w:sz="0" w:space="0" w:color="auto"/>
                <w:bottom w:val="none" w:sz="0" w:space="0" w:color="auto"/>
                <w:right w:val="none" w:sz="0" w:space="0" w:color="auto"/>
              </w:divBdr>
            </w:div>
            <w:div w:id="909080838">
              <w:marLeft w:val="0"/>
              <w:marRight w:val="0"/>
              <w:marTop w:val="0"/>
              <w:marBottom w:val="0"/>
              <w:divBdr>
                <w:top w:val="none" w:sz="0" w:space="0" w:color="auto"/>
                <w:left w:val="none" w:sz="0" w:space="0" w:color="auto"/>
                <w:bottom w:val="none" w:sz="0" w:space="0" w:color="auto"/>
                <w:right w:val="none" w:sz="0" w:space="0" w:color="auto"/>
              </w:divBdr>
            </w:div>
            <w:div w:id="1966694275">
              <w:marLeft w:val="0"/>
              <w:marRight w:val="0"/>
              <w:marTop w:val="0"/>
              <w:marBottom w:val="0"/>
              <w:divBdr>
                <w:top w:val="none" w:sz="0" w:space="0" w:color="auto"/>
                <w:left w:val="none" w:sz="0" w:space="0" w:color="auto"/>
                <w:bottom w:val="none" w:sz="0" w:space="0" w:color="auto"/>
                <w:right w:val="none" w:sz="0" w:space="0" w:color="auto"/>
              </w:divBdr>
            </w:div>
            <w:div w:id="1222909013">
              <w:marLeft w:val="0"/>
              <w:marRight w:val="0"/>
              <w:marTop w:val="0"/>
              <w:marBottom w:val="0"/>
              <w:divBdr>
                <w:top w:val="none" w:sz="0" w:space="0" w:color="auto"/>
                <w:left w:val="none" w:sz="0" w:space="0" w:color="auto"/>
                <w:bottom w:val="none" w:sz="0" w:space="0" w:color="auto"/>
                <w:right w:val="none" w:sz="0" w:space="0" w:color="auto"/>
              </w:divBdr>
            </w:div>
            <w:div w:id="2127116042">
              <w:marLeft w:val="0"/>
              <w:marRight w:val="0"/>
              <w:marTop w:val="0"/>
              <w:marBottom w:val="0"/>
              <w:divBdr>
                <w:top w:val="none" w:sz="0" w:space="0" w:color="auto"/>
                <w:left w:val="none" w:sz="0" w:space="0" w:color="auto"/>
                <w:bottom w:val="none" w:sz="0" w:space="0" w:color="auto"/>
                <w:right w:val="none" w:sz="0" w:space="0" w:color="auto"/>
              </w:divBdr>
            </w:div>
            <w:div w:id="58552656">
              <w:marLeft w:val="0"/>
              <w:marRight w:val="0"/>
              <w:marTop w:val="0"/>
              <w:marBottom w:val="0"/>
              <w:divBdr>
                <w:top w:val="none" w:sz="0" w:space="0" w:color="auto"/>
                <w:left w:val="none" w:sz="0" w:space="0" w:color="auto"/>
                <w:bottom w:val="none" w:sz="0" w:space="0" w:color="auto"/>
                <w:right w:val="none" w:sz="0" w:space="0" w:color="auto"/>
              </w:divBdr>
            </w:div>
            <w:div w:id="703561345">
              <w:marLeft w:val="0"/>
              <w:marRight w:val="0"/>
              <w:marTop w:val="0"/>
              <w:marBottom w:val="0"/>
              <w:divBdr>
                <w:top w:val="none" w:sz="0" w:space="0" w:color="auto"/>
                <w:left w:val="none" w:sz="0" w:space="0" w:color="auto"/>
                <w:bottom w:val="none" w:sz="0" w:space="0" w:color="auto"/>
                <w:right w:val="none" w:sz="0" w:space="0" w:color="auto"/>
              </w:divBdr>
            </w:div>
            <w:div w:id="1182546812">
              <w:marLeft w:val="0"/>
              <w:marRight w:val="0"/>
              <w:marTop w:val="0"/>
              <w:marBottom w:val="0"/>
              <w:divBdr>
                <w:top w:val="none" w:sz="0" w:space="0" w:color="auto"/>
                <w:left w:val="none" w:sz="0" w:space="0" w:color="auto"/>
                <w:bottom w:val="none" w:sz="0" w:space="0" w:color="auto"/>
                <w:right w:val="none" w:sz="0" w:space="0" w:color="auto"/>
              </w:divBdr>
            </w:div>
            <w:div w:id="195821606">
              <w:marLeft w:val="0"/>
              <w:marRight w:val="0"/>
              <w:marTop w:val="0"/>
              <w:marBottom w:val="0"/>
              <w:divBdr>
                <w:top w:val="none" w:sz="0" w:space="0" w:color="auto"/>
                <w:left w:val="none" w:sz="0" w:space="0" w:color="auto"/>
                <w:bottom w:val="none" w:sz="0" w:space="0" w:color="auto"/>
                <w:right w:val="none" w:sz="0" w:space="0" w:color="auto"/>
              </w:divBdr>
            </w:div>
            <w:div w:id="768282856">
              <w:marLeft w:val="0"/>
              <w:marRight w:val="0"/>
              <w:marTop w:val="0"/>
              <w:marBottom w:val="0"/>
              <w:divBdr>
                <w:top w:val="none" w:sz="0" w:space="0" w:color="auto"/>
                <w:left w:val="none" w:sz="0" w:space="0" w:color="auto"/>
                <w:bottom w:val="none" w:sz="0" w:space="0" w:color="auto"/>
                <w:right w:val="none" w:sz="0" w:space="0" w:color="auto"/>
              </w:divBdr>
            </w:div>
            <w:div w:id="725302587">
              <w:marLeft w:val="0"/>
              <w:marRight w:val="0"/>
              <w:marTop w:val="0"/>
              <w:marBottom w:val="0"/>
              <w:divBdr>
                <w:top w:val="none" w:sz="0" w:space="0" w:color="auto"/>
                <w:left w:val="none" w:sz="0" w:space="0" w:color="auto"/>
                <w:bottom w:val="none" w:sz="0" w:space="0" w:color="auto"/>
                <w:right w:val="none" w:sz="0" w:space="0" w:color="auto"/>
              </w:divBdr>
            </w:div>
            <w:div w:id="502815433">
              <w:marLeft w:val="0"/>
              <w:marRight w:val="0"/>
              <w:marTop w:val="0"/>
              <w:marBottom w:val="0"/>
              <w:divBdr>
                <w:top w:val="none" w:sz="0" w:space="0" w:color="auto"/>
                <w:left w:val="none" w:sz="0" w:space="0" w:color="auto"/>
                <w:bottom w:val="none" w:sz="0" w:space="0" w:color="auto"/>
                <w:right w:val="none" w:sz="0" w:space="0" w:color="auto"/>
              </w:divBdr>
            </w:div>
            <w:div w:id="1932884108">
              <w:marLeft w:val="0"/>
              <w:marRight w:val="0"/>
              <w:marTop w:val="0"/>
              <w:marBottom w:val="0"/>
              <w:divBdr>
                <w:top w:val="none" w:sz="0" w:space="0" w:color="auto"/>
                <w:left w:val="none" w:sz="0" w:space="0" w:color="auto"/>
                <w:bottom w:val="none" w:sz="0" w:space="0" w:color="auto"/>
                <w:right w:val="none" w:sz="0" w:space="0" w:color="auto"/>
              </w:divBdr>
            </w:div>
            <w:div w:id="878929306">
              <w:marLeft w:val="0"/>
              <w:marRight w:val="0"/>
              <w:marTop w:val="0"/>
              <w:marBottom w:val="0"/>
              <w:divBdr>
                <w:top w:val="none" w:sz="0" w:space="0" w:color="auto"/>
                <w:left w:val="none" w:sz="0" w:space="0" w:color="auto"/>
                <w:bottom w:val="none" w:sz="0" w:space="0" w:color="auto"/>
                <w:right w:val="none" w:sz="0" w:space="0" w:color="auto"/>
              </w:divBdr>
            </w:div>
            <w:div w:id="1878658516">
              <w:marLeft w:val="0"/>
              <w:marRight w:val="0"/>
              <w:marTop w:val="0"/>
              <w:marBottom w:val="0"/>
              <w:divBdr>
                <w:top w:val="none" w:sz="0" w:space="0" w:color="auto"/>
                <w:left w:val="none" w:sz="0" w:space="0" w:color="auto"/>
                <w:bottom w:val="none" w:sz="0" w:space="0" w:color="auto"/>
                <w:right w:val="none" w:sz="0" w:space="0" w:color="auto"/>
              </w:divBdr>
            </w:div>
            <w:div w:id="483818150">
              <w:marLeft w:val="0"/>
              <w:marRight w:val="0"/>
              <w:marTop w:val="0"/>
              <w:marBottom w:val="0"/>
              <w:divBdr>
                <w:top w:val="none" w:sz="0" w:space="0" w:color="auto"/>
                <w:left w:val="none" w:sz="0" w:space="0" w:color="auto"/>
                <w:bottom w:val="none" w:sz="0" w:space="0" w:color="auto"/>
                <w:right w:val="none" w:sz="0" w:space="0" w:color="auto"/>
              </w:divBdr>
            </w:div>
            <w:div w:id="1622224409">
              <w:marLeft w:val="0"/>
              <w:marRight w:val="0"/>
              <w:marTop w:val="0"/>
              <w:marBottom w:val="0"/>
              <w:divBdr>
                <w:top w:val="none" w:sz="0" w:space="0" w:color="auto"/>
                <w:left w:val="none" w:sz="0" w:space="0" w:color="auto"/>
                <w:bottom w:val="none" w:sz="0" w:space="0" w:color="auto"/>
                <w:right w:val="none" w:sz="0" w:space="0" w:color="auto"/>
              </w:divBdr>
            </w:div>
            <w:div w:id="6036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86">
      <w:bodyDiv w:val="1"/>
      <w:marLeft w:val="0"/>
      <w:marRight w:val="0"/>
      <w:marTop w:val="0"/>
      <w:marBottom w:val="0"/>
      <w:divBdr>
        <w:top w:val="none" w:sz="0" w:space="0" w:color="auto"/>
        <w:left w:val="none" w:sz="0" w:space="0" w:color="auto"/>
        <w:bottom w:val="none" w:sz="0" w:space="0" w:color="auto"/>
        <w:right w:val="none" w:sz="0" w:space="0" w:color="auto"/>
      </w:divBdr>
      <w:divsChild>
        <w:div w:id="663046699">
          <w:marLeft w:val="0"/>
          <w:marRight w:val="0"/>
          <w:marTop w:val="0"/>
          <w:marBottom w:val="0"/>
          <w:divBdr>
            <w:top w:val="none" w:sz="0" w:space="0" w:color="auto"/>
            <w:left w:val="none" w:sz="0" w:space="0" w:color="auto"/>
            <w:bottom w:val="none" w:sz="0" w:space="0" w:color="auto"/>
            <w:right w:val="none" w:sz="0" w:space="0" w:color="auto"/>
          </w:divBdr>
          <w:divsChild>
            <w:div w:id="8145906">
              <w:marLeft w:val="0"/>
              <w:marRight w:val="0"/>
              <w:marTop w:val="0"/>
              <w:marBottom w:val="0"/>
              <w:divBdr>
                <w:top w:val="none" w:sz="0" w:space="0" w:color="auto"/>
                <w:left w:val="none" w:sz="0" w:space="0" w:color="auto"/>
                <w:bottom w:val="none" w:sz="0" w:space="0" w:color="auto"/>
                <w:right w:val="none" w:sz="0" w:space="0" w:color="auto"/>
              </w:divBdr>
            </w:div>
            <w:div w:id="800078802">
              <w:marLeft w:val="0"/>
              <w:marRight w:val="0"/>
              <w:marTop w:val="0"/>
              <w:marBottom w:val="0"/>
              <w:divBdr>
                <w:top w:val="none" w:sz="0" w:space="0" w:color="auto"/>
                <w:left w:val="none" w:sz="0" w:space="0" w:color="auto"/>
                <w:bottom w:val="none" w:sz="0" w:space="0" w:color="auto"/>
                <w:right w:val="none" w:sz="0" w:space="0" w:color="auto"/>
              </w:divBdr>
            </w:div>
            <w:div w:id="283731988">
              <w:marLeft w:val="0"/>
              <w:marRight w:val="0"/>
              <w:marTop w:val="0"/>
              <w:marBottom w:val="0"/>
              <w:divBdr>
                <w:top w:val="none" w:sz="0" w:space="0" w:color="auto"/>
                <w:left w:val="none" w:sz="0" w:space="0" w:color="auto"/>
                <w:bottom w:val="none" w:sz="0" w:space="0" w:color="auto"/>
                <w:right w:val="none" w:sz="0" w:space="0" w:color="auto"/>
              </w:divBdr>
            </w:div>
            <w:div w:id="20183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042">
      <w:bodyDiv w:val="1"/>
      <w:marLeft w:val="0"/>
      <w:marRight w:val="0"/>
      <w:marTop w:val="0"/>
      <w:marBottom w:val="0"/>
      <w:divBdr>
        <w:top w:val="none" w:sz="0" w:space="0" w:color="auto"/>
        <w:left w:val="none" w:sz="0" w:space="0" w:color="auto"/>
        <w:bottom w:val="none" w:sz="0" w:space="0" w:color="auto"/>
        <w:right w:val="none" w:sz="0" w:space="0" w:color="auto"/>
      </w:divBdr>
    </w:div>
    <w:div w:id="28843890">
      <w:bodyDiv w:val="1"/>
      <w:marLeft w:val="0"/>
      <w:marRight w:val="0"/>
      <w:marTop w:val="0"/>
      <w:marBottom w:val="0"/>
      <w:divBdr>
        <w:top w:val="none" w:sz="0" w:space="0" w:color="auto"/>
        <w:left w:val="none" w:sz="0" w:space="0" w:color="auto"/>
        <w:bottom w:val="none" w:sz="0" w:space="0" w:color="auto"/>
        <w:right w:val="none" w:sz="0" w:space="0" w:color="auto"/>
      </w:divBdr>
      <w:divsChild>
        <w:div w:id="183324107">
          <w:marLeft w:val="0"/>
          <w:marRight w:val="0"/>
          <w:marTop w:val="0"/>
          <w:marBottom w:val="0"/>
          <w:divBdr>
            <w:top w:val="none" w:sz="0" w:space="0" w:color="auto"/>
            <w:left w:val="none" w:sz="0" w:space="0" w:color="auto"/>
            <w:bottom w:val="none" w:sz="0" w:space="0" w:color="auto"/>
            <w:right w:val="none" w:sz="0" w:space="0" w:color="auto"/>
          </w:divBdr>
          <w:divsChild>
            <w:div w:id="385615621">
              <w:marLeft w:val="0"/>
              <w:marRight w:val="0"/>
              <w:marTop w:val="0"/>
              <w:marBottom w:val="0"/>
              <w:divBdr>
                <w:top w:val="none" w:sz="0" w:space="0" w:color="auto"/>
                <w:left w:val="none" w:sz="0" w:space="0" w:color="auto"/>
                <w:bottom w:val="none" w:sz="0" w:space="0" w:color="auto"/>
                <w:right w:val="none" w:sz="0" w:space="0" w:color="auto"/>
              </w:divBdr>
            </w:div>
            <w:div w:id="112400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5499">
      <w:bodyDiv w:val="1"/>
      <w:marLeft w:val="0"/>
      <w:marRight w:val="0"/>
      <w:marTop w:val="0"/>
      <w:marBottom w:val="0"/>
      <w:divBdr>
        <w:top w:val="none" w:sz="0" w:space="0" w:color="auto"/>
        <w:left w:val="none" w:sz="0" w:space="0" w:color="auto"/>
        <w:bottom w:val="none" w:sz="0" w:space="0" w:color="auto"/>
        <w:right w:val="none" w:sz="0" w:space="0" w:color="auto"/>
      </w:divBdr>
      <w:divsChild>
        <w:div w:id="199904438">
          <w:marLeft w:val="0"/>
          <w:marRight w:val="0"/>
          <w:marTop w:val="0"/>
          <w:marBottom w:val="0"/>
          <w:divBdr>
            <w:top w:val="none" w:sz="0" w:space="0" w:color="auto"/>
            <w:left w:val="none" w:sz="0" w:space="0" w:color="auto"/>
            <w:bottom w:val="none" w:sz="0" w:space="0" w:color="auto"/>
            <w:right w:val="none" w:sz="0" w:space="0" w:color="auto"/>
          </w:divBdr>
          <w:divsChild>
            <w:div w:id="1729957176">
              <w:marLeft w:val="0"/>
              <w:marRight w:val="0"/>
              <w:marTop w:val="0"/>
              <w:marBottom w:val="0"/>
              <w:divBdr>
                <w:top w:val="none" w:sz="0" w:space="0" w:color="auto"/>
                <w:left w:val="none" w:sz="0" w:space="0" w:color="auto"/>
                <w:bottom w:val="none" w:sz="0" w:space="0" w:color="auto"/>
                <w:right w:val="none" w:sz="0" w:space="0" w:color="auto"/>
              </w:divBdr>
            </w:div>
            <w:div w:id="81094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3080">
      <w:bodyDiv w:val="1"/>
      <w:marLeft w:val="0"/>
      <w:marRight w:val="0"/>
      <w:marTop w:val="0"/>
      <w:marBottom w:val="0"/>
      <w:divBdr>
        <w:top w:val="none" w:sz="0" w:space="0" w:color="auto"/>
        <w:left w:val="none" w:sz="0" w:space="0" w:color="auto"/>
        <w:bottom w:val="none" w:sz="0" w:space="0" w:color="auto"/>
        <w:right w:val="none" w:sz="0" w:space="0" w:color="auto"/>
      </w:divBdr>
      <w:divsChild>
        <w:div w:id="777216570">
          <w:marLeft w:val="0"/>
          <w:marRight w:val="0"/>
          <w:marTop w:val="0"/>
          <w:marBottom w:val="0"/>
          <w:divBdr>
            <w:top w:val="none" w:sz="0" w:space="0" w:color="auto"/>
            <w:left w:val="none" w:sz="0" w:space="0" w:color="auto"/>
            <w:bottom w:val="none" w:sz="0" w:space="0" w:color="auto"/>
            <w:right w:val="none" w:sz="0" w:space="0" w:color="auto"/>
          </w:divBdr>
          <w:divsChild>
            <w:div w:id="1831628125">
              <w:marLeft w:val="0"/>
              <w:marRight w:val="0"/>
              <w:marTop w:val="0"/>
              <w:marBottom w:val="0"/>
              <w:divBdr>
                <w:top w:val="none" w:sz="0" w:space="0" w:color="auto"/>
                <w:left w:val="none" w:sz="0" w:space="0" w:color="auto"/>
                <w:bottom w:val="none" w:sz="0" w:space="0" w:color="auto"/>
                <w:right w:val="none" w:sz="0" w:space="0" w:color="auto"/>
              </w:divBdr>
            </w:div>
            <w:div w:id="102420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5861">
      <w:bodyDiv w:val="1"/>
      <w:marLeft w:val="0"/>
      <w:marRight w:val="0"/>
      <w:marTop w:val="0"/>
      <w:marBottom w:val="0"/>
      <w:divBdr>
        <w:top w:val="none" w:sz="0" w:space="0" w:color="auto"/>
        <w:left w:val="none" w:sz="0" w:space="0" w:color="auto"/>
        <w:bottom w:val="none" w:sz="0" w:space="0" w:color="auto"/>
        <w:right w:val="none" w:sz="0" w:space="0" w:color="auto"/>
      </w:divBdr>
      <w:divsChild>
        <w:div w:id="13313233">
          <w:marLeft w:val="0"/>
          <w:marRight w:val="0"/>
          <w:marTop w:val="0"/>
          <w:marBottom w:val="0"/>
          <w:divBdr>
            <w:top w:val="none" w:sz="0" w:space="0" w:color="auto"/>
            <w:left w:val="none" w:sz="0" w:space="0" w:color="auto"/>
            <w:bottom w:val="none" w:sz="0" w:space="0" w:color="auto"/>
            <w:right w:val="none" w:sz="0" w:space="0" w:color="auto"/>
          </w:divBdr>
          <w:divsChild>
            <w:div w:id="2092893215">
              <w:marLeft w:val="0"/>
              <w:marRight w:val="0"/>
              <w:marTop w:val="0"/>
              <w:marBottom w:val="0"/>
              <w:divBdr>
                <w:top w:val="none" w:sz="0" w:space="0" w:color="auto"/>
                <w:left w:val="none" w:sz="0" w:space="0" w:color="auto"/>
                <w:bottom w:val="none" w:sz="0" w:space="0" w:color="auto"/>
                <w:right w:val="none" w:sz="0" w:space="0" w:color="auto"/>
              </w:divBdr>
            </w:div>
            <w:div w:id="549926303">
              <w:marLeft w:val="0"/>
              <w:marRight w:val="0"/>
              <w:marTop w:val="0"/>
              <w:marBottom w:val="0"/>
              <w:divBdr>
                <w:top w:val="none" w:sz="0" w:space="0" w:color="auto"/>
                <w:left w:val="none" w:sz="0" w:space="0" w:color="auto"/>
                <w:bottom w:val="none" w:sz="0" w:space="0" w:color="auto"/>
                <w:right w:val="none" w:sz="0" w:space="0" w:color="auto"/>
              </w:divBdr>
            </w:div>
            <w:div w:id="643394685">
              <w:marLeft w:val="0"/>
              <w:marRight w:val="0"/>
              <w:marTop w:val="0"/>
              <w:marBottom w:val="0"/>
              <w:divBdr>
                <w:top w:val="none" w:sz="0" w:space="0" w:color="auto"/>
                <w:left w:val="none" w:sz="0" w:space="0" w:color="auto"/>
                <w:bottom w:val="none" w:sz="0" w:space="0" w:color="auto"/>
                <w:right w:val="none" w:sz="0" w:space="0" w:color="auto"/>
              </w:divBdr>
            </w:div>
            <w:div w:id="7409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4979">
      <w:bodyDiv w:val="1"/>
      <w:marLeft w:val="0"/>
      <w:marRight w:val="0"/>
      <w:marTop w:val="0"/>
      <w:marBottom w:val="0"/>
      <w:divBdr>
        <w:top w:val="none" w:sz="0" w:space="0" w:color="auto"/>
        <w:left w:val="none" w:sz="0" w:space="0" w:color="auto"/>
        <w:bottom w:val="none" w:sz="0" w:space="0" w:color="auto"/>
        <w:right w:val="none" w:sz="0" w:space="0" w:color="auto"/>
      </w:divBdr>
    </w:div>
    <w:div w:id="51664552">
      <w:bodyDiv w:val="1"/>
      <w:marLeft w:val="0"/>
      <w:marRight w:val="0"/>
      <w:marTop w:val="0"/>
      <w:marBottom w:val="0"/>
      <w:divBdr>
        <w:top w:val="none" w:sz="0" w:space="0" w:color="auto"/>
        <w:left w:val="none" w:sz="0" w:space="0" w:color="auto"/>
        <w:bottom w:val="none" w:sz="0" w:space="0" w:color="auto"/>
        <w:right w:val="none" w:sz="0" w:space="0" w:color="auto"/>
      </w:divBdr>
      <w:divsChild>
        <w:div w:id="1258252589">
          <w:marLeft w:val="0"/>
          <w:marRight w:val="0"/>
          <w:marTop w:val="0"/>
          <w:marBottom w:val="0"/>
          <w:divBdr>
            <w:top w:val="none" w:sz="0" w:space="0" w:color="auto"/>
            <w:left w:val="none" w:sz="0" w:space="0" w:color="auto"/>
            <w:bottom w:val="none" w:sz="0" w:space="0" w:color="auto"/>
            <w:right w:val="none" w:sz="0" w:space="0" w:color="auto"/>
          </w:divBdr>
          <w:divsChild>
            <w:div w:id="1993095749">
              <w:marLeft w:val="0"/>
              <w:marRight w:val="0"/>
              <w:marTop w:val="0"/>
              <w:marBottom w:val="0"/>
              <w:divBdr>
                <w:top w:val="none" w:sz="0" w:space="0" w:color="auto"/>
                <w:left w:val="none" w:sz="0" w:space="0" w:color="auto"/>
                <w:bottom w:val="none" w:sz="0" w:space="0" w:color="auto"/>
                <w:right w:val="none" w:sz="0" w:space="0" w:color="auto"/>
              </w:divBdr>
            </w:div>
            <w:div w:id="344749694">
              <w:marLeft w:val="0"/>
              <w:marRight w:val="0"/>
              <w:marTop w:val="0"/>
              <w:marBottom w:val="0"/>
              <w:divBdr>
                <w:top w:val="none" w:sz="0" w:space="0" w:color="auto"/>
                <w:left w:val="none" w:sz="0" w:space="0" w:color="auto"/>
                <w:bottom w:val="none" w:sz="0" w:space="0" w:color="auto"/>
                <w:right w:val="none" w:sz="0" w:space="0" w:color="auto"/>
              </w:divBdr>
            </w:div>
            <w:div w:id="1710760305">
              <w:marLeft w:val="0"/>
              <w:marRight w:val="0"/>
              <w:marTop w:val="0"/>
              <w:marBottom w:val="0"/>
              <w:divBdr>
                <w:top w:val="none" w:sz="0" w:space="0" w:color="auto"/>
                <w:left w:val="none" w:sz="0" w:space="0" w:color="auto"/>
                <w:bottom w:val="none" w:sz="0" w:space="0" w:color="auto"/>
                <w:right w:val="none" w:sz="0" w:space="0" w:color="auto"/>
              </w:divBdr>
            </w:div>
            <w:div w:id="20417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7882">
      <w:bodyDiv w:val="1"/>
      <w:marLeft w:val="0"/>
      <w:marRight w:val="0"/>
      <w:marTop w:val="0"/>
      <w:marBottom w:val="0"/>
      <w:divBdr>
        <w:top w:val="none" w:sz="0" w:space="0" w:color="auto"/>
        <w:left w:val="none" w:sz="0" w:space="0" w:color="auto"/>
        <w:bottom w:val="none" w:sz="0" w:space="0" w:color="auto"/>
        <w:right w:val="none" w:sz="0" w:space="0" w:color="auto"/>
      </w:divBdr>
      <w:divsChild>
        <w:div w:id="1877112970">
          <w:marLeft w:val="0"/>
          <w:marRight w:val="0"/>
          <w:marTop w:val="0"/>
          <w:marBottom w:val="0"/>
          <w:divBdr>
            <w:top w:val="none" w:sz="0" w:space="0" w:color="auto"/>
            <w:left w:val="none" w:sz="0" w:space="0" w:color="auto"/>
            <w:bottom w:val="none" w:sz="0" w:space="0" w:color="auto"/>
            <w:right w:val="none" w:sz="0" w:space="0" w:color="auto"/>
          </w:divBdr>
          <w:divsChild>
            <w:div w:id="186599914">
              <w:marLeft w:val="0"/>
              <w:marRight w:val="0"/>
              <w:marTop w:val="0"/>
              <w:marBottom w:val="0"/>
              <w:divBdr>
                <w:top w:val="none" w:sz="0" w:space="0" w:color="auto"/>
                <w:left w:val="none" w:sz="0" w:space="0" w:color="auto"/>
                <w:bottom w:val="none" w:sz="0" w:space="0" w:color="auto"/>
                <w:right w:val="none" w:sz="0" w:space="0" w:color="auto"/>
              </w:divBdr>
            </w:div>
            <w:div w:id="669019267">
              <w:marLeft w:val="0"/>
              <w:marRight w:val="0"/>
              <w:marTop w:val="0"/>
              <w:marBottom w:val="0"/>
              <w:divBdr>
                <w:top w:val="none" w:sz="0" w:space="0" w:color="auto"/>
                <w:left w:val="none" w:sz="0" w:space="0" w:color="auto"/>
                <w:bottom w:val="none" w:sz="0" w:space="0" w:color="auto"/>
                <w:right w:val="none" w:sz="0" w:space="0" w:color="auto"/>
              </w:divBdr>
            </w:div>
            <w:div w:id="184904856">
              <w:marLeft w:val="0"/>
              <w:marRight w:val="0"/>
              <w:marTop w:val="0"/>
              <w:marBottom w:val="0"/>
              <w:divBdr>
                <w:top w:val="none" w:sz="0" w:space="0" w:color="auto"/>
                <w:left w:val="none" w:sz="0" w:space="0" w:color="auto"/>
                <w:bottom w:val="none" w:sz="0" w:space="0" w:color="auto"/>
                <w:right w:val="none" w:sz="0" w:space="0" w:color="auto"/>
              </w:divBdr>
            </w:div>
            <w:div w:id="966398585">
              <w:marLeft w:val="0"/>
              <w:marRight w:val="0"/>
              <w:marTop w:val="0"/>
              <w:marBottom w:val="0"/>
              <w:divBdr>
                <w:top w:val="none" w:sz="0" w:space="0" w:color="auto"/>
                <w:left w:val="none" w:sz="0" w:space="0" w:color="auto"/>
                <w:bottom w:val="none" w:sz="0" w:space="0" w:color="auto"/>
                <w:right w:val="none" w:sz="0" w:space="0" w:color="auto"/>
              </w:divBdr>
            </w:div>
            <w:div w:id="938761296">
              <w:marLeft w:val="0"/>
              <w:marRight w:val="0"/>
              <w:marTop w:val="0"/>
              <w:marBottom w:val="0"/>
              <w:divBdr>
                <w:top w:val="none" w:sz="0" w:space="0" w:color="auto"/>
                <w:left w:val="none" w:sz="0" w:space="0" w:color="auto"/>
                <w:bottom w:val="none" w:sz="0" w:space="0" w:color="auto"/>
                <w:right w:val="none" w:sz="0" w:space="0" w:color="auto"/>
              </w:divBdr>
            </w:div>
            <w:div w:id="20950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69145">
      <w:bodyDiv w:val="1"/>
      <w:marLeft w:val="0"/>
      <w:marRight w:val="0"/>
      <w:marTop w:val="0"/>
      <w:marBottom w:val="0"/>
      <w:divBdr>
        <w:top w:val="none" w:sz="0" w:space="0" w:color="auto"/>
        <w:left w:val="none" w:sz="0" w:space="0" w:color="auto"/>
        <w:bottom w:val="none" w:sz="0" w:space="0" w:color="auto"/>
        <w:right w:val="none" w:sz="0" w:space="0" w:color="auto"/>
      </w:divBdr>
      <w:divsChild>
        <w:div w:id="1985043432">
          <w:marLeft w:val="0"/>
          <w:marRight w:val="0"/>
          <w:marTop w:val="0"/>
          <w:marBottom w:val="0"/>
          <w:divBdr>
            <w:top w:val="none" w:sz="0" w:space="0" w:color="auto"/>
            <w:left w:val="none" w:sz="0" w:space="0" w:color="auto"/>
            <w:bottom w:val="none" w:sz="0" w:space="0" w:color="auto"/>
            <w:right w:val="none" w:sz="0" w:space="0" w:color="auto"/>
          </w:divBdr>
          <w:divsChild>
            <w:div w:id="2018732409">
              <w:marLeft w:val="0"/>
              <w:marRight w:val="0"/>
              <w:marTop w:val="0"/>
              <w:marBottom w:val="0"/>
              <w:divBdr>
                <w:top w:val="none" w:sz="0" w:space="0" w:color="auto"/>
                <w:left w:val="none" w:sz="0" w:space="0" w:color="auto"/>
                <w:bottom w:val="none" w:sz="0" w:space="0" w:color="auto"/>
                <w:right w:val="none" w:sz="0" w:space="0" w:color="auto"/>
              </w:divBdr>
            </w:div>
            <w:div w:id="17344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6046">
      <w:bodyDiv w:val="1"/>
      <w:marLeft w:val="0"/>
      <w:marRight w:val="0"/>
      <w:marTop w:val="0"/>
      <w:marBottom w:val="0"/>
      <w:divBdr>
        <w:top w:val="none" w:sz="0" w:space="0" w:color="auto"/>
        <w:left w:val="none" w:sz="0" w:space="0" w:color="auto"/>
        <w:bottom w:val="none" w:sz="0" w:space="0" w:color="auto"/>
        <w:right w:val="none" w:sz="0" w:space="0" w:color="auto"/>
      </w:divBdr>
      <w:divsChild>
        <w:div w:id="308948278">
          <w:marLeft w:val="0"/>
          <w:marRight w:val="0"/>
          <w:marTop w:val="0"/>
          <w:marBottom w:val="0"/>
          <w:divBdr>
            <w:top w:val="none" w:sz="0" w:space="0" w:color="auto"/>
            <w:left w:val="none" w:sz="0" w:space="0" w:color="auto"/>
            <w:bottom w:val="none" w:sz="0" w:space="0" w:color="auto"/>
            <w:right w:val="none" w:sz="0" w:space="0" w:color="auto"/>
          </w:divBdr>
          <w:divsChild>
            <w:div w:id="1462848642">
              <w:marLeft w:val="0"/>
              <w:marRight w:val="0"/>
              <w:marTop w:val="0"/>
              <w:marBottom w:val="0"/>
              <w:divBdr>
                <w:top w:val="none" w:sz="0" w:space="0" w:color="auto"/>
                <w:left w:val="none" w:sz="0" w:space="0" w:color="auto"/>
                <w:bottom w:val="none" w:sz="0" w:space="0" w:color="auto"/>
                <w:right w:val="none" w:sz="0" w:space="0" w:color="auto"/>
              </w:divBdr>
            </w:div>
            <w:div w:id="885457576">
              <w:marLeft w:val="0"/>
              <w:marRight w:val="0"/>
              <w:marTop w:val="0"/>
              <w:marBottom w:val="0"/>
              <w:divBdr>
                <w:top w:val="none" w:sz="0" w:space="0" w:color="auto"/>
                <w:left w:val="none" w:sz="0" w:space="0" w:color="auto"/>
                <w:bottom w:val="none" w:sz="0" w:space="0" w:color="auto"/>
                <w:right w:val="none" w:sz="0" w:space="0" w:color="auto"/>
              </w:divBdr>
            </w:div>
            <w:div w:id="1623926252">
              <w:marLeft w:val="0"/>
              <w:marRight w:val="0"/>
              <w:marTop w:val="0"/>
              <w:marBottom w:val="0"/>
              <w:divBdr>
                <w:top w:val="none" w:sz="0" w:space="0" w:color="auto"/>
                <w:left w:val="none" w:sz="0" w:space="0" w:color="auto"/>
                <w:bottom w:val="none" w:sz="0" w:space="0" w:color="auto"/>
                <w:right w:val="none" w:sz="0" w:space="0" w:color="auto"/>
              </w:divBdr>
            </w:div>
            <w:div w:id="16652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9245">
      <w:bodyDiv w:val="1"/>
      <w:marLeft w:val="0"/>
      <w:marRight w:val="0"/>
      <w:marTop w:val="0"/>
      <w:marBottom w:val="0"/>
      <w:divBdr>
        <w:top w:val="none" w:sz="0" w:space="0" w:color="auto"/>
        <w:left w:val="none" w:sz="0" w:space="0" w:color="auto"/>
        <w:bottom w:val="none" w:sz="0" w:space="0" w:color="auto"/>
        <w:right w:val="none" w:sz="0" w:space="0" w:color="auto"/>
      </w:divBdr>
      <w:divsChild>
        <w:div w:id="1487892711">
          <w:marLeft w:val="0"/>
          <w:marRight w:val="0"/>
          <w:marTop w:val="0"/>
          <w:marBottom w:val="0"/>
          <w:divBdr>
            <w:top w:val="none" w:sz="0" w:space="0" w:color="auto"/>
            <w:left w:val="none" w:sz="0" w:space="0" w:color="auto"/>
            <w:bottom w:val="none" w:sz="0" w:space="0" w:color="auto"/>
            <w:right w:val="none" w:sz="0" w:space="0" w:color="auto"/>
          </w:divBdr>
          <w:divsChild>
            <w:div w:id="1717581890">
              <w:marLeft w:val="0"/>
              <w:marRight w:val="0"/>
              <w:marTop w:val="0"/>
              <w:marBottom w:val="0"/>
              <w:divBdr>
                <w:top w:val="none" w:sz="0" w:space="0" w:color="auto"/>
                <w:left w:val="none" w:sz="0" w:space="0" w:color="auto"/>
                <w:bottom w:val="none" w:sz="0" w:space="0" w:color="auto"/>
                <w:right w:val="none" w:sz="0" w:space="0" w:color="auto"/>
              </w:divBdr>
            </w:div>
            <w:div w:id="1486243328">
              <w:marLeft w:val="0"/>
              <w:marRight w:val="0"/>
              <w:marTop w:val="0"/>
              <w:marBottom w:val="0"/>
              <w:divBdr>
                <w:top w:val="none" w:sz="0" w:space="0" w:color="auto"/>
                <w:left w:val="none" w:sz="0" w:space="0" w:color="auto"/>
                <w:bottom w:val="none" w:sz="0" w:space="0" w:color="auto"/>
                <w:right w:val="none" w:sz="0" w:space="0" w:color="auto"/>
              </w:divBdr>
            </w:div>
            <w:div w:id="3292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0463">
      <w:bodyDiv w:val="1"/>
      <w:marLeft w:val="0"/>
      <w:marRight w:val="0"/>
      <w:marTop w:val="0"/>
      <w:marBottom w:val="0"/>
      <w:divBdr>
        <w:top w:val="none" w:sz="0" w:space="0" w:color="auto"/>
        <w:left w:val="none" w:sz="0" w:space="0" w:color="auto"/>
        <w:bottom w:val="none" w:sz="0" w:space="0" w:color="auto"/>
        <w:right w:val="none" w:sz="0" w:space="0" w:color="auto"/>
      </w:divBdr>
      <w:divsChild>
        <w:div w:id="1413701482">
          <w:marLeft w:val="0"/>
          <w:marRight w:val="0"/>
          <w:marTop w:val="0"/>
          <w:marBottom w:val="0"/>
          <w:divBdr>
            <w:top w:val="none" w:sz="0" w:space="0" w:color="auto"/>
            <w:left w:val="none" w:sz="0" w:space="0" w:color="auto"/>
            <w:bottom w:val="none" w:sz="0" w:space="0" w:color="auto"/>
            <w:right w:val="none" w:sz="0" w:space="0" w:color="auto"/>
          </w:divBdr>
          <w:divsChild>
            <w:div w:id="14310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5000">
      <w:bodyDiv w:val="1"/>
      <w:marLeft w:val="0"/>
      <w:marRight w:val="0"/>
      <w:marTop w:val="0"/>
      <w:marBottom w:val="0"/>
      <w:divBdr>
        <w:top w:val="none" w:sz="0" w:space="0" w:color="auto"/>
        <w:left w:val="none" w:sz="0" w:space="0" w:color="auto"/>
        <w:bottom w:val="none" w:sz="0" w:space="0" w:color="auto"/>
        <w:right w:val="none" w:sz="0" w:space="0" w:color="auto"/>
      </w:divBdr>
      <w:divsChild>
        <w:div w:id="1783376966">
          <w:marLeft w:val="0"/>
          <w:marRight w:val="0"/>
          <w:marTop w:val="0"/>
          <w:marBottom w:val="0"/>
          <w:divBdr>
            <w:top w:val="none" w:sz="0" w:space="0" w:color="auto"/>
            <w:left w:val="none" w:sz="0" w:space="0" w:color="auto"/>
            <w:bottom w:val="none" w:sz="0" w:space="0" w:color="auto"/>
            <w:right w:val="none" w:sz="0" w:space="0" w:color="auto"/>
          </w:divBdr>
          <w:divsChild>
            <w:div w:id="1564372053">
              <w:marLeft w:val="0"/>
              <w:marRight w:val="0"/>
              <w:marTop w:val="0"/>
              <w:marBottom w:val="0"/>
              <w:divBdr>
                <w:top w:val="none" w:sz="0" w:space="0" w:color="auto"/>
                <w:left w:val="none" w:sz="0" w:space="0" w:color="auto"/>
                <w:bottom w:val="none" w:sz="0" w:space="0" w:color="auto"/>
                <w:right w:val="none" w:sz="0" w:space="0" w:color="auto"/>
              </w:divBdr>
            </w:div>
            <w:div w:id="6391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68160">
      <w:bodyDiv w:val="1"/>
      <w:marLeft w:val="0"/>
      <w:marRight w:val="0"/>
      <w:marTop w:val="0"/>
      <w:marBottom w:val="0"/>
      <w:divBdr>
        <w:top w:val="none" w:sz="0" w:space="0" w:color="auto"/>
        <w:left w:val="none" w:sz="0" w:space="0" w:color="auto"/>
        <w:bottom w:val="none" w:sz="0" w:space="0" w:color="auto"/>
        <w:right w:val="none" w:sz="0" w:space="0" w:color="auto"/>
      </w:divBdr>
      <w:divsChild>
        <w:div w:id="1769421184">
          <w:marLeft w:val="0"/>
          <w:marRight w:val="0"/>
          <w:marTop w:val="0"/>
          <w:marBottom w:val="0"/>
          <w:divBdr>
            <w:top w:val="none" w:sz="0" w:space="0" w:color="auto"/>
            <w:left w:val="none" w:sz="0" w:space="0" w:color="auto"/>
            <w:bottom w:val="none" w:sz="0" w:space="0" w:color="auto"/>
            <w:right w:val="none" w:sz="0" w:space="0" w:color="auto"/>
          </w:divBdr>
          <w:divsChild>
            <w:div w:id="2028171159">
              <w:marLeft w:val="0"/>
              <w:marRight w:val="0"/>
              <w:marTop w:val="0"/>
              <w:marBottom w:val="0"/>
              <w:divBdr>
                <w:top w:val="none" w:sz="0" w:space="0" w:color="auto"/>
                <w:left w:val="none" w:sz="0" w:space="0" w:color="auto"/>
                <w:bottom w:val="none" w:sz="0" w:space="0" w:color="auto"/>
                <w:right w:val="none" w:sz="0" w:space="0" w:color="auto"/>
              </w:divBdr>
            </w:div>
            <w:div w:id="648822312">
              <w:marLeft w:val="0"/>
              <w:marRight w:val="0"/>
              <w:marTop w:val="0"/>
              <w:marBottom w:val="0"/>
              <w:divBdr>
                <w:top w:val="none" w:sz="0" w:space="0" w:color="auto"/>
                <w:left w:val="none" w:sz="0" w:space="0" w:color="auto"/>
                <w:bottom w:val="none" w:sz="0" w:space="0" w:color="auto"/>
                <w:right w:val="none" w:sz="0" w:space="0" w:color="auto"/>
              </w:divBdr>
            </w:div>
            <w:div w:id="529727691">
              <w:marLeft w:val="0"/>
              <w:marRight w:val="0"/>
              <w:marTop w:val="0"/>
              <w:marBottom w:val="0"/>
              <w:divBdr>
                <w:top w:val="none" w:sz="0" w:space="0" w:color="auto"/>
                <w:left w:val="none" w:sz="0" w:space="0" w:color="auto"/>
                <w:bottom w:val="none" w:sz="0" w:space="0" w:color="auto"/>
                <w:right w:val="none" w:sz="0" w:space="0" w:color="auto"/>
              </w:divBdr>
            </w:div>
            <w:div w:id="8816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7807">
      <w:bodyDiv w:val="1"/>
      <w:marLeft w:val="0"/>
      <w:marRight w:val="0"/>
      <w:marTop w:val="0"/>
      <w:marBottom w:val="0"/>
      <w:divBdr>
        <w:top w:val="none" w:sz="0" w:space="0" w:color="auto"/>
        <w:left w:val="none" w:sz="0" w:space="0" w:color="auto"/>
        <w:bottom w:val="none" w:sz="0" w:space="0" w:color="auto"/>
        <w:right w:val="none" w:sz="0" w:space="0" w:color="auto"/>
      </w:divBdr>
      <w:divsChild>
        <w:div w:id="1179657128">
          <w:marLeft w:val="0"/>
          <w:marRight w:val="0"/>
          <w:marTop w:val="0"/>
          <w:marBottom w:val="0"/>
          <w:divBdr>
            <w:top w:val="none" w:sz="0" w:space="0" w:color="auto"/>
            <w:left w:val="none" w:sz="0" w:space="0" w:color="auto"/>
            <w:bottom w:val="none" w:sz="0" w:space="0" w:color="auto"/>
            <w:right w:val="none" w:sz="0" w:space="0" w:color="auto"/>
          </w:divBdr>
          <w:divsChild>
            <w:div w:id="315182066">
              <w:marLeft w:val="0"/>
              <w:marRight w:val="0"/>
              <w:marTop w:val="0"/>
              <w:marBottom w:val="0"/>
              <w:divBdr>
                <w:top w:val="none" w:sz="0" w:space="0" w:color="auto"/>
                <w:left w:val="none" w:sz="0" w:space="0" w:color="auto"/>
                <w:bottom w:val="none" w:sz="0" w:space="0" w:color="auto"/>
                <w:right w:val="none" w:sz="0" w:space="0" w:color="auto"/>
              </w:divBdr>
            </w:div>
            <w:div w:id="643630111">
              <w:marLeft w:val="0"/>
              <w:marRight w:val="0"/>
              <w:marTop w:val="0"/>
              <w:marBottom w:val="0"/>
              <w:divBdr>
                <w:top w:val="none" w:sz="0" w:space="0" w:color="auto"/>
                <w:left w:val="none" w:sz="0" w:space="0" w:color="auto"/>
                <w:bottom w:val="none" w:sz="0" w:space="0" w:color="auto"/>
                <w:right w:val="none" w:sz="0" w:space="0" w:color="auto"/>
              </w:divBdr>
            </w:div>
            <w:div w:id="813571571">
              <w:marLeft w:val="0"/>
              <w:marRight w:val="0"/>
              <w:marTop w:val="0"/>
              <w:marBottom w:val="0"/>
              <w:divBdr>
                <w:top w:val="none" w:sz="0" w:space="0" w:color="auto"/>
                <w:left w:val="none" w:sz="0" w:space="0" w:color="auto"/>
                <w:bottom w:val="none" w:sz="0" w:space="0" w:color="auto"/>
                <w:right w:val="none" w:sz="0" w:space="0" w:color="auto"/>
              </w:divBdr>
            </w:div>
            <w:div w:id="1938058058">
              <w:marLeft w:val="0"/>
              <w:marRight w:val="0"/>
              <w:marTop w:val="0"/>
              <w:marBottom w:val="0"/>
              <w:divBdr>
                <w:top w:val="none" w:sz="0" w:space="0" w:color="auto"/>
                <w:left w:val="none" w:sz="0" w:space="0" w:color="auto"/>
                <w:bottom w:val="none" w:sz="0" w:space="0" w:color="auto"/>
                <w:right w:val="none" w:sz="0" w:space="0" w:color="auto"/>
              </w:divBdr>
            </w:div>
            <w:div w:id="626741515">
              <w:marLeft w:val="0"/>
              <w:marRight w:val="0"/>
              <w:marTop w:val="0"/>
              <w:marBottom w:val="0"/>
              <w:divBdr>
                <w:top w:val="none" w:sz="0" w:space="0" w:color="auto"/>
                <w:left w:val="none" w:sz="0" w:space="0" w:color="auto"/>
                <w:bottom w:val="none" w:sz="0" w:space="0" w:color="auto"/>
                <w:right w:val="none" w:sz="0" w:space="0" w:color="auto"/>
              </w:divBdr>
            </w:div>
            <w:div w:id="6650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7494">
      <w:bodyDiv w:val="1"/>
      <w:marLeft w:val="0"/>
      <w:marRight w:val="0"/>
      <w:marTop w:val="0"/>
      <w:marBottom w:val="0"/>
      <w:divBdr>
        <w:top w:val="none" w:sz="0" w:space="0" w:color="auto"/>
        <w:left w:val="none" w:sz="0" w:space="0" w:color="auto"/>
        <w:bottom w:val="none" w:sz="0" w:space="0" w:color="auto"/>
        <w:right w:val="none" w:sz="0" w:space="0" w:color="auto"/>
      </w:divBdr>
      <w:divsChild>
        <w:div w:id="1918199789">
          <w:marLeft w:val="0"/>
          <w:marRight w:val="0"/>
          <w:marTop w:val="0"/>
          <w:marBottom w:val="0"/>
          <w:divBdr>
            <w:top w:val="none" w:sz="0" w:space="0" w:color="auto"/>
            <w:left w:val="none" w:sz="0" w:space="0" w:color="auto"/>
            <w:bottom w:val="none" w:sz="0" w:space="0" w:color="auto"/>
            <w:right w:val="none" w:sz="0" w:space="0" w:color="auto"/>
          </w:divBdr>
          <w:divsChild>
            <w:div w:id="674263006">
              <w:marLeft w:val="0"/>
              <w:marRight w:val="0"/>
              <w:marTop w:val="0"/>
              <w:marBottom w:val="0"/>
              <w:divBdr>
                <w:top w:val="none" w:sz="0" w:space="0" w:color="auto"/>
                <w:left w:val="none" w:sz="0" w:space="0" w:color="auto"/>
                <w:bottom w:val="none" w:sz="0" w:space="0" w:color="auto"/>
                <w:right w:val="none" w:sz="0" w:space="0" w:color="auto"/>
              </w:divBdr>
            </w:div>
            <w:div w:id="9806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3896">
      <w:bodyDiv w:val="1"/>
      <w:marLeft w:val="0"/>
      <w:marRight w:val="0"/>
      <w:marTop w:val="0"/>
      <w:marBottom w:val="0"/>
      <w:divBdr>
        <w:top w:val="none" w:sz="0" w:space="0" w:color="auto"/>
        <w:left w:val="none" w:sz="0" w:space="0" w:color="auto"/>
        <w:bottom w:val="none" w:sz="0" w:space="0" w:color="auto"/>
        <w:right w:val="none" w:sz="0" w:space="0" w:color="auto"/>
      </w:divBdr>
      <w:divsChild>
        <w:div w:id="155806764">
          <w:marLeft w:val="0"/>
          <w:marRight w:val="0"/>
          <w:marTop w:val="0"/>
          <w:marBottom w:val="0"/>
          <w:divBdr>
            <w:top w:val="none" w:sz="0" w:space="0" w:color="auto"/>
            <w:left w:val="none" w:sz="0" w:space="0" w:color="auto"/>
            <w:bottom w:val="none" w:sz="0" w:space="0" w:color="auto"/>
            <w:right w:val="none" w:sz="0" w:space="0" w:color="auto"/>
          </w:divBdr>
          <w:divsChild>
            <w:div w:id="745613078">
              <w:marLeft w:val="0"/>
              <w:marRight w:val="0"/>
              <w:marTop w:val="0"/>
              <w:marBottom w:val="0"/>
              <w:divBdr>
                <w:top w:val="none" w:sz="0" w:space="0" w:color="auto"/>
                <w:left w:val="none" w:sz="0" w:space="0" w:color="auto"/>
                <w:bottom w:val="none" w:sz="0" w:space="0" w:color="auto"/>
                <w:right w:val="none" w:sz="0" w:space="0" w:color="auto"/>
              </w:divBdr>
            </w:div>
            <w:div w:id="485124378">
              <w:marLeft w:val="0"/>
              <w:marRight w:val="0"/>
              <w:marTop w:val="0"/>
              <w:marBottom w:val="0"/>
              <w:divBdr>
                <w:top w:val="none" w:sz="0" w:space="0" w:color="auto"/>
                <w:left w:val="none" w:sz="0" w:space="0" w:color="auto"/>
                <w:bottom w:val="none" w:sz="0" w:space="0" w:color="auto"/>
                <w:right w:val="none" w:sz="0" w:space="0" w:color="auto"/>
              </w:divBdr>
            </w:div>
            <w:div w:id="72630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2180">
      <w:bodyDiv w:val="1"/>
      <w:marLeft w:val="0"/>
      <w:marRight w:val="0"/>
      <w:marTop w:val="0"/>
      <w:marBottom w:val="0"/>
      <w:divBdr>
        <w:top w:val="none" w:sz="0" w:space="0" w:color="auto"/>
        <w:left w:val="none" w:sz="0" w:space="0" w:color="auto"/>
        <w:bottom w:val="none" w:sz="0" w:space="0" w:color="auto"/>
        <w:right w:val="none" w:sz="0" w:space="0" w:color="auto"/>
      </w:divBdr>
      <w:divsChild>
        <w:div w:id="1375810090">
          <w:marLeft w:val="0"/>
          <w:marRight w:val="0"/>
          <w:marTop w:val="0"/>
          <w:marBottom w:val="0"/>
          <w:divBdr>
            <w:top w:val="none" w:sz="0" w:space="0" w:color="auto"/>
            <w:left w:val="none" w:sz="0" w:space="0" w:color="auto"/>
            <w:bottom w:val="none" w:sz="0" w:space="0" w:color="auto"/>
            <w:right w:val="none" w:sz="0" w:space="0" w:color="auto"/>
          </w:divBdr>
          <w:divsChild>
            <w:div w:id="406420872">
              <w:marLeft w:val="0"/>
              <w:marRight w:val="0"/>
              <w:marTop w:val="0"/>
              <w:marBottom w:val="0"/>
              <w:divBdr>
                <w:top w:val="none" w:sz="0" w:space="0" w:color="auto"/>
                <w:left w:val="none" w:sz="0" w:space="0" w:color="auto"/>
                <w:bottom w:val="none" w:sz="0" w:space="0" w:color="auto"/>
                <w:right w:val="none" w:sz="0" w:space="0" w:color="auto"/>
              </w:divBdr>
            </w:div>
            <w:div w:id="197775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23722">
      <w:bodyDiv w:val="1"/>
      <w:marLeft w:val="0"/>
      <w:marRight w:val="0"/>
      <w:marTop w:val="0"/>
      <w:marBottom w:val="0"/>
      <w:divBdr>
        <w:top w:val="none" w:sz="0" w:space="0" w:color="auto"/>
        <w:left w:val="none" w:sz="0" w:space="0" w:color="auto"/>
        <w:bottom w:val="none" w:sz="0" w:space="0" w:color="auto"/>
        <w:right w:val="none" w:sz="0" w:space="0" w:color="auto"/>
      </w:divBdr>
      <w:divsChild>
        <w:div w:id="1462335266">
          <w:marLeft w:val="0"/>
          <w:marRight w:val="0"/>
          <w:marTop w:val="0"/>
          <w:marBottom w:val="0"/>
          <w:divBdr>
            <w:top w:val="none" w:sz="0" w:space="0" w:color="auto"/>
            <w:left w:val="none" w:sz="0" w:space="0" w:color="auto"/>
            <w:bottom w:val="none" w:sz="0" w:space="0" w:color="auto"/>
            <w:right w:val="none" w:sz="0" w:space="0" w:color="auto"/>
          </w:divBdr>
          <w:divsChild>
            <w:div w:id="229511070">
              <w:marLeft w:val="0"/>
              <w:marRight w:val="0"/>
              <w:marTop w:val="0"/>
              <w:marBottom w:val="0"/>
              <w:divBdr>
                <w:top w:val="none" w:sz="0" w:space="0" w:color="auto"/>
                <w:left w:val="none" w:sz="0" w:space="0" w:color="auto"/>
                <w:bottom w:val="none" w:sz="0" w:space="0" w:color="auto"/>
                <w:right w:val="none" w:sz="0" w:space="0" w:color="auto"/>
              </w:divBdr>
            </w:div>
            <w:div w:id="832990128">
              <w:marLeft w:val="0"/>
              <w:marRight w:val="0"/>
              <w:marTop w:val="0"/>
              <w:marBottom w:val="0"/>
              <w:divBdr>
                <w:top w:val="none" w:sz="0" w:space="0" w:color="auto"/>
                <w:left w:val="none" w:sz="0" w:space="0" w:color="auto"/>
                <w:bottom w:val="none" w:sz="0" w:space="0" w:color="auto"/>
                <w:right w:val="none" w:sz="0" w:space="0" w:color="auto"/>
              </w:divBdr>
            </w:div>
            <w:div w:id="20216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6348">
      <w:bodyDiv w:val="1"/>
      <w:marLeft w:val="0"/>
      <w:marRight w:val="0"/>
      <w:marTop w:val="0"/>
      <w:marBottom w:val="0"/>
      <w:divBdr>
        <w:top w:val="none" w:sz="0" w:space="0" w:color="auto"/>
        <w:left w:val="none" w:sz="0" w:space="0" w:color="auto"/>
        <w:bottom w:val="none" w:sz="0" w:space="0" w:color="auto"/>
        <w:right w:val="none" w:sz="0" w:space="0" w:color="auto"/>
      </w:divBdr>
      <w:divsChild>
        <w:div w:id="1094476046">
          <w:marLeft w:val="0"/>
          <w:marRight w:val="0"/>
          <w:marTop w:val="0"/>
          <w:marBottom w:val="0"/>
          <w:divBdr>
            <w:top w:val="none" w:sz="0" w:space="0" w:color="auto"/>
            <w:left w:val="none" w:sz="0" w:space="0" w:color="auto"/>
            <w:bottom w:val="none" w:sz="0" w:space="0" w:color="auto"/>
            <w:right w:val="none" w:sz="0" w:space="0" w:color="auto"/>
          </w:divBdr>
          <w:divsChild>
            <w:div w:id="991519295">
              <w:marLeft w:val="0"/>
              <w:marRight w:val="0"/>
              <w:marTop w:val="0"/>
              <w:marBottom w:val="0"/>
              <w:divBdr>
                <w:top w:val="none" w:sz="0" w:space="0" w:color="auto"/>
                <w:left w:val="none" w:sz="0" w:space="0" w:color="auto"/>
                <w:bottom w:val="none" w:sz="0" w:space="0" w:color="auto"/>
                <w:right w:val="none" w:sz="0" w:space="0" w:color="auto"/>
              </w:divBdr>
            </w:div>
            <w:div w:id="661859539">
              <w:marLeft w:val="0"/>
              <w:marRight w:val="0"/>
              <w:marTop w:val="0"/>
              <w:marBottom w:val="0"/>
              <w:divBdr>
                <w:top w:val="none" w:sz="0" w:space="0" w:color="auto"/>
                <w:left w:val="none" w:sz="0" w:space="0" w:color="auto"/>
                <w:bottom w:val="none" w:sz="0" w:space="0" w:color="auto"/>
                <w:right w:val="none" w:sz="0" w:space="0" w:color="auto"/>
              </w:divBdr>
            </w:div>
            <w:div w:id="1121875479">
              <w:marLeft w:val="0"/>
              <w:marRight w:val="0"/>
              <w:marTop w:val="0"/>
              <w:marBottom w:val="0"/>
              <w:divBdr>
                <w:top w:val="none" w:sz="0" w:space="0" w:color="auto"/>
                <w:left w:val="none" w:sz="0" w:space="0" w:color="auto"/>
                <w:bottom w:val="none" w:sz="0" w:space="0" w:color="auto"/>
                <w:right w:val="none" w:sz="0" w:space="0" w:color="auto"/>
              </w:divBdr>
            </w:div>
            <w:div w:id="1870336580">
              <w:marLeft w:val="0"/>
              <w:marRight w:val="0"/>
              <w:marTop w:val="0"/>
              <w:marBottom w:val="0"/>
              <w:divBdr>
                <w:top w:val="none" w:sz="0" w:space="0" w:color="auto"/>
                <w:left w:val="none" w:sz="0" w:space="0" w:color="auto"/>
                <w:bottom w:val="none" w:sz="0" w:space="0" w:color="auto"/>
                <w:right w:val="none" w:sz="0" w:space="0" w:color="auto"/>
              </w:divBdr>
            </w:div>
            <w:div w:id="1513914231">
              <w:marLeft w:val="0"/>
              <w:marRight w:val="0"/>
              <w:marTop w:val="0"/>
              <w:marBottom w:val="0"/>
              <w:divBdr>
                <w:top w:val="none" w:sz="0" w:space="0" w:color="auto"/>
                <w:left w:val="none" w:sz="0" w:space="0" w:color="auto"/>
                <w:bottom w:val="none" w:sz="0" w:space="0" w:color="auto"/>
                <w:right w:val="none" w:sz="0" w:space="0" w:color="auto"/>
              </w:divBdr>
            </w:div>
            <w:div w:id="342126527">
              <w:marLeft w:val="0"/>
              <w:marRight w:val="0"/>
              <w:marTop w:val="0"/>
              <w:marBottom w:val="0"/>
              <w:divBdr>
                <w:top w:val="none" w:sz="0" w:space="0" w:color="auto"/>
                <w:left w:val="none" w:sz="0" w:space="0" w:color="auto"/>
                <w:bottom w:val="none" w:sz="0" w:space="0" w:color="auto"/>
                <w:right w:val="none" w:sz="0" w:space="0" w:color="auto"/>
              </w:divBdr>
            </w:div>
            <w:div w:id="717166456">
              <w:marLeft w:val="0"/>
              <w:marRight w:val="0"/>
              <w:marTop w:val="0"/>
              <w:marBottom w:val="0"/>
              <w:divBdr>
                <w:top w:val="none" w:sz="0" w:space="0" w:color="auto"/>
                <w:left w:val="none" w:sz="0" w:space="0" w:color="auto"/>
                <w:bottom w:val="none" w:sz="0" w:space="0" w:color="auto"/>
                <w:right w:val="none" w:sz="0" w:space="0" w:color="auto"/>
              </w:divBdr>
            </w:div>
            <w:div w:id="1667778827">
              <w:marLeft w:val="0"/>
              <w:marRight w:val="0"/>
              <w:marTop w:val="0"/>
              <w:marBottom w:val="0"/>
              <w:divBdr>
                <w:top w:val="none" w:sz="0" w:space="0" w:color="auto"/>
                <w:left w:val="none" w:sz="0" w:space="0" w:color="auto"/>
                <w:bottom w:val="none" w:sz="0" w:space="0" w:color="auto"/>
                <w:right w:val="none" w:sz="0" w:space="0" w:color="auto"/>
              </w:divBdr>
            </w:div>
            <w:div w:id="1494687628">
              <w:marLeft w:val="0"/>
              <w:marRight w:val="0"/>
              <w:marTop w:val="0"/>
              <w:marBottom w:val="0"/>
              <w:divBdr>
                <w:top w:val="none" w:sz="0" w:space="0" w:color="auto"/>
                <w:left w:val="none" w:sz="0" w:space="0" w:color="auto"/>
                <w:bottom w:val="none" w:sz="0" w:space="0" w:color="auto"/>
                <w:right w:val="none" w:sz="0" w:space="0" w:color="auto"/>
              </w:divBdr>
            </w:div>
            <w:div w:id="1176266876">
              <w:marLeft w:val="0"/>
              <w:marRight w:val="0"/>
              <w:marTop w:val="0"/>
              <w:marBottom w:val="0"/>
              <w:divBdr>
                <w:top w:val="none" w:sz="0" w:space="0" w:color="auto"/>
                <w:left w:val="none" w:sz="0" w:space="0" w:color="auto"/>
                <w:bottom w:val="none" w:sz="0" w:space="0" w:color="auto"/>
                <w:right w:val="none" w:sz="0" w:space="0" w:color="auto"/>
              </w:divBdr>
            </w:div>
            <w:div w:id="135727604">
              <w:marLeft w:val="0"/>
              <w:marRight w:val="0"/>
              <w:marTop w:val="0"/>
              <w:marBottom w:val="0"/>
              <w:divBdr>
                <w:top w:val="none" w:sz="0" w:space="0" w:color="auto"/>
                <w:left w:val="none" w:sz="0" w:space="0" w:color="auto"/>
                <w:bottom w:val="none" w:sz="0" w:space="0" w:color="auto"/>
                <w:right w:val="none" w:sz="0" w:space="0" w:color="auto"/>
              </w:divBdr>
            </w:div>
            <w:div w:id="1786733751">
              <w:marLeft w:val="0"/>
              <w:marRight w:val="0"/>
              <w:marTop w:val="0"/>
              <w:marBottom w:val="0"/>
              <w:divBdr>
                <w:top w:val="none" w:sz="0" w:space="0" w:color="auto"/>
                <w:left w:val="none" w:sz="0" w:space="0" w:color="auto"/>
                <w:bottom w:val="none" w:sz="0" w:space="0" w:color="auto"/>
                <w:right w:val="none" w:sz="0" w:space="0" w:color="auto"/>
              </w:divBdr>
            </w:div>
            <w:div w:id="1733966618">
              <w:marLeft w:val="0"/>
              <w:marRight w:val="0"/>
              <w:marTop w:val="0"/>
              <w:marBottom w:val="0"/>
              <w:divBdr>
                <w:top w:val="none" w:sz="0" w:space="0" w:color="auto"/>
                <w:left w:val="none" w:sz="0" w:space="0" w:color="auto"/>
                <w:bottom w:val="none" w:sz="0" w:space="0" w:color="auto"/>
                <w:right w:val="none" w:sz="0" w:space="0" w:color="auto"/>
              </w:divBdr>
            </w:div>
            <w:div w:id="1928807213">
              <w:marLeft w:val="0"/>
              <w:marRight w:val="0"/>
              <w:marTop w:val="0"/>
              <w:marBottom w:val="0"/>
              <w:divBdr>
                <w:top w:val="none" w:sz="0" w:space="0" w:color="auto"/>
                <w:left w:val="none" w:sz="0" w:space="0" w:color="auto"/>
                <w:bottom w:val="none" w:sz="0" w:space="0" w:color="auto"/>
                <w:right w:val="none" w:sz="0" w:space="0" w:color="auto"/>
              </w:divBdr>
            </w:div>
            <w:div w:id="764881758">
              <w:marLeft w:val="0"/>
              <w:marRight w:val="0"/>
              <w:marTop w:val="0"/>
              <w:marBottom w:val="0"/>
              <w:divBdr>
                <w:top w:val="none" w:sz="0" w:space="0" w:color="auto"/>
                <w:left w:val="none" w:sz="0" w:space="0" w:color="auto"/>
                <w:bottom w:val="none" w:sz="0" w:space="0" w:color="auto"/>
                <w:right w:val="none" w:sz="0" w:space="0" w:color="auto"/>
              </w:divBdr>
            </w:div>
            <w:div w:id="1244415581">
              <w:marLeft w:val="0"/>
              <w:marRight w:val="0"/>
              <w:marTop w:val="0"/>
              <w:marBottom w:val="0"/>
              <w:divBdr>
                <w:top w:val="none" w:sz="0" w:space="0" w:color="auto"/>
                <w:left w:val="none" w:sz="0" w:space="0" w:color="auto"/>
                <w:bottom w:val="none" w:sz="0" w:space="0" w:color="auto"/>
                <w:right w:val="none" w:sz="0" w:space="0" w:color="auto"/>
              </w:divBdr>
            </w:div>
            <w:div w:id="1772623215">
              <w:marLeft w:val="0"/>
              <w:marRight w:val="0"/>
              <w:marTop w:val="0"/>
              <w:marBottom w:val="0"/>
              <w:divBdr>
                <w:top w:val="none" w:sz="0" w:space="0" w:color="auto"/>
                <w:left w:val="none" w:sz="0" w:space="0" w:color="auto"/>
                <w:bottom w:val="none" w:sz="0" w:space="0" w:color="auto"/>
                <w:right w:val="none" w:sz="0" w:space="0" w:color="auto"/>
              </w:divBdr>
            </w:div>
            <w:div w:id="1432236863">
              <w:marLeft w:val="0"/>
              <w:marRight w:val="0"/>
              <w:marTop w:val="0"/>
              <w:marBottom w:val="0"/>
              <w:divBdr>
                <w:top w:val="none" w:sz="0" w:space="0" w:color="auto"/>
                <w:left w:val="none" w:sz="0" w:space="0" w:color="auto"/>
                <w:bottom w:val="none" w:sz="0" w:space="0" w:color="auto"/>
                <w:right w:val="none" w:sz="0" w:space="0" w:color="auto"/>
              </w:divBdr>
            </w:div>
            <w:div w:id="170528883">
              <w:marLeft w:val="0"/>
              <w:marRight w:val="0"/>
              <w:marTop w:val="0"/>
              <w:marBottom w:val="0"/>
              <w:divBdr>
                <w:top w:val="none" w:sz="0" w:space="0" w:color="auto"/>
                <w:left w:val="none" w:sz="0" w:space="0" w:color="auto"/>
                <w:bottom w:val="none" w:sz="0" w:space="0" w:color="auto"/>
                <w:right w:val="none" w:sz="0" w:space="0" w:color="auto"/>
              </w:divBdr>
            </w:div>
            <w:div w:id="704251172">
              <w:marLeft w:val="0"/>
              <w:marRight w:val="0"/>
              <w:marTop w:val="0"/>
              <w:marBottom w:val="0"/>
              <w:divBdr>
                <w:top w:val="none" w:sz="0" w:space="0" w:color="auto"/>
                <w:left w:val="none" w:sz="0" w:space="0" w:color="auto"/>
                <w:bottom w:val="none" w:sz="0" w:space="0" w:color="auto"/>
                <w:right w:val="none" w:sz="0" w:space="0" w:color="auto"/>
              </w:divBdr>
            </w:div>
            <w:div w:id="1244342229">
              <w:marLeft w:val="0"/>
              <w:marRight w:val="0"/>
              <w:marTop w:val="0"/>
              <w:marBottom w:val="0"/>
              <w:divBdr>
                <w:top w:val="none" w:sz="0" w:space="0" w:color="auto"/>
                <w:left w:val="none" w:sz="0" w:space="0" w:color="auto"/>
                <w:bottom w:val="none" w:sz="0" w:space="0" w:color="auto"/>
                <w:right w:val="none" w:sz="0" w:space="0" w:color="auto"/>
              </w:divBdr>
            </w:div>
            <w:div w:id="517080632">
              <w:marLeft w:val="0"/>
              <w:marRight w:val="0"/>
              <w:marTop w:val="0"/>
              <w:marBottom w:val="0"/>
              <w:divBdr>
                <w:top w:val="none" w:sz="0" w:space="0" w:color="auto"/>
                <w:left w:val="none" w:sz="0" w:space="0" w:color="auto"/>
                <w:bottom w:val="none" w:sz="0" w:space="0" w:color="auto"/>
                <w:right w:val="none" w:sz="0" w:space="0" w:color="auto"/>
              </w:divBdr>
            </w:div>
            <w:div w:id="230774130">
              <w:marLeft w:val="0"/>
              <w:marRight w:val="0"/>
              <w:marTop w:val="0"/>
              <w:marBottom w:val="0"/>
              <w:divBdr>
                <w:top w:val="none" w:sz="0" w:space="0" w:color="auto"/>
                <w:left w:val="none" w:sz="0" w:space="0" w:color="auto"/>
                <w:bottom w:val="none" w:sz="0" w:space="0" w:color="auto"/>
                <w:right w:val="none" w:sz="0" w:space="0" w:color="auto"/>
              </w:divBdr>
            </w:div>
            <w:div w:id="593823319">
              <w:marLeft w:val="0"/>
              <w:marRight w:val="0"/>
              <w:marTop w:val="0"/>
              <w:marBottom w:val="0"/>
              <w:divBdr>
                <w:top w:val="none" w:sz="0" w:space="0" w:color="auto"/>
                <w:left w:val="none" w:sz="0" w:space="0" w:color="auto"/>
                <w:bottom w:val="none" w:sz="0" w:space="0" w:color="auto"/>
                <w:right w:val="none" w:sz="0" w:space="0" w:color="auto"/>
              </w:divBdr>
            </w:div>
            <w:div w:id="1066614402">
              <w:marLeft w:val="0"/>
              <w:marRight w:val="0"/>
              <w:marTop w:val="0"/>
              <w:marBottom w:val="0"/>
              <w:divBdr>
                <w:top w:val="none" w:sz="0" w:space="0" w:color="auto"/>
                <w:left w:val="none" w:sz="0" w:space="0" w:color="auto"/>
                <w:bottom w:val="none" w:sz="0" w:space="0" w:color="auto"/>
                <w:right w:val="none" w:sz="0" w:space="0" w:color="auto"/>
              </w:divBdr>
            </w:div>
            <w:div w:id="656569823">
              <w:marLeft w:val="0"/>
              <w:marRight w:val="0"/>
              <w:marTop w:val="0"/>
              <w:marBottom w:val="0"/>
              <w:divBdr>
                <w:top w:val="none" w:sz="0" w:space="0" w:color="auto"/>
                <w:left w:val="none" w:sz="0" w:space="0" w:color="auto"/>
                <w:bottom w:val="none" w:sz="0" w:space="0" w:color="auto"/>
                <w:right w:val="none" w:sz="0" w:space="0" w:color="auto"/>
              </w:divBdr>
            </w:div>
            <w:div w:id="450519347">
              <w:marLeft w:val="0"/>
              <w:marRight w:val="0"/>
              <w:marTop w:val="0"/>
              <w:marBottom w:val="0"/>
              <w:divBdr>
                <w:top w:val="none" w:sz="0" w:space="0" w:color="auto"/>
                <w:left w:val="none" w:sz="0" w:space="0" w:color="auto"/>
                <w:bottom w:val="none" w:sz="0" w:space="0" w:color="auto"/>
                <w:right w:val="none" w:sz="0" w:space="0" w:color="auto"/>
              </w:divBdr>
            </w:div>
            <w:div w:id="25183613">
              <w:marLeft w:val="0"/>
              <w:marRight w:val="0"/>
              <w:marTop w:val="0"/>
              <w:marBottom w:val="0"/>
              <w:divBdr>
                <w:top w:val="none" w:sz="0" w:space="0" w:color="auto"/>
                <w:left w:val="none" w:sz="0" w:space="0" w:color="auto"/>
                <w:bottom w:val="none" w:sz="0" w:space="0" w:color="auto"/>
                <w:right w:val="none" w:sz="0" w:space="0" w:color="auto"/>
              </w:divBdr>
            </w:div>
            <w:div w:id="1633947145">
              <w:marLeft w:val="0"/>
              <w:marRight w:val="0"/>
              <w:marTop w:val="0"/>
              <w:marBottom w:val="0"/>
              <w:divBdr>
                <w:top w:val="none" w:sz="0" w:space="0" w:color="auto"/>
                <w:left w:val="none" w:sz="0" w:space="0" w:color="auto"/>
                <w:bottom w:val="none" w:sz="0" w:space="0" w:color="auto"/>
                <w:right w:val="none" w:sz="0" w:space="0" w:color="auto"/>
              </w:divBdr>
            </w:div>
            <w:div w:id="1925064849">
              <w:marLeft w:val="0"/>
              <w:marRight w:val="0"/>
              <w:marTop w:val="0"/>
              <w:marBottom w:val="0"/>
              <w:divBdr>
                <w:top w:val="none" w:sz="0" w:space="0" w:color="auto"/>
                <w:left w:val="none" w:sz="0" w:space="0" w:color="auto"/>
                <w:bottom w:val="none" w:sz="0" w:space="0" w:color="auto"/>
                <w:right w:val="none" w:sz="0" w:space="0" w:color="auto"/>
              </w:divBdr>
            </w:div>
            <w:div w:id="1610310132">
              <w:marLeft w:val="0"/>
              <w:marRight w:val="0"/>
              <w:marTop w:val="0"/>
              <w:marBottom w:val="0"/>
              <w:divBdr>
                <w:top w:val="none" w:sz="0" w:space="0" w:color="auto"/>
                <w:left w:val="none" w:sz="0" w:space="0" w:color="auto"/>
                <w:bottom w:val="none" w:sz="0" w:space="0" w:color="auto"/>
                <w:right w:val="none" w:sz="0" w:space="0" w:color="auto"/>
              </w:divBdr>
            </w:div>
            <w:div w:id="1738089085">
              <w:marLeft w:val="0"/>
              <w:marRight w:val="0"/>
              <w:marTop w:val="0"/>
              <w:marBottom w:val="0"/>
              <w:divBdr>
                <w:top w:val="none" w:sz="0" w:space="0" w:color="auto"/>
                <w:left w:val="none" w:sz="0" w:space="0" w:color="auto"/>
                <w:bottom w:val="none" w:sz="0" w:space="0" w:color="auto"/>
                <w:right w:val="none" w:sz="0" w:space="0" w:color="auto"/>
              </w:divBdr>
            </w:div>
            <w:div w:id="512839195">
              <w:marLeft w:val="0"/>
              <w:marRight w:val="0"/>
              <w:marTop w:val="0"/>
              <w:marBottom w:val="0"/>
              <w:divBdr>
                <w:top w:val="none" w:sz="0" w:space="0" w:color="auto"/>
                <w:left w:val="none" w:sz="0" w:space="0" w:color="auto"/>
                <w:bottom w:val="none" w:sz="0" w:space="0" w:color="auto"/>
                <w:right w:val="none" w:sz="0" w:space="0" w:color="auto"/>
              </w:divBdr>
            </w:div>
            <w:div w:id="214010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0620">
      <w:bodyDiv w:val="1"/>
      <w:marLeft w:val="0"/>
      <w:marRight w:val="0"/>
      <w:marTop w:val="0"/>
      <w:marBottom w:val="0"/>
      <w:divBdr>
        <w:top w:val="none" w:sz="0" w:space="0" w:color="auto"/>
        <w:left w:val="none" w:sz="0" w:space="0" w:color="auto"/>
        <w:bottom w:val="none" w:sz="0" w:space="0" w:color="auto"/>
        <w:right w:val="none" w:sz="0" w:space="0" w:color="auto"/>
      </w:divBdr>
      <w:divsChild>
        <w:div w:id="1271350787">
          <w:marLeft w:val="0"/>
          <w:marRight w:val="0"/>
          <w:marTop w:val="0"/>
          <w:marBottom w:val="0"/>
          <w:divBdr>
            <w:top w:val="none" w:sz="0" w:space="0" w:color="auto"/>
            <w:left w:val="none" w:sz="0" w:space="0" w:color="auto"/>
            <w:bottom w:val="none" w:sz="0" w:space="0" w:color="auto"/>
            <w:right w:val="none" w:sz="0" w:space="0" w:color="auto"/>
          </w:divBdr>
          <w:divsChild>
            <w:div w:id="1494369120">
              <w:marLeft w:val="0"/>
              <w:marRight w:val="0"/>
              <w:marTop w:val="0"/>
              <w:marBottom w:val="0"/>
              <w:divBdr>
                <w:top w:val="none" w:sz="0" w:space="0" w:color="auto"/>
                <w:left w:val="none" w:sz="0" w:space="0" w:color="auto"/>
                <w:bottom w:val="none" w:sz="0" w:space="0" w:color="auto"/>
                <w:right w:val="none" w:sz="0" w:space="0" w:color="auto"/>
              </w:divBdr>
            </w:div>
            <w:div w:id="1189100211">
              <w:marLeft w:val="0"/>
              <w:marRight w:val="0"/>
              <w:marTop w:val="0"/>
              <w:marBottom w:val="0"/>
              <w:divBdr>
                <w:top w:val="none" w:sz="0" w:space="0" w:color="auto"/>
                <w:left w:val="none" w:sz="0" w:space="0" w:color="auto"/>
                <w:bottom w:val="none" w:sz="0" w:space="0" w:color="auto"/>
                <w:right w:val="none" w:sz="0" w:space="0" w:color="auto"/>
              </w:divBdr>
            </w:div>
            <w:div w:id="1869416761">
              <w:marLeft w:val="0"/>
              <w:marRight w:val="0"/>
              <w:marTop w:val="0"/>
              <w:marBottom w:val="0"/>
              <w:divBdr>
                <w:top w:val="none" w:sz="0" w:space="0" w:color="auto"/>
                <w:left w:val="none" w:sz="0" w:space="0" w:color="auto"/>
                <w:bottom w:val="none" w:sz="0" w:space="0" w:color="auto"/>
                <w:right w:val="none" w:sz="0" w:space="0" w:color="auto"/>
              </w:divBdr>
            </w:div>
            <w:div w:id="1244561041">
              <w:marLeft w:val="0"/>
              <w:marRight w:val="0"/>
              <w:marTop w:val="0"/>
              <w:marBottom w:val="0"/>
              <w:divBdr>
                <w:top w:val="none" w:sz="0" w:space="0" w:color="auto"/>
                <w:left w:val="none" w:sz="0" w:space="0" w:color="auto"/>
                <w:bottom w:val="none" w:sz="0" w:space="0" w:color="auto"/>
                <w:right w:val="none" w:sz="0" w:space="0" w:color="auto"/>
              </w:divBdr>
            </w:div>
            <w:div w:id="8627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4779">
      <w:bodyDiv w:val="1"/>
      <w:marLeft w:val="0"/>
      <w:marRight w:val="0"/>
      <w:marTop w:val="0"/>
      <w:marBottom w:val="0"/>
      <w:divBdr>
        <w:top w:val="none" w:sz="0" w:space="0" w:color="auto"/>
        <w:left w:val="none" w:sz="0" w:space="0" w:color="auto"/>
        <w:bottom w:val="none" w:sz="0" w:space="0" w:color="auto"/>
        <w:right w:val="none" w:sz="0" w:space="0" w:color="auto"/>
      </w:divBdr>
      <w:divsChild>
        <w:div w:id="326517281">
          <w:marLeft w:val="0"/>
          <w:marRight w:val="0"/>
          <w:marTop w:val="0"/>
          <w:marBottom w:val="0"/>
          <w:divBdr>
            <w:top w:val="none" w:sz="0" w:space="0" w:color="auto"/>
            <w:left w:val="none" w:sz="0" w:space="0" w:color="auto"/>
            <w:bottom w:val="none" w:sz="0" w:space="0" w:color="auto"/>
            <w:right w:val="none" w:sz="0" w:space="0" w:color="auto"/>
          </w:divBdr>
          <w:divsChild>
            <w:div w:id="170994223">
              <w:marLeft w:val="0"/>
              <w:marRight w:val="0"/>
              <w:marTop w:val="0"/>
              <w:marBottom w:val="0"/>
              <w:divBdr>
                <w:top w:val="none" w:sz="0" w:space="0" w:color="auto"/>
                <w:left w:val="none" w:sz="0" w:space="0" w:color="auto"/>
                <w:bottom w:val="none" w:sz="0" w:space="0" w:color="auto"/>
                <w:right w:val="none" w:sz="0" w:space="0" w:color="auto"/>
              </w:divBdr>
            </w:div>
            <w:div w:id="1405882928">
              <w:marLeft w:val="0"/>
              <w:marRight w:val="0"/>
              <w:marTop w:val="0"/>
              <w:marBottom w:val="0"/>
              <w:divBdr>
                <w:top w:val="none" w:sz="0" w:space="0" w:color="auto"/>
                <w:left w:val="none" w:sz="0" w:space="0" w:color="auto"/>
                <w:bottom w:val="none" w:sz="0" w:space="0" w:color="auto"/>
                <w:right w:val="none" w:sz="0" w:space="0" w:color="auto"/>
              </w:divBdr>
            </w:div>
            <w:div w:id="9856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5186">
      <w:bodyDiv w:val="1"/>
      <w:marLeft w:val="0"/>
      <w:marRight w:val="0"/>
      <w:marTop w:val="0"/>
      <w:marBottom w:val="0"/>
      <w:divBdr>
        <w:top w:val="none" w:sz="0" w:space="0" w:color="auto"/>
        <w:left w:val="none" w:sz="0" w:space="0" w:color="auto"/>
        <w:bottom w:val="none" w:sz="0" w:space="0" w:color="auto"/>
        <w:right w:val="none" w:sz="0" w:space="0" w:color="auto"/>
      </w:divBdr>
      <w:divsChild>
        <w:div w:id="1708854">
          <w:marLeft w:val="0"/>
          <w:marRight w:val="0"/>
          <w:marTop w:val="0"/>
          <w:marBottom w:val="0"/>
          <w:divBdr>
            <w:top w:val="none" w:sz="0" w:space="0" w:color="auto"/>
            <w:left w:val="none" w:sz="0" w:space="0" w:color="auto"/>
            <w:bottom w:val="none" w:sz="0" w:space="0" w:color="auto"/>
            <w:right w:val="none" w:sz="0" w:space="0" w:color="auto"/>
          </w:divBdr>
          <w:divsChild>
            <w:div w:id="1800801280">
              <w:marLeft w:val="0"/>
              <w:marRight w:val="0"/>
              <w:marTop w:val="0"/>
              <w:marBottom w:val="0"/>
              <w:divBdr>
                <w:top w:val="none" w:sz="0" w:space="0" w:color="auto"/>
                <w:left w:val="none" w:sz="0" w:space="0" w:color="auto"/>
                <w:bottom w:val="none" w:sz="0" w:space="0" w:color="auto"/>
                <w:right w:val="none" w:sz="0" w:space="0" w:color="auto"/>
              </w:divBdr>
            </w:div>
            <w:div w:id="1481923138">
              <w:marLeft w:val="0"/>
              <w:marRight w:val="0"/>
              <w:marTop w:val="0"/>
              <w:marBottom w:val="0"/>
              <w:divBdr>
                <w:top w:val="none" w:sz="0" w:space="0" w:color="auto"/>
                <w:left w:val="none" w:sz="0" w:space="0" w:color="auto"/>
                <w:bottom w:val="none" w:sz="0" w:space="0" w:color="auto"/>
                <w:right w:val="none" w:sz="0" w:space="0" w:color="auto"/>
              </w:divBdr>
            </w:div>
            <w:div w:id="742332442">
              <w:marLeft w:val="0"/>
              <w:marRight w:val="0"/>
              <w:marTop w:val="0"/>
              <w:marBottom w:val="0"/>
              <w:divBdr>
                <w:top w:val="none" w:sz="0" w:space="0" w:color="auto"/>
                <w:left w:val="none" w:sz="0" w:space="0" w:color="auto"/>
                <w:bottom w:val="none" w:sz="0" w:space="0" w:color="auto"/>
                <w:right w:val="none" w:sz="0" w:space="0" w:color="auto"/>
              </w:divBdr>
            </w:div>
            <w:div w:id="789472173">
              <w:marLeft w:val="0"/>
              <w:marRight w:val="0"/>
              <w:marTop w:val="0"/>
              <w:marBottom w:val="0"/>
              <w:divBdr>
                <w:top w:val="none" w:sz="0" w:space="0" w:color="auto"/>
                <w:left w:val="none" w:sz="0" w:space="0" w:color="auto"/>
                <w:bottom w:val="none" w:sz="0" w:space="0" w:color="auto"/>
                <w:right w:val="none" w:sz="0" w:space="0" w:color="auto"/>
              </w:divBdr>
            </w:div>
            <w:div w:id="19858339">
              <w:marLeft w:val="0"/>
              <w:marRight w:val="0"/>
              <w:marTop w:val="0"/>
              <w:marBottom w:val="0"/>
              <w:divBdr>
                <w:top w:val="none" w:sz="0" w:space="0" w:color="auto"/>
                <w:left w:val="none" w:sz="0" w:space="0" w:color="auto"/>
                <w:bottom w:val="none" w:sz="0" w:space="0" w:color="auto"/>
                <w:right w:val="none" w:sz="0" w:space="0" w:color="auto"/>
              </w:divBdr>
            </w:div>
            <w:div w:id="28812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7484">
      <w:bodyDiv w:val="1"/>
      <w:marLeft w:val="0"/>
      <w:marRight w:val="0"/>
      <w:marTop w:val="0"/>
      <w:marBottom w:val="0"/>
      <w:divBdr>
        <w:top w:val="none" w:sz="0" w:space="0" w:color="auto"/>
        <w:left w:val="none" w:sz="0" w:space="0" w:color="auto"/>
        <w:bottom w:val="none" w:sz="0" w:space="0" w:color="auto"/>
        <w:right w:val="none" w:sz="0" w:space="0" w:color="auto"/>
      </w:divBdr>
      <w:divsChild>
        <w:div w:id="2009360888">
          <w:marLeft w:val="0"/>
          <w:marRight w:val="0"/>
          <w:marTop w:val="0"/>
          <w:marBottom w:val="0"/>
          <w:divBdr>
            <w:top w:val="none" w:sz="0" w:space="0" w:color="auto"/>
            <w:left w:val="none" w:sz="0" w:space="0" w:color="auto"/>
            <w:bottom w:val="none" w:sz="0" w:space="0" w:color="auto"/>
            <w:right w:val="none" w:sz="0" w:space="0" w:color="auto"/>
          </w:divBdr>
          <w:divsChild>
            <w:div w:id="1225991692">
              <w:marLeft w:val="0"/>
              <w:marRight w:val="0"/>
              <w:marTop w:val="0"/>
              <w:marBottom w:val="0"/>
              <w:divBdr>
                <w:top w:val="none" w:sz="0" w:space="0" w:color="auto"/>
                <w:left w:val="none" w:sz="0" w:space="0" w:color="auto"/>
                <w:bottom w:val="none" w:sz="0" w:space="0" w:color="auto"/>
                <w:right w:val="none" w:sz="0" w:space="0" w:color="auto"/>
              </w:divBdr>
            </w:div>
            <w:div w:id="8568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5035">
      <w:bodyDiv w:val="1"/>
      <w:marLeft w:val="0"/>
      <w:marRight w:val="0"/>
      <w:marTop w:val="0"/>
      <w:marBottom w:val="0"/>
      <w:divBdr>
        <w:top w:val="none" w:sz="0" w:space="0" w:color="auto"/>
        <w:left w:val="none" w:sz="0" w:space="0" w:color="auto"/>
        <w:bottom w:val="none" w:sz="0" w:space="0" w:color="auto"/>
        <w:right w:val="none" w:sz="0" w:space="0" w:color="auto"/>
      </w:divBdr>
      <w:divsChild>
        <w:div w:id="1640956001">
          <w:marLeft w:val="0"/>
          <w:marRight w:val="0"/>
          <w:marTop w:val="0"/>
          <w:marBottom w:val="0"/>
          <w:divBdr>
            <w:top w:val="none" w:sz="0" w:space="0" w:color="auto"/>
            <w:left w:val="none" w:sz="0" w:space="0" w:color="auto"/>
            <w:bottom w:val="none" w:sz="0" w:space="0" w:color="auto"/>
            <w:right w:val="none" w:sz="0" w:space="0" w:color="auto"/>
          </w:divBdr>
          <w:divsChild>
            <w:div w:id="1928226755">
              <w:marLeft w:val="0"/>
              <w:marRight w:val="0"/>
              <w:marTop w:val="0"/>
              <w:marBottom w:val="0"/>
              <w:divBdr>
                <w:top w:val="none" w:sz="0" w:space="0" w:color="auto"/>
                <w:left w:val="none" w:sz="0" w:space="0" w:color="auto"/>
                <w:bottom w:val="none" w:sz="0" w:space="0" w:color="auto"/>
                <w:right w:val="none" w:sz="0" w:space="0" w:color="auto"/>
              </w:divBdr>
            </w:div>
            <w:div w:id="1377700832">
              <w:marLeft w:val="0"/>
              <w:marRight w:val="0"/>
              <w:marTop w:val="0"/>
              <w:marBottom w:val="0"/>
              <w:divBdr>
                <w:top w:val="none" w:sz="0" w:space="0" w:color="auto"/>
                <w:left w:val="none" w:sz="0" w:space="0" w:color="auto"/>
                <w:bottom w:val="none" w:sz="0" w:space="0" w:color="auto"/>
                <w:right w:val="none" w:sz="0" w:space="0" w:color="auto"/>
              </w:divBdr>
            </w:div>
            <w:div w:id="70775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12798">
      <w:bodyDiv w:val="1"/>
      <w:marLeft w:val="0"/>
      <w:marRight w:val="0"/>
      <w:marTop w:val="0"/>
      <w:marBottom w:val="0"/>
      <w:divBdr>
        <w:top w:val="none" w:sz="0" w:space="0" w:color="auto"/>
        <w:left w:val="none" w:sz="0" w:space="0" w:color="auto"/>
        <w:bottom w:val="none" w:sz="0" w:space="0" w:color="auto"/>
        <w:right w:val="none" w:sz="0" w:space="0" w:color="auto"/>
      </w:divBdr>
      <w:divsChild>
        <w:div w:id="2094276437">
          <w:marLeft w:val="0"/>
          <w:marRight w:val="0"/>
          <w:marTop w:val="0"/>
          <w:marBottom w:val="0"/>
          <w:divBdr>
            <w:top w:val="none" w:sz="0" w:space="0" w:color="auto"/>
            <w:left w:val="none" w:sz="0" w:space="0" w:color="auto"/>
            <w:bottom w:val="none" w:sz="0" w:space="0" w:color="auto"/>
            <w:right w:val="none" w:sz="0" w:space="0" w:color="auto"/>
          </w:divBdr>
          <w:divsChild>
            <w:div w:id="130308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4490">
      <w:bodyDiv w:val="1"/>
      <w:marLeft w:val="0"/>
      <w:marRight w:val="0"/>
      <w:marTop w:val="0"/>
      <w:marBottom w:val="0"/>
      <w:divBdr>
        <w:top w:val="none" w:sz="0" w:space="0" w:color="auto"/>
        <w:left w:val="none" w:sz="0" w:space="0" w:color="auto"/>
        <w:bottom w:val="none" w:sz="0" w:space="0" w:color="auto"/>
        <w:right w:val="none" w:sz="0" w:space="0" w:color="auto"/>
      </w:divBdr>
      <w:divsChild>
        <w:div w:id="1989701156">
          <w:marLeft w:val="0"/>
          <w:marRight w:val="0"/>
          <w:marTop w:val="0"/>
          <w:marBottom w:val="0"/>
          <w:divBdr>
            <w:top w:val="none" w:sz="0" w:space="0" w:color="auto"/>
            <w:left w:val="none" w:sz="0" w:space="0" w:color="auto"/>
            <w:bottom w:val="none" w:sz="0" w:space="0" w:color="auto"/>
            <w:right w:val="none" w:sz="0" w:space="0" w:color="auto"/>
          </w:divBdr>
          <w:divsChild>
            <w:div w:id="21244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4132">
      <w:bodyDiv w:val="1"/>
      <w:marLeft w:val="0"/>
      <w:marRight w:val="0"/>
      <w:marTop w:val="0"/>
      <w:marBottom w:val="0"/>
      <w:divBdr>
        <w:top w:val="none" w:sz="0" w:space="0" w:color="auto"/>
        <w:left w:val="none" w:sz="0" w:space="0" w:color="auto"/>
        <w:bottom w:val="none" w:sz="0" w:space="0" w:color="auto"/>
        <w:right w:val="none" w:sz="0" w:space="0" w:color="auto"/>
      </w:divBdr>
      <w:divsChild>
        <w:div w:id="844975600">
          <w:marLeft w:val="0"/>
          <w:marRight w:val="0"/>
          <w:marTop w:val="0"/>
          <w:marBottom w:val="0"/>
          <w:divBdr>
            <w:top w:val="none" w:sz="0" w:space="0" w:color="auto"/>
            <w:left w:val="none" w:sz="0" w:space="0" w:color="auto"/>
            <w:bottom w:val="none" w:sz="0" w:space="0" w:color="auto"/>
            <w:right w:val="none" w:sz="0" w:space="0" w:color="auto"/>
          </w:divBdr>
          <w:divsChild>
            <w:div w:id="150175440">
              <w:marLeft w:val="0"/>
              <w:marRight w:val="0"/>
              <w:marTop w:val="0"/>
              <w:marBottom w:val="0"/>
              <w:divBdr>
                <w:top w:val="none" w:sz="0" w:space="0" w:color="auto"/>
                <w:left w:val="none" w:sz="0" w:space="0" w:color="auto"/>
                <w:bottom w:val="none" w:sz="0" w:space="0" w:color="auto"/>
                <w:right w:val="none" w:sz="0" w:space="0" w:color="auto"/>
              </w:divBdr>
            </w:div>
            <w:div w:id="300039180">
              <w:marLeft w:val="0"/>
              <w:marRight w:val="0"/>
              <w:marTop w:val="0"/>
              <w:marBottom w:val="0"/>
              <w:divBdr>
                <w:top w:val="none" w:sz="0" w:space="0" w:color="auto"/>
                <w:left w:val="none" w:sz="0" w:space="0" w:color="auto"/>
                <w:bottom w:val="none" w:sz="0" w:space="0" w:color="auto"/>
                <w:right w:val="none" w:sz="0" w:space="0" w:color="auto"/>
              </w:divBdr>
            </w:div>
            <w:div w:id="627704635">
              <w:marLeft w:val="0"/>
              <w:marRight w:val="0"/>
              <w:marTop w:val="0"/>
              <w:marBottom w:val="0"/>
              <w:divBdr>
                <w:top w:val="none" w:sz="0" w:space="0" w:color="auto"/>
                <w:left w:val="none" w:sz="0" w:space="0" w:color="auto"/>
                <w:bottom w:val="none" w:sz="0" w:space="0" w:color="auto"/>
                <w:right w:val="none" w:sz="0" w:space="0" w:color="auto"/>
              </w:divBdr>
            </w:div>
            <w:div w:id="1694575966">
              <w:marLeft w:val="0"/>
              <w:marRight w:val="0"/>
              <w:marTop w:val="0"/>
              <w:marBottom w:val="0"/>
              <w:divBdr>
                <w:top w:val="none" w:sz="0" w:space="0" w:color="auto"/>
                <w:left w:val="none" w:sz="0" w:space="0" w:color="auto"/>
                <w:bottom w:val="none" w:sz="0" w:space="0" w:color="auto"/>
                <w:right w:val="none" w:sz="0" w:space="0" w:color="auto"/>
              </w:divBdr>
            </w:div>
            <w:div w:id="11051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7829">
      <w:bodyDiv w:val="1"/>
      <w:marLeft w:val="0"/>
      <w:marRight w:val="0"/>
      <w:marTop w:val="0"/>
      <w:marBottom w:val="0"/>
      <w:divBdr>
        <w:top w:val="none" w:sz="0" w:space="0" w:color="auto"/>
        <w:left w:val="none" w:sz="0" w:space="0" w:color="auto"/>
        <w:bottom w:val="none" w:sz="0" w:space="0" w:color="auto"/>
        <w:right w:val="none" w:sz="0" w:space="0" w:color="auto"/>
      </w:divBdr>
      <w:divsChild>
        <w:div w:id="373845257">
          <w:marLeft w:val="0"/>
          <w:marRight w:val="0"/>
          <w:marTop w:val="0"/>
          <w:marBottom w:val="0"/>
          <w:divBdr>
            <w:top w:val="none" w:sz="0" w:space="0" w:color="auto"/>
            <w:left w:val="none" w:sz="0" w:space="0" w:color="auto"/>
            <w:bottom w:val="none" w:sz="0" w:space="0" w:color="auto"/>
            <w:right w:val="none" w:sz="0" w:space="0" w:color="auto"/>
          </w:divBdr>
          <w:divsChild>
            <w:div w:id="683245114">
              <w:marLeft w:val="0"/>
              <w:marRight w:val="0"/>
              <w:marTop w:val="0"/>
              <w:marBottom w:val="0"/>
              <w:divBdr>
                <w:top w:val="none" w:sz="0" w:space="0" w:color="auto"/>
                <w:left w:val="none" w:sz="0" w:space="0" w:color="auto"/>
                <w:bottom w:val="none" w:sz="0" w:space="0" w:color="auto"/>
                <w:right w:val="none" w:sz="0" w:space="0" w:color="auto"/>
              </w:divBdr>
            </w:div>
            <w:div w:id="6438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4531">
      <w:bodyDiv w:val="1"/>
      <w:marLeft w:val="0"/>
      <w:marRight w:val="0"/>
      <w:marTop w:val="0"/>
      <w:marBottom w:val="0"/>
      <w:divBdr>
        <w:top w:val="none" w:sz="0" w:space="0" w:color="auto"/>
        <w:left w:val="none" w:sz="0" w:space="0" w:color="auto"/>
        <w:bottom w:val="none" w:sz="0" w:space="0" w:color="auto"/>
        <w:right w:val="none" w:sz="0" w:space="0" w:color="auto"/>
      </w:divBdr>
      <w:divsChild>
        <w:div w:id="710767144">
          <w:marLeft w:val="0"/>
          <w:marRight w:val="0"/>
          <w:marTop w:val="0"/>
          <w:marBottom w:val="0"/>
          <w:divBdr>
            <w:top w:val="none" w:sz="0" w:space="0" w:color="auto"/>
            <w:left w:val="none" w:sz="0" w:space="0" w:color="auto"/>
            <w:bottom w:val="none" w:sz="0" w:space="0" w:color="auto"/>
            <w:right w:val="none" w:sz="0" w:space="0" w:color="auto"/>
          </w:divBdr>
          <w:divsChild>
            <w:div w:id="1694071189">
              <w:marLeft w:val="0"/>
              <w:marRight w:val="0"/>
              <w:marTop w:val="0"/>
              <w:marBottom w:val="0"/>
              <w:divBdr>
                <w:top w:val="none" w:sz="0" w:space="0" w:color="auto"/>
                <w:left w:val="none" w:sz="0" w:space="0" w:color="auto"/>
                <w:bottom w:val="none" w:sz="0" w:space="0" w:color="auto"/>
                <w:right w:val="none" w:sz="0" w:space="0" w:color="auto"/>
              </w:divBdr>
            </w:div>
            <w:div w:id="1411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80892">
      <w:bodyDiv w:val="1"/>
      <w:marLeft w:val="0"/>
      <w:marRight w:val="0"/>
      <w:marTop w:val="0"/>
      <w:marBottom w:val="0"/>
      <w:divBdr>
        <w:top w:val="none" w:sz="0" w:space="0" w:color="auto"/>
        <w:left w:val="none" w:sz="0" w:space="0" w:color="auto"/>
        <w:bottom w:val="none" w:sz="0" w:space="0" w:color="auto"/>
        <w:right w:val="none" w:sz="0" w:space="0" w:color="auto"/>
      </w:divBdr>
      <w:divsChild>
        <w:div w:id="874461632">
          <w:marLeft w:val="0"/>
          <w:marRight w:val="0"/>
          <w:marTop w:val="0"/>
          <w:marBottom w:val="0"/>
          <w:divBdr>
            <w:top w:val="none" w:sz="0" w:space="0" w:color="auto"/>
            <w:left w:val="none" w:sz="0" w:space="0" w:color="auto"/>
            <w:bottom w:val="none" w:sz="0" w:space="0" w:color="auto"/>
            <w:right w:val="none" w:sz="0" w:space="0" w:color="auto"/>
          </w:divBdr>
          <w:divsChild>
            <w:div w:id="309556900">
              <w:marLeft w:val="0"/>
              <w:marRight w:val="0"/>
              <w:marTop w:val="0"/>
              <w:marBottom w:val="0"/>
              <w:divBdr>
                <w:top w:val="none" w:sz="0" w:space="0" w:color="auto"/>
                <w:left w:val="none" w:sz="0" w:space="0" w:color="auto"/>
                <w:bottom w:val="none" w:sz="0" w:space="0" w:color="auto"/>
                <w:right w:val="none" w:sz="0" w:space="0" w:color="auto"/>
              </w:divBdr>
            </w:div>
            <w:div w:id="573398036">
              <w:marLeft w:val="0"/>
              <w:marRight w:val="0"/>
              <w:marTop w:val="0"/>
              <w:marBottom w:val="0"/>
              <w:divBdr>
                <w:top w:val="none" w:sz="0" w:space="0" w:color="auto"/>
                <w:left w:val="none" w:sz="0" w:space="0" w:color="auto"/>
                <w:bottom w:val="none" w:sz="0" w:space="0" w:color="auto"/>
                <w:right w:val="none" w:sz="0" w:space="0" w:color="auto"/>
              </w:divBdr>
            </w:div>
            <w:div w:id="551772703">
              <w:marLeft w:val="0"/>
              <w:marRight w:val="0"/>
              <w:marTop w:val="0"/>
              <w:marBottom w:val="0"/>
              <w:divBdr>
                <w:top w:val="none" w:sz="0" w:space="0" w:color="auto"/>
                <w:left w:val="none" w:sz="0" w:space="0" w:color="auto"/>
                <w:bottom w:val="none" w:sz="0" w:space="0" w:color="auto"/>
                <w:right w:val="none" w:sz="0" w:space="0" w:color="auto"/>
              </w:divBdr>
            </w:div>
            <w:div w:id="1811702530">
              <w:marLeft w:val="0"/>
              <w:marRight w:val="0"/>
              <w:marTop w:val="0"/>
              <w:marBottom w:val="0"/>
              <w:divBdr>
                <w:top w:val="none" w:sz="0" w:space="0" w:color="auto"/>
                <w:left w:val="none" w:sz="0" w:space="0" w:color="auto"/>
                <w:bottom w:val="none" w:sz="0" w:space="0" w:color="auto"/>
                <w:right w:val="none" w:sz="0" w:space="0" w:color="auto"/>
              </w:divBdr>
            </w:div>
            <w:div w:id="1526944721">
              <w:marLeft w:val="0"/>
              <w:marRight w:val="0"/>
              <w:marTop w:val="0"/>
              <w:marBottom w:val="0"/>
              <w:divBdr>
                <w:top w:val="none" w:sz="0" w:space="0" w:color="auto"/>
                <w:left w:val="none" w:sz="0" w:space="0" w:color="auto"/>
                <w:bottom w:val="none" w:sz="0" w:space="0" w:color="auto"/>
                <w:right w:val="none" w:sz="0" w:space="0" w:color="auto"/>
              </w:divBdr>
            </w:div>
            <w:div w:id="343167702">
              <w:marLeft w:val="0"/>
              <w:marRight w:val="0"/>
              <w:marTop w:val="0"/>
              <w:marBottom w:val="0"/>
              <w:divBdr>
                <w:top w:val="none" w:sz="0" w:space="0" w:color="auto"/>
                <w:left w:val="none" w:sz="0" w:space="0" w:color="auto"/>
                <w:bottom w:val="none" w:sz="0" w:space="0" w:color="auto"/>
                <w:right w:val="none" w:sz="0" w:space="0" w:color="auto"/>
              </w:divBdr>
            </w:div>
            <w:div w:id="1991402963">
              <w:marLeft w:val="0"/>
              <w:marRight w:val="0"/>
              <w:marTop w:val="0"/>
              <w:marBottom w:val="0"/>
              <w:divBdr>
                <w:top w:val="none" w:sz="0" w:space="0" w:color="auto"/>
                <w:left w:val="none" w:sz="0" w:space="0" w:color="auto"/>
                <w:bottom w:val="none" w:sz="0" w:space="0" w:color="auto"/>
                <w:right w:val="none" w:sz="0" w:space="0" w:color="auto"/>
              </w:divBdr>
            </w:div>
            <w:div w:id="2033677906">
              <w:marLeft w:val="0"/>
              <w:marRight w:val="0"/>
              <w:marTop w:val="0"/>
              <w:marBottom w:val="0"/>
              <w:divBdr>
                <w:top w:val="none" w:sz="0" w:space="0" w:color="auto"/>
                <w:left w:val="none" w:sz="0" w:space="0" w:color="auto"/>
                <w:bottom w:val="none" w:sz="0" w:space="0" w:color="auto"/>
                <w:right w:val="none" w:sz="0" w:space="0" w:color="auto"/>
              </w:divBdr>
            </w:div>
            <w:div w:id="1589578080">
              <w:marLeft w:val="0"/>
              <w:marRight w:val="0"/>
              <w:marTop w:val="0"/>
              <w:marBottom w:val="0"/>
              <w:divBdr>
                <w:top w:val="none" w:sz="0" w:space="0" w:color="auto"/>
                <w:left w:val="none" w:sz="0" w:space="0" w:color="auto"/>
                <w:bottom w:val="none" w:sz="0" w:space="0" w:color="auto"/>
                <w:right w:val="none" w:sz="0" w:space="0" w:color="auto"/>
              </w:divBdr>
            </w:div>
            <w:div w:id="9688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3160">
      <w:bodyDiv w:val="1"/>
      <w:marLeft w:val="0"/>
      <w:marRight w:val="0"/>
      <w:marTop w:val="0"/>
      <w:marBottom w:val="0"/>
      <w:divBdr>
        <w:top w:val="none" w:sz="0" w:space="0" w:color="auto"/>
        <w:left w:val="none" w:sz="0" w:space="0" w:color="auto"/>
        <w:bottom w:val="none" w:sz="0" w:space="0" w:color="auto"/>
        <w:right w:val="none" w:sz="0" w:space="0" w:color="auto"/>
      </w:divBdr>
    </w:div>
    <w:div w:id="166676855">
      <w:bodyDiv w:val="1"/>
      <w:marLeft w:val="0"/>
      <w:marRight w:val="0"/>
      <w:marTop w:val="0"/>
      <w:marBottom w:val="0"/>
      <w:divBdr>
        <w:top w:val="none" w:sz="0" w:space="0" w:color="auto"/>
        <w:left w:val="none" w:sz="0" w:space="0" w:color="auto"/>
        <w:bottom w:val="none" w:sz="0" w:space="0" w:color="auto"/>
        <w:right w:val="none" w:sz="0" w:space="0" w:color="auto"/>
      </w:divBdr>
      <w:divsChild>
        <w:div w:id="128328680">
          <w:marLeft w:val="0"/>
          <w:marRight w:val="0"/>
          <w:marTop w:val="0"/>
          <w:marBottom w:val="0"/>
          <w:divBdr>
            <w:top w:val="none" w:sz="0" w:space="0" w:color="auto"/>
            <w:left w:val="none" w:sz="0" w:space="0" w:color="auto"/>
            <w:bottom w:val="none" w:sz="0" w:space="0" w:color="auto"/>
            <w:right w:val="none" w:sz="0" w:space="0" w:color="auto"/>
          </w:divBdr>
          <w:divsChild>
            <w:div w:id="6199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1812">
      <w:bodyDiv w:val="1"/>
      <w:marLeft w:val="0"/>
      <w:marRight w:val="0"/>
      <w:marTop w:val="0"/>
      <w:marBottom w:val="0"/>
      <w:divBdr>
        <w:top w:val="none" w:sz="0" w:space="0" w:color="auto"/>
        <w:left w:val="none" w:sz="0" w:space="0" w:color="auto"/>
        <w:bottom w:val="none" w:sz="0" w:space="0" w:color="auto"/>
        <w:right w:val="none" w:sz="0" w:space="0" w:color="auto"/>
      </w:divBdr>
      <w:divsChild>
        <w:div w:id="1713531585">
          <w:marLeft w:val="0"/>
          <w:marRight w:val="0"/>
          <w:marTop w:val="0"/>
          <w:marBottom w:val="0"/>
          <w:divBdr>
            <w:top w:val="none" w:sz="0" w:space="0" w:color="auto"/>
            <w:left w:val="none" w:sz="0" w:space="0" w:color="auto"/>
            <w:bottom w:val="none" w:sz="0" w:space="0" w:color="auto"/>
            <w:right w:val="none" w:sz="0" w:space="0" w:color="auto"/>
          </w:divBdr>
          <w:divsChild>
            <w:div w:id="1755973556">
              <w:marLeft w:val="0"/>
              <w:marRight w:val="0"/>
              <w:marTop w:val="0"/>
              <w:marBottom w:val="0"/>
              <w:divBdr>
                <w:top w:val="none" w:sz="0" w:space="0" w:color="auto"/>
                <w:left w:val="none" w:sz="0" w:space="0" w:color="auto"/>
                <w:bottom w:val="none" w:sz="0" w:space="0" w:color="auto"/>
                <w:right w:val="none" w:sz="0" w:space="0" w:color="auto"/>
              </w:divBdr>
            </w:div>
            <w:div w:id="2110000923">
              <w:marLeft w:val="0"/>
              <w:marRight w:val="0"/>
              <w:marTop w:val="0"/>
              <w:marBottom w:val="0"/>
              <w:divBdr>
                <w:top w:val="none" w:sz="0" w:space="0" w:color="auto"/>
                <w:left w:val="none" w:sz="0" w:space="0" w:color="auto"/>
                <w:bottom w:val="none" w:sz="0" w:space="0" w:color="auto"/>
                <w:right w:val="none" w:sz="0" w:space="0" w:color="auto"/>
              </w:divBdr>
            </w:div>
            <w:div w:id="157502540">
              <w:marLeft w:val="0"/>
              <w:marRight w:val="0"/>
              <w:marTop w:val="0"/>
              <w:marBottom w:val="0"/>
              <w:divBdr>
                <w:top w:val="none" w:sz="0" w:space="0" w:color="auto"/>
                <w:left w:val="none" w:sz="0" w:space="0" w:color="auto"/>
                <w:bottom w:val="none" w:sz="0" w:space="0" w:color="auto"/>
                <w:right w:val="none" w:sz="0" w:space="0" w:color="auto"/>
              </w:divBdr>
            </w:div>
            <w:div w:id="371737160">
              <w:marLeft w:val="0"/>
              <w:marRight w:val="0"/>
              <w:marTop w:val="0"/>
              <w:marBottom w:val="0"/>
              <w:divBdr>
                <w:top w:val="none" w:sz="0" w:space="0" w:color="auto"/>
                <w:left w:val="none" w:sz="0" w:space="0" w:color="auto"/>
                <w:bottom w:val="none" w:sz="0" w:space="0" w:color="auto"/>
                <w:right w:val="none" w:sz="0" w:space="0" w:color="auto"/>
              </w:divBdr>
            </w:div>
            <w:div w:id="176738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7921">
      <w:bodyDiv w:val="1"/>
      <w:marLeft w:val="0"/>
      <w:marRight w:val="0"/>
      <w:marTop w:val="0"/>
      <w:marBottom w:val="0"/>
      <w:divBdr>
        <w:top w:val="none" w:sz="0" w:space="0" w:color="auto"/>
        <w:left w:val="none" w:sz="0" w:space="0" w:color="auto"/>
        <w:bottom w:val="none" w:sz="0" w:space="0" w:color="auto"/>
        <w:right w:val="none" w:sz="0" w:space="0" w:color="auto"/>
      </w:divBdr>
      <w:divsChild>
        <w:div w:id="5600251">
          <w:marLeft w:val="0"/>
          <w:marRight w:val="0"/>
          <w:marTop w:val="0"/>
          <w:marBottom w:val="0"/>
          <w:divBdr>
            <w:top w:val="none" w:sz="0" w:space="0" w:color="auto"/>
            <w:left w:val="none" w:sz="0" w:space="0" w:color="auto"/>
            <w:bottom w:val="none" w:sz="0" w:space="0" w:color="auto"/>
            <w:right w:val="none" w:sz="0" w:space="0" w:color="auto"/>
          </w:divBdr>
          <w:divsChild>
            <w:div w:id="621032475">
              <w:marLeft w:val="0"/>
              <w:marRight w:val="0"/>
              <w:marTop w:val="0"/>
              <w:marBottom w:val="0"/>
              <w:divBdr>
                <w:top w:val="none" w:sz="0" w:space="0" w:color="auto"/>
                <w:left w:val="none" w:sz="0" w:space="0" w:color="auto"/>
                <w:bottom w:val="none" w:sz="0" w:space="0" w:color="auto"/>
                <w:right w:val="none" w:sz="0" w:space="0" w:color="auto"/>
              </w:divBdr>
            </w:div>
            <w:div w:id="2070108935">
              <w:marLeft w:val="0"/>
              <w:marRight w:val="0"/>
              <w:marTop w:val="0"/>
              <w:marBottom w:val="0"/>
              <w:divBdr>
                <w:top w:val="none" w:sz="0" w:space="0" w:color="auto"/>
                <w:left w:val="none" w:sz="0" w:space="0" w:color="auto"/>
                <w:bottom w:val="none" w:sz="0" w:space="0" w:color="auto"/>
                <w:right w:val="none" w:sz="0" w:space="0" w:color="auto"/>
              </w:divBdr>
            </w:div>
            <w:div w:id="107697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860">
      <w:bodyDiv w:val="1"/>
      <w:marLeft w:val="0"/>
      <w:marRight w:val="0"/>
      <w:marTop w:val="0"/>
      <w:marBottom w:val="0"/>
      <w:divBdr>
        <w:top w:val="none" w:sz="0" w:space="0" w:color="auto"/>
        <w:left w:val="none" w:sz="0" w:space="0" w:color="auto"/>
        <w:bottom w:val="none" w:sz="0" w:space="0" w:color="auto"/>
        <w:right w:val="none" w:sz="0" w:space="0" w:color="auto"/>
      </w:divBdr>
      <w:divsChild>
        <w:div w:id="427777144">
          <w:marLeft w:val="0"/>
          <w:marRight w:val="0"/>
          <w:marTop w:val="0"/>
          <w:marBottom w:val="0"/>
          <w:divBdr>
            <w:top w:val="none" w:sz="0" w:space="0" w:color="auto"/>
            <w:left w:val="none" w:sz="0" w:space="0" w:color="auto"/>
            <w:bottom w:val="none" w:sz="0" w:space="0" w:color="auto"/>
            <w:right w:val="none" w:sz="0" w:space="0" w:color="auto"/>
          </w:divBdr>
          <w:divsChild>
            <w:div w:id="138925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0050">
      <w:bodyDiv w:val="1"/>
      <w:marLeft w:val="0"/>
      <w:marRight w:val="0"/>
      <w:marTop w:val="0"/>
      <w:marBottom w:val="0"/>
      <w:divBdr>
        <w:top w:val="none" w:sz="0" w:space="0" w:color="auto"/>
        <w:left w:val="none" w:sz="0" w:space="0" w:color="auto"/>
        <w:bottom w:val="none" w:sz="0" w:space="0" w:color="auto"/>
        <w:right w:val="none" w:sz="0" w:space="0" w:color="auto"/>
      </w:divBdr>
      <w:divsChild>
        <w:div w:id="825560595">
          <w:marLeft w:val="0"/>
          <w:marRight w:val="0"/>
          <w:marTop w:val="0"/>
          <w:marBottom w:val="0"/>
          <w:divBdr>
            <w:top w:val="none" w:sz="0" w:space="0" w:color="auto"/>
            <w:left w:val="none" w:sz="0" w:space="0" w:color="auto"/>
            <w:bottom w:val="none" w:sz="0" w:space="0" w:color="auto"/>
            <w:right w:val="none" w:sz="0" w:space="0" w:color="auto"/>
          </w:divBdr>
          <w:divsChild>
            <w:div w:id="1095857031">
              <w:marLeft w:val="0"/>
              <w:marRight w:val="0"/>
              <w:marTop w:val="0"/>
              <w:marBottom w:val="0"/>
              <w:divBdr>
                <w:top w:val="none" w:sz="0" w:space="0" w:color="auto"/>
                <w:left w:val="none" w:sz="0" w:space="0" w:color="auto"/>
                <w:bottom w:val="none" w:sz="0" w:space="0" w:color="auto"/>
                <w:right w:val="none" w:sz="0" w:space="0" w:color="auto"/>
              </w:divBdr>
            </w:div>
            <w:div w:id="59212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129">
      <w:bodyDiv w:val="1"/>
      <w:marLeft w:val="0"/>
      <w:marRight w:val="0"/>
      <w:marTop w:val="0"/>
      <w:marBottom w:val="0"/>
      <w:divBdr>
        <w:top w:val="none" w:sz="0" w:space="0" w:color="auto"/>
        <w:left w:val="none" w:sz="0" w:space="0" w:color="auto"/>
        <w:bottom w:val="none" w:sz="0" w:space="0" w:color="auto"/>
        <w:right w:val="none" w:sz="0" w:space="0" w:color="auto"/>
      </w:divBdr>
      <w:divsChild>
        <w:div w:id="1818915948">
          <w:marLeft w:val="0"/>
          <w:marRight w:val="0"/>
          <w:marTop w:val="0"/>
          <w:marBottom w:val="0"/>
          <w:divBdr>
            <w:top w:val="none" w:sz="0" w:space="0" w:color="auto"/>
            <w:left w:val="none" w:sz="0" w:space="0" w:color="auto"/>
            <w:bottom w:val="none" w:sz="0" w:space="0" w:color="auto"/>
            <w:right w:val="none" w:sz="0" w:space="0" w:color="auto"/>
          </w:divBdr>
          <w:divsChild>
            <w:div w:id="1902400610">
              <w:marLeft w:val="0"/>
              <w:marRight w:val="0"/>
              <w:marTop w:val="0"/>
              <w:marBottom w:val="0"/>
              <w:divBdr>
                <w:top w:val="none" w:sz="0" w:space="0" w:color="auto"/>
                <w:left w:val="none" w:sz="0" w:space="0" w:color="auto"/>
                <w:bottom w:val="none" w:sz="0" w:space="0" w:color="auto"/>
                <w:right w:val="none" w:sz="0" w:space="0" w:color="auto"/>
              </w:divBdr>
            </w:div>
            <w:div w:id="1436289425">
              <w:marLeft w:val="0"/>
              <w:marRight w:val="0"/>
              <w:marTop w:val="0"/>
              <w:marBottom w:val="0"/>
              <w:divBdr>
                <w:top w:val="none" w:sz="0" w:space="0" w:color="auto"/>
                <w:left w:val="none" w:sz="0" w:space="0" w:color="auto"/>
                <w:bottom w:val="none" w:sz="0" w:space="0" w:color="auto"/>
                <w:right w:val="none" w:sz="0" w:space="0" w:color="auto"/>
              </w:divBdr>
            </w:div>
            <w:div w:id="2015112427">
              <w:marLeft w:val="0"/>
              <w:marRight w:val="0"/>
              <w:marTop w:val="0"/>
              <w:marBottom w:val="0"/>
              <w:divBdr>
                <w:top w:val="none" w:sz="0" w:space="0" w:color="auto"/>
                <w:left w:val="none" w:sz="0" w:space="0" w:color="auto"/>
                <w:bottom w:val="none" w:sz="0" w:space="0" w:color="auto"/>
                <w:right w:val="none" w:sz="0" w:space="0" w:color="auto"/>
              </w:divBdr>
            </w:div>
            <w:div w:id="934553126">
              <w:marLeft w:val="0"/>
              <w:marRight w:val="0"/>
              <w:marTop w:val="0"/>
              <w:marBottom w:val="0"/>
              <w:divBdr>
                <w:top w:val="none" w:sz="0" w:space="0" w:color="auto"/>
                <w:left w:val="none" w:sz="0" w:space="0" w:color="auto"/>
                <w:bottom w:val="none" w:sz="0" w:space="0" w:color="auto"/>
                <w:right w:val="none" w:sz="0" w:space="0" w:color="auto"/>
              </w:divBdr>
            </w:div>
            <w:div w:id="4376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6138">
      <w:bodyDiv w:val="1"/>
      <w:marLeft w:val="0"/>
      <w:marRight w:val="0"/>
      <w:marTop w:val="0"/>
      <w:marBottom w:val="0"/>
      <w:divBdr>
        <w:top w:val="none" w:sz="0" w:space="0" w:color="auto"/>
        <w:left w:val="none" w:sz="0" w:space="0" w:color="auto"/>
        <w:bottom w:val="none" w:sz="0" w:space="0" w:color="auto"/>
        <w:right w:val="none" w:sz="0" w:space="0" w:color="auto"/>
      </w:divBdr>
    </w:div>
    <w:div w:id="211230618">
      <w:bodyDiv w:val="1"/>
      <w:marLeft w:val="0"/>
      <w:marRight w:val="0"/>
      <w:marTop w:val="0"/>
      <w:marBottom w:val="0"/>
      <w:divBdr>
        <w:top w:val="none" w:sz="0" w:space="0" w:color="auto"/>
        <w:left w:val="none" w:sz="0" w:space="0" w:color="auto"/>
        <w:bottom w:val="none" w:sz="0" w:space="0" w:color="auto"/>
        <w:right w:val="none" w:sz="0" w:space="0" w:color="auto"/>
      </w:divBdr>
      <w:divsChild>
        <w:div w:id="687633470">
          <w:marLeft w:val="0"/>
          <w:marRight w:val="0"/>
          <w:marTop w:val="0"/>
          <w:marBottom w:val="0"/>
          <w:divBdr>
            <w:top w:val="none" w:sz="0" w:space="0" w:color="auto"/>
            <w:left w:val="none" w:sz="0" w:space="0" w:color="auto"/>
            <w:bottom w:val="none" w:sz="0" w:space="0" w:color="auto"/>
            <w:right w:val="none" w:sz="0" w:space="0" w:color="auto"/>
          </w:divBdr>
          <w:divsChild>
            <w:div w:id="40442007">
              <w:marLeft w:val="0"/>
              <w:marRight w:val="0"/>
              <w:marTop w:val="0"/>
              <w:marBottom w:val="0"/>
              <w:divBdr>
                <w:top w:val="none" w:sz="0" w:space="0" w:color="auto"/>
                <w:left w:val="none" w:sz="0" w:space="0" w:color="auto"/>
                <w:bottom w:val="none" w:sz="0" w:space="0" w:color="auto"/>
                <w:right w:val="none" w:sz="0" w:space="0" w:color="auto"/>
              </w:divBdr>
            </w:div>
            <w:div w:id="1863132352">
              <w:marLeft w:val="0"/>
              <w:marRight w:val="0"/>
              <w:marTop w:val="0"/>
              <w:marBottom w:val="0"/>
              <w:divBdr>
                <w:top w:val="none" w:sz="0" w:space="0" w:color="auto"/>
                <w:left w:val="none" w:sz="0" w:space="0" w:color="auto"/>
                <w:bottom w:val="none" w:sz="0" w:space="0" w:color="auto"/>
                <w:right w:val="none" w:sz="0" w:space="0" w:color="auto"/>
              </w:divBdr>
            </w:div>
            <w:div w:id="1915509217">
              <w:marLeft w:val="0"/>
              <w:marRight w:val="0"/>
              <w:marTop w:val="0"/>
              <w:marBottom w:val="0"/>
              <w:divBdr>
                <w:top w:val="none" w:sz="0" w:space="0" w:color="auto"/>
                <w:left w:val="none" w:sz="0" w:space="0" w:color="auto"/>
                <w:bottom w:val="none" w:sz="0" w:space="0" w:color="auto"/>
                <w:right w:val="none" w:sz="0" w:space="0" w:color="auto"/>
              </w:divBdr>
            </w:div>
            <w:div w:id="648438706">
              <w:marLeft w:val="0"/>
              <w:marRight w:val="0"/>
              <w:marTop w:val="0"/>
              <w:marBottom w:val="0"/>
              <w:divBdr>
                <w:top w:val="none" w:sz="0" w:space="0" w:color="auto"/>
                <w:left w:val="none" w:sz="0" w:space="0" w:color="auto"/>
                <w:bottom w:val="none" w:sz="0" w:space="0" w:color="auto"/>
                <w:right w:val="none" w:sz="0" w:space="0" w:color="auto"/>
              </w:divBdr>
            </w:div>
            <w:div w:id="1321424183">
              <w:marLeft w:val="0"/>
              <w:marRight w:val="0"/>
              <w:marTop w:val="0"/>
              <w:marBottom w:val="0"/>
              <w:divBdr>
                <w:top w:val="none" w:sz="0" w:space="0" w:color="auto"/>
                <w:left w:val="none" w:sz="0" w:space="0" w:color="auto"/>
                <w:bottom w:val="none" w:sz="0" w:space="0" w:color="auto"/>
                <w:right w:val="none" w:sz="0" w:space="0" w:color="auto"/>
              </w:divBdr>
            </w:div>
            <w:div w:id="989598799">
              <w:marLeft w:val="0"/>
              <w:marRight w:val="0"/>
              <w:marTop w:val="0"/>
              <w:marBottom w:val="0"/>
              <w:divBdr>
                <w:top w:val="none" w:sz="0" w:space="0" w:color="auto"/>
                <w:left w:val="none" w:sz="0" w:space="0" w:color="auto"/>
                <w:bottom w:val="none" w:sz="0" w:space="0" w:color="auto"/>
                <w:right w:val="none" w:sz="0" w:space="0" w:color="auto"/>
              </w:divBdr>
            </w:div>
            <w:div w:id="4920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0658">
      <w:bodyDiv w:val="1"/>
      <w:marLeft w:val="0"/>
      <w:marRight w:val="0"/>
      <w:marTop w:val="0"/>
      <w:marBottom w:val="0"/>
      <w:divBdr>
        <w:top w:val="none" w:sz="0" w:space="0" w:color="auto"/>
        <w:left w:val="none" w:sz="0" w:space="0" w:color="auto"/>
        <w:bottom w:val="none" w:sz="0" w:space="0" w:color="auto"/>
        <w:right w:val="none" w:sz="0" w:space="0" w:color="auto"/>
      </w:divBdr>
      <w:divsChild>
        <w:div w:id="106314213">
          <w:marLeft w:val="0"/>
          <w:marRight w:val="0"/>
          <w:marTop w:val="0"/>
          <w:marBottom w:val="0"/>
          <w:divBdr>
            <w:top w:val="none" w:sz="0" w:space="0" w:color="auto"/>
            <w:left w:val="none" w:sz="0" w:space="0" w:color="auto"/>
            <w:bottom w:val="none" w:sz="0" w:space="0" w:color="auto"/>
            <w:right w:val="none" w:sz="0" w:space="0" w:color="auto"/>
          </w:divBdr>
          <w:divsChild>
            <w:div w:id="752700961">
              <w:marLeft w:val="0"/>
              <w:marRight w:val="0"/>
              <w:marTop w:val="0"/>
              <w:marBottom w:val="0"/>
              <w:divBdr>
                <w:top w:val="none" w:sz="0" w:space="0" w:color="auto"/>
                <w:left w:val="none" w:sz="0" w:space="0" w:color="auto"/>
                <w:bottom w:val="none" w:sz="0" w:space="0" w:color="auto"/>
                <w:right w:val="none" w:sz="0" w:space="0" w:color="auto"/>
              </w:divBdr>
            </w:div>
            <w:div w:id="179510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93843">
      <w:bodyDiv w:val="1"/>
      <w:marLeft w:val="0"/>
      <w:marRight w:val="0"/>
      <w:marTop w:val="0"/>
      <w:marBottom w:val="0"/>
      <w:divBdr>
        <w:top w:val="none" w:sz="0" w:space="0" w:color="auto"/>
        <w:left w:val="none" w:sz="0" w:space="0" w:color="auto"/>
        <w:bottom w:val="none" w:sz="0" w:space="0" w:color="auto"/>
        <w:right w:val="none" w:sz="0" w:space="0" w:color="auto"/>
      </w:divBdr>
      <w:divsChild>
        <w:div w:id="2005232815">
          <w:marLeft w:val="0"/>
          <w:marRight w:val="0"/>
          <w:marTop w:val="0"/>
          <w:marBottom w:val="0"/>
          <w:divBdr>
            <w:top w:val="none" w:sz="0" w:space="0" w:color="auto"/>
            <w:left w:val="none" w:sz="0" w:space="0" w:color="auto"/>
            <w:bottom w:val="none" w:sz="0" w:space="0" w:color="auto"/>
            <w:right w:val="none" w:sz="0" w:space="0" w:color="auto"/>
          </w:divBdr>
          <w:divsChild>
            <w:div w:id="609052150">
              <w:marLeft w:val="0"/>
              <w:marRight w:val="0"/>
              <w:marTop w:val="0"/>
              <w:marBottom w:val="0"/>
              <w:divBdr>
                <w:top w:val="none" w:sz="0" w:space="0" w:color="auto"/>
                <w:left w:val="none" w:sz="0" w:space="0" w:color="auto"/>
                <w:bottom w:val="none" w:sz="0" w:space="0" w:color="auto"/>
                <w:right w:val="none" w:sz="0" w:space="0" w:color="auto"/>
              </w:divBdr>
            </w:div>
            <w:div w:id="1136290977">
              <w:marLeft w:val="0"/>
              <w:marRight w:val="0"/>
              <w:marTop w:val="0"/>
              <w:marBottom w:val="0"/>
              <w:divBdr>
                <w:top w:val="none" w:sz="0" w:space="0" w:color="auto"/>
                <w:left w:val="none" w:sz="0" w:space="0" w:color="auto"/>
                <w:bottom w:val="none" w:sz="0" w:space="0" w:color="auto"/>
                <w:right w:val="none" w:sz="0" w:space="0" w:color="auto"/>
              </w:divBdr>
            </w:div>
            <w:div w:id="2050034512">
              <w:marLeft w:val="0"/>
              <w:marRight w:val="0"/>
              <w:marTop w:val="0"/>
              <w:marBottom w:val="0"/>
              <w:divBdr>
                <w:top w:val="none" w:sz="0" w:space="0" w:color="auto"/>
                <w:left w:val="none" w:sz="0" w:space="0" w:color="auto"/>
                <w:bottom w:val="none" w:sz="0" w:space="0" w:color="auto"/>
                <w:right w:val="none" w:sz="0" w:space="0" w:color="auto"/>
              </w:divBdr>
            </w:div>
            <w:div w:id="61026792">
              <w:marLeft w:val="0"/>
              <w:marRight w:val="0"/>
              <w:marTop w:val="0"/>
              <w:marBottom w:val="0"/>
              <w:divBdr>
                <w:top w:val="none" w:sz="0" w:space="0" w:color="auto"/>
                <w:left w:val="none" w:sz="0" w:space="0" w:color="auto"/>
                <w:bottom w:val="none" w:sz="0" w:space="0" w:color="auto"/>
                <w:right w:val="none" w:sz="0" w:space="0" w:color="auto"/>
              </w:divBdr>
            </w:div>
            <w:div w:id="477917010">
              <w:marLeft w:val="0"/>
              <w:marRight w:val="0"/>
              <w:marTop w:val="0"/>
              <w:marBottom w:val="0"/>
              <w:divBdr>
                <w:top w:val="none" w:sz="0" w:space="0" w:color="auto"/>
                <w:left w:val="none" w:sz="0" w:space="0" w:color="auto"/>
                <w:bottom w:val="none" w:sz="0" w:space="0" w:color="auto"/>
                <w:right w:val="none" w:sz="0" w:space="0" w:color="auto"/>
              </w:divBdr>
            </w:div>
            <w:div w:id="1490899727">
              <w:marLeft w:val="0"/>
              <w:marRight w:val="0"/>
              <w:marTop w:val="0"/>
              <w:marBottom w:val="0"/>
              <w:divBdr>
                <w:top w:val="none" w:sz="0" w:space="0" w:color="auto"/>
                <w:left w:val="none" w:sz="0" w:space="0" w:color="auto"/>
                <w:bottom w:val="none" w:sz="0" w:space="0" w:color="auto"/>
                <w:right w:val="none" w:sz="0" w:space="0" w:color="auto"/>
              </w:divBdr>
            </w:div>
            <w:div w:id="45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50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201">
          <w:marLeft w:val="0"/>
          <w:marRight w:val="0"/>
          <w:marTop w:val="0"/>
          <w:marBottom w:val="0"/>
          <w:divBdr>
            <w:top w:val="none" w:sz="0" w:space="0" w:color="auto"/>
            <w:left w:val="none" w:sz="0" w:space="0" w:color="auto"/>
            <w:bottom w:val="none" w:sz="0" w:space="0" w:color="auto"/>
            <w:right w:val="none" w:sz="0" w:space="0" w:color="auto"/>
          </w:divBdr>
          <w:divsChild>
            <w:div w:id="1035079592">
              <w:marLeft w:val="0"/>
              <w:marRight w:val="0"/>
              <w:marTop w:val="0"/>
              <w:marBottom w:val="0"/>
              <w:divBdr>
                <w:top w:val="none" w:sz="0" w:space="0" w:color="auto"/>
                <w:left w:val="none" w:sz="0" w:space="0" w:color="auto"/>
                <w:bottom w:val="none" w:sz="0" w:space="0" w:color="auto"/>
                <w:right w:val="none" w:sz="0" w:space="0" w:color="auto"/>
              </w:divBdr>
            </w:div>
            <w:div w:id="560025036">
              <w:marLeft w:val="0"/>
              <w:marRight w:val="0"/>
              <w:marTop w:val="0"/>
              <w:marBottom w:val="0"/>
              <w:divBdr>
                <w:top w:val="none" w:sz="0" w:space="0" w:color="auto"/>
                <w:left w:val="none" w:sz="0" w:space="0" w:color="auto"/>
                <w:bottom w:val="none" w:sz="0" w:space="0" w:color="auto"/>
                <w:right w:val="none" w:sz="0" w:space="0" w:color="auto"/>
              </w:divBdr>
            </w:div>
            <w:div w:id="823354049">
              <w:marLeft w:val="0"/>
              <w:marRight w:val="0"/>
              <w:marTop w:val="0"/>
              <w:marBottom w:val="0"/>
              <w:divBdr>
                <w:top w:val="none" w:sz="0" w:space="0" w:color="auto"/>
                <w:left w:val="none" w:sz="0" w:space="0" w:color="auto"/>
                <w:bottom w:val="none" w:sz="0" w:space="0" w:color="auto"/>
                <w:right w:val="none" w:sz="0" w:space="0" w:color="auto"/>
              </w:divBdr>
            </w:div>
            <w:div w:id="5796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5753">
      <w:bodyDiv w:val="1"/>
      <w:marLeft w:val="0"/>
      <w:marRight w:val="0"/>
      <w:marTop w:val="0"/>
      <w:marBottom w:val="0"/>
      <w:divBdr>
        <w:top w:val="none" w:sz="0" w:space="0" w:color="auto"/>
        <w:left w:val="none" w:sz="0" w:space="0" w:color="auto"/>
        <w:bottom w:val="none" w:sz="0" w:space="0" w:color="auto"/>
        <w:right w:val="none" w:sz="0" w:space="0" w:color="auto"/>
      </w:divBdr>
      <w:divsChild>
        <w:div w:id="1069811946">
          <w:marLeft w:val="547"/>
          <w:marRight w:val="0"/>
          <w:marTop w:val="106"/>
          <w:marBottom w:val="0"/>
          <w:divBdr>
            <w:top w:val="none" w:sz="0" w:space="0" w:color="auto"/>
            <w:left w:val="none" w:sz="0" w:space="0" w:color="auto"/>
            <w:bottom w:val="none" w:sz="0" w:space="0" w:color="auto"/>
            <w:right w:val="none" w:sz="0" w:space="0" w:color="auto"/>
          </w:divBdr>
        </w:div>
      </w:divsChild>
    </w:div>
    <w:div w:id="218715791">
      <w:bodyDiv w:val="1"/>
      <w:marLeft w:val="0"/>
      <w:marRight w:val="0"/>
      <w:marTop w:val="0"/>
      <w:marBottom w:val="0"/>
      <w:divBdr>
        <w:top w:val="none" w:sz="0" w:space="0" w:color="auto"/>
        <w:left w:val="none" w:sz="0" w:space="0" w:color="auto"/>
        <w:bottom w:val="none" w:sz="0" w:space="0" w:color="auto"/>
        <w:right w:val="none" w:sz="0" w:space="0" w:color="auto"/>
      </w:divBdr>
      <w:divsChild>
        <w:div w:id="500706264">
          <w:marLeft w:val="0"/>
          <w:marRight w:val="0"/>
          <w:marTop w:val="0"/>
          <w:marBottom w:val="0"/>
          <w:divBdr>
            <w:top w:val="none" w:sz="0" w:space="0" w:color="auto"/>
            <w:left w:val="none" w:sz="0" w:space="0" w:color="auto"/>
            <w:bottom w:val="none" w:sz="0" w:space="0" w:color="auto"/>
            <w:right w:val="none" w:sz="0" w:space="0" w:color="auto"/>
          </w:divBdr>
          <w:divsChild>
            <w:div w:id="11751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70697">
      <w:bodyDiv w:val="1"/>
      <w:marLeft w:val="0"/>
      <w:marRight w:val="0"/>
      <w:marTop w:val="0"/>
      <w:marBottom w:val="0"/>
      <w:divBdr>
        <w:top w:val="none" w:sz="0" w:space="0" w:color="auto"/>
        <w:left w:val="none" w:sz="0" w:space="0" w:color="auto"/>
        <w:bottom w:val="none" w:sz="0" w:space="0" w:color="auto"/>
        <w:right w:val="none" w:sz="0" w:space="0" w:color="auto"/>
      </w:divBdr>
      <w:divsChild>
        <w:div w:id="593635127">
          <w:marLeft w:val="0"/>
          <w:marRight w:val="0"/>
          <w:marTop w:val="0"/>
          <w:marBottom w:val="0"/>
          <w:divBdr>
            <w:top w:val="none" w:sz="0" w:space="0" w:color="auto"/>
            <w:left w:val="none" w:sz="0" w:space="0" w:color="auto"/>
            <w:bottom w:val="none" w:sz="0" w:space="0" w:color="auto"/>
            <w:right w:val="none" w:sz="0" w:space="0" w:color="auto"/>
          </w:divBdr>
          <w:divsChild>
            <w:div w:id="1081220979">
              <w:marLeft w:val="0"/>
              <w:marRight w:val="0"/>
              <w:marTop w:val="0"/>
              <w:marBottom w:val="0"/>
              <w:divBdr>
                <w:top w:val="none" w:sz="0" w:space="0" w:color="auto"/>
                <w:left w:val="none" w:sz="0" w:space="0" w:color="auto"/>
                <w:bottom w:val="none" w:sz="0" w:space="0" w:color="auto"/>
                <w:right w:val="none" w:sz="0" w:space="0" w:color="auto"/>
              </w:divBdr>
            </w:div>
            <w:div w:id="519927995">
              <w:marLeft w:val="0"/>
              <w:marRight w:val="0"/>
              <w:marTop w:val="0"/>
              <w:marBottom w:val="0"/>
              <w:divBdr>
                <w:top w:val="none" w:sz="0" w:space="0" w:color="auto"/>
                <w:left w:val="none" w:sz="0" w:space="0" w:color="auto"/>
                <w:bottom w:val="none" w:sz="0" w:space="0" w:color="auto"/>
                <w:right w:val="none" w:sz="0" w:space="0" w:color="auto"/>
              </w:divBdr>
            </w:div>
            <w:div w:id="1489204263">
              <w:marLeft w:val="0"/>
              <w:marRight w:val="0"/>
              <w:marTop w:val="0"/>
              <w:marBottom w:val="0"/>
              <w:divBdr>
                <w:top w:val="none" w:sz="0" w:space="0" w:color="auto"/>
                <w:left w:val="none" w:sz="0" w:space="0" w:color="auto"/>
                <w:bottom w:val="none" w:sz="0" w:space="0" w:color="auto"/>
                <w:right w:val="none" w:sz="0" w:space="0" w:color="auto"/>
              </w:divBdr>
            </w:div>
            <w:div w:id="682435287">
              <w:marLeft w:val="0"/>
              <w:marRight w:val="0"/>
              <w:marTop w:val="0"/>
              <w:marBottom w:val="0"/>
              <w:divBdr>
                <w:top w:val="none" w:sz="0" w:space="0" w:color="auto"/>
                <w:left w:val="none" w:sz="0" w:space="0" w:color="auto"/>
                <w:bottom w:val="none" w:sz="0" w:space="0" w:color="auto"/>
                <w:right w:val="none" w:sz="0" w:space="0" w:color="auto"/>
              </w:divBdr>
            </w:div>
            <w:div w:id="379978720">
              <w:marLeft w:val="0"/>
              <w:marRight w:val="0"/>
              <w:marTop w:val="0"/>
              <w:marBottom w:val="0"/>
              <w:divBdr>
                <w:top w:val="none" w:sz="0" w:space="0" w:color="auto"/>
                <w:left w:val="none" w:sz="0" w:space="0" w:color="auto"/>
                <w:bottom w:val="none" w:sz="0" w:space="0" w:color="auto"/>
                <w:right w:val="none" w:sz="0" w:space="0" w:color="auto"/>
              </w:divBdr>
            </w:div>
            <w:div w:id="1098721034">
              <w:marLeft w:val="0"/>
              <w:marRight w:val="0"/>
              <w:marTop w:val="0"/>
              <w:marBottom w:val="0"/>
              <w:divBdr>
                <w:top w:val="none" w:sz="0" w:space="0" w:color="auto"/>
                <w:left w:val="none" w:sz="0" w:space="0" w:color="auto"/>
                <w:bottom w:val="none" w:sz="0" w:space="0" w:color="auto"/>
                <w:right w:val="none" w:sz="0" w:space="0" w:color="auto"/>
              </w:divBdr>
            </w:div>
            <w:div w:id="1015300490">
              <w:marLeft w:val="0"/>
              <w:marRight w:val="0"/>
              <w:marTop w:val="0"/>
              <w:marBottom w:val="0"/>
              <w:divBdr>
                <w:top w:val="none" w:sz="0" w:space="0" w:color="auto"/>
                <w:left w:val="none" w:sz="0" w:space="0" w:color="auto"/>
                <w:bottom w:val="none" w:sz="0" w:space="0" w:color="auto"/>
                <w:right w:val="none" w:sz="0" w:space="0" w:color="auto"/>
              </w:divBdr>
            </w:div>
            <w:div w:id="1595242207">
              <w:marLeft w:val="0"/>
              <w:marRight w:val="0"/>
              <w:marTop w:val="0"/>
              <w:marBottom w:val="0"/>
              <w:divBdr>
                <w:top w:val="none" w:sz="0" w:space="0" w:color="auto"/>
                <w:left w:val="none" w:sz="0" w:space="0" w:color="auto"/>
                <w:bottom w:val="none" w:sz="0" w:space="0" w:color="auto"/>
                <w:right w:val="none" w:sz="0" w:space="0" w:color="auto"/>
              </w:divBdr>
            </w:div>
            <w:div w:id="1707175076">
              <w:marLeft w:val="0"/>
              <w:marRight w:val="0"/>
              <w:marTop w:val="0"/>
              <w:marBottom w:val="0"/>
              <w:divBdr>
                <w:top w:val="none" w:sz="0" w:space="0" w:color="auto"/>
                <w:left w:val="none" w:sz="0" w:space="0" w:color="auto"/>
                <w:bottom w:val="none" w:sz="0" w:space="0" w:color="auto"/>
                <w:right w:val="none" w:sz="0" w:space="0" w:color="auto"/>
              </w:divBdr>
            </w:div>
            <w:div w:id="2124492611">
              <w:marLeft w:val="0"/>
              <w:marRight w:val="0"/>
              <w:marTop w:val="0"/>
              <w:marBottom w:val="0"/>
              <w:divBdr>
                <w:top w:val="none" w:sz="0" w:space="0" w:color="auto"/>
                <w:left w:val="none" w:sz="0" w:space="0" w:color="auto"/>
                <w:bottom w:val="none" w:sz="0" w:space="0" w:color="auto"/>
                <w:right w:val="none" w:sz="0" w:space="0" w:color="auto"/>
              </w:divBdr>
            </w:div>
            <w:div w:id="679234901">
              <w:marLeft w:val="0"/>
              <w:marRight w:val="0"/>
              <w:marTop w:val="0"/>
              <w:marBottom w:val="0"/>
              <w:divBdr>
                <w:top w:val="none" w:sz="0" w:space="0" w:color="auto"/>
                <w:left w:val="none" w:sz="0" w:space="0" w:color="auto"/>
                <w:bottom w:val="none" w:sz="0" w:space="0" w:color="auto"/>
                <w:right w:val="none" w:sz="0" w:space="0" w:color="auto"/>
              </w:divBdr>
            </w:div>
            <w:div w:id="1621841266">
              <w:marLeft w:val="0"/>
              <w:marRight w:val="0"/>
              <w:marTop w:val="0"/>
              <w:marBottom w:val="0"/>
              <w:divBdr>
                <w:top w:val="none" w:sz="0" w:space="0" w:color="auto"/>
                <w:left w:val="none" w:sz="0" w:space="0" w:color="auto"/>
                <w:bottom w:val="none" w:sz="0" w:space="0" w:color="auto"/>
                <w:right w:val="none" w:sz="0" w:space="0" w:color="auto"/>
              </w:divBdr>
            </w:div>
            <w:div w:id="425540609">
              <w:marLeft w:val="0"/>
              <w:marRight w:val="0"/>
              <w:marTop w:val="0"/>
              <w:marBottom w:val="0"/>
              <w:divBdr>
                <w:top w:val="none" w:sz="0" w:space="0" w:color="auto"/>
                <w:left w:val="none" w:sz="0" w:space="0" w:color="auto"/>
                <w:bottom w:val="none" w:sz="0" w:space="0" w:color="auto"/>
                <w:right w:val="none" w:sz="0" w:space="0" w:color="auto"/>
              </w:divBdr>
            </w:div>
            <w:div w:id="471556902">
              <w:marLeft w:val="0"/>
              <w:marRight w:val="0"/>
              <w:marTop w:val="0"/>
              <w:marBottom w:val="0"/>
              <w:divBdr>
                <w:top w:val="none" w:sz="0" w:space="0" w:color="auto"/>
                <w:left w:val="none" w:sz="0" w:space="0" w:color="auto"/>
                <w:bottom w:val="none" w:sz="0" w:space="0" w:color="auto"/>
                <w:right w:val="none" w:sz="0" w:space="0" w:color="auto"/>
              </w:divBdr>
            </w:div>
            <w:div w:id="1242374649">
              <w:marLeft w:val="0"/>
              <w:marRight w:val="0"/>
              <w:marTop w:val="0"/>
              <w:marBottom w:val="0"/>
              <w:divBdr>
                <w:top w:val="none" w:sz="0" w:space="0" w:color="auto"/>
                <w:left w:val="none" w:sz="0" w:space="0" w:color="auto"/>
                <w:bottom w:val="none" w:sz="0" w:space="0" w:color="auto"/>
                <w:right w:val="none" w:sz="0" w:space="0" w:color="auto"/>
              </w:divBdr>
            </w:div>
            <w:div w:id="1383823533">
              <w:marLeft w:val="0"/>
              <w:marRight w:val="0"/>
              <w:marTop w:val="0"/>
              <w:marBottom w:val="0"/>
              <w:divBdr>
                <w:top w:val="none" w:sz="0" w:space="0" w:color="auto"/>
                <w:left w:val="none" w:sz="0" w:space="0" w:color="auto"/>
                <w:bottom w:val="none" w:sz="0" w:space="0" w:color="auto"/>
                <w:right w:val="none" w:sz="0" w:space="0" w:color="auto"/>
              </w:divBdr>
            </w:div>
            <w:div w:id="592084955">
              <w:marLeft w:val="0"/>
              <w:marRight w:val="0"/>
              <w:marTop w:val="0"/>
              <w:marBottom w:val="0"/>
              <w:divBdr>
                <w:top w:val="none" w:sz="0" w:space="0" w:color="auto"/>
                <w:left w:val="none" w:sz="0" w:space="0" w:color="auto"/>
                <w:bottom w:val="none" w:sz="0" w:space="0" w:color="auto"/>
                <w:right w:val="none" w:sz="0" w:space="0" w:color="auto"/>
              </w:divBdr>
            </w:div>
            <w:div w:id="530873154">
              <w:marLeft w:val="0"/>
              <w:marRight w:val="0"/>
              <w:marTop w:val="0"/>
              <w:marBottom w:val="0"/>
              <w:divBdr>
                <w:top w:val="none" w:sz="0" w:space="0" w:color="auto"/>
                <w:left w:val="none" w:sz="0" w:space="0" w:color="auto"/>
                <w:bottom w:val="none" w:sz="0" w:space="0" w:color="auto"/>
                <w:right w:val="none" w:sz="0" w:space="0" w:color="auto"/>
              </w:divBdr>
            </w:div>
            <w:div w:id="1300181995">
              <w:marLeft w:val="0"/>
              <w:marRight w:val="0"/>
              <w:marTop w:val="0"/>
              <w:marBottom w:val="0"/>
              <w:divBdr>
                <w:top w:val="none" w:sz="0" w:space="0" w:color="auto"/>
                <w:left w:val="none" w:sz="0" w:space="0" w:color="auto"/>
                <w:bottom w:val="none" w:sz="0" w:space="0" w:color="auto"/>
                <w:right w:val="none" w:sz="0" w:space="0" w:color="auto"/>
              </w:divBdr>
            </w:div>
            <w:div w:id="1212233935">
              <w:marLeft w:val="0"/>
              <w:marRight w:val="0"/>
              <w:marTop w:val="0"/>
              <w:marBottom w:val="0"/>
              <w:divBdr>
                <w:top w:val="none" w:sz="0" w:space="0" w:color="auto"/>
                <w:left w:val="none" w:sz="0" w:space="0" w:color="auto"/>
                <w:bottom w:val="none" w:sz="0" w:space="0" w:color="auto"/>
                <w:right w:val="none" w:sz="0" w:space="0" w:color="auto"/>
              </w:divBdr>
            </w:div>
            <w:div w:id="199251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928907">
      <w:bodyDiv w:val="1"/>
      <w:marLeft w:val="0"/>
      <w:marRight w:val="0"/>
      <w:marTop w:val="0"/>
      <w:marBottom w:val="0"/>
      <w:divBdr>
        <w:top w:val="none" w:sz="0" w:space="0" w:color="auto"/>
        <w:left w:val="none" w:sz="0" w:space="0" w:color="auto"/>
        <w:bottom w:val="none" w:sz="0" w:space="0" w:color="auto"/>
        <w:right w:val="none" w:sz="0" w:space="0" w:color="auto"/>
      </w:divBdr>
    </w:div>
    <w:div w:id="237059797">
      <w:bodyDiv w:val="1"/>
      <w:marLeft w:val="0"/>
      <w:marRight w:val="0"/>
      <w:marTop w:val="0"/>
      <w:marBottom w:val="0"/>
      <w:divBdr>
        <w:top w:val="none" w:sz="0" w:space="0" w:color="auto"/>
        <w:left w:val="none" w:sz="0" w:space="0" w:color="auto"/>
        <w:bottom w:val="none" w:sz="0" w:space="0" w:color="auto"/>
        <w:right w:val="none" w:sz="0" w:space="0" w:color="auto"/>
      </w:divBdr>
    </w:div>
    <w:div w:id="245503740">
      <w:bodyDiv w:val="1"/>
      <w:marLeft w:val="0"/>
      <w:marRight w:val="0"/>
      <w:marTop w:val="0"/>
      <w:marBottom w:val="0"/>
      <w:divBdr>
        <w:top w:val="none" w:sz="0" w:space="0" w:color="auto"/>
        <w:left w:val="none" w:sz="0" w:space="0" w:color="auto"/>
        <w:bottom w:val="none" w:sz="0" w:space="0" w:color="auto"/>
        <w:right w:val="none" w:sz="0" w:space="0" w:color="auto"/>
      </w:divBdr>
      <w:divsChild>
        <w:div w:id="315688354">
          <w:marLeft w:val="0"/>
          <w:marRight w:val="0"/>
          <w:marTop w:val="0"/>
          <w:marBottom w:val="0"/>
          <w:divBdr>
            <w:top w:val="none" w:sz="0" w:space="0" w:color="auto"/>
            <w:left w:val="none" w:sz="0" w:space="0" w:color="auto"/>
            <w:bottom w:val="none" w:sz="0" w:space="0" w:color="auto"/>
            <w:right w:val="none" w:sz="0" w:space="0" w:color="auto"/>
          </w:divBdr>
          <w:divsChild>
            <w:div w:id="564754295">
              <w:marLeft w:val="0"/>
              <w:marRight w:val="0"/>
              <w:marTop w:val="0"/>
              <w:marBottom w:val="0"/>
              <w:divBdr>
                <w:top w:val="none" w:sz="0" w:space="0" w:color="auto"/>
                <w:left w:val="none" w:sz="0" w:space="0" w:color="auto"/>
                <w:bottom w:val="none" w:sz="0" w:space="0" w:color="auto"/>
                <w:right w:val="none" w:sz="0" w:space="0" w:color="auto"/>
              </w:divBdr>
            </w:div>
            <w:div w:id="100382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103740">
      <w:bodyDiv w:val="1"/>
      <w:marLeft w:val="0"/>
      <w:marRight w:val="0"/>
      <w:marTop w:val="0"/>
      <w:marBottom w:val="0"/>
      <w:divBdr>
        <w:top w:val="none" w:sz="0" w:space="0" w:color="auto"/>
        <w:left w:val="none" w:sz="0" w:space="0" w:color="auto"/>
        <w:bottom w:val="none" w:sz="0" w:space="0" w:color="auto"/>
        <w:right w:val="none" w:sz="0" w:space="0" w:color="auto"/>
      </w:divBdr>
    </w:div>
    <w:div w:id="263001405">
      <w:bodyDiv w:val="1"/>
      <w:marLeft w:val="0"/>
      <w:marRight w:val="0"/>
      <w:marTop w:val="0"/>
      <w:marBottom w:val="0"/>
      <w:divBdr>
        <w:top w:val="none" w:sz="0" w:space="0" w:color="auto"/>
        <w:left w:val="none" w:sz="0" w:space="0" w:color="auto"/>
        <w:bottom w:val="none" w:sz="0" w:space="0" w:color="auto"/>
        <w:right w:val="none" w:sz="0" w:space="0" w:color="auto"/>
      </w:divBdr>
      <w:divsChild>
        <w:div w:id="484667443">
          <w:marLeft w:val="0"/>
          <w:marRight w:val="0"/>
          <w:marTop w:val="0"/>
          <w:marBottom w:val="0"/>
          <w:divBdr>
            <w:top w:val="none" w:sz="0" w:space="0" w:color="auto"/>
            <w:left w:val="none" w:sz="0" w:space="0" w:color="auto"/>
            <w:bottom w:val="none" w:sz="0" w:space="0" w:color="auto"/>
            <w:right w:val="none" w:sz="0" w:space="0" w:color="auto"/>
          </w:divBdr>
          <w:divsChild>
            <w:div w:id="127746680">
              <w:marLeft w:val="0"/>
              <w:marRight w:val="0"/>
              <w:marTop w:val="0"/>
              <w:marBottom w:val="0"/>
              <w:divBdr>
                <w:top w:val="none" w:sz="0" w:space="0" w:color="auto"/>
                <w:left w:val="none" w:sz="0" w:space="0" w:color="auto"/>
                <w:bottom w:val="none" w:sz="0" w:space="0" w:color="auto"/>
                <w:right w:val="none" w:sz="0" w:space="0" w:color="auto"/>
              </w:divBdr>
            </w:div>
            <w:div w:id="520976076">
              <w:marLeft w:val="0"/>
              <w:marRight w:val="0"/>
              <w:marTop w:val="0"/>
              <w:marBottom w:val="0"/>
              <w:divBdr>
                <w:top w:val="none" w:sz="0" w:space="0" w:color="auto"/>
                <w:left w:val="none" w:sz="0" w:space="0" w:color="auto"/>
                <w:bottom w:val="none" w:sz="0" w:space="0" w:color="auto"/>
                <w:right w:val="none" w:sz="0" w:space="0" w:color="auto"/>
              </w:divBdr>
            </w:div>
            <w:div w:id="62573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355869">
      <w:bodyDiv w:val="1"/>
      <w:marLeft w:val="0"/>
      <w:marRight w:val="0"/>
      <w:marTop w:val="0"/>
      <w:marBottom w:val="0"/>
      <w:divBdr>
        <w:top w:val="none" w:sz="0" w:space="0" w:color="auto"/>
        <w:left w:val="none" w:sz="0" w:space="0" w:color="auto"/>
        <w:bottom w:val="none" w:sz="0" w:space="0" w:color="auto"/>
        <w:right w:val="none" w:sz="0" w:space="0" w:color="auto"/>
      </w:divBdr>
      <w:divsChild>
        <w:div w:id="1175074133">
          <w:marLeft w:val="0"/>
          <w:marRight w:val="0"/>
          <w:marTop w:val="0"/>
          <w:marBottom w:val="0"/>
          <w:divBdr>
            <w:top w:val="none" w:sz="0" w:space="0" w:color="auto"/>
            <w:left w:val="none" w:sz="0" w:space="0" w:color="auto"/>
            <w:bottom w:val="none" w:sz="0" w:space="0" w:color="auto"/>
            <w:right w:val="none" w:sz="0" w:space="0" w:color="auto"/>
          </w:divBdr>
          <w:divsChild>
            <w:div w:id="1337146576">
              <w:marLeft w:val="0"/>
              <w:marRight w:val="0"/>
              <w:marTop w:val="0"/>
              <w:marBottom w:val="0"/>
              <w:divBdr>
                <w:top w:val="none" w:sz="0" w:space="0" w:color="auto"/>
                <w:left w:val="none" w:sz="0" w:space="0" w:color="auto"/>
                <w:bottom w:val="none" w:sz="0" w:space="0" w:color="auto"/>
                <w:right w:val="none" w:sz="0" w:space="0" w:color="auto"/>
              </w:divBdr>
            </w:div>
            <w:div w:id="419453834">
              <w:marLeft w:val="0"/>
              <w:marRight w:val="0"/>
              <w:marTop w:val="0"/>
              <w:marBottom w:val="0"/>
              <w:divBdr>
                <w:top w:val="none" w:sz="0" w:space="0" w:color="auto"/>
                <w:left w:val="none" w:sz="0" w:space="0" w:color="auto"/>
                <w:bottom w:val="none" w:sz="0" w:space="0" w:color="auto"/>
                <w:right w:val="none" w:sz="0" w:space="0" w:color="auto"/>
              </w:divBdr>
            </w:div>
            <w:div w:id="1578512925">
              <w:marLeft w:val="0"/>
              <w:marRight w:val="0"/>
              <w:marTop w:val="0"/>
              <w:marBottom w:val="0"/>
              <w:divBdr>
                <w:top w:val="none" w:sz="0" w:space="0" w:color="auto"/>
                <w:left w:val="none" w:sz="0" w:space="0" w:color="auto"/>
                <w:bottom w:val="none" w:sz="0" w:space="0" w:color="auto"/>
                <w:right w:val="none" w:sz="0" w:space="0" w:color="auto"/>
              </w:divBdr>
            </w:div>
            <w:div w:id="635448707">
              <w:marLeft w:val="0"/>
              <w:marRight w:val="0"/>
              <w:marTop w:val="0"/>
              <w:marBottom w:val="0"/>
              <w:divBdr>
                <w:top w:val="none" w:sz="0" w:space="0" w:color="auto"/>
                <w:left w:val="none" w:sz="0" w:space="0" w:color="auto"/>
                <w:bottom w:val="none" w:sz="0" w:space="0" w:color="auto"/>
                <w:right w:val="none" w:sz="0" w:space="0" w:color="auto"/>
              </w:divBdr>
            </w:div>
            <w:div w:id="573515632">
              <w:marLeft w:val="0"/>
              <w:marRight w:val="0"/>
              <w:marTop w:val="0"/>
              <w:marBottom w:val="0"/>
              <w:divBdr>
                <w:top w:val="none" w:sz="0" w:space="0" w:color="auto"/>
                <w:left w:val="none" w:sz="0" w:space="0" w:color="auto"/>
                <w:bottom w:val="none" w:sz="0" w:space="0" w:color="auto"/>
                <w:right w:val="none" w:sz="0" w:space="0" w:color="auto"/>
              </w:divBdr>
            </w:div>
            <w:div w:id="2023509968">
              <w:marLeft w:val="0"/>
              <w:marRight w:val="0"/>
              <w:marTop w:val="0"/>
              <w:marBottom w:val="0"/>
              <w:divBdr>
                <w:top w:val="none" w:sz="0" w:space="0" w:color="auto"/>
                <w:left w:val="none" w:sz="0" w:space="0" w:color="auto"/>
                <w:bottom w:val="none" w:sz="0" w:space="0" w:color="auto"/>
                <w:right w:val="none" w:sz="0" w:space="0" w:color="auto"/>
              </w:divBdr>
            </w:div>
            <w:div w:id="4093695">
              <w:marLeft w:val="0"/>
              <w:marRight w:val="0"/>
              <w:marTop w:val="0"/>
              <w:marBottom w:val="0"/>
              <w:divBdr>
                <w:top w:val="none" w:sz="0" w:space="0" w:color="auto"/>
                <w:left w:val="none" w:sz="0" w:space="0" w:color="auto"/>
                <w:bottom w:val="none" w:sz="0" w:space="0" w:color="auto"/>
                <w:right w:val="none" w:sz="0" w:space="0" w:color="auto"/>
              </w:divBdr>
            </w:div>
            <w:div w:id="132450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11618">
      <w:bodyDiv w:val="1"/>
      <w:marLeft w:val="0"/>
      <w:marRight w:val="0"/>
      <w:marTop w:val="0"/>
      <w:marBottom w:val="0"/>
      <w:divBdr>
        <w:top w:val="none" w:sz="0" w:space="0" w:color="auto"/>
        <w:left w:val="none" w:sz="0" w:space="0" w:color="auto"/>
        <w:bottom w:val="none" w:sz="0" w:space="0" w:color="auto"/>
        <w:right w:val="none" w:sz="0" w:space="0" w:color="auto"/>
      </w:divBdr>
      <w:divsChild>
        <w:div w:id="189268135">
          <w:marLeft w:val="0"/>
          <w:marRight w:val="0"/>
          <w:marTop w:val="0"/>
          <w:marBottom w:val="0"/>
          <w:divBdr>
            <w:top w:val="none" w:sz="0" w:space="0" w:color="auto"/>
            <w:left w:val="none" w:sz="0" w:space="0" w:color="auto"/>
            <w:bottom w:val="none" w:sz="0" w:space="0" w:color="auto"/>
            <w:right w:val="none" w:sz="0" w:space="0" w:color="auto"/>
          </w:divBdr>
          <w:divsChild>
            <w:div w:id="1551457622">
              <w:marLeft w:val="0"/>
              <w:marRight w:val="0"/>
              <w:marTop w:val="0"/>
              <w:marBottom w:val="0"/>
              <w:divBdr>
                <w:top w:val="none" w:sz="0" w:space="0" w:color="auto"/>
                <w:left w:val="none" w:sz="0" w:space="0" w:color="auto"/>
                <w:bottom w:val="none" w:sz="0" w:space="0" w:color="auto"/>
                <w:right w:val="none" w:sz="0" w:space="0" w:color="auto"/>
              </w:divBdr>
            </w:div>
            <w:div w:id="1376198527">
              <w:marLeft w:val="0"/>
              <w:marRight w:val="0"/>
              <w:marTop w:val="0"/>
              <w:marBottom w:val="0"/>
              <w:divBdr>
                <w:top w:val="none" w:sz="0" w:space="0" w:color="auto"/>
                <w:left w:val="none" w:sz="0" w:space="0" w:color="auto"/>
                <w:bottom w:val="none" w:sz="0" w:space="0" w:color="auto"/>
                <w:right w:val="none" w:sz="0" w:space="0" w:color="auto"/>
              </w:divBdr>
            </w:div>
            <w:div w:id="1481117631">
              <w:marLeft w:val="0"/>
              <w:marRight w:val="0"/>
              <w:marTop w:val="0"/>
              <w:marBottom w:val="0"/>
              <w:divBdr>
                <w:top w:val="none" w:sz="0" w:space="0" w:color="auto"/>
                <w:left w:val="none" w:sz="0" w:space="0" w:color="auto"/>
                <w:bottom w:val="none" w:sz="0" w:space="0" w:color="auto"/>
                <w:right w:val="none" w:sz="0" w:space="0" w:color="auto"/>
              </w:divBdr>
            </w:div>
            <w:div w:id="6061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797758">
      <w:bodyDiv w:val="1"/>
      <w:marLeft w:val="0"/>
      <w:marRight w:val="0"/>
      <w:marTop w:val="0"/>
      <w:marBottom w:val="0"/>
      <w:divBdr>
        <w:top w:val="none" w:sz="0" w:space="0" w:color="auto"/>
        <w:left w:val="none" w:sz="0" w:space="0" w:color="auto"/>
        <w:bottom w:val="none" w:sz="0" w:space="0" w:color="auto"/>
        <w:right w:val="none" w:sz="0" w:space="0" w:color="auto"/>
      </w:divBdr>
      <w:divsChild>
        <w:div w:id="94178655">
          <w:marLeft w:val="0"/>
          <w:marRight w:val="0"/>
          <w:marTop w:val="0"/>
          <w:marBottom w:val="0"/>
          <w:divBdr>
            <w:top w:val="none" w:sz="0" w:space="0" w:color="auto"/>
            <w:left w:val="none" w:sz="0" w:space="0" w:color="auto"/>
            <w:bottom w:val="none" w:sz="0" w:space="0" w:color="auto"/>
            <w:right w:val="none" w:sz="0" w:space="0" w:color="auto"/>
          </w:divBdr>
          <w:divsChild>
            <w:div w:id="1281912134">
              <w:marLeft w:val="0"/>
              <w:marRight w:val="0"/>
              <w:marTop w:val="0"/>
              <w:marBottom w:val="0"/>
              <w:divBdr>
                <w:top w:val="none" w:sz="0" w:space="0" w:color="auto"/>
                <w:left w:val="none" w:sz="0" w:space="0" w:color="auto"/>
                <w:bottom w:val="none" w:sz="0" w:space="0" w:color="auto"/>
                <w:right w:val="none" w:sz="0" w:space="0" w:color="auto"/>
              </w:divBdr>
            </w:div>
            <w:div w:id="1099639995">
              <w:marLeft w:val="0"/>
              <w:marRight w:val="0"/>
              <w:marTop w:val="0"/>
              <w:marBottom w:val="0"/>
              <w:divBdr>
                <w:top w:val="none" w:sz="0" w:space="0" w:color="auto"/>
                <w:left w:val="none" w:sz="0" w:space="0" w:color="auto"/>
                <w:bottom w:val="none" w:sz="0" w:space="0" w:color="auto"/>
                <w:right w:val="none" w:sz="0" w:space="0" w:color="auto"/>
              </w:divBdr>
            </w:div>
            <w:div w:id="82454660">
              <w:marLeft w:val="0"/>
              <w:marRight w:val="0"/>
              <w:marTop w:val="0"/>
              <w:marBottom w:val="0"/>
              <w:divBdr>
                <w:top w:val="none" w:sz="0" w:space="0" w:color="auto"/>
                <w:left w:val="none" w:sz="0" w:space="0" w:color="auto"/>
                <w:bottom w:val="none" w:sz="0" w:space="0" w:color="auto"/>
                <w:right w:val="none" w:sz="0" w:space="0" w:color="auto"/>
              </w:divBdr>
            </w:div>
            <w:div w:id="1435133334">
              <w:marLeft w:val="0"/>
              <w:marRight w:val="0"/>
              <w:marTop w:val="0"/>
              <w:marBottom w:val="0"/>
              <w:divBdr>
                <w:top w:val="none" w:sz="0" w:space="0" w:color="auto"/>
                <w:left w:val="none" w:sz="0" w:space="0" w:color="auto"/>
                <w:bottom w:val="none" w:sz="0" w:space="0" w:color="auto"/>
                <w:right w:val="none" w:sz="0" w:space="0" w:color="auto"/>
              </w:divBdr>
            </w:div>
            <w:div w:id="1607955317">
              <w:marLeft w:val="0"/>
              <w:marRight w:val="0"/>
              <w:marTop w:val="0"/>
              <w:marBottom w:val="0"/>
              <w:divBdr>
                <w:top w:val="none" w:sz="0" w:space="0" w:color="auto"/>
                <w:left w:val="none" w:sz="0" w:space="0" w:color="auto"/>
                <w:bottom w:val="none" w:sz="0" w:space="0" w:color="auto"/>
                <w:right w:val="none" w:sz="0" w:space="0" w:color="auto"/>
              </w:divBdr>
            </w:div>
            <w:div w:id="202598763">
              <w:marLeft w:val="0"/>
              <w:marRight w:val="0"/>
              <w:marTop w:val="0"/>
              <w:marBottom w:val="0"/>
              <w:divBdr>
                <w:top w:val="none" w:sz="0" w:space="0" w:color="auto"/>
                <w:left w:val="none" w:sz="0" w:space="0" w:color="auto"/>
                <w:bottom w:val="none" w:sz="0" w:space="0" w:color="auto"/>
                <w:right w:val="none" w:sz="0" w:space="0" w:color="auto"/>
              </w:divBdr>
            </w:div>
            <w:div w:id="1594313570">
              <w:marLeft w:val="0"/>
              <w:marRight w:val="0"/>
              <w:marTop w:val="0"/>
              <w:marBottom w:val="0"/>
              <w:divBdr>
                <w:top w:val="none" w:sz="0" w:space="0" w:color="auto"/>
                <w:left w:val="none" w:sz="0" w:space="0" w:color="auto"/>
                <w:bottom w:val="none" w:sz="0" w:space="0" w:color="auto"/>
                <w:right w:val="none" w:sz="0" w:space="0" w:color="auto"/>
              </w:divBdr>
            </w:div>
            <w:div w:id="390467603">
              <w:marLeft w:val="0"/>
              <w:marRight w:val="0"/>
              <w:marTop w:val="0"/>
              <w:marBottom w:val="0"/>
              <w:divBdr>
                <w:top w:val="none" w:sz="0" w:space="0" w:color="auto"/>
                <w:left w:val="none" w:sz="0" w:space="0" w:color="auto"/>
                <w:bottom w:val="none" w:sz="0" w:space="0" w:color="auto"/>
                <w:right w:val="none" w:sz="0" w:space="0" w:color="auto"/>
              </w:divBdr>
            </w:div>
            <w:div w:id="596786685">
              <w:marLeft w:val="0"/>
              <w:marRight w:val="0"/>
              <w:marTop w:val="0"/>
              <w:marBottom w:val="0"/>
              <w:divBdr>
                <w:top w:val="none" w:sz="0" w:space="0" w:color="auto"/>
                <w:left w:val="none" w:sz="0" w:space="0" w:color="auto"/>
                <w:bottom w:val="none" w:sz="0" w:space="0" w:color="auto"/>
                <w:right w:val="none" w:sz="0" w:space="0" w:color="auto"/>
              </w:divBdr>
            </w:div>
            <w:div w:id="60935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44559">
      <w:bodyDiv w:val="1"/>
      <w:marLeft w:val="0"/>
      <w:marRight w:val="0"/>
      <w:marTop w:val="0"/>
      <w:marBottom w:val="0"/>
      <w:divBdr>
        <w:top w:val="none" w:sz="0" w:space="0" w:color="auto"/>
        <w:left w:val="none" w:sz="0" w:space="0" w:color="auto"/>
        <w:bottom w:val="none" w:sz="0" w:space="0" w:color="auto"/>
        <w:right w:val="none" w:sz="0" w:space="0" w:color="auto"/>
      </w:divBdr>
      <w:divsChild>
        <w:div w:id="1089426074">
          <w:marLeft w:val="0"/>
          <w:marRight w:val="0"/>
          <w:marTop w:val="0"/>
          <w:marBottom w:val="0"/>
          <w:divBdr>
            <w:top w:val="none" w:sz="0" w:space="0" w:color="auto"/>
            <w:left w:val="none" w:sz="0" w:space="0" w:color="auto"/>
            <w:bottom w:val="none" w:sz="0" w:space="0" w:color="auto"/>
            <w:right w:val="none" w:sz="0" w:space="0" w:color="auto"/>
          </w:divBdr>
          <w:divsChild>
            <w:div w:id="2024817940">
              <w:marLeft w:val="0"/>
              <w:marRight w:val="0"/>
              <w:marTop w:val="0"/>
              <w:marBottom w:val="0"/>
              <w:divBdr>
                <w:top w:val="none" w:sz="0" w:space="0" w:color="auto"/>
                <w:left w:val="none" w:sz="0" w:space="0" w:color="auto"/>
                <w:bottom w:val="none" w:sz="0" w:space="0" w:color="auto"/>
                <w:right w:val="none" w:sz="0" w:space="0" w:color="auto"/>
              </w:divBdr>
            </w:div>
            <w:div w:id="67988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158825">
      <w:bodyDiv w:val="1"/>
      <w:marLeft w:val="0"/>
      <w:marRight w:val="0"/>
      <w:marTop w:val="0"/>
      <w:marBottom w:val="0"/>
      <w:divBdr>
        <w:top w:val="none" w:sz="0" w:space="0" w:color="auto"/>
        <w:left w:val="none" w:sz="0" w:space="0" w:color="auto"/>
        <w:bottom w:val="none" w:sz="0" w:space="0" w:color="auto"/>
        <w:right w:val="none" w:sz="0" w:space="0" w:color="auto"/>
      </w:divBdr>
    </w:div>
    <w:div w:id="288242423">
      <w:bodyDiv w:val="1"/>
      <w:marLeft w:val="0"/>
      <w:marRight w:val="0"/>
      <w:marTop w:val="0"/>
      <w:marBottom w:val="0"/>
      <w:divBdr>
        <w:top w:val="none" w:sz="0" w:space="0" w:color="auto"/>
        <w:left w:val="none" w:sz="0" w:space="0" w:color="auto"/>
        <w:bottom w:val="none" w:sz="0" w:space="0" w:color="auto"/>
        <w:right w:val="none" w:sz="0" w:space="0" w:color="auto"/>
      </w:divBdr>
    </w:div>
    <w:div w:id="289090423">
      <w:bodyDiv w:val="1"/>
      <w:marLeft w:val="0"/>
      <w:marRight w:val="0"/>
      <w:marTop w:val="0"/>
      <w:marBottom w:val="0"/>
      <w:divBdr>
        <w:top w:val="none" w:sz="0" w:space="0" w:color="auto"/>
        <w:left w:val="none" w:sz="0" w:space="0" w:color="auto"/>
        <w:bottom w:val="none" w:sz="0" w:space="0" w:color="auto"/>
        <w:right w:val="none" w:sz="0" w:space="0" w:color="auto"/>
      </w:divBdr>
      <w:divsChild>
        <w:div w:id="1483932135">
          <w:marLeft w:val="0"/>
          <w:marRight w:val="0"/>
          <w:marTop w:val="0"/>
          <w:marBottom w:val="0"/>
          <w:divBdr>
            <w:top w:val="none" w:sz="0" w:space="0" w:color="auto"/>
            <w:left w:val="none" w:sz="0" w:space="0" w:color="auto"/>
            <w:bottom w:val="none" w:sz="0" w:space="0" w:color="auto"/>
            <w:right w:val="none" w:sz="0" w:space="0" w:color="auto"/>
          </w:divBdr>
          <w:divsChild>
            <w:div w:id="12075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9289">
      <w:bodyDiv w:val="1"/>
      <w:marLeft w:val="0"/>
      <w:marRight w:val="0"/>
      <w:marTop w:val="0"/>
      <w:marBottom w:val="0"/>
      <w:divBdr>
        <w:top w:val="none" w:sz="0" w:space="0" w:color="auto"/>
        <w:left w:val="none" w:sz="0" w:space="0" w:color="auto"/>
        <w:bottom w:val="none" w:sz="0" w:space="0" w:color="auto"/>
        <w:right w:val="none" w:sz="0" w:space="0" w:color="auto"/>
      </w:divBdr>
      <w:divsChild>
        <w:div w:id="180821014">
          <w:marLeft w:val="0"/>
          <w:marRight w:val="0"/>
          <w:marTop w:val="0"/>
          <w:marBottom w:val="0"/>
          <w:divBdr>
            <w:top w:val="none" w:sz="0" w:space="0" w:color="auto"/>
            <w:left w:val="none" w:sz="0" w:space="0" w:color="auto"/>
            <w:bottom w:val="none" w:sz="0" w:space="0" w:color="auto"/>
            <w:right w:val="none" w:sz="0" w:space="0" w:color="auto"/>
          </w:divBdr>
          <w:divsChild>
            <w:div w:id="1856919038">
              <w:marLeft w:val="0"/>
              <w:marRight w:val="0"/>
              <w:marTop w:val="0"/>
              <w:marBottom w:val="0"/>
              <w:divBdr>
                <w:top w:val="none" w:sz="0" w:space="0" w:color="auto"/>
                <w:left w:val="none" w:sz="0" w:space="0" w:color="auto"/>
                <w:bottom w:val="none" w:sz="0" w:space="0" w:color="auto"/>
                <w:right w:val="none" w:sz="0" w:space="0" w:color="auto"/>
              </w:divBdr>
            </w:div>
            <w:div w:id="4547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35452">
      <w:bodyDiv w:val="1"/>
      <w:marLeft w:val="0"/>
      <w:marRight w:val="0"/>
      <w:marTop w:val="0"/>
      <w:marBottom w:val="0"/>
      <w:divBdr>
        <w:top w:val="none" w:sz="0" w:space="0" w:color="auto"/>
        <w:left w:val="none" w:sz="0" w:space="0" w:color="auto"/>
        <w:bottom w:val="none" w:sz="0" w:space="0" w:color="auto"/>
        <w:right w:val="none" w:sz="0" w:space="0" w:color="auto"/>
      </w:divBdr>
      <w:divsChild>
        <w:div w:id="1043939403">
          <w:marLeft w:val="0"/>
          <w:marRight w:val="0"/>
          <w:marTop w:val="0"/>
          <w:marBottom w:val="0"/>
          <w:divBdr>
            <w:top w:val="none" w:sz="0" w:space="0" w:color="auto"/>
            <w:left w:val="none" w:sz="0" w:space="0" w:color="auto"/>
            <w:bottom w:val="none" w:sz="0" w:space="0" w:color="auto"/>
            <w:right w:val="none" w:sz="0" w:space="0" w:color="auto"/>
          </w:divBdr>
          <w:divsChild>
            <w:div w:id="727722628">
              <w:marLeft w:val="0"/>
              <w:marRight w:val="0"/>
              <w:marTop w:val="0"/>
              <w:marBottom w:val="0"/>
              <w:divBdr>
                <w:top w:val="none" w:sz="0" w:space="0" w:color="auto"/>
                <w:left w:val="none" w:sz="0" w:space="0" w:color="auto"/>
                <w:bottom w:val="none" w:sz="0" w:space="0" w:color="auto"/>
                <w:right w:val="none" w:sz="0" w:space="0" w:color="auto"/>
              </w:divBdr>
            </w:div>
            <w:div w:id="7432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1381">
      <w:bodyDiv w:val="1"/>
      <w:marLeft w:val="0"/>
      <w:marRight w:val="0"/>
      <w:marTop w:val="0"/>
      <w:marBottom w:val="0"/>
      <w:divBdr>
        <w:top w:val="none" w:sz="0" w:space="0" w:color="auto"/>
        <w:left w:val="none" w:sz="0" w:space="0" w:color="auto"/>
        <w:bottom w:val="none" w:sz="0" w:space="0" w:color="auto"/>
        <w:right w:val="none" w:sz="0" w:space="0" w:color="auto"/>
      </w:divBdr>
      <w:divsChild>
        <w:div w:id="1978222577">
          <w:marLeft w:val="0"/>
          <w:marRight w:val="0"/>
          <w:marTop w:val="0"/>
          <w:marBottom w:val="0"/>
          <w:divBdr>
            <w:top w:val="none" w:sz="0" w:space="0" w:color="auto"/>
            <w:left w:val="none" w:sz="0" w:space="0" w:color="auto"/>
            <w:bottom w:val="none" w:sz="0" w:space="0" w:color="auto"/>
            <w:right w:val="none" w:sz="0" w:space="0" w:color="auto"/>
          </w:divBdr>
          <w:divsChild>
            <w:div w:id="763692609">
              <w:marLeft w:val="0"/>
              <w:marRight w:val="0"/>
              <w:marTop w:val="0"/>
              <w:marBottom w:val="0"/>
              <w:divBdr>
                <w:top w:val="none" w:sz="0" w:space="0" w:color="auto"/>
                <w:left w:val="none" w:sz="0" w:space="0" w:color="auto"/>
                <w:bottom w:val="none" w:sz="0" w:space="0" w:color="auto"/>
                <w:right w:val="none" w:sz="0" w:space="0" w:color="auto"/>
              </w:divBdr>
            </w:div>
            <w:div w:id="103157671">
              <w:marLeft w:val="0"/>
              <w:marRight w:val="0"/>
              <w:marTop w:val="0"/>
              <w:marBottom w:val="0"/>
              <w:divBdr>
                <w:top w:val="none" w:sz="0" w:space="0" w:color="auto"/>
                <w:left w:val="none" w:sz="0" w:space="0" w:color="auto"/>
                <w:bottom w:val="none" w:sz="0" w:space="0" w:color="auto"/>
                <w:right w:val="none" w:sz="0" w:space="0" w:color="auto"/>
              </w:divBdr>
            </w:div>
            <w:div w:id="2017951699">
              <w:marLeft w:val="0"/>
              <w:marRight w:val="0"/>
              <w:marTop w:val="0"/>
              <w:marBottom w:val="0"/>
              <w:divBdr>
                <w:top w:val="none" w:sz="0" w:space="0" w:color="auto"/>
                <w:left w:val="none" w:sz="0" w:space="0" w:color="auto"/>
                <w:bottom w:val="none" w:sz="0" w:space="0" w:color="auto"/>
                <w:right w:val="none" w:sz="0" w:space="0" w:color="auto"/>
              </w:divBdr>
            </w:div>
            <w:div w:id="1710371509">
              <w:marLeft w:val="0"/>
              <w:marRight w:val="0"/>
              <w:marTop w:val="0"/>
              <w:marBottom w:val="0"/>
              <w:divBdr>
                <w:top w:val="none" w:sz="0" w:space="0" w:color="auto"/>
                <w:left w:val="none" w:sz="0" w:space="0" w:color="auto"/>
                <w:bottom w:val="none" w:sz="0" w:space="0" w:color="auto"/>
                <w:right w:val="none" w:sz="0" w:space="0" w:color="auto"/>
              </w:divBdr>
            </w:div>
            <w:div w:id="1913274060">
              <w:marLeft w:val="0"/>
              <w:marRight w:val="0"/>
              <w:marTop w:val="0"/>
              <w:marBottom w:val="0"/>
              <w:divBdr>
                <w:top w:val="none" w:sz="0" w:space="0" w:color="auto"/>
                <w:left w:val="none" w:sz="0" w:space="0" w:color="auto"/>
                <w:bottom w:val="none" w:sz="0" w:space="0" w:color="auto"/>
                <w:right w:val="none" w:sz="0" w:space="0" w:color="auto"/>
              </w:divBdr>
            </w:div>
            <w:div w:id="1148597666">
              <w:marLeft w:val="0"/>
              <w:marRight w:val="0"/>
              <w:marTop w:val="0"/>
              <w:marBottom w:val="0"/>
              <w:divBdr>
                <w:top w:val="none" w:sz="0" w:space="0" w:color="auto"/>
                <w:left w:val="none" w:sz="0" w:space="0" w:color="auto"/>
                <w:bottom w:val="none" w:sz="0" w:space="0" w:color="auto"/>
                <w:right w:val="none" w:sz="0" w:space="0" w:color="auto"/>
              </w:divBdr>
            </w:div>
            <w:div w:id="214237423">
              <w:marLeft w:val="0"/>
              <w:marRight w:val="0"/>
              <w:marTop w:val="0"/>
              <w:marBottom w:val="0"/>
              <w:divBdr>
                <w:top w:val="none" w:sz="0" w:space="0" w:color="auto"/>
                <w:left w:val="none" w:sz="0" w:space="0" w:color="auto"/>
                <w:bottom w:val="none" w:sz="0" w:space="0" w:color="auto"/>
                <w:right w:val="none" w:sz="0" w:space="0" w:color="auto"/>
              </w:divBdr>
            </w:div>
            <w:div w:id="1428891786">
              <w:marLeft w:val="0"/>
              <w:marRight w:val="0"/>
              <w:marTop w:val="0"/>
              <w:marBottom w:val="0"/>
              <w:divBdr>
                <w:top w:val="none" w:sz="0" w:space="0" w:color="auto"/>
                <w:left w:val="none" w:sz="0" w:space="0" w:color="auto"/>
                <w:bottom w:val="none" w:sz="0" w:space="0" w:color="auto"/>
                <w:right w:val="none" w:sz="0" w:space="0" w:color="auto"/>
              </w:divBdr>
            </w:div>
            <w:div w:id="992100388">
              <w:marLeft w:val="0"/>
              <w:marRight w:val="0"/>
              <w:marTop w:val="0"/>
              <w:marBottom w:val="0"/>
              <w:divBdr>
                <w:top w:val="none" w:sz="0" w:space="0" w:color="auto"/>
                <w:left w:val="none" w:sz="0" w:space="0" w:color="auto"/>
                <w:bottom w:val="none" w:sz="0" w:space="0" w:color="auto"/>
                <w:right w:val="none" w:sz="0" w:space="0" w:color="auto"/>
              </w:divBdr>
            </w:div>
            <w:div w:id="1329092129">
              <w:marLeft w:val="0"/>
              <w:marRight w:val="0"/>
              <w:marTop w:val="0"/>
              <w:marBottom w:val="0"/>
              <w:divBdr>
                <w:top w:val="none" w:sz="0" w:space="0" w:color="auto"/>
                <w:left w:val="none" w:sz="0" w:space="0" w:color="auto"/>
                <w:bottom w:val="none" w:sz="0" w:space="0" w:color="auto"/>
                <w:right w:val="none" w:sz="0" w:space="0" w:color="auto"/>
              </w:divBdr>
            </w:div>
            <w:div w:id="1329863730">
              <w:marLeft w:val="0"/>
              <w:marRight w:val="0"/>
              <w:marTop w:val="0"/>
              <w:marBottom w:val="0"/>
              <w:divBdr>
                <w:top w:val="none" w:sz="0" w:space="0" w:color="auto"/>
                <w:left w:val="none" w:sz="0" w:space="0" w:color="auto"/>
                <w:bottom w:val="none" w:sz="0" w:space="0" w:color="auto"/>
                <w:right w:val="none" w:sz="0" w:space="0" w:color="auto"/>
              </w:divBdr>
            </w:div>
            <w:div w:id="1248924779">
              <w:marLeft w:val="0"/>
              <w:marRight w:val="0"/>
              <w:marTop w:val="0"/>
              <w:marBottom w:val="0"/>
              <w:divBdr>
                <w:top w:val="none" w:sz="0" w:space="0" w:color="auto"/>
                <w:left w:val="none" w:sz="0" w:space="0" w:color="auto"/>
                <w:bottom w:val="none" w:sz="0" w:space="0" w:color="auto"/>
                <w:right w:val="none" w:sz="0" w:space="0" w:color="auto"/>
              </w:divBdr>
            </w:div>
            <w:div w:id="1448894967">
              <w:marLeft w:val="0"/>
              <w:marRight w:val="0"/>
              <w:marTop w:val="0"/>
              <w:marBottom w:val="0"/>
              <w:divBdr>
                <w:top w:val="none" w:sz="0" w:space="0" w:color="auto"/>
                <w:left w:val="none" w:sz="0" w:space="0" w:color="auto"/>
                <w:bottom w:val="none" w:sz="0" w:space="0" w:color="auto"/>
                <w:right w:val="none" w:sz="0" w:space="0" w:color="auto"/>
              </w:divBdr>
            </w:div>
            <w:div w:id="1994286746">
              <w:marLeft w:val="0"/>
              <w:marRight w:val="0"/>
              <w:marTop w:val="0"/>
              <w:marBottom w:val="0"/>
              <w:divBdr>
                <w:top w:val="none" w:sz="0" w:space="0" w:color="auto"/>
                <w:left w:val="none" w:sz="0" w:space="0" w:color="auto"/>
                <w:bottom w:val="none" w:sz="0" w:space="0" w:color="auto"/>
                <w:right w:val="none" w:sz="0" w:space="0" w:color="auto"/>
              </w:divBdr>
            </w:div>
            <w:div w:id="1246066035">
              <w:marLeft w:val="0"/>
              <w:marRight w:val="0"/>
              <w:marTop w:val="0"/>
              <w:marBottom w:val="0"/>
              <w:divBdr>
                <w:top w:val="none" w:sz="0" w:space="0" w:color="auto"/>
                <w:left w:val="none" w:sz="0" w:space="0" w:color="auto"/>
                <w:bottom w:val="none" w:sz="0" w:space="0" w:color="auto"/>
                <w:right w:val="none" w:sz="0" w:space="0" w:color="auto"/>
              </w:divBdr>
            </w:div>
            <w:div w:id="1750954628">
              <w:marLeft w:val="0"/>
              <w:marRight w:val="0"/>
              <w:marTop w:val="0"/>
              <w:marBottom w:val="0"/>
              <w:divBdr>
                <w:top w:val="none" w:sz="0" w:space="0" w:color="auto"/>
                <w:left w:val="none" w:sz="0" w:space="0" w:color="auto"/>
                <w:bottom w:val="none" w:sz="0" w:space="0" w:color="auto"/>
                <w:right w:val="none" w:sz="0" w:space="0" w:color="auto"/>
              </w:divBdr>
            </w:div>
            <w:div w:id="1323852688">
              <w:marLeft w:val="0"/>
              <w:marRight w:val="0"/>
              <w:marTop w:val="0"/>
              <w:marBottom w:val="0"/>
              <w:divBdr>
                <w:top w:val="none" w:sz="0" w:space="0" w:color="auto"/>
                <w:left w:val="none" w:sz="0" w:space="0" w:color="auto"/>
                <w:bottom w:val="none" w:sz="0" w:space="0" w:color="auto"/>
                <w:right w:val="none" w:sz="0" w:space="0" w:color="auto"/>
              </w:divBdr>
            </w:div>
            <w:div w:id="707149891">
              <w:marLeft w:val="0"/>
              <w:marRight w:val="0"/>
              <w:marTop w:val="0"/>
              <w:marBottom w:val="0"/>
              <w:divBdr>
                <w:top w:val="none" w:sz="0" w:space="0" w:color="auto"/>
                <w:left w:val="none" w:sz="0" w:space="0" w:color="auto"/>
                <w:bottom w:val="none" w:sz="0" w:space="0" w:color="auto"/>
                <w:right w:val="none" w:sz="0" w:space="0" w:color="auto"/>
              </w:divBdr>
            </w:div>
            <w:div w:id="1395734596">
              <w:marLeft w:val="0"/>
              <w:marRight w:val="0"/>
              <w:marTop w:val="0"/>
              <w:marBottom w:val="0"/>
              <w:divBdr>
                <w:top w:val="none" w:sz="0" w:space="0" w:color="auto"/>
                <w:left w:val="none" w:sz="0" w:space="0" w:color="auto"/>
                <w:bottom w:val="none" w:sz="0" w:space="0" w:color="auto"/>
                <w:right w:val="none" w:sz="0" w:space="0" w:color="auto"/>
              </w:divBdr>
            </w:div>
            <w:div w:id="62026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91786">
      <w:bodyDiv w:val="1"/>
      <w:marLeft w:val="0"/>
      <w:marRight w:val="0"/>
      <w:marTop w:val="0"/>
      <w:marBottom w:val="0"/>
      <w:divBdr>
        <w:top w:val="none" w:sz="0" w:space="0" w:color="auto"/>
        <w:left w:val="none" w:sz="0" w:space="0" w:color="auto"/>
        <w:bottom w:val="none" w:sz="0" w:space="0" w:color="auto"/>
        <w:right w:val="none" w:sz="0" w:space="0" w:color="auto"/>
      </w:divBdr>
      <w:divsChild>
        <w:div w:id="1165709495">
          <w:marLeft w:val="0"/>
          <w:marRight w:val="0"/>
          <w:marTop w:val="0"/>
          <w:marBottom w:val="0"/>
          <w:divBdr>
            <w:top w:val="none" w:sz="0" w:space="0" w:color="auto"/>
            <w:left w:val="none" w:sz="0" w:space="0" w:color="auto"/>
            <w:bottom w:val="none" w:sz="0" w:space="0" w:color="auto"/>
            <w:right w:val="none" w:sz="0" w:space="0" w:color="auto"/>
          </w:divBdr>
          <w:divsChild>
            <w:div w:id="780958986">
              <w:marLeft w:val="0"/>
              <w:marRight w:val="0"/>
              <w:marTop w:val="0"/>
              <w:marBottom w:val="0"/>
              <w:divBdr>
                <w:top w:val="none" w:sz="0" w:space="0" w:color="auto"/>
                <w:left w:val="none" w:sz="0" w:space="0" w:color="auto"/>
                <w:bottom w:val="none" w:sz="0" w:space="0" w:color="auto"/>
                <w:right w:val="none" w:sz="0" w:space="0" w:color="auto"/>
              </w:divBdr>
            </w:div>
            <w:div w:id="248469645">
              <w:marLeft w:val="0"/>
              <w:marRight w:val="0"/>
              <w:marTop w:val="0"/>
              <w:marBottom w:val="0"/>
              <w:divBdr>
                <w:top w:val="none" w:sz="0" w:space="0" w:color="auto"/>
                <w:left w:val="none" w:sz="0" w:space="0" w:color="auto"/>
                <w:bottom w:val="none" w:sz="0" w:space="0" w:color="auto"/>
                <w:right w:val="none" w:sz="0" w:space="0" w:color="auto"/>
              </w:divBdr>
            </w:div>
            <w:div w:id="996223353">
              <w:marLeft w:val="0"/>
              <w:marRight w:val="0"/>
              <w:marTop w:val="0"/>
              <w:marBottom w:val="0"/>
              <w:divBdr>
                <w:top w:val="none" w:sz="0" w:space="0" w:color="auto"/>
                <w:left w:val="none" w:sz="0" w:space="0" w:color="auto"/>
                <w:bottom w:val="none" w:sz="0" w:space="0" w:color="auto"/>
                <w:right w:val="none" w:sz="0" w:space="0" w:color="auto"/>
              </w:divBdr>
            </w:div>
            <w:div w:id="508953837">
              <w:marLeft w:val="0"/>
              <w:marRight w:val="0"/>
              <w:marTop w:val="0"/>
              <w:marBottom w:val="0"/>
              <w:divBdr>
                <w:top w:val="none" w:sz="0" w:space="0" w:color="auto"/>
                <w:left w:val="none" w:sz="0" w:space="0" w:color="auto"/>
                <w:bottom w:val="none" w:sz="0" w:space="0" w:color="auto"/>
                <w:right w:val="none" w:sz="0" w:space="0" w:color="auto"/>
              </w:divBdr>
            </w:div>
            <w:div w:id="1957254739">
              <w:marLeft w:val="0"/>
              <w:marRight w:val="0"/>
              <w:marTop w:val="0"/>
              <w:marBottom w:val="0"/>
              <w:divBdr>
                <w:top w:val="none" w:sz="0" w:space="0" w:color="auto"/>
                <w:left w:val="none" w:sz="0" w:space="0" w:color="auto"/>
                <w:bottom w:val="none" w:sz="0" w:space="0" w:color="auto"/>
                <w:right w:val="none" w:sz="0" w:space="0" w:color="auto"/>
              </w:divBdr>
            </w:div>
            <w:div w:id="1438790173">
              <w:marLeft w:val="0"/>
              <w:marRight w:val="0"/>
              <w:marTop w:val="0"/>
              <w:marBottom w:val="0"/>
              <w:divBdr>
                <w:top w:val="none" w:sz="0" w:space="0" w:color="auto"/>
                <w:left w:val="none" w:sz="0" w:space="0" w:color="auto"/>
                <w:bottom w:val="none" w:sz="0" w:space="0" w:color="auto"/>
                <w:right w:val="none" w:sz="0" w:space="0" w:color="auto"/>
              </w:divBdr>
            </w:div>
            <w:div w:id="279386156">
              <w:marLeft w:val="0"/>
              <w:marRight w:val="0"/>
              <w:marTop w:val="0"/>
              <w:marBottom w:val="0"/>
              <w:divBdr>
                <w:top w:val="none" w:sz="0" w:space="0" w:color="auto"/>
                <w:left w:val="none" w:sz="0" w:space="0" w:color="auto"/>
                <w:bottom w:val="none" w:sz="0" w:space="0" w:color="auto"/>
                <w:right w:val="none" w:sz="0" w:space="0" w:color="auto"/>
              </w:divBdr>
            </w:div>
            <w:div w:id="1411734814">
              <w:marLeft w:val="0"/>
              <w:marRight w:val="0"/>
              <w:marTop w:val="0"/>
              <w:marBottom w:val="0"/>
              <w:divBdr>
                <w:top w:val="none" w:sz="0" w:space="0" w:color="auto"/>
                <w:left w:val="none" w:sz="0" w:space="0" w:color="auto"/>
                <w:bottom w:val="none" w:sz="0" w:space="0" w:color="auto"/>
                <w:right w:val="none" w:sz="0" w:space="0" w:color="auto"/>
              </w:divBdr>
            </w:div>
            <w:div w:id="1767965880">
              <w:marLeft w:val="0"/>
              <w:marRight w:val="0"/>
              <w:marTop w:val="0"/>
              <w:marBottom w:val="0"/>
              <w:divBdr>
                <w:top w:val="none" w:sz="0" w:space="0" w:color="auto"/>
                <w:left w:val="none" w:sz="0" w:space="0" w:color="auto"/>
                <w:bottom w:val="none" w:sz="0" w:space="0" w:color="auto"/>
                <w:right w:val="none" w:sz="0" w:space="0" w:color="auto"/>
              </w:divBdr>
            </w:div>
            <w:div w:id="54357054">
              <w:marLeft w:val="0"/>
              <w:marRight w:val="0"/>
              <w:marTop w:val="0"/>
              <w:marBottom w:val="0"/>
              <w:divBdr>
                <w:top w:val="none" w:sz="0" w:space="0" w:color="auto"/>
                <w:left w:val="none" w:sz="0" w:space="0" w:color="auto"/>
                <w:bottom w:val="none" w:sz="0" w:space="0" w:color="auto"/>
                <w:right w:val="none" w:sz="0" w:space="0" w:color="auto"/>
              </w:divBdr>
            </w:div>
            <w:div w:id="713121998">
              <w:marLeft w:val="0"/>
              <w:marRight w:val="0"/>
              <w:marTop w:val="0"/>
              <w:marBottom w:val="0"/>
              <w:divBdr>
                <w:top w:val="none" w:sz="0" w:space="0" w:color="auto"/>
                <w:left w:val="none" w:sz="0" w:space="0" w:color="auto"/>
                <w:bottom w:val="none" w:sz="0" w:space="0" w:color="auto"/>
                <w:right w:val="none" w:sz="0" w:space="0" w:color="auto"/>
              </w:divBdr>
            </w:div>
            <w:div w:id="1969895710">
              <w:marLeft w:val="0"/>
              <w:marRight w:val="0"/>
              <w:marTop w:val="0"/>
              <w:marBottom w:val="0"/>
              <w:divBdr>
                <w:top w:val="none" w:sz="0" w:space="0" w:color="auto"/>
                <w:left w:val="none" w:sz="0" w:space="0" w:color="auto"/>
                <w:bottom w:val="none" w:sz="0" w:space="0" w:color="auto"/>
                <w:right w:val="none" w:sz="0" w:space="0" w:color="auto"/>
              </w:divBdr>
            </w:div>
            <w:div w:id="1011951970">
              <w:marLeft w:val="0"/>
              <w:marRight w:val="0"/>
              <w:marTop w:val="0"/>
              <w:marBottom w:val="0"/>
              <w:divBdr>
                <w:top w:val="none" w:sz="0" w:space="0" w:color="auto"/>
                <w:left w:val="none" w:sz="0" w:space="0" w:color="auto"/>
                <w:bottom w:val="none" w:sz="0" w:space="0" w:color="auto"/>
                <w:right w:val="none" w:sz="0" w:space="0" w:color="auto"/>
              </w:divBdr>
            </w:div>
            <w:div w:id="458450628">
              <w:marLeft w:val="0"/>
              <w:marRight w:val="0"/>
              <w:marTop w:val="0"/>
              <w:marBottom w:val="0"/>
              <w:divBdr>
                <w:top w:val="none" w:sz="0" w:space="0" w:color="auto"/>
                <w:left w:val="none" w:sz="0" w:space="0" w:color="auto"/>
                <w:bottom w:val="none" w:sz="0" w:space="0" w:color="auto"/>
                <w:right w:val="none" w:sz="0" w:space="0" w:color="auto"/>
              </w:divBdr>
            </w:div>
            <w:div w:id="220404506">
              <w:marLeft w:val="0"/>
              <w:marRight w:val="0"/>
              <w:marTop w:val="0"/>
              <w:marBottom w:val="0"/>
              <w:divBdr>
                <w:top w:val="none" w:sz="0" w:space="0" w:color="auto"/>
                <w:left w:val="none" w:sz="0" w:space="0" w:color="auto"/>
                <w:bottom w:val="none" w:sz="0" w:space="0" w:color="auto"/>
                <w:right w:val="none" w:sz="0" w:space="0" w:color="auto"/>
              </w:divBdr>
            </w:div>
            <w:div w:id="1007900287">
              <w:marLeft w:val="0"/>
              <w:marRight w:val="0"/>
              <w:marTop w:val="0"/>
              <w:marBottom w:val="0"/>
              <w:divBdr>
                <w:top w:val="none" w:sz="0" w:space="0" w:color="auto"/>
                <w:left w:val="none" w:sz="0" w:space="0" w:color="auto"/>
                <w:bottom w:val="none" w:sz="0" w:space="0" w:color="auto"/>
                <w:right w:val="none" w:sz="0" w:space="0" w:color="auto"/>
              </w:divBdr>
            </w:div>
            <w:div w:id="1467895715">
              <w:marLeft w:val="0"/>
              <w:marRight w:val="0"/>
              <w:marTop w:val="0"/>
              <w:marBottom w:val="0"/>
              <w:divBdr>
                <w:top w:val="none" w:sz="0" w:space="0" w:color="auto"/>
                <w:left w:val="none" w:sz="0" w:space="0" w:color="auto"/>
                <w:bottom w:val="none" w:sz="0" w:space="0" w:color="auto"/>
                <w:right w:val="none" w:sz="0" w:space="0" w:color="auto"/>
              </w:divBdr>
            </w:div>
            <w:div w:id="1169443761">
              <w:marLeft w:val="0"/>
              <w:marRight w:val="0"/>
              <w:marTop w:val="0"/>
              <w:marBottom w:val="0"/>
              <w:divBdr>
                <w:top w:val="none" w:sz="0" w:space="0" w:color="auto"/>
                <w:left w:val="none" w:sz="0" w:space="0" w:color="auto"/>
                <w:bottom w:val="none" w:sz="0" w:space="0" w:color="auto"/>
                <w:right w:val="none" w:sz="0" w:space="0" w:color="auto"/>
              </w:divBdr>
            </w:div>
            <w:div w:id="16373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40987">
      <w:bodyDiv w:val="1"/>
      <w:marLeft w:val="0"/>
      <w:marRight w:val="0"/>
      <w:marTop w:val="0"/>
      <w:marBottom w:val="0"/>
      <w:divBdr>
        <w:top w:val="none" w:sz="0" w:space="0" w:color="auto"/>
        <w:left w:val="none" w:sz="0" w:space="0" w:color="auto"/>
        <w:bottom w:val="none" w:sz="0" w:space="0" w:color="auto"/>
        <w:right w:val="none" w:sz="0" w:space="0" w:color="auto"/>
      </w:divBdr>
      <w:divsChild>
        <w:div w:id="200479105">
          <w:marLeft w:val="0"/>
          <w:marRight w:val="0"/>
          <w:marTop w:val="0"/>
          <w:marBottom w:val="0"/>
          <w:divBdr>
            <w:top w:val="none" w:sz="0" w:space="0" w:color="auto"/>
            <w:left w:val="none" w:sz="0" w:space="0" w:color="auto"/>
            <w:bottom w:val="none" w:sz="0" w:space="0" w:color="auto"/>
            <w:right w:val="none" w:sz="0" w:space="0" w:color="auto"/>
          </w:divBdr>
          <w:divsChild>
            <w:div w:id="35809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6116">
      <w:bodyDiv w:val="1"/>
      <w:marLeft w:val="0"/>
      <w:marRight w:val="0"/>
      <w:marTop w:val="0"/>
      <w:marBottom w:val="0"/>
      <w:divBdr>
        <w:top w:val="none" w:sz="0" w:space="0" w:color="auto"/>
        <w:left w:val="none" w:sz="0" w:space="0" w:color="auto"/>
        <w:bottom w:val="none" w:sz="0" w:space="0" w:color="auto"/>
        <w:right w:val="none" w:sz="0" w:space="0" w:color="auto"/>
      </w:divBdr>
      <w:divsChild>
        <w:div w:id="581840386">
          <w:marLeft w:val="0"/>
          <w:marRight w:val="0"/>
          <w:marTop w:val="0"/>
          <w:marBottom w:val="0"/>
          <w:divBdr>
            <w:top w:val="none" w:sz="0" w:space="0" w:color="auto"/>
            <w:left w:val="none" w:sz="0" w:space="0" w:color="auto"/>
            <w:bottom w:val="none" w:sz="0" w:space="0" w:color="auto"/>
            <w:right w:val="none" w:sz="0" w:space="0" w:color="auto"/>
          </w:divBdr>
          <w:divsChild>
            <w:div w:id="55747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898488">
      <w:bodyDiv w:val="1"/>
      <w:marLeft w:val="0"/>
      <w:marRight w:val="0"/>
      <w:marTop w:val="0"/>
      <w:marBottom w:val="0"/>
      <w:divBdr>
        <w:top w:val="none" w:sz="0" w:space="0" w:color="auto"/>
        <w:left w:val="none" w:sz="0" w:space="0" w:color="auto"/>
        <w:bottom w:val="none" w:sz="0" w:space="0" w:color="auto"/>
        <w:right w:val="none" w:sz="0" w:space="0" w:color="auto"/>
      </w:divBdr>
    </w:div>
    <w:div w:id="372728406">
      <w:bodyDiv w:val="1"/>
      <w:marLeft w:val="0"/>
      <w:marRight w:val="0"/>
      <w:marTop w:val="0"/>
      <w:marBottom w:val="0"/>
      <w:divBdr>
        <w:top w:val="none" w:sz="0" w:space="0" w:color="auto"/>
        <w:left w:val="none" w:sz="0" w:space="0" w:color="auto"/>
        <w:bottom w:val="none" w:sz="0" w:space="0" w:color="auto"/>
        <w:right w:val="none" w:sz="0" w:space="0" w:color="auto"/>
      </w:divBdr>
      <w:divsChild>
        <w:div w:id="963924037">
          <w:marLeft w:val="0"/>
          <w:marRight w:val="0"/>
          <w:marTop w:val="0"/>
          <w:marBottom w:val="0"/>
          <w:divBdr>
            <w:top w:val="none" w:sz="0" w:space="0" w:color="auto"/>
            <w:left w:val="none" w:sz="0" w:space="0" w:color="auto"/>
            <w:bottom w:val="none" w:sz="0" w:space="0" w:color="auto"/>
            <w:right w:val="none" w:sz="0" w:space="0" w:color="auto"/>
          </w:divBdr>
          <w:divsChild>
            <w:div w:id="156925689">
              <w:marLeft w:val="0"/>
              <w:marRight w:val="0"/>
              <w:marTop w:val="0"/>
              <w:marBottom w:val="0"/>
              <w:divBdr>
                <w:top w:val="none" w:sz="0" w:space="0" w:color="auto"/>
                <w:left w:val="none" w:sz="0" w:space="0" w:color="auto"/>
                <w:bottom w:val="none" w:sz="0" w:space="0" w:color="auto"/>
                <w:right w:val="none" w:sz="0" w:space="0" w:color="auto"/>
              </w:divBdr>
            </w:div>
            <w:div w:id="12562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08799">
      <w:bodyDiv w:val="1"/>
      <w:marLeft w:val="0"/>
      <w:marRight w:val="0"/>
      <w:marTop w:val="0"/>
      <w:marBottom w:val="0"/>
      <w:divBdr>
        <w:top w:val="none" w:sz="0" w:space="0" w:color="auto"/>
        <w:left w:val="none" w:sz="0" w:space="0" w:color="auto"/>
        <w:bottom w:val="none" w:sz="0" w:space="0" w:color="auto"/>
        <w:right w:val="none" w:sz="0" w:space="0" w:color="auto"/>
      </w:divBdr>
    </w:div>
    <w:div w:id="386537053">
      <w:bodyDiv w:val="1"/>
      <w:marLeft w:val="0"/>
      <w:marRight w:val="0"/>
      <w:marTop w:val="0"/>
      <w:marBottom w:val="0"/>
      <w:divBdr>
        <w:top w:val="none" w:sz="0" w:space="0" w:color="auto"/>
        <w:left w:val="none" w:sz="0" w:space="0" w:color="auto"/>
        <w:bottom w:val="none" w:sz="0" w:space="0" w:color="auto"/>
        <w:right w:val="none" w:sz="0" w:space="0" w:color="auto"/>
      </w:divBdr>
      <w:divsChild>
        <w:div w:id="1406487574">
          <w:marLeft w:val="0"/>
          <w:marRight w:val="0"/>
          <w:marTop w:val="0"/>
          <w:marBottom w:val="0"/>
          <w:divBdr>
            <w:top w:val="none" w:sz="0" w:space="0" w:color="auto"/>
            <w:left w:val="none" w:sz="0" w:space="0" w:color="auto"/>
            <w:bottom w:val="none" w:sz="0" w:space="0" w:color="auto"/>
            <w:right w:val="none" w:sz="0" w:space="0" w:color="auto"/>
          </w:divBdr>
          <w:divsChild>
            <w:div w:id="455148231">
              <w:marLeft w:val="0"/>
              <w:marRight w:val="0"/>
              <w:marTop w:val="0"/>
              <w:marBottom w:val="0"/>
              <w:divBdr>
                <w:top w:val="none" w:sz="0" w:space="0" w:color="auto"/>
                <w:left w:val="none" w:sz="0" w:space="0" w:color="auto"/>
                <w:bottom w:val="none" w:sz="0" w:space="0" w:color="auto"/>
                <w:right w:val="none" w:sz="0" w:space="0" w:color="auto"/>
              </w:divBdr>
            </w:div>
            <w:div w:id="51087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969365">
      <w:bodyDiv w:val="1"/>
      <w:marLeft w:val="0"/>
      <w:marRight w:val="0"/>
      <w:marTop w:val="0"/>
      <w:marBottom w:val="0"/>
      <w:divBdr>
        <w:top w:val="none" w:sz="0" w:space="0" w:color="auto"/>
        <w:left w:val="none" w:sz="0" w:space="0" w:color="auto"/>
        <w:bottom w:val="none" w:sz="0" w:space="0" w:color="auto"/>
        <w:right w:val="none" w:sz="0" w:space="0" w:color="auto"/>
      </w:divBdr>
      <w:divsChild>
        <w:div w:id="802306860">
          <w:marLeft w:val="0"/>
          <w:marRight w:val="0"/>
          <w:marTop w:val="0"/>
          <w:marBottom w:val="0"/>
          <w:divBdr>
            <w:top w:val="none" w:sz="0" w:space="0" w:color="auto"/>
            <w:left w:val="none" w:sz="0" w:space="0" w:color="auto"/>
            <w:bottom w:val="none" w:sz="0" w:space="0" w:color="auto"/>
            <w:right w:val="none" w:sz="0" w:space="0" w:color="auto"/>
          </w:divBdr>
          <w:divsChild>
            <w:div w:id="65333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08729">
      <w:bodyDiv w:val="1"/>
      <w:marLeft w:val="0"/>
      <w:marRight w:val="0"/>
      <w:marTop w:val="0"/>
      <w:marBottom w:val="0"/>
      <w:divBdr>
        <w:top w:val="none" w:sz="0" w:space="0" w:color="auto"/>
        <w:left w:val="none" w:sz="0" w:space="0" w:color="auto"/>
        <w:bottom w:val="none" w:sz="0" w:space="0" w:color="auto"/>
        <w:right w:val="none" w:sz="0" w:space="0" w:color="auto"/>
      </w:divBdr>
      <w:divsChild>
        <w:div w:id="179201769">
          <w:marLeft w:val="0"/>
          <w:marRight w:val="0"/>
          <w:marTop w:val="0"/>
          <w:marBottom w:val="0"/>
          <w:divBdr>
            <w:top w:val="none" w:sz="0" w:space="0" w:color="auto"/>
            <w:left w:val="none" w:sz="0" w:space="0" w:color="auto"/>
            <w:bottom w:val="none" w:sz="0" w:space="0" w:color="auto"/>
            <w:right w:val="none" w:sz="0" w:space="0" w:color="auto"/>
          </w:divBdr>
          <w:divsChild>
            <w:div w:id="1157959177">
              <w:marLeft w:val="0"/>
              <w:marRight w:val="0"/>
              <w:marTop w:val="0"/>
              <w:marBottom w:val="0"/>
              <w:divBdr>
                <w:top w:val="none" w:sz="0" w:space="0" w:color="auto"/>
                <w:left w:val="none" w:sz="0" w:space="0" w:color="auto"/>
                <w:bottom w:val="none" w:sz="0" w:space="0" w:color="auto"/>
                <w:right w:val="none" w:sz="0" w:space="0" w:color="auto"/>
              </w:divBdr>
            </w:div>
            <w:div w:id="20231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42145">
      <w:bodyDiv w:val="1"/>
      <w:marLeft w:val="0"/>
      <w:marRight w:val="0"/>
      <w:marTop w:val="0"/>
      <w:marBottom w:val="0"/>
      <w:divBdr>
        <w:top w:val="none" w:sz="0" w:space="0" w:color="auto"/>
        <w:left w:val="none" w:sz="0" w:space="0" w:color="auto"/>
        <w:bottom w:val="none" w:sz="0" w:space="0" w:color="auto"/>
        <w:right w:val="none" w:sz="0" w:space="0" w:color="auto"/>
      </w:divBdr>
      <w:divsChild>
        <w:div w:id="588120395">
          <w:marLeft w:val="0"/>
          <w:marRight w:val="0"/>
          <w:marTop w:val="0"/>
          <w:marBottom w:val="0"/>
          <w:divBdr>
            <w:top w:val="none" w:sz="0" w:space="0" w:color="auto"/>
            <w:left w:val="none" w:sz="0" w:space="0" w:color="auto"/>
            <w:bottom w:val="none" w:sz="0" w:space="0" w:color="auto"/>
            <w:right w:val="none" w:sz="0" w:space="0" w:color="auto"/>
          </w:divBdr>
          <w:divsChild>
            <w:div w:id="1210075043">
              <w:marLeft w:val="0"/>
              <w:marRight w:val="0"/>
              <w:marTop w:val="0"/>
              <w:marBottom w:val="0"/>
              <w:divBdr>
                <w:top w:val="none" w:sz="0" w:space="0" w:color="auto"/>
                <w:left w:val="none" w:sz="0" w:space="0" w:color="auto"/>
                <w:bottom w:val="none" w:sz="0" w:space="0" w:color="auto"/>
                <w:right w:val="none" w:sz="0" w:space="0" w:color="auto"/>
              </w:divBdr>
            </w:div>
            <w:div w:id="1117413031">
              <w:marLeft w:val="0"/>
              <w:marRight w:val="0"/>
              <w:marTop w:val="0"/>
              <w:marBottom w:val="0"/>
              <w:divBdr>
                <w:top w:val="none" w:sz="0" w:space="0" w:color="auto"/>
                <w:left w:val="none" w:sz="0" w:space="0" w:color="auto"/>
                <w:bottom w:val="none" w:sz="0" w:space="0" w:color="auto"/>
                <w:right w:val="none" w:sz="0" w:space="0" w:color="auto"/>
              </w:divBdr>
            </w:div>
            <w:div w:id="1473400726">
              <w:marLeft w:val="0"/>
              <w:marRight w:val="0"/>
              <w:marTop w:val="0"/>
              <w:marBottom w:val="0"/>
              <w:divBdr>
                <w:top w:val="none" w:sz="0" w:space="0" w:color="auto"/>
                <w:left w:val="none" w:sz="0" w:space="0" w:color="auto"/>
                <w:bottom w:val="none" w:sz="0" w:space="0" w:color="auto"/>
                <w:right w:val="none" w:sz="0" w:space="0" w:color="auto"/>
              </w:divBdr>
            </w:div>
            <w:div w:id="1499805080">
              <w:marLeft w:val="0"/>
              <w:marRight w:val="0"/>
              <w:marTop w:val="0"/>
              <w:marBottom w:val="0"/>
              <w:divBdr>
                <w:top w:val="none" w:sz="0" w:space="0" w:color="auto"/>
                <w:left w:val="none" w:sz="0" w:space="0" w:color="auto"/>
                <w:bottom w:val="none" w:sz="0" w:space="0" w:color="auto"/>
                <w:right w:val="none" w:sz="0" w:space="0" w:color="auto"/>
              </w:divBdr>
            </w:div>
            <w:div w:id="415440711">
              <w:marLeft w:val="0"/>
              <w:marRight w:val="0"/>
              <w:marTop w:val="0"/>
              <w:marBottom w:val="0"/>
              <w:divBdr>
                <w:top w:val="none" w:sz="0" w:space="0" w:color="auto"/>
                <w:left w:val="none" w:sz="0" w:space="0" w:color="auto"/>
                <w:bottom w:val="none" w:sz="0" w:space="0" w:color="auto"/>
                <w:right w:val="none" w:sz="0" w:space="0" w:color="auto"/>
              </w:divBdr>
            </w:div>
            <w:div w:id="58603332">
              <w:marLeft w:val="0"/>
              <w:marRight w:val="0"/>
              <w:marTop w:val="0"/>
              <w:marBottom w:val="0"/>
              <w:divBdr>
                <w:top w:val="none" w:sz="0" w:space="0" w:color="auto"/>
                <w:left w:val="none" w:sz="0" w:space="0" w:color="auto"/>
                <w:bottom w:val="none" w:sz="0" w:space="0" w:color="auto"/>
                <w:right w:val="none" w:sz="0" w:space="0" w:color="auto"/>
              </w:divBdr>
            </w:div>
            <w:div w:id="1041132532">
              <w:marLeft w:val="0"/>
              <w:marRight w:val="0"/>
              <w:marTop w:val="0"/>
              <w:marBottom w:val="0"/>
              <w:divBdr>
                <w:top w:val="none" w:sz="0" w:space="0" w:color="auto"/>
                <w:left w:val="none" w:sz="0" w:space="0" w:color="auto"/>
                <w:bottom w:val="none" w:sz="0" w:space="0" w:color="auto"/>
                <w:right w:val="none" w:sz="0" w:space="0" w:color="auto"/>
              </w:divBdr>
            </w:div>
            <w:div w:id="203911897">
              <w:marLeft w:val="0"/>
              <w:marRight w:val="0"/>
              <w:marTop w:val="0"/>
              <w:marBottom w:val="0"/>
              <w:divBdr>
                <w:top w:val="none" w:sz="0" w:space="0" w:color="auto"/>
                <w:left w:val="none" w:sz="0" w:space="0" w:color="auto"/>
                <w:bottom w:val="none" w:sz="0" w:space="0" w:color="auto"/>
                <w:right w:val="none" w:sz="0" w:space="0" w:color="auto"/>
              </w:divBdr>
            </w:div>
            <w:div w:id="238708352">
              <w:marLeft w:val="0"/>
              <w:marRight w:val="0"/>
              <w:marTop w:val="0"/>
              <w:marBottom w:val="0"/>
              <w:divBdr>
                <w:top w:val="none" w:sz="0" w:space="0" w:color="auto"/>
                <w:left w:val="none" w:sz="0" w:space="0" w:color="auto"/>
                <w:bottom w:val="none" w:sz="0" w:space="0" w:color="auto"/>
                <w:right w:val="none" w:sz="0" w:space="0" w:color="auto"/>
              </w:divBdr>
            </w:div>
            <w:div w:id="16197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2482">
      <w:bodyDiv w:val="1"/>
      <w:marLeft w:val="0"/>
      <w:marRight w:val="0"/>
      <w:marTop w:val="0"/>
      <w:marBottom w:val="0"/>
      <w:divBdr>
        <w:top w:val="none" w:sz="0" w:space="0" w:color="auto"/>
        <w:left w:val="none" w:sz="0" w:space="0" w:color="auto"/>
        <w:bottom w:val="none" w:sz="0" w:space="0" w:color="auto"/>
        <w:right w:val="none" w:sz="0" w:space="0" w:color="auto"/>
      </w:divBdr>
    </w:div>
    <w:div w:id="433788046">
      <w:bodyDiv w:val="1"/>
      <w:marLeft w:val="0"/>
      <w:marRight w:val="0"/>
      <w:marTop w:val="0"/>
      <w:marBottom w:val="0"/>
      <w:divBdr>
        <w:top w:val="none" w:sz="0" w:space="0" w:color="auto"/>
        <w:left w:val="none" w:sz="0" w:space="0" w:color="auto"/>
        <w:bottom w:val="none" w:sz="0" w:space="0" w:color="auto"/>
        <w:right w:val="none" w:sz="0" w:space="0" w:color="auto"/>
      </w:divBdr>
      <w:divsChild>
        <w:div w:id="332337707">
          <w:marLeft w:val="0"/>
          <w:marRight w:val="0"/>
          <w:marTop w:val="0"/>
          <w:marBottom w:val="0"/>
          <w:divBdr>
            <w:top w:val="none" w:sz="0" w:space="0" w:color="auto"/>
            <w:left w:val="none" w:sz="0" w:space="0" w:color="auto"/>
            <w:bottom w:val="none" w:sz="0" w:space="0" w:color="auto"/>
            <w:right w:val="none" w:sz="0" w:space="0" w:color="auto"/>
          </w:divBdr>
          <w:divsChild>
            <w:div w:id="6609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89109">
      <w:bodyDiv w:val="1"/>
      <w:marLeft w:val="0"/>
      <w:marRight w:val="0"/>
      <w:marTop w:val="0"/>
      <w:marBottom w:val="0"/>
      <w:divBdr>
        <w:top w:val="none" w:sz="0" w:space="0" w:color="auto"/>
        <w:left w:val="none" w:sz="0" w:space="0" w:color="auto"/>
        <w:bottom w:val="none" w:sz="0" w:space="0" w:color="auto"/>
        <w:right w:val="none" w:sz="0" w:space="0" w:color="auto"/>
      </w:divBdr>
    </w:div>
    <w:div w:id="450827201">
      <w:bodyDiv w:val="1"/>
      <w:marLeft w:val="0"/>
      <w:marRight w:val="0"/>
      <w:marTop w:val="0"/>
      <w:marBottom w:val="0"/>
      <w:divBdr>
        <w:top w:val="none" w:sz="0" w:space="0" w:color="auto"/>
        <w:left w:val="none" w:sz="0" w:space="0" w:color="auto"/>
        <w:bottom w:val="none" w:sz="0" w:space="0" w:color="auto"/>
        <w:right w:val="none" w:sz="0" w:space="0" w:color="auto"/>
      </w:divBdr>
    </w:div>
    <w:div w:id="456068839">
      <w:bodyDiv w:val="1"/>
      <w:marLeft w:val="0"/>
      <w:marRight w:val="0"/>
      <w:marTop w:val="0"/>
      <w:marBottom w:val="0"/>
      <w:divBdr>
        <w:top w:val="none" w:sz="0" w:space="0" w:color="auto"/>
        <w:left w:val="none" w:sz="0" w:space="0" w:color="auto"/>
        <w:bottom w:val="none" w:sz="0" w:space="0" w:color="auto"/>
        <w:right w:val="none" w:sz="0" w:space="0" w:color="auto"/>
      </w:divBdr>
      <w:divsChild>
        <w:div w:id="1719091769">
          <w:marLeft w:val="0"/>
          <w:marRight w:val="0"/>
          <w:marTop w:val="0"/>
          <w:marBottom w:val="0"/>
          <w:divBdr>
            <w:top w:val="none" w:sz="0" w:space="0" w:color="auto"/>
            <w:left w:val="none" w:sz="0" w:space="0" w:color="auto"/>
            <w:bottom w:val="none" w:sz="0" w:space="0" w:color="auto"/>
            <w:right w:val="none" w:sz="0" w:space="0" w:color="auto"/>
          </w:divBdr>
          <w:divsChild>
            <w:div w:id="2129350995">
              <w:marLeft w:val="0"/>
              <w:marRight w:val="0"/>
              <w:marTop w:val="0"/>
              <w:marBottom w:val="0"/>
              <w:divBdr>
                <w:top w:val="none" w:sz="0" w:space="0" w:color="auto"/>
                <w:left w:val="none" w:sz="0" w:space="0" w:color="auto"/>
                <w:bottom w:val="none" w:sz="0" w:space="0" w:color="auto"/>
                <w:right w:val="none" w:sz="0" w:space="0" w:color="auto"/>
              </w:divBdr>
            </w:div>
            <w:div w:id="136604391">
              <w:marLeft w:val="0"/>
              <w:marRight w:val="0"/>
              <w:marTop w:val="0"/>
              <w:marBottom w:val="0"/>
              <w:divBdr>
                <w:top w:val="none" w:sz="0" w:space="0" w:color="auto"/>
                <w:left w:val="none" w:sz="0" w:space="0" w:color="auto"/>
                <w:bottom w:val="none" w:sz="0" w:space="0" w:color="auto"/>
                <w:right w:val="none" w:sz="0" w:space="0" w:color="auto"/>
              </w:divBdr>
            </w:div>
            <w:div w:id="1425104305">
              <w:marLeft w:val="0"/>
              <w:marRight w:val="0"/>
              <w:marTop w:val="0"/>
              <w:marBottom w:val="0"/>
              <w:divBdr>
                <w:top w:val="none" w:sz="0" w:space="0" w:color="auto"/>
                <w:left w:val="none" w:sz="0" w:space="0" w:color="auto"/>
                <w:bottom w:val="none" w:sz="0" w:space="0" w:color="auto"/>
                <w:right w:val="none" w:sz="0" w:space="0" w:color="auto"/>
              </w:divBdr>
            </w:div>
            <w:div w:id="177235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7514">
      <w:bodyDiv w:val="1"/>
      <w:marLeft w:val="0"/>
      <w:marRight w:val="0"/>
      <w:marTop w:val="0"/>
      <w:marBottom w:val="0"/>
      <w:divBdr>
        <w:top w:val="none" w:sz="0" w:space="0" w:color="auto"/>
        <w:left w:val="none" w:sz="0" w:space="0" w:color="auto"/>
        <w:bottom w:val="none" w:sz="0" w:space="0" w:color="auto"/>
        <w:right w:val="none" w:sz="0" w:space="0" w:color="auto"/>
      </w:divBdr>
      <w:divsChild>
        <w:div w:id="1085684521">
          <w:marLeft w:val="0"/>
          <w:marRight w:val="0"/>
          <w:marTop w:val="0"/>
          <w:marBottom w:val="0"/>
          <w:divBdr>
            <w:top w:val="none" w:sz="0" w:space="0" w:color="auto"/>
            <w:left w:val="none" w:sz="0" w:space="0" w:color="auto"/>
            <w:bottom w:val="none" w:sz="0" w:space="0" w:color="auto"/>
            <w:right w:val="none" w:sz="0" w:space="0" w:color="auto"/>
          </w:divBdr>
          <w:divsChild>
            <w:div w:id="1625885686">
              <w:marLeft w:val="0"/>
              <w:marRight w:val="0"/>
              <w:marTop w:val="0"/>
              <w:marBottom w:val="0"/>
              <w:divBdr>
                <w:top w:val="none" w:sz="0" w:space="0" w:color="auto"/>
                <w:left w:val="none" w:sz="0" w:space="0" w:color="auto"/>
                <w:bottom w:val="none" w:sz="0" w:space="0" w:color="auto"/>
                <w:right w:val="none" w:sz="0" w:space="0" w:color="auto"/>
              </w:divBdr>
            </w:div>
            <w:div w:id="1685939095">
              <w:marLeft w:val="0"/>
              <w:marRight w:val="0"/>
              <w:marTop w:val="0"/>
              <w:marBottom w:val="0"/>
              <w:divBdr>
                <w:top w:val="none" w:sz="0" w:space="0" w:color="auto"/>
                <w:left w:val="none" w:sz="0" w:space="0" w:color="auto"/>
                <w:bottom w:val="none" w:sz="0" w:space="0" w:color="auto"/>
                <w:right w:val="none" w:sz="0" w:space="0" w:color="auto"/>
              </w:divBdr>
            </w:div>
            <w:div w:id="99295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01819">
      <w:bodyDiv w:val="1"/>
      <w:marLeft w:val="0"/>
      <w:marRight w:val="0"/>
      <w:marTop w:val="0"/>
      <w:marBottom w:val="0"/>
      <w:divBdr>
        <w:top w:val="none" w:sz="0" w:space="0" w:color="auto"/>
        <w:left w:val="none" w:sz="0" w:space="0" w:color="auto"/>
        <w:bottom w:val="none" w:sz="0" w:space="0" w:color="auto"/>
        <w:right w:val="none" w:sz="0" w:space="0" w:color="auto"/>
      </w:divBdr>
      <w:divsChild>
        <w:div w:id="1452481228">
          <w:marLeft w:val="0"/>
          <w:marRight w:val="0"/>
          <w:marTop w:val="0"/>
          <w:marBottom w:val="0"/>
          <w:divBdr>
            <w:top w:val="none" w:sz="0" w:space="0" w:color="auto"/>
            <w:left w:val="none" w:sz="0" w:space="0" w:color="auto"/>
            <w:bottom w:val="none" w:sz="0" w:space="0" w:color="auto"/>
            <w:right w:val="none" w:sz="0" w:space="0" w:color="auto"/>
          </w:divBdr>
          <w:divsChild>
            <w:div w:id="410201313">
              <w:marLeft w:val="0"/>
              <w:marRight w:val="0"/>
              <w:marTop w:val="0"/>
              <w:marBottom w:val="0"/>
              <w:divBdr>
                <w:top w:val="none" w:sz="0" w:space="0" w:color="auto"/>
                <w:left w:val="none" w:sz="0" w:space="0" w:color="auto"/>
                <w:bottom w:val="none" w:sz="0" w:space="0" w:color="auto"/>
                <w:right w:val="none" w:sz="0" w:space="0" w:color="auto"/>
              </w:divBdr>
            </w:div>
            <w:div w:id="1264220833">
              <w:marLeft w:val="0"/>
              <w:marRight w:val="0"/>
              <w:marTop w:val="0"/>
              <w:marBottom w:val="0"/>
              <w:divBdr>
                <w:top w:val="none" w:sz="0" w:space="0" w:color="auto"/>
                <w:left w:val="none" w:sz="0" w:space="0" w:color="auto"/>
                <w:bottom w:val="none" w:sz="0" w:space="0" w:color="auto"/>
                <w:right w:val="none" w:sz="0" w:space="0" w:color="auto"/>
              </w:divBdr>
            </w:div>
            <w:div w:id="709309374">
              <w:marLeft w:val="0"/>
              <w:marRight w:val="0"/>
              <w:marTop w:val="0"/>
              <w:marBottom w:val="0"/>
              <w:divBdr>
                <w:top w:val="none" w:sz="0" w:space="0" w:color="auto"/>
                <w:left w:val="none" w:sz="0" w:space="0" w:color="auto"/>
                <w:bottom w:val="none" w:sz="0" w:space="0" w:color="auto"/>
                <w:right w:val="none" w:sz="0" w:space="0" w:color="auto"/>
              </w:divBdr>
            </w:div>
            <w:div w:id="326133510">
              <w:marLeft w:val="0"/>
              <w:marRight w:val="0"/>
              <w:marTop w:val="0"/>
              <w:marBottom w:val="0"/>
              <w:divBdr>
                <w:top w:val="none" w:sz="0" w:space="0" w:color="auto"/>
                <w:left w:val="none" w:sz="0" w:space="0" w:color="auto"/>
                <w:bottom w:val="none" w:sz="0" w:space="0" w:color="auto"/>
                <w:right w:val="none" w:sz="0" w:space="0" w:color="auto"/>
              </w:divBdr>
            </w:div>
            <w:div w:id="1741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4299">
      <w:bodyDiv w:val="1"/>
      <w:marLeft w:val="0"/>
      <w:marRight w:val="0"/>
      <w:marTop w:val="0"/>
      <w:marBottom w:val="0"/>
      <w:divBdr>
        <w:top w:val="none" w:sz="0" w:space="0" w:color="auto"/>
        <w:left w:val="none" w:sz="0" w:space="0" w:color="auto"/>
        <w:bottom w:val="none" w:sz="0" w:space="0" w:color="auto"/>
        <w:right w:val="none" w:sz="0" w:space="0" w:color="auto"/>
      </w:divBdr>
    </w:div>
    <w:div w:id="485240678">
      <w:bodyDiv w:val="1"/>
      <w:marLeft w:val="0"/>
      <w:marRight w:val="0"/>
      <w:marTop w:val="0"/>
      <w:marBottom w:val="0"/>
      <w:divBdr>
        <w:top w:val="none" w:sz="0" w:space="0" w:color="auto"/>
        <w:left w:val="none" w:sz="0" w:space="0" w:color="auto"/>
        <w:bottom w:val="none" w:sz="0" w:space="0" w:color="auto"/>
        <w:right w:val="none" w:sz="0" w:space="0" w:color="auto"/>
      </w:divBdr>
      <w:divsChild>
        <w:div w:id="1072385027">
          <w:marLeft w:val="0"/>
          <w:marRight w:val="0"/>
          <w:marTop w:val="0"/>
          <w:marBottom w:val="0"/>
          <w:divBdr>
            <w:top w:val="none" w:sz="0" w:space="0" w:color="auto"/>
            <w:left w:val="none" w:sz="0" w:space="0" w:color="auto"/>
            <w:bottom w:val="none" w:sz="0" w:space="0" w:color="auto"/>
            <w:right w:val="none" w:sz="0" w:space="0" w:color="auto"/>
          </w:divBdr>
          <w:divsChild>
            <w:div w:id="1278682857">
              <w:marLeft w:val="0"/>
              <w:marRight w:val="0"/>
              <w:marTop w:val="0"/>
              <w:marBottom w:val="0"/>
              <w:divBdr>
                <w:top w:val="none" w:sz="0" w:space="0" w:color="auto"/>
                <w:left w:val="none" w:sz="0" w:space="0" w:color="auto"/>
                <w:bottom w:val="none" w:sz="0" w:space="0" w:color="auto"/>
                <w:right w:val="none" w:sz="0" w:space="0" w:color="auto"/>
              </w:divBdr>
            </w:div>
            <w:div w:id="1186678199">
              <w:marLeft w:val="0"/>
              <w:marRight w:val="0"/>
              <w:marTop w:val="0"/>
              <w:marBottom w:val="0"/>
              <w:divBdr>
                <w:top w:val="none" w:sz="0" w:space="0" w:color="auto"/>
                <w:left w:val="none" w:sz="0" w:space="0" w:color="auto"/>
                <w:bottom w:val="none" w:sz="0" w:space="0" w:color="auto"/>
                <w:right w:val="none" w:sz="0" w:space="0" w:color="auto"/>
              </w:divBdr>
            </w:div>
            <w:div w:id="317609721">
              <w:marLeft w:val="0"/>
              <w:marRight w:val="0"/>
              <w:marTop w:val="0"/>
              <w:marBottom w:val="0"/>
              <w:divBdr>
                <w:top w:val="none" w:sz="0" w:space="0" w:color="auto"/>
                <w:left w:val="none" w:sz="0" w:space="0" w:color="auto"/>
                <w:bottom w:val="none" w:sz="0" w:space="0" w:color="auto"/>
                <w:right w:val="none" w:sz="0" w:space="0" w:color="auto"/>
              </w:divBdr>
            </w:div>
            <w:div w:id="844050805">
              <w:marLeft w:val="0"/>
              <w:marRight w:val="0"/>
              <w:marTop w:val="0"/>
              <w:marBottom w:val="0"/>
              <w:divBdr>
                <w:top w:val="none" w:sz="0" w:space="0" w:color="auto"/>
                <w:left w:val="none" w:sz="0" w:space="0" w:color="auto"/>
                <w:bottom w:val="none" w:sz="0" w:space="0" w:color="auto"/>
                <w:right w:val="none" w:sz="0" w:space="0" w:color="auto"/>
              </w:divBdr>
            </w:div>
            <w:div w:id="1626891945">
              <w:marLeft w:val="0"/>
              <w:marRight w:val="0"/>
              <w:marTop w:val="0"/>
              <w:marBottom w:val="0"/>
              <w:divBdr>
                <w:top w:val="none" w:sz="0" w:space="0" w:color="auto"/>
                <w:left w:val="none" w:sz="0" w:space="0" w:color="auto"/>
                <w:bottom w:val="none" w:sz="0" w:space="0" w:color="auto"/>
                <w:right w:val="none" w:sz="0" w:space="0" w:color="auto"/>
              </w:divBdr>
            </w:div>
            <w:div w:id="430468256">
              <w:marLeft w:val="0"/>
              <w:marRight w:val="0"/>
              <w:marTop w:val="0"/>
              <w:marBottom w:val="0"/>
              <w:divBdr>
                <w:top w:val="none" w:sz="0" w:space="0" w:color="auto"/>
                <w:left w:val="none" w:sz="0" w:space="0" w:color="auto"/>
                <w:bottom w:val="none" w:sz="0" w:space="0" w:color="auto"/>
                <w:right w:val="none" w:sz="0" w:space="0" w:color="auto"/>
              </w:divBdr>
            </w:div>
            <w:div w:id="139122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45873">
      <w:bodyDiv w:val="1"/>
      <w:marLeft w:val="0"/>
      <w:marRight w:val="0"/>
      <w:marTop w:val="0"/>
      <w:marBottom w:val="0"/>
      <w:divBdr>
        <w:top w:val="none" w:sz="0" w:space="0" w:color="auto"/>
        <w:left w:val="none" w:sz="0" w:space="0" w:color="auto"/>
        <w:bottom w:val="none" w:sz="0" w:space="0" w:color="auto"/>
        <w:right w:val="none" w:sz="0" w:space="0" w:color="auto"/>
      </w:divBdr>
      <w:divsChild>
        <w:div w:id="738138978">
          <w:marLeft w:val="0"/>
          <w:marRight w:val="0"/>
          <w:marTop w:val="0"/>
          <w:marBottom w:val="0"/>
          <w:divBdr>
            <w:top w:val="none" w:sz="0" w:space="0" w:color="auto"/>
            <w:left w:val="none" w:sz="0" w:space="0" w:color="auto"/>
            <w:bottom w:val="none" w:sz="0" w:space="0" w:color="auto"/>
            <w:right w:val="none" w:sz="0" w:space="0" w:color="auto"/>
          </w:divBdr>
          <w:divsChild>
            <w:div w:id="107743032">
              <w:marLeft w:val="0"/>
              <w:marRight w:val="0"/>
              <w:marTop w:val="0"/>
              <w:marBottom w:val="0"/>
              <w:divBdr>
                <w:top w:val="none" w:sz="0" w:space="0" w:color="auto"/>
                <w:left w:val="none" w:sz="0" w:space="0" w:color="auto"/>
                <w:bottom w:val="none" w:sz="0" w:space="0" w:color="auto"/>
                <w:right w:val="none" w:sz="0" w:space="0" w:color="auto"/>
              </w:divBdr>
            </w:div>
            <w:div w:id="206119">
              <w:marLeft w:val="0"/>
              <w:marRight w:val="0"/>
              <w:marTop w:val="0"/>
              <w:marBottom w:val="0"/>
              <w:divBdr>
                <w:top w:val="none" w:sz="0" w:space="0" w:color="auto"/>
                <w:left w:val="none" w:sz="0" w:space="0" w:color="auto"/>
                <w:bottom w:val="none" w:sz="0" w:space="0" w:color="auto"/>
                <w:right w:val="none" w:sz="0" w:space="0" w:color="auto"/>
              </w:divBdr>
            </w:div>
            <w:div w:id="1615752349">
              <w:marLeft w:val="0"/>
              <w:marRight w:val="0"/>
              <w:marTop w:val="0"/>
              <w:marBottom w:val="0"/>
              <w:divBdr>
                <w:top w:val="none" w:sz="0" w:space="0" w:color="auto"/>
                <w:left w:val="none" w:sz="0" w:space="0" w:color="auto"/>
                <w:bottom w:val="none" w:sz="0" w:space="0" w:color="auto"/>
                <w:right w:val="none" w:sz="0" w:space="0" w:color="auto"/>
              </w:divBdr>
            </w:div>
            <w:div w:id="1935353993">
              <w:marLeft w:val="0"/>
              <w:marRight w:val="0"/>
              <w:marTop w:val="0"/>
              <w:marBottom w:val="0"/>
              <w:divBdr>
                <w:top w:val="none" w:sz="0" w:space="0" w:color="auto"/>
                <w:left w:val="none" w:sz="0" w:space="0" w:color="auto"/>
                <w:bottom w:val="none" w:sz="0" w:space="0" w:color="auto"/>
                <w:right w:val="none" w:sz="0" w:space="0" w:color="auto"/>
              </w:divBdr>
            </w:div>
            <w:div w:id="299842080">
              <w:marLeft w:val="0"/>
              <w:marRight w:val="0"/>
              <w:marTop w:val="0"/>
              <w:marBottom w:val="0"/>
              <w:divBdr>
                <w:top w:val="none" w:sz="0" w:space="0" w:color="auto"/>
                <w:left w:val="none" w:sz="0" w:space="0" w:color="auto"/>
                <w:bottom w:val="none" w:sz="0" w:space="0" w:color="auto"/>
                <w:right w:val="none" w:sz="0" w:space="0" w:color="auto"/>
              </w:divBdr>
            </w:div>
            <w:div w:id="233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501140">
      <w:bodyDiv w:val="1"/>
      <w:marLeft w:val="0"/>
      <w:marRight w:val="0"/>
      <w:marTop w:val="0"/>
      <w:marBottom w:val="0"/>
      <w:divBdr>
        <w:top w:val="none" w:sz="0" w:space="0" w:color="auto"/>
        <w:left w:val="none" w:sz="0" w:space="0" w:color="auto"/>
        <w:bottom w:val="none" w:sz="0" w:space="0" w:color="auto"/>
        <w:right w:val="none" w:sz="0" w:space="0" w:color="auto"/>
      </w:divBdr>
    </w:div>
    <w:div w:id="515310858">
      <w:bodyDiv w:val="1"/>
      <w:marLeft w:val="0"/>
      <w:marRight w:val="0"/>
      <w:marTop w:val="0"/>
      <w:marBottom w:val="0"/>
      <w:divBdr>
        <w:top w:val="none" w:sz="0" w:space="0" w:color="auto"/>
        <w:left w:val="none" w:sz="0" w:space="0" w:color="auto"/>
        <w:bottom w:val="none" w:sz="0" w:space="0" w:color="auto"/>
        <w:right w:val="none" w:sz="0" w:space="0" w:color="auto"/>
      </w:divBdr>
      <w:divsChild>
        <w:div w:id="1281376515">
          <w:marLeft w:val="0"/>
          <w:marRight w:val="0"/>
          <w:marTop w:val="0"/>
          <w:marBottom w:val="0"/>
          <w:divBdr>
            <w:top w:val="none" w:sz="0" w:space="0" w:color="auto"/>
            <w:left w:val="none" w:sz="0" w:space="0" w:color="auto"/>
            <w:bottom w:val="none" w:sz="0" w:space="0" w:color="auto"/>
            <w:right w:val="none" w:sz="0" w:space="0" w:color="auto"/>
          </w:divBdr>
          <w:divsChild>
            <w:div w:id="708383484">
              <w:marLeft w:val="0"/>
              <w:marRight w:val="0"/>
              <w:marTop w:val="0"/>
              <w:marBottom w:val="0"/>
              <w:divBdr>
                <w:top w:val="none" w:sz="0" w:space="0" w:color="auto"/>
                <w:left w:val="none" w:sz="0" w:space="0" w:color="auto"/>
                <w:bottom w:val="none" w:sz="0" w:space="0" w:color="auto"/>
                <w:right w:val="none" w:sz="0" w:space="0" w:color="auto"/>
              </w:divBdr>
            </w:div>
            <w:div w:id="1646540903">
              <w:marLeft w:val="0"/>
              <w:marRight w:val="0"/>
              <w:marTop w:val="0"/>
              <w:marBottom w:val="0"/>
              <w:divBdr>
                <w:top w:val="none" w:sz="0" w:space="0" w:color="auto"/>
                <w:left w:val="none" w:sz="0" w:space="0" w:color="auto"/>
                <w:bottom w:val="none" w:sz="0" w:space="0" w:color="auto"/>
                <w:right w:val="none" w:sz="0" w:space="0" w:color="auto"/>
              </w:divBdr>
            </w:div>
            <w:div w:id="1456409414">
              <w:marLeft w:val="0"/>
              <w:marRight w:val="0"/>
              <w:marTop w:val="0"/>
              <w:marBottom w:val="0"/>
              <w:divBdr>
                <w:top w:val="none" w:sz="0" w:space="0" w:color="auto"/>
                <w:left w:val="none" w:sz="0" w:space="0" w:color="auto"/>
                <w:bottom w:val="none" w:sz="0" w:space="0" w:color="auto"/>
                <w:right w:val="none" w:sz="0" w:space="0" w:color="auto"/>
              </w:divBdr>
            </w:div>
            <w:div w:id="270550256">
              <w:marLeft w:val="0"/>
              <w:marRight w:val="0"/>
              <w:marTop w:val="0"/>
              <w:marBottom w:val="0"/>
              <w:divBdr>
                <w:top w:val="none" w:sz="0" w:space="0" w:color="auto"/>
                <w:left w:val="none" w:sz="0" w:space="0" w:color="auto"/>
                <w:bottom w:val="none" w:sz="0" w:space="0" w:color="auto"/>
                <w:right w:val="none" w:sz="0" w:space="0" w:color="auto"/>
              </w:divBdr>
            </w:div>
            <w:div w:id="1111051570">
              <w:marLeft w:val="0"/>
              <w:marRight w:val="0"/>
              <w:marTop w:val="0"/>
              <w:marBottom w:val="0"/>
              <w:divBdr>
                <w:top w:val="none" w:sz="0" w:space="0" w:color="auto"/>
                <w:left w:val="none" w:sz="0" w:space="0" w:color="auto"/>
                <w:bottom w:val="none" w:sz="0" w:space="0" w:color="auto"/>
                <w:right w:val="none" w:sz="0" w:space="0" w:color="auto"/>
              </w:divBdr>
            </w:div>
            <w:div w:id="638147821">
              <w:marLeft w:val="0"/>
              <w:marRight w:val="0"/>
              <w:marTop w:val="0"/>
              <w:marBottom w:val="0"/>
              <w:divBdr>
                <w:top w:val="none" w:sz="0" w:space="0" w:color="auto"/>
                <w:left w:val="none" w:sz="0" w:space="0" w:color="auto"/>
                <w:bottom w:val="none" w:sz="0" w:space="0" w:color="auto"/>
                <w:right w:val="none" w:sz="0" w:space="0" w:color="auto"/>
              </w:divBdr>
            </w:div>
            <w:div w:id="245379824">
              <w:marLeft w:val="0"/>
              <w:marRight w:val="0"/>
              <w:marTop w:val="0"/>
              <w:marBottom w:val="0"/>
              <w:divBdr>
                <w:top w:val="none" w:sz="0" w:space="0" w:color="auto"/>
                <w:left w:val="none" w:sz="0" w:space="0" w:color="auto"/>
                <w:bottom w:val="none" w:sz="0" w:space="0" w:color="auto"/>
                <w:right w:val="none" w:sz="0" w:space="0" w:color="auto"/>
              </w:divBdr>
            </w:div>
            <w:div w:id="11732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1454">
      <w:bodyDiv w:val="1"/>
      <w:marLeft w:val="0"/>
      <w:marRight w:val="0"/>
      <w:marTop w:val="0"/>
      <w:marBottom w:val="0"/>
      <w:divBdr>
        <w:top w:val="none" w:sz="0" w:space="0" w:color="auto"/>
        <w:left w:val="none" w:sz="0" w:space="0" w:color="auto"/>
        <w:bottom w:val="none" w:sz="0" w:space="0" w:color="auto"/>
        <w:right w:val="none" w:sz="0" w:space="0" w:color="auto"/>
      </w:divBdr>
      <w:divsChild>
        <w:div w:id="1694501970">
          <w:marLeft w:val="0"/>
          <w:marRight w:val="0"/>
          <w:marTop w:val="0"/>
          <w:marBottom w:val="0"/>
          <w:divBdr>
            <w:top w:val="none" w:sz="0" w:space="0" w:color="auto"/>
            <w:left w:val="none" w:sz="0" w:space="0" w:color="auto"/>
            <w:bottom w:val="none" w:sz="0" w:space="0" w:color="auto"/>
            <w:right w:val="none" w:sz="0" w:space="0" w:color="auto"/>
          </w:divBdr>
          <w:divsChild>
            <w:div w:id="1571649680">
              <w:marLeft w:val="0"/>
              <w:marRight w:val="0"/>
              <w:marTop w:val="0"/>
              <w:marBottom w:val="0"/>
              <w:divBdr>
                <w:top w:val="none" w:sz="0" w:space="0" w:color="auto"/>
                <w:left w:val="none" w:sz="0" w:space="0" w:color="auto"/>
                <w:bottom w:val="none" w:sz="0" w:space="0" w:color="auto"/>
                <w:right w:val="none" w:sz="0" w:space="0" w:color="auto"/>
              </w:divBdr>
            </w:div>
            <w:div w:id="11934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18536">
      <w:bodyDiv w:val="1"/>
      <w:marLeft w:val="0"/>
      <w:marRight w:val="0"/>
      <w:marTop w:val="0"/>
      <w:marBottom w:val="0"/>
      <w:divBdr>
        <w:top w:val="none" w:sz="0" w:space="0" w:color="auto"/>
        <w:left w:val="none" w:sz="0" w:space="0" w:color="auto"/>
        <w:bottom w:val="none" w:sz="0" w:space="0" w:color="auto"/>
        <w:right w:val="none" w:sz="0" w:space="0" w:color="auto"/>
      </w:divBdr>
      <w:divsChild>
        <w:div w:id="299457540">
          <w:marLeft w:val="0"/>
          <w:marRight w:val="0"/>
          <w:marTop w:val="0"/>
          <w:marBottom w:val="0"/>
          <w:divBdr>
            <w:top w:val="none" w:sz="0" w:space="0" w:color="auto"/>
            <w:left w:val="none" w:sz="0" w:space="0" w:color="auto"/>
            <w:bottom w:val="none" w:sz="0" w:space="0" w:color="auto"/>
            <w:right w:val="none" w:sz="0" w:space="0" w:color="auto"/>
          </w:divBdr>
          <w:divsChild>
            <w:div w:id="106478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89232">
      <w:bodyDiv w:val="1"/>
      <w:marLeft w:val="0"/>
      <w:marRight w:val="0"/>
      <w:marTop w:val="0"/>
      <w:marBottom w:val="0"/>
      <w:divBdr>
        <w:top w:val="none" w:sz="0" w:space="0" w:color="auto"/>
        <w:left w:val="none" w:sz="0" w:space="0" w:color="auto"/>
        <w:bottom w:val="none" w:sz="0" w:space="0" w:color="auto"/>
        <w:right w:val="none" w:sz="0" w:space="0" w:color="auto"/>
      </w:divBdr>
      <w:divsChild>
        <w:div w:id="1471284749">
          <w:marLeft w:val="0"/>
          <w:marRight w:val="0"/>
          <w:marTop w:val="0"/>
          <w:marBottom w:val="0"/>
          <w:divBdr>
            <w:top w:val="none" w:sz="0" w:space="0" w:color="auto"/>
            <w:left w:val="none" w:sz="0" w:space="0" w:color="auto"/>
            <w:bottom w:val="none" w:sz="0" w:space="0" w:color="auto"/>
            <w:right w:val="none" w:sz="0" w:space="0" w:color="auto"/>
          </w:divBdr>
          <w:divsChild>
            <w:div w:id="8031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29752">
      <w:bodyDiv w:val="1"/>
      <w:marLeft w:val="0"/>
      <w:marRight w:val="0"/>
      <w:marTop w:val="0"/>
      <w:marBottom w:val="0"/>
      <w:divBdr>
        <w:top w:val="none" w:sz="0" w:space="0" w:color="auto"/>
        <w:left w:val="none" w:sz="0" w:space="0" w:color="auto"/>
        <w:bottom w:val="none" w:sz="0" w:space="0" w:color="auto"/>
        <w:right w:val="none" w:sz="0" w:space="0" w:color="auto"/>
      </w:divBdr>
      <w:divsChild>
        <w:div w:id="863640512">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
            <w:div w:id="2143378654">
              <w:marLeft w:val="0"/>
              <w:marRight w:val="0"/>
              <w:marTop w:val="0"/>
              <w:marBottom w:val="0"/>
              <w:divBdr>
                <w:top w:val="none" w:sz="0" w:space="0" w:color="auto"/>
                <w:left w:val="none" w:sz="0" w:space="0" w:color="auto"/>
                <w:bottom w:val="none" w:sz="0" w:space="0" w:color="auto"/>
                <w:right w:val="none" w:sz="0" w:space="0" w:color="auto"/>
              </w:divBdr>
            </w:div>
            <w:div w:id="1249270746">
              <w:marLeft w:val="0"/>
              <w:marRight w:val="0"/>
              <w:marTop w:val="0"/>
              <w:marBottom w:val="0"/>
              <w:divBdr>
                <w:top w:val="none" w:sz="0" w:space="0" w:color="auto"/>
                <w:left w:val="none" w:sz="0" w:space="0" w:color="auto"/>
                <w:bottom w:val="none" w:sz="0" w:space="0" w:color="auto"/>
                <w:right w:val="none" w:sz="0" w:space="0" w:color="auto"/>
              </w:divBdr>
            </w:div>
            <w:div w:id="1492478950">
              <w:marLeft w:val="0"/>
              <w:marRight w:val="0"/>
              <w:marTop w:val="0"/>
              <w:marBottom w:val="0"/>
              <w:divBdr>
                <w:top w:val="none" w:sz="0" w:space="0" w:color="auto"/>
                <w:left w:val="none" w:sz="0" w:space="0" w:color="auto"/>
                <w:bottom w:val="none" w:sz="0" w:space="0" w:color="auto"/>
                <w:right w:val="none" w:sz="0" w:space="0" w:color="auto"/>
              </w:divBdr>
            </w:div>
            <w:div w:id="1733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12493">
      <w:bodyDiv w:val="1"/>
      <w:marLeft w:val="0"/>
      <w:marRight w:val="0"/>
      <w:marTop w:val="0"/>
      <w:marBottom w:val="0"/>
      <w:divBdr>
        <w:top w:val="none" w:sz="0" w:space="0" w:color="auto"/>
        <w:left w:val="none" w:sz="0" w:space="0" w:color="auto"/>
        <w:bottom w:val="none" w:sz="0" w:space="0" w:color="auto"/>
        <w:right w:val="none" w:sz="0" w:space="0" w:color="auto"/>
      </w:divBdr>
      <w:divsChild>
        <w:div w:id="1709992521">
          <w:marLeft w:val="0"/>
          <w:marRight w:val="0"/>
          <w:marTop w:val="0"/>
          <w:marBottom w:val="0"/>
          <w:divBdr>
            <w:top w:val="none" w:sz="0" w:space="0" w:color="auto"/>
            <w:left w:val="none" w:sz="0" w:space="0" w:color="auto"/>
            <w:bottom w:val="none" w:sz="0" w:space="0" w:color="auto"/>
            <w:right w:val="none" w:sz="0" w:space="0" w:color="auto"/>
          </w:divBdr>
          <w:divsChild>
            <w:div w:id="47458789">
              <w:marLeft w:val="0"/>
              <w:marRight w:val="0"/>
              <w:marTop w:val="0"/>
              <w:marBottom w:val="0"/>
              <w:divBdr>
                <w:top w:val="none" w:sz="0" w:space="0" w:color="auto"/>
                <w:left w:val="none" w:sz="0" w:space="0" w:color="auto"/>
                <w:bottom w:val="none" w:sz="0" w:space="0" w:color="auto"/>
                <w:right w:val="none" w:sz="0" w:space="0" w:color="auto"/>
              </w:divBdr>
            </w:div>
            <w:div w:id="1012028706">
              <w:marLeft w:val="0"/>
              <w:marRight w:val="0"/>
              <w:marTop w:val="0"/>
              <w:marBottom w:val="0"/>
              <w:divBdr>
                <w:top w:val="none" w:sz="0" w:space="0" w:color="auto"/>
                <w:left w:val="none" w:sz="0" w:space="0" w:color="auto"/>
                <w:bottom w:val="none" w:sz="0" w:space="0" w:color="auto"/>
                <w:right w:val="none" w:sz="0" w:space="0" w:color="auto"/>
              </w:divBdr>
            </w:div>
            <w:div w:id="1819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6905">
      <w:bodyDiv w:val="1"/>
      <w:marLeft w:val="0"/>
      <w:marRight w:val="0"/>
      <w:marTop w:val="0"/>
      <w:marBottom w:val="0"/>
      <w:divBdr>
        <w:top w:val="none" w:sz="0" w:space="0" w:color="auto"/>
        <w:left w:val="none" w:sz="0" w:space="0" w:color="auto"/>
        <w:bottom w:val="none" w:sz="0" w:space="0" w:color="auto"/>
        <w:right w:val="none" w:sz="0" w:space="0" w:color="auto"/>
      </w:divBdr>
      <w:divsChild>
        <w:div w:id="1936087310">
          <w:marLeft w:val="0"/>
          <w:marRight w:val="0"/>
          <w:marTop w:val="0"/>
          <w:marBottom w:val="0"/>
          <w:divBdr>
            <w:top w:val="none" w:sz="0" w:space="0" w:color="auto"/>
            <w:left w:val="none" w:sz="0" w:space="0" w:color="auto"/>
            <w:bottom w:val="none" w:sz="0" w:space="0" w:color="auto"/>
            <w:right w:val="none" w:sz="0" w:space="0" w:color="auto"/>
          </w:divBdr>
          <w:divsChild>
            <w:div w:id="1580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75443">
      <w:bodyDiv w:val="1"/>
      <w:marLeft w:val="0"/>
      <w:marRight w:val="0"/>
      <w:marTop w:val="0"/>
      <w:marBottom w:val="0"/>
      <w:divBdr>
        <w:top w:val="none" w:sz="0" w:space="0" w:color="auto"/>
        <w:left w:val="none" w:sz="0" w:space="0" w:color="auto"/>
        <w:bottom w:val="none" w:sz="0" w:space="0" w:color="auto"/>
        <w:right w:val="none" w:sz="0" w:space="0" w:color="auto"/>
      </w:divBdr>
      <w:divsChild>
        <w:div w:id="1161700539">
          <w:marLeft w:val="0"/>
          <w:marRight w:val="0"/>
          <w:marTop w:val="0"/>
          <w:marBottom w:val="0"/>
          <w:divBdr>
            <w:top w:val="none" w:sz="0" w:space="0" w:color="auto"/>
            <w:left w:val="none" w:sz="0" w:space="0" w:color="auto"/>
            <w:bottom w:val="none" w:sz="0" w:space="0" w:color="auto"/>
            <w:right w:val="none" w:sz="0" w:space="0" w:color="auto"/>
          </w:divBdr>
          <w:divsChild>
            <w:div w:id="960846276">
              <w:marLeft w:val="0"/>
              <w:marRight w:val="0"/>
              <w:marTop w:val="0"/>
              <w:marBottom w:val="0"/>
              <w:divBdr>
                <w:top w:val="none" w:sz="0" w:space="0" w:color="auto"/>
                <w:left w:val="none" w:sz="0" w:space="0" w:color="auto"/>
                <w:bottom w:val="none" w:sz="0" w:space="0" w:color="auto"/>
                <w:right w:val="none" w:sz="0" w:space="0" w:color="auto"/>
              </w:divBdr>
            </w:div>
            <w:div w:id="1770856833">
              <w:marLeft w:val="0"/>
              <w:marRight w:val="0"/>
              <w:marTop w:val="0"/>
              <w:marBottom w:val="0"/>
              <w:divBdr>
                <w:top w:val="none" w:sz="0" w:space="0" w:color="auto"/>
                <w:left w:val="none" w:sz="0" w:space="0" w:color="auto"/>
                <w:bottom w:val="none" w:sz="0" w:space="0" w:color="auto"/>
                <w:right w:val="none" w:sz="0" w:space="0" w:color="auto"/>
              </w:divBdr>
            </w:div>
            <w:div w:id="1471750189">
              <w:marLeft w:val="0"/>
              <w:marRight w:val="0"/>
              <w:marTop w:val="0"/>
              <w:marBottom w:val="0"/>
              <w:divBdr>
                <w:top w:val="none" w:sz="0" w:space="0" w:color="auto"/>
                <w:left w:val="none" w:sz="0" w:space="0" w:color="auto"/>
                <w:bottom w:val="none" w:sz="0" w:space="0" w:color="auto"/>
                <w:right w:val="none" w:sz="0" w:space="0" w:color="auto"/>
              </w:divBdr>
            </w:div>
            <w:div w:id="1915431038">
              <w:marLeft w:val="0"/>
              <w:marRight w:val="0"/>
              <w:marTop w:val="0"/>
              <w:marBottom w:val="0"/>
              <w:divBdr>
                <w:top w:val="none" w:sz="0" w:space="0" w:color="auto"/>
                <w:left w:val="none" w:sz="0" w:space="0" w:color="auto"/>
                <w:bottom w:val="none" w:sz="0" w:space="0" w:color="auto"/>
                <w:right w:val="none" w:sz="0" w:space="0" w:color="auto"/>
              </w:divBdr>
            </w:div>
            <w:div w:id="2108499025">
              <w:marLeft w:val="0"/>
              <w:marRight w:val="0"/>
              <w:marTop w:val="0"/>
              <w:marBottom w:val="0"/>
              <w:divBdr>
                <w:top w:val="none" w:sz="0" w:space="0" w:color="auto"/>
                <w:left w:val="none" w:sz="0" w:space="0" w:color="auto"/>
                <w:bottom w:val="none" w:sz="0" w:space="0" w:color="auto"/>
                <w:right w:val="none" w:sz="0" w:space="0" w:color="auto"/>
              </w:divBdr>
            </w:div>
            <w:div w:id="1461531918">
              <w:marLeft w:val="0"/>
              <w:marRight w:val="0"/>
              <w:marTop w:val="0"/>
              <w:marBottom w:val="0"/>
              <w:divBdr>
                <w:top w:val="none" w:sz="0" w:space="0" w:color="auto"/>
                <w:left w:val="none" w:sz="0" w:space="0" w:color="auto"/>
                <w:bottom w:val="none" w:sz="0" w:space="0" w:color="auto"/>
                <w:right w:val="none" w:sz="0" w:space="0" w:color="auto"/>
              </w:divBdr>
            </w:div>
            <w:div w:id="204605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7004">
      <w:bodyDiv w:val="1"/>
      <w:marLeft w:val="0"/>
      <w:marRight w:val="0"/>
      <w:marTop w:val="0"/>
      <w:marBottom w:val="0"/>
      <w:divBdr>
        <w:top w:val="none" w:sz="0" w:space="0" w:color="auto"/>
        <w:left w:val="none" w:sz="0" w:space="0" w:color="auto"/>
        <w:bottom w:val="none" w:sz="0" w:space="0" w:color="auto"/>
        <w:right w:val="none" w:sz="0" w:space="0" w:color="auto"/>
      </w:divBdr>
      <w:divsChild>
        <w:div w:id="517041567">
          <w:marLeft w:val="0"/>
          <w:marRight w:val="0"/>
          <w:marTop w:val="0"/>
          <w:marBottom w:val="0"/>
          <w:divBdr>
            <w:top w:val="none" w:sz="0" w:space="0" w:color="auto"/>
            <w:left w:val="none" w:sz="0" w:space="0" w:color="auto"/>
            <w:bottom w:val="none" w:sz="0" w:space="0" w:color="auto"/>
            <w:right w:val="none" w:sz="0" w:space="0" w:color="auto"/>
          </w:divBdr>
          <w:divsChild>
            <w:div w:id="2116556102">
              <w:marLeft w:val="0"/>
              <w:marRight w:val="0"/>
              <w:marTop w:val="0"/>
              <w:marBottom w:val="0"/>
              <w:divBdr>
                <w:top w:val="none" w:sz="0" w:space="0" w:color="auto"/>
                <w:left w:val="none" w:sz="0" w:space="0" w:color="auto"/>
                <w:bottom w:val="none" w:sz="0" w:space="0" w:color="auto"/>
                <w:right w:val="none" w:sz="0" w:space="0" w:color="auto"/>
              </w:divBdr>
            </w:div>
            <w:div w:id="64967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29313">
      <w:bodyDiv w:val="1"/>
      <w:marLeft w:val="0"/>
      <w:marRight w:val="0"/>
      <w:marTop w:val="0"/>
      <w:marBottom w:val="0"/>
      <w:divBdr>
        <w:top w:val="none" w:sz="0" w:space="0" w:color="auto"/>
        <w:left w:val="none" w:sz="0" w:space="0" w:color="auto"/>
        <w:bottom w:val="none" w:sz="0" w:space="0" w:color="auto"/>
        <w:right w:val="none" w:sz="0" w:space="0" w:color="auto"/>
      </w:divBdr>
      <w:divsChild>
        <w:div w:id="1184591187">
          <w:marLeft w:val="0"/>
          <w:marRight w:val="0"/>
          <w:marTop w:val="0"/>
          <w:marBottom w:val="0"/>
          <w:divBdr>
            <w:top w:val="none" w:sz="0" w:space="0" w:color="auto"/>
            <w:left w:val="none" w:sz="0" w:space="0" w:color="auto"/>
            <w:bottom w:val="none" w:sz="0" w:space="0" w:color="auto"/>
            <w:right w:val="none" w:sz="0" w:space="0" w:color="auto"/>
          </w:divBdr>
          <w:divsChild>
            <w:div w:id="2015567772">
              <w:marLeft w:val="0"/>
              <w:marRight w:val="0"/>
              <w:marTop w:val="0"/>
              <w:marBottom w:val="0"/>
              <w:divBdr>
                <w:top w:val="none" w:sz="0" w:space="0" w:color="auto"/>
                <w:left w:val="none" w:sz="0" w:space="0" w:color="auto"/>
                <w:bottom w:val="none" w:sz="0" w:space="0" w:color="auto"/>
                <w:right w:val="none" w:sz="0" w:space="0" w:color="auto"/>
              </w:divBdr>
            </w:div>
            <w:div w:id="800418526">
              <w:marLeft w:val="0"/>
              <w:marRight w:val="0"/>
              <w:marTop w:val="0"/>
              <w:marBottom w:val="0"/>
              <w:divBdr>
                <w:top w:val="none" w:sz="0" w:space="0" w:color="auto"/>
                <w:left w:val="none" w:sz="0" w:space="0" w:color="auto"/>
                <w:bottom w:val="none" w:sz="0" w:space="0" w:color="auto"/>
                <w:right w:val="none" w:sz="0" w:space="0" w:color="auto"/>
              </w:divBdr>
            </w:div>
            <w:div w:id="1820076384">
              <w:marLeft w:val="0"/>
              <w:marRight w:val="0"/>
              <w:marTop w:val="0"/>
              <w:marBottom w:val="0"/>
              <w:divBdr>
                <w:top w:val="none" w:sz="0" w:space="0" w:color="auto"/>
                <w:left w:val="none" w:sz="0" w:space="0" w:color="auto"/>
                <w:bottom w:val="none" w:sz="0" w:space="0" w:color="auto"/>
                <w:right w:val="none" w:sz="0" w:space="0" w:color="auto"/>
              </w:divBdr>
            </w:div>
            <w:div w:id="1262689668">
              <w:marLeft w:val="0"/>
              <w:marRight w:val="0"/>
              <w:marTop w:val="0"/>
              <w:marBottom w:val="0"/>
              <w:divBdr>
                <w:top w:val="none" w:sz="0" w:space="0" w:color="auto"/>
                <w:left w:val="none" w:sz="0" w:space="0" w:color="auto"/>
                <w:bottom w:val="none" w:sz="0" w:space="0" w:color="auto"/>
                <w:right w:val="none" w:sz="0" w:space="0" w:color="auto"/>
              </w:divBdr>
            </w:div>
            <w:div w:id="1890721999">
              <w:marLeft w:val="0"/>
              <w:marRight w:val="0"/>
              <w:marTop w:val="0"/>
              <w:marBottom w:val="0"/>
              <w:divBdr>
                <w:top w:val="none" w:sz="0" w:space="0" w:color="auto"/>
                <w:left w:val="none" w:sz="0" w:space="0" w:color="auto"/>
                <w:bottom w:val="none" w:sz="0" w:space="0" w:color="auto"/>
                <w:right w:val="none" w:sz="0" w:space="0" w:color="auto"/>
              </w:divBdr>
            </w:div>
            <w:div w:id="816385328">
              <w:marLeft w:val="0"/>
              <w:marRight w:val="0"/>
              <w:marTop w:val="0"/>
              <w:marBottom w:val="0"/>
              <w:divBdr>
                <w:top w:val="none" w:sz="0" w:space="0" w:color="auto"/>
                <w:left w:val="none" w:sz="0" w:space="0" w:color="auto"/>
                <w:bottom w:val="none" w:sz="0" w:space="0" w:color="auto"/>
                <w:right w:val="none" w:sz="0" w:space="0" w:color="auto"/>
              </w:divBdr>
            </w:div>
            <w:div w:id="1890220819">
              <w:marLeft w:val="0"/>
              <w:marRight w:val="0"/>
              <w:marTop w:val="0"/>
              <w:marBottom w:val="0"/>
              <w:divBdr>
                <w:top w:val="none" w:sz="0" w:space="0" w:color="auto"/>
                <w:left w:val="none" w:sz="0" w:space="0" w:color="auto"/>
                <w:bottom w:val="none" w:sz="0" w:space="0" w:color="auto"/>
                <w:right w:val="none" w:sz="0" w:space="0" w:color="auto"/>
              </w:divBdr>
            </w:div>
            <w:div w:id="1038430711">
              <w:marLeft w:val="0"/>
              <w:marRight w:val="0"/>
              <w:marTop w:val="0"/>
              <w:marBottom w:val="0"/>
              <w:divBdr>
                <w:top w:val="none" w:sz="0" w:space="0" w:color="auto"/>
                <w:left w:val="none" w:sz="0" w:space="0" w:color="auto"/>
                <w:bottom w:val="none" w:sz="0" w:space="0" w:color="auto"/>
                <w:right w:val="none" w:sz="0" w:space="0" w:color="auto"/>
              </w:divBdr>
            </w:div>
            <w:div w:id="1892618055">
              <w:marLeft w:val="0"/>
              <w:marRight w:val="0"/>
              <w:marTop w:val="0"/>
              <w:marBottom w:val="0"/>
              <w:divBdr>
                <w:top w:val="none" w:sz="0" w:space="0" w:color="auto"/>
                <w:left w:val="none" w:sz="0" w:space="0" w:color="auto"/>
                <w:bottom w:val="none" w:sz="0" w:space="0" w:color="auto"/>
                <w:right w:val="none" w:sz="0" w:space="0" w:color="auto"/>
              </w:divBdr>
            </w:div>
            <w:div w:id="544218891">
              <w:marLeft w:val="0"/>
              <w:marRight w:val="0"/>
              <w:marTop w:val="0"/>
              <w:marBottom w:val="0"/>
              <w:divBdr>
                <w:top w:val="none" w:sz="0" w:space="0" w:color="auto"/>
                <w:left w:val="none" w:sz="0" w:space="0" w:color="auto"/>
                <w:bottom w:val="none" w:sz="0" w:space="0" w:color="auto"/>
                <w:right w:val="none" w:sz="0" w:space="0" w:color="auto"/>
              </w:divBdr>
            </w:div>
            <w:div w:id="176971216">
              <w:marLeft w:val="0"/>
              <w:marRight w:val="0"/>
              <w:marTop w:val="0"/>
              <w:marBottom w:val="0"/>
              <w:divBdr>
                <w:top w:val="none" w:sz="0" w:space="0" w:color="auto"/>
                <w:left w:val="none" w:sz="0" w:space="0" w:color="auto"/>
                <w:bottom w:val="none" w:sz="0" w:space="0" w:color="auto"/>
                <w:right w:val="none" w:sz="0" w:space="0" w:color="auto"/>
              </w:divBdr>
            </w:div>
            <w:div w:id="488060174">
              <w:marLeft w:val="0"/>
              <w:marRight w:val="0"/>
              <w:marTop w:val="0"/>
              <w:marBottom w:val="0"/>
              <w:divBdr>
                <w:top w:val="none" w:sz="0" w:space="0" w:color="auto"/>
                <w:left w:val="none" w:sz="0" w:space="0" w:color="auto"/>
                <w:bottom w:val="none" w:sz="0" w:space="0" w:color="auto"/>
                <w:right w:val="none" w:sz="0" w:space="0" w:color="auto"/>
              </w:divBdr>
            </w:div>
            <w:div w:id="1836534140">
              <w:marLeft w:val="0"/>
              <w:marRight w:val="0"/>
              <w:marTop w:val="0"/>
              <w:marBottom w:val="0"/>
              <w:divBdr>
                <w:top w:val="none" w:sz="0" w:space="0" w:color="auto"/>
                <w:left w:val="none" w:sz="0" w:space="0" w:color="auto"/>
                <w:bottom w:val="none" w:sz="0" w:space="0" w:color="auto"/>
                <w:right w:val="none" w:sz="0" w:space="0" w:color="auto"/>
              </w:divBdr>
            </w:div>
            <w:div w:id="619991832">
              <w:marLeft w:val="0"/>
              <w:marRight w:val="0"/>
              <w:marTop w:val="0"/>
              <w:marBottom w:val="0"/>
              <w:divBdr>
                <w:top w:val="none" w:sz="0" w:space="0" w:color="auto"/>
                <w:left w:val="none" w:sz="0" w:space="0" w:color="auto"/>
                <w:bottom w:val="none" w:sz="0" w:space="0" w:color="auto"/>
                <w:right w:val="none" w:sz="0" w:space="0" w:color="auto"/>
              </w:divBdr>
            </w:div>
            <w:div w:id="1380322490">
              <w:marLeft w:val="0"/>
              <w:marRight w:val="0"/>
              <w:marTop w:val="0"/>
              <w:marBottom w:val="0"/>
              <w:divBdr>
                <w:top w:val="none" w:sz="0" w:space="0" w:color="auto"/>
                <w:left w:val="none" w:sz="0" w:space="0" w:color="auto"/>
                <w:bottom w:val="none" w:sz="0" w:space="0" w:color="auto"/>
                <w:right w:val="none" w:sz="0" w:space="0" w:color="auto"/>
              </w:divBdr>
            </w:div>
            <w:div w:id="1454515747">
              <w:marLeft w:val="0"/>
              <w:marRight w:val="0"/>
              <w:marTop w:val="0"/>
              <w:marBottom w:val="0"/>
              <w:divBdr>
                <w:top w:val="none" w:sz="0" w:space="0" w:color="auto"/>
                <w:left w:val="none" w:sz="0" w:space="0" w:color="auto"/>
                <w:bottom w:val="none" w:sz="0" w:space="0" w:color="auto"/>
                <w:right w:val="none" w:sz="0" w:space="0" w:color="auto"/>
              </w:divBdr>
            </w:div>
            <w:div w:id="255481190">
              <w:marLeft w:val="0"/>
              <w:marRight w:val="0"/>
              <w:marTop w:val="0"/>
              <w:marBottom w:val="0"/>
              <w:divBdr>
                <w:top w:val="none" w:sz="0" w:space="0" w:color="auto"/>
                <w:left w:val="none" w:sz="0" w:space="0" w:color="auto"/>
                <w:bottom w:val="none" w:sz="0" w:space="0" w:color="auto"/>
                <w:right w:val="none" w:sz="0" w:space="0" w:color="auto"/>
              </w:divBdr>
            </w:div>
            <w:div w:id="1199977813">
              <w:marLeft w:val="0"/>
              <w:marRight w:val="0"/>
              <w:marTop w:val="0"/>
              <w:marBottom w:val="0"/>
              <w:divBdr>
                <w:top w:val="none" w:sz="0" w:space="0" w:color="auto"/>
                <w:left w:val="none" w:sz="0" w:space="0" w:color="auto"/>
                <w:bottom w:val="none" w:sz="0" w:space="0" w:color="auto"/>
                <w:right w:val="none" w:sz="0" w:space="0" w:color="auto"/>
              </w:divBdr>
            </w:div>
            <w:div w:id="473068440">
              <w:marLeft w:val="0"/>
              <w:marRight w:val="0"/>
              <w:marTop w:val="0"/>
              <w:marBottom w:val="0"/>
              <w:divBdr>
                <w:top w:val="none" w:sz="0" w:space="0" w:color="auto"/>
                <w:left w:val="none" w:sz="0" w:space="0" w:color="auto"/>
                <w:bottom w:val="none" w:sz="0" w:space="0" w:color="auto"/>
                <w:right w:val="none" w:sz="0" w:space="0" w:color="auto"/>
              </w:divBdr>
            </w:div>
            <w:div w:id="1235553135">
              <w:marLeft w:val="0"/>
              <w:marRight w:val="0"/>
              <w:marTop w:val="0"/>
              <w:marBottom w:val="0"/>
              <w:divBdr>
                <w:top w:val="none" w:sz="0" w:space="0" w:color="auto"/>
                <w:left w:val="none" w:sz="0" w:space="0" w:color="auto"/>
                <w:bottom w:val="none" w:sz="0" w:space="0" w:color="auto"/>
                <w:right w:val="none" w:sz="0" w:space="0" w:color="auto"/>
              </w:divBdr>
            </w:div>
            <w:div w:id="587924660">
              <w:marLeft w:val="0"/>
              <w:marRight w:val="0"/>
              <w:marTop w:val="0"/>
              <w:marBottom w:val="0"/>
              <w:divBdr>
                <w:top w:val="none" w:sz="0" w:space="0" w:color="auto"/>
                <w:left w:val="none" w:sz="0" w:space="0" w:color="auto"/>
                <w:bottom w:val="none" w:sz="0" w:space="0" w:color="auto"/>
                <w:right w:val="none" w:sz="0" w:space="0" w:color="auto"/>
              </w:divBdr>
            </w:div>
            <w:div w:id="18051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9160">
      <w:bodyDiv w:val="1"/>
      <w:marLeft w:val="0"/>
      <w:marRight w:val="0"/>
      <w:marTop w:val="0"/>
      <w:marBottom w:val="0"/>
      <w:divBdr>
        <w:top w:val="none" w:sz="0" w:space="0" w:color="auto"/>
        <w:left w:val="none" w:sz="0" w:space="0" w:color="auto"/>
        <w:bottom w:val="none" w:sz="0" w:space="0" w:color="auto"/>
        <w:right w:val="none" w:sz="0" w:space="0" w:color="auto"/>
      </w:divBdr>
      <w:divsChild>
        <w:div w:id="1203589480">
          <w:marLeft w:val="0"/>
          <w:marRight w:val="0"/>
          <w:marTop w:val="0"/>
          <w:marBottom w:val="0"/>
          <w:divBdr>
            <w:top w:val="none" w:sz="0" w:space="0" w:color="auto"/>
            <w:left w:val="none" w:sz="0" w:space="0" w:color="auto"/>
            <w:bottom w:val="none" w:sz="0" w:space="0" w:color="auto"/>
            <w:right w:val="none" w:sz="0" w:space="0" w:color="auto"/>
          </w:divBdr>
          <w:divsChild>
            <w:div w:id="14487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3037">
      <w:bodyDiv w:val="1"/>
      <w:marLeft w:val="0"/>
      <w:marRight w:val="0"/>
      <w:marTop w:val="0"/>
      <w:marBottom w:val="0"/>
      <w:divBdr>
        <w:top w:val="none" w:sz="0" w:space="0" w:color="auto"/>
        <w:left w:val="none" w:sz="0" w:space="0" w:color="auto"/>
        <w:bottom w:val="none" w:sz="0" w:space="0" w:color="auto"/>
        <w:right w:val="none" w:sz="0" w:space="0" w:color="auto"/>
      </w:divBdr>
      <w:divsChild>
        <w:div w:id="546455531">
          <w:marLeft w:val="0"/>
          <w:marRight w:val="0"/>
          <w:marTop w:val="0"/>
          <w:marBottom w:val="0"/>
          <w:divBdr>
            <w:top w:val="none" w:sz="0" w:space="0" w:color="auto"/>
            <w:left w:val="none" w:sz="0" w:space="0" w:color="auto"/>
            <w:bottom w:val="none" w:sz="0" w:space="0" w:color="auto"/>
            <w:right w:val="none" w:sz="0" w:space="0" w:color="auto"/>
          </w:divBdr>
          <w:divsChild>
            <w:div w:id="1817793285">
              <w:marLeft w:val="0"/>
              <w:marRight w:val="0"/>
              <w:marTop w:val="0"/>
              <w:marBottom w:val="0"/>
              <w:divBdr>
                <w:top w:val="none" w:sz="0" w:space="0" w:color="auto"/>
                <w:left w:val="none" w:sz="0" w:space="0" w:color="auto"/>
                <w:bottom w:val="none" w:sz="0" w:space="0" w:color="auto"/>
                <w:right w:val="none" w:sz="0" w:space="0" w:color="auto"/>
              </w:divBdr>
            </w:div>
            <w:div w:id="20248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90937">
      <w:bodyDiv w:val="1"/>
      <w:marLeft w:val="0"/>
      <w:marRight w:val="0"/>
      <w:marTop w:val="0"/>
      <w:marBottom w:val="0"/>
      <w:divBdr>
        <w:top w:val="none" w:sz="0" w:space="0" w:color="auto"/>
        <w:left w:val="none" w:sz="0" w:space="0" w:color="auto"/>
        <w:bottom w:val="none" w:sz="0" w:space="0" w:color="auto"/>
        <w:right w:val="none" w:sz="0" w:space="0" w:color="auto"/>
      </w:divBdr>
      <w:divsChild>
        <w:div w:id="522478279">
          <w:marLeft w:val="0"/>
          <w:marRight w:val="0"/>
          <w:marTop w:val="0"/>
          <w:marBottom w:val="0"/>
          <w:divBdr>
            <w:top w:val="none" w:sz="0" w:space="0" w:color="auto"/>
            <w:left w:val="none" w:sz="0" w:space="0" w:color="auto"/>
            <w:bottom w:val="none" w:sz="0" w:space="0" w:color="auto"/>
            <w:right w:val="none" w:sz="0" w:space="0" w:color="auto"/>
          </w:divBdr>
          <w:divsChild>
            <w:div w:id="1423841268">
              <w:marLeft w:val="0"/>
              <w:marRight w:val="0"/>
              <w:marTop w:val="0"/>
              <w:marBottom w:val="0"/>
              <w:divBdr>
                <w:top w:val="none" w:sz="0" w:space="0" w:color="auto"/>
                <w:left w:val="none" w:sz="0" w:space="0" w:color="auto"/>
                <w:bottom w:val="none" w:sz="0" w:space="0" w:color="auto"/>
                <w:right w:val="none" w:sz="0" w:space="0" w:color="auto"/>
              </w:divBdr>
            </w:div>
            <w:div w:id="188667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23070">
      <w:bodyDiv w:val="1"/>
      <w:marLeft w:val="0"/>
      <w:marRight w:val="0"/>
      <w:marTop w:val="0"/>
      <w:marBottom w:val="0"/>
      <w:divBdr>
        <w:top w:val="none" w:sz="0" w:space="0" w:color="auto"/>
        <w:left w:val="none" w:sz="0" w:space="0" w:color="auto"/>
        <w:bottom w:val="none" w:sz="0" w:space="0" w:color="auto"/>
        <w:right w:val="none" w:sz="0" w:space="0" w:color="auto"/>
      </w:divBdr>
      <w:divsChild>
        <w:div w:id="1526475817">
          <w:marLeft w:val="547"/>
          <w:marRight w:val="0"/>
          <w:marTop w:val="106"/>
          <w:marBottom w:val="0"/>
          <w:divBdr>
            <w:top w:val="none" w:sz="0" w:space="0" w:color="auto"/>
            <w:left w:val="none" w:sz="0" w:space="0" w:color="auto"/>
            <w:bottom w:val="none" w:sz="0" w:space="0" w:color="auto"/>
            <w:right w:val="none" w:sz="0" w:space="0" w:color="auto"/>
          </w:divBdr>
        </w:div>
      </w:divsChild>
    </w:div>
    <w:div w:id="620498574">
      <w:bodyDiv w:val="1"/>
      <w:marLeft w:val="0"/>
      <w:marRight w:val="0"/>
      <w:marTop w:val="0"/>
      <w:marBottom w:val="0"/>
      <w:divBdr>
        <w:top w:val="none" w:sz="0" w:space="0" w:color="auto"/>
        <w:left w:val="none" w:sz="0" w:space="0" w:color="auto"/>
        <w:bottom w:val="none" w:sz="0" w:space="0" w:color="auto"/>
        <w:right w:val="none" w:sz="0" w:space="0" w:color="auto"/>
      </w:divBdr>
      <w:divsChild>
        <w:div w:id="2095860670">
          <w:marLeft w:val="1166"/>
          <w:marRight w:val="0"/>
          <w:marTop w:val="96"/>
          <w:marBottom w:val="0"/>
          <w:divBdr>
            <w:top w:val="none" w:sz="0" w:space="0" w:color="auto"/>
            <w:left w:val="none" w:sz="0" w:space="0" w:color="auto"/>
            <w:bottom w:val="none" w:sz="0" w:space="0" w:color="auto"/>
            <w:right w:val="none" w:sz="0" w:space="0" w:color="auto"/>
          </w:divBdr>
        </w:div>
        <w:div w:id="1684939173">
          <w:marLeft w:val="1166"/>
          <w:marRight w:val="0"/>
          <w:marTop w:val="96"/>
          <w:marBottom w:val="0"/>
          <w:divBdr>
            <w:top w:val="none" w:sz="0" w:space="0" w:color="auto"/>
            <w:left w:val="none" w:sz="0" w:space="0" w:color="auto"/>
            <w:bottom w:val="none" w:sz="0" w:space="0" w:color="auto"/>
            <w:right w:val="none" w:sz="0" w:space="0" w:color="auto"/>
          </w:divBdr>
        </w:div>
        <w:div w:id="1019356714">
          <w:marLeft w:val="1166"/>
          <w:marRight w:val="0"/>
          <w:marTop w:val="96"/>
          <w:marBottom w:val="0"/>
          <w:divBdr>
            <w:top w:val="none" w:sz="0" w:space="0" w:color="auto"/>
            <w:left w:val="none" w:sz="0" w:space="0" w:color="auto"/>
            <w:bottom w:val="none" w:sz="0" w:space="0" w:color="auto"/>
            <w:right w:val="none" w:sz="0" w:space="0" w:color="auto"/>
          </w:divBdr>
        </w:div>
      </w:divsChild>
    </w:div>
    <w:div w:id="627974850">
      <w:bodyDiv w:val="1"/>
      <w:marLeft w:val="0"/>
      <w:marRight w:val="0"/>
      <w:marTop w:val="0"/>
      <w:marBottom w:val="0"/>
      <w:divBdr>
        <w:top w:val="none" w:sz="0" w:space="0" w:color="auto"/>
        <w:left w:val="none" w:sz="0" w:space="0" w:color="auto"/>
        <w:bottom w:val="none" w:sz="0" w:space="0" w:color="auto"/>
        <w:right w:val="none" w:sz="0" w:space="0" w:color="auto"/>
      </w:divBdr>
      <w:divsChild>
        <w:div w:id="777260401">
          <w:marLeft w:val="0"/>
          <w:marRight w:val="0"/>
          <w:marTop w:val="0"/>
          <w:marBottom w:val="0"/>
          <w:divBdr>
            <w:top w:val="none" w:sz="0" w:space="0" w:color="auto"/>
            <w:left w:val="none" w:sz="0" w:space="0" w:color="auto"/>
            <w:bottom w:val="none" w:sz="0" w:space="0" w:color="auto"/>
            <w:right w:val="none" w:sz="0" w:space="0" w:color="auto"/>
          </w:divBdr>
          <w:divsChild>
            <w:div w:id="1590117858">
              <w:marLeft w:val="0"/>
              <w:marRight w:val="0"/>
              <w:marTop w:val="0"/>
              <w:marBottom w:val="0"/>
              <w:divBdr>
                <w:top w:val="none" w:sz="0" w:space="0" w:color="auto"/>
                <w:left w:val="none" w:sz="0" w:space="0" w:color="auto"/>
                <w:bottom w:val="none" w:sz="0" w:space="0" w:color="auto"/>
                <w:right w:val="none" w:sz="0" w:space="0" w:color="auto"/>
              </w:divBdr>
            </w:div>
            <w:div w:id="106317921">
              <w:marLeft w:val="0"/>
              <w:marRight w:val="0"/>
              <w:marTop w:val="0"/>
              <w:marBottom w:val="0"/>
              <w:divBdr>
                <w:top w:val="none" w:sz="0" w:space="0" w:color="auto"/>
                <w:left w:val="none" w:sz="0" w:space="0" w:color="auto"/>
                <w:bottom w:val="none" w:sz="0" w:space="0" w:color="auto"/>
                <w:right w:val="none" w:sz="0" w:space="0" w:color="auto"/>
              </w:divBdr>
            </w:div>
            <w:div w:id="10525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373988">
      <w:bodyDiv w:val="1"/>
      <w:marLeft w:val="0"/>
      <w:marRight w:val="0"/>
      <w:marTop w:val="0"/>
      <w:marBottom w:val="0"/>
      <w:divBdr>
        <w:top w:val="none" w:sz="0" w:space="0" w:color="auto"/>
        <w:left w:val="none" w:sz="0" w:space="0" w:color="auto"/>
        <w:bottom w:val="none" w:sz="0" w:space="0" w:color="auto"/>
        <w:right w:val="none" w:sz="0" w:space="0" w:color="auto"/>
      </w:divBdr>
    </w:div>
    <w:div w:id="632247115">
      <w:bodyDiv w:val="1"/>
      <w:marLeft w:val="0"/>
      <w:marRight w:val="0"/>
      <w:marTop w:val="0"/>
      <w:marBottom w:val="0"/>
      <w:divBdr>
        <w:top w:val="none" w:sz="0" w:space="0" w:color="auto"/>
        <w:left w:val="none" w:sz="0" w:space="0" w:color="auto"/>
        <w:bottom w:val="none" w:sz="0" w:space="0" w:color="auto"/>
        <w:right w:val="none" w:sz="0" w:space="0" w:color="auto"/>
      </w:divBdr>
      <w:divsChild>
        <w:div w:id="1900744059">
          <w:marLeft w:val="0"/>
          <w:marRight w:val="0"/>
          <w:marTop w:val="0"/>
          <w:marBottom w:val="0"/>
          <w:divBdr>
            <w:top w:val="none" w:sz="0" w:space="0" w:color="auto"/>
            <w:left w:val="none" w:sz="0" w:space="0" w:color="auto"/>
            <w:bottom w:val="none" w:sz="0" w:space="0" w:color="auto"/>
            <w:right w:val="none" w:sz="0" w:space="0" w:color="auto"/>
          </w:divBdr>
          <w:divsChild>
            <w:div w:id="1927838311">
              <w:marLeft w:val="0"/>
              <w:marRight w:val="0"/>
              <w:marTop w:val="0"/>
              <w:marBottom w:val="0"/>
              <w:divBdr>
                <w:top w:val="none" w:sz="0" w:space="0" w:color="auto"/>
                <w:left w:val="none" w:sz="0" w:space="0" w:color="auto"/>
                <w:bottom w:val="none" w:sz="0" w:space="0" w:color="auto"/>
                <w:right w:val="none" w:sz="0" w:space="0" w:color="auto"/>
              </w:divBdr>
            </w:div>
            <w:div w:id="1666208089">
              <w:marLeft w:val="0"/>
              <w:marRight w:val="0"/>
              <w:marTop w:val="0"/>
              <w:marBottom w:val="0"/>
              <w:divBdr>
                <w:top w:val="none" w:sz="0" w:space="0" w:color="auto"/>
                <w:left w:val="none" w:sz="0" w:space="0" w:color="auto"/>
                <w:bottom w:val="none" w:sz="0" w:space="0" w:color="auto"/>
                <w:right w:val="none" w:sz="0" w:space="0" w:color="auto"/>
              </w:divBdr>
            </w:div>
            <w:div w:id="1705326649">
              <w:marLeft w:val="0"/>
              <w:marRight w:val="0"/>
              <w:marTop w:val="0"/>
              <w:marBottom w:val="0"/>
              <w:divBdr>
                <w:top w:val="none" w:sz="0" w:space="0" w:color="auto"/>
                <w:left w:val="none" w:sz="0" w:space="0" w:color="auto"/>
                <w:bottom w:val="none" w:sz="0" w:space="0" w:color="auto"/>
                <w:right w:val="none" w:sz="0" w:space="0" w:color="auto"/>
              </w:divBdr>
            </w:div>
            <w:div w:id="189337983">
              <w:marLeft w:val="0"/>
              <w:marRight w:val="0"/>
              <w:marTop w:val="0"/>
              <w:marBottom w:val="0"/>
              <w:divBdr>
                <w:top w:val="none" w:sz="0" w:space="0" w:color="auto"/>
                <w:left w:val="none" w:sz="0" w:space="0" w:color="auto"/>
                <w:bottom w:val="none" w:sz="0" w:space="0" w:color="auto"/>
                <w:right w:val="none" w:sz="0" w:space="0" w:color="auto"/>
              </w:divBdr>
            </w:div>
            <w:div w:id="1058625454">
              <w:marLeft w:val="0"/>
              <w:marRight w:val="0"/>
              <w:marTop w:val="0"/>
              <w:marBottom w:val="0"/>
              <w:divBdr>
                <w:top w:val="none" w:sz="0" w:space="0" w:color="auto"/>
                <w:left w:val="none" w:sz="0" w:space="0" w:color="auto"/>
                <w:bottom w:val="none" w:sz="0" w:space="0" w:color="auto"/>
                <w:right w:val="none" w:sz="0" w:space="0" w:color="auto"/>
              </w:divBdr>
            </w:div>
            <w:div w:id="108299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2594">
      <w:bodyDiv w:val="1"/>
      <w:marLeft w:val="0"/>
      <w:marRight w:val="0"/>
      <w:marTop w:val="0"/>
      <w:marBottom w:val="0"/>
      <w:divBdr>
        <w:top w:val="none" w:sz="0" w:space="0" w:color="auto"/>
        <w:left w:val="none" w:sz="0" w:space="0" w:color="auto"/>
        <w:bottom w:val="none" w:sz="0" w:space="0" w:color="auto"/>
        <w:right w:val="none" w:sz="0" w:space="0" w:color="auto"/>
      </w:divBdr>
      <w:divsChild>
        <w:div w:id="290088398">
          <w:marLeft w:val="0"/>
          <w:marRight w:val="0"/>
          <w:marTop w:val="0"/>
          <w:marBottom w:val="0"/>
          <w:divBdr>
            <w:top w:val="none" w:sz="0" w:space="0" w:color="auto"/>
            <w:left w:val="none" w:sz="0" w:space="0" w:color="auto"/>
            <w:bottom w:val="none" w:sz="0" w:space="0" w:color="auto"/>
            <w:right w:val="none" w:sz="0" w:space="0" w:color="auto"/>
          </w:divBdr>
          <w:divsChild>
            <w:div w:id="999046301">
              <w:marLeft w:val="0"/>
              <w:marRight w:val="0"/>
              <w:marTop w:val="0"/>
              <w:marBottom w:val="0"/>
              <w:divBdr>
                <w:top w:val="none" w:sz="0" w:space="0" w:color="auto"/>
                <w:left w:val="none" w:sz="0" w:space="0" w:color="auto"/>
                <w:bottom w:val="none" w:sz="0" w:space="0" w:color="auto"/>
                <w:right w:val="none" w:sz="0" w:space="0" w:color="auto"/>
              </w:divBdr>
            </w:div>
            <w:div w:id="19246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22060">
      <w:bodyDiv w:val="1"/>
      <w:marLeft w:val="0"/>
      <w:marRight w:val="0"/>
      <w:marTop w:val="0"/>
      <w:marBottom w:val="0"/>
      <w:divBdr>
        <w:top w:val="none" w:sz="0" w:space="0" w:color="auto"/>
        <w:left w:val="none" w:sz="0" w:space="0" w:color="auto"/>
        <w:bottom w:val="none" w:sz="0" w:space="0" w:color="auto"/>
        <w:right w:val="none" w:sz="0" w:space="0" w:color="auto"/>
      </w:divBdr>
    </w:div>
    <w:div w:id="652367222">
      <w:bodyDiv w:val="1"/>
      <w:marLeft w:val="0"/>
      <w:marRight w:val="0"/>
      <w:marTop w:val="0"/>
      <w:marBottom w:val="0"/>
      <w:divBdr>
        <w:top w:val="none" w:sz="0" w:space="0" w:color="auto"/>
        <w:left w:val="none" w:sz="0" w:space="0" w:color="auto"/>
        <w:bottom w:val="none" w:sz="0" w:space="0" w:color="auto"/>
        <w:right w:val="none" w:sz="0" w:space="0" w:color="auto"/>
      </w:divBdr>
      <w:divsChild>
        <w:div w:id="1550608696">
          <w:marLeft w:val="0"/>
          <w:marRight w:val="0"/>
          <w:marTop w:val="0"/>
          <w:marBottom w:val="0"/>
          <w:divBdr>
            <w:top w:val="none" w:sz="0" w:space="0" w:color="auto"/>
            <w:left w:val="none" w:sz="0" w:space="0" w:color="auto"/>
            <w:bottom w:val="none" w:sz="0" w:space="0" w:color="auto"/>
            <w:right w:val="none" w:sz="0" w:space="0" w:color="auto"/>
          </w:divBdr>
          <w:divsChild>
            <w:div w:id="1076633900">
              <w:marLeft w:val="0"/>
              <w:marRight w:val="0"/>
              <w:marTop w:val="0"/>
              <w:marBottom w:val="0"/>
              <w:divBdr>
                <w:top w:val="none" w:sz="0" w:space="0" w:color="auto"/>
                <w:left w:val="none" w:sz="0" w:space="0" w:color="auto"/>
                <w:bottom w:val="none" w:sz="0" w:space="0" w:color="auto"/>
                <w:right w:val="none" w:sz="0" w:space="0" w:color="auto"/>
              </w:divBdr>
            </w:div>
            <w:div w:id="414400574">
              <w:marLeft w:val="0"/>
              <w:marRight w:val="0"/>
              <w:marTop w:val="0"/>
              <w:marBottom w:val="0"/>
              <w:divBdr>
                <w:top w:val="none" w:sz="0" w:space="0" w:color="auto"/>
                <w:left w:val="none" w:sz="0" w:space="0" w:color="auto"/>
                <w:bottom w:val="none" w:sz="0" w:space="0" w:color="auto"/>
                <w:right w:val="none" w:sz="0" w:space="0" w:color="auto"/>
              </w:divBdr>
            </w:div>
            <w:div w:id="570385424">
              <w:marLeft w:val="0"/>
              <w:marRight w:val="0"/>
              <w:marTop w:val="0"/>
              <w:marBottom w:val="0"/>
              <w:divBdr>
                <w:top w:val="none" w:sz="0" w:space="0" w:color="auto"/>
                <w:left w:val="none" w:sz="0" w:space="0" w:color="auto"/>
                <w:bottom w:val="none" w:sz="0" w:space="0" w:color="auto"/>
                <w:right w:val="none" w:sz="0" w:space="0" w:color="auto"/>
              </w:divBdr>
            </w:div>
            <w:div w:id="1287204088">
              <w:marLeft w:val="0"/>
              <w:marRight w:val="0"/>
              <w:marTop w:val="0"/>
              <w:marBottom w:val="0"/>
              <w:divBdr>
                <w:top w:val="none" w:sz="0" w:space="0" w:color="auto"/>
                <w:left w:val="none" w:sz="0" w:space="0" w:color="auto"/>
                <w:bottom w:val="none" w:sz="0" w:space="0" w:color="auto"/>
                <w:right w:val="none" w:sz="0" w:space="0" w:color="auto"/>
              </w:divBdr>
            </w:div>
            <w:div w:id="919633375">
              <w:marLeft w:val="0"/>
              <w:marRight w:val="0"/>
              <w:marTop w:val="0"/>
              <w:marBottom w:val="0"/>
              <w:divBdr>
                <w:top w:val="none" w:sz="0" w:space="0" w:color="auto"/>
                <w:left w:val="none" w:sz="0" w:space="0" w:color="auto"/>
                <w:bottom w:val="none" w:sz="0" w:space="0" w:color="auto"/>
                <w:right w:val="none" w:sz="0" w:space="0" w:color="auto"/>
              </w:divBdr>
            </w:div>
            <w:div w:id="2094352983">
              <w:marLeft w:val="0"/>
              <w:marRight w:val="0"/>
              <w:marTop w:val="0"/>
              <w:marBottom w:val="0"/>
              <w:divBdr>
                <w:top w:val="none" w:sz="0" w:space="0" w:color="auto"/>
                <w:left w:val="none" w:sz="0" w:space="0" w:color="auto"/>
                <w:bottom w:val="none" w:sz="0" w:space="0" w:color="auto"/>
                <w:right w:val="none" w:sz="0" w:space="0" w:color="auto"/>
              </w:divBdr>
            </w:div>
            <w:div w:id="329792714">
              <w:marLeft w:val="0"/>
              <w:marRight w:val="0"/>
              <w:marTop w:val="0"/>
              <w:marBottom w:val="0"/>
              <w:divBdr>
                <w:top w:val="none" w:sz="0" w:space="0" w:color="auto"/>
                <w:left w:val="none" w:sz="0" w:space="0" w:color="auto"/>
                <w:bottom w:val="none" w:sz="0" w:space="0" w:color="auto"/>
                <w:right w:val="none" w:sz="0" w:space="0" w:color="auto"/>
              </w:divBdr>
            </w:div>
            <w:div w:id="6706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174">
      <w:bodyDiv w:val="1"/>
      <w:marLeft w:val="0"/>
      <w:marRight w:val="0"/>
      <w:marTop w:val="0"/>
      <w:marBottom w:val="0"/>
      <w:divBdr>
        <w:top w:val="none" w:sz="0" w:space="0" w:color="auto"/>
        <w:left w:val="none" w:sz="0" w:space="0" w:color="auto"/>
        <w:bottom w:val="none" w:sz="0" w:space="0" w:color="auto"/>
        <w:right w:val="none" w:sz="0" w:space="0" w:color="auto"/>
      </w:divBdr>
    </w:div>
    <w:div w:id="662003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7979">
          <w:marLeft w:val="0"/>
          <w:marRight w:val="0"/>
          <w:marTop w:val="0"/>
          <w:marBottom w:val="0"/>
          <w:divBdr>
            <w:top w:val="none" w:sz="0" w:space="0" w:color="auto"/>
            <w:left w:val="none" w:sz="0" w:space="0" w:color="auto"/>
            <w:bottom w:val="none" w:sz="0" w:space="0" w:color="auto"/>
            <w:right w:val="none" w:sz="0" w:space="0" w:color="auto"/>
          </w:divBdr>
          <w:divsChild>
            <w:div w:id="86774894">
              <w:marLeft w:val="0"/>
              <w:marRight w:val="0"/>
              <w:marTop w:val="0"/>
              <w:marBottom w:val="0"/>
              <w:divBdr>
                <w:top w:val="none" w:sz="0" w:space="0" w:color="auto"/>
                <w:left w:val="none" w:sz="0" w:space="0" w:color="auto"/>
                <w:bottom w:val="none" w:sz="0" w:space="0" w:color="auto"/>
                <w:right w:val="none" w:sz="0" w:space="0" w:color="auto"/>
              </w:divBdr>
            </w:div>
            <w:div w:id="1300452857">
              <w:marLeft w:val="0"/>
              <w:marRight w:val="0"/>
              <w:marTop w:val="0"/>
              <w:marBottom w:val="0"/>
              <w:divBdr>
                <w:top w:val="none" w:sz="0" w:space="0" w:color="auto"/>
                <w:left w:val="none" w:sz="0" w:space="0" w:color="auto"/>
                <w:bottom w:val="none" w:sz="0" w:space="0" w:color="auto"/>
                <w:right w:val="none" w:sz="0" w:space="0" w:color="auto"/>
              </w:divBdr>
            </w:div>
            <w:div w:id="1250117005">
              <w:marLeft w:val="0"/>
              <w:marRight w:val="0"/>
              <w:marTop w:val="0"/>
              <w:marBottom w:val="0"/>
              <w:divBdr>
                <w:top w:val="none" w:sz="0" w:space="0" w:color="auto"/>
                <w:left w:val="none" w:sz="0" w:space="0" w:color="auto"/>
                <w:bottom w:val="none" w:sz="0" w:space="0" w:color="auto"/>
                <w:right w:val="none" w:sz="0" w:space="0" w:color="auto"/>
              </w:divBdr>
            </w:div>
            <w:div w:id="1518931566">
              <w:marLeft w:val="0"/>
              <w:marRight w:val="0"/>
              <w:marTop w:val="0"/>
              <w:marBottom w:val="0"/>
              <w:divBdr>
                <w:top w:val="none" w:sz="0" w:space="0" w:color="auto"/>
                <w:left w:val="none" w:sz="0" w:space="0" w:color="auto"/>
                <w:bottom w:val="none" w:sz="0" w:space="0" w:color="auto"/>
                <w:right w:val="none" w:sz="0" w:space="0" w:color="auto"/>
              </w:divBdr>
            </w:div>
            <w:div w:id="444270818">
              <w:marLeft w:val="0"/>
              <w:marRight w:val="0"/>
              <w:marTop w:val="0"/>
              <w:marBottom w:val="0"/>
              <w:divBdr>
                <w:top w:val="none" w:sz="0" w:space="0" w:color="auto"/>
                <w:left w:val="none" w:sz="0" w:space="0" w:color="auto"/>
                <w:bottom w:val="none" w:sz="0" w:space="0" w:color="auto"/>
                <w:right w:val="none" w:sz="0" w:space="0" w:color="auto"/>
              </w:divBdr>
            </w:div>
            <w:div w:id="1078479923">
              <w:marLeft w:val="0"/>
              <w:marRight w:val="0"/>
              <w:marTop w:val="0"/>
              <w:marBottom w:val="0"/>
              <w:divBdr>
                <w:top w:val="none" w:sz="0" w:space="0" w:color="auto"/>
                <w:left w:val="none" w:sz="0" w:space="0" w:color="auto"/>
                <w:bottom w:val="none" w:sz="0" w:space="0" w:color="auto"/>
                <w:right w:val="none" w:sz="0" w:space="0" w:color="auto"/>
              </w:divBdr>
            </w:div>
            <w:div w:id="1445733545">
              <w:marLeft w:val="0"/>
              <w:marRight w:val="0"/>
              <w:marTop w:val="0"/>
              <w:marBottom w:val="0"/>
              <w:divBdr>
                <w:top w:val="none" w:sz="0" w:space="0" w:color="auto"/>
                <w:left w:val="none" w:sz="0" w:space="0" w:color="auto"/>
                <w:bottom w:val="none" w:sz="0" w:space="0" w:color="auto"/>
                <w:right w:val="none" w:sz="0" w:space="0" w:color="auto"/>
              </w:divBdr>
            </w:div>
            <w:div w:id="1910268500">
              <w:marLeft w:val="0"/>
              <w:marRight w:val="0"/>
              <w:marTop w:val="0"/>
              <w:marBottom w:val="0"/>
              <w:divBdr>
                <w:top w:val="none" w:sz="0" w:space="0" w:color="auto"/>
                <w:left w:val="none" w:sz="0" w:space="0" w:color="auto"/>
                <w:bottom w:val="none" w:sz="0" w:space="0" w:color="auto"/>
                <w:right w:val="none" w:sz="0" w:space="0" w:color="auto"/>
              </w:divBdr>
            </w:div>
            <w:div w:id="1559630675">
              <w:marLeft w:val="0"/>
              <w:marRight w:val="0"/>
              <w:marTop w:val="0"/>
              <w:marBottom w:val="0"/>
              <w:divBdr>
                <w:top w:val="none" w:sz="0" w:space="0" w:color="auto"/>
                <w:left w:val="none" w:sz="0" w:space="0" w:color="auto"/>
                <w:bottom w:val="none" w:sz="0" w:space="0" w:color="auto"/>
                <w:right w:val="none" w:sz="0" w:space="0" w:color="auto"/>
              </w:divBdr>
            </w:div>
            <w:div w:id="1687750339">
              <w:marLeft w:val="0"/>
              <w:marRight w:val="0"/>
              <w:marTop w:val="0"/>
              <w:marBottom w:val="0"/>
              <w:divBdr>
                <w:top w:val="none" w:sz="0" w:space="0" w:color="auto"/>
                <w:left w:val="none" w:sz="0" w:space="0" w:color="auto"/>
                <w:bottom w:val="none" w:sz="0" w:space="0" w:color="auto"/>
                <w:right w:val="none" w:sz="0" w:space="0" w:color="auto"/>
              </w:divBdr>
            </w:div>
            <w:div w:id="1605847663">
              <w:marLeft w:val="0"/>
              <w:marRight w:val="0"/>
              <w:marTop w:val="0"/>
              <w:marBottom w:val="0"/>
              <w:divBdr>
                <w:top w:val="none" w:sz="0" w:space="0" w:color="auto"/>
                <w:left w:val="none" w:sz="0" w:space="0" w:color="auto"/>
                <w:bottom w:val="none" w:sz="0" w:space="0" w:color="auto"/>
                <w:right w:val="none" w:sz="0" w:space="0" w:color="auto"/>
              </w:divBdr>
            </w:div>
            <w:div w:id="5076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28509">
      <w:bodyDiv w:val="1"/>
      <w:marLeft w:val="0"/>
      <w:marRight w:val="0"/>
      <w:marTop w:val="0"/>
      <w:marBottom w:val="0"/>
      <w:divBdr>
        <w:top w:val="none" w:sz="0" w:space="0" w:color="auto"/>
        <w:left w:val="none" w:sz="0" w:space="0" w:color="auto"/>
        <w:bottom w:val="none" w:sz="0" w:space="0" w:color="auto"/>
        <w:right w:val="none" w:sz="0" w:space="0" w:color="auto"/>
      </w:divBdr>
    </w:div>
    <w:div w:id="672756269">
      <w:bodyDiv w:val="1"/>
      <w:marLeft w:val="0"/>
      <w:marRight w:val="0"/>
      <w:marTop w:val="0"/>
      <w:marBottom w:val="0"/>
      <w:divBdr>
        <w:top w:val="none" w:sz="0" w:space="0" w:color="auto"/>
        <w:left w:val="none" w:sz="0" w:space="0" w:color="auto"/>
        <w:bottom w:val="none" w:sz="0" w:space="0" w:color="auto"/>
        <w:right w:val="none" w:sz="0" w:space="0" w:color="auto"/>
      </w:divBdr>
      <w:divsChild>
        <w:div w:id="377977715">
          <w:marLeft w:val="0"/>
          <w:marRight w:val="0"/>
          <w:marTop w:val="0"/>
          <w:marBottom w:val="0"/>
          <w:divBdr>
            <w:top w:val="none" w:sz="0" w:space="0" w:color="auto"/>
            <w:left w:val="none" w:sz="0" w:space="0" w:color="auto"/>
            <w:bottom w:val="none" w:sz="0" w:space="0" w:color="auto"/>
            <w:right w:val="none" w:sz="0" w:space="0" w:color="auto"/>
          </w:divBdr>
          <w:divsChild>
            <w:div w:id="1358003704">
              <w:marLeft w:val="0"/>
              <w:marRight w:val="0"/>
              <w:marTop w:val="0"/>
              <w:marBottom w:val="0"/>
              <w:divBdr>
                <w:top w:val="none" w:sz="0" w:space="0" w:color="auto"/>
                <w:left w:val="none" w:sz="0" w:space="0" w:color="auto"/>
                <w:bottom w:val="none" w:sz="0" w:space="0" w:color="auto"/>
                <w:right w:val="none" w:sz="0" w:space="0" w:color="auto"/>
              </w:divBdr>
            </w:div>
            <w:div w:id="8654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476111">
      <w:bodyDiv w:val="1"/>
      <w:marLeft w:val="0"/>
      <w:marRight w:val="0"/>
      <w:marTop w:val="0"/>
      <w:marBottom w:val="0"/>
      <w:divBdr>
        <w:top w:val="none" w:sz="0" w:space="0" w:color="auto"/>
        <w:left w:val="none" w:sz="0" w:space="0" w:color="auto"/>
        <w:bottom w:val="none" w:sz="0" w:space="0" w:color="auto"/>
        <w:right w:val="none" w:sz="0" w:space="0" w:color="auto"/>
      </w:divBdr>
      <w:divsChild>
        <w:div w:id="161747880">
          <w:marLeft w:val="0"/>
          <w:marRight w:val="0"/>
          <w:marTop w:val="0"/>
          <w:marBottom w:val="0"/>
          <w:divBdr>
            <w:top w:val="none" w:sz="0" w:space="0" w:color="auto"/>
            <w:left w:val="none" w:sz="0" w:space="0" w:color="auto"/>
            <w:bottom w:val="none" w:sz="0" w:space="0" w:color="auto"/>
            <w:right w:val="none" w:sz="0" w:space="0" w:color="auto"/>
          </w:divBdr>
          <w:divsChild>
            <w:div w:id="1938631635">
              <w:marLeft w:val="0"/>
              <w:marRight w:val="0"/>
              <w:marTop w:val="0"/>
              <w:marBottom w:val="0"/>
              <w:divBdr>
                <w:top w:val="none" w:sz="0" w:space="0" w:color="auto"/>
                <w:left w:val="none" w:sz="0" w:space="0" w:color="auto"/>
                <w:bottom w:val="none" w:sz="0" w:space="0" w:color="auto"/>
                <w:right w:val="none" w:sz="0" w:space="0" w:color="auto"/>
              </w:divBdr>
            </w:div>
            <w:div w:id="1535115527">
              <w:marLeft w:val="0"/>
              <w:marRight w:val="0"/>
              <w:marTop w:val="0"/>
              <w:marBottom w:val="0"/>
              <w:divBdr>
                <w:top w:val="none" w:sz="0" w:space="0" w:color="auto"/>
                <w:left w:val="none" w:sz="0" w:space="0" w:color="auto"/>
                <w:bottom w:val="none" w:sz="0" w:space="0" w:color="auto"/>
                <w:right w:val="none" w:sz="0" w:space="0" w:color="auto"/>
              </w:divBdr>
            </w:div>
            <w:div w:id="63648096">
              <w:marLeft w:val="0"/>
              <w:marRight w:val="0"/>
              <w:marTop w:val="0"/>
              <w:marBottom w:val="0"/>
              <w:divBdr>
                <w:top w:val="none" w:sz="0" w:space="0" w:color="auto"/>
                <w:left w:val="none" w:sz="0" w:space="0" w:color="auto"/>
                <w:bottom w:val="none" w:sz="0" w:space="0" w:color="auto"/>
                <w:right w:val="none" w:sz="0" w:space="0" w:color="auto"/>
              </w:divBdr>
            </w:div>
            <w:div w:id="1457211798">
              <w:marLeft w:val="0"/>
              <w:marRight w:val="0"/>
              <w:marTop w:val="0"/>
              <w:marBottom w:val="0"/>
              <w:divBdr>
                <w:top w:val="none" w:sz="0" w:space="0" w:color="auto"/>
                <w:left w:val="none" w:sz="0" w:space="0" w:color="auto"/>
                <w:bottom w:val="none" w:sz="0" w:space="0" w:color="auto"/>
                <w:right w:val="none" w:sz="0" w:space="0" w:color="auto"/>
              </w:divBdr>
            </w:div>
            <w:div w:id="2279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3681">
      <w:bodyDiv w:val="1"/>
      <w:marLeft w:val="0"/>
      <w:marRight w:val="0"/>
      <w:marTop w:val="0"/>
      <w:marBottom w:val="0"/>
      <w:divBdr>
        <w:top w:val="none" w:sz="0" w:space="0" w:color="auto"/>
        <w:left w:val="none" w:sz="0" w:space="0" w:color="auto"/>
        <w:bottom w:val="none" w:sz="0" w:space="0" w:color="auto"/>
        <w:right w:val="none" w:sz="0" w:space="0" w:color="auto"/>
      </w:divBdr>
      <w:divsChild>
        <w:div w:id="404575549">
          <w:marLeft w:val="0"/>
          <w:marRight w:val="0"/>
          <w:marTop w:val="0"/>
          <w:marBottom w:val="0"/>
          <w:divBdr>
            <w:top w:val="none" w:sz="0" w:space="0" w:color="auto"/>
            <w:left w:val="none" w:sz="0" w:space="0" w:color="auto"/>
            <w:bottom w:val="none" w:sz="0" w:space="0" w:color="auto"/>
            <w:right w:val="none" w:sz="0" w:space="0" w:color="auto"/>
          </w:divBdr>
          <w:divsChild>
            <w:div w:id="980497358">
              <w:marLeft w:val="0"/>
              <w:marRight w:val="0"/>
              <w:marTop w:val="0"/>
              <w:marBottom w:val="0"/>
              <w:divBdr>
                <w:top w:val="none" w:sz="0" w:space="0" w:color="auto"/>
                <w:left w:val="none" w:sz="0" w:space="0" w:color="auto"/>
                <w:bottom w:val="none" w:sz="0" w:space="0" w:color="auto"/>
                <w:right w:val="none" w:sz="0" w:space="0" w:color="auto"/>
              </w:divBdr>
            </w:div>
            <w:div w:id="2090619679">
              <w:marLeft w:val="0"/>
              <w:marRight w:val="0"/>
              <w:marTop w:val="0"/>
              <w:marBottom w:val="0"/>
              <w:divBdr>
                <w:top w:val="none" w:sz="0" w:space="0" w:color="auto"/>
                <w:left w:val="none" w:sz="0" w:space="0" w:color="auto"/>
                <w:bottom w:val="none" w:sz="0" w:space="0" w:color="auto"/>
                <w:right w:val="none" w:sz="0" w:space="0" w:color="auto"/>
              </w:divBdr>
            </w:div>
            <w:div w:id="1933079325">
              <w:marLeft w:val="0"/>
              <w:marRight w:val="0"/>
              <w:marTop w:val="0"/>
              <w:marBottom w:val="0"/>
              <w:divBdr>
                <w:top w:val="none" w:sz="0" w:space="0" w:color="auto"/>
                <w:left w:val="none" w:sz="0" w:space="0" w:color="auto"/>
                <w:bottom w:val="none" w:sz="0" w:space="0" w:color="auto"/>
                <w:right w:val="none" w:sz="0" w:space="0" w:color="auto"/>
              </w:divBdr>
            </w:div>
            <w:div w:id="13157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12652">
      <w:bodyDiv w:val="1"/>
      <w:marLeft w:val="0"/>
      <w:marRight w:val="0"/>
      <w:marTop w:val="0"/>
      <w:marBottom w:val="0"/>
      <w:divBdr>
        <w:top w:val="none" w:sz="0" w:space="0" w:color="auto"/>
        <w:left w:val="none" w:sz="0" w:space="0" w:color="auto"/>
        <w:bottom w:val="none" w:sz="0" w:space="0" w:color="auto"/>
        <w:right w:val="none" w:sz="0" w:space="0" w:color="auto"/>
      </w:divBdr>
      <w:divsChild>
        <w:div w:id="1053576775">
          <w:marLeft w:val="0"/>
          <w:marRight w:val="0"/>
          <w:marTop w:val="0"/>
          <w:marBottom w:val="0"/>
          <w:divBdr>
            <w:top w:val="none" w:sz="0" w:space="0" w:color="auto"/>
            <w:left w:val="none" w:sz="0" w:space="0" w:color="auto"/>
            <w:bottom w:val="none" w:sz="0" w:space="0" w:color="auto"/>
            <w:right w:val="none" w:sz="0" w:space="0" w:color="auto"/>
          </w:divBdr>
          <w:divsChild>
            <w:div w:id="970016929">
              <w:marLeft w:val="0"/>
              <w:marRight w:val="0"/>
              <w:marTop w:val="0"/>
              <w:marBottom w:val="0"/>
              <w:divBdr>
                <w:top w:val="none" w:sz="0" w:space="0" w:color="auto"/>
                <w:left w:val="none" w:sz="0" w:space="0" w:color="auto"/>
                <w:bottom w:val="none" w:sz="0" w:space="0" w:color="auto"/>
                <w:right w:val="none" w:sz="0" w:space="0" w:color="auto"/>
              </w:divBdr>
            </w:div>
            <w:div w:id="1455947838">
              <w:marLeft w:val="0"/>
              <w:marRight w:val="0"/>
              <w:marTop w:val="0"/>
              <w:marBottom w:val="0"/>
              <w:divBdr>
                <w:top w:val="none" w:sz="0" w:space="0" w:color="auto"/>
                <w:left w:val="none" w:sz="0" w:space="0" w:color="auto"/>
                <w:bottom w:val="none" w:sz="0" w:space="0" w:color="auto"/>
                <w:right w:val="none" w:sz="0" w:space="0" w:color="auto"/>
              </w:divBdr>
            </w:div>
            <w:div w:id="1700815439">
              <w:marLeft w:val="0"/>
              <w:marRight w:val="0"/>
              <w:marTop w:val="0"/>
              <w:marBottom w:val="0"/>
              <w:divBdr>
                <w:top w:val="none" w:sz="0" w:space="0" w:color="auto"/>
                <w:left w:val="none" w:sz="0" w:space="0" w:color="auto"/>
                <w:bottom w:val="none" w:sz="0" w:space="0" w:color="auto"/>
                <w:right w:val="none" w:sz="0" w:space="0" w:color="auto"/>
              </w:divBdr>
            </w:div>
            <w:div w:id="487938279">
              <w:marLeft w:val="0"/>
              <w:marRight w:val="0"/>
              <w:marTop w:val="0"/>
              <w:marBottom w:val="0"/>
              <w:divBdr>
                <w:top w:val="none" w:sz="0" w:space="0" w:color="auto"/>
                <w:left w:val="none" w:sz="0" w:space="0" w:color="auto"/>
                <w:bottom w:val="none" w:sz="0" w:space="0" w:color="auto"/>
                <w:right w:val="none" w:sz="0" w:space="0" w:color="auto"/>
              </w:divBdr>
            </w:div>
            <w:div w:id="11830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649153">
      <w:bodyDiv w:val="1"/>
      <w:marLeft w:val="0"/>
      <w:marRight w:val="0"/>
      <w:marTop w:val="0"/>
      <w:marBottom w:val="0"/>
      <w:divBdr>
        <w:top w:val="none" w:sz="0" w:space="0" w:color="auto"/>
        <w:left w:val="none" w:sz="0" w:space="0" w:color="auto"/>
        <w:bottom w:val="none" w:sz="0" w:space="0" w:color="auto"/>
        <w:right w:val="none" w:sz="0" w:space="0" w:color="auto"/>
      </w:divBdr>
      <w:divsChild>
        <w:div w:id="622493265">
          <w:marLeft w:val="0"/>
          <w:marRight w:val="0"/>
          <w:marTop w:val="0"/>
          <w:marBottom w:val="0"/>
          <w:divBdr>
            <w:top w:val="none" w:sz="0" w:space="0" w:color="auto"/>
            <w:left w:val="none" w:sz="0" w:space="0" w:color="auto"/>
            <w:bottom w:val="none" w:sz="0" w:space="0" w:color="auto"/>
            <w:right w:val="none" w:sz="0" w:space="0" w:color="auto"/>
          </w:divBdr>
          <w:divsChild>
            <w:div w:id="1239747369">
              <w:marLeft w:val="0"/>
              <w:marRight w:val="0"/>
              <w:marTop w:val="0"/>
              <w:marBottom w:val="0"/>
              <w:divBdr>
                <w:top w:val="none" w:sz="0" w:space="0" w:color="auto"/>
                <w:left w:val="none" w:sz="0" w:space="0" w:color="auto"/>
                <w:bottom w:val="none" w:sz="0" w:space="0" w:color="auto"/>
                <w:right w:val="none" w:sz="0" w:space="0" w:color="auto"/>
              </w:divBdr>
            </w:div>
            <w:div w:id="915869447">
              <w:marLeft w:val="0"/>
              <w:marRight w:val="0"/>
              <w:marTop w:val="0"/>
              <w:marBottom w:val="0"/>
              <w:divBdr>
                <w:top w:val="none" w:sz="0" w:space="0" w:color="auto"/>
                <w:left w:val="none" w:sz="0" w:space="0" w:color="auto"/>
                <w:bottom w:val="none" w:sz="0" w:space="0" w:color="auto"/>
                <w:right w:val="none" w:sz="0" w:space="0" w:color="auto"/>
              </w:divBdr>
            </w:div>
            <w:div w:id="20606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3401">
      <w:bodyDiv w:val="1"/>
      <w:marLeft w:val="0"/>
      <w:marRight w:val="0"/>
      <w:marTop w:val="0"/>
      <w:marBottom w:val="0"/>
      <w:divBdr>
        <w:top w:val="none" w:sz="0" w:space="0" w:color="auto"/>
        <w:left w:val="none" w:sz="0" w:space="0" w:color="auto"/>
        <w:bottom w:val="none" w:sz="0" w:space="0" w:color="auto"/>
        <w:right w:val="none" w:sz="0" w:space="0" w:color="auto"/>
      </w:divBdr>
      <w:divsChild>
        <w:div w:id="1317152899">
          <w:marLeft w:val="0"/>
          <w:marRight w:val="0"/>
          <w:marTop w:val="0"/>
          <w:marBottom w:val="0"/>
          <w:divBdr>
            <w:top w:val="none" w:sz="0" w:space="0" w:color="auto"/>
            <w:left w:val="none" w:sz="0" w:space="0" w:color="auto"/>
            <w:bottom w:val="none" w:sz="0" w:space="0" w:color="auto"/>
            <w:right w:val="none" w:sz="0" w:space="0" w:color="auto"/>
          </w:divBdr>
          <w:divsChild>
            <w:div w:id="1080447483">
              <w:marLeft w:val="0"/>
              <w:marRight w:val="0"/>
              <w:marTop w:val="0"/>
              <w:marBottom w:val="0"/>
              <w:divBdr>
                <w:top w:val="none" w:sz="0" w:space="0" w:color="auto"/>
                <w:left w:val="none" w:sz="0" w:space="0" w:color="auto"/>
                <w:bottom w:val="none" w:sz="0" w:space="0" w:color="auto"/>
                <w:right w:val="none" w:sz="0" w:space="0" w:color="auto"/>
              </w:divBdr>
            </w:div>
            <w:div w:id="1021590395">
              <w:marLeft w:val="0"/>
              <w:marRight w:val="0"/>
              <w:marTop w:val="0"/>
              <w:marBottom w:val="0"/>
              <w:divBdr>
                <w:top w:val="none" w:sz="0" w:space="0" w:color="auto"/>
                <w:left w:val="none" w:sz="0" w:space="0" w:color="auto"/>
                <w:bottom w:val="none" w:sz="0" w:space="0" w:color="auto"/>
                <w:right w:val="none" w:sz="0" w:space="0" w:color="auto"/>
              </w:divBdr>
            </w:div>
            <w:div w:id="1937710815">
              <w:marLeft w:val="0"/>
              <w:marRight w:val="0"/>
              <w:marTop w:val="0"/>
              <w:marBottom w:val="0"/>
              <w:divBdr>
                <w:top w:val="none" w:sz="0" w:space="0" w:color="auto"/>
                <w:left w:val="none" w:sz="0" w:space="0" w:color="auto"/>
                <w:bottom w:val="none" w:sz="0" w:space="0" w:color="auto"/>
                <w:right w:val="none" w:sz="0" w:space="0" w:color="auto"/>
              </w:divBdr>
            </w:div>
            <w:div w:id="1363944203">
              <w:marLeft w:val="0"/>
              <w:marRight w:val="0"/>
              <w:marTop w:val="0"/>
              <w:marBottom w:val="0"/>
              <w:divBdr>
                <w:top w:val="none" w:sz="0" w:space="0" w:color="auto"/>
                <w:left w:val="none" w:sz="0" w:space="0" w:color="auto"/>
                <w:bottom w:val="none" w:sz="0" w:space="0" w:color="auto"/>
                <w:right w:val="none" w:sz="0" w:space="0" w:color="auto"/>
              </w:divBdr>
            </w:div>
            <w:div w:id="1782995848">
              <w:marLeft w:val="0"/>
              <w:marRight w:val="0"/>
              <w:marTop w:val="0"/>
              <w:marBottom w:val="0"/>
              <w:divBdr>
                <w:top w:val="none" w:sz="0" w:space="0" w:color="auto"/>
                <w:left w:val="none" w:sz="0" w:space="0" w:color="auto"/>
                <w:bottom w:val="none" w:sz="0" w:space="0" w:color="auto"/>
                <w:right w:val="none" w:sz="0" w:space="0" w:color="auto"/>
              </w:divBdr>
            </w:div>
            <w:div w:id="3824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951573">
      <w:bodyDiv w:val="1"/>
      <w:marLeft w:val="0"/>
      <w:marRight w:val="0"/>
      <w:marTop w:val="0"/>
      <w:marBottom w:val="0"/>
      <w:divBdr>
        <w:top w:val="none" w:sz="0" w:space="0" w:color="auto"/>
        <w:left w:val="none" w:sz="0" w:space="0" w:color="auto"/>
        <w:bottom w:val="none" w:sz="0" w:space="0" w:color="auto"/>
        <w:right w:val="none" w:sz="0" w:space="0" w:color="auto"/>
      </w:divBdr>
      <w:divsChild>
        <w:div w:id="7605530">
          <w:marLeft w:val="0"/>
          <w:marRight w:val="0"/>
          <w:marTop w:val="0"/>
          <w:marBottom w:val="0"/>
          <w:divBdr>
            <w:top w:val="none" w:sz="0" w:space="0" w:color="auto"/>
            <w:left w:val="none" w:sz="0" w:space="0" w:color="auto"/>
            <w:bottom w:val="none" w:sz="0" w:space="0" w:color="auto"/>
            <w:right w:val="none" w:sz="0" w:space="0" w:color="auto"/>
          </w:divBdr>
          <w:divsChild>
            <w:div w:id="116873292">
              <w:marLeft w:val="0"/>
              <w:marRight w:val="0"/>
              <w:marTop w:val="0"/>
              <w:marBottom w:val="0"/>
              <w:divBdr>
                <w:top w:val="none" w:sz="0" w:space="0" w:color="auto"/>
                <w:left w:val="none" w:sz="0" w:space="0" w:color="auto"/>
                <w:bottom w:val="none" w:sz="0" w:space="0" w:color="auto"/>
                <w:right w:val="none" w:sz="0" w:space="0" w:color="auto"/>
              </w:divBdr>
            </w:div>
            <w:div w:id="63457522">
              <w:marLeft w:val="0"/>
              <w:marRight w:val="0"/>
              <w:marTop w:val="0"/>
              <w:marBottom w:val="0"/>
              <w:divBdr>
                <w:top w:val="none" w:sz="0" w:space="0" w:color="auto"/>
                <w:left w:val="none" w:sz="0" w:space="0" w:color="auto"/>
                <w:bottom w:val="none" w:sz="0" w:space="0" w:color="auto"/>
                <w:right w:val="none" w:sz="0" w:space="0" w:color="auto"/>
              </w:divBdr>
            </w:div>
            <w:div w:id="283586250">
              <w:marLeft w:val="0"/>
              <w:marRight w:val="0"/>
              <w:marTop w:val="0"/>
              <w:marBottom w:val="0"/>
              <w:divBdr>
                <w:top w:val="none" w:sz="0" w:space="0" w:color="auto"/>
                <w:left w:val="none" w:sz="0" w:space="0" w:color="auto"/>
                <w:bottom w:val="none" w:sz="0" w:space="0" w:color="auto"/>
                <w:right w:val="none" w:sz="0" w:space="0" w:color="auto"/>
              </w:divBdr>
            </w:div>
            <w:div w:id="6043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5970">
      <w:bodyDiv w:val="1"/>
      <w:marLeft w:val="0"/>
      <w:marRight w:val="0"/>
      <w:marTop w:val="0"/>
      <w:marBottom w:val="0"/>
      <w:divBdr>
        <w:top w:val="none" w:sz="0" w:space="0" w:color="auto"/>
        <w:left w:val="none" w:sz="0" w:space="0" w:color="auto"/>
        <w:bottom w:val="none" w:sz="0" w:space="0" w:color="auto"/>
        <w:right w:val="none" w:sz="0" w:space="0" w:color="auto"/>
      </w:divBdr>
      <w:divsChild>
        <w:div w:id="1011224605">
          <w:marLeft w:val="0"/>
          <w:marRight w:val="0"/>
          <w:marTop w:val="0"/>
          <w:marBottom w:val="0"/>
          <w:divBdr>
            <w:top w:val="none" w:sz="0" w:space="0" w:color="auto"/>
            <w:left w:val="none" w:sz="0" w:space="0" w:color="auto"/>
            <w:bottom w:val="none" w:sz="0" w:space="0" w:color="auto"/>
            <w:right w:val="none" w:sz="0" w:space="0" w:color="auto"/>
          </w:divBdr>
          <w:divsChild>
            <w:div w:id="1889141583">
              <w:marLeft w:val="0"/>
              <w:marRight w:val="0"/>
              <w:marTop w:val="0"/>
              <w:marBottom w:val="0"/>
              <w:divBdr>
                <w:top w:val="none" w:sz="0" w:space="0" w:color="auto"/>
                <w:left w:val="none" w:sz="0" w:space="0" w:color="auto"/>
                <w:bottom w:val="none" w:sz="0" w:space="0" w:color="auto"/>
                <w:right w:val="none" w:sz="0" w:space="0" w:color="auto"/>
              </w:divBdr>
            </w:div>
            <w:div w:id="190140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10614">
      <w:bodyDiv w:val="1"/>
      <w:marLeft w:val="0"/>
      <w:marRight w:val="0"/>
      <w:marTop w:val="0"/>
      <w:marBottom w:val="0"/>
      <w:divBdr>
        <w:top w:val="none" w:sz="0" w:space="0" w:color="auto"/>
        <w:left w:val="none" w:sz="0" w:space="0" w:color="auto"/>
        <w:bottom w:val="none" w:sz="0" w:space="0" w:color="auto"/>
        <w:right w:val="none" w:sz="0" w:space="0" w:color="auto"/>
      </w:divBdr>
    </w:div>
    <w:div w:id="724334916">
      <w:bodyDiv w:val="1"/>
      <w:marLeft w:val="0"/>
      <w:marRight w:val="0"/>
      <w:marTop w:val="0"/>
      <w:marBottom w:val="0"/>
      <w:divBdr>
        <w:top w:val="none" w:sz="0" w:space="0" w:color="auto"/>
        <w:left w:val="none" w:sz="0" w:space="0" w:color="auto"/>
        <w:bottom w:val="none" w:sz="0" w:space="0" w:color="auto"/>
        <w:right w:val="none" w:sz="0" w:space="0" w:color="auto"/>
      </w:divBdr>
      <w:divsChild>
        <w:div w:id="84157457">
          <w:marLeft w:val="0"/>
          <w:marRight w:val="0"/>
          <w:marTop w:val="0"/>
          <w:marBottom w:val="0"/>
          <w:divBdr>
            <w:top w:val="none" w:sz="0" w:space="0" w:color="auto"/>
            <w:left w:val="none" w:sz="0" w:space="0" w:color="auto"/>
            <w:bottom w:val="none" w:sz="0" w:space="0" w:color="auto"/>
            <w:right w:val="none" w:sz="0" w:space="0" w:color="auto"/>
          </w:divBdr>
          <w:divsChild>
            <w:div w:id="662125500">
              <w:marLeft w:val="0"/>
              <w:marRight w:val="0"/>
              <w:marTop w:val="0"/>
              <w:marBottom w:val="0"/>
              <w:divBdr>
                <w:top w:val="none" w:sz="0" w:space="0" w:color="auto"/>
                <w:left w:val="none" w:sz="0" w:space="0" w:color="auto"/>
                <w:bottom w:val="none" w:sz="0" w:space="0" w:color="auto"/>
                <w:right w:val="none" w:sz="0" w:space="0" w:color="auto"/>
              </w:divBdr>
            </w:div>
            <w:div w:id="1201475405">
              <w:marLeft w:val="0"/>
              <w:marRight w:val="0"/>
              <w:marTop w:val="0"/>
              <w:marBottom w:val="0"/>
              <w:divBdr>
                <w:top w:val="none" w:sz="0" w:space="0" w:color="auto"/>
                <w:left w:val="none" w:sz="0" w:space="0" w:color="auto"/>
                <w:bottom w:val="none" w:sz="0" w:space="0" w:color="auto"/>
                <w:right w:val="none" w:sz="0" w:space="0" w:color="auto"/>
              </w:divBdr>
            </w:div>
            <w:div w:id="3542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90039">
      <w:bodyDiv w:val="1"/>
      <w:marLeft w:val="0"/>
      <w:marRight w:val="0"/>
      <w:marTop w:val="0"/>
      <w:marBottom w:val="0"/>
      <w:divBdr>
        <w:top w:val="none" w:sz="0" w:space="0" w:color="auto"/>
        <w:left w:val="none" w:sz="0" w:space="0" w:color="auto"/>
        <w:bottom w:val="none" w:sz="0" w:space="0" w:color="auto"/>
        <w:right w:val="none" w:sz="0" w:space="0" w:color="auto"/>
      </w:divBdr>
      <w:divsChild>
        <w:div w:id="278143340">
          <w:marLeft w:val="0"/>
          <w:marRight w:val="0"/>
          <w:marTop w:val="0"/>
          <w:marBottom w:val="0"/>
          <w:divBdr>
            <w:top w:val="none" w:sz="0" w:space="0" w:color="auto"/>
            <w:left w:val="none" w:sz="0" w:space="0" w:color="auto"/>
            <w:bottom w:val="none" w:sz="0" w:space="0" w:color="auto"/>
            <w:right w:val="none" w:sz="0" w:space="0" w:color="auto"/>
          </w:divBdr>
          <w:divsChild>
            <w:div w:id="1643149806">
              <w:marLeft w:val="0"/>
              <w:marRight w:val="0"/>
              <w:marTop w:val="0"/>
              <w:marBottom w:val="0"/>
              <w:divBdr>
                <w:top w:val="none" w:sz="0" w:space="0" w:color="auto"/>
                <w:left w:val="none" w:sz="0" w:space="0" w:color="auto"/>
                <w:bottom w:val="none" w:sz="0" w:space="0" w:color="auto"/>
                <w:right w:val="none" w:sz="0" w:space="0" w:color="auto"/>
              </w:divBdr>
            </w:div>
            <w:div w:id="10766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6810">
      <w:bodyDiv w:val="1"/>
      <w:marLeft w:val="0"/>
      <w:marRight w:val="0"/>
      <w:marTop w:val="0"/>
      <w:marBottom w:val="0"/>
      <w:divBdr>
        <w:top w:val="none" w:sz="0" w:space="0" w:color="auto"/>
        <w:left w:val="none" w:sz="0" w:space="0" w:color="auto"/>
        <w:bottom w:val="none" w:sz="0" w:space="0" w:color="auto"/>
        <w:right w:val="none" w:sz="0" w:space="0" w:color="auto"/>
      </w:divBdr>
      <w:divsChild>
        <w:div w:id="1513758013">
          <w:marLeft w:val="0"/>
          <w:marRight w:val="0"/>
          <w:marTop w:val="0"/>
          <w:marBottom w:val="0"/>
          <w:divBdr>
            <w:top w:val="none" w:sz="0" w:space="0" w:color="auto"/>
            <w:left w:val="none" w:sz="0" w:space="0" w:color="auto"/>
            <w:bottom w:val="none" w:sz="0" w:space="0" w:color="auto"/>
            <w:right w:val="none" w:sz="0" w:space="0" w:color="auto"/>
          </w:divBdr>
          <w:divsChild>
            <w:div w:id="1572615336">
              <w:marLeft w:val="0"/>
              <w:marRight w:val="0"/>
              <w:marTop w:val="0"/>
              <w:marBottom w:val="0"/>
              <w:divBdr>
                <w:top w:val="none" w:sz="0" w:space="0" w:color="auto"/>
                <w:left w:val="none" w:sz="0" w:space="0" w:color="auto"/>
                <w:bottom w:val="none" w:sz="0" w:space="0" w:color="auto"/>
                <w:right w:val="none" w:sz="0" w:space="0" w:color="auto"/>
              </w:divBdr>
            </w:div>
            <w:div w:id="610429803">
              <w:marLeft w:val="0"/>
              <w:marRight w:val="0"/>
              <w:marTop w:val="0"/>
              <w:marBottom w:val="0"/>
              <w:divBdr>
                <w:top w:val="none" w:sz="0" w:space="0" w:color="auto"/>
                <w:left w:val="none" w:sz="0" w:space="0" w:color="auto"/>
                <w:bottom w:val="none" w:sz="0" w:space="0" w:color="auto"/>
                <w:right w:val="none" w:sz="0" w:space="0" w:color="auto"/>
              </w:divBdr>
            </w:div>
            <w:div w:id="113595360">
              <w:marLeft w:val="0"/>
              <w:marRight w:val="0"/>
              <w:marTop w:val="0"/>
              <w:marBottom w:val="0"/>
              <w:divBdr>
                <w:top w:val="none" w:sz="0" w:space="0" w:color="auto"/>
                <w:left w:val="none" w:sz="0" w:space="0" w:color="auto"/>
                <w:bottom w:val="none" w:sz="0" w:space="0" w:color="auto"/>
                <w:right w:val="none" w:sz="0" w:space="0" w:color="auto"/>
              </w:divBdr>
            </w:div>
            <w:div w:id="1493523661">
              <w:marLeft w:val="0"/>
              <w:marRight w:val="0"/>
              <w:marTop w:val="0"/>
              <w:marBottom w:val="0"/>
              <w:divBdr>
                <w:top w:val="none" w:sz="0" w:space="0" w:color="auto"/>
                <w:left w:val="none" w:sz="0" w:space="0" w:color="auto"/>
                <w:bottom w:val="none" w:sz="0" w:space="0" w:color="auto"/>
                <w:right w:val="none" w:sz="0" w:space="0" w:color="auto"/>
              </w:divBdr>
            </w:div>
            <w:div w:id="14460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420202">
      <w:bodyDiv w:val="1"/>
      <w:marLeft w:val="0"/>
      <w:marRight w:val="0"/>
      <w:marTop w:val="0"/>
      <w:marBottom w:val="0"/>
      <w:divBdr>
        <w:top w:val="none" w:sz="0" w:space="0" w:color="auto"/>
        <w:left w:val="none" w:sz="0" w:space="0" w:color="auto"/>
        <w:bottom w:val="none" w:sz="0" w:space="0" w:color="auto"/>
        <w:right w:val="none" w:sz="0" w:space="0" w:color="auto"/>
      </w:divBdr>
      <w:divsChild>
        <w:div w:id="1341539234">
          <w:marLeft w:val="547"/>
          <w:marRight w:val="0"/>
          <w:marTop w:val="106"/>
          <w:marBottom w:val="0"/>
          <w:divBdr>
            <w:top w:val="none" w:sz="0" w:space="0" w:color="auto"/>
            <w:left w:val="none" w:sz="0" w:space="0" w:color="auto"/>
            <w:bottom w:val="none" w:sz="0" w:space="0" w:color="auto"/>
            <w:right w:val="none" w:sz="0" w:space="0" w:color="auto"/>
          </w:divBdr>
        </w:div>
        <w:div w:id="1165896957">
          <w:marLeft w:val="547"/>
          <w:marRight w:val="0"/>
          <w:marTop w:val="115"/>
          <w:marBottom w:val="0"/>
          <w:divBdr>
            <w:top w:val="none" w:sz="0" w:space="0" w:color="auto"/>
            <w:left w:val="none" w:sz="0" w:space="0" w:color="auto"/>
            <w:bottom w:val="none" w:sz="0" w:space="0" w:color="auto"/>
            <w:right w:val="none" w:sz="0" w:space="0" w:color="auto"/>
          </w:divBdr>
        </w:div>
        <w:div w:id="2127772313">
          <w:marLeft w:val="547"/>
          <w:marRight w:val="0"/>
          <w:marTop w:val="115"/>
          <w:marBottom w:val="0"/>
          <w:divBdr>
            <w:top w:val="none" w:sz="0" w:space="0" w:color="auto"/>
            <w:left w:val="none" w:sz="0" w:space="0" w:color="auto"/>
            <w:bottom w:val="none" w:sz="0" w:space="0" w:color="auto"/>
            <w:right w:val="none" w:sz="0" w:space="0" w:color="auto"/>
          </w:divBdr>
        </w:div>
      </w:divsChild>
    </w:div>
    <w:div w:id="730226940">
      <w:bodyDiv w:val="1"/>
      <w:marLeft w:val="0"/>
      <w:marRight w:val="0"/>
      <w:marTop w:val="0"/>
      <w:marBottom w:val="0"/>
      <w:divBdr>
        <w:top w:val="none" w:sz="0" w:space="0" w:color="auto"/>
        <w:left w:val="none" w:sz="0" w:space="0" w:color="auto"/>
        <w:bottom w:val="none" w:sz="0" w:space="0" w:color="auto"/>
        <w:right w:val="none" w:sz="0" w:space="0" w:color="auto"/>
      </w:divBdr>
      <w:divsChild>
        <w:div w:id="313291268">
          <w:marLeft w:val="0"/>
          <w:marRight w:val="0"/>
          <w:marTop w:val="0"/>
          <w:marBottom w:val="0"/>
          <w:divBdr>
            <w:top w:val="none" w:sz="0" w:space="0" w:color="auto"/>
            <w:left w:val="none" w:sz="0" w:space="0" w:color="auto"/>
            <w:bottom w:val="none" w:sz="0" w:space="0" w:color="auto"/>
            <w:right w:val="none" w:sz="0" w:space="0" w:color="auto"/>
          </w:divBdr>
          <w:divsChild>
            <w:div w:id="1417555558">
              <w:marLeft w:val="0"/>
              <w:marRight w:val="0"/>
              <w:marTop w:val="0"/>
              <w:marBottom w:val="0"/>
              <w:divBdr>
                <w:top w:val="none" w:sz="0" w:space="0" w:color="auto"/>
                <w:left w:val="none" w:sz="0" w:space="0" w:color="auto"/>
                <w:bottom w:val="none" w:sz="0" w:space="0" w:color="auto"/>
                <w:right w:val="none" w:sz="0" w:space="0" w:color="auto"/>
              </w:divBdr>
            </w:div>
            <w:div w:id="35278306">
              <w:marLeft w:val="0"/>
              <w:marRight w:val="0"/>
              <w:marTop w:val="0"/>
              <w:marBottom w:val="0"/>
              <w:divBdr>
                <w:top w:val="none" w:sz="0" w:space="0" w:color="auto"/>
                <w:left w:val="none" w:sz="0" w:space="0" w:color="auto"/>
                <w:bottom w:val="none" w:sz="0" w:space="0" w:color="auto"/>
                <w:right w:val="none" w:sz="0" w:space="0" w:color="auto"/>
              </w:divBdr>
            </w:div>
            <w:div w:id="1582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435227">
      <w:bodyDiv w:val="1"/>
      <w:marLeft w:val="0"/>
      <w:marRight w:val="0"/>
      <w:marTop w:val="0"/>
      <w:marBottom w:val="0"/>
      <w:divBdr>
        <w:top w:val="none" w:sz="0" w:space="0" w:color="auto"/>
        <w:left w:val="none" w:sz="0" w:space="0" w:color="auto"/>
        <w:bottom w:val="none" w:sz="0" w:space="0" w:color="auto"/>
        <w:right w:val="none" w:sz="0" w:space="0" w:color="auto"/>
      </w:divBdr>
      <w:divsChild>
        <w:div w:id="1966539317">
          <w:marLeft w:val="0"/>
          <w:marRight w:val="0"/>
          <w:marTop w:val="0"/>
          <w:marBottom w:val="0"/>
          <w:divBdr>
            <w:top w:val="none" w:sz="0" w:space="0" w:color="auto"/>
            <w:left w:val="none" w:sz="0" w:space="0" w:color="auto"/>
            <w:bottom w:val="none" w:sz="0" w:space="0" w:color="auto"/>
            <w:right w:val="none" w:sz="0" w:space="0" w:color="auto"/>
          </w:divBdr>
          <w:divsChild>
            <w:div w:id="859243591">
              <w:marLeft w:val="0"/>
              <w:marRight w:val="0"/>
              <w:marTop w:val="0"/>
              <w:marBottom w:val="0"/>
              <w:divBdr>
                <w:top w:val="none" w:sz="0" w:space="0" w:color="auto"/>
                <w:left w:val="none" w:sz="0" w:space="0" w:color="auto"/>
                <w:bottom w:val="none" w:sz="0" w:space="0" w:color="auto"/>
                <w:right w:val="none" w:sz="0" w:space="0" w:color="auto"/>
              </w:divBdr>
            </w:div>
            <w:div w:id="3571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79470">
      <w:bodyDiv w:val="1"/>
      <w:marLeft w:val="0"/>
      <w:marRight w:val="0"/>
      <w:marTop w:val="0"/>
      <w:marBottom w:val="0"/>
      <w:divBdr>
        <w:top w:val="none" w:sz="0" w:space="0" w:color="auto"/>
        <w:left w:val="none" w:sz="0" w:space="0" w:color="auto"/>
        <w:bottom w:val="none" w:sz="0" w:space="0" w:color="auto"/>
        <w:right w:val="none" w:sz="0" w:space="0" w:color="auto"/>
      </w:divBdr>
      <w:divsChild>
        <w:div w:id="1881937128">
          <w:marLeft w:val="547"/>
          <w:marRight w:val="0"/>
          <w:marTop w:val="106"/>
          <w:marBottom w:val="0"/>
          <w:divBdr>
            <w:top w:val="none" w:sz="0" w:space="0" w:color="auto"/>
            <w:left w:val="none" w:sz="0" w:space="0" w:color="auto"/>
            <w:bottom w:val="none" w:sz="0" w:space="0" w:color="auto"/>
            <w:right w:val="none" w:sz="0" w:space="0" w:color="auto"/>
          </w:divBdr>
        </w:div>
        <w:div w:id="127628653">
          <w:marLeft w:val="547"/>
          <w:marRight w:val="0"/>
          <w:marTop w:val="106"/>
          <w:marBottom w:val="0"/>
          <w:divBdr>
            <w:top w:val="none" w:sz="0" w:space="0" w:color="auto"/>
            <w:left w:val="none" w:sz="0" w:space="0" w:color="auto"/>
            <w:bottom w:val="none" w:sz="0" w:space="0" w:color="auto"/>
            <w:right w:val="none" w:sz="0" w:space="0" w:color="auto"/>
          </w:divBdr>
        </w:div>
        <w:div w:id="1887453381">
          <w:marLeft w:val="1166"/>
          <w:marRight w:val="0"/>
          <w:marTop w:val="91"/>
          <w:marBottom w:val="0"/>
          <w:divBdr>
            <w:top w:val="none" w:sz="0" w:space="0" w:color="auto"/>
            <w:left w:val="none" w:sz="0" w:space="0" w:color="auto"/>
            <w:bottom w:val="none" w:sz="0" w:space="0" w:color="auto"/>
            <w:right w:val="none" w:sz="0" w:space="0" w:color="auto"/>
          </w:divBdr>
        </w:div>
        <w:div w:id="1713340292">
          <w:marLeft w:val="1166"/>
          <w:marRight w:val="0"/>
          <w:marTop w:val="106"/>
          <w:marBottom w:val="0"/>
          <w:divBdr>
            <w:top w:val="none" w:sz="0" w:space="0" w:color="auto"/>
            <w:left w:val="none" w:sz="0" w:space="0" w:color="auto"/>
            <w:bottom w:val="none" w:sz="0" w:space="0" w:color="auto"/>
            <w:right w:val="none" w:sz="0" w:space="0" w:color="auto"/>
          </w:divBdr>
        </w:div>
      </w:divsChild>
    </w:div>
    <w:div w:id="739405119">
      <w:bodyDiv w:val="1"/>
      <w:marLeft w:val="0"/>
      <w:marRight w:val="0"/>
      <w:marTop w:val="0"/>
      <w:marBottom w:val="0"/>
      <w:divBdr>
        <w:top w:val="none" w:sz="0" w:space="0" w:color="auto"/>
        <w:left w:val="none" w:sz="0" w:space="0" w:color="auto"/>
        <w:bottom w:val="none" w:sz="0" w:space="0" w:color="auto"/>
        <w:right w:val="none" w:sz="0" w:space="0" w:color="auto"/>
      </w:divBdr>
      <w:divsChild>
        <w:div w:id="377707811">
          <w:marLeft w:val="0"/>
          <w:marRight w:val="0"/>
          <w:marTop w:val="0"/>
          <w:marBottom w:val="0"/>
          <w:divBdr>
            <w:top w:val="none" w:sz="0" w:space="0" w:color="auto"/>
            <w:left w:val="none" w:sz="0" w:space="0" w:color="auto"/>
            <w:bottom w:val="none" w:sz="0" w:space="0" w:color="auto"/>
            <w:right w:val="none" w:sz="0" w:space="0" w:color="auto"/>
          </w:divBdr>
          <w:divsChild>
            <w:div w:id="1567456163">
              <w:marLeft w:val="0"/>
              <w:marRight w:val="0"/>
              <w:marTop w:val="0"/>
              <w:marBottom w:val="0"/>
              <w:divBdr>
                <w:top w:val="none" w:sz="0" w:space="0" w:color="auto"/>
                <w:left w:val="none" w:sz="0" w:space="0" w:color="auto"/>
                <w:bottom w:val="none" w:sz="0" w:space="0" w:color="auto"/>
                <w:right w:val="none" w:sz="0" w:space="0" w:color="auto"/>
              </w:divBdr>
            </w:div>
            <w:div w:id="1253591394">
              <w:marLeft w:val="0"/>
              <w:marRight w:val="0"/>
              <w:marTop w:val="0"/>
              <w:marBottom w:val="0"/>
              <w:divBdr>
                <w:top w:val="none" w:sz="0" w:space="0" w:color="auto"/>
                <w:left w:val="none" w:sz="0" w:space="0" w:color="auto"/>
                <w:bottom w:val="none" w:sz="0" w:space="0" w:color="auto"/>
                <w:right w:val="none" w:sz="0" w:space="0" w:color="auto"/>
              </w:divBdr>
            </w:div>
            <w:div w:id="14619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1649">
      <w:bodyDiv w:val="1"/>
      <w:marLeft w:val="0"/>
      <w:marRight w:val="0"/>
      <w:marTop w:val="0"/>
      <w:marBottom w:val="0"/>
      <w:divBdr>
        <w:top w:val="none" w:sz="0" w:space="0" w:color="auto"/>
        <w:left w:val="none" w:sz="0" w:space="0" w:color="auto"/>
        <w:bottom w:val="none" w:sz="0" w:space="0" w:color="auto"/>
        <w:right w:val="none" w:sz="0" w:space="0" w:color="auto"/>
      </w:divBdr>
      <w:divsChild>
        <w:div w:id="877742974">
          <w:marLeft w:val="0"/>
          <w:marRight w:val="0"/>
          <w:marTop w:val="0"/>
          <w:marBottom w:val="0"/>
          <w:divBdr>
            <w:top w:val="none" w:sz="0" w:space="0" w:color="auto"/>
            <w:left w:val="none" w:sz="0" w:space="0" w:color="auto"/>
            <w:bottom w:val="none" w:sz="0" w:space="0" w:color="auto"/>
            <w:right w:val="none" w:sz="0" w:space="0" w:color="auto"/>
          </w:divBdr>
          <w:divsChild>
            <w:div w:id="780800502">
              <w:marLeft w:val="0"/>
              <w:marRight w:val="0"/>
              <w:marTop w:val="0"/>
              <w:marBottom w:val="0"/>
              <w:divBdr>
                <w:top w:val="none" w:sz="0" w:space="0" w:color="auto"/>
                <w:left w:val="none" w:sz="0" w:space="0" w:color="auto"/>
                <w:bottom w:val="none" w:sz="0" w:space="0" w:color="auto"/>
                <w:right w:val="none" w:sz="0" w:space="0" w:color="auto"/>
              </w:divBdr>
            </w:div>
            <w:div w:id="283315785">
              <w:marLeft w:val="0"/>
              <w:marRight w:val="0"/>
              <w:marTop w:val="0"/>
              <w:marBottom w:val="0"/>
              <w:divBdr>
                <w:top w:val="none" w:sz="0" w:space="0" w:color="auto"/>
                <w:left w:val="none" w:sz="0" w:space="0" w:color="auto"/>
                <w:bottom w:val="none" w:sz="0" w:space="0" w:color="auto"/>
                <w:right w:val="none" w:sz="0" w:space="0" w:color="auto"/>
              </w:divBdr>
            </w:div>
            <w:div w:id="11908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21752">
      <w:bodyDiv w:val="1"/>
      <w:marLeft w:val="0"/>
      <w:marRight w:val="0"/>
      <w:marTop w:val="0"/>
      <w:marBottom w:val="0"/>
      <w:divBdr>
        <w:top w:val="none" w:sz="0" w:space="0" w:color="auto"/>
        <w:left w:val="none" w:sz="0" w:space="0" w:color="auto"/>
        <w:bottom w:val="none" w:sz="0" w:space="0" w:color="auto"/>
        <w:right w:val="none" w:sz="0" w:space="0" w:color="auto"/>
      </w:divBdr>
      <w:divsChild>
        <w:div w:id="1579946069">
          <w:marLeft w:val="0"/>
          <w:marRight w:val="0"/>
          <w:marTop w:val="0"/>
          <w:marBottom w:val="0"/>
          <w:divBdr>
            <w:top w:val="none" w:sz="0" w:space="0" w:color="auto"/>
            <w:left w:val="none" w:sz="0" w:space="0" w:color="auto"/>
            <w:bottom w:val="none" w:sz="0" w:space="0" w:color="auto"/>
            <w:right w:val="none" w:sz="0" w:space="0" w:color="auto"/>
          </w:divBdr>
          <w:divsChild>
            <w:div w:id="967584304">
              <w:marLeft w:val="0"/>
              <w:marRight w:val="0"/>
              <w:marTop w:val="0"/>
              <w:marBottom w:val="0"/>
              <w:divBdr>
                <w:top w:val="none" w:sz="0" w:space="0" w:color="auto"/>
                <w:left w:val="none" w:sz="0" w:space="0" w:color="auto"/>
                <w:bottom w:val="none" w:sz="0" w:space="0" w:color="auto"/>
                <w:right w:val="none" w:sz="0" w:space="0" w:color="auto"/>
              </w:divBdr>
            </w:div>
            <w:div w:id="1519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5115">
      <w:bodyDiv w:val="1"/>
      <w:marLeft w:val="0"/>
      <w:marRight w:val="0"/>
      <w:marTop w:val="0"/>
      <w:marBottom w:val="0"/>
      <w:divBdr>
        <w:top w:val="none" w:sz="0" w:space="0" w:color="auto"/>
        <w:left w:val="none" w:sz="0" w:space="0" w:color="auto"/>
        <w:bottom w:val="none" w:sz="0" w:space="0" w:color="auto"/>
        <w:right w:val="none" w:sz="0" w:space="0" w:color="auto"/>
      </w:divBdr>
      <w:divsChild>
        <w:div w:id="32390009">
          <w:marLeft w:val="0"/>
          <w:marRight w:val="0"/>
          <w:marTop w:val="0"/>
          <w:marBottom w:val="0"/>
          <w:divBdr>
            <w:top w:val="none" w:sz="0" w:space="0" w:color="auto"/>
            <w:left w:val="none" w:sz="0" w:space="0" w:color="auto"/>
            <w:bottom w:val="none" w:sz="0" w:space="0" w:color="auto"/>
            <w:right w:val="none" w:sz="0" w:space="0" w:color="auto"/>
          </w:divBdr>
          <w:divsChild>
            <w:div w:id="12673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712711">
      <w:bodyDiv w:val="1"/>
      <w:marLeft w:val="0"/>
      <w:marRight w:val="0"/>
      <w:marTop w:val="0"/>
      <w:marBottom w:val="0"/>
      <w:divBdr>
        <w:top w:val="none" w:sz="0" w:space="0" w:color="auto"/>
        <w:left w:val="none" w:sz="0" w:space="0" w:color="auto"/>
        <w:bottom w:val="none" w:sz="0" w:space="0" w:color="auto"/>
        <w:right w:val="none" w:sz="0" w:space="0" w:color="auto"/>
      </w:divBdr>
      <w:divsChild>
        <w:div w:id="243498161">
          <w:marLeft w:val="0"/>
          <w:marRight w:val="0"/>
          <w:marTop w:val="0"/>
          <w:marBottom w:val="0"/>
          <w:divBdr>
            <w:top w:val="none" w:sz="0" w:space="0" w:color="auto"/>
            <w:left w:val="none" w:sz="0" w:space="0" w:color="auto"/>
            <w:bottom w:val="none" w:sz="0" w:space="0" w:color="auto"/>
            <w:right w:val="none" w:sz="0" w:space="0" w:color="auto"/>
          </w:divBdr>
          <w:divsChild>
            <w:div w:id="698169452">
              <w:marLeft w:val="0"/>
              <w:marRight w:val="0"/>
              <w:marTop w:val="0"/>
              <w:marBottom w:val="0"/>
              <w:divBdr>
                <w:top w:val="none" w:sz="0" w:space="0" w:color="auto"/>
                <w:left w:val="none" w:sz="0" w:space="0" w:color="auto"/>
                <w:bottom w:val="none" w:sz="0" w:space="0" w:color="auto"/>
                <w:right w:val="none" w:sz="0" w:space="0" w:color="auto"/>
              </w:divBdr>
            </w:div>
            <w:div w:id="732124946">
              <w:marLeft w:val="0"/>
              <w:marRight w:val="0"/>
              <w:marTop w:val="0"/>
              <w:marBottom w:val="0"/>
              <w:divBdr>
                <w:top w:val="none" w:sz="0" w:space="0" w:color="auto"/>
                <w:left w:val="none" w:sz="0" w:space="0" w:color="auto"/>
                <w:bottom w:val="none" w:sz="0" w:space="0" w:color="auto"/>
                <w:right w:val="none" w:sz="0" w:space="0" w:color="auto"/>
              </w:divBdr>
            </w:div>
            <w:div w:id="1709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10623">
      <w:bodyDiv w:val="1"/>
      <w:marLeft w:val="0"/>
      <w:marRight w:val="0"/>
      <w:marTop w:val="0"/>
      <w:marBottom w:val="0"/>
      <w:divBdr>
        <w:top w:val="none" w:sz="0" w:space="0" w:color="auto"/>
        <w:left w:val="none" w:sz="0" w:space="0" w:color="auto"/>
        <w:bottom w:val="none" w:sz="0" w:space="0" w:color="auto"/>
        <w:right w:val="none" w:sz="0" w:space="0" w:color="auto"/>
      </w:divBdr>
      <w:divsChild>
        <w:div w:id="1245723670">
          <w:marLeft w:val="0"/>
          <w:marRight w:val="0"/>
          <w:marTop w:val="0"/>
          <w:marBottom w:val="0"/>
          <w:divBdr>
            <w:top w:val="none" w:sz="0" w:space="0" w:color="auto"/>
            <w:left w:val="none" w:sz="0" w:space="0" w:color="auto"/>
            <w:bottom w:val="none" w:sz="0" w:space="0" w:color="auto"/>
            <w:right w:val="none" w:sz="0" w:space="0" w:color="auto"/>
          </w:divBdr>
          <w:divsChild>
            <w:div w:id="1544101052">
              <w:marLeft w:val="0"/>
              <w:marRight w:val="0"/>
              <w:marTop w:val="0"/>
              <w:marBottom w:val="0"/>
              <w:divBdr>
                <w:top w:val="none" w:sz="0" w:space="0" w:color="auto"/>
                <w:left w:val="none" w:sz="0" w:space="0" w:color="auto"/>
                <w:bottom w:val="none" w:sz="0" w:space="0" w:color="auto"/>
                <w:right w:val="none" w:sz="0" w:space="0" w:color="auto"/>
              </w:divBdr>
            </w:div>
            <w:div w:id="1499540142">
              <w:marLeft w:val="0"/>
              <w:marRight w:val="0"/>
              <w:marTop w:val="0"/>
              <w:marBottom w:val="0"/>
              <w:divBdr>
                <w:top w:val="none" w:sz="0" w:space="0" w:color="auto"/>
                <w:left w:val="none" w:sz="0" w:space="0" w:color="auto"/>
                <w:bottom w:val="none" w:sz="0" w:space="0" w:color="auto"/>
                <w:right w:val="none" w:sz="0" w:space="0" w:color="auto"/>
              </w:divBdr>
            </w:div>
            <w:div w:id="20008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28499">
      <w:bodyDiv w:val="1"/>
      <w:marLeft w:val="0"/>
      <w:marRight w:val="0"/>
      <w:marTop w:val="0"/>
      <w:marBottom w:val="0"/>
      <w:divBdr>
        <w:top w:val="none" w:sz="0" w:space="0" w:color="auto"/>
        <w:left w:val="none" w:sz="0" w:space="0" w:color="auto"/>
        <w:bottom w:val="none" w:sz="0" w:space="0" w:color="auto"/>
        <w:right w:val="none" w:sz="0" w:space="0" w:color="auto"/>
      </w:divBdr>
    </w:div>
    <w:div w:id="782073791">
      <w:bodyDiv w:val="1"/>
      <w:marLeft w:val="0"/>
      <w:marRight w:val="0"/>
      <w:marTop w:val="0"/>
      <w:marBottom w:val="0"/>
      <w:divBdr>
        <w:top w:val="none" w:sz="0" w:space="0" w:color="auto"/>
        <w:left w:val="none" w:sz="0" w:space="0" w:color="auto"/>
        <w:bottom w:val="none" w:sz="0" w:space="0" w:color="auto"/>
        <w:right w:val="none" w:sz="0" w:space="0" w:color="auto"/>
      </w:divBdr>
      <w:divsChild>
        <w:div w:id="807360126">
          <w:marLeft w:val="0"/>
          <w:marRight w:val="0"/>
          <w:marTop w:val="0"/>
          <w:marBottom w:val="0"/>
          <w:divBdr>
            <w:top w:val="none" w:sz="0" w:space="0" w:color="auto"/>
            <w:left w:val="none" w:sz="0" w:space="0" w:color="auto"/>
            <w:bottom w:val="none" w:sz="0" w:space="0" w:color="auto"/>
            <w:right w:val="none" w:sz="0" w:space="0" w:color="auto"/>
          </w:divBdr>
          <w:divsChild>
            <w:div w:id="956523802">
              <w:marLeft w:val="0"/>
              <w:marRight w:val="0"/>
              <w:marTop w:val="0"/>
              <w:marBottom w:val="0"/>
              <w:divBdr>
                <w:top w:val="none" w:sz="0" w:space="0" w:color="auto"/>
                <w:left w:val="none" w:sz="0" w:space="0" w:color="auto"/>
                <w:bottom w:val="none" w:sz="0" w:space="0" w:color="auto"/>
                <w:right w:val="none" w:sz="0" w:space="0" w:color="auto"/>
              </w:divBdr>
            </w:div>
            <w:div w:id="84941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3105">
      <w:bodyDiv w:val="1"/>
      <w:marLeft w:val="0"/>
      <w:marRight w:val="0"/>
      <w:marTop w:val="0"/>
      <w:marBottom w:val="0"/>
      <w:divBdr>
        <w:top w:val="none" w:sz="0" w:space="0" w:color="auto"/>
        <w:left w:val="none" w:sz="0" w:space="0" w:color="auto"/>
        <w:bottom w:val="none" w:sz="0" w:space="0" w:color="auto"/>
        <w:right w:val="none" w:sz="0" w:space="0" w:color="auto"/>
      </w:divBdr>
      <w:divsChild>
        <w:div w:id="1462921164">
          <w:marLeft w:val="0"/>
          <w:marRight w:val="0"/>
          <w:marTop w:val="0"/>
          <w:marBottom w:val="0"/>
          <w:divBdr>
            <w:top w:val="none" w:sz="0" w:space="0" w:color="auto"/>
            <w:left w:val="none" w:sz="0" w:space="0" w:color="auto"/>
            <w:bottom w:val="none" w:sz="0" w:space="0" w:color="auto"/>
            <w:right w:val="none" w:sz="0" w:space="0" w:color="auto"/>
          </w:divBdr>
          <w:divsChild>
            <w:div w:id="18949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16">
      <w:bodyDiv w:val="1"/>
      <w:marLeft w:val="0"/>
      <w:marRight w:val="0"/>
      <w:marTop w:val="0"/>
      <w:marBottom w:val="0"/>
      <w:divBdr>
        <w:top w:val="none" w:sz="0" w:space="0" w:color="auto"/>
        <w:left w:val="none" w:sz="0" w:space="0" w:color="auto"/>
        <w:bottom w:val="none" w:sz="0" w:space="0" w:color="auto"/>
        <w:right w:val="none" w:sz="0" w:space="0" w:color="auto"/>
      </w:divBdr>
      <w:divsChild>
        <w:div w:id="1824352278">
          <w:marLeft w:val="0"/>
          <w:marRight w:val="0"/>
          <w:marTop w:val="0"/>
          <w:marBottom w:val="0"/>
          <w:divBdr>
            <w:top w:val="none" w:sz="0" w:space="0" w:color="auto"/>
            <w:left w:val="none" w:sz="0" w:space="0" w:color="auto"/>
            <w:bottom w:val="none" w:sz="0" w:space="0" w:color="auto"/>
            <w:right w:val="none" w:sz="0" w:space="0" w:color="auto"/>
          </w:divBdr>
          <w:divsChild>
            <w:div w:id="1162240212">
              <w:marLeft w:val="0"/>
              <w:marRight w:val="0"/>
              <w:marTop w:val="0"/>
              <w:marBottom w:val="0"/>
              <w:divBdr>
                <w:top w:val="none" w:sz="0" w:space="0" w:color="auto"/>
                <w:left w:val="none" w:sz="0" w:space="0" w:color="auto"/>
                <w:bottom w:val="none" w:sz="0" w:space="0" w:color="auto"/>
                <w:right w:val="none" w:sz="0" w:space="0" w:color="auto"/>
              </w:divBdr>
            </w:div>
            <w:div w:id="1035695054">
              <w:marLeft w:val="0"/>
              <w:marRight w:val="0"/>
              <w:marTop w:val="0"/>
              <w:marBottom w:val="0"/>
              <w:divBdr>
                <w:top w:val="none" w:sz="0" w:space="0" w:color="auto"/>
                <w:left w:val="none" w:sz="0" w:space="0" w:color="auto"/>
                <w:bottom w:val="none" w:sz="0" w:space="0" w:color="auto"/>
                <w:right w:val="none" w:sz="0" w:space="0" w:color="auto"/>
              </w:divBdr>
            </w:div>
            <w:div w:id="1411344985">
              <w:marLeft w:val="0"/>
              <w:marRight w:val="0"/>
              <w:marTop w:val="0"/>
              <w:marBottom w:val="0"/>
              <w:divBdr>
                <w:top w:val="none" w:sz="0" w:space="0" w:color="auto"/>
                <w:left w:val="none" w:sz="0" w:space="0" w:color="auto"/>
                <w:bottom w:val="none" w:sz="0" w:space="0" w:color="auto"/>
                <w:right w:val="none" w:sz="0" w:space="0" w:color="auto"/>
              </w:divBdr>
            </w:div>
            <w:div w:id="94443292">
              <w:marLeft w:val="0"/>
              <w:marRight w:val="0"/>
              <w:marTop w:val="0"/>
              <w:marBottom w:val="0"/>
              <w:divBdr>
                <w:top w:val="none" w:sz="0" w:space="0" w:color="auto"/>
                <w:left w:val="none" w:sz="0" w:space="0" w:color="auto"/>
                <w:bottom w:val="none" w:sz="0" w:space="0" w:color="auto"/>
                <w:right w:val="none" w:sz="0" w:space="0" w:color="auto"/>
              </w:divBdr>
            </w:div>
            <w:div w:id="763694040">
              <w:marLeft w:val="0"/>
              <w:marRight w:val="0"/>
              <w:marTop w:val="0"/>
              <w:marBottom w:val="0"/>
              <w:divBdr>
                <w:top w:val="none" w:sz="0" w:space="0" w:color="auto"/>
                <w:left w:val="none" w:sz="0" w:space="0" w:color="auto"/>
                <w:bottom w:val="none" w:sz="0" w:space="0" w:color="auto"/>
                <w:right w:val="none" w:sz="0" w:space="0" w:color="auto"/>
              </w:divBdr>
            </w:div>
            <w:div w:id="1489175166">
              <w:marLeft w:val="0"/>
              <w:marRight w:val="0"/>
              <w:marTop w:val="0"/>
              <w:marBottom w:val="0"/>
              <w:divBdr>
                <w:top w:val="none" w:sz="0" w:space="0" w:color="auto"/>
                <w:left w:val="none" w:sz="0" w:space="0" w:color="auto"/>
                <w:bottom w:val="none" w:sz="0" w:space="0" w:color="auto"/>
                <w:right w:val="none" w:sz="0" w:space="0" w:color="auto"/>
              </w:divBdr>
            </w:div>
            <w:div w:id="35554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12084">
      <w:bodyDiv w:val="1"/>
      <w:marLeft w:val="0"/>
      <w:marRight w:val="0"/>
      <w:marTop w:val="0"/>
      <w:marBottom w:val="0"/>
      <w:divBdr>
        <w:top w:val="none" w:sz="0" w:space="0" w:color="auto"/>
        <w:left w:val="none" w:sz="0" w:space="0" w:color="auto"/>
        <w:bottom w:val="none" w:sz="0" w:space="0" w:color="auto"/>
        <w:right w:val="none" w:sz="0" w:space="0" w:color="auto"/>
      </w:divBdr>
      <w:divsChild>
        <w:div w:id="986400878">
          <w:marLeft w:val="0"/>
          <w:marRight w:val="0"/>
          <w:marTop w:val="0"/>
          <w:marBottom w:val="0"/>
          <w:divBdr>
            <w:top w:val="none" w:sz="0" w:space="0" w:color="auto"/>
            <w:left w:val="none" w:sz="0" w:space="0" w:color="auto"/>
            <w:bottom w:val="none" w:sz="0" w:space="0" w:color="auto"/>
            <w:right w:val="none" w:sz="0" w:space="0" w:color="auto"/>
          </w:divBdr>
          <w:divsChild>
            <w:div w:id="2093357131">
              <w:marLeft w:val="0"/>
              <w:marRight w:val="0"/>
              <w:marTop w:val="0"/>
              <w:marBottom w:val="0"/>
              <w:divBdr>
                <w:top w:val="none" w:sz="0" w:space="0" w:color="auto"/>
                <w:left w:val="none" w:sz="0" w:space="0" w:color="auto"/>
                <w:bottom w:val="none" w:sz="0" w:space="0" w:color="auto"/>
                <w:right w:val="none" w:sz="0" w:space="0" w:color="auto"/>
              </w:divBdr>
            </w:div>
            <w:div w:id="2088917404">
              <w:marLeft w:val="0"/>
              <w:marRight w:val="0"/>
              <w:marTop w:val="0"/>
              <w:marBottom w:val="0"/>
              <w:divBdr>
                <w:top w:val="none" w:sz="0" w:space="0" w:color="auto"/>
                <w:left w:val="none" w:sz="0" w:space="0" w:color="auto"/>
                <w:bottom w:val="none" w:sz="0" w:space="0" w:color="auto"/>
                <w:right w:val="none" w:sz="0" w:space="0" w:color="auto"/>
              </w:divBdr>
            </w:div>
            <w:div w:id="168612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3396">
      <w:bodyDiv w:val="1"/>
      <w:marLeft w:val="0"/>
      <w:marRight w:val="0"/>
      <w:marTop w:val="0"/>
      <w:marBottom w:val="0"/>
      <w:divBdr>
        <w:top w:val="none" w:sz="0" w:space="0" w:color="auto"/>
        <w:left w:val="none" w:sz="0" w:space="0" w:color="auto"/>
        <w:bottom w:val="none" w:sz="0" w:space="0" w:color="auto"/>
        <w:right w:val="none" w:sz="0" w:space="0" w:color="auto"/>
      </w:divBdr>
      <w:divsChild>
        <w:div w:id="1785345916">
          <w:marLeft w:val="0"/>
          <w:marRight w:val="0"/>
          <w:marTop w:val="0"/>
          <w:marBottom w:val="0"/>
          <w:divBdr>
            <w:top w:val="none" w:sz="0" w:space="0" w:color="auto"/>
            <w:left w:val="none" w:sz="0" w:space="0" w:color="auto"/>
            <w:bottom w:val="none" w:sz="0" w:space="0" w:color="auto"/>
            <w:right w:val="none" w:sz="0" w:space="0" w:color="auto"/>
          </w:divBdr>
          <w:divsChild>
            <w:div w:id="642778399">
              <w:marLeft w:val="0"/>
              <w:marRight w:val="0"/>
              <w:marTop w:val="0"/>
              <w:marBottom w:val="0"/>
              <w:divBdr>
                <w:top w:val="none" w:sz="0" w:space="0" w:color="auto"/>
                <w:left w:val="none" w:sz="0" w:space="0" w:color="auto"/>
                <w:bottom w:val="none" w:sz="0" w:space="0" w:color="auto"/>
                <w:right w:val="none" w:sz="0" w:space="0" w:color="auto"/>
              </w:divBdr>
            </w:div>
            <w:div w:id="12917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74547">
      <w:bodyDiv w:val="1"/>
      <w:marLeft w:val="0"/>
      <w:marRight w:val="0"/>
      <w:marTop w:val="0"/>
      <w:marBottom w:val="0"/>
      <w:divBdr>
        <w:top w:val="none" w:sz="0" w:space="0" w:color="auto"/>
        <w:left w:val="none" w:sz="0" w:space="0" w:color="auto"/>
        <w:bottom w:val="none" w:sz="0" w:space="0" w:color="auto"/>
        <w:right w:val="none" w:sz="0" w:space="0" w:color="auto"/>
      </w:divBdr>
    </w:div>
    <w:div w:id="811336042">
      <w:bodyDiv w:val="1"/>
      <w:marLeft w:val="0"/>
      <w:marRight w:val="0"/>
      <w:marTop w:val="0"/>
      <w:marBottom w:val="0"/>
      <w:divBdr>
        <w:top w:val="none" w:sz="0" w:space="0" w:color="auto"/>
        <w:left w:val="none" w:sz="0" w:space="0" w:color="auto"/>
        <w:bottom w:val="none" w:sz="0" w:space="0" w:color="auto"/>
        <w:right w:val="none" w:sz="0" w:space="0" w:color="auto"/>
      </w:divBdr>
      <w:divsChild>
        <w:div w:id="946303842">
          <w:marLeft w:val="547"/>
          <w:marRight w:val="0"/>
          <w:marTop w:val="96"/>
          <w:marBottom w:val="0"/>
          <w:divBdr>
            <w:top w:val="none" w:sz="0" w:space="0" w:color="auto"/>
            <w:left w:val="none" w:sz="0" w:space="0" w:color="auto"/>
            <w:bottom w:val="none" w:sz="0" w:space="0" w:color="auto"/>
            <w:right w:val="none" w:sz="0" w:space="0" w:color="auto"/>
          </w:divBdr>
        </w:div>
      </w:divsChild>
    </w:div>
    <w:div w:id="816150206">
      <w:bodyDiv w:val="1"/>
      <w:marLeft w:val="0"/>
      <w:marRight w:val="0"/>
      <w:marTop w:val="0"/>
      <w:marBottom w:val="0"/>
      <w:divBdr>
        <w:top w:val="none" w:sz="0" w:space="0" w:color="auto"/>
        <w:left w:val="none" w:sz="0" w:space="0" w:color="auto"/>
        <w:bottom w:val="none" w:sz="0" w:space="0" w:color="auto"/>
        <w:right w:val="none" w:sz="0" w:space="0" w:color="auto"/>
      </w:divBdr>
      <w:divsChild>
        <w:div w:id="1529756864">
          <w:marLeft w:val="0"/>
          <w:marRight w:val="0"/>
          <w:marTop w:val="0"/>
          <w:marBottom w:val="0"/>
          <w:divBdr>
            <w:top w:val="none" w:sz="0" w:space="0" w:color="auto"/>
            <w:left w:val="none" w:sz="0" w:space="0" w:color="auto"/>
            <w:bottom w:val="none" w:sz="0" w:space="0" w:color="auto"/>
            <w:right w:val="none" w:sz="0" w:space="0" w:color="auto"/>
          </w:divBdr>
          <w:divsChild>
            <w:div w:id="837692537">
              <w:marLeft w:val="0"/>
              <w:marRight w:val="0"/>
              <w:marTop w:val="0"/>
              <w:marBottom w:val="0"/>
              <w:divBdr>
                <w:top w:val="none" w:sz="0" w:space="0" w:color="auto"/>
                <w:left w:val="none" w:sz="0" w:space="0" w:color="auto"/>
                <w:bottom w:val="none" w:sz="0" w:space="0" w:color="auto"/>
                <w:right w:val="none" w:sz="0" w:space="0" w:color="auto"/>
              </w:divBdr>
            </w:div>
            <w:div w:id="1004043387">
              <w:marLeft w:val="0"/>
              <w:marRight w:val="0"/>
              <w:marTop w:val="0"/>
              <w:marBottom w:val="0"/>
              <w:divBdr>
                <w:top w:val="none" w:sz="0" w:space="0" w:color="auto"/>
                <w:left w:val="none" w:sz="0" w:space="0" w:color="auto"/>
                <w:bottom w:val="none" w:sz="0" w:space="0" w:color="auto"/>
                <w:right w:val="none" w:sz="0" w:space="0" w:color="auto"/>
              </w:divBdr>
            </w:div>
            <w:div w:id="536552478">
              <w:marLeft w:val="0"/>
              <w:marRight w:val="0"/>
              <w:marTop w:val="0"/>
              <w:marBottom w:val="0"/>
              <w:divBdr>
                <w:top w:val="none" w:sz="0" w:space="0" w:color="auto"/>
                <w:left w:val="none" w:sz="0" w:space="0" w:color="auto"/>
                <w:bottom w:val="none" w:sz="0" w:space="0" w:color="auto"/>
                <w:right w:val="none" w:sz="0" w:space="0" w:color="auto"/>
              </w:divBdr>
            </w:div>
            <w:div w:id="6825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71433">
      <w:bodyDiv w:val="1"/>
      <w:marLeft w:val="0"/>
      <w:marRight w:val="0"/>
      <w:marTop w:val="0"/>
      <w:marBottom w:val="0"/>
      <w:divBdr>
        <w:top w:val="none" w:sz="0" w:space="0" w:color="auto"/>
        <w:left w:val="none" w:sz="0" w:space="0" w:color="auto"/>
        <w:bottom w:val="none" w:sz="0" w:space="0" w:color="auto"/>
        <w:right w:val="none" w:sz="0" w:space="0" w:color="auto"/>
      </w:divBdr>
      <w:divsChild>
        <w:div w:id="1696345990">
          <w:marLeft w:val="0"/>
          <w:marRight w:val="0"/>
          <w:marTop w:val="0"/>
          <w:marBottom w:val="0"/>
          <w:divBdr>
            <w:top w:val="none" w:sz="0" w:space="0" w:color="auto"/>
            <w:left w:val="none" w:sz="0" w:space="0" w:color="auto"/>
            <w:bottom w:val="none" w:sz="0" w:space="0" w:color="auto"/>
            <w:right w:val="none" w:sz="0" w:space="0" w:color="auto"/>
          </w:divBdr>
          <w:divsChild>
            <w:div w:id="669332473">
              <w:marLeft w:val="0"/>
              <w:marRight w:val="0"/>
              <w:marTop w:val="0"/>
              <w:marBottom w:val="0"/>
              <w:divBdr>
                <w:top w:val="none" w:sz="0" w:space="0" w:color="auto"/>
                <w:left w:val="none" w:sz="0" w:space="0" w:color="auto"/>
                <w:bottom w:val="none" w:sz="0" w:space="0" w:color="auto"/>
                <w:right w:val="none" w:sz="0" w:space="0" w:color="auto"/>
              </w:divBdr>
            </w:div>
            <w:div w:id="2902075">
              <w:marLeft w:val="0"/>
              <w:marRight w:val="0"/>
              <w:marTop w:val="0"/>
              <w:marBottom w:val="0"/>
              <w:divBdr>
                <w:top w:val="none" w:sz="0" w:space="0" w:color="auto"/>
                <w:left w:val="none" w:sz="0" w:space="0" w:color="auto"/>
                <w:bottom w:val="none" w:sz="0" w:space="0" w:color="auto"/>
                <w:right w:val="none" w:sz="0" w:space="0" w:color="auto"/>
              </w:divBdr>
            </w:div>
            <w:div w:id="4460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0504">
      <w:bodyDiv w:val="1"/>
      <w:marLeft w:val="0"/>
      <w:marRight w:val="0"/>
      <w:marTop w:val="0"/>
      <w:marBottom w:val="0"/>
      <w:divBdr>
        <w:top w:val="none" w:sz="0" w:space="0" w:color="auto"/>
        <w:left w:val="none" w:sz="0" w:space="0" w:color="auto"/>
        <w:bottom w:val="none" w:sz="0" w:space="0" w:color="auto"/>
        <w:right w:val="none" w:sz="0" w:space="0" w:color="auto"/>
      </w:divBdr>
      <w:divsChild>
        <w:div w:id="73942929">
          <w:marLeft w:val="0"/>
          <w:marRight w:val="0"/>
          <w:marTop w:val="0"/>
          <w:marBottom w:val="0"/>
          <w:divBdr>
            <w:top w:val="none" w:sz="0" w:space="0" w:color="auto"/>
            <w:left w:val="none" w:sz="0" w:space="0" w:color="auto"/>
            <w:bottom w:val="none" w:sz="0" w:space="0" w:color="auto"/>
            <w:right w:val="none" w:sz="0" w:space="0" w:color="auto"/>
          </w:divBdr>
          <w:divsChild>
            <w:div w:id="727261279">
              <w:marLeft w:val="0"/>
              <w:marRight w:val="0"/>
              <w:marTop w:val="0"/>
              <w:marBottom w:val="0"/>
              <w:divBdr>
                <w:top w:val="none" w:sz="0" w:space="0" w:color="auto"/>
                <w:left w:val="none" w:sz="0" w:space="0" w:color="auto"/>
                <w:bottom w:val="none" w:sz="0" w:space="0" w:color="auto"/>
                <w:right w:val="none" w:sz="0" w:space="0" w:color="auto"/>
              </w:divBdr>
            </w:div>
            <w:div w:id="76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14337">
      <w:bodyDiv w:val="1"/>
      <w:marLeft w:val="0"/>
      <w:marRight w:val="0"/>
      <w:marTop w:val="0"/>
      <w:marBottom w:val="0"/>
      <w:divBdr>
        <w:top w:val="none" w:sz="0" w:space="0" w:color="auto"/>
        <w:left w:val="none" w:sz="0" w:space="0" w:color="auto"/>
        <w:bottom w:val="none" w:sz="0" w:space="0" w:color="auto"/>
        <w:right w:val="none" w:sz="0" w:space="0" w:color="auto"/>
      </w:divBdr>
      <w:divsChild>
        <w:div w:id="2066564572">
          <w:marLeft w:val="0"/>
          <w:marRight w:val="0"/>
          <w:marTop w:val="0"/>
          <w:marBottom w:val="0"/>
          <w:divBdr>
            <w:top w:val="none" w:sz="0" w:space="0" w:color="auto"/>
            <w:left w:val="none" w:sz="0" w:space="0" w:color="auto"/>
            <w:bottom w:val="none" w:sz="0" w:space="0" w:color="auto"/>
            <w:right w:val="none" w:sz="0" w:space="0" w:color="auto"/>
          </w:divBdr>
          <w:divsChild>
            <w:div w:id="653216731">
              <w:marLeft w:val="0"/>
              <w:marRight w:val="0"/>
              <w:marTop w:val="0"/>
              <w:marBottom w:val="0"/>
              <w:divBdr>
                <w:top w:val="none" w:sz="0" w:space="0" w:color="auto"/>
                <w:left w:val="none" w:sz="0" w:space="0" w:color="auto"/>
                <w:bottom w:val="none" w:sz="0" w:space="0" w:color="auto"/>
                <w:right w:val="none" w:sz="0" w:space="0" w:color="auto"/>
              </w:divBdr>
            </w:div>
            <w:div w:id="100049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8401">
      <w:bodyDiv w:val="1"/>
      <w:marLeft w:val="0"/>
      <w:marRight w:val="0"/>
      <w:marTop w:val="0"/>
      <w:marBottom w:val="0"/>
      <w:divBdr>
        <w:top w:val="none" w:sz="0" w:space="0" w:color="auto"/>
        <w:left w:val="none" w:sz="0" w:space="0" w:color="auto"/>
        <w:bottom w:val="none" w:sz="0" w:space="0" w:color="auto"/>
        <w:right w:val="none" w:sz="0" w:space="0" w:color="auto"/>
      </w:divBdr>
      <w:divsChild>
        <w:div w:id="1185945079">
          <w:marLeft w:val="0"/>
          <w:marRight w:val="0"/>
          <w:marTop w:val="0"/>
          <w:marBottom w:val="0"/>
          <w:divBdr>
            <w:top w:val="none" w:sz="0" w:space="0" w:color="auto"/>
            <w:left w:val="none" w:sz="0" w:space="0" w:color="auto"/>
            <w:bottom w:val="none" w:sz="0" w:space="0" w:color="auto"/>
            <w:right w:val="none" w:sz="0" w:space="0" w:color="auto"/>
          </w:divBdr>
          <w:divsChild>
            <w:div w:id="1409687816">
              <w:marLeft w:val="0"/>
              <w:marRight w:val="0"/>
              <w:marTop w:val="0"/>
              <w:marBottom w:val="0"/>
              <w:divBdr>
                <w:top w:val="none" w:sz="0" w:space="0" w:color="auto"/>
                <w:left w:val="none" w:sz="0" w:space="0" w:color="auto"/>
                <w:bottom w:val="none" w:sz="0" w:space="0" w:color="auto"/>
                <w:right w:val="none" w:sz="0" w:space="0" w:color="auto"/>
              </w:divBdr>
            </w:div>
            <w:div w:id="8924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39725">
      <w:bodyDiv w:val="1"/>
      <w:marLeft w:val="0"/>
      <w:marRight w:val="0"/>
      <w:marTop w:val="0"/>
      <w:marBottom w:val="0"/>
      <w:divBdr>
        <w:top w:val="none" w:sz="0" w:space="0" w:color="auto"/>
        <w:left w:val="none" w:sz="0" w:space="0" w:color="auto"/>
        <w:bottom w:val="none" w:sz="0" w:space="0" w:color="auto"/>
        <w:right w:val="none" w:sz="0" w:space="0" w:color="auto"/>
      </w:divBdr>
      <w:divsChild>
        <w:div w:id="328800679">
          <w:marLeft w:val="0"/>
          <w:marRight w:val="0"/>
          <w:marTop w:val="0"/>
          <w:marBottom w:val="0"/>
          <w:divBdr>
            <w:top w:val="none" w:sz="0" w:space="0" w:color="auto"/>
            <w:left w:val="none" w:sz="0" w:space="0" w:color="auto"/>
            <w:bottom w:val="none" w:sz="0" w:space="0" w:color="auto"/>
            <w:right w:val="none" w:sz="0" w:space="0" w:color="auto"/>
          </w:divBdr>
          <w:divsChild>
            <w:div w:id="105659983">
              <w:marLeft w:val="0"/>
              <w:marRight w:val="0"/>
              <w:marTop w:val="0"/>
              <w:marBottom w:val="0"/>
              <w:divBdr>
                <w:top w:val="none" w:sz="0" w:space="0" w:color="auto"/>
                <w:left w:val="none" w:sz="0" w:space="0" w:color="auto"/>
                <w:bottom w:val="none" w:sz="0" w:space="0" w:color="auto"/>
                <w:right w:val="none" w:sz="0" w:space="0" w:color="auto"/>
              </w:divBdr>
            </w:div>
            <w:div w:id="13402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9944">
      <w:bodyDiv w:val="1"/>
      <w:marLeft w:val="0"/>
      <w:marRight w:val="0"/>
      <w:marTop w:val="0"/>
      <w:marBottom w:val="0"/>
      <w:divBdr>
        <w:top w:val="none" w:sz="0" w:space="0" w:color="auto"/>
        <w:left w:val="none" w:sz="0" w:space="0" w:color="auto"/>
        <w:bottom w:val="none" w:sz="0" w:space="0" w:color="auto"/>
        <w:right w:val="none" w:sz="0" w:space="0" w:color="auto"/>
      </w:divBdr>
      <w:divsChild>
        <w:div w:id="543517141">
          <w:marLeft w:val="0"/>
          <w:marRight w:val="0"/>
          <w:marTop w:val="0"/>
          <w:marBottom w:val="0"/>
          <w:divBdr>
            <w:top w:val="none" w:sz="0" w:space="0" w:color="auto"/>
            <w:left w:val="none" w:sz="0" w:space="0" w:color="auto"/>
            <w:bottom w:val="none" w:sz="0" w:space="0" w:color="auto"/>
            <w:right w:val="none" w:sz="0" w:space="0" w:color="auto"/>
          </w:divBdr>
          <w:divsChild>
            <w:div w:id="466893759">
              <w:marLeft w:val="0"/>
              <w:marRight w:val="0"/>
              <w:marTop w:val="0"/>
              <w:marBottom w:val="0"/>
              <w:divBdr>
                <w:top w:val="none" w:sz="0" w:space="0" w:color="auto"/>
                <w:left w:val="none" w:sz="0" w:space="0" w:color="auto"/>
                <w:bottom w:val="none" w:sz="0" w:space="0" w:color="auto"/>
                <w:right w:val="none" w:sz="0" w:space="0" w:color="auto"/>
              </w:divBdr>
            </w:div>
            <w:div w:id="564223800">
              <w:marLeft w:val="0"/>
              <w:marRight w:val="0"/>
              <w:marTop w:val="0"/>
              <w:marBottom w:val="0"/>
              <w:divBdr>
                <w:top w:val="none" w:sz="0" w:space="0" w:color="auto"/>
                <w:left w:val="none" w:sz="0" w:space="0" w:color="auto"/>
                <w:bottom w:val="none" w:sz="0" w:space="0" w:color="auto"/>
                <w:right w:val="none" w:sz="0" w:space="0" w:color="auto"/>
              </w:divBdr>
            </w:div>
            <w:div w:id="211505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79029">
      <w:bodyDiv w:val="1"/>
      <w:marLeft w:val="0"/>
      <w:marRight w:val="0"/>
      <w:marTop w:val="0"/>
      <w:marBottom w:val="0"/>
      <w:divBdr>
        <w:top w:val="none" w:sz="0" w:space="0" w:color="auto"/>
        <w:left w:val="none" w:sz="0" w:space="0" w:color="auto"/>
        <w:bottom w:val="none" w:sz="0" w:space="0" w:color="auto"/>
        <w:right w:val="none" w:sz="0" w:space="0" w:color="auto"/>
      </w:divBdr>
      <w:divsChild>
        <w:div w:id="1198544716">
          <w:marLeft w:val="0"/>
          <w:marRight w:val="0"/>
          <w:marTop w:val="0"/>
          <w:marBottom w:val="0"/>
          <w:divBdr>
            <w:top w:val="none" w:sz="0" w:space="0" w:color="auto"/>
            <w:left w:val="none" w:sz="0" w:space="0" w:color="auto"/>
            <w:bottom w:val="none" w:sz="0" w:space="0" w:color="auto"/>
            <w:right w:val="none" w:sz="0" w:space="0" w:color="auto"/>
          </w:divBdr>
          <w:divsChild>
            <w:div w:id="1832285428">
              <w:marLeft w:val="0"/>
              <w:marRight w:val="0"/>
              <w:marTop w:val="0"/>
              <w:marBottom w:val="0"/>
              <w:divBdr>
                <w:top w:val="none" w:sz="0" w:space="0" w:color="auto"/>
                <w:left w:val="none" w:sz="0" w:space="0" w:color="auto"/>
                <w:bottom w:val="none" w:sz="0" w:space="0" w:color="auto"/>
                <w:right w:val="none" w:sz="0" w:space="0" w:color="auto"/>
              </w:divBdr>
            </w:div>
            <w:div w:id="1789543931">
              <w:marLeft w:val="0"/>
              <w:marRight w:val="0"/>
              <w:marTop w:val="0"/>
              <w:marBottom w:val="0"/>
              <w:divBdr>
                <w:top w:val="none" w:sz="0" w:space="0" w:color="auto"/>
                <w:left w:val="none" w:sz="0" w:space="0" w:color="auto"/>
                <w:bottom w:val="none" w:sz="0" w:space="0" w:color="auto"/>
                <w:right w:val="none" w:sz="0" w:space="0" w:color="auto"/>
              </w:divBdr>
            </w:div>
            <w:div w:id="1546020013">
              <w:marLeft w:val="0"/>
              <w:marRight w:val="0"/>
              <w:marTop w:val="0"/>
              <w:marBottom w:val="0"/>
              <w:divBdr>
                <w:top w:val="none" w:sz="0" w:space="0" w:color="auto"/>
                <w:left w:val="none" w:sz="0" w:space="0" w:color="auto"/>
                <w:bottom w:val="none" w:sz="0" w:space="0" w:color="auto"/>
                <w:right w:val="none" w:sz="0" w:space="0" w:color="auto"/>
              </w:divBdr>
            </w:div>
            <w:div w:id="1861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21767">
      <w:bodyDiv w:val="1"/>
      <w:marLeft w:val="0"/>
      <w:marRight w:val="0"/>
      <w:marTop w:val="0"/>
      <w:marBottom w:val="0"/>
      <w:divBdr>
        <w:top w:val="none" w:sz="0" w:space="0" w:color="auto"/>
        <w:left w:val="none" w:sz="0" w:space="0" w:color="auto"/>
        <w:bottom w:val="none" w:sz="0" w:space="0" w:color="auto"/>
        <w:right w:val="none" w:sz="0" w:space="0" w:color="auto"/>
      </w:divBdr>
    </w:div>
    <w:div w:id="873347685">
      <w:bodyDiv w:val="1"/>
      <w:marLeft w:val="0"/>
      <w:marRight w:val="0"/>
      <w:marTop w:val="0"/>
      <w:marBottom w:val="0"/>
      <w:divBdr>
        <w:top w:val="none" w:sz="0" w:space="0" w:color="auto"/>
        <w:left w:val="none" w:sz="0" w:space="0" w:color="auto"/>
        <w:bottom w:val="none" w:sz="0" w:space="0" w:color="auto"/>
        <w:right w:val="none" w:sz="0" w:space="0" w:color="auto"/>
      </w:divBdr>
      <w:divsChild>
        <w:div w:id="1874344478">
          <w:marLeft w:val="0"/>
          <w:marRight w:val="0"/>
          <w:marTop w:val="0"/>
          <w:marBottom w:val="0"/>
          <w:divBdr>
            <w:top w:val="none" w:sz="0" w:space="0" w:color="auto"/>
            <w:left w:val="none" w:sz="0" w:space="0" w:color="auto"/>
            <w:bottom w:val="none" w:sz="0" w:space="0" w:color="auto"/>
            <w:right w:val="none" w:sz="0" w:space="0" w:color="auto"/>
          </w:divBdr>
          <w:divsChild>
            <w:div w:id="749011900">
              <w:marLeft w:val="0"/>
              <w:marRight w:val="0"/>
              <w:marTop w:val="0"/>
              <w:marBottom w:val="0"/>
              <w:divBdr>
                <w:top w:val="none" w:sz="0" w:space="0" w:color="auto"/>
                <w:left w:val="none" w:sz="0" w:space="0" w:color="auto"/>
                <w:bottom w:val="none" w:sz="0" w:space="0" w:color="auto"/>
                <w:right w:val="none" w:sz="0" w:space="0" w:color="auto"/>
              </w:divBdr>
            </w:div>
            <w:div w:id="1002662107">
              <w:marLeft w:val="0"/>
              <w:marRight w:val="0"/>
              <w:marTop w:val="0"/>
              <w:marBottom w:val="0"/>
              <w:divBdr>
                <w:top w:val="none" w:sz="0" w:space="0" w:color="auto"/>
                <w:left w:val="none" w:sz="0" w:space="0" w:color="auto"/>
                <w:bottom w:val="none" w:sz="0" w:space="0" w:color="auto"/>
                <w:right w:val="none" w:sz="0" w:space="0" w:color="auto"/>
              </w:divBdr>
            </w:div>
            <w:div w:id="877666227">
              <w:marLeft w:val="0"/>
              <w:marRight w:val="0"/>
              <w:marTop w:val="0"/>
              <w:marBottom w:val="0"/>
              <w:divBdr>
                <w:top w:val="none" w:sz="0" w:space="0" w:color="auto"/>
                <w:left w:val="none" w:sz="0" w:space="0" w:color="auto"/>
                <w:bottom w:val="none" w:sz="0" w:space="0" w:color="auto"/>
                <w:right w:val="none" w:sz="0" w:space="0" w:color="auto"/>
              </w:divBdr>
            </w:div>
            <w:div w:id="863592036">
              <w:marLeft w:val="0"/>
              <w:marRight w:val="0"/>
              <w:marTop w:val="0"/>
              <w:marBottom w:val="0"/>
              <w:divBdr>
                <w:top w:val="none" w:sz="0" w:space="0" w:color="auto"/>
                <w:left w:val="none" w:sz="0" w:space="0" w:color="auto"/>
                <w:bottom w:val="none" w:sz="0" w:space="0" w:color="auto"/>
                <w:right w:val="none" w:sz="0" w:space="0" w:color="auto"/>
              </w:divBdr>
            </w:div>
            <w:div w:id="1039861297">
              <w:marLeft w:val="0"/>
              <w:marRight w:val="0"/>
              <w:marTop w:val="0"/>
              <w:marBottom w:val="0"/>
              <w:divBdr>
                <w:top w:val="none" w:sz="0" w:space="0" w:color="auto"/>
                <w:left w:val="none" w:sz="0" w:space="0" w:color="auto"/>
                <w:bottom w:val="none" w:sz="0" w:space="0" w:color="auto"/>
                <w:right w:val="none" w:sz="0" w:space="0" w:color="auto"/>
              </w:divBdr>
            </w:div>
            <w:div w:id="243490306">
              <w:marLeft w:val="0"/>
              <w:marRight w:val="0"/>
              <w:marTop w:val="0"/>
              <w:marBottom w:val="0"/>
              <w:divBdr>
                <w:top w:val="none" w:sz="0" w:space="0" w:color="auto"/>
                <w:left w:val="none" w:sz="0" w:space="0" w:color="auto"/>
                <w:bottom w:val="none" w:sz="0" w:space="0" w:color="auto"/>
                <w:right w:val="none" w:sz="0" w:space="0" w:color="auto"/>
              </w:divBdr>
            </w:div>
            <w:div w:id="860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348377">
      <w:bodyDiv w:val="1"/>
      <w:marLeft w:val="0"/>
      <w:marRight w:val="0"/>
      <w:marTop w:val="0"/>
      <w:marBottom w:val="0"/>
      <w:divBdr>
        <w:top w:val="none" w:sz="0" w:space="0" w:color="auto"/>
        <w:left w:val="none" w:sz="0" w:space="0" w:color="auto"/>
        <w:bottom w:val="none" w:sz="0" w:space="0" w:color="auto"/>
        <w:right w:val="none" w:sz="0" w:space="0" w:color="auto"/>
      </w:divBdr>
      <w:divsChild>
        <w:div w:id="348603064">
          <w:marLeft w:val="0"/>
          <w:marRight w:val="0"/>
          <w:marTop w:val="0"/>
          <w:marBottom w:val="0"/>
          <w:divBdr>
            <w:top w:val="none" w:sz="0" w:space="0" w:color="auto"/>
            <w:left w:val="none" w:sz="0" w:space="0" w:color="auto"/>
            <w:bottom w:val="none" w:sz="0" w:space="0" w:color="auto"/>
            <w:right w:val="none" w:sz="0" w:space="0" w:color="auto"/>
          </w:divBdr>
          <w:divsChild>
            <w:div w:id="102001369">
              <w:marLeft w:val="0"/>
              <w:marRight w:val="0"/>
              <w:marTop w:val="0"/>
              <w:marBottom w:val="0"/>
              <w:divBdr>
                <w:top w:val="none" w:sz="0" w:space="0" w:color="auto"/>
                <w:left w:val="none" w:sz="0" w:space="0" w:color="auto"/>
                <w:bottom w:val="none" w:sz="0" w:space="0" w:color="auto"/>
                <w:right w:val="none" w:sz="0" w:space="0" w:color="auto"/>
              </w:divBdr>
            </w:div>
            <w:div w:id="625430020">
              <w:marLeft w:val="0"/>
              <w:marRight w:val="0"/>
              <w:marTop w:val="0"/>
              <w:marBottom w:val="0"/>
              <w:divBdr>
                <w:top w:val="none" w:sz="0" w:space="0" w:color="auto"/>
                <w:left w:val="none" w:sz="0" w:space="0" w:color="auto"/>
                <w:bottom w:val="none" w:sz="0" w:space="0" w:color="auto"/>
                <w:right w:val="none" w:sz="0" w:space="0" w:color="auto"/>
              </w:divBdr>
            </w:div>
            <w:div w:id="2076391951">
              <w:marLeft w:val="0"/>
              <w:marRight w:val="0"/>
              <w:marTop w:val="0"/>
              <w:marBottom w:val="0"/>
              <w:divBdr>
                <w:top w:val="none" w:sz="0" w:space="0" w:color="auto"/>
                <w:left w:val="none" w:sz="0" w:space="0" w:color="auto"/>
                <w:bottom w:val="none" w:sz="0" w:space="0" w:color="auto"/>
                <w:right w:val="none" w:sz="0" w:space="0" w:color="auto"/>
              </w:divBdr>
            </w:div>
            <w:div w:id="20854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404616">
      <w:bodyDiv w:val="1"/>
      <w:marLeft w:val="0"/>
      <w:marRight w:val="0"/>
      <w:marTop w:val="0"/>
      <w:marBottom w:val="0"/>
      <w:divBdr>
        <w:top w:val="none" w:sz="0" w:space="0" w:color="auto"/>
        <w:left w:val="none" w:sz="0" w:space="0" w:color="auto"/>
        <w:bottom w:val="none" w:sz="0" w:space="0" w:color="auto"/>
        <w:right w:val="none" w:sz="0" w:space="0" w:color="auto"/>
      </w:divBdr>
      <w:divsChild>
        <w:div w:id="87585027">
          <w:marLeft w:val="0"/>
          <w:marRight w:val="0"/>
          <w:marTop w:val="0"/>
          <w:marBottom w:val="0"/>
          <w:divBdr>
            <w:top w:val="none" w:sz="0" w:space="0" w:color="auto"/>
            <w:left w:val="none" w:sz="0" w:space="0" w:color="auto"/>
            <w:bottom w:val="none" w:sz="0" w:space="0" w:color="auto"/>
            <w:right w:val="none" w:sz="0" w:space="0" w:color="auto"/>
          </w:divBdr>
          <w:divsChild>
            <w:div w:id="748386548">
              <w:marLeft w:val="0"/>
              <w:marRight w:val="0"/>
              <w:marTop w:val="0"/>
              <w:marBottom w:val="0"/>
              <w:divBdr>
                <w:top w:val="none" w:sz="0" w:space="0" w:color="auto"/>
                <w:left w:val="none" w:sz="0" w:space="0" w:color="auto"/>
                <w:bottom w:val="none" w:sz="0" w:space="0" w:color="auto"/>
                <w:right w:val="none" w:sz="0" w:space="0" w:color="auto"/>
              </w:divBdr>
            </w:div>
            <w:div w:id="1393776794">
              <w:marLeft w:val="0"/>
              <w:marRight w:val="0"/>
              <w:marTop w:val="0"/>
              <w:marBottom w:val="0"/>
              <w:divBdr>
                <w:top w:val="none" w:sz="0" w:space="0" w:color="auto"/>
                <w:left w:val="none" w:sz="0" w:space="0" w:color="auto"/>
                <w:bottom w:val="none" w:sz="0" w:space="0" w:color="auto"/>
                <w:right w:val="none" w:sz="0" w:space="0" w:color="auto"/>
              </w:divBdr>
            </w:div>
            <w:div w:id="892279199">
              <w:marLeft w:val="0"/>
              <w:marRight w:val="0"/>
              <w:marTop w:val="0"/>
              <w:marBottom w:val="0"/>
              <w:divBdr>
                <w:top w:val="none" w:sz="0" w:space="0" w:color="auto"/>
                <w:left w:val="none" w:sz="0" w:space="0" w:color="auto"/>
                <w:bottom w:val="none" w:sz="0" w:space="0" w:color="auto"/>
                <w:right w:val="none" w:sz="0" w:space="0" w:color="auto"/>
              </w:divBdr>
            </w:div>
            <w:div w:id="161161351">
              <w:marLeft w:val="0"/>
              <w:marRight w:val="0"/>
              <w:marTop w:val="0"/>
              <w:marBottom w:val="0"/>
              <w:divBdr>
                <w:top w:val="none" w:sz="0" w:space="0" w:color="auto"/>
                <w:left w:val="none" w:sz="0" w:space="0" w:color="auto"/>
                <w:bottom w:val="none" w:sz="0" w:space="0" w:color="auto"/>
                <w:right w:val="none" w:sz="0" w:space="0" w:color="auto"/>
              </w:divBdr>
            </w:div>
            <w:div w:id="2019386027">
              <w:marLeft w:val="0"/>
              <w:marRight w:val="0"/>
              <w:marTop w:val="0"/>
              <w:marBottom w:val="0"/>
              <w:divBdr>
                <w:top w:val="none" w:sz="0" w:space="0" w:color="auto"/>
                <w:left w:val="none" w:sz="0" w:space="0" w:color="auto"/>
                <w:bottom w:val="none" w:sz="0" w:space="0" w:color="auto"/>
                <w:right w:val="none" w:sz="0" w:space="0" w:color="auto"/>
              </w:divBdr>
            </w:div>
            <w:div w:id="14692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91669">
      <w:bodyDiv w:val="1"/>
      <w:marLeft w:val="0"/>
      <w:marRight w:val="0"/>
      <w:marTop w:val="0"/>
      <w:marBottom w:val="0"/>
      <w:divBdr>
        <w:top w:val="none" w:sz="0" w:space="0" w:color="auto"/>
        <w:left w:val="none" w:sz="0" w:space="0" w:color="auto"/>
        <w:bottom w:val="none" w:sz="0" w:space="0" w:color="auto"/>
        <w:right w:val="none" w:sz="0" w:space="0" w:color="auto"/>
      </w:divBdr>
      <w:divsChild>
        <w:div w:id="1831677326">
          <w:marLeft w:val="0"/>
          <w:marRight w:val="0"/>
          <w:marTop w:val="0"/>
          <w:marBottom w:val="0"/>
          <w:divBdr>
            <w:top w:val="none" w:sz="0" w:space="0" w:color="auto"/>
            <w:left w:val="none" w:sz="0" w:space="0" w:color="auto"/>
            <w:bottom w:val="none" w:sz="0" w:space="0" w:color="auto"/>
            <w:right w:val="none" w:sz="0" w:space="0" w:color="auto"/>
          </w:divBdr>
          <w:divsChild>
            <w:div w:id="1818230956">
              <w:marLeft w:val="0"/>
              <w:marRight w:val="0"/>
              <w:marTop w:val="0"/>
              <w:marBottom w:val="0"/>
              <w:divBdr>
                <w:top w:val="none" w:sz="0" w:space="0" w:color="auto"/>
                <w:left w:val="none" w:sz="0" w:space="0" w:color="auto"/>
                <w:bottom w:val="none" w:sz="0" w:space="0" w:color="auto"/>
                <w:right w:val="none" w:sz="0" w:space="0" w:color="auto"/>
              </w:divBdr>
            </w:div>
            <w:div w:id="1393044037">
              <w:marLeft w:val="0"/>
              <w:marRight w:val="0"/>
              <w:marTop w:val="0"/>
              <w:marBottom w:val="0"/>
              <w:divBdr>
                <w:top w:val="none" w:sz="0" w:space="0" w:color="auto"/>
                <w:left w:val="none" w:sz="0" w:space="0" w:color="auto"/>
                <w:bottom w:val="none" w:sz="0" w:space="0" w:color="auto"/>
                <w:right w:val="none" w:sz="0" w:space="0" w:color="auto"/>
              </w:divBdr>
            </w:div>
            <w:div w:id="446389329">
              <w:marLeft w:val="0"/>
              <w:marRight w:val="0"/>
              <w:marTop w:val="0"/>
              <w:marBottom w:val="0"/>
              <w:divBdr>
                <w:top w:val="none" w:sz="0" w:space="0" w:color="auto"/>
                <w:left w:val="none" w:sz="0" w:space="0" w:color="auto"/>
                <w:bottom w:val="none" w:sz="0" w:space="0" w:color="auto"/>
                <w:right w:val="none" w:sz="0" w:space="0" w:color="auto"/>
              </w:divBdr>
            </w:div>
            <w:div w:id="886641775">
              <w:marLeft w:val="0"/>
              <w:marRight w:val="0"/>
              <w:marTop w:val="0"/>
              <w:marBottom w:val="0"/>
              <w:divBdr>
                <w:top w:val="none" w:sz="0" w:space="0" w:color="auto"/>
                <w:left w:val="none" w:sz="0" w:space="0" w:color="auto"/>
                <w:bottom w:val="none" w:sz="0" w:space="0" w:color="auto"/>
                <w:right w:val="none" w:sz="0" w:space="0" w:color="auto"/>
              </w:divBdr>
            </w:div>
            <w:div w:id="1672248148">
              <w:marLeft w:val="0"/>
              <w:marRight w:val="0"/>
              <w:marTop w:val="0"/>
              <w:marBottom w:val="0"/>
              <w:divBdr>
                <w:top w:val="none" w:sz="0" w:space="0" w:color="auto"/>
                <w:left w:val="none" w:sz="0" w:space="0" w:color="auto"/>
                <w:bottom w:val="none" w:sz="0" w:space="0" w:color="auto"/>
                <w:right w:val="none" w:sz="0" w:space="0" w:color="auto"/>
              </w:divBdr>
            </w:div>
            <w:div w:id="1710690358">
              <w:marLeft w:val="0"/>
              <w:marRight w:val="0"/>
              <w:marTop w:val="0"/>
              <w:marBottom w:val="0"/>
              <w:divBdr>
                <w:top w:val="none" w:sz="0" w:space="0" w:color="auto"/>
                <w:left w:val="none" w:sz="0" w:space="0" w:color="auto"/>
                <w:bottom w:val="none" w:sz="0" w:space="0" w:color="auto"/>
                <w:right w:val="none" w:sz="0" w:space="0" w:color="auto"/>
              </w:divBdr>
            </w:div>
            <w:div w:id="204007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9232">
      <w:bodyDiv w:val="1"/>
      <w:marLeft w:val="0"/>
      <w:marRight w:val="0"/>
      <w:marTop w:val="0"/>
      <w:marBottom w:val="0"/>
      <w:divBdr>
        <w:top w:val="none" w:sz="0" w:space="0" w:color="auto"/>
        <w:left w:val="none" w:sz="0" w:space="0" w:color="auto"/>
        <w:bottom w:val="none" w:sz="0" w:space="0" w:color="auto"/>
        <w:right w:val="none" w:sz="0" w:space="0" w:color="auto"/>
      </w:divBdr>
      <w:divsChild>
        <w:div w:id="486674381">
          <w:marLeft w:val="0"/>
          <w:marRight w:val="0"/>
          <w:marTop w:val="0"/>
          <w:marBottom w:val="0"/>
          <w:divBdr>
            <w:top w:val="none" w:sz="0" w:space="0" w:color="auto"/>
            <w:left w:val="none" w:sz="0" w:space="0" w:color="auto"/>
            <w:bottom w:val="none" w:sz="0" w:space="0" w:color="auto"/>
            <w:right w:val="none" w:sz="0" w:space="0" w:color="auto"/>
          </w:divBdr>
          <w:divsChild>
            <w:div w:id="1002320807">
              <w:marLeft w:val="0"/>
              <w:marRight w:val="0"/>
              <w:marTop w:val="0"/>
              <w:marBottom w:val="0"/>
              <w:divBdr>
                <w:top w:val="none" w:sz="0" w:space="0" w:color="auto"/>
                <w:left w:val="none" w:sz="0" w:space="0" w:color="auto"/>
                <w:bottom w:val="none" w:sz="0" w:space="0" w:color="auto"/>
                <w:right w:val="none" w:sz="0" w:space="0" w:color="auto"/>
              </w:divBdr>
            </w:div>
            <w:div w:id="752778057">
              <w:marLeft w:val="0"/>
              <w:marRight w:val="0"/>
              <w:marTop w:val="0"/>
              <w:marBottom w:val="0"/>
              <w:divBdr>
                <w:top w:val="none" w:sz="0" w:space="0" w:color="auto"/>
                <w:left w:val="none" w:sz="0" w:space="0" w:color="auto"/>
                <w:bottom w:val="none" w:sz="0" w:space="0" w:color="auto"/>
                <w:right w:val="none" w:sz="0" w:space="0" w:color="auto"/>
              </w:divBdr>
            </w:div>
            <w:div w:id="1101560080">
              <w:marLeft w:val="0"/>
              <w:marRight w:val="0"/>
              <w:marTop w:val="0"/>
              <w:marBottom w:val="0"/>
              <w:divBdr>
                <w:top w:val="none" w:sz="0" w:space="0" w:color="auto"/>
                <w:left w:val="none" w:sz="0" w:space="0" w:color="auto"/>
                <w:bottom w:val="none" w:sz="0" w:space="0" w:color="auto"/>
                <w:right w:val="none" w:sz="0" w:space="0" w:color="auto"/>
              </w:divBdr>
            </w:div>
            <w:div w:id="157308629">
              <w:marLeft w:val="0"/>
              <w:marRight w:val="0"/>
              <w:marTop w:val="0"/>
              <w:marBottom w:val="0"/>
              <w:divBdr>
                <w:top w:val="none" w:sz="0" w:space="0" w:color="auto"/>
                <w:left w:val="none" w:sz="0" w:space="0" w:color="auto"/>
                <w:bottom w:val="none" w:sz="0" w:space="0" w:color="auto"/>
                <w:right w:val="none" w:sz="0" w:space="0" w:color="auto"/>
              </w:divBdr>
            </w:div>
            <w:div w:id="1306088210">
              <w:marLeft w:val="0"/>
              <w:marRight w:val="0"/>
              <w:marTop w:val="0"/>
              <w:marBottom w:val="0"/>
              <w:divBdr>
                <w:top w:val="none" w:sz="0" w:space="0" w:color="auto"/>
                <w:left w:val="none" w:sz="0" w:space="0" w:color="auto"/>
                <w:bottom w:val="none" w:sz="0" w:space="0" w:color="auto"/>
                <w:right w:val="none" w:sz="0" w:space="0" w:color="auto"/>
              </w:divBdr>
            </w:div>
            <w:div w:id="211381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25432">
      <w:bodyDiv w:val="1"/>
      <w:marLeft w:val="0"/>
      <w:marRight w:val="0"/>
      <w:marTop w:val="0"/>
      <w:marBottom w:val="0"/>
      <w:divBdr>
        <w:top w:val="none" w:sz="0" w:space="0" w:color="auto"/>
        <w:left w:val="none" w:sz="0" w:space="0" w:color="auto"/>
        <w:bottom w:val="none" w:sz="0" w:space="0" w:color="auto"/>
        <w:right w:val="none" w:sz="0" w:space="0" w:color="auto"/>
      </w:divBdr>
    </w:div>
    <w:div w:id="919681516">
      <w:bodyDiv w:val="1"/>
      <w:marLeft w:val="0"/>
      <w:marRight w:val="0"/>
      <w:marTop w:val="0"/>
      <w:marBottom w:val="0"/>
      <w:divBdr>
        <w:top w:val="none" w:sz="0" w:space="0" w:color="auto"/>
        <w:left w:val="none" w:sz="0" w:space="0" w:color="auto"/>
        <w:bottom w:val="none" w:sz="0" w:space="0" w:color="auto"/>
        <w:right w:val="none" w:sz="0" w:space="0" w:color="auto"/>
      </w:divBdr>
      <w:divsChild>
        <w:div w:id="1618559846">
          <w:marLeft w:val="0"/>
          <w:marRight w:val="0"/>
          <w:marTop w:val="0"/>
          <w:marBottom w:val="0"/>
          <w:divBdr>
            <w:top w:val="none" w:sz="0" w:space="0" w:color="auto"/>
            <w:left w:val="none" w:sz="0" w:space="0" w:color="auto"/>
            <w:bottom w:val="none" w:sz="0" w:space="0" w:color="auto"/>
            <w:right w:val="none" w:sz="0" w:space="0" w:color="auto"/>
          </w:divBdr>
          <w:divsChild>
            <w:div w:id="2014870764">
              <w:marLeft w:val="0"/>
              <w:marRight w:val="0"/>
              <w:marTop w:val="0"/>
              <w:marBottom w:val="0"/>
              <w:divBdr>
                <w:top w:val="none" w:sz="0" w:space="0" w:color="auto"/>
                <w:left w:val="none" w:sz="0" w:space="0" w:color="auto"/>
                <w:bottom w:val="none" w:sz="0" w:space="0" w:color="auto"/>
                <w:right w:val="none" w:sz="0" w:space="0" w:color="auto"/>
              </w:divBdr>
            </w:div>
            <w:div w:id="1681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5570">
      <w:bodyDiv w:val="1"/>
      <w:marLeft w:val="0"/>
      <w:marRight w:val="0"/>
      <w:marTop w:val="0"/>
      <w:marBottom w:val="0"/>
      <w:divBdr>
        <w:top w:val="none" w:sz="0" w:space="0" w:color="auto"/>
        <w:left w:val="none" w:sz="0" w:space="0" w:color="auto"/>
        <w:bottom w:val="none" w:sz="0" w:space="0" w:color="auto"/>
        <w:right w:val="none" w:sz="0" w:space="0" w:color="auto"/>
      </w:divBdr>
      <w:divsChild>
        <w:div w:id="825979533">
          <w:marLeft w:val="0"/>
          <w:marRight w:val="0"/>
          <w:marTop w:val="0"/>
          <w:marBottom w:val="0"/>
          <w:divBdr>
            <w:top w:val="none" w:sz="0" w:space="0" w:color="auto"/>
            <w:left w:val="none" w:sz="0" w:space="0" w:color="auto"/>
            <w:bottom w:val="none" w:sz="0" w:space="0" w:color="auto"/>
            <w:right w:val="none" w:sz="0" w:space="0" w:color="auto"/>
          </w:divBdr>
          <w:divsChild>
            <w:div w:id="848914400">
              <w:marLeft w:val="0"/>
              <w:marRight w:val="0"/>
              <w:marTop w:val="0"/>
              <w:marBottom w:val="0"/>
              <w:divBdr>
                <w:top w:val="none" w:sz="0" w:space="0" w:color="auto"/>
                <w:left w:val="none" w:sz="0" w:space="0" w:color="auto"/>
                <w:bottom w:val="none" w:sz="0" w:space="0" w:color="auto"/>
                <w:right w:val="none" w:sz="0" w:space="0" w:color="auto"/>
              </w:divBdr>
            </w:div>
            <w:div w:id="514272509">
              <w:marLeft w:val="0"/>
              <w:marRight w:val="0"/>
              <w:marTop w:val="0"/>
              <w:marBottom w:val="0"/>
              <w:divBdr>
                <w:top w:val="none" w:sz="0" w:space="0" w:color="auto"/>
                <w:left w:val="none" w:sz="0" w:space="0" w:color="auto"/>
                <w:bottom w:val="none" w:sz="0" w:space="0" w:color="auto"/>
                <w:right w:val="none" w:sz="0" w:space="0" w:color="auto"/>
              </w:divBdr>
            </w:div>
            <w:div w:id="182231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96815">
      <w:bodyDiv w:val="1"/>
      <w:marLeft w:val="0"/>
      <w:marRight w:val="0"/>
      <w:marTop w:val="0"/>
      <w:marBottom w:val="0"/>
      <w:divBdr>
        <w:top w:val="none" w:sz="0" w:space="0" w:color="auto"/>
        <w:left w:val="none" w:sz="0" w:space="0" w:color="auto"/>
        <w:bottom w:val="none" w:sz="0" w:space="0" w:color="auto"/>
        <w:right w:val="none" w:sz="0" w:space="0" w:color="auto"/>
      </w:divBdr>
      <w:divsChild>
        <w:div w:id="376393391">
          <w:marLeft w:val="0"/>
          <w:marRight w:val="0"/>
          <w:marTop w:val="0"/>
          <w:marBottom w:val="0"/>
          <w:divBdr>
            <w:top w:val="none" w:sz="0" w:space="0" w:color="auto"/>
            <w:left w:val="none" w:sz="0" w:space="0" w:color="auto"/>
            <w:bottom w:val="none" w:sz="0" w:space="0" w:color="auto"/>
            <w:right w:val="none" w:sz="0" w:space="0" w:color="auto"/>
          </w:divBdr>
          <w:divsChild>
            <w:div w:id="1049722006">
              <w:marLeft w:val="0"/>
              <w:marRight w:val="0"/>
              <w:marTop w:val="0"/>
              <w:marBottom w:val="0"/>
              <w:divBdr>
                <w:top w:val="none" w:sz="0" w:space="0" w:color="auto"/>
                <w:left w:val="none" w:sz="0" w:space="0" w:color="auto"/>
                <w:bottom w:val="none" w:sz="0" w:space="0" w:color="auto"/>
                <w:right w:val="none" w:sz="0" w:space="0" w:color="auto"/>
              </w:divBdr>
            </w:div>
            <w:div w:id="763264072">
              <w:marLeft w:val="0"/>
              <w:marRight w:val="0"/>
              <w:marTop w:val="0"/>
              <w:marBottom w:val="0"/>
              <w:divBdr>
                <w:top w:val="none" w:sz="0" w:space="0" w:color="auto"/>
                <w:left w:val="none" w:sz="0" w:space="0" w:color="auto"/>
                <w:bottom w:val="none" w:sz="0" w:space="0" w:color="auto"/>
                <w:right w:val="none" w:sz="0" w:space="0" w:color="auto"/>
              </w:divBdr>
            </w:div>
            <w:div w:id="194927272">
              <w:marLeft w:val="0"/>
              <w:marRight w:val="0"/>
              <w:marTop w:val="0"/>
              <w:marBottom w:val="0"/>
              <w:divBdr>
                <w:top w:val="none" w:sz="0" w:space="0" w:color="auto"/>
                <w:left w:val="none" w:sz="0" w:space="0" w:color="auto"/>
                <w:bottom w:val="none" w:sz="0" w:space="0" w:color="auto"/>
                <w:right w:val="none" w:sz="0" w:space="0" w:color="auto"/>
              </w:divBdr>
            </w:div>
            <w:div w:id="170990423">
              <w:marLeft w:val="0"/>
              <w:marRight w:val="0"/>
              <w:marTop w:val="0"/>
              <w:marBottom w:val="0"/>
              <w:divBdr>
                <w:top w:val="none" w:sz="0" w:space="0" w:color="auto"/>
                <w:left w:val="none" w:sz="0" w:space="0" w:color="auto"/>
                <w:bottom w:val="none" w:sz="0" w:space="0" w:color="auto"/>
                <w:right w:val="none" w:sz="0" w:space="0" w:color="auto"/>
              </w:divBdr>
            </w:div>
            <w:div w:id="1902521843">
              <w:marLeft w:val="0"/>
              <w:marRight w:val="0"/>
              <w:marTop w:val="0"/>
              <w:marBottom w:val="0"/>
              <w:divBdr>
                <w:top w:val="none" w:sz="0" w:space="0" w:color="auto"/>
                <w:left w:val="none" w:sz="0" w:space="0" w:color="auto"/>
                <w:bottom w:val="none" w:sz="0" w:space="0" w:color="auto"/>
                <w:right w:val="none" w:sz="0" w:space="0" w:color="auto"/>
              </w:divBdr>
            </w:div>
            <w:div w:id="1502547194">
              <w:marLeft w:val="0"/>
              <w:marRight w:val="0"/>
              <w:marTop w:val="0"/>
              <w:marBottom w:val="0"/>
              <w:divBdr>
                <w:top w:val="none" w:sz="0" w:space="0" w:color="auto"/>
                <w:left w:val="none" w:sz="0" w:space="0" w:color="auto"/>
                <w:bottom w:val="none" w:sz="0" w:space="0" w:color="auto"/>
                <w:right w:val="none" w:sz="0" w:space="0" w:color="auto"/>
              </w:divBdr>
            </w:div>
            <w:div w:id="1804424621">
              <w:marLeft w:val="0"/>
              <w:marRight w:val="0"/>
              <w:marTop w:val="0"/>
              <w:marBottom w:val="0"/>
              <w:divBdr>
                <w:top w:val="none" w:sz="0" w:space="0" w:color="auto"/>
                <w:left w:val="none" w:sz="0" w:space="0" w:color="auto"/>
                <w:bottom w:val="none" w:sz="0" w:space="0" w:color="auto"/>
                <w:right w:val="none" w:sz="0" w:space="0" w:color="auto"/>
              </w:divBdr>
            </w:div>
            <w:div w:id="1744721531">
              <w:marLeft w:val="0"/>
              <w:marRight w:val="0"/>
              <w:marTop w:val="0"/>
              <w:marBottom w:val="0"/>
              <w:divBdr>
                <w:top w:val="none" w:sz="0" w:space="0" w:color="auto"/>
                <w:left w:val="none" w:sz="0" w:space="0" w:color="auto"/>
                <w:bottom w:val="none" w:sz="0" w:space="0" w:color="auto"/>
                <w:right w:val="none" w:sz="0" w:space="0" w:color="auto"/>
              </w:divBdr>
            </w:div>
            <w:div w:id="1626496978">
              <w:marLeft w:val="0"/>
              <w:marRight w:val="0"/>
              <w:marTop w:val="0"/>
              <w:marBottom w:val="0"/>
              <w:divBdr>
                <w:top w:val="none" w:sz="0" w:space="0" w:color="auto"/>
                <w:left w:val="none" w:sz="0" w:space="0" w:color="auto"/>
                <w:bottom w:val="none" w:sz="0" w:space="0" w:color="auto"/>
                <w:right w:val="none" w:sz="0" w:space="0" w:color="auto"/>
              </w:divBdr>
            </w:div>
            <w:div w:id="2531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8689">
      <w:bodyDiv w:val="1"/>
      <w:marLeft w:val="0"/>
      <w:marRight w:val="0"/>
      <w:marTop w:val="0"/>
      <w:marBottom w:val="0"/>
      <w:divBdr>
        <w:top w:val="none" w:sz="0" w:space="0" w:color="auto"/>
        <w:left w:val="none" w:sz="0" w:space="0" w:color="auto"/>
        <w:bottom w:val="none" w:sz="0" w:space="0" w:color="auto"/>
        <w:right w:val="none" w:sz="0" w:space="0" w:color="auto"/>
      </w:divBdr>
      <w:divsChild>
        <w:div w:id="1805342697">
          <w:marLeft w:val="0"/>
          <w:marRight w:val="0"/>
          <w:marTop w:val="0"/>
          <w:marBottom w:val="0"/>
          <w:divBdr>
            <w:top w:val="none" w:sz="0" w:space="0" w:color="auto"/>
            <w:left w:val="none" w:sz="0" w:space="0" w:color="auto"/>
            <w:bottom w:val="none" w:sz="0" w:space="0" w:color="auto"/>
            <w:right w:val="none" w:sz="0" w:space="0" w:color="auto"/>
          </w:divBdr>
          <w:divsChild>
            <w:div w:id="1479686253">
              <w:marLeft w:val="0"/>
              <w:marRight w:val="0"/>
              <w:marTop w:val="0"/>
              <w:marBottom w:val="0"/>
              <w:divBdr>
                <w:top w:val="none" w:sz="0" w:space="0" w:color="auto"/>
                <w:left w:val="none" w:sz="0" w:space="0" w:color="auto"/>
                <w:bottom w:val="none" w:sz="0" w:space="0" w:color="auto"/>
                <w:right w:val="none" w:sz="0" w:space="0" w:color="auto"/>
              </w:divBdr>
            </w:div>
            <w:div w:id="1221673625">
              <w:marLeft w:val="0"/>
              <w:marRight w:val="0"/>
              <w:marTop w:val="0"/>
              <w:marBottom w:val="0"/>
              <w:divBdr>
                <w:top w:val="none" w:sz="0" w:space="0" w:color="auto"/>
                <w:left w:val="none" w:sz="0" w:space="0" w:color="auto"/>
                <w:bottom w:val="none" w:sz="0" w:space="0" w:color="auto"/>
                <w:right w:val="none" w:sz="0" w:space="0" w:color="auto"/>
              </w:divBdr>
            </w:div>
            <w:div w:id="1929384859">
              <w:marLeft w:val="0"/>
              <w:marRight w:val="0"/>
              <w:marTop w:val="0"/>
              <w:marBottom w:val="0"/>
              <w:divBdr>
                <w:top w:val="none" w:sz="0" w:space="0" w:color="auto"/>
                <w:left w:val="none" w:sz="0" w:space="0" w:color="auto"/>
                <w:bottom w:val="none" w:sz="0" w:space="0" w:color="auto"/>
                <w:right w:val="none" w:sz="0" w:space="0" w:color="auto"/>
              </w:divBdr>
            </w:div>
            <w:div w:id="894657123">
              <w:marLeft w:val="0"/>
              <w:marRight w:val="0"/>
              <w:marTop w:val="0"/>
              <w:marBottom w:val="0"/>
              <w:divBdr>
                <w:top w:val="none" w:sz="0" w:space="0" w:color="auto"/>
                <w:left w:val="none" w:sz="0" w:space="0" w:color="auto"/>
                <w:bottom w:val="none" w:sz="0" w:space="0" w:color="auto"/>
                <w:right w:val="none" w:sz="0" w:space="0" w:color="auto"/>
              </w:divBdr>
            </w:div>
            <w:div w:id="59174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24258">
      <w:bodyDiv w:val="1"/>
      <w:marLeft w:val="0"/>
      <w:marRight w:val="0"/>
      <w:marTop w:val="0"/>
      <w:marBottom w:val="0"/>
      <w:divBdr>
        <w:top w:val="none" w:sz="0" w:space="0" w:color="auto"/>
        <w:left w:val="none" w:sz="0" w:space="0" w:color="auto"/>
        <w:bottom w:val="none" w:sz="0" w:space="0" w:color="auto"/>
        <w:right w:val="none" w:sz="0" w:space="0" w:color="auto"/>
      </w:divBdr>
      <w:divsChild>
        <w:div w:id="62409915">
          <w:marLeft w:val="0"/>
          <w:marRight w:val="0"/>
          <w:marTop w:val="0"/>
          <w:marBottom w:val="0"/>
          <w:divBdr>
            <w:top w:val="none" w:sz="0" w:space="0" w:color="auto"/>
            <w:left w:val="none" w:sz="0" w:space="0" w:color="auto"/>
            <w:bottom w:val="none" w:sz="0" w:space="0" w:color="auto"/>
            <w:right w:val="none" w:sz="0" w:space="0" w:color="auto"/>
          </w:divBdr>
          <w:divsChild>
            <w:div w:id="967129460">
              <w:marLeft w:val="0"/>
              <w:marRight w:val="0"/>
              <w:marTop w:val="0"/>
              <w:marBottom w:val="0"/>
              <w:divBdr>
                <w:top w:val="none" w:sz="0" w:space="0" w:color="auto"/>
                <w:left w:val="none" w:sz="0" w:space="0" w:color="auto"/>
                <w:bottom w:val="none" w:sz="0" w:space="0" w:color="auto"/>
                <w:right w:val="none" w:sz="0" w:space="0" w:color="auto"/>
              </w:divBdr>
            </w:div>
            <w:div w:id="9894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05336">
      <w:bodyDiv w:val="1"/>
      <w:marLeft w:val="0"/>
      <w:marRight w:val="0"/>
      <w:marTop w:val="0"/>
      <w:marBottom w:val="0"/>
      <w:divBdr>
        <w:top w:val="none" w:sz="0" w:space="0" w:color="auto"/>
        <w:left w:val="none" w:sz="0" w:space="0" w:color="auto"/>
        <w:bottom w:val="none" w:sz="0" w:space="0" w:color="auto"/>
        <w:right w:val="none" w:sz="0" w:space="0" w:color="auto"/>
      </w:divBdr>
      <w:divsChild>
        <w:div w:id="2120444300">
          <w:marLeft w:val="0"/>
          <w:marRight w:val="0"/>
          <w:marTop w:val="0"/>
          <w:marBottom w:val="0"/>
          <w:divBdr>
            <w:top w:val="none" w:sz="0" w:space="0" w:color="auto"/>
            <w:left w:val="none" w:sz="0" w:space="0" w:color="auto"/>
            <w:bottom w:val="none" w:sz="0" w:space="0" w:color="auto"/>
            <w:right w:val="none" w:sz="0" w:space="0" w:color="auto"/>
          </w:divBdr>
          <w:divsChild>
            <w:div w:id="1464540562">
              <w:marLeft w:val="0"/>
              <w:marRight w:val="0"/>
              <w:marTop w:val="0"/>
              <w:marBottom w:val="0"/>
              <w:divBdr>
                <w:top w:val="none" w:sz="0" w:space="0" w:color="auto"/>
                <w:left w:val="none" w:sz="0" w:space="0" w:color="auto"/>
                <w:bottom w:val="none" w:sz="0" w:space="0" w:color="auto"/>
                <w:right w:val="none" w:sz="0" w:space="0" w:color="auto"/>
              </w:divBdr>
            </w:div>
            <w:div w:id="1981230153">
              <w:marLeft w:val="0"/>
              <w:marRight w:val="0"/>
              <w:marTop w:val="0"/>
              <w:marBottom w:val="0"/>
              <w:divBdr>
                <w:top w:val="none" w:sz="0" w:space="0" w:color="auto"/>
                <w:left w:val="none" w:sz="0" w:space="0" w:color="auto"/>
                <w:bottom w:val="none" w:sz="0" w:space="0" w:color="auto"/>
                <w:right w:val="none" w:sz="0" w:space="0" w:color="auto"/>
              </w:divBdr>
            </w:div>
            <w:div w:id="212376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16659">
      <w:bodyDiv w:val="1"/>
      <w:marLeft w:val="0"/>
      <w:marRight w:val="0"/>
      <w:marTop w:val="0"/>
      <w:marBottom w:val="0"/>
      <w:divBdr>
        <w:top w:val="none" w:sz="0" w:space="0" w:color="auto"/>
        <w:left w:val="none" w:sz="0" w:space="0" w:color="auto"/>
        <w:bottom w:val="none" w:sz="0" w:space="0" w:color="auto"/>
        <w:right w:val="none" w:sz="0" w:space="0" w:color="auto"/>
      </w:divBdr>
      <w:divsChild>
        <w:div w:id="2032679464">
          <w:marLeft w:val="0"/>
          <w:marRight w:val="0"/>
          <w:marTop w:val="0"/>
          <w:marBottom w:val="0"/>
          <w:divBdr>
            <w:top w:val="none" w:sz="0" w:space="0" w:color="auto"/>
            <w:left w:val="none" w:sz="0" w:space="0" w:color="auto"/>
            <w:bottom w:val="none" w:sz="0" w:space="0" w:color="auto"/>
            <w:right w:val="none" w:sz="0" w:space="0" w:color="auto"/>
          </w:divBdr>
          <w:divsChild>
            <w:div w:id="638412672">
              <w:marLeft w:val="0"/>
              <w:marRight w:val="0"/>
              <w:marTop w:val="0"/>
              <w:marBottom w:val="0"/>
              <w:divBdr>
                <w:top w:val="none" w:sz="0" w:space="0" w:color="auto"/>
                <w:left w:val="none" w:sz="0" w:space="0" w:color="auto"/>
                <w:bottom w:val="none" w:sz="0" w:space="0" w:color="auto"/>
                <w:right w:val="none" w:sz="0" w:space="0" w:color="auto"/>
              </w:divBdr>
            </w:div>
            <w:div w:id="1022783835">
              <w:marLeft w:val="0"/>
              <w:marRight w:val="0"/>
              <w:marTop w:val="0"/>
              <w:marBottom w:val="0"/>
              <w:divBdr>
                <w:top w:val="none" w:sz="0" w:space="0" w:color="auto"/>
                <w:left w:val="none" w:sz="0" w:space="0" w:color="auto"/>
                <w:bottom w:val="none" w:sz="0" w:space="0" w:color="auto"/>
                <w:right w:val="none" w:sz="0" w:space="0" w:color="auto"/>
              </w:divBdr>
            </w:div>
            <w:div w:id="1275015478">
              <w:marLeft w:val="0"/>
              <w:marRight w:val="0"/>
              <w:marTop w:val="0"/>
              <w:marBottom w:val="0"/>
              <w:divBdr>
                <w:top w:val="none" w:sz="0" w:space="0" w:color="auto"/>
                <w:left w:val="none" w:sz="0" w:space="0" w:color="auto"/>
                <w:bottom w:val="none" w:sz="0" w:space="0" w:color="auto"/>
                <w:right w:val="none" w:sz="0" w:space="0" w:color="auto"/>
              </w:divBdr>
            </w:div>
            <w:div w:id="1883786138">
              <w:marLeft w:val="0"/>
              <w:marRight w:val="0"/>
              <w:marTop w:val="0"/>
              <w:marBottom w:val="0"/>
              <w:divBdr>
                <w:top w:val="none" w:sz="0" w:space="0" w:color="auto"/>
                <w:left w:val="none" w:sz="0" w:space="0" w:color="auto"/>
                <w:bottom w:val="none" w:sz="0" w:space="0" w:color="auto"/>
                <w:right w:val="none" w:sz="0" w:space="0" w:color="auto"/>
              </w:divBdr>
            </w:div>
            <w:div w:id="1997371291">
              <w:marLeft w:val="0"/>
              <w:marRight w:val="0"/>
              <w:marTop w:val="0"/>
              <w:marBottom w:val="0"/>
              <w:divBdr>
                <w:top w:val="none" w:sz="0" w:space="0" w:color="auto"/>
                <w:left w:val="none" w:sz="0" w:space="0" w:color="auto"/>
                <w:bottom w:val="none" w:sz="0" w:space="0" w:color="auto"/>
                <w:right w:val="none" w:sz="0" w:space="0" w:color="auto"/>
              </w:divBdr>
            </w:div>
            <w:div w:id="691884225">
              <w:marLeft w:val="0"/>
              <w:marRight w:val="0"/>
              <w:marTop w:val="0"/>
              <w:marBottom w:val="0"/>
              <w:divBdr>
                <w:top w:val="none" w:sz="0" w:space="0" w:color="auto"/>
                <w:left w:val="none" w:sz="0" w:space="0" w:color="auto"/>
                <w:bottom w:val="none" w:sz="0" w:space="0" w:color="auto"/>
                <w:right w:val="none" w:sz="0" w:space="0" w:color="auto"/>
              </w:divBdr>
            </w:div>
            <w:div w:id="54625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4485">
      <w:bodyDiv w:val="1"/>
      <w:marLeft w:val="0"/>
      <w:marRight w:val="0"/>
      <w:marTop w:val="0"/>
      <w:marBottom w:val="0"/>
      <w:divBdr>
        <w:top w:val="none" w:sz="0" w:space="0" w:color="auto"/>
        <w:left w:val="none" w:sz="0" w:space="0" w:color="auto"/>
        <w:bottom w:val="none" w:sz="0" w:space="0" w:color="auto"/>
        <w:right w:val="none" w:sz="0" w:space="0" w:color="auto"/>
      </w:divBdr>
    </w:div>
    <w:div w:id="976762793">
      <w:bodyDiv w:val="1"/>
      <w:marLeft w:val="0"/>
      <w:marRight w:val="0"/>
      <w:marTop w:val="0"/>
      <w:marBottom w:val="0"/>
      <w:divBdr>
        <w:top w:val="none" w:sz="0" w:space="0" w:color="auto"/>
        <w:left w:val="none" w:sz="0" w:space="0" w:color="auto"/>
        <w:bottom w:val="none" w:sz="0" w:space="0" w:color="auto"/>
        <w:right w:val="none" w:sz="0" w:space="0" w:color="auto"/>
      </w:divBdr>
      <w:divsChild>
        <w:div w:id="1713262329">
          <w:marLeft w:val="0"/>
          <w:marRight w:val="0"/>
          <w:marTop w:val="0"/>
          <w:marBottom w:val="0"/>
          <w:divBdr>
            <w:top w:val="none" w:sz="0" w:space="0" w:color="auto"/>
            <w:left w:val="none" w:sz="0" w:space="0" w:color="auto"/>
            <w:bottom w:val="none" w:sz="0" w:space="0" w:color="auto"/>
            <w:right w:val="none" w:sz="0" w:space="0" w:color="auto"/>
          </w:divBdr>
          <w:divsChild>
            <w:div w:id="1321078883">
              <w:marLeft w:val="0"/>
              <w:marRight w:val="0"/>
              <w:marTop w:val="0"/>
              <w:marBottom w:val="0"/>
              <w:divBdr>
                <w:top w:val="none" w:sz="0" w:space="0" w:color="auto"/>
                <w:left w:val="none" w:sz="0" w:space="0" w:color="auto"/>
                <w:bottom w:val="none" w:sz="0" w:space="0" w:color="auto"/>
                <w:right w:val="none" w:sz="0" w:space="0" w:color="auto"/>
              </w:divBdr>
            </w:div>
            <w:div w:id="108175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4993">
      <w:bodyDiv w:val="1"/>
      <w:marLeft w:val="0"/>
      <w:marRight w:val="0"/>
      <w:marTop w:val="0"/>
      <w:marBottom w:val="0"/>
      <w:divBdr>
        <w:top w:val="none" w:sz="0" w:space="0" w:color="auto"/>
        <w:left w:val="none" w:sz="0" w:space="0" w:color="auto"/>
        <w:bottom w:val="none" w:sz="0" w:space="0" w:color="auto"/>
        <w:right w:val="none" w:sz="0" w:space="0" w:color="auto"/>
      </w:divBdr>
      <w:divsChild>
        <w:div w:id="1068304556">
          <w:marLeft w:val="0"/>
          <w:marRight w:val="0"/>
          <w:marTop w:val="0"/>
          <w:marBottom w:val="0"/>
          <w:divBdr>
            <w:top w:val="none" w:sz="0" w:space="0" w:color="auto"/>
            <w:left w:val="none" w:sz="0" w:space="0" w:color="auto"/>
            <w:bottom w:val="none" w:sz="0" w:space="0" w:color="auto"/>
            <w:right w:val="none" w:sz="0" w:space="0" w:color="auto"/>
          </w:divBdr>
          <w:divsChild>
            <w:div w:id="1594896325">
              <w:marLeft w:val="0"/>
              <w:marRight w:val="0"/>
              <w:marTop w:val="0"/>
              <w:marBottom w:val="0"/>
              <w:divBdr>
                <w:top w:val="none" w:sz="0" w:space="0" w:color="auto"/>
                <w:left w:val="none" w:sz="0" w:space="0" w:color="auto"/>
                <w:bottom w:val="none" w:sz="0" w:space="0" w:color="auto"/>
                <w:right w:val="none" w:sz="0" w:space="0" w:color="auto"/>
              </w:divBdr>
            </w:div>
            <w:div w:id="475221545">
              <w:marLeft w:val="0"/>
              <w:marRight w:val="0"/>
              <w:marTop w:val="0"/>
              <w:marBottom w:val="0"/>
              <w:divBdr>
                <w:top w:val="none" w:sz="0" w:space="0" w:color="auto"/>
                <w:left w:val="none" w:sz="0" w:space="0" w:color="auto"/>
                <w:bottom w:val="none" w:sz="0" w:space="0" w:color="auto"/>
                <w:right w:val="none" w:sz="0" w:space="0" w:color="auto"/>
              </w:divBdr>
            </w:div>
            <w:div w:id="329604905">
              <w:marLeft w:val="0"/>
              <w:marRight w:val="0"/>
              <w:marTop w:val="0"/>
              <w:marBottom w:val="0"/>
              <w:divBdr>
                <w:top w:val="none" w:sz="0" w:space="0" w:color="auto"/>
                <w:left w:val="none" w:sz="0" w:space="0" w:color="auto"/>
                <w:bottom w:val="none" w:sz="0" w:space="0" w:color="auto"/>
                <w:right w:val="none" w:sz="0" w:space="0" w:color="auto"/>
              </w:divBdr>
            </w:div>
            <w:div w:id="1536189570">
              <w:marLeft w:val="0"/>
              <w:marRight w:val="0"/>
              <w:marTop w:val="0"/>
              <w:marBottom w:val="0"/>
              <w:divBdr>
                <w:top w:val="none" w:sz="0" w:space="0" w:color="auto"/>
                <w:left w:val="none" w:sz="0" w:space="0" w:color="auto"/>
                <w:bottom w:val="none" w:sz="0" w:space="0" w:color="auto"/>
                <w:right w:val="none" w:sz="0" w:space="0" w:color="auto"/>
              </w:divBdr>
            </w:div>
            <w:div w:id="2055932641">
              <w:marLeft w:val="0"/>
              <w:marRight w:val="0"/>
              <w:marTop w:val="0"/>
              <w:marBottom w:val="0"/>
              <w:divBdr>
                <w:top w:val="none" w:sz="0" w:space="0" w:color="auto"/>
                <w:left w:val="none" w:sz="0" w:space="0" w:color="auto"/>
                <w:bottom w:val="none" w:sz="0" w:space="0" w:color="auto"/>
                <w:right w:val="none" w:sz="0" w:space="0" w:color="auto"/>
              </w:divBdr>
            </w:div>
            <w:div w:id="1810779111">
              <w:marLeft w:val="0"/>
              <w:marRight w:val="0"/>
              <w:marTop w:val="0"/>
              <w:marBottom w:val="0"/>
              <w:divBdr>
                <w:top w:val="none" w:sz="0" w:space="0" w:color="auto"/>
                <w:left w:val="none" w:sz="0" w:space="0" w:color="auto"/>
                <w:bottom w:val="none" w:sz="0" w:space="0" w:color="auto"/>
                <w:right w:val="none" w:sz="0" w:space="0" w:color="auto"/>
              </w:divBdr>
            </w:div>
            <w:div w:id="121387887">
              <w:marLeft w:val="0"/>
              <w:marRight w:val="0"/>
              <w:marTop w:val="0"/>
              <w:marBottom w:val="0"/>
              <w:divBdr>
                <w:top w:val="none" w:sz="0" w:space="0" w:color="auto"/>
                <w:left w:val="none" w:sz="0" w:space="0" w:color="auto"/>
                <w:bottom w:val="none" w:sz="0" w:space="0" w:color="auto"/>
                <w:right w:val="none" w:sz="0" w:space="0" w:color="auto"/>
              </w:divBdr>
            </w:div>
            <w:div w:id="655719333">
              <w:marLeft w:val="0"/>
              <w:marRight w:val="0"/>
              <w:marTop w:val="0"/>
              <w:marBottom w:val="0"/>
              <w:divBdr>
                <w:top w:val="none" w:sz="0" w:space="0" w:color="auto"/>
                <w:left w:val="none" w:sz="0" w:space="0" w:color="auto"/>
                <w:bottom w:val="none" w:sz="0" w:space="0" w:color="auto"/>
                <w:right w:val="none" w:sz="0" w:space="0" w:color="auto"/>
              </w:divBdr>
            </w:div>
            <w:div w:id="625699271">
              <w:marLeft w:val="0"/>
              <w:marRight w:val="0"/>
              <w:marTop w:val="0"/>
              <w:marBottom w:val="0"/>
              <w:divBdr>
                <w:top w:val="none" w:sz="0" w:space="0" w:color="auto"/>
                <w:left w:val="none" w:sz="0" w:space="0" w:color="auto"/>
                <w:bottom w:val="none" w:sz="0" w:space="0" w:color="auto"/>
                <w:right w:val="none" w:sz="0" w:space="0" w:color="auto"/>
              </w:divBdr>
            </w:div>
            <w:div w:id="3346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74802">
      <w:bodyDiv w:val="1"/>
      <w:marLeft w:val="0"/>
      <w:marRight w:val="0"/>
      <w:marTop w:val="0"/>
      <w:marBottom w:val="0"/>
      <w:divBdr>
        <w:top w:val="none" w:sz="0" w:space="0" w:color="auto"/>
        <w:left w:val="none" w:sz="0" w:space="0" w:color="auto"/>
        <w:bottom w:val="none" w:sz="0" w:space="0" w:color="auto"/>
        <w:right w:val="none" w:sz="0" w:space="0" w:color="auto"/>
      </w:divBdr>
      <w:divsChild>
        <w:div w:id="1150486890">
          <w:marLeft w:val="0"/>
          <w:marRight w:val="0"/>
          <w:marTop w:val="0"/>
          <w:marBottom w:val="0"/>
          <w:divBdr>
            <w:top w:val="none" w:sz="0" w:space="0" w:color="auto"/>
            <w:left w:val="none" w:sz="0" w:space="0" w:color="auto"/>
            <w:bottom w:val="none" w:sz="0" w:space="0" w:color="auto"/>
            <w:right w:val="none" w:sz="0" w:space="0" w:color="auto"/>
          </w:divBdr>
          <w:divsChild>
            <w:div w:id="587691121">
              <w:marLeft w:val="0"/>
              <w:marRight w:val="0"/>
              <w:marTop w:val="0"/>
              <w:marBottom w:val="0"/>
              <w:divBdr>
                <w:top w:val="none" w:sz="0" w:space="0" w:color="auto"/>
                <w:left w:val="none" w:sz="0" w:space="0" w:color="auto"/>
                <w:bottom w:val="none" w:sz="0" w:space="0" w:color="auto"/>
                <w:right w:val="none" w:sz="0" w:space="0" w:color="auto"/>
              </w:divBdr>
            </w:div>
            <w:div w:id="949898363">
              <w:marLeft w:val="0"/>
              <w:marRight w:val="0"/>
              <w:marTop w:val="0"/>
              <w:marBottom w:val="0"/>
              <w:divBdr>
                <w:top w:val="none" w:sz="0" w:space="0" w:color="auto"/>
                <w:left w:val="none" w:sz="0" w:space="0" w:color="auto"/>
                <w:bottom w:val="none" w:sz="0" w:space="0" w:color="auto"/>
                <w:right w:val="none" w:sz="0" w:space="0" w:color="auto"/>
              </w:divBdr>
            </w:div>
            <w:div w:id="876351901">
              <w:marLeft w:val="0"/>
              <w:marRight w:val="0"/>
              <w:marTop w:val="0"/>
              <w:marBottom w:val="0"/>
              <w:divBdr>
                <w:top w:val="none" w:sz="0" w:space="0" w:color="auto"/>
                <w:left w:val="none" w:sz="0" w:space="0" w:color="auto"/>
                <w:bottom w:val="none" w:sz="0" w:space="0" w:color="auto"/>
                <w:right w:val="none" w:sz="0" w:space="0" w:color="auto"/>
              </w:divBdr>
            </w:div>
            <w:div w:id="946502553">
              <w:marLeft w:val="0"/>
              <w:marRight w:val="0"/>
              <w:marTop w:val="0"/>
              <w:marBottom w:val="0"/>
              <w:divBdr>
                <w:top w:val="none" w:sz="0" w:space="0" w:color="auto"/>
                <w:left w:val="none" w:sz="0" w:space="0" w:color="auto"/>
                <w:bottom w:val="none" w:sz="0" w:space="0" w:color="auto"/>
                <w:right w:val="none" w:sz="0" w:space="0" w:color="auto"/>
              </w:divBdr>
            </w:div>
            <w:div w:id="15467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789656">
      <w:bodyDiv w:val="1"/>
      <w:marLeft w:val="0"/>
      <w:marRight w:val="0"/>
      <w:marTop w:val="0"/>
      <w:marBottom w:val="0"/>
      <w:divBdr>
        <w:top w:val="none" w:sz="0" w:space="0" w:color="auto"/>
        <w:left w:val="none" w:sz="0" w:space="0" w:color="auto"/>
        <w:bottom w:val="none" w:sz="0" w:space="0" w:color="auto"/>
        <w:right w:val="none" w:sz="0" w:space="0" w:color="auto"/>
      </w:divBdr>
      <w:divsChild>
        <w:div w:id="1618682086">
          <w:marLeft w:val="0"/>
          <w:marRight w:val="0"/>
          <w:marTop w:val="0"/>
          <w:marBottom w:val="0"/>
          <w:divBdr>
            <w:top w:val="none" w:sz="0" w:space="0" w:color="auto"/>
            <w:left w:val="none" w:sz="0" w:space="0" w:color="auto"/>
            <w:bottom w:val="none" w:sz="0" w:space="0" w:color="auto"/>
            <w:right w:val="none" w:sz="0" w:space="0" w:color="auto"/>
          </w:divBdr>
          <w:divsChild>
            <w:div w:id="701127690">
              <w:marLeft w:val="0"/>
              <w:marRight w:val="0"/>
              <w:marTop w:val="0"/>
              <w:marBottom w:val="0"/>
              <w:divBdr>
                <w:top w:val="none" w:sz="0" w:space="0" w:color="auto"/>
                <w:left w:val="none" w:sz="0" w:space="0" w:color="auto"/>
                <w:bottom w:val="none" w:sz="0" w:space="0" w:color="auto"/>
                <w:right w:val="none" w:sz="0" w:space="0" w:color="auto"/>
              </w:divBdr>
            </w:div>
            <w:div w:id="2658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9947">
      <w:bodyDiv w:val="1"/>
      <w:marLeft w:val="0"/>
      <w:marRight w:val="0"/>
      <w:marTop w:val="0"/>
      <w:marBottom w:val="0"/>
      <w:divBdr>
        <w:top w:val="none" w:sz="0" w:space="0" w:color="auto"/>
        <w:left w:val="none" w:sz="0" w:space="0" w:color="auto"/>
        <w:bottom w:val="none" w:sz="0" w:space="0" w:color="auto"/>
        <w:right w:val="none" w:sz="0" w:space="0" w:color="auto"/>
      </w:divBdr>
      <w:divsChild>
        <w:div w:id="1971939631">
          <w:marLeft w:val="547"/>
          <w:marRight w:val="0"/>
          <w:marTop w:val="106"/>
          <w:marBottom w:val="0"/>
          <w:divBdr>
            <w:top w:val="none" w:sz="0" w:space="0" w:color="auto"/>
            <w:left w:val="none" w:sz="0" w:space="0" w:color="auto"/>
            <w:bottom w:val="none" w:sz="0" w:space="0" w:color="auto"/>
            <w:right w:val="none" w:sz="0" w:space="0" w:color="auto"/>
          </w:divBdr>
        </w:div>
        <w:div w:id="1014650515">
          <w:marLeft w:val="1166"/>
          <w:marRight w:val="0"/>
          <w:marTop w:val="96"/>
          <w:marBottom w:val="0"/>
          <w:divBdr>
            <w:top w:val="none" w:sz="0" w:space="0" w:color="auto"/>
            <w:left w:val="none" w:sz="0" w:space="0" w:color="auto"/>
            <w:bottom w:val="none" w:sz="0" w:space="0" w:color="auto"/>
            <w:right w:val="none" w:sz="0" w:space="0" w:color="auto"/>
          </w:divBdr>
        </w:div>
        <w:div w:id="1421412704">
          <w:marLeft w:val="1166"/>
          <w:marRight w:val="0"/>
          <w:marTop w:val="96"/>
          <w:marBottom w:val="0"/>
          <w:divBdr>
            <w:top w:val="none" w:sz="0" w:space="0" w:color="auto"/>
            <w:left w:val="none" w:sz="0" w:space="0" w:color="auto"/>
            <w:bottom w:val="none" w:sz="0" w:space="0" w:color="auto"/>
            <w:right w:val="none" w:sz="0" w:space="0" w:color="auto"/>
          </w:divBdr>
        </w:div>
      </w:divsChild>
    </w:div>
    <w:div w:id="1023484213">
      <w:bodyDiv w:val="1"/>
      <w:marLeft w:val="0"/>
      <w:marRight w:val="0"/>
      <w:marTop w:val="0"/>
      <w:marBottom w:val="0"/>
      <w:divBdr>
        <w:top w:val="none" w:sz="0" w:space="0" w:color="auto"/>
        <w:left w:val="none" w:sz="0" w:space="0" w:color="auto"/>
        <w:bottom w:val="none" w:sz="0" w:space="0" w:color="auto"/>
        <w:right w:val="none" w:sz="0" w:space="0" w:color="auto"/>
      </w:divBdr>
    </w:div>
    <w:div w:id="1026294393">
      <w:bodyDiv w:val="1"/>
      <w:marLeft w:val="0"/>
      <w:marRight w:val="0"/>
      <w:marTop w:val="0"/>
      <w:marBottom w:val="0"/>
      <w:divBdr>
        <w:top w:val="none" w:sz="0" w:space="0" w:color="auto"/>
        <w:left w:val="none" w:sz="0" w:space="0" w:color="auto"/>
        <w:bottom w:val="none" w:sz="0" w:space="0" w:color="auto"/>
        <w:right w:val="none" w:sz="0" w:space="0" w:color="auto"/>
      </w:divBdr>
      <w:divsChild>
        <w:div w:id="1441536347">
          <w:marLeft w:val="0"/>
          <w:marRight w:val="0"/>
          <w:marTop w:val="0"/>
          <w:marBottom w:val="0"/>
          <w:divBdr>
            <w:top w:val="none" w:sz="0" w:space="0" w:color="auto"/>
            <w:left w:val="none" w:sz="0" w:space="0" w:color="auto"/>
            <w:bottom w:val="none" w:sz="0" w:space="0" w:color="auto"/>
            <w:right w:val="none" w:sz="0" w:space="0" w:color="auto"/>
          </w:divBdr>
          <w:divsChild>
            <w:div w:id="1859349569">
              <w:marLeft w:val="0"/>
              <w:marRight w:val="0"/>
              <w:marTop w:val="0"/>
              <w:marBottom w:val="0"/>
              <w:divBdr>
                <w:top w:val="none" w:sz="0" w:space="0" w:color="auto"/>
                <w:left w:val="none" w:sz="0" w:space="0" w:color="auto"/>
                <w:bottom w:val="none" w:sz="0" w:space="0" w:color="auto"/>
                <w:right w:val="none" w:sz="0" w:space="0" w:color="auto"/>
              </w:divBdr>
            </w:div>
            <w:div w:id="750085851">
              <w:marLeft w:val="0"/>
              <w:marRight w:val="0"/>
              <w:marTop w:val="0"/>
              <w:marBottom w:val="0"/>
              <w:divBdr>
                <w:top w:val="none" w:sz="0" w:space="0" w:color="auto"/>
                <w:left w:val="none" w:sz="0" w:space="0" w:color="auto"/>
                <w:bottom w:val="none" w:sz="0" w:space="0" w:color="auto"/>
                <w:right w:val="none" w:sz="0" w:space="0" w:color="auto"/>
              </w:divBdr>
            </w:div>
            <w:div w:id="199244168">
              <w:marLeft w:val="0"/>
              <w:marRight w:val="0"/>
              <w:marTop w:val="0"/>
              <w:marBottom w:val="0"/>
              <w:divBdr>
                <w:top w:val="none" w:sz="0" w:space="0" w:color="auto"/>
                <w:left w:val="none" w:sz="0" w:space="0" w:color="auto"/>
                <w:bottom w:val="none" w:sz="0" w:space="0" w:color="auto"/>
                <w:right w:val="none" w:sz="0" w:space="0" w:color="auto"/>
              </w:divBdr>
            </w:div>
            <w:div w:id="639261231">
              <w:marLeft w:val="0"/>
              <w:marRight w:val="0"/>
              <w:marTop w:val="0"/>
              <w:marBottom w:val="0"/>
              <w:divBdr>
                <w:top w:val="none" w:sz="0" w:space="0" w:color="auto"/>
                <w:left w:val="none" w:sz="0" w:space="0" w:color="auto"/>
                <w:bottom w:val="none" w:sz="0" w:space="0" w:color="auto"/>
                <w:right w:val="none" w:sz="0" w:space="0" w:color="auto"/>
              </w:divBdr>
            </w:div>
            <w:div w:id="1433667242">
              <w:marLeft w:val="0"/>
              <w:marRight w:val="0"/>
              <w:marTop w:val="0"/>
              <w:marBottom w:val="0"/>
              <w:divBdr>
                <w:top w:val="none" w:sz="0" w:space="0" w:color="auto"/>
                <w:left w:val="none" w:sz="0" w:space="0" w:color="auto"/>
                <w:bottom w:val="none" w:sz="0" w:space="0" w:color="auto"/>
                <w:right w:val="none" w:sz="0" w:space="0" w:color="auto"/>
              </w:divBdr>
            </w:div>
            <w:div w:id="797646105">
              <w:marLeft w:val="0"/>
              <w:marRight w:val="0"/>
              <w:marTop w:val="0"/>
              <w:marBottom w:val="0"/>
              <w:divBdr>
                <w:top w:val="none" w:sz="0" w:space="0" w:color="auto"/>
                <w:left w:val="none" w:sz="0" w:space="0" w:color="auto"/>
                <w:bottom w:val="none" w:sz="0" w:space="0" w:color="auto"/>
                <w:right w:val="none" w:sz="0" w:space="0" w:color="auto"/>
              </w:divBdr>
            </w:div>
            <w:div w:id="1600214271">
              <w:marLeft w:val="0"/>
              <w:marRight w:val="0"/>
              <w:marTop w:val="0"/>
              <w:marBottom w:val="0"/>
              <w:divBdr>
                <w:top w:val="none" w:sz="0" w:space="0" w:color="auto"/>
                <w:left w:val="none" w:sz="0" w:space="0" w:color="auto"/>
                <w:bottom w:val="none" w:sz="0" w:space="0" w:color="auto"/>
                <w:right w:val="none" w:sz="0" w:space="0" w:color="auto"/>
              </w:divBdr>
            </w:div>
            <w:div w:id="134940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498722">
      <w:bodyDiv w:val="1"/>
      <w:marLeft w:val="0"/>
      <w:marRight w:val="0"/>
      <w:marTop w:val="0"/>
      <w:marBottom w:val="0"/>
      <w:divBdr>
        <w:top w:val="none" w:sz="0" w:space="0" w:color="auto"/>
        <w:left w:val="none" w:sz="0" w:space="0" w:color="auto"/>
        <w:bottom w:val="none" w:sz="0" w:space="0" w:color="auto"/>
        <w:right w:val="none" w:sz="0" w:space="0" w:color="auto"/>
      </w:divBdr>
      <w:divsChild>
        <w:div w:id="1990017587">
          <w:marLeft w:val="0"/>
          <w:marRight w:val="0"/>
          <w:marTop w:val="0"/>
          <w:marBottom w:val="0"/>
          <w:divBdr>
            <w:top w:val="none" w:sz="0" w:space="0" w:color="auto"/>
            <w:left w:val="none" w:sz="0" w:space="0" w:color="auto"/>
            <w:bottom w:val="none" w:sz="0" w:space="0" w:color="auto"/>
            <w:right w:val="none" w:sz="0" w:space="0" w:color="auto"/>
          </w:divBdr>
          <w:divsChild>
            <w:div w:id="115260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2098">
      <w:bodyDiv w:val="1"/>
      <w:marLeft w:val="0"/>
      <w:marRight w:val="0"/>
      <w:marTop w:val="0"/>
      <w:marBottom w:val="0"/>
      <w:divBdr>
        <w:top w:val="none" w:sz="0" w:space="0" w:color="auto"/>
        <w:left w:val="none" w:sz="0" w:space="0" w:color="auto"/>
        <w:bottom w:val="none" w:sz="0" w:space="0" w:color="auto"/>
        <w:right w:val="none" w:sz="0" w:space="0" w:color="auto"/>
      </w:divBdr>
      <w:divsChild>
        <w:div w:id="632175695">
          <w:marLeft w:val="0"/>
          <w:marRight w:val="0"/>
          <w:marTop w:val="0"/>
          <w:marBottom w:val="0"/>
          <w:divBdr>
            <w:top w:val="none" w:sz="0" w:space="0" w:color="auto"/>
            <w:left w:val="none" w:sz="0" w:space="0" w:color="auto"/>
            <w:bottom w:val="none" w:sz="0" w:space="0" w:color="auto"/>
            <w:right w:val="none" w:sz="0" w:space="0" w:color="auto"/>
          </w:divBdr>
          <w:divsChild>
            <w:div w:id="1622615662">
              <w:marLeft w:val="0"/>
              <w:marRight w:val="0"/>
              <w:marTop w:val="0"/>
              <w:marBottom w:val="0"/>
              <w:divBdr>
                <w:top w:val="none" w:sz="0" w:space="0" w:color="auto"/>
                <w:left w:val="none" w:sz="0" w:space="0" w:color="auto"/>
                <w:bottom w:val="none" w:sz="0" w:space="0" w:color="auto"/>
                <w:right w:val="none" w:sz="0" w:space="0" w:color="auto"/>
              </w:divBdr>
            </w:div>
            <w:div w:id="1837957250">
              <w:marLeft w:val="0"/>
              <w:marRight w:val="0"/>
              <w:marTop w:val="0"/>
              <w:marBottom w:val="0"/>
              <w:divBdr>
                <w:top w:val="none" w:sz="0" w:space="0" w:color="auto"/>
                <w:left w:val="none" w:sz="0" w:space="0" w:color="auto"/>
                <w:bottom w:val="none" w:sz="0" w:space="0" w:color="auto"/>
                <w:right w:val="none" w:sz="0" w:space="0" w:color="auto"/>
              </w:divBdr>
            </w:div>
            <w:div w:id="1433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1195">
      <w:bodyDiv w:val="1"/>
      <w:marLeft w:val="0"/>
      <w:marRight w:val="0"/>
      <w:marTop w:val="0"/>
      <w:marBottom w:val="0"/>
      <w:divBdr>
        <w:top w:val="none" w:sz="0" w:space="0" w:color="auto"/>
        <w:left w:val="none" w:sz="0" w:space="0" w:color="auto"/>
        <w:bottom w:val="none" w:sz="0" w:space="0" w:color="auto"/>
        <w:right w:val="none" w:sz="0" w:space="0" w:color="auto"/>
      </w:divBdr>
      <w:divsChild>
        <w:div w:id="1681813066">
          <w:marLeft w:val="0"/>
          <w:marRight w:val="0"/>
          <w:marTop w:val="0"/>
          <w:marBottom w:val="0"/>
          <w:divBdr>
            <w:top w:val="none" w:sz="0" w:space="0" w:color="auto"/>
            <w:left w:val="none" w:sz="0" w:space="0" w:color="auto"/>
            <w:bottom w:val="none" w:sz="0" w:space="0" w:color="auto"/>
            <w:right w:val="none" w:sz="0" w:space="0" w:color="auto"/>
          </w:divBdr>
          <w:divsChild>
            <w:div w:id="400326088">
              <w:marLeft w:val="0"/>
              <w:marRight w:val="0"/>
              <w:marTop w:val="0"/>
              <w:marBottom w:val="0"/>
              <w:divBdr>
                <w:top w:val="none" w:sz="0" w:space="0" w:color="auto"/>
                <w:left w:val="none" w:sz="0" w:space="0" w:color="auto"/>
                <w:bottom w:val="none" w:sz="0" w:space="0" w:color="auto"/>
                <w:right w:val="none" w:sz="0" w:space="0" w:color="auto"/>
              </w:divBdr>
            </w:div>
            <w:div w:id="358240696">
              <w:marLeft w:val="0"/>
              <w:marRight w:val="0"/>
              <w:marTop w:val="0"/>
              <w:marBottom w:val="0"/>
              <w:divBdr>
                <w:top w:val="none" w:sz="0" w:space="0" w:color="auto"/>
                <w:left w:val="none" w:sz="0" w:space="0" w:color="auto"/>
                <w:bottom w:val="none" w:sz="0" w:space="0" w:color="auto"/>
                <w:right w:val="none" w:sz="0" w:space="0" w:color="auto"/>
              </w:divBdr>
            </w:div>
            <w:div w:id="4896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89180">
      <w:bodyDiv w:val="1"/>
      <w:marLeft w:val="0"/>
      <w:marRight w:val="0"/>
      <w:marTop w:val="0"/>
      <w:marBottom w:val="0"/>
      <w:divBdr>
        <w:top w:val="none" w:sz="0" w:space="0" w:color="auto"/>
        <w:left w:val="none" w:sz="0" w:space="0" w:color="auto"/>
        <w:bottom w:val="none" w:sz="0" w:space="0" w:color="auto"/>
        <w:right w:val="none" w:sz="0" w:space="0" w:color="auto"/>
      </w:divBdr>
      <w:divsChild>
        <w:div w:id="692537938">
          <w:marLeft w:val="0"/>
          <w:marRight w:val="0"/>
          <w:marTop w:val="0"/>
          <w:marBottom w:val="0"/>
          <w:divBdr>
            <w:top w:val="none" w:sz="0" w:space="0" w:color="auto"/>
            <w:left w:val="none" w:sz="0" w:space="0" w:color="auto"/>
            <w:bottom w:val="none" w:sz="0" w:space="0" w:color="auto"/>
            <w:right w:val="none" w:sz="0" w:space="0" w:color="auto"/>
          </w:divBdr>
          <w:divsChild>
            <w:div w:id="892690134">
              <w:marLeft w:val="0"/>
              <w:marRight w:val="0"/>
              <w:marTop w:val="0"/>
              <w:marBottom w:val="0"/>
              <w:divBdr>
                <w:top w:val="none" w:sz="0" w:space="0" w:color="auto"/>
                <w:left w:val="none" w:sz="0" w:space="0" w:color="auto"/>
                <w:bottom w:val="none" w:sz="0" w:space="0" w:color="auto"/>
                <w:right w:val="none" w:sz="0" w:space="0" w:color="auto"/>
              </w:divBdr>
            </w:div>
            <w:div w:id="1605844948">
              <w:marLeft w:val="0"/>
              <w:marRight w:val="0"/>
              <w:marTop w:val="0"/>
              <w:marBottom w:val="0"/>
              <w:divBdr>
                <w:top w:val="none" w:sz="0" w:space="0" w:color="auto"/>
                <w:left w:val="none" w:sz="0" w:space="0" w:color="auto"/>
                <w:bottom w:val="none" w:sz="0" w:space="0" w:color="auto"/>
                <w:right w:val="none" w:sz="0" w:space="0" w:color="auto"/>
              </w:divBdr>
            </w:div>
            <w:div w:id="13648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913670">
      <w:bodyDiv w:val="1"/>
      <w:marLeft w:val="0"/>
      <w:marRight w:val="0"/>
      <w:marTop w:val="0"/>
      <w:marBottom w:val="0"/>
      <w:divBdr>
        <w:top w:val="none" w:sz="0" w:space="0" w:color="auto"/>
        <w:left w:val="none" w:sz="0" w:space="0" w:color="auto"/>
        <w:bottom w:val="none" w:sz="0" w:space="0" w:color="auto"/>
        <w:right w:val="none" w:sz="0" w:space="0" w:color="auto"/>
      </w:divBdr>
    </w:div>
    <w:div w:id="1068381751">
      <w:bodyDiv w:val="1"/>
      <w:marLeft w:val="0"/>
      <w:marRight w:val="0"/>
      <w:marTop w:val="0"/>
      <w:marBottom w:val="0"/>
      <w:divBdr>
        <w:top w:val="none" w:sz="0" w:space="0" w:color="auto"/>
        <w:left w:val="none" w:sz="0" w:space="0" w:color="auto"/>
        <w:bottom w:val="none" w:sz="0" w:space="0" w:color="auto"/>
        <w:right w:val="none" w:sz="0" w:space="0" w:color="auto"/>
      </w:divBdr>
    </w:div>
    <w:div w:id="1076590682">
      <w:bodyDiv w:val="1"/>
      <w:marLeft w:val="0"/>
      <w:marRight w:val="0"/>
      <w:marTop w:val="0"/>
      <w:marBottom w:val="0"/>
      <w:divBdr>
        <w:top w:val="none" w:sz="0" w:space="0" w:color="auto"/>
        <w:left w:val="none" w:sz="0" w:space="0" w:color="auto"/>
        <w:bottom w:val="none" w:sz="0" w:space="0" w:color="auto"/>
        <w:right w:val="none" w:sz="0" w:space="0" w:color="auto"/>
      </w:divBdr>
      <w:divsChild>
        <w:div w:id="1521433305">
          <w:marLeft w:val="0"/>
          <w:marRight w:val="0"/>
          <w:marTop w:val="0"/>
          <w:marBottom w:val="0"/>
          <w:divBdr>
            <w:top w:val="none" w:sz="0" w:space="0" w:color="auto"/>
            <w:left w:val="none" w:sz="0" w:space="0" w:color="auto"/>
            <w:bottom w:val="none" w:sz="0" w:space="0" w:color="auto"/>
            <w:right w:val="none" w:sz="0" w:space="0" w:color="auto"/>
          </w:divBdr>
          <w:divsChild>
            <w:div w:id="1487475367">
              <w:marLeft w:val="0"/>
              <w:marRight w:val="0"/>
              <w:marTop w:val="0"/>
              <w:marBottom w:val="0"/>
              <w:divBdr>
                <w:top w:val="none" w:sz="0" w:space="0" w:color="auto"/>
                <w:left w:val="none" w:sz="0" w:space="0" w:color="auto"/>
                <w:bottom w:val="none" w:sz="0" w:space="0" w:color="auto"/>
                <w:right w:val="none" w:sz="0" w:space="0" w:color="auto"/>
              </w:divBdr>
            </w:div>
            <w:div w:id="247348079">
              <w:marLeft w:val="0"/>
              <w:marRight w:val="0"/>
              <w:marTop w:val="0"/>
              <w:marBottom w:val="0"/>
              <w:divBdr>
                <w:top w:val="none" w:sz="0" w:space="0" w:color="auto"/>
                <w:left w:val="none" w:sz="0" w:space="0" w:color="auto"/>
                <w:bottom w:val="none" w:sz="0" w:space="0" w:color="auto"/>
                <w:right w:val="none" w:sz="0" w:space="0" w:color="auto"/>
              </w:divBdr>
            </w:div>
            <w:div w:id="754204721">
              <w:marLeft w:val="0"/>
              <w:marRight w:val="0"/>
              <w:marTop w:val="0"/>
              <w:marBottom w:val="0"/>
              <w:divBdr>
                <w:top w:val="none" w:sz="0" w:space="0" w:color="auto"/>
                <w:left w:val="none" w:sz="0" w:space="0" w:color="auto"/>
                <w:bottom w:val="none" w:sz="0" w:space="0" w:color="auto"/>
                <w:right w:val="none" w:sz="0" w:space="0" w:color="auto"/>
              </w:divBdr>
            </w:div>
            <w:div w:id="572087391">
              <w:marLeft w:val="0"/>
              <w:marRight w:val="0"/>
              <w:marTop w:val="0"/>
              <w:marBottom w:val="0"/>
              <w:divBdr>
                <w:top w:val="none" w:sz="0" w:space="0" w:color="auto"/>
                <w:left w:val="none" w:sz="0" w:space="0" w:color="auto"/>
                <w:bottom w:val="none" w:sz="0" w:space="0" w:color="auto"/>
                <w:right w:val="none" w:sz="0" w:space="0" w:color="auto"/>
              </w:divBdr>
            </w:div>
            <w:div w:id="1034622231">
              <w:marLeft w:val="0"/>
              <w:marRight w:val="0"/>
              <w:marTop w:val="0"/>
              <w:marBottom w:val="0"/>
              <w:divBdr>
                <w:top w:val="none" w:sz="0" w:space="0" w:color="auto"/>
                <w:left w:val="none" w:sz="0" w:space="0" w:color="auto"/>
                <w:bottom w:val="none" w:sz="0" w:space="0" w:color="auto"/>
                <w:right w:val="none" w:sz="0" w:space="0" w:color="auto"/>
              </w:divBdr>
            </w:div>
            <w:div w:id="739252190">
              <w:marLeft w:val="0"/>
              <w:marRight w:val="0"/>
              <w:marTop w:val="0"/>
              <w:marBottom w:val="0"/>
              <w:divBdr>
                <w:top w:val="none" w:sz="0" w:space="0" w:color="auto"/>
                <w:left w:val="none" w:sz="0" w:space="0" w:color="auto"/>
                <w:bottom w:val="none" w:sz="0" w:space="0" w:color="auto"/>
                <w:right w:val="none" w:sz="0" w:space="0" w:color="auto"/>
              </w:divBdr>
            </w:div>
            <w:div w:id="820773031">
              <w:marLeft w:val="0"/>
              <w:marRight w:val="0"/>
              <w:marTop w:val="0"/>
              <w:marBottom w:val="0"/>
              <w:divBdr>
                <w:top w:val="none" w:sz="0" w:space="0" w:color="auto"/>
                <w:left w:val="none" w:sz="0" w:space="0" w:color="auto"/>
                <w:bottom w:val="none" w:sz="0" w:space="0" w:color="auto"/>
                <w:right w:val="none" w:sz="0" w:space="0" w:color="auto"/>
              </w:divBdr>
            </w:div>
            <w:div w:id="54354142">
              <w:marLeft w:val="0"/>
              <w:marRight w:val="0"/>
              <w:marTop w:val="0"/>
              <w:marBottom w:val="0"/>
              <w:divBdr>
                <w:top w:val="none" w:sz="0" w:space="0" w:color="auto"/>
                <w:left w:val="none" w:sz="0" w:space="0" w:color="auto"/>
                <w:bottom w:val="none" w:sz="0" w:space="0" w:color="auto"/>
                <w:right w:val="none" w:sz="0" w:space="0" w:color="auto"/>
              </w:divBdr>
            </w:div>
            <w:div w:id="12777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498870">
      <w:bodyDiv w:val="1"/>
      <w:marLeft w:val="0"/>
      <w:marRight w:val="0"/>
      <w:marTop w:val="0"/>
      <w:marBottom w:val="0"/>
      <w:divBdr>
        <w:top w:val="none" w:sz="0" w:space="0" w:color="auto"/>
        <w:left w:val="none" w:sz="0" w:space="0" w:color="auto"/>
        <w:bottom w:val="none" w:sz="0" w:space="0" w:color="auto"/>
        <w:right w:val="none" w:sz="0" w:space="0" w:color="auto"/>
      </w:divBdr>
      <w:divsChild>
        <w:div w:id="444152451">
          <w:marLeft w:val="0"/>
          <w:marRight w:val="0"/>
          <w:marTop w:val="0"/>
          <w:marBottom w:val="0"/>
          <w:divBdr>
            <w:top w:val="none" w:sz="0" w:space="0" w:color="auto"/>
            <w:left w:val="none" w:sz="0" w:space="0" w:color="auto"/>
            <w:bottom w:val="none" w:sz="0" w:space="0" w:color="auto"/>
            <w:right w:val="none" w:sz="0" w:space="0" w:color="auto"/>
          </w:divBdr>
          <w:divsChild>
            <w:div w:id="1449204927">
              <w:marLeft w:val="0"/>
              <w:marRight w:val="0"/>
              <w:marTop w:val="0"/>
              <w:marBottom w:val="0"/>
              <w:divBdr>
                <w:top w:val="none" w:sz="0" w:space="0" w:color="auto"/>
                <w:left w:val="none" w:sz="0" w:space="0" w:color="auto"/>
                <w:bottom w:val="none" w:sz="0" w:space="0" w:color="auto"/>
                <w:right w:val="none" w:sz="0" w:space="0" w:color="auto"/>
              </w:divBdr>
            </w:div>
            <w:div w:id="1300454050">
              <w:marLeft w:val="0"/>
              <w:marRight w:val="0"/>
              <w:marTop w:val="0"/>
              <w:marBottom w:val="0"/>
              <w:divBdr>
                <w:top w:val="none" w:sz="0" w:space="0" w:color="auto"/>
                <w:left w:val="none" w:sz="0" w:space="0" w:color="auto"/>
                <w:bottom w:val="none" w:sz="0" w:space="0" w:color="auto"/>
                <w:right w:val="none" w:sz="0" w:space="0" w:color="auto"/>
              </w:divBdr>
            </w:div>
            <w:div w:id="269289567">
              <w:marLeft w:val="0"/>
              <w:marRight w:val="0"/>
              <w:marTop w:val="0"/>
              <w:marBottom w:val="0"/>
              <w:divBdr>
                <w:top w:val="none" w:sz="0" w:space="0" w:color="auto"/>
                <w:left w:val="none" w:sz="0" w:space="0" w:color="auto"/>
                <w:bottom w:val="none" w:sz="0" w:space="0" w:color="auto"/>
                <w:right w:val="none" w:sz="0" w:space="0" w:color="auto"/>
              </w:divBdr>
            </w:div>
            <w:div w:id="842932765">
              <w:marLeft w:val="0"/>
              <w:marRight w:val="0"/>
              <w:marTop w:val="0"/>
              <w:marBottom w:val="0"/>
              <w:divBdr>
                <w:top w:val="none" w:sz="0" w:space="0" w:color="auto"/>
                <w:left w:val="none" w:sz="0" w:space="0" w:color="auto"/>
                <w:bottom w:val="none" w:sz="0" w:space="0" w:color="auto"/>
                <w:right w:val="none" w:sz="0" w:space="0" w:color="auto"/>
              </w:divBdr>
            </w:div>
            <w:div w:id="8497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73505">
      <w:bodyDiv w:val="1"/>
      <w:marLeft w:val="0"/>
      <w:marRight w:val="0"/>
      <w:marTop w:val="0"/>
      <w:marBottom w:val="0"/>
      <w:divBdr>
        <w:top w:val="none" w:sz="0" w:space="0" w:color="auto"/>
        <w:left w:val="none" w:sz="0" w:space="0" w:color="auto"/>
        <w:bottom w:val="none" w:sz="0" w:space="0" w:color="auto"/>
        <w:right w:val="none" w:sz="0" w:space="0" w:color="auto"/>
      </w:divBdr>
    </w:div>
    <w:div w:id="1101144437">
      <w:bodyDiv w:val="1"/>
      <w:marLeft w:val="0"/>
      <w:marRight w:val="0"/>
      <w:marTop w:val="0"/>
      <w:marBottom w:val="0"/>
      <w:divBdr>
        <w:top w:val="none" w:sz="0" w:space="0" w:color="auto"/>
        <w:left w:val="none" w:sz="0" w:space="0" w:color="auto"/>
        <w:bottom w:val="none" w:sz="0" w:space="0" w:color="auto"/>
        <w:right w:val="none" w:sz="0" w:space="0" w:color="auto"/>
      </w:divBdr>
      <w:divsChild>
        <w:div w:id="1842810205">
          <w:marLeft w:val="0"/>
          <w:marRight w:val="0"/>
          <w:marTop w:val="0"/>
          <w:marBottom w:val="0"/>
          <w:divBdr>
            <w:top w:val="none" w:sz="0" w:space="0" w:color="auto"/>
            <w:left w:val="none" w:sz="0" w:space="0" w:color="auto"/>
            <w:bottom w:val="none" w:sz="0" w:space="0" w:color="auto"/>
            <w:right w:val="none" w:sz="0" w:space="0" w:color="auto"/>
          </w:divBdr>
          <w:divsChild>
            <w:div w:id="6150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9576">
      <w:bodyDiv w:val="1"/>
      <w:marLeft w:val="0"/>
      <w:marRight w:val="0"/>
      <w:marTop w:val="0"/>
      <w:marBottom w:val="0"/>
      <w:divBdr>
        <w:top w:val="none" w:sz="0" w:space="0" w:color="auto"/>
        <w:left w:val="none" w:sz="0" w:space="0" w:color="auto"/>
        <w:bottom w:val="none" w:sz="0" w:space="0" w:color="auto"/>
        <w:right w:val="none" w:sz="0" w:space="0" w:color="auto"/>
      </w:divBdr>
      <w:divsChild>
        <w:div w:id="1863398092">
          <w:marLeft w:val="0"/>
          <w:marRight w:val="0"/>
          <w:marTop w:val="0"/>
          <w:marBottom w:val="0"/>
          <w:divBdr>
            <w:top w:val="none" w:sz="0" w:space="0" w:color="auto"/>
            <w:left w:val="none" w:sz="0" w:space="0" w:color="auto"/>
            <w:bottom w:val="none" w:sz="0" w:space="0" w:color="auto"/>
            <w:right w:val="none" w:sz="0" w:space="0" w:color="auto"/>
          </w:divBdr>
          <w:divsChild>
            <w:div w:id="1767461348">
              <w:marLeft w:val="0"/>
              <w:marRight w:val="0"/>
              <w:marTop w:val="0"/>
              <w:marBottom w:val="0"/>
              <w:divBdr>
                <w:top w:val="none" w:sz="0" w:space="0" w:color="auto"/>
                <w:left w:val="none" w:sz="0" w:space="0" w:color="auto"/>
                <w:bottom w:val="none" w:sz="0" w:space="0" w:color="auto"/>
                <w:right w:val="none" w:sz="0" w:space="0" w:color="auto"/>
              </w:divBdr>
            </w:div>
            <w:div w:id="820390275">
              <w:marLeft w:val="0"/>
              <w:marRight w:val="0"/>
              <w:marTop w:val="0"/>
              <w:marBottom w:val="0"/>
              <w:divBdr>
                <w:top w:val="none" w:sz="0" w:space="0" w:color="auto"/>
                <w:left w:val="none" w:sz="0" w:space="0" w:color="auto"/>
                <w:bottom w:val="none" w:sz="0" w:space="0" w:color="auto"/>
                <w:right w:val="none" w:sz="0" w:space="0" w:color="auto"/>
              </w:divBdr>
            </w:div>
            <w:div w:id="687953434">
              <w:marLeft w:val="0"/>
              <w:marRight w:val="0"/>
              <w:marTop w:val="0"/>
              <w:marBottom w:val="0"/>
              <w:divBdr>
                <w:top w:val="none" w:sz="0" w:space="0" w:color="auto"/>
                <w:left w:val="none" w:sz="0" w:space="0" w:color="auto"/>
                <w:bottom w:val="none" w:sz="0" w:space="0" w:color="auto"/>
                <w:right w:val="none" w:sz="0" w:space="0" w:color="auto"/>
              </w:divBdr>
            </w:div>
            <w:div w:id="1026717139">
              <w:marLeft w:val="0"/>
              <w:marRight w:val="0"/>
              <w:marTop w:val="0"/>
              <w:marBottom w:val="0"/>
              <w:divBdr>
                <w:top w:val="none" w:sz="0" w:space="0" w:color="auto"/>
                <w:left w:val="none" w:sz="0" w:space="0" w:color="auto"/>
                <w:bottom w:val="none" w:sz="0" w:space="0" w:color="auto"/>
                <w:right w:val="none" w:sz="0" w:space="0" w:color="auto"/>
              </w:divBdr>
            </w:div>
            <w:div w:id="14979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5615">
      <w:bodyDiv w:val="1"/>
      <w:marLeft w:val="0"/>
      <w:marRight w:val="0"/>
      <w:marTop w:val="0"/>
      <w:marBottom w:val="0"/>
      <w:divBdr>
        <w:top w:val="none" w:sz="0" w:space="0" w:color="auto"/>
        <w:left w:val="none" w:sz="0" w:space="0" w:color="auto"/>
        <w:bottom w:val="none" w:sz="0" w:space="0" w:color="auto"/>
        <w:right w:val="none" w:sz="0" w:space="0" w:color="auto"/>
      </w:divBdr>
      <w:divsChild>
        <w:div w:id="1700273686">
          <w:marLeft w:val="0"/>
          <w:marRight w:val="0"/>
          <w:marTop w:val="0"/>
          <w:marBottom w:val="0"/>
          <w:divBdr>
            <w:top w:val="none" w:sz="0" w:space="0" w:color="auto"/>
            <w:left w:val="none" w:sz="0" w:space="0" w:color="auto"/>
            <w:bottom w:val="none" w:sz="0" w:space="0" w:color="auto"/>
            <w:right w:val="none" w:sz="0" w:space="0" w:color="auto"/>
          </w:divBdr>
          <w:divsChild>
            <w:div w:id="1006980049">
              <w:marLeft w:val="0"/>
              <w:marRight w:val="0"/>
              <w:marTop w:val="0"/>
              <w:marBottom w:val="0"/>
              <w:divBdr>
                <w:top w:val="none" w:sz="0" w:space="0" w:color="auto"/>
                <w:left w:val="none" w:sz="0" w:space="0" w:color="auto"/>
                <w:bottom w:val="none" w:sz="0" w:space="0" w:color="auto"/>
                <w:right w:val="none" w:sz="0" w:space="0" w:color="auto"/>
              </w:divBdr>
            </w:div>
            <w:div w:id="690650409">
              <w:marLeft w:val="0"/>
              <w:marRight w:val="0"/>
              <w:marTop w:val="0"/>
              <w:marBottom w:val="0"/>
              <w:divBdr>
                <w:top w:val="none" w:sz="0" w:space="0" w:color="auto"/>
                <w:left w:val="none" w:sz="0" w:space="0" w:color="auto"/>
                <w:bottom w:val="none" w:sz="0" w:space="0" w:color="auto"/>
                <w:right w:val="none" w:sz="0" w:space="0" w:color="auto"/>
              </w:divBdr>
            </w:div>
            <w:div w:id="983972355">
              <w:marLeft w:val="0"/>
              <w:marRight w:val="0"/>
              <w:marTop w:val="0"/>
              <w:marBottom w:val="0"/>
              <w:divBdr>
                <w:top w:val="none" w:sz="0" w:space="0" w:color="auto"/>
                <w:left w:val="none" w:sz="0" w:space="0" w:color="auto"/>
                <w:bottom w:val="none" w:sz="0" w:space="0" w:color="auto"/>
                <w:right w:val="none" w:sz="0" w:space="0" w:color="auto"/>
              </w:divBdr>
            </w:div>
            <w:div w:id="229391290">
              <w:marLeft w:val="0"/>
              <w:marRight w:val="0"/>
              <w:marTop w:val="0"/>
              <w:marBottom w:val="0"/>
              <w:divBdr>
                <w:top w:val="none" w:sz="0" w:space="0" w:color="auto"/>
                <w:left w:val="none" w:sz="0" w:space="0" w:color="auto"/>
                <w:bottom w:val="none" w:sz="0" w:space="0" w:color="auto"/>
                <w:right w:val="none" w:sz="0" w:space="0" w:color="auto"/>
              </w:divBdr>
            </w:div>
            <w:div w:id="1933121746">
              <w:marLeft w:val="0"/>
              <w:marRight w:val="0"/>
              <w:marTop w:val="0"/>
              <w:marBottom w:val="0"/>
              <w:divBdr>
                <w:top w:val="none" w:sz="0" w:space="0" w:color="auto"/>
                <w:left w:val="none" w:sz="0" w:space="0" w:color="auto"/>
                <w:bottom w:val="none" w:sz="0" w:space="0" w:color="auto"/>
                <w:right w:val="none" w:sz="0" w:space="0" w:color="auto"/>
              </w:divBdr>
            </w:div>
            <w:div w:id="948003852">
              <w:marLeft w:val="0"/>
              <w:marRight w:val="0"/>
              <w:marTop w:val="0"/>
              <w:marBottom w:val="0"/>
              <w:divBdr>
                <w:top w:val="none" w:sz="0" w:space="0" w:color="auto"/>
                <w:left w:val="none" w:sz="0" w:space="0" w:color="auto"/>
                <w:bottom w:val="none" w:sz="0" w:space="0" w:color="auto"/>
                <w:right w:val="none" w:sz="0" w:space="0" w:color="auto"/>
              </w:divBdr>
            </w:div>
            <w:div w:id="1058826230">
              <w:marLeft w:val="0"/>
              <w:marRight w:val="0"/>
              <w:marTop w:val="0"/>
              <w:marBottom w:val="0"/>
              <w:divBdr>
                <w:top w:val="none" w:sz="0" w:space="0" w:color="auto"/>
                <w:left w:val="none" w:sz="0" w:space="0" w:color="auto"/>
                <w:bottom w:val="none" w:sz="0" w:space="0" w:color="auto"/>
                <w:right w:val="none" w:sz="0" w:space="0" w:color="auto"/>
              </w:divBdr>
            </w:div>
            <w:div w:id="1885169672">
              <w:marLeft w:val="0"/>
              <w:marRight w:val="0"/>
              <w:marTop w:val="0"/>
              <w:marBottom w:val="0"/>
              <w:divBdr>
                <w:top w:val="none" w:sz="0" w:space="0" w:color="auto"/>
                <w:left w:val="none" w:sz="0" w:space="0" w:color="auto"/>
                <w:bottom w:val="none" w:sz="0" w:space="0" w:color="auto"/>
                <w:right w:val="none" w:sz="0" w:space="0" w:color="auto"/>
              </w:divBdr>
            </w:div>
            <w:div w:id="452675296">
              <w:marLeft w:val="0"/>
              <w:marRight w:val="0"/>
              <w:marTop w:val="0"/>
              <w:marBottom w:val="0"/>
              <w:divBdr>
                <w:top w:val="none" w:sz="0" w:space="0" w:color="auto"/>
                <w:left w:val="none" w:sz="0" w:space="0" w:color="auto"/>
                <w:bottom w:val="none" w:sz="0" w:space="0" w:color="auto"/>
                <w:right w:val="none" w:sz="0" w:space="0" w:color="auto"/>
              </w:divBdr>
            </w:div>
            <w:div w:id="24662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98849">
      <w:bodyDiv w:val="1"/>
      <w:marLeft w:val="0"/>
      <w:marRight w:val="0"/>
      <w:marTop w:val="0"/>
      <w:marBottom w:val="0"/>
      <w:divBdr>
        <w:top w:val="none" w:sz="0" w:space="0" w:color="auto"/>
        <w:left w:val="none" w:sz="0" w:space="0" w:color="auto"/>
        <w:bottom w:val="none" w:sz="0" w:space="0" w:color="auto"/>
        <w:right w:val="none" w:sz="0" w:space="0" w:color="auto"/>
      </w:divBdr>
      <w:divsChild>
        <w:div w:id="1683429826">
          <w:marLeft w:val="0"/>
          <w:marRight w:val="0"/>
          <w:marTop w:val="0"/>
          <w:marBottom w:val="0"/>
          <w:divBdr>
            <w:top w:val="none" w:sz="0" w:space="0" w:color="auto"/>
            <w:left w:val="none" w:sz="0" w:space="0" w:color="auto"/>
            <w:bottom w:val="none" w:sz="0" w:space="0" w:color="auto"/>
            <w:right w:val="none" w:sz="0" w:space="0" w:color="auto"/>
          </w:divBdr>
          <w:divsChild>
            <w:div w:id="1266035132">
              <w:marLeft w:val="0"/>
              <w:marRight w:val="0"/>
              <w:marTop w:val="0"/>
              <w:marBottom w:val="0"/>
              <w:divBdr>
                <w:top w:val="none" w:sz="0" w:space="0" w:color="auto"/>
                <w:left w:val="none" w:sz="0" w:space="0" w:color="auto"/>
                <w:bottom w:val="none" w:sz="0" w:space="0" w:color="auto"/>
                <w:right w:val="none" w:sz="0" w:space="0" w:color="auto"/>
              </w:divBdr>
            </w:div>
            <w:div w:id="415129735">
              <w:marLeft w:val="0"/>
              <w:marRight w:val="0"/>
              <w:marTop w:val="0"/>
              <w:marBottom w:val="0"/>
              <w:divBdr>
                <w:top w:val="none" w:sz="0" w:space="0" w:color="auto"/>
                <w:left w:val="none" w:sz="0" w:space="0" w:color="auto"/>
                <w:bottom w:val="none" w:sz="0" w:space="0" w:color="auto"/>
                <w:right w:val="none" w:sz="0" w:space="0" w:color="auto"/>
              </w:divBdr>
            </w:div>
            <w:div w:id="1366442431">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564876410">
              <w:marLeft w:val="0"/>
              <w:marRight w:val="0"/>
              <w:marTop w:val="0"/>
              <w:marBottom w:val="0"/>
              <w:divBdr>
                <w:top w:val="none" w:sz="0" w:space="0" w:color="auto"/>
                <w:left w:val="none" w:sz="0" w:space="0" w:color="auto"/>
                <w:bottom w:val="none" w:sz="0" w:space="0" w:color="auto"/>
                <w:right w:val="none" w:sz="0" w:space="0" w:color="auto"/>
              </w:divBdr>
            </w:div>
            <w:div w:id="1737895238">
              <w:marLeft w:val="0"/>
              <w:marRight w:val="0"/>
              <w:marTop w:val="0"/>
              <w:marBottom w:val="0"/>
              <w:divBdr>
                <w:top w:val="none" w:sz="0" w:space="0" w:color="auto"/>
                <w:left w:val="none" w:sz="0" w:space="0" w:color="auto"/>
                <w:bottom w:val="none" w:sz="0" w:space="0" w:color="auto"/>
                <w:right w:val="none" w:sz="0" w:space="0" w:color="auto"/>
              </w:divBdr>
            </w:div>
            <w:div w:id="1852793707">
              <w:marLeft w:val="0"/>
              <w:marRight w:val="0"/>
              <w:marTop w:val="0"/>
              <w:marBottom w:val="0"/>
              <w:divBdr>
                <w:top w:val="none" w:sz="0" w:space="0" w:color="auto"/>
                <w:left w:val="none" w:sz="0" w:space="0" w:color="auto"/>
                <w:bottom w:val="none" w:sz="0" w:space="0" w:color="auto"/>
                <w:right w:val="none" w:sz="0" w:space="0" w:color="auto"/>
              </w:divBdr>
            </w:div>
            <w:div w:id="919947647">
              <w:marLeft w:val="0"/>
              <w:marRight w:val="0"/>
              <w:marTop w:val="0"/>
              <w:marBottom w:val="0"/>
              <w:divBdr>
                <w:top w:val="none" w:sz="0" w:space="0" w:color="auto"/>
                <w:left w:val="none" w:sz="0" w:space="0" w:color="auto"/>
                <w:bottom w:val="none" w:sz="0" w:space="0" w:color="auto"/>
                <w:right w:val="none" w:sz="0" w:space="0" w:color="auto"/>
              </w:divBdr>
            </w:div>
            <w:div w:id="808546946">
              <w:marLeft w:val="0"/>
              <w:marRight w:val="0"/>
              <w:marTop w:val="0"/>
              <w:marBottom w:val="0"/>
              <w:divBdr>
                <w:top w:val="none" w:sz="0" w:space="0" w:color="auto"/>
                <w:left w:val="none" w:sz="0" w:space="0" w:color="auto"/>
                <w:bottom w:val="none" w:sz="0" w:space="0" w:color="auto"/>
                <w:right w:val="none" w:sz="0" w:space="0" w:color="auto"/>
              </w:divBdr>
            </w:div>
            <w:div w:id="3869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6222">
      <w:bodyDiv w:val="1"/>
      <w:marLeft w:val="0"/>
      <w:marRight w:val="0"/>
      <w:marTop w:val="0"/>
      <w:marBottom w:val="0"/>
      <w:divBdr>
        <w:top w:val="none" w:sz="0" w:space="0" w:color="auto"/>
        <w:left w:val="none" w:sz="0" w:space="0" w:color="auto"/>
        <w:bottom w:val="none" w:sz="0" w:space="0" w:color="auto"/>
        <w:right w:val="none" w:sz="0" w:space="0" w:color="auto"/>
      </w:divBdr>
      <w:divsChild>
        <w:div w:id="1864247681">
          <w:marLeft w:val="0"/>
          <w:marRight w:val="0"/>
          <w:marTop w:val="0"/>
          <w:marBottom w:val="0"/>
          <w:divBdr>
            <w:top w:val="none" w:sz="0" w:space="0" w:color="auto"/>
            <w:left w:val="none" w:sz="0" w:space="0" w:color="auto"/>
            <w:bottom w:val="none" w:sz="0" w:space="0" w:color="auto"/>
            <w:right w:val="none" w:sz="0" w:space="0" w:color="auto"/>
          </w:divBdr>
          <w:divsChild>
            <w:div w:id="370423146">
              <w:marLeft w:val="0"/>
              <w:marRight w:val="0"/>
              <w:marTop w:val="0"/>
              <w:marBottom w:val="0"/>
              <w:divBdr>
                <w:top w:val="none" w:sz="0" w:space="0" w:color="auto"/>
                <w:left w:val="none" w:sz="0" w:space="0" w:color="auto"/>
                <w:bottom w:val="none" w:sz="0" w:space="0" w:color="auto"/>
                <w:right w:val="none" w:sz="0" w:space="0" w:color="auto"/>
              </w:divBdr>
            </w:div>
            <w:div w:id="746344948">
              <w:marLeft w:val="0"/>
              <w:marRight w:val="0"/>
              <w:marTop w:val="0"/>
              <w:marBottom w:val="0"/>
              <w:divBdr>
                <w:top w:val="none" w:sz="0" w:space="0" w:color="auto"/>
                <w:left w:val="none" w:sz="0" w:space="0" w:color="auto"/>
                <w:bottom w:val="none" w:sz="0" w:space="0" w:color="auto"/>
                <w:right w:val="none" w:sz="0" w:space="0" w:color="auto"/>
              </w:divBdr>
            </w:div>
            <w:div w:id="552620968">
              <w:marLeft w:val="0"/>
              <w:marRight w:val="0"/>
              <w:marTop w:val="0"/>
              <w:marBottom w:val="0"/>
              <w:divBdr>
                <w:top w:val="none" w:sz="0" w:space="0" w:color="auto"/>
                <w:left w:val="none" w:sz="0" w:space="0" w:color="auto"/>
                <w:bottom w:val="none" w:sz="0" w:space="0" w:color="auto"/>
                <w:right w:val="none" w:sz="0" w:space="0" w:color="auto"/>
              </w:divBdr>
            </w:div>
            <w:div w:id="2126338759">
              <w:marLeft w:val="0"/>
              <w:marRight w:val="0"/>
              <w:marTop w:val="0"/>
              <w:marBottom w:val="0"/>
              <w:divBdr>
                <w:top w:val="none" w:sz="0" w:space="0" w:color="auto"/>
                <w:left w:val="none" w:sz="0" w:space="0" w:color="auto"/>
                <w:bottom w:val="none" w:sz="0" w:space="0" w:color="auto"/>
                <w:right w:val="none" w:sz="0" w:space="0" w:color="auto"/>
              </w:divBdr>
            </w:div>
            <w:div w:id="970549181">
              <w:marLeft w:val="0"/>
              <w:marRight w:val="0"/>
              <w:marTop w:val="0"/>
              <w:marBottom w:val="0"/>
              <w:divBdr>
                <w:top w:val="none" w:sz="0" w:space="0" w:color="auto"/>
                <w:left w:val="none" w:sz="0" w:space="0" w:color="auto"/>
                <w:bottom w:val="none" w:sz="0" w:space="0" w:color="auto"/>
                <w:right w:val="none" w:sz="0" w:space="0" w:color="auto"/>
              </w:divBdr>
            </w:div>
            <w:div w:id="15760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8321">
      <w:bodyDiv w:val="1"/>
      <w:marLeft w:val="0"/>
      <w:marRight w:val="0"/>
      <w:marTop w:val="0"/>
      <w:marBottom w:val="0"/>
      <w:divBdr>
        <w:top w:val="none" w:sz="0" w:space="0" w:color="auto"/>
        <w:left w:val="none" w:sz="0" w:space="0" w:color="auto"/>
        <w:bottom w:val="none" w:sz="0" w:space="0" w:color="auto"/>
        <w:right w:val="none" w:sz="0" w:space="0" w:color="auto"/>
      </w:divBdr>
    </w:div>
    <w:div w:id="1128818278">
      <w:bodyDiv w:val="1"/>
      <w:marLeft w:val="0"/>
      <w:marRight w:val="0"/>
      <w:marTop w:val="0"/>
      <w:marBottom w:val="0"/>
      <w:divBdr>
        <w:top w:val="none" w:sz="0" w:space="0" w:color="auto"/>
        <w:left w:val="none" w:sz="0" w:space="0" w:color="auto"/>
        <w:bottom w:val="none" w:sz="0" w:space="0" w:color="auto"/>
        <w:right w:val="none" w:sz="0" w:space="0" w:color="auto"/>
      </w:divBdr>
    </w:div>
    <w:div w:id="1130708637">
      <w:bodyDiv w:val="1"/>
      <w:marLeft w:val="0"/>
      <w:marRight w:val="0"/>
      <w:marTop w:val="0"/>
      <w:marBottom w:val="0"/>
      <w:divBdr>
        <w:top w:val="none" w:sz="0" w:space="0" w:color="auto"/>
        <w:left w:val="none" w:sz="0" w:space="0" w:color="auto"/>
        <w:bottom w:val="none" w:sz="0" w:space="0" w:color="auto"/>
        <w:right w:val="none" w:sz="0" w:space="0" w:color="auto"/>
      </w:divBdr>
      <w:divsChild>
        <w:div w:id="1466780689">
          <w:marLeft w:val="0"/>
          <w:marRight w:val="0"/>
          <w:marTop w:val="0"/>
          <w:marBottom w:val="0"/>
          <w:divBdr>
            <w:top w:val="none" w:sz="0" w:space="0" w:color="auto"/>
            <w:left w:val="none" w:sz="0" w:space="0" w:color="auto"/>
            <w:bottom w:val="none" w:sz="0" w:space="0" w:color="auto"/>
            <w:right w:val="none" w:sz="0" w:space="0" w:color="auto"/>
          </w:divBdr>
          <w:divsChild>
            <w:div w:id="84725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55514">
      <w:bodyDiv w:val="1"/>
      <w:marLeft w:val="0"/>
      <w:marRight w:val="0"/>
      <w:marTop w:val="0"/>
      <w:marBottom w:val="0"/>
      <w:divBdr>
        <w:top w:val="none" w:sz="0" w:space="0" w:color="auto"/>
        <w:left w:val="none" w:sz="0" w:space="0" w:color="auto"/>
        <w:bottom w:val="none" w:sz="0" w:space="0" w:color="auto"/>
        <w:right w:val="none" w:sz="0" w:space="0" w:color="auto"/>
      </w:divBdr>
      <w:divsChild>
        <w:div w:id="5716603">
          <w:marLeft w:val="547"/>
          <w:marRight w:val="0"/>
          <w:marTop w:val="106"/>
          <w:marBottom w:val="0"/>
          <w:divBdr>
            <w:top w:val="none" w:sz="0" w:space="0" w:color="auto"/>
            <w:left w:val="none" w:sz="0" w:space="0" w:color="auto"/>
            <w:bottom w:val="none" w:sz="0" w:space="0" w:color="auto"/>
            <w:right w:val="none" w:sz="0" w:space="0" w:color="auto"/>
          </w:divBdr>
        </w:div>
        <w:div w:id="630214118">
          <w:marLeft w:val="1166"/>
          <w:marRight w:val="0"/>
          <w:marTop w:val="96"/>
          <w:marBottom w:val="0"/>
          <w:divBdr>
            <w:top w:val="none" w:sz="0" w:space="0" w:color="auto"/>
            <w:left w:val="none" w:sz="0" w:space="0" w:color="auto"/>
            <w:bottom w:val="none" w:sz="0" w:space="0" w:color="auto"/>
            <w:right w:val="none" w:sz="0" w:space="0" w:color="auto"/>
          </w:divBdr>
        </w:div>
        <w:div w:id="1931111496">
          <w:marLeft w:val="547"/>
          <w:marRight w:val="0"/>
          <w:marTop w:val="106"/>
          <w:marBottom w:val="0"/>
          <w:divBdr>
            <w:top w:val="none" w:sz="0" w:space="0" w:color="auto"/>
            <w:left w:val="none" w:sz="0" w:space="0" w:color="auto"/>
            <w:bottom w:val="none" w:sz="0" w:space="0" w:color="auto"/>
            <w:right w:val="none" w:sz="0" w:space="0" w:color="auto"/>
          </w:divBdr>
        </w:div>
        <w:div w:id="965936770">
          <w:marLeft w:val="547"/>
          <w:marRight w:val="0"/>
          <w:marTop w:val="106"/>
          <w:marBottom w:val="0"/>
          <w:divBdr>
            <w:top w:val="none" w:sz="0" w:space="0" w:color="auto"/>
            <w:left w:val="none" w:sz="0" w:space="0" w:color="auto"/>
            <w:bottom w:val="none" w:sz="0" w:space="0" w:color="auto"/>
            <w:right w:val="none" w:sz="0" w:space="0" w:color="auto"/>
          </w:divBdr>
        </w:div>
      </w:divsChild>
    </w:div>
    <w:div w:id="1148665108">
      <w:bodyDiv w:val="1"/>
      <w:marLeft w:val="0"/>
      <w:marRight w:val="0"/>
      <w:marTop w:val="0"/>
      <w:marBottom w:val="0"/>
      <w:divBdr>
        <w:top w:val="none" w:sz="0" w:space="0" w:color="auto"/>
        <w:left w:val="none" w:sz="0" w:space="0" w:color="auto"/>
        <w:bottom w:val="none" w:sz="0" w:space="0" w:color="auto"/>
        <w:right w:val="none" w:sz="0" w:space="0" w:color="auto"/>
      </w:divBdr>
      <w:divsChild>
        <w:div w:id="269122487">
          <w:marLeft w:val="0"/>
          <w:marRight w:val="0"/>
          <w:marTop w:val="0"/>
          <w:marBottom w:val="0"/>
          <w:divBdr>
            <w:top w:val="none" w:sz="0" w:space="0" w:color="auto"/>
            <w:left w:val="none" w:sz="0" w:space="0" w:color="auto"/>
            <w:bottom w:val="none" w:sz="0" w:space="0" w:color="auto"/>
            <w:right w:val="none" w:sz="0" w:space="0" w:color="auto"/>
          </w:divBdr>
          <w:divsChild>
            <w:div w:id="1980451667">
              <w:marLeft w:val="0"/>
              <w:marRight w:val="0"/>
              <w:marTop w:val="0"/>
              <w:marBottom w:val="0"/>
              <w:divBdr>
                <w:top w:val="none" w:sz="0" w:space="0" w:color="auto"/>
                <w:left w:val="none" w:sz="0" w:space="0" w:color="auto"/>
                <w:bottom w:val="none" w:sz="0" w:space="0" w:color="auto"/>
                <w:right w:val="none" w:sz="0" w:space="0" w:color="auto"/>
              </w:divBdr>
            </w:div>
            <w:div w:id="1472206714">
              <w:marLeft w:val="0"/>
              <w:marRight w:val="0"/>
              <w:marTop w:val="0"/>
              <w:marBottom w:val="0"/>
              <w:divBdr>
                <w:top w:val="none" w:sz="0" w:space="0" w:color="auto"/>
                <w:left w:val="none" w:sz="0" w:space="0" w:color="auto"/>
                <w:bottom w:val="none" w:sz="0" w:space="0" w:color="auto"/>
                <w:right w:val="none" w:sz="0" w:space="0" w:color="auto"/>
              </w:divBdr>
            </w:div>
            <w:div w:id="799230519">
              <w:marLeft w:val="0"/>
              <w:marRight w:val="0"/>
              <w:marTop w:val="0"/>
              <w:marBottom w:val="0"/>
              <w:divBdr>
                <w:top w:val="none" w:sz="0" w:space="0" w:color="auto"/>
                <w:left w:val="none" w:sz="0" w:space="0" w:color="auto"/>
                <w:bottom w:val="none" w:sz="0" w:space="0" w:color="auto"/>
                <w:right w:val="none" w:sz="0" w:space="0" w:color="auto"/>
              </w:divBdr>
            </w:div>
            <w:div w:id="800461133">
              <w:marLeft w:val="0"/>
              <w:marRight w:val="0"/>
              <w:marTop w:val="0"/>
              <w:marBottom w:val="0"/>
              <w:divBdr>
                <w:top w:val="none" w:sz="0" w:space="0" w:color="auto"/>
                <w:left w:val="none" w:sz="0" w:space="0" w:color="auto"/>
                <w:bottom w:val="none" w:sz="0" w:space="0" w:color="auto"/>
                <w:right w:val="none" w:sz="0" w:space="0" w:color="auto"/>
              </w:divBdr>
            </w:div>
            <w:div w:id="1206597893">
              <w:marLeft w:val="0"/>
              <w:marRight w:val="0"/>
              <w:marTop w:val="0"/>
              <w:marBottom w:val="0"/>
              <w:divBdr>
                <w:top w:val="none" w:sz="0" w:space="0" w:color="auto"/>
                <w:left w:val="none" w:sz="0" w:space="0" w:color="auto"/>
                <w:bottom w:val="none" w:sz="0" w:space="0" w:color="auto"/>
                <w:right w:val="none" w:sz="0" w:space="0" w:color="auto"/>
              </w:divBdr>
            </w:div>
            <w:div w:id="118885861">
              <w:marLeft w:val="0"/>
              <w:marRight w:val="0"/>
              <w:marTop w:val="0"/>
              <w:marBottom w:val="0"/>
              <w:divBdr>
                <w:top w:val="none" w:sz="0" w:space="0" w:color="auto"/>
                <w:left w:val="none" w:sz="0" w:space="0" w:color="auto"/>
                <w:bottom w:val="none" w:sz="0" w:space="0" w:color="auto"/>
                <w:right w:val="none" w:sz="0" w:space="0" w:color="auto"/>
              </w:divBdr>
            </w:div>
            <w:div w:id="2369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525920">
      <w:bodyDiv w:val="1"/>
      <w:marLeft w:val="0"/>
      <w:marRight w:val="0"/>
      <w:marTop w:val="0"/>
      <w:marBottom w:val="0"/>
      <w:divBdr>
        <w:top w:val="none" w:sz="0" w:space="0" w:color="auto"/>
        <w:left w:val="none" w:sz="0" w:space="0" w:color="auto"/>
        <w:bottom w:val="none" w:sz="0" w:space="0" w:color="auto"/>
        <w:right w:val="none" w:sz="0" w:space="0" w:color="auto"/>
      </w:divBdr>
      <w:divsChild>
        <w:div w:id="686492221">
          <w:marLeft w:val="0"/>
          <w:marRight w:val="0"/>
          <w:marTop w:val="0"/>
          <w:marBottom w:val="0"/>
          <w:divBdr>
            <w:top w:val="none" w:sz="0" w:space="0" w:color="auto"/>
            <w:left w:val="none" w:sz="0" w:space="0" w:color="auto"/>
            <w:bottom w:val="none" w:sz="0" w:space="0" w:color="auto"/>
            <w:right w:val="none" w:sz="0" w:space="0" w:color="auto"/>
          </w:divBdr>
          <w:divsChild>
            <w:div w:id="353042554">
              <w:marLeft w:val="0"/>
              <w:marRight w:val="0"/>
              <w:marTop w:val="0"/>
              <w:marBottom w:val="0"/>
              <w:divBdr>
                <w:top w:val="none" w:sz="0" w:space="0" w:color="auto"/>
                <w:left w:val="none" w:sz="0" w:space="0" w:color="auto"/>
                <w:bottom w:val="none" w:sz="0" w:space="0" w:color="auto"/>
                <w:right w:val="none" w:sz="0" w:space="0" w:color="auto"/>
              </w:divBdr>
            </w:div>
            <w:div w:id="1419911245">
              <w:marLeft w:val="0"/>
              <w:marRight w:val="0"/>
              <w:marTop w:val="0"/>
              <w:marBottom w:val="0"/>
              <w:divBdr>
                <w:top w:val="none" w:sz="0" w:space="0" w:color="auto"/>
                <w:left w:val="none" w:sz="0" w:space="0" w:color="auto"/>
                <w:bottom w:val="none" w:sz="0" w:space="0" w:color="auto"/>
                <w:right w:val="none" w:sz="0" w:space="0" w:color="auto"/>
              </w:divBdr>
            </w:div>
            <w:div w:id="862481017">
              <w:marLeft w:val="0"/>
              <w:marRight w:val="0"/>
              <w:marTop w:val="0"/>
              <w:marBottom w:val="0"/>
              <w:divBdr>
                <w:top w:val="none" w:sz="0" w:space="0" w:color="auto"/>
                <w:left w:val="none" w:sz="0" w:space="0" w:color="auto"/>
                <w:bottom w:val="none" w:sz="0" w:space="0" w:color="auto"/>
                <w:right w:val="none" w:sz="0" w:space="0" w:color="auto"/>
              </w:divBdr>
            </w:div>
            <w:div w:id="14260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75042">
      <w:bodyDiv w:val="1"/>
      <w:marLeft w:val="0"/>
      <w:marRight w:val="0"/>
      <w:marTop w:val="0"/>
      <w:marBottom w:val="0"/>
      <w:divBdr>
        <w:top w:val="none" w:sz="0" w:space="0" w:color="auto"/>
        <w:left w:val="none" w:sz="0" w:space="0" w:color="auto"/>
        <w:bottom w:val="none" w:sz="0" w:space="0" w:color="auto"/>
        <w:right w:val="none" w:sz="0" w:space="0" w:color="auto"/>
      </w:divBdr>
      <w:divsChild>
        <w:div w:id="1059785043">
          <w:marLeft w:val="0"/>
          <w:marRight w:val="0"/>
          <w:marTop w:val="0"/>
          <w:marBottom w:val="0"/>
          <w:divBdr>
            <w:top w:val="none" w:sz="0" w:space="0" w:color="auto"/>
            <w:left w:val="none" w:sz="0" w:space="0" w:color="auto"/>
            <w:bottom w:val="none" w:sz="0" w:space="0" w:color="auto"/>
            <w:right w:val="none" w:sz="0" w:space="0" w:color="auto"/>
          </w:divBdr>
          <w:divsChild>
            <w:div w:id="1071853303">
              <w:marLeft w:val="0"/>
              <w:marRight w:val="0"/>
              <w:marTop w:val="0"/>
              <w:marBottom w:val="0"/>
              <w:divBdr>
                <w:top w:val="none" w:sz="0" w:space="0" w:color="auto"/>
                <w:left w:val="none" w:sz="0" w:space="0" w:color="auto"/>
                <w:bottom w:val="none" w:sz="0" w:space="0" w:color="auto"/>
                <w:right w:val="none" w:sz="0" w:space="0" w:color="auto"/>
              </w:divBdr>
            </w:div>
            <w:div w:id="1656564129">
              <w:marLeft w:val="0"/>
              <w:marRight w:val="0"/>
              <w:marTop w:val="0"/>
              <w:marBottom w:val="0"/>
              <w:divBdr>
                <w:top w:val="none" w:sz="0" w:space="0" w:color="auto"/>
                <w:left w:val="none" w:sz="0" w:space="0" w:color="auto"/>
                <w:bottom w:val="none" w:sz="0" w:space="0" w:color="auto"/>
                <w:right w:val="none" w:sz="0" w:space="0" w:color="auto"/>
              </w:divBdr>
            </w:div>
            <w:div w:id="3725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96435">
      <w:bodyDiv w:val="1"/>
      <w:marLeft w:val="0"/>
      <w:marRight w:val="0"/>
      <w:marTop w:val="0"/>
      <w:marBottom w:val="0"/>
      <w:divBdr>
        <w:top w:val="none" w:sz="0" w:space="0" w:color="auto"/>
        <w:left w:val="none" w:sz="0" w:space="0" w:color="auto"/>
        <w:bottom w:val="none" w:sz="0" w:space="0" w:color="auto"/>
        <w:right w:val="none" w:sz="0" w:space="0" w:color="auto"/>
      </w:divBdr>
      <w:divsChild>
        <w:div w:id="1410999777">
          <w:marLeft w:val="0"/>
          <w:marRight w:val="0"/>
          <w:marTop w:val="0"/>
          <w:marBottom w:val="0"/>
          <w:divBdr>
            <w:top w:val="none" w:sz="0" w:space="0" w:color="auto"/>
            <w:left w:val="none" w:sz="0" w:space="0" w:color="auto"/>
            <w:bottom w:val="none" w:sz="0" w:space="0" w:color="auto"/>
            <w:right w:val="none" w:sz="0" w:space="0" w:color="auto"/>
          </w:divBdr>
          <w:divsChild>
            <w:div w:id="1717856072">
              <w:marLeft w:val="0"/>
              <w:marRight w:val="0"/>
              <w:marTop w:val="0"/>
              <w:marBottom w:val="0"/>
              <w:divBdr>
                <w:top w:val="none" w:sz="0" w:space="0" w:color="auto"/>
                <w:left w:val="none" w:sz="0" w:space="0" w:color="auto"/>
                <w:bottom w:val="none" w:sz="0" w:space="0" w:color="auto"/>
                <w:right w:val="none" w:sz="0" w:space="0" w:color="auto"/>
              </w:divBdr>
            </w:div>
            <w:div w:id="1223978362">
              <w:marLeft w:val="0"/>
              <w:marRight w:val="0"/>
              <w:marTop w:val="0"/>
              <w:marBottom w:val="0"/>
              <w:divBdr>
                <w:top w:val="none" w:sz="0" w:space="0" w:color="auto"/>
                <w:left w:val="none" w:sz="0" w:space="0" w:color="auto"/>
                <w:bottom w:val="none" w:sz="0" w:space="0" w:color="auto"/>
                <w:right w:val="none" w:sz="0" w:space="0" w:color="auto"/>
              </w:divBdr>
            </w:div>
            <w:div w:id="100688228">
              <w:marLeft w:val="0"/>
              <w:marRight w:val="0"/>
              <w:marTop w:val="0"/>
              <w:marBottom w:val="0"/>
              <w:divBdr>
                <w:top w:val="none" w:sz="0" w:space="0" w:color="auto"/>
                <w:left w:val="none" w:sz="0" w:space="0" w:color="auto"/>
                <w:bottom w:val="none" w:sz="0" w:space="0" w:color="auto"/>
                <w:right w:val="none" w:sz="0" w:space="0" w:color="auto"/>
              </w:divBdr>
            </w:div>
            <w:div w:id="1617903528">
              <w:marLeft w:val="0"/>
              <w:marRight w:val="0"/>
              <w:marTop w:val="0"/>
              <w:marBottom w:val="0"/>
              <w:divBdr>
                <w:top w:val="none" w:sz="0" w:space="0" w:color="auto"/>
                <w:left w:val="none" w:sz="0" w:space="0" w:color="auto"/>
                <w:bottom w:val="none" w:sz="0" w:space="0" w:color="auto"/>
                <w:right w:val="none" w:sz="0" w:space="0" w:color="auto"/>
              </w:divBdr>
            </w:div>
            <w:div w:id="577328233">
              <w:marLeft w:val="0"/>
              <w:marRight w:val="0"/>
              <w:marTop w:val="0"/>
              <w:marBottom w:val="0"/>
              <w:divBdr>
                <w:top w:val="none" w:sz="0" w:space="0" w:color="auto"/>
                <w:left w:val="none" w:sz="0" w:space="0" w:color="auto"/>
                <w:bottom w:val="none" w:sz="0" w:space="0" w:color="auto"/>
                <w:right w:val="none" w:sz="0" w:space="0" w:color="auto"/>
              </w:divBdr>
            </w:div>
            <w:div w:id="192449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5587">
      <w:bodyDiv w:val="1"/>
      <w:marLeft w:val="0"/>
      <w:marRight w:val="0"/>
      <w:marTop w:val="0"/>
      <w:marBottom w:val="0"/>
      <w:divBdr>
        <w:top w:val="none" w:sz="0" w:space="0" w:color="auto"/>
        <w:left w:val="none" w:sz="0" w:space="0" w:color="auto"/>
        <w:bottom w:val="none" w:sz="0" w:space="0" w:color="auto"/>
        <w:right w:val="none" w:sz="0" w:space="0" w:color="auto"/>
      </w:divBdr>
      <w:divsChild>
        <w:div w:id="1848976845">
          <w:marLeft w:val="0"/>
          <w:marRight w:val="0"/>
          <w:marTop w:val="0"/>
          <w:marBottom w:val="0"/>
          <w:divBdr>
            <w:top w:val="none" w:sz="0" w:space="0" w:color="auto"/>
            <w:left w:val="none" w:sz="0" w:space="0" w:color="auto"/>
            <w:bottom w:val="none" w:sz="0" w:space="0" w:color="auto"/>
            <w:right w:val="none" w:sz="0" w:space="0" w:color="auto"/>
          </w:divBdr>
          <w:divsChild>
            <w:div w:id="510680115">
              <w:marLeft w:val="0"/>
              <w:marRight w:val="0"/>
              <w:marTop w:val="0"/>
              <w:marBottom w:val="0"/>
              <w:divBdr>
                <w:top w:val="none" w:sz="0" w:space="0" w:color="auto"/>
                <w:left w:val="none" w:sz="0" w:space="0" w:color="auto"/>
                <w:bottom w:val="none" w:sz="0" w:space="0" w:color="auto"/>
                <w:right w:val="none" w:sz="0" w:space="0" w:color="auto"/>
              </w:divBdr>
            </w:div>
            <w:div w:id="752819933">
              <w:marLeft w:val="0"/>
              <w:marRight w:val="0"/>
              <w:marTop w:val="0"/>
              <w:marBottom w:val="0"/>
              <w:divBdr>
                <w:top w:val="none" w:sz="0" w:space="0" w:color="auto"/>
                <w:left w:val="none" w:sz="0" w:space="0" w:color="auto"/>
                <w:bottom w:val="none" w:sz="0" w:space="0" w:color="auto"/>
                <w:right w:val="none" w:sz="0" w:space="0" w:color="auto"/>
              </w:divBdr>
            </w:div>
            <w:div w:id="4534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3615">
      <w:bodyDiv w:val="1"/>
      <w:marLeft w:val="0"/>
      <w:marRight w:val="0"/>
      <w:marTop w:val="0"/>
      <w:marBottom w:val="0"/>
      <w:divBdr>
        <w:top w:val="none" w:sz="0" w:space="0" w:color="auto"/>
        <w:left w:val="none" w:sz="0" w:space="0" w:color="auto"/>
        <w:bottom w:val="none" w:sz="0" w:space="0" w:color="auto"/>
        <w:right w:val="none" w:sz="0" w:space="0" w:color="auto"/>
      </w:divBdr>
      <w:divsChild>
        <w:div w:id="190462234">
          <w:marLeft w:val="0"/>
          <w:marRight w:val="0"/>
          <w:marTop w:val="0"/>
          <w:marBottom w:val="0"/>
          <w:divBdr>
            <w:top w:val="none" w:sz="0" w:space="0" w:color="auto"/>
            <w:left w:val="none" w:sz="0" w:space="0" w:color="auto"/>
            <w:bottom w:val="none" w:sz="0" w:space="0" w:color="auto"/>
            <w:right w:val="none" w:sz="0" w:space="0" w:color="auto"/>
          </w:divBdr>
          <w:divsChild>
            <w:div w:id="1643272471">
              <w:marLeft w:val="0"/>
              <w:marRight w:val="0"/>
              <w:marTop w:val="0"/>
              <w:marBottom w:val="0"/>
              <w:divBdr>
                <w:top w:val="none" w:sz="0" w:space="0" w:color="auto"/>
                <w:left w:val="none" w:sz="0" w:space="0" w:color="auto"/>
                <w:bottom w:val="none" w:sz="0" w:space="0" w:color="auto"/>
                <w:right w:val="none" w:sz="0" w:space="0" w:color="auto"/>
              </w:divBdr>
            </w:div>
            <w:div w:id="1511217724">
              <w:marLeft w:val="0"/>
              <w:marRight w:val="0"/>
              <w:marTop w:val="0"/>
              <w:marBottom w:val="0"/>
              <w:divBdr>
                <w:top w:val="none" w:sz="0" w:space="0" w:color="auto"/>
                <w:left w:val="none" w:sz="0" w:space="0" w:color="auto"/>
                <w:bottom w:val="none" w:sz="0" w:space="0" w:color="auto"/>
                <w:right w:val="none" w:sz="0" w:space="0" w:color="auto"/>
              </w:divBdr>
            </w:div>
            <w:div w:id="1373920282">
              <w:marLeft w:val="0"/>
              <w:marRight w:val="0"/>
              <w:marTop w:val="0"/>
              <w:marBottom w:val="0"/>
              <w:divBdr>
                <w:top w:val="none" w:sz="0" w:space="0" w:color="auto"/>
                <w:left w:val="none" w:sz="0" w:space="0" w:color="auto"/>
                <w:bottom w:val="none" w:sz="0" w:space="0" w:color="auto"/>
                <w:right w:val="none" w:sz="0" w:space="0" w:color="auto"/>
              </w:divBdr>
            </w:div>
            <w:div w:id="17646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187773">
      <w:bodyDiv w:val="1"/>
      <w:marLeft w:val="0"/>
      <w:marRight w:val="0"/>
      <w:marTop w:val="0"/>
      <w:marBottom w:val="0"/>
      <w:divBdr>
        <w:top w:val="none" w:sz="0" w:space="0" w:color="auto"/>
        <w:left w:val="none" w:sz="0" w:space="0" w:color="auto"/>
        <w:bottom w:val="none" w:sz="0" w:space="0" w:color="auto"/>
        <w:right w:val="none" w:sz="0" w:space="0" w:color="auto"/>
      </w:divBdr>
      <w:divsChild>
        <w:div w:id="1268465744">
          <w:marLeft w:val="0"/>
          <w:marRight w:val="0"/>
          <w:marTop w:val="0"/>
          <w:marBottom w:val="0"/>
          <w:divBdr>
            <w:top w:val="none" w:sz="0" w:space="0" w:color="auto"/>
            <w:left w:val="none" w:sz="0" w:space="0" w:color="auto"/>
            <w:bottom w:val="none" w:sz="0" w:space="0" w:color="auto"/>
            <w:right w:val="none" w:sz="0" w:space="0" w:color="auto"/>
          </w:divBdr>
          <w:divsChild>
            <w:div w:id="980883741">
              <w:marLeft w:val="0"/>
              <w:marRight w:val="0"/>
              <w:marTop w:val="0"/>
              <w:marBottom w:val="0"/>
              <w:divBdr>
                <w:top w:val="none" w:sz="0" w:space="0" w:color="auto"/>
                <w:left w:val="none" w:sz="0" w:space="0" w:color="auto"/>
                <w:bottom w:val="none" w:sz="0" w:space="0" w:color="auto"/>
                <w:right w:val="none" w:sz="0" w:space="0" w:color="auto"/>
              </w:divBdr>
            </w:div>
            <w:div w:id="2065713680">
              <w:marLeft w:val="0"/>
              <w:marRight w:val="0"/>
              <w:marTop w:val="0"/>
              <w:marBottom w:val="0"/>
              <w:divBdr>
                <w:top w:val="none" w:sz="0" w:space="0" w:color="auto"/>
                <w:left w:val="none" w:sz="0" w:space="0" w:color="auto"/>
                <w:bottom w:val="none" w:sz="0" w:space="0" w:color="auto"/>
                <w:right w:val="none" w:sz="0" w:space="0" w:color="auto"/>
              </w:divBdr>
            </w:div>
            <w:div w:id="1520774828">
              <w:marLeft w:val="0"/>
              <w:marRight w:val="0"/>
              <w:marTop w:val="0"/>
              <w:marBottom w:val="0"/>
              <w:divBdr>
                <w:top w:val="none" w:sz="0" w:space="0" w:color="auto"/>
                <w:left w:val="none" w:sz="0" w:space="0" w:color="auto"/>
                <w:bottom w:val="none" w:sz="0" w:space="0" w:color="auto"/>
                <w:right w:val="none" w:sz="0" w:space="0" w:color="auto"/>
              </w:divBdr>
            </w:div>
            <w:div w:id="280186073">
              <w:marLeft w:val="0"/>
              <w:marRight w:val="0"/>
              <w:marTop w:val="0"/>
              <w:marBottom w:val="0"/>
              <w:divBdr>
                <w:top w:val="none" w:sz="0" w:space="0" w:color="auto"/>
                <w:left w:val="none" w:sz="0" w:space="0" w:color="auto"/>
                <w:bottom w:val="none" w:sz="0" w:space="0" w:color="auto"/>
                <w:right w:val="none" w:sz="0" w:space="0" w:color="auto"/>
              </w:divBdr>
            </w:div>
            <w:div w:id="805243997">
              <w:marLeft w:val="0"/>
              <w:marRight w:val="0"/>
              <w:marTop w:val="0"/>
              <w:marBottom w:val="0"/>
              <w:divBdr>
                <w:top w:val="none" w:sz="0" w:space="0" w:color="auto"/>
                <w:left w:val="none" w:sz="0" w:space="0" w:color="auto"/>
                <w:bottom w:val="none" w:sz="0" w:space="0" w:color="auto"/>
                <w:right w:val="none" w:sz="0" w:space="0" w:color="auto"/>
              </w:divBdr>
            </w:div>
            <w:div w:id="174556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41464">
      <w:bodyDiv w:val="1"/>
      <w:marLeft w:val="0"/>
      <w:marRight w:val="0"/>
      <w:marTop w:val="0"/>
      <w:marBottom w:val="0"/>
      <w:divBdr>
        <w:top w:val="none" w:sz="0" w:space="0" w:color="auto"/>
        <w:left w:val="none" w:sz="0" w:space="0" w:color="auto"/>
        <w:bottom w:val="none" w:sz="0" w:space="0" w:color="auto"/>
        <w:right w:val="none" w:sz="0" w:space="0" w:color="auto"/>
      </w:divBdr>
      <w:divsChild>
        <w:div w:id="615912915">
          <w:marLeft w:val="0"/>
          <w:marRight w:val="0"/>
          <w:marTop w:val="0"/>
          <w:marBottom w:val="0"/>
          <w:divBdr>
            <w:top w:val="none" w:sz="0" w:space="0" w:color="auto"/>
            <w:left w:val="none" w:sz="0" w:space="0" w:color="auto"/>
            <w:bottom w:val="none" w:sz="0" w:space="0" w:color="auto"/>
            <w:right w:val="none" w:sz="0" w:space="0" w:color="auto"/>
          </w:divBdr>
          <w:divsChild>
            <w:div w:id="1049643504">
              <w:marLeft w:val="0"/>
              <w:marRight w:val="0"/>
              <w:marTop w:val="0"/>
              <w:marBottom w:val="0"/>
              <w:divBdr>
                <w:top w:val="none" w:sz="0" w:space="0" w:color="auto"/>
                <w:left w:val="none" w:sz="0" w:space="0" w:color="auto"/>
                <w:bottom w:val="none" w:sz="0" w:space="0" w:color="auto"/>
                <w:right w:val="none" w:sz="0" w:space="0" w:color="auto"/>
              </w:divBdr>
            </w:div>
            <w:div w:id="123042645">
              <w:marLeft w:val="0"/>
              <w:marRight w:val="0"/>
              <w:marTop w:val="0"/>
              <w:marBottom w:val="0"/>
              <w:divBdr>
                <w:top w:val="none" w:sz="0" w:space="0" w:color="auto"/>
                <w:left w:val="none" w:sz="0" w:space="0" w:color="auto"/>
                <w:bottom w:val="none" w:sz="0" w:space="0" w:color="auto"/>
                <w:right w:val="none" w:sz="0" w:space="0" w:color="auto"/>
              </w:divBdr>
            </w:div>
            <w:div w:id="127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48925">
      <w:bodyDiv w:val="1"/>
      <w:marLeft w:val="0"/>
      <w:marRight w:val="0"/>
      <w:marTop w:val="0"/>
      <w:marBottom w:val="0"/>
      <w:divBdr>
        <w:top w:val="none" w:sz="0" w:space="0" w:color="auto"/>
        <w:left w:val="none" w:sz="0" w:space="0" w:color="auto"/>
        <w:bottom w:val="none" w:sz="0" w:space="0" w:color="auto"/>
        <w:right w:val="none" w:sz="0" w:space="0" w:color="auto"/>
      </w:divBdr>
    </w:div>
    <w:div w:id="1212425129">
      <w:bodyDiv w:val="1"/>
      <w:marLeft w:val="0"/>
      <w:marRight w:val="0"/>
      <w:marTop w:val="0"/>
      <w:marBottom w:val="0"/>
      <w:divBdr>
        <w:top w:val="none" w:sz="0" w:space="0" w:color="auto"/>
        <w:left w:val="none" w:sz="0" w:space="0" w:color="auto"/>
        <w:bottom w:val="none" w:sz="0" w:space="0" w:color="auto"/>
        <w:right w:val="none" w:sz="0" w:space="0" w:color="auto"/>
      </w:divBdr>
      <w:divsChild>
        <w:div w:id="1028527731">
          <w:marLeft w:val="0"/>
          <w:marRight w:val="0"/>
          <w:marTop w:val="0"/>
          <w:marBottom w:val="0"/>
          <w:divBdr>
            <w:top w:val="none" w:sz="0" w:space="0" w:color="auto"/>
            <w:left w:val="none" w:sz="0" w:space="0" w:color="auto"/>
            <w:bottom w:val="none" w:sz="0" w:space="0" w:color="auto"/>
            <w:right w:val="none" w:sz="0" w:space="0" w:color="auto"/>
          </w:divBdr>
          <w:divsChild>
            <w:div w:id="748618170">
              <w:marLeft w:val="0"/>
              <w:marRight w:val="0"/>
              <w:marTop w:val="0"/>
              <w:marBottom w:val="0"/>
              <w:divBdr>
                <w:top w:val="none" w:sz="0" w:space="0" w:color="auto"/>
                <w:left w:val="none" w:sz="0" w:space="0" w:color="auto"/>
                <w:bottom w:val="none" w:sz="0" w:space="0" w:color="auto"/>
                <w:right w:val="none" w:sz="0" w:space="0" w:color="auto"/>
              </w:divBdr>
            </w:div>
            <w:div w:id="1243563288">
              <w:marLeft w:val="0"/>
              <w:marRight w:val="0"/>
              <w:marTop w:val="0"/>
              <w:marBottom w:val="0"/>
              <w:divBdr>
                <w:top w:val="none" w:sz="0" w:space="0" w:color="auto"/>
                <w:left w:val="none" w:sz="0" w:space="0" w:color="auto"/>
                <w:bottom w:val="none" w:sz="0" w:space="0" w:color="auto"/>
                <w:right w:val="none" w:sz="0" w:space="0" w:color="auto"/>
              </w:divBdr>
            </w:div>
            <w:div w:id="8884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97260">
      <w:bodyDiv w:val="1"/>
      <w:marLeft w:val="0"/>
      <w:marRight w:val="0"/>
      <w:marTop w:val="0"/>
      <w:marBottom w:val="0"/>
      <w:divBdr>
        <w:top w:val="none" w:sz="0" w:space="0" w:color="auto"/>
        <w:left w:val="none" w:sz="0" w:space="0" w:color="auto"/>
        <w:bottom w:val="none" w:sz="0" w:space="0" w:color="auto"/>
        <w:right w:val="none" w:sz="0" w:space="0" w:color="auto"/>
      </w:divBdr>
      <w:divsChild>
        <w:div w:id="423065260">
          <w:marLeft w:val="0"/>
          <w:marRight w:val="0"/>
          <w:marTop w:val="0"/>
          <w:marBottom w:val="0"/>
          <w:divBdr>
            <w:top w:val="none" w:sz="0" w:space="0" w:color="auto"/>
            <w:left w:val="none" w:sz="0" w:space="0" w:color="auto"/>
            <w:bottom w:val="none" w:sz="0" w:space="0" w:color="auto"/>
            <w:right w:val="none" w:sz="0" w:space="0" w:color="auto"/>
          </w:divBdr>
          <w:divsChild>
            <w:div w:id="87682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94703">
      <w:bodyDiv w:val="1"/>
      <w:marLeft w:val="0"/>
      <w:marRight w:val="0"/>
      <w:marTop w:val="0"/>
      <w:marBottom w:val="0"/>
      <w:divBdr>
        <w:top w:val="none" w:sz="0" w:space="0" w:color="auto"/>
        <w:left w:val="none" w:sz="0" w:space="0" w:color="auto"/>
        <w:bottom w:val="none" w:sz="0" w:space="0" w:color="auto"/>
        <w:right w:val="none" w:sz="0" w:space="0" w:color="auto"/>
      </w:divBdr>
      <w:divsChild>
        <w:div w:id="1207640588">
          <w:marLeft w:val="0"/>
          <w:marRight w:val="0"/>
          <w:marTop w:val="0"/>
          <w:marBottom w:val="0"/>
          <w:divBdr>
            <w:top w:val="none" w:sz="0" w:space="0" w:color="auto"/>
            <w:left w:val="none" w:sz="0" w:space="0" w:color="auto"/>
            <w:bottom w:val="none" w:sz="0" w:space="0" w:color="auto"/>
            <w:right w:val="none" w:sz="0" w:space="0" w:color="auto"/>
          </w:divBdr>
          <w:divsChild>
            <w:div w:id="93018644">
              <w:marLeft w:val="0"/>
              <w:marRight w:val="0"/>
              <w:marTop w:val="0"/>
              <w:marBottom w:val="0"/>
              <w:divBdr>
                <w:top w:val="none" w:sz="0" w:space="0" w:color="auto"/>
                <w:left w:val="none" w:sz="0" w:space="0" w:color="auto"/>
                <w:bottom w:val="none" w:sz="0" w:space="0" w:color="auto"/>
                <w:right w:val="none" w:sz="0" w:space="0" w:color="auto"/>
              </w:divBdr>
            </w:div>
            <w:div w:id="1439065257">
              <w:marLeft w:val="0"/>
              <w:marRight w:val="0"/>
              <w:marTop w:val="0"/>
              <w:marBottom w:val="0"/>
              <w:divBdr>
                <w:top w:val="none" w:sz="0" w:space="0" w:color="auto"/>
                <w:left w:val="none" w:sz="0" w:space="0" w:color="auto"/>
                <w:bottom w:val="none" w:sz="0" w:space="0" w:color="auto"/>
                <w:right w:val="none" w:sz="0" w:space="0" w:color="auto"/>
              </w:divBdr>
            </w:div>
            <w:div w:id="1354847446">
              <w:marLeft w:val="0"/>
              <w:marRight w:val="0"/>
              <w:marTop w:val="0"/>
              <w:marBottom w:val="0"/>
              <w:divBdr>
                <w:top w:val="none" w:sz="0" w:space="0" w:color="auto"/>
                <w:left w:val="none" w:sz="0" w:space="0" w:color="auto"/>
                <w:bottom w:val="none" w:sz="0" w:space="0" w:color="auto"/>
                <w:right w:val="none" w:sz="0" w:space="0" w:color="auto"/>
              </w:divBdr>
            </w:div>
            <w:div w:id="1071077764">
              <w:marLeft w:val="0"/>
              <w:marRight w:val="0"/>
              <w:marTop w:val="0"/>
              <w:marBottom w:val="0"/>
              <w:divBdr>
                <w:top w:val="none" w:sz="0" w:space="0" w:color="auto"/>
                <w:left w:val="none" w:sz="0" w:space="0" w:color="auto"/>
                <w:bottom w:val="none" w:sz="0" w:space="0" w:color="auto"/>
                <w:right w:val="none" w:sz="0" w:space="0" w:color="auto"/>
              </w:divBdr>
            </w:div>
            <w:div w:id="1012269628">
              <w:marLeft w:val="0"/>
              <w:marRight w:val="0"/>
              <w:marTop w:val="0"/>
              <w:marBottom w:val="0"/>
              <w:divBdr>
                <w:top w:val="none" w:sz="0" w:space="0" w:color="auto"/>
                <w:left w:val="none" w:sz="0" w:space="0" w:color="auto"/>
                <w:bottom w:val="none" w:sz="0" w:space="0" w:color="auto"/>
                <w:right w:val="none" w:sz="0" w:space="0" w:color="auto"/>
              </w:divBdr>
            </w:div>
            <w:div w:id="966592454">
              <w:marLeft w:val="0"/>
              <w:marRight w:val="0"/>
              <w:marTop w:val="0"/>
              <w:marBottom w:val="0"/>
              <w:divBdr>
                <w:top w:val="none" w:sz="0" w:space="0" w:color="auto"/>
                <w:left w:val="none" w:sz="0" w:space="0" w:color="auto"/>
                <w:bottom w:val="none" w:sz="0" w:space="0" w:color="auto"/>
                <w:right w:val="none" w:sz="0" w:space="0" w:color="auto"/>
              </w:divBdr>
            </w:div>
            <w:div w:id="1038895627">
              <w:marLeft w:val="0"/>
              <w:marRight w:val="0"/>
              <w:marTop w:val="0"/>
              <w:marBottom w:val="0"/>
              <w:divBdr>
                <w:top w:val="none" w:sz="0" w:space="0" w:color="auto"/>
                <w:left w:val="none" w:sz="0" w:space="0" w:color="auto"/>
                <w:bottom w:val="none" w:sz="0" w:space="0" w:color="auto"/>
                <w:right w:val="none" w:sz="0" w:space="0" w:color="auto"/>
              </w:divBdr>
            </w:div>
            <w:div w:id="7730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462387">
      <w:bodyDiv w:val="1"/>
      <w:marLeft w:val="0"/>
      <w:marRight w:val="0"/>
      <w:marTop w:val="0"/>
      <w:marBottom w:val="0"/>
      <w:divBdr>
        <w:top w:val="none" w:sz="0" w:space="0" w:color="auto"/>
        <w:left w:val="none" w:sz="0" w:space="0" w:color="auto"/>
        <w:bottom w:val="none" w:sz="0" w:space="0" w:color="auto"/>
        <w:right w:val="none" w:sz="0" w:space="0" w:color="auto"/>
      </w:divBdr>
      <w:divsChild>
        <w:div w:id="1540358760">
          <w:marLeft w:val="0"/>
          <w:marRight w:val="0"/>
          <w:marTop w:val="0"/>
          <w:marBottom w:val="0"/>
          <w:divBdr>
            <w:top w:val="none" w:sz="0" w:space="0" w:color="auto"/>
            <w:left w:val="none" w:sz="0" w:space="0" w:color="auto"/>
            <w:bottom w:val="none" w:sz="0" w:space="0" w:color="auto"/>
            <w:right w:val="none" w:sz="0" w:space="0" w:color="auto"/>
          </w:divBdr>
          <w:divsChild>
            <w:div w:id="640886945">
              <w:marLeft w:val="0"/>
              <w:marRight w:val="0"/>
              <w:marTop w:val="0"/>
              <w:marBottom w:val="0"/>
              <w:divBdr>
                <w:top w:val="none" w:sz="0" w:space="0" w:color="auto"/>
                <w:left w:val="none" w:sz="0" w:space="0" w:color="auto"/>
                <w:bottom w:val="none" w:sz="0" w:space="0" w:color="auto"/>
                <w:right w:val="none" w:sz="0" w:space="0" w:color="auto"/>
              </w:divBdr>
            </w:div>
            <w:div w:id="114238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3963">
      <w:bodyDiv w:val="1"/>
      <w:marLeft w:val="0"/>
      <w:marRight w:val="0"/>
      <w:marTop w:val="0"/>
      <w:marBottom w:val="0"/>
      <w:divBdr>
        <w:top w:val="none" w:sz="0" w:space="0" w:color="auto"/>
        <w:left w:val="none" w:sz="0" w:space="0" w:color="auto"/>
        <w:bottom w:val="none" w:sz="0" w:space="0" w:color="auto"/>
        <w:right w:val="none" w:sz="0" w:space="0" w:color="auto"/>
      </w:divBdr>
      <w:divsChild>
        <w:div w:id="2030175204">
          <w:marLeft w:val="0"/>
          <w:marRight w:val="0"/>
          <w:marTop w:val="0"/>
          <w:marBottom w:val="0"/>
          <w:divBdr>
            <w:top w:val="none" w:sz="0" w:space="0" w:color="auto"/>
            <w:left w:val="none" w:sz="0" w:space="0" w:color="auto"/>
            <w:bottom w:val="none" w:sz="0" w:space="0" w:color="auto"/>
            <w:right w:val="none" w:sz="0" w:space="0" w:color="auto"/>
          </w:divBdr>
          <w:divsChild>
            <w:div w:id="10618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845102">
      <w:bodyDiv w:val="1"/>
      <w:marLeft w:val="0"/>
      <w:marRight w:val="0"/>
      <w:marTop w:val="0"/>
      <w:marBottom w:val="0"/>
      <w:divBdr>
        <w:top w:val="none" w:sz="0" w:space="0" w:color="auto"/>
        <w:left w:val="none" w:sz="0" w:space="0" w:color="auto"/>
        <w:bottom w:val="none" w:sz="0" w:space="0" w:color="auto"/>
        <w:right w:val="none" w:sz="0" w:space="0" w:color="auto"/>
      </w:divBdr>
      <w:divsChild>
        <w:div w:id="1763330362">
          <w:marLeft w:val="0"/>
          <w:marRight w:val="0"/>
          <w:marTop w:val="0"/>
          <w:marBottom w:val="0"/>
          <w:divBdr>
            <w:top w:val="none" w:sz="0" w:space="0" w:color="auto"/>
            <w:left w:val="none" w:sz="0" w:space="0" w:color="auto"/>
            <w:bottom w:val="none" w:sz="0" w:space="0" w:color="auto"/>
            <w:right w:val="none" w:sz="0" w:space="0" w:color="auto"/>
          </w:divBdr>
          <w:divsChild>
            <w:div w:id="1358769843">
              <w:marLeft w:val="0"/>
              <w:marRight w:val="0"/>
              <w:marTop w:val="0"/>
              <w:marBottom w:val="0"/>
              <w:divBdr>
                <w:top w:val="none" w:sz="0" w:space="0" w:color="auto"/>
                <w:left w:val="none" w:sz="0" w:space="0" w:color="auto"/>
                <w:bottom w:val="none" w:sz="0" w:space="0" w:color="auto"/>
                <w:right w:val="none" w:sz="0" w:space="0" w:color="auto"/>
              </w:divBdr>
            </w:div>
            <w:div w:id="6506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6841">
      <w:bodyDiv w:val="1"/>
      <w:marLeft w:val="0"/>
      <w:marRight w:val="0"/>
      <w:marTop w:val="0"/>
      <w:marBottom w:val="0"/>
      <w:divBdr>
        <w:top w:val="none" w:sz="0" w:space="0" w:color="auto"/>
        <w:left w:val="none" w:sz="0" w:space="0" w:color="auto"/>
        <w:bottom w:val="none" w:sz="0" w:space="0" w:color="auto"/>
        <w:right w:val="none" w:sz="0" w:space="0" w:color="auto"/>
      </w:divBdr>
      <w:divsChild>
        <w:div w:id="949706597">
          <w:marLeft w:val="0"/>
          <w:marRight w:val="0"/>
          <w:marTop w:val="0"/>
          <w:marBottom w:val="0"/>
          <w:divBdr>
            <w:top w:val="none" w:sz="0" w:space="0" w:color="auto"/>
            <w:left w:val="none" w:sz="0" w:space="0" w:color="auto"/>
            <w:bottom w:val="none" w:sz="0" w:space="0" w:color="auto"/>
            <w:right w:val="none" w:sz="0" w:space="0" w:color="auto"/>
          </w:divBdr>
          <w:divsChild>
            <w:div w:id="402024986">
              <w:marLeft w:val="0"/>
              <w:marRight w:val="0"/>
              <w:marTop w:val="0"/>
              <w:marBottom w:val="0"/>
              <w:divBdr>
                <w:top w:val="none" w:sz="0" w:space="0" w:color="auto"/>
                <w:left w:val="none" w:sz="0" w:space="0" w:color="auto"/>
                <w:bottom w:val="none" w:sz="0" w:space="0" w:color="auto"/>
                <w:right w:val="none" w:sz="0" w:space="0" w:color="auto"/>
              </w:divBdr>
            </w:div>
            <w:div w:id="1643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5399">
      <w:bodyDiv w:val="1"/>
      <w:marLeft w:val="0"/>
      <w:marRight w:val="0"/>
      <w:marTop w:val="0"/>
      <w:marBottom w:val="0"/>
      <w:divBdr>
        <w:top w:val="none" w:sz="0" w:space="0" w:color="auto"/>
        <w:left w:val="none" w:sz="0" w:space="0" w:color="auto"/>
        <w:bottom w:val="none" w:sz="0" w:space="0" w:color="auto"/>
        <w:right w:val="none" w:sz="0" w:space="0" w:color="auto"/>
      </w:divBdr>
    </w:div>
    <w:div w:id="1279292325">
      <w:bodyDiv w:val="1"/>
      <w:marLeft w:val="0"/>
      <w:marRight w:val="0"/>
      <w:marTop w:val="0"/>
      <w:marBottom w:val="0"/>
      <w:divBdr>
        <w:top w:val="none" w:sz="0" w:space="0" w:color="auto"/>
        <w:left w:val="none" w:sz="0" w:space="0" w:color="auto"/>
        <w:bottom w:val="none" w:sz="0" w:space="0" w:color="auto"/>
        <w:right w:val="none" w:sz="0" w:space="0" w:color="auto"/>
      </w:divBdr>
      <w:divsChild>
        <w:div w:id="1648776747">
          <w:marLeft w:val="0"/>
          <w:marRight w:val="0"/>
          <w:marTop w:val="0"/>
          <w:marBottom w:val="0"/>
          <w:divBdr>
            <w:top w:val="none" w:sz="0" w:space="0" w:color="auto"/>
            <w:left w:val="none" w:sz="0" w:space="0" w:color="auto"/>
            <w:bottom w:val="none" w:sz="0" w:space="0" w:color="auto"/>
            <w:right w:val="none" w:sz="0" w:space="0" w:color="auto"/>
          </w:divBdr>
          <w:divsChild>
            <w:div w:id="1930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27903">
      <w:bodyDiv w:val="1"/>
      <w:marLeft w:val="0"/>
      <w:marRight w:val="0"/>
      <w:marTop w:val="0"/>
      <w:marBottom w:val="0"/>
      <w:divBdr>
        <w:top w:val="none" w:sz="0" w:space="0" w:color="auto"/>
        <w:left w:val="none" w:sz="0" w:space="0" w:color="auto"/>
        <w:bottom w:val="none" w:sz="0" w:space="0" w:color="auto"/>
        <w:right w:val="none" w:sz="0" w:space="0" w:color="auto"/>
      </w:divBdr>
      <w:divsChild>
        <w:div w:id="1053387865">
          <w:marLeft w:val="0"/>
          <w:marRight w:val="0"/>
          <w:marTop w:val="0"/>
          <w:marBottom w:val="0"/>
          <w:divBdr>
            <w:top w:val="none" w:sz="0" w:space="0" w:color="auto"/>
            <w:left w:val="none" w:sz="0" w:space="0" w:color="auto"/>
            <w:bottom w:val="none" w:sz="0" w:space="0" w:color="auto"/>
            <w:right w:val="none" w:sz="0" w:space="0" w:color="auto"/>
          </w:divBdr>
          <w:divsChild>
            <w:div w:id="1145003739">
              <w:marLeft w:val="0"/>
              <w:marRight w:val="0"/>
              <w:marTop w:val="0"/>
              <w:marBottom w:val="0"/>
              <w:divBdr>
                <w:top w:val="none" w:sz="0" w:space="0" w:color="auto"/>
                <w:left w:val="none" w:sz="0" w:space="0" w:color="auto"/>
                <w:bottom w:val="none" w:sz="0" w:space="0" w:color="auto"/>
                <w:right w:val="none" w:sz="0" w:space="0" w:color="auto"/>
              </w:divBdr>
            </w:div>
            <w:div w:id="7009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64339">
      <w:bodyDiv w:val="1"/>
      <w:marLeft w:val="0"/>
      <w:marRight w:val="0"/>
      <w:marTop w:val="0"/>
      <w:marBottom w:val="0"/>
      <w:divBdr>
        <w:top w:val="none" w:sz="0" w:space="0" w:color="auto"/>
        <w:left w:val="none" w:sz="0" w:space="0" w:color="auto"/>
        <w:bottom w:val="none" w:sz="0" w:space="0" w:color="auto"/>
        <w:right w:val="none" w:sz="0" w:space="0" w:color="auto"/>
      </w:divBdr>
      <w:divsChild>
        <w:div w:id="926771383">
          <w:marLeft w:val="0"/>
          <w:marRight w:val="0"/>
          <w:marTop w:val="0"/>
          <w:marBottom w:val="0"/>
          <w:divBdr>
            <w:top w:val="none" w:sz="0" w:space="0" w:color="auto"/>
            <w:left w:val="none" w:sz="0" w:space="0" w:color="auto"/>
            <w:bottom w:val="none" w:sz="0" w:space="0" w:color="auto"/>
            <w:right w:val="none" w:sz="0" w:space="0" w:color="auto"/>
          </w:divBdr>
          <w:divsChild>
            <w:div w:id="1970893022">
              <w:marLeft w:val="0"/>
              <w:marRight w:val="0"/>
              <w:marTop w:val="0"/>
              <w:marBottom w:val="0"/>
              <w:divBdr>
                <w:top w:val="none" w:sz="0" w:space="0" w:color="auto"/>
                <w:left w:val="none" w:sz="0" w:space="0" w:color="auto"/>
                <w:bottom w:val="none" w:sz="0" w:space="0" w:color="auto"/>
                <w:right w:val="none" w:sz="0" w:space="0" w:color="auto"/>
              </w:divBdr>
            </w:div>
            <w:div w:id="25717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39489">
      <w:bodyDiv w:val="1"/>
      <w:marLeft w:val="0"/>
      <w:marRight w:val="0"/>
      <w:marTop w:val="0"/>
      <w:marBottom w:val="0"/>
      <w:divBdr>
        <w:top w:val="none" w:sz="0" w:space="0" w:color="auto"/>
        <w:left w:val="none" w:sz="0" w:space="0" w:color="auto"/>
        <w:bottom w:val="none" w:sz="0" w:space="0" w:color="auto"/>
        <w:right w:val="none" w:sz="0" w:space="0" w:color="auto"/>
      </w:divBdr>
      <w:divsChild>
        <w:div w:id="1735350000">
          <w:marLeft w:val="0"/>
          <w:marRight w:val="0"/>
          <w:marTop w:val="0"/>
          <w:marBottom w:val="0"/>
          <w:divBdr>
            <w:top w:val="none" w:sz="0" w:space="0" w:color="auto"/>
            <w:left w:val="none" w:sz="0" w:space="0" w:color="auto"/>
            <w:bottom w:val="none" w:sz="0" w:space="0" w:color="auto"/>
            <w:right w:val="none" w:sz="0" w:space="0" w:color="auto"/>
          </w:divBdr>
          <w:divsChild>
            <w:div w:id="1429542024">
              <w:marLeft w:val="0"/>
              <w:marRight w:val="0"/>
              <w:marTop w:val="0"/>
              <w:marBottom w:val="0"/>
              <w:divBdr>
                <w:top w:val="none" w:sz="0" w:space="0" w:color="auto"/>
                <w:left w:val="none" w:sz="0" w:space="0" w:color="auto"/>
                <w:bottom w:val="none" w:sz="0" w:space="0" w:color="auto"/>
                <w:right w:val="none" w:sz="0" w:space="0" w:color="auto"/>
              </w:divBdr>
            </w:div>
            <w:div w:id="6912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6401">
      <w:bodyDiv w:val="1"/>
      <w:marLeft w:val="0"/>
      <w:marRight w:val="0"/>
      <w:marTop w:val="0"/>
      <w:marBottom w:val="0"/>
      <w:divBdr>
        <w:top w:val="none" w:sz="0" w:space="0" w:color="auto"/>
        <w:left w:val="none" w:sz="0" w:space="0" w:color="auto"/>
        <w:bottom w:val="none" w:sz="0" w:space="0" w:color="auto"/>
        <w:right w:val="none" w:sz="0" w:space="0" w:color="auto"/>
      </w:divBdr>
      <w:divsChild>
        <w:div w:id="1762992042">
          <w:marLeft w:val="0"/>
          <w:marRight w:val="0"/>
          <w:marTop w:val="0"/>
          <w:marBottom w:val="0"/>
          <w:divBdr>
            <w:top w:val="none" w:sz="0" w:space="0" w:color="auto"/>
            <w:left w:val="none" w:sz="0" w:space="0" w:color="auto"/>
            <w:bottom w:val="none" w:sz="0" w:space="0" w:color="auto"/>
            <w:right w:val="none" w:sz="0" w:space="0" w:color="auto"/>
          </w:divBdr>
          <w:divsChild>
            <w:div w:id="2007130329">
              <w:marLeft w:val="0"/>
              <w:marRight w:val="0"/>
              <w:marTop w:val="0"/>
              <w:marBottom w:val="0"/>
              <w:divBdr>
                <w:top w:val="none" w:sz="0" w:space="0" w:color="auto"/>
                <w:left w:val="none" w:sz="0" w:space="0" w:color="auto"/>
                <w:bottom w:val="none" w:sz="0" w:space="0" w:color="auto"/>
                <w:right w:val="none" w:sz="0" w:space="0" w:color="auto"/>
              </w:divBdr>
            </w:div>
            <w:div w:id="20838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71905">
      <w:bodyDiv w:val="1"/>
      <w:marLeft w:val="0"/>
      <w:marRight w:val="0"/>
      <w:marTop w:val="0"/>
      <w:marBottom w:val="0"/>
      <w:divBdr>
        <w:top w:val="none" w:sz="0" w:space="0" w:color="auto"/>
        <w:left w:val="none" w:sz="0" w:space="0" w:color="auto"/>
        <w:bottom w:val="none" w:sz="0" w:space="0" w:color="auto"/>
        <w:right w:val="none" w:sz="0" w:space="0" w:color="auto"/>
      </w:divBdr>
    </w:div>
    <w:div w:id="1300190450">
      <w:bodyDiv w:val="1"/>
      <w:marLeft w:val="0"/>
      <w:marRight w:val="0"/>
      <w:marTop w:val="0"/>
      <w:marBottom w:val="0"/>
      <w:divBdr>
        <w:top w:val="none" w:sz="0" w:space="0" w:color="auto"/>
        <w:left w:val="none" w:sz="0" w:space="0" w:color="auto"/>
        <w:bottom w:val="none" w:sz="0" w:space="0" w:color="auto"/>
        <w:right w:val="none" w:sz="0" w:space="0" w:color="auto"/>
      </w:divBdr>
    </w:div>
    <w:div w:id="1303465523">
      <w:bodyDiv w:val="1"/>
      <w:marLeft w:val="0"/>
      <w:marRight w:val="0"/>
      <w:marTop w:val="0"/>
      <w:marBottom w:val="0"/>
      <w:divBdr>
        <w:top w:val="none" w:sz="0" w:space="0" w:color="auto"/>
        <w:left w:val="none" w:sz="0" w:space="0" w:color="auto"/>
        <w:bottom w:val="none" w:sz="0" w:space="0" w:color="auto"/>
        <w:right w:val="none" w:sz="0" w:space="0" w:color="auto"/>
      </w:divBdr>
      <w:divsChild>
        <w:div w:id="2048141213">
          <w:marLeft w:val="0"/>
          <w:marRight w:val="0"/>
          <w:marTop w:val="0"/>
          <w:marBottom w:val="0"/>
          <w:divBdr>
            <w:top w:val="none" w:sz="0" w:space="0" w:color="auto"/>
            <w:left w:val="none" w:sz="0" w:space="0" w:color="auto"/>
            <w:bottom w:val="none" w:sz="0" w:space="0" w:color="auto"/>
            <w:right w:val="none" w:sz="0" w:space="0" w:color="auto"/>
          </w:divBdr>
          <w:divsChild>
            <w:div w:id="21253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07420">
      <w:bodyDiv w:val="1"/>
      <w:marLeft w:val="0"/>
      <w:marRight w:val="0"/>
      <w:marTop w:val="0"/>
      <w:marBottom w:val="0"/>
      <w:divBdr>
        <w:top w:val="none" w:sz="0" w:space="0" w:color="auto"/>
        <w:left w:val="none" w:sz="0" w:space="0" w:color="auto"/>
        <w:bottom w:val="none" w:sz="0" w:space="0" w:color="auto"/>
        <w:right w:val="none" w:sz="0" w:space="0" w:color="auto"/>
      </w:divBdr>
      <w:divsChild>
        <w:div w:id="1427532042">
          <w:marLeft w:val="0"/>
          <w:marRight w:val="0"/>
          <w:marTop w:val="0"/>
          <w:marBottom w:val="0"/>
          <w:divBdr>
            <w:top w:val="none" w:sz="0" w:space="0" w:color="auto"/>
            <w:left w:val="none" w:sz="0" w:space="0" w:color="auto"/>
            <w:bottom w:val="none" w:sz="0" w:space="0" w:color="auto"/>
            <w:right w:val="none" w:sz="0" w:space="0" w:color="auto"/>
          </w:divBdr>
          <w:divsChild>
            <w:div w:id="269356307">
              <w:marLeft w:val="0"/>
              <w:marRight w:val="0"/>
              <w:marTop w:val="0"/>
              <w:marBottom w:val="0"/>
              <w:divBdr>
                <w:top w:val="none" w:sz="0" w:space="0" w:color="auto"/>
                <w:left w:val="none" w:sz="0" w:space="0" w:color="auto"/>
                <w:bottom w:val="none" w:sz="0" w:space="0" w:color="auto"/>
                <w:right w:val="none" w:sz="0" w:space="0" w:color="auto"/>
              </w:divBdr>
            </w:div>
            <w:div w:id="8082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643536">
      <w:bodyDiv w:val="1"/>
      <w:marLeft w:val="0"/>
      <w:marRight w:val="0"/>
      <w:marTop w:val="0"/>
      <w:marBottom w:val="0"/>
      <w:divBdr>
        <w:top w:val="none" w:sz="0" w:space="0" w:color="auto"/>
        <w:left w:val="none" w:sz="0" w:space="0" w:color="auto"/>
        <w:bottom w:val="none" w:sz="0" w:space="0" w:color="auto"/>
        <w:right w:val="none" w:sz="0" w:space="0" w:color="auto"/>
      </w:divBdr>
      <w:divsChild>
        <w:div w:id="1630479848">
          <w:marLeft w:val="0"/>
          <w:marRight w:val="0"/>
          <w:marTop w:val="0"/>
          <w:marBottom w:val="0"/>
          <w:divBdr>
            <w:top w:val="none" w:sz="0" w:space="0" w:color="auto"/>
            <w:left w:val="none" w:sz="0" w:space="0" w:color="auto"/>
            <w:bottom w:val="none" w:sz="0" w:space="0" w:color="auto"/>
            <w:right w:val="none" w:sz="0" w:space="0" w:color="auto"/>
          </w:divBdr>
          <w:divsChild>
            <w:div w:id="1785618209">
              <w:marLeft w:val="0"/>
              <w:marRight w:val="0"/>
              <w:marTop w:val="0"/>
              <w:marBottom w:val="0"/>
              <w:divBdr>
                <w:top w:val="none" w:sz="0" w:space="0" w:color="auto"/>
                <w:left w:val="none" w:sz="0" w:space="0" w:color="auto"/>
                <w:bottom w:val="none" w:sz="0" w:space="0" w:color="auto"/>
                <w:right w:val="none" w:sz="0" w:space="0" w:color="auto"/>
              </w:divBdr>
            </w:div>
            <w:div w:id="414206542">
              <w:marLeft w:val="0"/>
              <w:marRight w:val="0"/>
              <w:marTop w:val="0"/>
              <w:marBottom w:val="0"/>
              <w:divBdr>
                <w:top w:val="none" w:sz="0" w:space="0" w:color="auto"/>
                <w:left w:val="none" w:sz="0" w:space="0" w:color="auto"/>
                <w:bottom w:val="none" w:sz="0" w:space="0" w:color="auto"/>
                <w:right w:val="none" w:sz="0" w:space="0" w:color="auto"/>
              </w:divBdr>
            </w:div>
            <w:div w:id="655382829">
              <w:marLeft w:val="0"/>
              <w:marRight w:val="0"/>
              <w:marTop w:val="0"/>
              <w:marBottom w:val="0"/>
              <w:divBdr>
                <w:top w:val="none" w:sz="0" w:space="0" w:color="auto"/>
                <w:left w:val="none" w:sz="0" w:space="0" w:color="auto"/>
                <w:bottom w:val="none" w:sz="0" w:space="0" w:color="auto"/>
                <w:right w:val="none" w:sz="0" w:space="0" w:color="auto"/>
              </w:divBdr>
            </w:div>
            <w:div w:id="9943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70128">
      <w:bodyDiv w:val="1"/>
      <w:marLeft w:val="0"/>
      <w:marRight w:val="0"/>
      <w:marTop w:val="0"/>
      <w:marBottom w:val="0"/>
      <w:divBdr>
        <w:top w:val="none" w:sz="0" w:space="0" w:color="auto"/>
        <w:left w:val="none" w:sz="0" w:space="0" w:color="auto"/>
        <w:bottom w:val="none" w:sz="0" w:space="0" w:color="auto"/>
        <w:right w:val="none" w:sz="0" w:space="0" w:color="auto"/>
      </w:divBdr>
      <w:divsChild>
        <w:div w:id="540245009">
          <w:marLeft w:val="0"/>
          <w:marRight w:val="0"/>
          <w:marTop w:val="0"/>
          <w:marBottom w:val="0"/>
          <w:divBdr>
            <w:top w:val="none" w:sz="0" w:space="0" w:color="auto"/>
            <w:left w:val="none" w:sz="0" w:space="0" w:color="auto"/>
            <w:bottom w:val="none" w:sz="0" w:space="0" w:color="auto"/>
            <w:right w:val="none" w:sz="0" w:space="0" w:color="auto"/>
          </w:divBdr>
          <w:divsChild>
            <w:div w:id="47398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973680">
      <w:bodyDiv w:val="1"/>
      <w:marLeft w:val="0"/>
      <w:marRight w:val="0"/>
      <w:marTop w:val="0"/>
      <w:marBottom w:val="0"/>
      <w:divBdr>
        <w:top w:val="none" w:sz="0" w:space="0" w:color="auto"/>
        <w:left w:val="none" w:sz="0" w:space="0" w:color="auto"/>
        <w:bottom w:val="none" w:sz="0" w:space="0" w:color="auto"/>
        <w:right w:val="none" w:sz="0" w:space="0" w:color="auto"/>
      </w:divBdr>
      <w:divsChild>
        <w:div w:id="1255893051">
          <w:marLeft w:val="0"/>
          <w:marRight w:val="0"/>
          <w:marTop w:val="0"/>
          <w:marBottom w:val="0"/>
          <w:divBdr>
            <w:top w:val="none" w:sz="0" w:space="0" w:color="auto"/>
            <w:left w:val="none" w:sz="0" w:space="0" w:color="auto"/>
            <w:bottom w:val="none" w:sz="0" w:space="0" w:color="auto"/>
            <w:right w:val="none" w:sz="0" w:space="0" w:color="auto"/>
          </w:divBdr>
          <w:divsChild>
            <w:div w:id="574901671">
              <w:marLeft w:val="0"/>
              <w:marRight w:val="0"/>
              <w:marTop w:val="0"/>
              <w:marBottom w:val="0"/>
              <w:divBdr>
                <w:top w:val="none" w:sz="0" w:space="0" w:color="auto"/>
                <w:left w:val="none" w:sz="0" w:space="0" w:color="auto"/>
                <w:bottom w:val="none" w:sz="0" w:space="0" w:color="auto"/>
                <w:right w:val="none" w:sz="0" w:space="0" w:color="auto"/>
              </w:divBdr>
            </w:div>
            <w:div w:id="591356202">
              <w:marLeft w:val="0"/>
              <w:marRight w:val="0"/>
              <w:marTop w:val="0"/>
              <w:marBottom w:val="0"/>
              <w:divBdr>
                <w:top w:val="none" w:sz="0" w:space="0" w:color="auto"/>
                <w:left w:val="none" w:sz="0" w:space="0" w:color="auto"/>
                <w:bottom w:val="none" w:sz="0" w:space="0" w:color="auto"/>
                <w:right w:val="none" w:sz="0" w:space="0" w:color="auto"/>
              </w:divBdr>
            </w:div>
            <w:div w:id="853108754">
              <w:marLeft w:val="0"/>
              <w:marRight w:val="0"/>
              <w:marTop w:val="0"/>
              <w:marBottom w:val="0"/>
              <w:divBdr>
                <w:top w:val="none" w:sz="0" w:space="0" w:color="auto"/>
                <w:left w:val="none" w:sz="0" w:space="0" w:color="auto"/>
                <w:bottom w:val="none" w:sz="0" w:space="0" w:color="auto"/>
                <w:right w:val="none" w:sz="0" w:space="0" w:color="auto"/>
              </w:divBdr>
            </w:div>
            <w:div w:id="359205769">
              <w:marLeft w:val="0"/>
              <w:marRight w:val="0"/>
              <w:marTop w:val="0"/>
              <w:marBottom w:val="0"/>
              <w:divBdr>
                <w:top w:val="none" w:sz="0" w:space="0" w:color="auto"/>
                <w:left w:val="none" w:sz="0" w:space="0" w:color="auto"/>
                <w:bottom w:val="none" w:sz="0" w:space="0" w:color="auto"/>
                <w:right w:val="none" w:sz="0" w:space="0" w:color="auto"/>
              </w:divBdr>
            </w:div>
            <w:div w:id="3347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7082">
      <w:bodyDiv w:val="1"/>
      <w:marLeft w:val="0"/>
      <w:marRight w:val="0"/>
      <w:marTop w:val="0"/>
      <w:marBottom w:val="0"/>
      <w:divBdr>
        <w:top w:val="none" w:sz="0" w:space="0" w:color="auto"/>
        <w:left w:val="none" w:sz="0" w:space="0" w:color="auto"/>
        <w:bottom w:val="none" w:sz="0" w:space="0" w:color="auto"/>
        <w:right w:val="none" w:sz="0" w:space="0" w:color="auto"/>
      </w:divBdr>
      <w:divsChild>
        <w:div w:id="1044331559">
          <w:marLeft w:val="0"/>
          <w:marRight w:val="0"/>
          <w:marTop w:val="0"/>
          <w:marBottom w:val="0"/>
          <w:divBdr>
            <w:top w:val="none" w:sz="0" w:space="0" w:color="auto"/>
            <w:left w:val="none" w:sz="0" w:space="0" w:color="auto"/>
            <w:bottom w:val="none" w:sz="0" w:space="0" w:color="auto"/>
            <w:right w:val="none" w:sz="0" w:space="0" w:color="auto"/>
          </w:divBdr>
          <w:divsChild>
            <w:div w:id="615604926">
              <w:marLeft w:val="0"/>
              <w:marRight w:val="0"/>
              <w:marTop w:val="0"/>
              <w:marBottom w:val="0"/>
              <w:divBdr>
                <w:top w:val="none" w:sz="0" w:space="0" w:color="auto"/>
                <w:left w:val="none" w:sz="0" w:space="0" w:color="auto"/>
                <w:bottom w:val="none" w:sz="0" w:space="0" w:color="auto"/>
                <w:right w:val="none" w:sz="0" w:space="0" w:color="auto"/>
              </w:divBdr>
            </w:div>
            <w:div w:id="8966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15482">
      <w:bodyDiv w:val="1"/>
      <w:marLeft w:val="0"/>
      <w:marRight w:val="0"/>
      <w:marTop w:val="0"/>
      <w:marBottom w:val="0"/>
      <w:divBdr>
        <w:top w:val="none" w:sz="0" w:space="0" w:color="auto"/>
        <w:left w:val="none" w:sz="0" w:space="0" w:color="auto"/>
        <w:bottom w:val="none" w:sz="0" w:space="0" w:color="auto"/>
        <w:right w:val="none" w:sz="0" w:space="0" w:color="auto"/>
      </w:divBdr>
      <w:divsChild>
        <w:div w:id="1560356990">
          <w:marLeft w:val="720"/>
          <w:marRight w:val="0"/>
          <w:marTop w:val="106"/>
          <w:marBottom w:val="0"/>
          <w:divBdr>
            <w:top w:val="none" w:sz="0" w:space="0" w:color="auto"/>
            <w:left w:val="none" w:sz="0" w:space="0" w:color="auto"/>
            <w:bottom w:val="none" w:sz="0" w:space="0" w:color="auto"/>
            <w:right w:val="none" w:sz="0" w:space="0" w:color="auto"/>
          </w:divBdr>
        </w:div>
        <w:div w:id="1588537422">
          <w:marLeft w:val="1166"/>
          <w:marRight w:val="0"/>
          <w:marTop w:val="91"/>
          <w:marBottom w:val="0"/>
          <w:divBdr>
            <w:top w:val="none" w:sz="0" w:space="0" w:color="auto"/>
            <w:left w:val="none" w:sz="0" w:space="0" w:color="auto"/>
            <w:bottom w:val="none" w:sz="0" w:space="0" w:color="auto"/>
            <w:right w:val="none" w:sz="0" w:space="0" w:color="auto"/>
          </w:divBdr>
        </w:div>
        <w:div w:id="177502349">
          <w:marLeft w:val="1166"/>
          <w:marRight w:val="0"/>
          <w:marTop w:val="91"/>
          <w:marBottom w:val="0"/>
          <w:divBdr>
            <w:top w:val="none" w:sz="0" w:space="0" w:color="auto"/>
            <w:left w:val="none" w:sz="0" w:space="0" w:color="auto"/>
            <w:bottom w:val="none" w:sz="0" w:space="0" w:color="auto"/>
            <w:right w:val="none" w:sz="0" w:space="0" w:color="auto"/>
          </w:divBdr>
        </w:div>
        <w:div w:id="1692754138">
          <w:marLeft w:val="720"/>
          <w:marRight w:val="0"/>
          <w:marTop w:val="106"/>
          <w:marBottom w:val="0"/>
          <w:divBdr>
            <w:top w:val="none" w:sz="0" w:space="0" w:color="auto"/>
            <w:left w:val="none" w:sz="0" w:space="0" w:color="auto"/>
            <w:bottom w:val="none" w:sz="0" w:space="0" w:color="auto"/>
            <w:right w:val="none" w:sz="0" w:space="0" w:color="auto"/>
          </w:divBdr>
        </w:div>
        <w:div w:id="198517601">
          <w:marLeft w:val="720"/>
          <w:marRight w:val="0"/>
          <w:marTop w:val="106"/>
          <w:marBottom w:val="0"/>
          <w:divBdr>
            <w:top w:val="none" w:sz="0" w:space="0" w:color="auto"/>
            <w:left w:val="none" w:sz="0" w:space="0" w:color="auto"/>
            <w:bottom w:val="none" w:sz="0" w:space="0" w:color="auto"/>
            <w:right w:val="none" w:sz="0" w:space="0" w:color="auto"/>
          </w:divBdr>
        </w:div>
        <w:div w:id="47843444">
          <w:marLeft w:val="720"/>
          <w:marRight w:val="0"/>
          <w:marTop w:val="106"/>
          <w:marBottom w:val="0"/>
          <w:divBdr>
            <w:top w:val="none" w:sz="0" w:space="0" w:color="auto"/>
            <w:left w:val="none" w:sz="0" w:space="0" w:color="auto"/>
            <w:bottom w:val="none" w:sz="0" w:space="0" w:color="auto"/>
            <w:right w:val="none" w:sz="0" w:space="0" w:color="auto"/>
          </w:divBdr>
        </w:div>
      </w:divsChild>
    </w:div>
    <w:div w:id="1336541549">
      <w:bodyDiv w:val="1"/>
      <w:marLeft w:val="0"/>
      <w:marRight w:val="0"/>
      <w:marTop w:val="0"/>
      <w:marBottom w:val="0"/>
      <w:divBdr>
        <w:top w:val="none" w:sz="0" w:space="0" w:color="auto"/>
        <w:left w:val="none" w:sz="0" w:space="0" w:color="auto"/>
        <w:bottom w:val="none" w:sz="0" w:space="0" w:color="auto"/>
        <w:right w:val="none" w:sz="0" w:space="0" w:color="auto"/>
      </w:divBdr>
      <w:divsChild>
        <w:div w:id="843982616">
          <w:marLeft w:val="0"/>
          <w:marRight w:val="0"/>
          <w:marTop w:val="0"/>
          <w:marBottom w:val="0"/>
          <w:divBdr>
            <w:top w:val="none" w:sz="0" w:space="0" w:color="auto"/>
            <w:left w:val="none" w:sz="0" w:space="0" w:color="auto"/>
            <w:bottom w:val="none" w:sz="0" w:space="0" w:color="auto"/>
            <w:right w:val="none" w:sz="0" w:space="0" w:color="auto"/>
          </w:divBdr>
          <w:divsChild>
            <w:div w:id="14332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3944">
      <w:bodyDiv w:val="1"/>
      <w:marLeft w:val="0"/>
      <w:marRight w:val="0"/>
      <w:marTop w:val="0"/>
      <w:marBottom w:val="0"/>
      <w:divBdr>
        <w:top w:val="none" w:sz="0" w:space="0" w:color="auto"/>
        <w:left w:val="none" w:sz="0" w:space="0" w:color="auto"/>
        <w:bottom w:val="none" w:sz="0" w:space="0" w:color="auto"/>
        <w:right w:val="none" w:sz="0" w:space="0" w:color="auto"/>
      </w:divBdr>
      <w:divsChild>
        <w:div w:id="576676239">
          <w:marLeft w:val="0"/>
          <w:marRight w:val="0"/>
          <w:marTop w:val="0"/>
          <w:marBottom w:val="0"/>
          <w:divBdr>
            <w:top w:val="none" w:sz="0" w:space="0" w:color="auto"/>
            <w:left w:val="none" w:sz="0" w:space="0" w:color="auto"/>
            <w:bottom w:val="none" w:sz="0" w:space="0" w:color="auto"/>
            <w:right w:val="none" w:sz="0" w:space="0" w:color="auto"/>
          </w:divBdr>
          <w:divsChild>
            <w:div w:id="1510484348">
              <w:marLeft w:val="0"/>
              <w:marRight w:val="0"/>
              <w:marTop w:val="0"/>
              <w:marBottom w:val="0"/>
              <w:divBdr>
                <w:top w:val="none" w:sz="0" w:space="0" w:color="auto"/>
                <w:left w:val="none" w:sz="0" w:space="0" w:color="auto"/>
                <w:bottom w:val="none" w:sz="0" w:space="0" w:color="auto"/>
                <w:right w:val="none" w:sz="0" w:space="0" w:color="auto"/>
              </w:divBdr>
            </w:div>
            <w:div w:id="532771363">
              <w:marLeft w:val="0"/>
              <w:marRight w:val="0"/>
              <w:marTop w:val="0"/>
              <w:marBottom w:val="0"/>
              <w:divBdr>
                <w:top w:val="none" w:sz="0" w:space="0" w:color="auto"/>
                <w:left w:val="none" w:sz="0" w:space="0" w:color="auto"/>
                <w:bottom w:val="none" w:sz="0" w:space="0" w:color="auto"/>
                <w:right w:val="none" w:sz="0" w:space="0" w:color="auto"/>
              </w:divBdr>
            </w:div>
            <w:div w:id="1088119215">
              <w:marLeft w:val="0"/>
              <w:marRight w:val="0"/>
              <w:marTop w:val="0"/>
              <w:marBottom w:val="0"/>
              <w:divBdr>
                <w:top w:val="none" w:sz="0" w:space="0" w:color="auto"/>
                <w:left w:val="none" w:sz="0" w:space="0" w:color="auto"/>
                <w:bottom w:val="none" w:sz="0" w:space="0" w:color="auto"/>
                <w:right w:val="none" w:sz="0" w:space="0" w:color="auto"/>
              </w:divBdr>
            </w:div>
            <w:div w:id="595871847">
              <w:marLeft w:val="0"/>
              <w:marRight w:val="0"/>
              <w:marTop w:val="0"/>
              <w:marBottom w:val="0"/>
              <w:divBdr>
                <w:top w:val="none" w:sz="0" w:space="0" w:color="auto"/>
                <w:left w:val="none" w:sz="0" w:space="0" w:color="auto"/>
                <w:bottom w:val="none" w:sz="0" w:space="0" w:color="auto"/>
                <w:right w:val="none" w:sz="0" w:space="0" w:color="auto"/>
              </w:divBdr>
            </w:div>
            <w:div w:id="584001559">
              <w:marLeft w:val="0"/>
              <w:marRight w:val="0"/>
              <w:marTop w:val="0"/>
              <w:marBottom w:val="0"/>
              <w:divBdr>
                <w:top w:val="none" w:sz="0" w:space="0" w:color="auto"/>
                <w:left w:val="none" w:sz="0" w:space="0" w:color="auto"/>
                <w:bottom w:val="none" w:sz="0" w:space="0" w:color="auto"/>
                <w:right w:val="none" w:sz="0" w:space="0" w:color="auto"/>
              </w:divBdr>
            </w:div>
            <w:div w:id="3210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5981">
      <w:bodyDiv w:val="1"/>
      <w:marLeft w:val="0"/>
      <w:marRight w:val="0"/>
      <w:marTop w:val="0"/>
      <w:marBottom w:val="0"/>
      <w:divBdr>
        <w:top w:val="none" w:sz="0" w:space="0" w:color="auto"/>
        <w:left w:val="none" w:sz="0" w:space="0" w:color="auto"/>
        <w:bottom w:val="none" w:sz="0" w:space="0" w:color="auto"/>
        <w:right w:val="none" w:sz="0" w:space="0" w:color="auto"/>
      </w:divBdr>
      <w:divsChild>
        <w:div w:id="1615821878">
          <w:marLeft w:val="0"/>
          <w:marRight w:val="0"/>
          <w:marTop w:val="0"/>
          <w:marBottom w:val="0"/>
          <w:divBdr>
            <w:top w:val="none" w:sz="0" w:space="0" w:color="auto"/>
            <w:left w:val="none" w:sz="0" w:space="0" w:color="auto"/>
            <w:bottom w:val="none" w:sz="0" w:space="0" w:color="auto"/>
            <w:right w:val="none" w:sz="0" w:space="0" w:color="auto"/>
          </w:divBdr>
          <w:divsChild>
            <w:div w:id="1163084800">
              <w:marLeft w:val="0"/>
              <w:marRight w:val="0"/>
              <w:marTop w:val="0"/>
              <w:marBottom w:val="0"/>
              <w:divBdr>
                <w:top w:val="none" w:sz="0" w:space="0" w:color="auto"/>
                <w:left w:val="none" w:sz="0" w:space="0" w:color="auto"/>
                <w:bottom w:val="none" w:sz="0" w:space="0" w:color="auto"/>
                <w:right w:val="none" w:sz="0" w:space="0" w:color="auto"/>
              </w:divBdr>
            </w:div>
            <w:div w:id="1191601535">
              <w:marLeft w:val="0"/>
              <w:marRight w:val="0"/>
              <w:marTop w:val="0"/>
              <w:marBottom w:val="0"/>
              <w:divBdr>
                <w:top w:val="none" w:sz="0" w:space="0" w:color="auto"/>
                <w:left w:val="none" w:sz="0" w:space="0" w:color="auto"/>
                <w:bottom w:val="none" w:sz="0" w:space="0" w:color="auto"/>
                <w:right w:val="none" w:sz="0" w:space="0" w:color="auto"/>
              </w:divBdr>
            </w:div>
            <w:div w:id="1828401904">
              <w:marLeft w:val="0"/>
              <w:marRight w:val="0"/>
              <w:marTop w:val="0"/>
              <w:marBottom w:val="0"/>
              <w:divBdr>
                <w:top w:val="none" w:sz="0" w:space="0" w:color="auto"/>
                <w:left w:val="none" w:sz="0" w:space="0" w:color="auto"/>
                <w:bottom w:val="none" w:sz="0" w:space="0" w:color="auto"/>
                <w:right w:val="none" w:sz="0" w:space="0" w:color="auto"/>
              </w:divBdr>
            </w:div>
            <w:div w:id="945962713">
              <w:marLeft w:val="0"/>
              <w:marRight w:val="0"/>
              <w:marTop w:val="0"/>
              <w:marBottom w:val="0"/>
              <w:divBdr>
                <w:top w:val="none" w:sz="0" w:space="0" w:color="auto"/>
                <w:left w:val="none" w:sz="0" w:space="0" w:color="auto"/>
                <w:bottom w:val="none" w:sz="0" w:space="0" w:color="auto"/>
                <w:right w:val="none" w:sz="0" w:space="0" w:color="auto"/>
              </w:divBdr>
            </w:div>
            <w:div w:id="894046726">
              <w:marLeft w:val="0"/>
              <w:marRight w:val="0"/>
              <w:marTop w:val="0"/>
              <w:marBottom w:val="0"/>
              <w:divBdr>
                <w:top w:val="none" w:sz="0" w:space="0" w:color="auto"/>
                <w:left w:val="none" w:sz="0" w:space="0" w:color="auto"/>
                <w:bottom w:val="none" w:sz="0" w:space="0" w:color="auto"/>
                <w:right w:val="none" w:sz="0" w:space="0" w:color="auto"/>
              </w:divBdr>
            </w:div>
            <w:div w:id="277571559">
              <w:marLeft w:val="0"/>
              <w:marRight w:val="0"/>
              <w:marTop w:val="0"/>
              <w:marBottom w:val="0"/>
              <w:divBdr>
                <w:top w:val="none" w:sz="0" w:space="0" w:color="auto"/>
                <w:left w:val="none" w:sz="0" w:space="0" w:color="auto"/>
                <w:bottom w:val="none" w:sz="0" w:space="0" w:color="auto"/>
                <w:right w:val="none" w:sz="0" w:space="0" w:color="auto"/>
              </w:divBdr>
            </w:div>
            <w:div w:id="888883925">
              <w:marLeft w:val="0"/>
              <w:marRight w:val="0"/>
              <w:marTop w:val="0"/>
              <w:marBottom w:val="0"/>
              <w:divBdr>
                <w:top w:val="none" w:sz="0" w:space="0" w:color="auto"/>
                <w:left w:val="none" w:sz="0" w:space="0" w:color="auto"/>
                <w:bottom w:val="none" w:sz="0" w:space="0" w:color="auto"/>
                <w:right w:val="none" w:sz="0" w:space="0" w:color="auto"/>
              </w:divBdr>
            </w:div>
            <w:div w:id="2110274354">
              <w:marLeft w:val="0"/>
              <w:marRight w:val="0"/>
              <w:marTop w:val="0"/>
              <w:marBottom w:val="0"/>
              <w:divBdr>
                <w:top w:val="none" w:sz="0" w:space="0" w:color="auto"/>
                <w:left w:val="none" w:sz="0" w:space="0" w:color="auto"/>
                <w:bottom w:val="none" w:sz="0" w:space="0" w:color="auto"/>
                <w:right w:val="none" w:sz="0" w:space="0" w:color="auto"/>
              </w:divBdr>
            </w:div>
            <w:div w:id="144905617">
              <w:marLeft w:val="0"/>
              <w:marRight w:val="0"/>
              <w:marTop w:val="0"/>
              <w:marBottom w:val="0"/>
              <w:divBdr>
                <w:top w:val="none" w:sz="0" w:space="0" w:color="auto"/>
                <w:left w:val="none" w:sz="0" w:space="0" w:color="auto"/>
                <w:bottom w:val="none" w:sz="0" w:space="0" w:color="auto"/>
                <w:right w:val="none" w:sz="0" w:space="0" w:color="auto"/>
              </w:divBdr>
            </w:div>
            <w:div w:id="1687561223">
              <w:marLeft w:val="0"/>
              <w:marRight w:val="0"/>
              <w:marTop w:val="0"/>
              <w:marBottom w:val="0"/>
              <w:divBdr>
                <w:top w:val="none" w:sz="0" w:space="0" w:color="auto"/>
                <w:left w:val="none" w:sz="0" w:space="0" w:color="auto"/>
                <w:bottom w:val="none" w:sz="0" w:space="0" w:color="auto"/>
                <w:right w:val="none" w:sz="0" w:space="0" w:color="auto"/>
              </w:divBdr>
            </w:div>
            <w:div w:id="1163159278">
              <w:marLeft w:val="0"/>
              <w:marRight w:val="0"/>
              <w:marTop w:val="0"/>
              <w:marBottom w:val="0"/>
              <w:divBdr>
                <w:top w:val="none" w:sz="0" w:space="0" w:color="auto"/>
                <w:left w:val="none" w:sz="0" w:space="0" w:color="auto"/>
                <w:bottom w:val="none" w:sz="0" w:space="0" w:color="auto"/>
                <w:right w:val="none" w:sz="0" w:space="0" w:color="auto"/>
              </w:divBdr>
            </w:div>
            <w:div w:id="1591886605">
              <w:marLeft w:val="0"/>
              <w:marRight w:val="0"/>
              <w:marTop w:val="0"/>
              <w:marBottom w:val="0"/>
              <w:divBdr>
                <w:top w:val="none" w:sz="0" w:space="0" w:color="auto"/>
                <w:left w:val="none" w:sz="0" w:space="0" w:color="auto"/>
                <w:bottom w:val="none" w:sz="0" w:space="0" w:color="auto"/>
                <w:right w:val="none" w:sz="0" w:space="0" w:color="auto"/>
              </w:divBdr>
            </w:div>
            <w:div w:id="1610501438">
              <w:marLeft w:val="0"/>
              <w:marRight w:val="0"/>
              <w:marTop w:val="0"/>
              <w:marBottom w:val="0"/>
              <w:divBdr>
                <w:top w:val="none" w:sz="0" w:space="0" w:color="auto"/>
                <w:left w:val="none" w:sz="0" w:space="0" w:color="auto"/>
                <w:bottom w:val="none" w:sz="0" w:space="0" w:color="auto"/>
                <w:right w:val="none" w:sz="0" w:space="0" w:color="auto"/>
              </w:divBdr>
            </w:div>
            <w:div w:id="1483738140">
              <w:marLeft w:val="0"/>
              <w:marRight w:val="0"/>
              <w:marTop w:val="0"/>
              <w:marBottom w:val="0"/>
              <w:divBdr>
                <w:top w:val="none" w:sz="0" w:space="0" w:color="auto"/>
                <w:left w:val="none" w:sz="0" w:space="0" w:color="auto"/>
                <w:bottom w:val="none" w:sz="0" w:space="0" w:color="auto"/>
                <w:right w:val="none" w:sz="0" w:space="0" w:color="auto"/>
              </w:divBdr>
            </w:div>
            <w:div w:id="514804825">
              <w:marLeft w:val="0"/>
              <w:marRight w:val="0"/>
              <w:marTop w:val="0"/>
              <w:marBottom w:val="0"/>
              <w:divBdr>
                <w:top w:val="none" w:sz="0" w:space="0" w:color="auto"/>
                <w:left w:val="none" w:sz="0" w:space="0" w:color="auto"/>
                <w:bottom w:val="none" w:sz="0" w:space="0" w:color="auto"/>
                <w:right w:val="none" w:sz="0" w:space="0" w:color="auto"/>
              </w:divBdr>
            </w:div>
            <w:div w:id="257255930">
              <w:marLeft w:val="0"/>
              <w:marRight w:val="0"/>
              <w:marTop w:val="0"/>
              <w:marBottom w:val="0"/>
              <w:divBdr>
                <w:top w:val="none" w:sz="0" w:space="0" w:color="auto"/>
                <w:left w:val="none" w:sz="0" w:space="0" w:color="auto"/>
                <w:bottom w:val="none" w:sz="0" w:space="0" w:color="auto"/>
                <w:right w:val="none" w:sz="0" w:space="0" w:color="auto"/>
              </w:divBdr>
            </w:div>
            <w:div w:id="1045640532">
              <w:marLeft w:val="0"/>
              <w:marRight w:val="0"/>
              <w:marTop w:val="0"/>
              <w:marBottom w:val="0"/>
              <w:divBdr>
                <w:top w:val="none" w:sz="0" w:space="0" w:color="auto"/>
                <w:left w:val="none" w:sz="0" w:space="0" w:color="auto"/>
                <w:bottom w:val="none" w:sz="0" w:space="0" w:color="auto"/>
                <w:right w:val="none" w:sz="0" w:space="0" w:color="auto"/>
              </w:divBdr>
            </w:div>
            <w:div w:id="17859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8805">
      <w:bodyDiv w:val="1"/>
      <w:marLeft w:val="0"/>
      <w:marRight w:val="0"/>
      <w:marTop w:val="0"/>
      <w:marBottom w:val="0"/>
      <w:divBdr>
        <w:top w:val="none" w:sz="0" w:space="0" w:color="auto"/>
        <w:left w:val="none" w:sz="0" w:space="0" w:color="auto"/>
        <w:bottom w:val="none" w:sz="0" w:space="0" w:color="auto"/>
        <w:right w:val="none" w:sz="0" w:space="0" w:color="auto"/>
      </w:divBdr>
    </w:div>
    <w:div w:id="1358773624">
      <w:bodyDiv w:val="1"/>
      <w:marLeft w:val="0"/>
      <w:marRight w:val="0"/>
      <w:marTop w:val="0"/>
      <w:marBottom w:val="0"/>
      <w:divBdr>
        <w:top w:val="none" w:sz="0" w:space="0" w:color="auto"/>
        <w:left w:val="none" w:sz="0" w:space="0" w:color="auto"/>
        <w:bottom w:val="none" w:sz="0" w:space="0" w:color="auto"/>
        <w:right w:val="none" w:sz="0" w:space="0" w:color="auto"/>
      </w:divBdr>
    </w:div>
    <w:div w:id="1367214183">
      <w:bodyDiv w:val="1"/>
      <w:marLeft w:val="0"/>
      <w:marRight w:val="0"/>
      <w:marTop w:val="0"/>
      <w:marBottom w:val="0"/>
      <w:divBdr>
        <w:top w:val="none" w:sz="0" w:space="0" w:color="auto"/>
        <w:left w:val="none" w:sz="0" w:space="0" w:color="auto"/>
        <w:bottom w:val="none" w:sz="0" w:space="0" w:color="auto"/>
        <w:right w:val="none" w:sz="0" w:space="0" w:color="auto"/>
      </w:divBdr>
      <w:divsChild>
        <w:div w:id="1448305783">
          <w:marLeft w:val="0"/>
          <w:marRight w:val="0"/>
          <w:marTop w:val="0"/>
          <w:marBottom w:val="0"/>
          <w:divBdr>
            <w:top w:val="none" w:sz="0" w:space="0" w:color="auto"/>
            <w:left w:val="none" w:sz="0" w:space="0" w:color="auto"/>
            <w:bottom w:val="none" w:sz="0" w:space="0" w:color="auto"/>
            <w:right w:val="none" w:sz="0" w:space="0" w:color="auto"/>
          </w:divBdr>
          <w:divsChild>
            <w:div w:id="409038230">
              <w:marLeft w:val="0"/>
              <w:marRight w:val="0"/>
              <w:marTop w:val="0"/>
              <w:marBottom w:val="0"/>
              <w:divBdr>
                <w:top w:val="none" w:sz="0" w:space="0" w:color="auto"/>
                <w:left w:val="none" w:sz="0" w:space="0" w:color="auto"/>
                <w:bottom w:val="none" w:sz="0" w:space="0" w:color="auto"/>
                <w:right w:val="none" w:sz="0" w:space="0" w:color="auto"/>
              </w:divBdr>
            </w:div>
            <w:div w:id="1301955861">
              <w:marLeft w:val="0"/>
              <w:marRight w:val="0"/>
              <w:marTop w:val="0"/>
              <w:marBottom w:val="0"/>
              <w:divBdr>
                <w:top w:val="none" w:sz="0" w:space="0" w:color="auto"/>
                <w:left w:val="none" w:sz="0" w:space="0" w:color="auto"/>
                <w:bottom w:val="none" w:sz="0" w:space="0" w:color="auto"/>
                <w:right w:val="none" w:sz="0" w:space="0" w:color="auto"/>
              </w:divBdr>
            </w:div>
            <w:div w:id="12355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6535">
      <w:bodyDiv w:val="1"/>
      <w:marLeft w:val="0"/>
      <w:marRight w:val="0"/>
      <w:marTop w:val="0"/>
      <w:marBottom w:val="0"/>
      <w:divBdr>
        <w:top w:val="none" w:sz="0" w:space="0" w:color="auto"/>
        <w:left w:val="none" w:sz="0" w:space="0" w:color="auto"/>
        <w:bottom w:val="none" w:sz="0" w:space="0" w:color="auto"/>
        <w:right w:val="none" w:sz="0" w:space="0" w:color="auto"/>
      </w:divBdr>
      <w:divsChild>
        <w:div w:id="1508983268">
          <w:marLeft w:val="0"/>
          <w:marRight w:val="0"/>
          <w:marTop w:val="0"/>
          <w:marBottom w:val="0"/>
          <w:divBdr>
            <w:top w:val="none" w:sz="0" w:space="0" w:color="auto"/>
            <w:left w:val="none" w:sz="0" w:space="0" w:color="auto"/>
            <w:bottom w:val="none" w:sz="0" w:space="0" w:color="auto"/>
            <w:right w:val="none" w:sz="0" w:space="0" w:color="auto"/>
          </w:divBdr>
          <w:divsChild>
            <w:div w:id="1450853471">
              <w:marLeft w:val="0"/>
              <w:marRight w:val="0"/>
              <w:marTop w:val="0"/>
              <w:marBottom w:val="0"/>
              <w:divBdr>
                <w:top w:val="none" w:sz="0" w:space="0" w:color="auto"/>
                <w:left w:val="none" w:sz="0" w:space="0" w:color="auto"/>
                <w:bottom w:val="none" w:sz="0" w:space="0" w:color="auto"/>
                <w:right w:val="none" w:sz="0" w:space="0" w:color="auto"/>
              </w:divBdr>
            </w:div>
            <w:div w:id="2146697773">
              <w:marLeft w:val="0"/>
              <w:marRight w:val="0"/>
              <w:marTop w:val="0"/>
              <w:marBottom w:val="0"/>
              <w:divBdr>
                <w:top w:val="none" w:sz="0" w:space="0" w:color="auto"/>
                <w:left w:val="none" w:sz="0" w:space="0" w:color="auto"/>
                <w:bottom w:val="none" w:sz="0" w:space="0" w:color="auto"/>
                <w:right w:val="none" w:sz="0" w:space="0" w:color="auto"/>
              </w:divBdr>
            </w:div>
            <w:div w:id="1961063211">
              <w:marLeft w:val="0"/>
              <w:marRight w:val="0"/>
              <w:marTop w:val="0"/>
              <w:marBottom w:val="0"/>
              <w:divBdr>
                <w:top w:val="none" w:sz="0" w:space="0" w:color="auto"/>
                <w:left w:val="none" w:sz="0" w:space="0" w:color="auto"/>
                <w:bottom w:val="none" w:sz="0" w:space="0" w:color="auto"/>
                <w:right w:val="none" w:sz="0" w:space="0" w:color="auto"/>
              </w:divBdr>
            </w:div>
            <w:div w:id="154425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242504">
      <w:bodyDiv w:val="1"/>
      <w:marLeft w:val="0"/>
      <w:marRight w:val="0"/>
      <w:marTop w:val="0"/>
      <w:marBottom w:val="0"/>
      <w:divBdr>
        <w:top w:val="none" w:sz="0" w:space="0" w:color="auto"/>
        <w:left w:val="none" w:sz="0" w:space="0" w:color="auto"/>
        <w:bottom w:val="none" w:sz="0" w:space="0" w:color="auto"/>
        <w:right w:val="none" w:sz="0" w:space="0" w:color="auto"/>
      </w:divBdr>
      <w:divsChild>
        <w:div w:id="171146688">
          <w:marLeft w:val="0"/>
          <w:marRight w:val="0"/>
          <w:marTop w:val="0"/>
          <w:marBottom w:val="0"/>
          <w:divBdr>
            <w:top w:val="none" w:sz="0" w:space="0" w:color="auto"/>
            <w:left w:val="none" w:sz="0" w:space="0" w:color="auto"/>
            <w:bottom w:val="none" w:sz="0" w:space="0" w:color="auto"/>
            <w:right w:val="none" w:sz="0" w:space="0" w:color="auto"/>
          </w:divBdr>
          <w:divsChild>
            <w:div w:id="655963548">
              <w:marLeft w:val="0"/>
              <w:marRight w:val="0"/>
              <w:marTop w:val="0"/>
              <w:marBottom w:val="0"/>
              <w:divBdr>
                <w:top w:val="none" w:sz="0" w:space="0" w:color="auto"/>
                <w:left w:val="none" w:sz="0" w:space="0" w:color="auto"/>
                <w:bottom w:val="none" w:sz="0" w:space="0" w:color="auto"/>
                <w:right w:val="none" w:sz="0" w:space="0" w:color="auto"/>
              </w:divBdr>
            </w:div>
            <w:div w:id="1223558150">
              <w:marLeft w:val="0"/>
              <w:marRight w:val="0"/>
              <w:marTop w:val="0"/>
              <w:marBottom w:val="0"/>
              <w:divBdr>
                <w:top w:val="none" w:sz="0" w:space="0" w:color="auto"/>
                <w:left w:val="none" w:sz="0" w:space="0" w:color="auto"/>
                <w:bottom w:val="none" w:sz="0" w:space="0" w:color="auto"/>
                <w:right w:val="none" w:sz="0" w:space="0" w:color="auto"/>
              </w:divBdr>
            </w:div>
            <w:div w:id="1397048190">
              <w:marLeft w:val="0"/>
              <w:marRight w:val="0"/>
              <w:marTop w:val="0"/>
              <w:marBottom w:val="0"/>
              <w:divBdr>
                <w:top w:val="none" w:sz="0" w:space="0" w:color="auto"/>
                <w:left w:val="none" w:sz="0" w:space="0" w:color="auto"/>
                <w:bottom w:val="none" w:sz="0" w:space="0" w:color="auto"/>
                <w:right w:val="none" w:sz="0" w:space="0" w:color="auto"/>
              </w:divBdr>
            </w:div>
            <w:div w:id="1734238147">
              <w:marLeft w:val="0"/>
              <w:marRight w:val="0"/>
              <w:marTop w:val="0"/>
              <w:marBottom w:val="0"/>
              <w:divBdr>
                <w:top w:val="none" w:sz="0" w:space="0" w:color="auto"/>
                <w:left w:val="none" w:sz="0" w:space="0" w:color="auto"/>
                <w:bottom w:val="none" w:sz="0" w:space="0" w:color="auto"/>
                <w:right w:val="none" w:sz="0" w:space="0" w:color="auto"/>
              </w:divBdr>
            </w:div>
            <w:div w:id="1566255345">
              <w:marLeft w:val="0"/>
              <w:marRight w:val="0"/>
              <w:marTop w:val="0"/>
              <w:marBottom w:val="0"/>
              <w:divBdr>
                <w:top w:val="none" w:sz="0" w:space="0" w:color="auto"/>
                <w:left w:val="none" w:sz="0" w:space="0" w:color="auto"/>
                <w:bottom w:val="none" w:sz="0" w:space="0" w:color="auto"/>
                <w:right w:val="none" w:sz="0" w:space="0" w:color="auto"/>
              </w:divBdr>
            </w:div>
            <w:div w:id="1127891155">
              <w:marLeft w:val="0"/>
              <w:marRight w:val="0"/>
              <w:marTop w:val="0"/>
              <w:marBottom w:val="0"/>
              <w:divBdr>
                <w:top w:val="none" w:sz="0" w:space="0" w:color="auto"/>
                <w:left w:val="none" w:sz="0" w:space="0" w:color="auto"/>
                <w:bottom w:val="none" w:sz="0" w:space="0" w:color="auto"/>
                <w:right w:val="none" w:sz="0" w:space="0" w:color="auto"/>
              </w:divBdr>
            </w:div>
            <w:div w:id="18214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73970">
      <w:bodyDiv w:val="1"/>
      <w:marLeft w:val="0"/>
      <w:marRight w:val="0"/>
      <w:marTop w:val="0"/>
      <w:marBottom w:val="0"/>
      <w:divBdr>
        <w:top w:val="none" w:sz="0" w:space="0" w:color="auto"/>
        <w:left w:val="none" w:sz="0" w:space="0" w:color="auto"/>
        <w:bottom w:val="none" w:sz="0" w:space="0" w:color="auto"/>
        <w:right w:val="none" w:sz="0" w:space="0" w:color="auto"/>
      </w:divBdr>
    </w:div>
    <w:div w:id="1381906002">
      <w:bodyDiv w:val="1"/>
      <w:marLeft w:val="0"/>
      <w:marRight w:val="0"/>
      <w:marTop w:val="0"/>
      <w:marBottom w:val="0"/>
      <w:divBdr>
        <w:top w:val="none" w:sz="0" w:space="0" w:color="auto"/>
        <w:left w:val="none" w:sz="0" w:space="0" w:color="auto"/>
        <w:bottom w:val="none" w:sz="0" w:space="0" w:color="auto"/>
        <w:right w:val="none" w:sz="0" w:space="0" w:color="auto"/>
      </w:divBdr>
      <w:divsChild>
        <w:div w:id="1835949058">
          <w:marLeft w:val="0"/>
          <w:marRight w:val="0"/>
          <w:marTop w:val="0"/>
          <w:marBottom w:val="0"/>
          <w:divBdr>
            <w:top w:val="none" w:sz="0" w:space="0" w:color="auto"/>
            <w:left w:val="none" w:sz="0" w:space="0" w:color="auto"/>
            <w:bottom w:val="none" w:sz="0" w:space="0" w:color="auto"/>
            <w:right w:val="none" w:sz="0" w:space="0" w:color="auto"/>
          </w:divBdr>
          <w:divsChild>
            <w:div w:id="1390886568">
              <w:marLeft w:val="0"/>
              <w:marRight w:val="0"/>
              <w:marTop w:val="0"/>
              <w:marBottom w:val="0"/>
              <w:divBdr>
                <w:top w:val="none" w:sz="0" w:space="0" w:color="auto"/>
                <w:left w:val="none" w:sz="0" w:space="0" w:color="auto"/>
                <w:bottom w:val="none" w:sz="0" w:space="0" w:color="auto"/>
                <w:right w:val="none" w:sz="0" w:space="0" w:color="auto"/>
              </w:divBdr>
            </w:div>
            <w:div w:id="1309822948">
              <w:marLeft w:val="0"/>
              <w:marRight w:val="0"/>
              <w:marTop w:val="0"/>
              <w:marBottom w:val="0"/>
              <w:divBdr>
                <w:top w:val="none" w:sz="0" w:space="0" w:color="auto"/>
                <w:left w:val="none" w:sz="0" w:space="0" w:color="auto"/>
                <w:bottom w:val="none" w:sz="0" w:space="0" w:color="auto"/>
                <w:right w:val="none" w:sz="0" w:space="0" w:color="auto"/>
              </w:divBdr>
            </w:div>
            <w:div w:id="2139102847">
              <w:marLeft w:val="0"/>
              <w:marRight w:val="0"/>
              <w:marTop w:val="0"/>
              <w:marBottom w:val="0"/>
              <w:divBdr>
                <w:top w:val="none" w:sz="0" w:space="0" w:color="auto"/>
                <w:left w:val="none" w:sz="0" w:space="0" w:color="auto"/>
                <w:bottom w:val="none" w:sz="0" w:space="0" w:color="auto"/>
                <w:right w:val="none" w:sz="0" w:space="0" w:color="auto"/>
              </w:divBdr>
            </w:div>
            <w:div w:id="108280556">
              <w:marLeft w:val="0"/>
              <w:marRight w:val="0"/>
              <w:marTop w:val="0"/>
              <w:marBottom w:val="0"/>
              <w:divBdr>
                <w:top w:val="none" w:sz="0" w:space="0" w:color="auto"/>
                <w:left w:val="none" w:sz="0" w:space="0" w:color="auto"/>
                <w:bottom w:val="none" w:sz="0" w:space="0" w:color="auto"/>
                <w:right w:val="none" w:sz="0" w:space="0" w:color="auto"/>
              </w:divBdr>
            </w:div>
            <w:div w:id="856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5541">
      <w:bodyDiv w:val="1"/>
      <w:marLeft w:val="0"/>
      <w:marRight w:val="0"/>
      <w:marTop w:val="0"/>
      <w:marBottom w:val="0"/>
      <w:divBdr>
        <w:top w:val="none" w:sz="0" w:space="0" w:color="auto"/>
        <w:left w:val="none" w:sz="0" w:space="0" w:color="auto"/>
        <w:bottom w:val="none" w:sz="0" w:space="0" w:color="auto"/>
        <w:right w:val="none" w:sz="0" w:space="0" w:color="auto"/>
      </w:divBdr>
      <w:divsChild>
        <w:div w:id="843939544">
          <w:marLeft w:val="0"/>
          <w:marRight w:val="0"/>
          <w:marTop w:val="0"/>
          <w:marBottom w:val="0"/>
          <w:divBdr>
            <w:top w:val="none" w:sz="0" w:space="0" w:color="auto"/>
            <w:left w:val="none" w:sz="0" w:space="0" w:color="auto"/>
            <w:bottom w:val="none" w:sz="0" w:space="0" w:color="auto"/>
            <w:right w:val="none" w:sz="0" w:space="0" w:color="auto"/>
          </w:divBdr>
          <w:divsChild>
            <w:div w:id="427775476">
              <w:marLeft w:val="0"/>
              <w:marRight w:val="0"/>
              <w:marTop w:val="0"/>
              <w:marBottom w:val="0"/>
              <w:divBdr>
                <w:top w:val="none" w:sz="0" w:space="0" w:color="auto"/>
                <w:left w:val="none" w:sz="0" w:space="0" w:color="auto"/>
                <w:bottom w:val="none" w:sz="0" w:space="0" w:color="auto"/>
                <w:right w:val="none" w:sz="0" w:space="0" w:color="auto"/>
              </w:divBdr>
            </w:div>
            <w:div w:id="96295472">
              <w:marLeft w:val="0"/>
              <w:marRight w:val="0"/>
              <w:marTop w:val="0"/>
              <w:marBottom w:val="0"/>
              <w:divBdr>
                <w:top w:val="none" w:sz="0" w:space="0" w:color="auto"/>
                <w:left w:val="none" w:sz="0" w:space="0" w:color="auto"/>
                <w:bottom w:val="none" w:sz="0" w:space="0" w:color="auto"/>
                <w:right w:val="none" w:sz="0" w:space="0" w:color="auto"/>
              </w:divBdr>
            </w:div>
            <w:div w:id="391850768">
              <w:marLeft w:val="0"/>
              <w:marRight w:val="0"/>
              <w:marTop w:val="0"/>
              <w:marBottom w:val="0"/>
              <w:divBdr>
                <w:top w:val="none" w:sz="0" w:space="0" w:color="auto"/>
                <w:left w:val="none" w:sz="0" w:space="0" w:color="auto"/>
                <w:bottom w:val="none" w:sz="0" w:space="0" w:color="auto"/>
                <w:right w:val="none" w:sz="0" w:space="0" w:color="auto"/>
              </w:divBdr>
            </w:div>
            <w:div w:id="450245502">
              <w:marLeft w:val="0"/>
              <w:marRight w:val="0"/>
              <w:marTop w:val="0"/>
              <w:marBottom w:val="0"/>
              <w:divBdr>
                <w:top w:val="none" w:sz="0" w:space="0" w:color="auto"/>
                <w:left w:val="none" w:sz="0" w:space="0" w:color="auto"/>
                <w:bottom w:val="none" w:sz="0" w:space="0" w:color="auto"/>
                <w:right w:val="none" w:sz="0" w:space="0" w:color="auto"/>
              </w:divBdr>
            </w:div>
            <w:div w:id="1914004406">
              <w:marLeft w:val="0"/>
              <w:marRight w:val="0"/>
              <w:marTop w:val="0"/>
              <w:marBottom w:val="0"/>
              <w:divBdr>
                <w:top w:val="none" w:sz="0" w:space="0" w:color="auto"/>
                <w:left w:val="none" w:sz="0" w:space="0" w:color="auto"/>
                <w:bottom w:val="none" w:sz="0" w:space="0" w:color="auto"/>
                <w:right w:val="none" w:sz="0" w:space="0" w:color="auto"/>
              </w:divBdr>
            </w:div>
            <w:div w:id="1973173071">
              <w:marLeft w:val="0"/>
              <w:marRight w:val="0"/>
              <w:marTop w:val="0"/>
              <w:marBottom w:val="0"/>
              <w:divBdr>
                <w:top w:val="none" w:sz="0" w:space="0" w:color="auto"/>
                <w:left w:val="none" w:sz="0" w:space="0" w:color="auto"/>
                <w:bottom w:val="none" w:sz="0" w:space="0" w:color="auto"/>
                <w:right w:val="none" w:sz="0" w:space="0" w:color="auto"/>
              </w:divBdr>
            </w:div>
            <w:div w:id="1604072486">
              <w:marLeft w:val="0"/>
              <w:marRight w:val="0"/>
              <w:marTop w:val="0"/>
              <w:marBottom w:val="0"/>
              <w:divBdr>
                <w:top w:val="none" w:sz="0" w:space="0" w:color="auto"/>
                <w:left w:val="none" w:sz="0" w:space="0" w:color="auto"/>
                <w:bottom w:val="none" w:sz="0" w:space="0" w:color="auto"/>
                <w:right w:val="none" w:sz="0" w:space="0" w:color="auto"/>
              </w:divBdr>
            </w:div>
            <w:div w:id="626472201">
              <w:marLeft w:val="0"/>
              <w:marRight w:val="0"/>
              <w:marTop w:val="0"/>
              <w:marBottom w:val="0"/>
              <w:divBdr>
                <w:top w:val="none" w:sz="0" w:space="0" w:color="auto"/>
                <w:left w:val="none" w:sz="0" w:space="0" w:color="auto"/>
                <w:bottom w:val="none" w:sz="0" w:space="0" w:color="auto"/>
                <w:right w:val="none" w:sz="0" w:space="0" w:color="auto"/>
              </w:divBdr>
            </w:div>
            <w:div w:id="692001675">
              <w:marLeft w:val="0"/>
              <w:marRight w:val="0"/>
              <w:marTop w:val="0"/>
              <w:marBottom w:val="0"/>
              <w:divBdr>
                <w:top w:val="none" w:sz="0" w:space="0" w:color="auto"/>
                <w:left w:val="none" w:sz="0" w:space="0" w:color="auto"/>
                <w:bottom w:val="none" w:sz="0" w:space="0" w:color="auto"/>
                <w:right w:val="none" w:sz="0" w:space="0" w:color="auto"/>
              </w:divBdr>
            </w:div>
            <w:div w:id="886843045">
              <w:marLeft w:val="0"/>
              <w:marRight w:val="0"/>
              <w:marTop w:val="0"/>
              <w:marBottom w:val="0"/>
              <w:divBdr>
                <w:top w:val="none" w:sz="0" w:space="0" w:color="auto"/>
                <w:left w:val="none" w:sz="0" w:space="0" w:color="auto"/>
                <w:bottom w:val="none" w:sz="0" w:space="0" w:color="auto"/>
                <w:right w:val="none" w:sz="0" w:space="0" w:color="auto"/>
              </w:divBdr>
            </w:div>
            <w:div w:id="385298247">
              <w:marLeft w:val="0"/>
              <w:marRight w:val="0"/>
              <w:marTop w:val="0"/>
              <w:marBottom w:val="0"/>
              <w:divBdr>
                <w:top w:val="none" w:sz="0" w:space="0" w:color="auto"/>
                <w:left w:val="none" w:sz="0" w:space="0" w:color="auto"/>
                <w:bottom w:val="none" w:sz="0" w:space="0" w:color="auto"/>
                <w:right w:val="none" w:sz="0" w:space="0" w:color="auto"/>
              </w:divBdr>
            </w:div>
            <w:div w:id="1128740029">
              <w:marLeft w:val="0"/>
              <w:marRight w:val="0"/>
              <w:marTop w:val="0"/>
              <w:marBottom w:val="0"/>
              <w:divBdr>
                <w:top w:val="none" w:sz="0" w:space="0" w:color="auto"/>
                <w:left w:val="none" w:sz="0" w:space="0" w:color="auto"/>
                <w:bottom w:val="none" w:sz="0" w:space="0" w:color="auto"/>
                <w:right w:val="none" w:sz="0" w:space="0" w:color="auto"/>
              </w:divBdr>
            </w:div>
            <w:div w:id="11838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20168">
      <w:bodyDiv w:val="1"/>
      <w:marLeft w:val="0"/>
      <w:marRight w:val="0"/>
      <w:marTop w:val="0"/>
      <w:marBottom w:val="0"/>
      <w:divBdr>
        <w:top w:val="none" w:sz="0" w:space="0" w:color="auto"/>
        <w:left w:val="none" w:sz="0" w:space="0" w:color="auto"/>
        <w:bottom w:val="none" w:sz="0" w:space="0" w:color="auto"/>
        <w:right w:val="none" w:sz="0" w:space="0" w:color="auto"/>
      </w:divBdr>
      <w:divsChild>
        <w:div w:id="88887851">
          <w:marLeft w:val="0"/>
          <w:marRight w:val="0"/>
          <w:marTop w:val="0"/>
          <w:marBottom w:val="0"/>
          <w:divBdr>
            <w:top w:val="none" w:sz="0" w:space="0" w:color="auto"/>
            <w:left w:val="none" w:sz="0" w:space="0" w:color="auto"/>
            <w:bottom w:val="none" w:sz="0" w:space="0" w:color="auto"/>
            <w:right w:val="none" w:sz="0" w:space="0" w:color="auto"/>
          </w:divBdr>
          <w:divsChild>
            <w:div w:id="1936743451">
              <w:marLeft w:val="0"/>
              <w:marRight w:val="0"/>
              <w:marTop w:val="0"/>
              <w:marBottom w:val="0"/>
              <w:divBdr>
                <w:top w:val="none" w:sz="0" w:space="0" w:color="auto"/>
                <w:left w:val="none" w:sz="0" w:space="0" w:color="auto"/>
                <w:bottom w:val="none" w:sz="0" w:space="0" w:color="auto"/>
                <w:right w:val="none" w:sz="0" w:space="0" w:color="auto"/>
              </w:divBdr>
            </w:div>
            <w:div w:id="697197311">
              <w:marLeft w:val="0"/>
              <w:marRight w:val="0"/>
              <w:marTop w:val="0"/>
              <w:marBottom w:val="0"/>
              <w:divBdr>
                <w:top w:val="none" w:sz="0" w:space="0" w:color="auto"/>
                <w:left w:val="none" w:sz="0" w:space="0" w:color="auto"/>
                <w:bottom w:val="none" w:sz="0" w:space="0" w:color="auto"/>
                <w:right w:val="none" w:sz="0" w:space="0" w:color="auto"/>
              </w:divBdr>
            </w:div>
            <w:div w:id="1870482876">
              <w:marLeft w:val="0"/>
              <w:marRight w:val="0"/>
              <w:marTop w:val="0"/>
              <w:marBottom w:val="0"/>
              <w:divBdr>
                <w:top w:val="none" w:sz="0" w:space="0" w:color="auto"/>
                <w:left w:val="none" w:sz="0" w:space="0" w:color="auto"/>
                <w:bottom w:val="none" w:sz="0" w:space="0" w:color="auto"/>
                <w:right w:val="none" w:sz="0" w:space="0" w:color="auto"/>
              </w:divBdr>
            </w:div>
            <w:div w:id="1135831872">
              <w:marLeft w:val="0"/>
              <w:marRight w:val="0"/>
              <w:marTop w:val="0"/>
              <w:marBottom w:val="0"/>
              <w:divBdr>
                <w:top w:val="none" w:sz="0" w:space="0" w:color="auto"/>
                <w:left w:val="none" w:sz="0" w:space="0" w:color="auto"/>
                <w:bottom w:val="none" w:sz="0" w:space="0" w:color="auto"/>
                <w:right w:val="none" w:sz="0" w:space="0" w:color="auto"/>
              </w:divBdr>
            </w:div>
            <w:div w:id="284777269">
              <w:marLeft w:val="0"/>
              <w:marRight w:val="0"/>
              <w:marTop w:val="0"/>
              <w:marBottom w:val="0"/>
              <w:divBdr>
                <w:top w:val="none" w:sz="0" w:space="0" w:color="auto"/>
                <w:left w:val="none" w:sz="0" w:space="0" w:color="auto"/>
                <w:bottom w:val="none" w:sz="0" w:space="0" w:color="auto"/>
                <w:right w:val="none" w:sz="0" w:space="0" w:color="auto"/>
              </w:divBdr>
            </w:div>
            <w:div w:id="406998028">
              <w:marLeft w:val="0"/>
              <w:marRight w:val="0"/>
              <w:marTop w:val="0"/>
              <w:marBottom w:val="0"/>
              <w:divBdr>
                <w:top w:val="none" w:sz="0" w:space="0" w:color="auto"/>
                <w:left w:val="none" w:sz="0" w:space="0" w:color="auto"/>
                <w:bottom w:val="none" w:sz="0" w:space="0" w:color="auto"/>
                <w:right w:val="none" w:sz="0" w:space="0" w:color="auto"/>
              </w:divBdr>
            </w:div>
            <w:div w:id="2087874578">
              <w:marLeft w:val="0"/>
              <w:marRight w:val="0"/>
              <w:marTop w:val="0"/>
              <w:marBottom w:val="0"/>
              <w:divBdr>
                <w:top w:val="none" w:sz="0" w:space="0" w:color="auto"/>
                <w:left w:val="none" w:sz="0" w:space="0" w:color="auto"/>
                <w:bottom w:val="none" w:sz="0" w:space="0" w:color="auto"/>
                <w:right w:val="none" w:sz="0" w:space="0" w:color="auto"/>
              </w:divBdr>
            </w:div>
            <w:div w:id="194928325">
              <w:marLeft w:val="0"/>
              <w:marRight w:val="0"/>
              <w:marTop w:val="0"/>
              <w:marBottom w:val="0"/>
              <w:divBdr>
                <w:top w:val="none" w:sz="0" w:space="0" w:color="auto"/>
                <w:left w:val="none" w:sz="0" w:space="0" w:color="auto"/>
                <w:bottom w:val="none" w:sz="0" w:space="0" w:color="auto"/>
                <w:right w:val="none" w:sz="0" w:space="0" w:color="auto"/>
              </w:divBdr>
            </w:div>
            <w:div w:id="1033380197">
              <w:marLeft w:val="0"/>
              <w:marRight w:val="0"/>
              <w:marTop w:val="0"/>
              <w:marBottom w:val="0"/>
              <w:divBdr>
                <w:top w:val="none" w:sz="0" w:space="0" w:color="auto"/>
                <w:left w:val="none" w:sz="0" w:space="0" w:color="auto"/>
                <w:bottom w:val="none" w:sz="0" w:space="0" w:color="auto"/>
                <w:right w:val="none" w:sz="0" w:space="0" w:color="auto"/>
              </w:divBdr>
            </w:div>
            <w:div w:id="1012297930">
              <w:marLeft w:val="0"/>
              <w:marRight w:val="0"/>
              <w:marTop w:val="0"/>
              <w:marBottom w:val="0"/>
              <w:divBdr>
                <w:top w:val="none" w:sz="0" w:space="0" w:color="auto"/>
                <w:left w:val="none" w:sz="0" w:space="0" w:color="auto"/>
                <w:bottom w:val="none" w:sz="0" w:space="0" w:color="auto"/>
                <w:right w:val="none" w:sz="0" w:space="0" w:color="auto"/>
              </w:divBdr>
            </w:div>
            <w:div w:id="790396637">
              <w:marLeft w:val="0"/>
              <w:marRight w:val="0"/>
              <w:marTop w:val="0"/>
              <w:marBottom w:val="0"/>
              <w:divBdr>
                <w:top w:val="none" w:sz="0" w:space="0" w:color="auto"/>
                <w:left w:val="none" w:sz="0" w:space="0" w:color="auto"/>
                <w:bottom w:val="none" w:sz="0" w:space="0" w:color="auto"/>
                <w:right w:val="none" w:sz="0" w:space="0" w:color="auto"/>
              </w:divBdr>
            </w:div>
            <w:div w:id="547492234">
              <w:marLeft w:val="0"/>
              <w:marRight w:val="0"/>
              <w:marTop w:val="0"/>
              <w:marBottom w:val="0"/>
              <w:divBdr>
                <w:top w:val="none" w:sz="0" w:space="0" w:color="auto"/>
                <w:left w:val="none" w:sz="0" w:space="0" w:color="auto"/>
                <w:bottom w:val="none" w:sz="0" w:space="0" w:color="auto"/>
                <w:right w:val="none" w:sz="0" w:space="0" w:color="auto"/>
              </w:divBdr>
            </w:div>
            <w:div w:id="1436291881">
              <w:marLeft w:val="0"/>
              <w:marRight w:val="0"/>
              <w:marTop w:val="0"/>
              <w:marBottom w:val="0"/>
              <w:divBdr>
                <w:top w:val="none" w:sz="0" w:space="0" w:color="auto"/>
                <w:left w:val="none" w:sz="0" w:space="0" w:color="auto"/>
                <w:bottom w:val="none" w:sz="0" w:space="0" w:color="auto"/>
                <w:right w:val="none" w:sz="0" w:space="0" w:color="auto"/>
              </w:divBdr>
            </w:div>
            <w:div w:id="243878817">
              <w:marLeft w:val="0"/>
              <w:marRight w:val="0"/>
              <w:marTop w:val="0"/>
              <w:marBottom w:val="0"/>
              <w:divBdr>
                <w:top w:val="none" w:sz="0" w:space="0" w:color="auto"/>
                <w:left w:val="none" w:sz="0" w:space="0" w:color="auto"/>
                <w:bottom w:val="none" w:sz="0" w:space="0" w:color="auto"/>
                <w:right w:val="none" w:sz="0" w:space="0" w:color="auto"/>
              </w:divBdr>
            </w:div>
            <w:div w:id="157037609">
              <w:marLeft w:val="0"/>
              <w:marRight w:val="0"/>
              <w:marTop w:val="0"/>
              <w:marBottom w:val="0"/>
              <w:divBdr>
                <w:top w:val="none" w:sz="0" w:space="0" w:color="auto"/>
                <w:left w:val="none" w:sz="0" w:space="0" w:color="auto"/>
                <w:bottom w:val="none" w:sz="0" w:space="0" w:color="auto"/>
                <w:right w:val="none" w:sz="0" w:space="0" w:color="auto"/>
              </w:divBdr>
            </w:div>
            <w:div w:id="815948771">
              <w:marLeft w:val="0"/>
              <w:marRight w:val="0"/>
              <w:marTop w:val="0"/>
              <w:marBottom w:val="0"/>
              <w:divBdr>
                <w:top w:val="none" w:sz="0" w:space="0" w:color="auto"/>
                <w:left w:val="none" w:sz="0" w:space="0" w:color="auto"/>
                <w:bottom w:val="none" w:sz="0" w:space="0" w:color="auto"/>
                <w:right w:val="none" w:sz="0" w:space="0" w:color="auto"/>
              </w:divBdr>
            </w:div>
            <w:div w:id="471674396">
              <w:marLeft w:val="0"/>
              <w:marRight w:val="0"/>
              <w:marTop w:val="0"/>
              <w:marBottom w:val="0"/>
              <w:divBdr>
                <w:top w:val="none" w:sz="0" w:space="0" w:color="auto"/>
                <w:left w:val="none" w:sz="0" w:space="0" w:color="auto"/>
                <w:bottom w:val="none" w:sz="0" w:space="0" w:color="auto"/>
                <w:right w:val="none" w:sz="0" w:space="0" w:color="auto"/>
              </w:divBdr>
            </w:div>
            <w:div w:id="2029789121">
              <w:marLeft w:val="0"/>
              <w:marRight w:val="0"/>
              <w:marTop w:val="0"/>
              <w:marBottom w:val="0"/>
              <w:divBdr>
                <w:top w:val="none" w:sz="0" w:space="0" w:color="auto"/>
                <w:left w:val="none" w:sz="0" w:space="0" w:color="auto"/>
                <w:bottom w:val="none" w:sz="0" w:space="0" w:color="auto"/>
                <w:right w:val="none" w:sz="0" w:space="0" w:color="auto"/>
              </w:divBdr>
            </w:div>
            <w:div w:id="903174235">
              <w:marLeft w:val="0"/>
              <w:marRight w:val="0"/>
              <w:marTop w:val="0"/>
              <w:marBottom w:val="0"/>
              <w:divBdr>
                <w:top w:val="none" w:sz="0" w:space="0" w:color="auto"/>
                <w:left w:val="none" w:sz="0" w:space="0" w:color="auto"/>
                <w:bottom w:val="none" w:sz="0" w:space="0" w:color="auto"/>
                <w:right w:val="none" w:sz="0" w:space="0" w:color="auto"/>
              </w:divBdr>
            </w:div>
            <w:div w:id="1008825603">
              <w:marLeft w:val="0"/>
              <w:marRight w:val="0"/>
              <w:marTop w:val="0"/>
              <w:marBottom w:val="0"/>
              <w:divBdr>
                <w:top w:val="none" w:sz="0" w:space="0" w:color="auto"/>
                <w:left w:val="none" w:sz="0" w:space="0" w:color="auto"/>
                <w:bottom w:val="none" w:sz="0" w:space="0" w:color="auto"/>
                <w:right w:val="none" w:sz="0" w:space="0" w:color="auto"/>
              </w:divBdr>
            </w:div>
            <w:div w:id="798112822">
              <w:marLeft w:val="0"/>
              <w:marRight w:val="0"/>
              <w:marTop w:val="0"/>
              <w:marBottom w:val="0"/>
              <w:divBdr>
                <w:top w:val="none" w:sz="0" w:space="0" w:color="auto"/>
                <w:left w:val="none" w:sz="0" w:space="0" w:color="auto"/>
                <w:bottom w:val="none" w:sz="0" w:space="0" w:color="auto"/>
                <w:right w:val="none" w:sz="0" w:space="0" w:color="auto"/>
              </w:divBdr>
            </w:div>
            <w:div w:id="215745088">
              <w:marLeft w:val="0"/>
              <w:marRight w:val="0"/>
              <w:marTop w:val="0"/>
              <w:marBottom w:val="0"/>
              <w:divBdr>
                <w:top w:val="none" w:sz="0" w:space="0" w:color="auto"/>
                <w:left w:val="none" w:sz="0" w:space="0" w:color="auto"/>
                <w:bottom w:val="none" w:sz="0" w:space="0" w:color="auto"/>
                <w:right w:val="none" w:sz="0" w:space="0" w:color="auto"/>
              </w:divBdr>
            </w:div>
            <w:div w:id="1385523322">
              <w:marLeft w:val="0"/>
              <w:marRight w:val="0"/>
              <w:marTop w:val="0"/>
              <w:marBottom w:val="0"/>
              <w:divBdr>
                <w:top w:val="none" w:sz="0" w:space="0" w:color="auto"/>
                <w:left w:val="none" w:sz="0" w:space="0" w:color="auto"/>
                <w:bottom w:val="none" w:sz="0" w:space="0" w:color="auto"/>
                <w:right w:val="none" w:sz="0" w:space="0" w:color="auto"/>
              </w:divBdr>
            </w:div>
            <w:div w:id="929119848">
              <w:marLeft w:val="0"/>
              <w:marRight w:val="0"/>
              <w:marTop w:val="0"/>
              <w:marBottom w:val="0"/>
              <w:divBdr>
                <w:top w:val="none" w:sz="0" w:space="0" w:color="auto"/>
                <w:left w:val="none" w:sz="0" w:space="0" w:color="auto"/>
                <w:bottom w:val="none" w:sz="0" w:space="0" w:color="auto"/>
                <w:right w:val="none" w:sz="0" w:space="0" w:color="auto"/>
              </w:divBdr>
            </w:div>
            <w:div w:id="761143951">
              <w:marLeft w:val="0"/>
              <w:marRight w:val="0"/>
              <w:marTop w:val="0"/>
              <w:marBottom w:val="0"/>
              <w:divBdr>
                <w:top w:val="none" w:sz="0" w:space="0" w:color="auto"/>
                <w:left w:val="none" w:sz="0" w:space="0" w:color="auto"/>
                <w:bottom w:val="none" w:sz="0" w:space="0" w:color="auto"/>
                <w:right w:val="none" w:sz="0" w:space="0" w:color="auto"/>
              </w:divBdr>
            </w:div>
            <w:div w:id="1405764966">
              <w:marLeft w:val="0"/>
              <w:marRight w:val="0"/>
              <w:marTop w:val="0"/>
              <w:marBottom w:val="0"/>
              <w:divBdr>
                <w:top w:val="none" w:sz="0" w:space="0" w:color="auto"/>
                <w:left w:val="none" w:sz="0" w:space="0" w:color="auto"/>
                <w:bottom w:val="none" w:sz="0" w:space="0" w:color="auto"/>
                <w:right w:val="none" w:sz="0" w:space="0" w:color="auto"/>
              </w:divBdr>
            </w:div>
            <w:div w:id="1707753465">
              <w:marLeft w:val="0"/>
              <w:marRight w:val="0"/>
              <w:marTop w:val="0"/>
              <w:marBottom w:val="0"/>
              <w:divBdr>
                <w:top w:val="none" w:sz="0" w:space="0" w:color="auto"/>
                <w:left w:val="none" w:sz="0" w:space="0" w:color="auto"/>
                <w:bottom w:val="none" w:sz="0" w:space="0" w:color="auto"/>
                <w:right w:val="none" w:sz="0" w:space="0" w:color="auto"/>
              </w:divBdr>
            </w:div>
            <w:div w:id="1089735653">
              <w:marLeft w:val="0"/>
              <w:marRight w:val="0"/>
              <w:marTop w:val="0"/>
              <w:marBottom w:val="0"/>
              <w:divBdr>
                <w:top w:val="none" w:sz="0" w:space="0" w:color="auto"/>
                <w:left w:val="none" w:sz="0" w:space="0" w:color="auto"/>
                <w:bottom w:val="none" w:sz="0" w:space="0" w:color="auto"/>
                <w:right w:val="none" w:sz="0" w:space="0" w:color="auto"/>
              </w:divBdr>
            </w:div>
            <w:div w:id="1553226955">
              <w:marLeft w:val="0"/>
              <w:marRight w:val="0"/>
              <w:marTop w:val="0"/>
              <w:marBottom w:val="0"/>
              <w:divBdr>
                <w:top w:val="none" w:sz="0" w:space="0" w:color="auto"/>
                <w:left w:val="none" w:sz="0" w:space="0" w:color="auto"/>
                <w:bottom w:val="none" w:sz="0" w:space="0" w:color="auto"/>
                <w:right w:val="none" w:sz="0" w:space="0" w:color="auto"/>
              </w:divBdr>
            </w:div>
            <w:div w:id="2055108432">
              <w:marLeft w:val="0"/>
              <w:marRight w:val="0"/>
              <w:marTop w:val="0"/>
              <w:marBottom w:val="0"/>
              <w:divBdr>
                <w:top w:val="none" w:sz="0" w:space="0" w:color="auto"/>
                <w:left w:val="none" w:sz="0" w:space="0" w:color="auto"/>
                <w:bottom w:val="none" w:sz="0" w:space="0" w:color="auto"/>
                <w:right w:val="none" w:sz="0" w:space="0" w:color="auto"/>
              </w:divBdr>
            </w:div>
            <w:div w:id="1607038386">
              <w:marLeft w:val="0"/>
              <w:marRight w:val="0"/>
              <w:marTop w:val="0"/>
              <w:marBottom w:val="0"/>
              <w:divBdr>
                <w:top w:val="none" w:sz="0" w:space="0" w:color="auto"/>
                <w:left w:val="none" w:sz="0" w:space="0" w:color="auto"/>
                <w:bottom w:val="none" w:sz="0" w:space="0" w:color="auto"/>
                <w:right w:val="none" w:sz="0" w:space="0" w:color="auto"/>
              </w:divBdr>
            </w:div>
            <w:div w:id="1500996905">
              <w:marLeft w:val="0"/>
              <w:marRight w:val="0"/>
              <w:marTop w:val="0"/>
              <w:marBottom w:val="0"/>
              <w:divBdr>
                <w:top w:val="none" w:sz="0" w:space="0" w:color="auto"/>
                <w:left w:val="none" w:sz="0" w:space="0" w:color="auto"/>
                <w:bottom w:val="none" w:sz="0" w:space="0" w:color="auto"/>
                <w:right w:val="none" w:sz="0" w:space="0" w:color="auto"/>
              </w:divBdr>
            </w:div>
            <w:div w:id="221185351">
              <w:marLeft w:val="0"/>
              <w:marRight w:val="0"/>
              <w:marTop w:val="0"/>
              <w:marBottom w:val="0"/>
              <w:divBdr>
                <w:top w:val="none" w:sz="0" w:space="0" w:color="auto"/>
                <w:left w:val="none" w:sz="0" w:space="0" w:color="auto"/>
                <w:bottom w:val="none" w:sz="0" w:space="0" w:color="auto"/>
                <w:right w:val="none" w:sz="0" w:space="0" w:color="auto"/>
              </w:divBdr>
            </w:div>
            <w:div w:id="1379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063782">
      <w:bodyDiv w:val="1"/>
      <w:marLeft w:val="0"/>
      <w:marRight w:val="0"/>
      <w:marTop w:val="0"/>
      <w:marBottom w:val="0"/>
      <w:divBdr>
        <w:top w:val="none" w:sz="0" w:space="0" w:color="auto"/>
        <w:left w:val="none" w:sz="0" w:space="0" w:color="auto"/>
        <w:bottom w:val="none" w:sz="0" w:space="0" w:color="auto"/>
        <w:right w:val="none" w:sz="0" w:space="0" w:color="auto"/>
      </w:divBdr>
      <w:divsChild>
        <w:div w:id="318733810">
          <w:marLeft w:val="0"/>
          <w:marRight w:val="0"/>
          <w:marTop w:val="0"/>
          <w:marBottom w:val="0"/>
          <w:divBdr>
            <w:top w:val="none" w:sz="0" w:space="0" w:color="auto"/>
            <w:left w:val="none" w:sz="0" w:space="0" w:color="auto"/>
            <w:bottom w:val="none" w:sz="0" w:space="0" w:color="auto"/>
            <w:right w:val="none" w:sz="0" w:space="0" w:color="auto"/>
          </w:divBdr>
          <w:divsChild>
            <w:div w:id="610667391">
              <w:marLeft w:val="0"/>
              <w:marRight w:val="0"/>
              <w:marTop w:val="0"/>
              <w:marBottom w:val="0"/>
              <w:divBdr>
                <w:top w:val="none" w:sz="0" w:space="0" w:color="auto"/>
                <w:left w:val="none" w:sz="0" w:space="0" w:color="auto"/>
                <w:bottom w:val="none" w:sz="0" w:space="0" w:color="auto"/>
                <w:right w:val="none" w:sz="0" w:space="0" w:color="auto"/>
              </w:divBdr>
            </w:div>
            <w:div w:id="400907942">
              <w:marLeft w:val="0"/>
              <w:marRight w:val="0"/>
              <w:marTop w:val="0"/>
              <w:marBottom w:val="0"/>
              <w:divBdr>
                <w:top w:val="none" w:sz="0" w:space="0" w:color="auto"/>
                <w:left w:val="none" w:sz="0" w:space="0" w:color="auto"/>
                <w:bottom w:val="none" w:sz="0" w:space="0" w:color="auto"/>
                <w:right w:val="none" w:sz="0" w:space="0" w:color="auto"/>
              </w:divBdr>
            </w:div>
            <w:div w:id="5965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0230">
      <w:bodyDiv w:val="1"/>
      <w:marLeft w:val="0"/>
      <w:marRight w:val="0"/>
      <w:marTop w:val="0"/>
      <w:marBottom w:val="0"/>
      <w:divBdr>
        <w:top w:val="none" w:sz="0" w:space="0" w:color="auto"/>
        <w:left w:val="none" w:sz="0" w:space="0" w:color="auto"/>
        <w:bottom w:val="none" w:sz="0" w:space="0" w:color="auto"/>
        <w:right w:val="none" w:sz="0" w:space="0" w:color="auto"/>
      </w:divBdr>
    </w:div>
    <w:div w:id="1410150978">
      <w:bodyDiv w:val="1"/>
      <w:marLeft w:val="0"/>
      <w:marRight w:val="0"/>
      <w:marTop w:val="0"/>
      <w:marBottom w:val="0"/>
      <w:divBdr>
        <w:top w:val="none" w:sz="0" w:space="0" w:color="auto"/>
        <w:left w:val="none" w:sz="0" w:space="0" w:color="auto"/>
        <w:bottom w:val="none" w:sz="0" w:space="0" w:color="auto"/>
        <w:right w:val="none" w:sz="0" w:space="0" w:color="auto"/>
      </w:divBdr>
      <w:divsChild>
        <w:div w:id="1719821384">
          <w:marLeft w:val="0"/>
          <w:marRight w:val="0"/>
          <w:marTop w:val="0"/>
          <w:marBottom w:val="0"/>
          <w:divBdr>
            <w:top w:val="none" w:sz="0" w:space="0" w:color="auto"/>
            <w:left w:val="none" w:sz="0" w:space="0" w:color="auto"/>
            <w:bottom w:val="none" w:sz="0" w:space="0" w:color="auto"/>
            <w:right w:val="none" w:sz="0" w:space="0" w:color="auto"/>
          </w:divBdr>
          <w:divsChild>
            <w:div w:id="155271206">
              <w:marLeft w:val="0"/>
              <w:marRight w:val="0"/>
              <w:marTop w:val="0"/>
              <w:marBottom w:val="0"/>
              <w:divBdr>
                <w:top w:val="none" w:sz="0" w:space="0" w:color="auto"/>
                <w:left w:val="none" w:sz="0" w:space="0" w:color="auto"/>
                <w:bottom w:val="none" w:sz="0" w:space="0" w:color="auto"/>
                <w:right w:val="none" w:sz="0" w:space="0" w:color="auto"/>
              </w:divBdr>
            </w:div>
            <w:div w:id="2050302222">
              <w:marLeft w:val="0"/>
              <w:marRight w:val="0"/>
              <w:marTop w:val="0"/>
              <w:marBottom w:val="0"/>
              <w:divBdr>
                <w:top w:val="none" w:sz="0" w:space="0" w:color="auto"/>
                <w:left w:val="none" w:sz="0" w:space="0" w:color="auto"/>
                <w:bottom w:val="none" w:sz="0" w:space="0" w:color="auto"/>
                <w:right w:val="none" w:sz="0" w:space="0" w:color="auto"/>
              </w:divBdr>
            </w:div>
            <w:div w:id="831679496">
              <w:marLeft w:val="0"/>
              <w:marRight w:val="0"/>
              <w:marTop w:val="0"/>
              <w:marBottom w:val="0"/>
              <w:divBdr>
                <w:top w:val="none" w:sz="0" w:space="0" w:color="auto"/>
                <w:left w:val="none" w:sz="0" w:space="0" w:color="auto"/>
                <w:bottom w:val="none" w:sz="0" w:space="0" w:color="auto"/>
                <w:right w:val="none" w:sz="0" w:space="0" w:color="auto"/>
              </w:divBdr>
            </w:div>
            <w:div w:id="460073357">
              <w:marLeft w:val="0"/>
              <w:marRight w:val="0"/>
              <w:marTop w:val="0"/>
              <w:marBottom w:val="0"/>
              <w:divBdr>
                <w:top w:val="none" w:sz="0" w:space="0" w:color="auto"/>
                <w:left w:val="none" w:sz="0" w:space="0" w:color="auto"/>
                <w:bottom w:val="none" w:sz="0" w:space="0" w:color="auto"/>
                <w:right w:val="none" w:sz="0" w:space="0" w:color="auto"/>
              </w:divBdr>
            </w:div>
            <w:div w:id="369259072">
              <w:marLeft w:val="0"/>
              <w:marRight w:val="0"/>
              <w:marTop w:val="0"/>
              <w:marBottom w:val="0"/>
              <w:divBdr>
                <w:top w:val="none" w:sz="0" w:space="0" w:color="auto"/>
                <w:left w:val="none" w:sz="0" w:space="0" w:color="auto"/>
                <w:bottom w:val="none" w:sz="0" w:space="0" w:color="auto"/>
                <w:right w:val="none" w:sz="0" w:space="0" w:color="auto"/>
              </w:divBdr>
            </w:div>
            <w:div w:id="923420623">
              <w:marLeft w:val="0"/>
              <w:marRight w:val="0"/>
              <w:marTop w:val="0"/>
              <w:marBottom w:val="0"/>
              <w:divBdr>
                <w:top w:val="none" w:sz="0" w:space="0" w:color="auto"/>
                <w:left w:val="none" w:sz="0" w:space="0" w:color="auto"/>
                <w:bottom w:val="none" w:sz="0" w:space="0" w:color="auto"/>
                <w:right w:val="none" w:sz="0" w:space="0" w:color="auto"/>
              </w:divBdr>
            </w:div>
            <w:div w:id="2823255">
              <w:marLeft w:val="0"/>
              <w:marRight w:val="0"/>
              <w:marTop w:val="0"/>
              <w:marBottom w:val="0"/>
              <w:divBdr>
                <w:top w:val="none" w:sz="0" w:space="0" w:color="auto"/>
                <w:left w:val="none" w:sz="0" w:space="0" w:color="auto"/>
                <w:bottom w:val="none" w:sz="0" w:space="0" w:color="auto"/>
                <w:right w:val="none" w:sz="0" w:space="0" w:color="auto"/>
              </w:divBdr>
            </w:div>
            <w:div w:id="1555001713">
              <w:marLeft w:val="0"/>
              <w:marRight w:val="0"/>
              <w:marTop w:val="0"/>
              <w:marBottom w:val="0"/>
              <w:divBdr>
                <w:top w:val="none" w:sz="0" w:space="0" w:color="auto"/>
                <w:left w:val="none" w:sz="0" w:space="0" w:color="auto"/>
                <w:bottom w:val="none" w:sz="0" w:space="0" w:color="auto"/>
                <w:right w:val="none" w:sz="0" w:space="0" w:color="auto"/>
              </w:divBdr>
            </w:div>
            <w:div w:id="724304161">
              <w:marLeft w:val="0"/>
              <w:marRight w:val="0"/>
              <w:marTop w:val="0"/>
              <w:marBottom w:val="0"/>
              <w:divBdr>
                <w:top w:val="none" w:sz="0" w:space="0" w:color="auto"/>
                <w:left w:val="none" w:sz="0" w:space="0" w:color="auto"/>
                <w:bottom w:val="none" w:sz="0" w:space="0" w:color="auto"/>
                <w:right w:val="none" w:sz="0" w:space="0" w:color="auto"/>
              </w:divBdr>
            </w:div>
            <w:div w:id="16698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003020">
      <w:bodyDiv w:val="1"/>
      <w:marLeft w:val="0"/>
      <w:marRight w:val="0"/>
      <w:marTop w:val="0"/>
      <w:marBottom w:val="0"/>
      <w:divBdr>
        <w:top w:val="none" w:sz="0" w:space="0" w:color="auto"/>
        <w:left w:val="none" w:sz="0" w:space="0" w:color="auto"/>
        <w:bottom w:val="none" w:sz="0" w:space="0" w:color="auto"/>
        <w:right w:val="none" w:sz="0" w:space="0" w:color="auto"/>
      </w:divBdr>
      <w:divsChild>
        <w:div w:id="939525231">
          <w:marLeft w:val="720"/>
          <w:marRight w:val="0"/>
          <w:marTop w:val="106"/>
          <w:marBottom w:val="0"/>
          <w:divBdr>
            <w:top w:val="none" w:sz="0" w:space="0" w:color="auto"/>
            <w:left w:val="none" w:sz="0" w:space="0" w:color="auto"/>
            <w:bottom w:val="none" w:sz="0" w:space="0" w:color="auto"/>
            <w:right w:val="none" w:sz="0" w:space="0" w:color="auto"/>
          </w:divBdr>
        </w:div>
        <w:div w:id="1942179107">
          <w:marLeft w:val="720"/>
          <w:marRight w:val="0"/>
          <w:marTop w:val="106"/>
          <w:marBottom w:val="0"/>
          <w:divBdr>
            <w:top w:val="none" w:sz="0" w:space="0" w:color="auto"/>
            <w:left w:val="none" w:sz="0" w:space="0" w:color="auto"/>
            <w:bottom w:val="none" w:sz="0" w:space="0" w:color="auto"/>
            <w:right w:val="none" w:sz="0" w:space="0" w:color="auto"/>
          </w:divBdr>
        </w:div>
      </w:divsChild>
    </w:div>
    <w:div w:id="1415853354">
      <w:bodyDiv w:val="1"/>
      <w:marLeft w:val="0"/>
      <w:marRight w:val="0"/>
      <w:marTop w:val="0"/>
      <w:marBottom w:val="0"/>
      <w:divBdr>
        <w:top w:val="none" w:sz="0" w:space="0" w:color="auto"/>
        <w:left w:val="none" w:sz="0" w:space="0" w:color="auto"/>
        <w:bottom w:val="none" w:sz="0" w:space="0" w:color="auto"/>
        <w:right w:val="none" w:sz="0" w:space="0" w:color="auto"/>
      </w:divBdr>
      <w:divsChild>
        <w:div w:id="172381843">
          <w:marLeft w:val="0"/>
          <w:marRight w:val="0"/>
          <w:marTop w:val="0"/>
          <w:marBottom w:val="0"/>
          <w:divBdr>
            <w:top w:val="none" w:sz="0" w:space="0" w:color="auto"/>
            <w:left w:val="none" w:sz="0" w:space="0" w:color="auto"/>
            <w:bottom w:val="none" w:sz="0" w:space="0" w:color="auto"/>
            <w:right w:val="none" w:sz="0" w:space="0" w:color="auto"/>
          </w:divBdr>
          <w:divsChild>
            <w:div w:id="429817468">
              <w:marLeft w:val="0"/>
              <w:marRight w:val="0"/>
              <w:marTop w:val="0"/>
              <w:marBottom w:val="0"/>
              <w:divBdr>
                <w:top w:val="none" w:sz="0" w:space="0" w:color="auto"/>
                <w:left w:val="none" w:sz="0" w:space="0" w:color="auto"/>
                <w:bottom w:val="none" w:sz="0" w:space="0" w:color="auto"/>
                <w:right w:val="none" w:sz="0" w:space="0" w:color="auto"/>
              </w:divBdr>
            </w:div>
            <w:div w:id="20966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34518">
      <w:bodyDiv w:val="1"/>
      <w:marLeft w:val="0"/>
      <w:marRight w:val="0"/>
      <w:marTop w:val="0"/>
      <w:marBottom w:val="0"/>
      <w:divBdr>
        <w:top w:val="none" w:sz="0" w:space="0" w:color="auto"/>
        <w:left w:val="none" w:sz="0" w:space="0" w:color="auto"/>
        <w:bottom w:val="none" w:sz="0" w:space="0" w:color="auto"/>
        <w:right w:val="none" w:sz="0" w:space="0" w:color="auto"/>
      </w:divBdr>
      <w:divsChild>
        <w:div w:id="634140378">
          <w:marLeft w:val="0"/>
          <w:marRight w:val="0"/>
          <w:marTop w:val="0"/>
          <w:marBottom w:val="0"/>
          <w:divBdr>
            <w:top w:val="none" w:sz="0" w:space="0" w:color="auto"/>
            <w:left w:val="none" w:sz="0" w:space="0" w:color="auto"/>
            <w:bottom w:val="none" w:sz="0" w:space="0" w:color="auto"/>
            <w:right w:val="none" w:sz="0" w:space="0" w:color="auto"/>
          </w:divBdr>
          <w:divsChild>
            <w:div w:id="1102064677">
              <w:marLeft w:val="0"/>
              <w:marRight w:val="0"/>
              <w:marTop w:val="0"/>
              <w:marBottom w:val="0"/>
              <w:divBdr>
                <w:top w:val="none" w:sz="0" w:space="0" w:color="auto"/>
                <w:left w:val="none" w:sz="0" w:space="0" w:color="auto"/>
                <w:bottom w:val="none" w:sz="0" w:space="0" w:color="auto"/>
                <w:right w:val="none" w:sz="0" w:space="0" w:color="auto"/>
              </w:divBdr>
            </w:div>
            <w:div w:id="417754140">
              <w:marLeft w:val="0"/>
              <w:marRight w:val="0"/>
              <w:marTop w:val="0"/>
              <w:marBottom w:val="0"/>
              <w:divBdr>
                <w:top w:val="none" w:sz="0" w:space="0" w:color="auto"/>
                <w:left w:val="none" w:sz="0" w:space="0" w:color="auto"/>
                <w:bottom w:val="none" w:sz="0" w:space="0" w:color="auto"/>
                <w:right w:val="none" w:sz="0" w:space="0" w:color="auto"/>
              </w:divBdr>
            </w:div>
            <w:div w:id="6534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370123">
      <w:bodyDiv w:val="1"/>
      <w:marLeft w:val="0"/>
      <w:marRight w:val="0"/>
      <w:marTop w:val="0"/>
      <w:marBottom w:val="0"/>
      <w:divBdr>
        <w:top w:val="none" w:sz="0" w:space="0" w:color="auto"/>
        <w:left w:val="none" w:sz="0" w:space="0" w:color="auto"/>
        <w:bottom w:val="none" w:sz="0" w:space="0" w:color="auto"/>
        <w:right w:val="none" w:sz="0" w:space="0" w:color="auto"/>
      </w:divBdr>
      <w:divsChild>
        <w:div w:id="1191261920">
          <w:marLeft w:val="0"/>
          <w:marRight w:val="0"/>
          <w:marTop w:val="0"/>
          <w:marBottom w:val="0"/>
          <w:divBdr>
            <w:top w:val="none" w:sz="0" w:space="0" w:color="auto"/>
            <w:left w:val="none" w:sz="0" w:space="0" w:color="auto"/>
            <w:bottom w:val="none" w:sz="0" w:space="0" w:color="auto"/>
            <w:right w:val="none" w:sz="0" w:space="0" w:color="auto"/>
          </w:divBdr>
          <w:divsChild>
            <w:div w:id="1936982259">
              <w:marLeft w:val="0"/>
              <w:marRight w:val="0"/>
              <w:marTop w:val="0"/>
              <w:marBottom w:val="0"/>
              <w:divBdr>
                <w:top w:val="none" w:sz="0" w:space="0" w:color="auto"/>
                <w:left w:val="none" w:sz="0" w:space="0" w:color="auto"/>
                <w:bottom w:val="none" w:sz="0" w:space="0" w:color="auto"/>
                <w:right w:val="none" w:sz="0" w:space="0" w:color="auto"/>
              </w:divBdr>
            </w:div>
            <w:div w:id="1798602677">
              <w:marLeft w:val="0"/>
              <w:marRight w:val="0"/>
              <w:marTop w:val="0"/>
              <w:marBottom w:val="0"/>
              <w:divBdr>
                <w:top w:val="none" w:sz="0" w:space="0" w:color="auto"/>
                <w:left w:val="none" w:sz="0" w:space="0" w:color="auto"/>
                <w:bottom w:val="none" w:sz="0" w:space="0" w:color="auto"/>
                <w:right w:val="none" w:sz="0" w:space="0" w:color="auto"/>
              </w:divBdr>
            </w:div>
            <w:div w:id="1847598318">
              <w:marLeft w:val="0"/>
              <w:marRight w:val="0"/>
              <w:marTop w:val="0"/>
              <w:marBottom w:val="0"/>
              <w:divBdr>
                <w:top w:val="none" w:sz="0" w:space="0" w:color="auto"/>
                <w:left w:val="none" w:sz="0" w:space="0" w:color="auto"/>
                <w:bottom w:val="none" w:sz="0" w:space="0" w:color="auto"/>
                <w:right w:val="none" w:sz="0" w:space="0" w:color="auto"/>
              </w:divBdr>
            </w:div>
            <w:div w:id="191327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82176">
      <w:bodyDiv w:val="1"/>
      <w:marLeft w:val="0"/>
      <w:marRight w:val="0"/>
      <w:marTop w:val="0"/>
      <w:marBottom w:val="0"/>
      <w:divBdr>
        <w:top w:val="none" w:sz="0" w:space="0" w:color="auto"/>
        <w:left w:val="none" w:sz="0" w:space="0" w:color="auto"/>
        <w:bottom w:val="none" w:sz="0" w:space="0" w:color="auto"/>
        <w:right w:val="none" w:sz="0" w:space="0" w:color="auto"/>
      </w:divBdr>
      <w:divsChild>
        <w:div w:id="2128769341">
          <w:marLeft w:val="0"/>
          <w:marRight w:val="0"/>
          <w:marTop w:val="0"/>
          <w:marBottom w:val="0"/>
          <w:divBdr>
            <w:top w:val="none" w:sz="0" w:space="0" w:color="auto"/>
            <w:left w:val="none" w:sz="0" w:space="0" w:color="auto"/>
            <w:bottom w:val="none" w:sz="0" w:space="0" w:color="auto"/>
            <w:right w:val="none" w:sz="0" w:space="0" w:color="auto"/>
          </w:divBdr>
          <w:divsChild>
            <w:div w:id="186242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80489">
      <w:bodyDiv w:val="1"/>
      <w:marLeft w:val="0"/>
      <w:marRight w:val="0"/>
      <w:marTop w:val="0"/>
      <w:marBottom w:val="0"/>
      <w:divBdr>
        <w:top w:val="none" w:sz="0" w:space="0" w:color="auto"/>
        <w:left w:val="none" w:sz="0" w:space="0" w:color="auto"/>
        <w:bottom w:val="none" w:sz="0" w:space="0" w:color="auto"/>
        <w:right w:val="none" w:sz="0" w:space="0" w:color="auto"/>
      </w:divBdr>
      <w:divsChild>
        <w:div w:id="136069934">
          <w:marLeft w:val="0"/>
          <w:marRight w:val="0"/>
          <w:marTop w:val="0"/>
          <w:marBottom w:val="0"/>
          <w:divBdr>
            <w:top w:val="none" w:sz="0" w:space="0" w:color="auto"/>
            <w:left w:val="none" w:sz="0" w:space="0" w:color="auto"/>
            <w:bottom w:val="none" w:sz="0" w:space="0" w:color="auto"/>
            <w:right w:val="none" w:sz="0" w:space="0" w:color="auto"/>
          </w:divBdr>
          <w:divsChild>
            <w:div w:id="1700425620">
              <w:marLeft w:val="0"/>
              <w:marRight w:val="0"/>
              <w:marTop w:val="0"/>
              <w:marBottom w:val="0"/>
              <w:divBdr>
                <w:top w:val="none" w:sz="0" w:space="0" w:color="auto"/>
                <w:left w:val="none" w:sz="0" w:space="0" w:color="auto"/>
                <w:bottom w:val="none" w:sz="0" w:space="0" w:color="auto"/>
                <w:right w:val="none" w:sz="0" w:space="0" w:color="auto"/>
              </w:divBdr>
            </w:div>
            <w:div w:id="877015530">
              <w:marLeft w:val="0"/>
              <w:marRight w:val="0"/>
              <w:marTop w:val="0"/>
              <w:marBottom w:val="0"/>
              <w:divBdr>
                <w:top w:val="none" w:sz="0" w:space="0" w:color="auto"/>
                <w:left w:val="none" w:sz="0" w:space="0" w:color="auto"/>
                <w:bottom w:val="none" w:sz="0" w:space="0" w:color="auto"/>
                <w:right w:val="none" w:sz="0" w:space="0" w:color="auto"/>
              </w:divBdr>
            </w:div>
            <w:div w:id="126629585">
              <w:marLeft w:val="0"/>
              <w:marRight w:val="0"/>
              <w:marTop w:val="0"/>
              <w:marBottom w:val="0"/>
              <w:divBdr>
                <w:top w:val="none" w:sz="0" w:space="0" w:color="auto"/>
                <w:left w:val="none" w:sz="0" w:space="0" w:color="auto"/>
                <w:bottom w:val="none" w:sz="0" w:space="0" w:color="auto"/>
                <w:right w:val="none" w:sz="0" w:space="0" w:color="auto"/>
              </w:divBdr>
            </w:div>
            <w:div w:id="2071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3032">
      <w:bodyDiv w:val="1"/>
      <w:marLeft w:val="0"/>
      <w:marRight w:val="0"/>
      <w:marTop w:val="0"/>
      <w:marBottom w:val="0"/>
      <w:divBdr>
        <w:top w:val="none" w:sz="0" w:space="0" w:color="auto"/>
        <w:left w:val="none" w:sz="0" w:space="0" w:color="auto"/>
        <w:bottom w:val="none" w:sz="0" w:space="0" w:color="auto"/>
        <w:right w:val="none" w:sz="0" w:space="0" w:color="auto"/>
      </w:divBdr>
      <w:divsChild>
        <w:div w:id="555705900">
          <w:marLeft w:val="0"/>
          <w:marRight w:val="0"/>
          <w:marTop w:val="0"/>
          <w:marBottom w:val="0"/>
          <w:divBdr>
            <w:top w:val="none" w:sz="0" w:space="0" w:color="auto"/>
            <w:left w:val="none" w:sz="0" w:space="0" w:color="auto"/>
            <w:bottom w:val="none" w:sz="0" w:space="0" w:color="auto"/>
            <w:right w:val="none" w:sz="0" w:space="0" w:color="auto"/>
          </w:divBdr>
          <w:divsChild>
            <w:div w:id="1529756825">
              <w:marLeft w:val="0"/>
              <w:marRight w:val="0"/>
              <w:marTop w:val="0"/>
              <w:marBottom w:val="0"/>
              <w:divBdr>
                <w:top w:val="none" w:sz="0" w:space="0" w:color="auto"/>
                <w:left w:val="none" w:sz="0" w:space="0" w:color="auto"/>
                <w:bottom w:val="none" w:sz="0" w:space="0" w:color="auto"/>
                <w:right w:val="none" w:sz="0" w:space="0" w:color="auto"/>
              </w:divBdr>
            </w:div>
            <w:div w:id="1248811169">
              <w:marLeft w:val="0"/>
              <w:marRight w:val="0"/>
              <w:marTop w:val="0"/>
              <w:marBottom w:val="0"/>
              <w:divBdr>
                <w:top w:val="none" w:sz="0" w:space="0" w:color="auto"/>
                <w:left w:val="none" w:sz="0" w:space="0" w:color="auto"/>
                <w:bottom w:val="none" w:sz="0" w:space="0" w:color="auto"/>
                <w:right w:val="none" w:sz="0" w:space="0" w:color="auto"/>
              </w:divBdr>
            </w:div>
            <w:div w:id="1177230263">
              <w:marLeft w:val="0"/>
              <w:marRight w:val="0"/>
              <w:marTop w:val="0"/>
              <w:marBottom w:val="0"/>
              <w:divBdr>
                <w:top w:val="none" w:sz="0" w:space="0" w:color="auto"/>
                <w:left w:val="none" w:sz="0" w:space="0" w:color="auto"/>
                <w:bottom w:val="none" w:sz="0" w:space="0" w:color="auto"/>
                <w:right w:val="none" w:sz="0" w:space="0" w:color="auto"/>
              </w:divBdr>
            </w:div>
            <w:div w:id="1116829860">
              <w:marLeft w:val="0"/>
              <w:marRight w:val="0"/>
              <w:marTop w:val="0"/>
              <w:marBottom w:val="0"/>
              <w:divBdr>
                <w:top w:val="none" w:sz="0" w:space="0" w:color="auto"/>
                <w:left w:val="none" w:sz="0" w:space="0" w:color="auto"/>
                <w:bottom w:val="none" w:sz="0" w:space="0" w:color="auto"/>
                <w:right w:val="none" w:sz="0" w:space="0" w:color="auto"/>
              </w:divBdr>
            </w:div>
            <w:div w:id="1641299020">
              <w:marLeft w:val="0"/>
              <w:marRight w:val="0"/>
              <w:marTop w:val="0"/>
              <w:marBottom w:val="0"/>
              <w:divBdr>
                <w:top w:val="none" w:sz="0" w:space="0" w:color="auto"/>
                <w:left w:val="none" w:sz="0" w:space="0" w:color="auto"/>
                <w:bottom w:val="none" w:sz="0" w:space="0" w:color="auto"/>
                <w:right w:val="none" w:sz="0" w:space="0" w:color="auto"/>
              </w:divBdr>
            </w:div>
            <w:div w:id="139928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6003">
      <w:bodyDiv w:val="1"/>
      <w:marLeft w:val="0"/>
      <w:marRight w:val="0"/>
      <w:marTop w:val="0"/>
      <w:marBottom w:val="0"/>
      <w:divBdr>
        <w:top w:val="none" w:sz="0" w:space="0" w:color="auto"/>
        <w:left w:val="none" w:sz="0" w:space="0" w:color="auto"/>
        <w:bottom w:val="none" w:sz="0" w:space="0" w:color="auto"/>
        <w:right w:val="none" w:sz="0" w:space="0" w:color="auto"/>
      </w:divBdr>
      <w:divsChild>
        <w:div w:id="198133847">
          <w:marLeft w:val="0"/>
          <w:marRight w:val="0"/>
          <w:marTop w:val="0"/>
          <w:marBottom w:val="0"/>
          <w:divBdr>
            <w:top w:val="none" w:sz="0" w:space="0" w:color="auto"/>
            <w:left w:val="none" w:sz="0" w:space="0" w:color="auto"/>
            <w:bottom w:val="none" w:sz="0" w:space="0" w:color="auto"/>
            <w:right w:val="none" w:sz="0" w:space="0" w:color="auto"/>
          </w:divBdr>
          <w:divsChild>
            <w:div w:id="1806776636">
              <w:marLeft w:val="0"/>
              <w:marRight w:val="0"/>
              <w:marTop w:val="0"/>
              <w:marBottom w:val="0"/>
              <w:divBdr>
                <w:top w:val="none" w:sz="0" w:space="0" w:color="auto"/>
                <w:left w:val="none" w:sz="0" w:space="0" w:color="auto"/>
                <w:bottom w:val="none" w:sz="0" w:space="0" w:color="auto"/>
                <w:right w:val="none" w:sz="0" w:space="0" w:color="auto"/>
              </w:divBdr>
            </w:div>
            <w:div w:id="1020158004">
              <w:marLeft w:val="0"/>
              <w:marRight w:val="0"/>
              <w:marTop w:val="0"/>
              <w:marBottom w:val="0"/>
              <w:divBdr>
                <w:top w:val="none" w:sz="0" w:space="0" w:color="auto"/>
                <w:left w:val="none" w:sz="0" w:space="0" w:color="auto"/>
                <w:bottom w:val="none" w:sz="0" w:space="0" w:color="auto"/>
                <w:right w:val="none" w:sz="0" w:space="0" w:color="auto"/>
              </w:divBdr>
            </w:div>
            <w:div w:id="162156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24103">
      <w:bodyDiv w:val="1"/>
      <w:marLeft w:val="0"/>
      <w:marRight w:val="0"/>
      <w:marTop w:val="0"/>
      <w:marBottom w:val="0"/>
      <w:divBdr>
        <w:top w:val="none" w:sz="0" w:space="0" w:color="auto"/>
        <w:left w:val="none" w:sz="0" w:space="0" w:color="auto"/>
        <w:bottom w:val="none" w:sz="0" w:space="0" w:color="auto"/>
        <w:right w:val="none" w:sz="0" w:space="0" w:color="auto"/>
      </w:divBdr>
      <w:divsChild>
        <w:div w:id="968320263">
          <w:marLeft w:val="0"/>
          <w:marRight w:val="0"/>
          <w:marTop w:val="0"/>
          <w:marBottom w:val="0"/>
          <w:divBdr>
            <w:top w:val="none" w:sz="0" w:space="0" w:color="auto"/>
            <w:left w:val="none" w:sz="0" w:space="0" w:color="auto"/>
            <w:bottom w:val="none" w:sz="0" w:space="0" w:color="auto"/>
            <w:right w:val="none" w:sz="0" w:space="0" w:color="auto"/>
          </w:divBdr>
          <w:divsChild>
            <w:div w:id="1713723761">
              <w:marLeft w:val="0"/>
              <w:marRight w:val="0"/>
              <w:marTop w:val="0"/>
              <w:marBottom w:val="0"/>
              <w:divBdr>
                <w:top w:val="none" w:sz="0" w:space="0" w:color="auto"/>
                <w:left w:val="none" w:sz="0" w:space="0" w:color="auto"/>
                <w:bottom w:val="none" w:sz="0" w:space="0" w:color="auto"/>
                <w:right w:val="none" w:sz="0" w:space="0" w:color="auto"/>
              </w:divBdr>
            </w:div>
            <w:div w:id="1947539616">
              <w:marLeft w:val="0"/>
              <w:marRight w:val="0"/>
              <w:marTop w:val="0"/>
              <w:marBottom w:val="0"/>
              <w:divBdr>
                <w:top w:val="none" w:sz="0" w:space="0" w:color="auto"/>
                <w:left w:val="none" w:sz="0" w:space="0" w:color="auto"/>
                <w:bottom w:val="none" w:sz="0" w:space="0" w:color="auto"/>
                <w:right w:val="none" w:sz="0" w:space="0" w:color="auto"/>
              </w:divBdr>
            </w:div>
            <w:div w:id="1265768191">
              <w:marLeft w:val="0"/>
              <w:marRight w:val="0"/>
              <w:marTop w:val="0"/>
              <w:marBottom w:val="0"/>
              <w:divBdr>
                <w:top w:val="none" w:sz="0" w:space="0" w:color="auto"/>
                <w:left w:val="none" w:sz="0" w:space="0" w:color="auto"/>
                <w:bottom w:val="none" w:sz="0" w:space="0" w:color="auto"/>
                <w:right w:val="none" w:sz="0" w:space="0" w:color="auto"/>
              </w:divBdr>
            </w:div>
            <w:div w:id="1304888105">
              <w:marLeft w:val="0"/>
              <w:marRight w:val="0"/>
              <w:marTop w:val="0"/>
              <w:marBottom w:val="0"/>
              <w:divBdr>
                <w:top w:val="none" w:sz="0" w:space="0" w:color="auto"/>
                <w:left w:val="none" w:sz="0" w:space="0" w:color="auto"/>
                <w:bottom w:val="none" w:sz="0" w:space="0" w:color="auto"/>
                <w:right w:val="none" w:sz="0" w:space="0" w:color="auto"/>
              </w:divBdr>
            </w:div>
            <w:div w:id="1187141358">
              <w:marLeft w:val="0"/>
              <w:marRight w:val="0"/>
              <w:marTop w:val="0"/>
              <w:marBottom w:val="0"/>
              <w:divBdr>
                <w:top w:val="none" w:sz="0" w:space="0" w:color="auto"/>
                <w:left w:val="none" w:sz="0" w:space="0" w:color="auto"/>
                <w:bottom w:val="none" w:sz="0" w:space="0" w:color="auto"/>
                <w:right w:val="none" w:sz="0" w:space="0" w:color="auto"/>
              </w:divBdr>
            </w:div>
            <w:div w:id="358119447">
              <w:marLeft w:val="0"/>
              <w:marRight w:val="0"/>
              <w:marTop w:val="0"/>
              <w:marBottom w:val="0"/>
              <w:divBdr>
                <w:top w:val="none" w:sz="0" w:space="0" w:color="auto"/>
                <w:left w:val="none" w:sz="0" w:space="0" w:color="auto"/>
                <w:bottom w:val="none" w:sz="0" w:space="0" w:color="auto"/>
                <w:right w:val="none" w:sz="0" w:space="0" w:color="auto"/>
              </w:divBdr>
            </w:div>
            <w:div w:id="805246713">
              <w:marLeft w:val="0"/>
              <w:marRight w:val="0"/>
              <w:marTop w:val="0"/>
              <w:marBottom w:val="0"/>
              <w:divBdr>
                <w:top w:val="none" w:sz="0" w:space="0" w:color="auto"/>
                <w:left w:val="none" w:sz="0" w:space="0" w:color="auto"/>
                <w:bottom w:val="none" w:sz="0" w:space="0" w:color="auto"/>
                <w:right w:val="none" w:sz="0" w:space="0" w:color="auto"/>
              </w:divBdr>
            </w:div>
            <w:div w:id="1321423682">
              <w:marLeft w:val="0"/>
              <w:marRight w:val="0"/>
              <w:marTop w:val="0"/>
              <w:marBottom w:val="0"/>
              <w:divBdr>
                <w:top w:val="none" w:sz="0" w:space="0" w:color="auto"/>
                <w:left w:val="none" w:sz="0" w:space="0" w:color="auto"/>
                <w:bottom w:val="none" w:sz="0" w:space="0" w:color="auto"/>
                <w:right w:val="none" w:sz="0" w:space="0" w:color="auto"/>
              </w:divBdr>
            </w:div>
            <w:div w:id="809590823">
              <w:marLeft w:val="0"/>
              <w:marRight w:val="0"/>
              <w:marTop w:val="0"/>
              <w:marBottom w:val="0"/>
              <w:divBdr>
                <w:top w:val="none" w:sz="0" w:space="0" w:color="auto"/>
                <w:left w:val="none" w:sz="0" w:space="0" w:color="auto"/>
                <w:bottom w:val="none" w:sz="0" w:space="0" w:color="auto"/>
                <w:right w:val="none" w:sz="0" w:space="0" w:color="auto"/>
              </w:divBdr>
            </w:div>
            <w:div w:id="1573348722">
              <w:marLeft w:val="0"/>
              <w:marRight w:val="0"/>
              <w:marTop w:val="0"/>
              <w:marBottom w:val="0"/>
              <w:divBdr>
                <w:top w:val="none" w:sz="0" w:space="0" w:color="auto"/>
                <w:left w:val="none" w:sz="0" w:space="0" w:color="auto"/>
                <w:bottom w:val="none" w:sz="0" w:space="0" w:color="auto"/>
                <w:right w:val="none" w:sz="0" w:space="0" w:color="auto"/>
              </w:divBdr>
            </w:div>
            <w:div w:id="17981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553372">
      <w:bodyDiv w:val="1"/>
      <w:marLeft w:val="0"/>
      <w:marRight w:val="0"/>
      <w:marTop w:val="0"/>
      <w:marBottom w:val="0"/>
      <w:divBdr>
        <w:top w:val="none" w:sz="0" w:space="0" w:color="auto"/>
        <w:left w:val="none" w:sz="0" w:space="0" w:color="auto"/>
        <w:bottom w:val="none" w:sz="0" w:space="0" w:color="auto"/>
        <w:right w:val="none" w:sz="0" w:space="0" w:color="auto"/>
      </w:divBdr>
      <w:divsChild>
        <w:div w:id="1881430438">
          <w:marLeft w:val="547"/>
          <w:marRight w:val="0"/>
          <w:marTop w:val="96"/>
          <w:marBottom w:val="0"/>
          <w:divBdr>
            <w:top w:val="none" w:sz="0" w:space="0" w:color="auto"/>
            <w:left w:val="none" w:sz="0" w:space="0" w:color="auto"/>
            <w:bottom w:val="none" w:sz="0" w:space="0" w:color="auto"/>
            <w:right w:val="none" w:sz="0" w:space="0" w:color="auto"/>
          </w:divBdr>
        </w:div>
      </w:divsChild>
    </w:div>
    <w:div w:id="1453208484">
      <w:bodyDiv w:val="1"/>
      <w:marLeft w:val="0"/>
      <w:marRight w:val="0"/>
      <w:marTop w:val="0"/>
      <w:marBottom w:val="0"/>
      <w:divBdr>
        <w:top w:val="none" w:sz="0" w:space="0" w:color="auto"/>
        <w:left w:val="none" w:sz="0" w:space="0" w:color="auto"/>
        <w:bottom w:val="none" w:sz="0" w:space="0" w:color="auto"/>
        <w:right w:val="none" w:sz="0" w:space="0" w:color="auto"/>
      </w:divBdr>
      <w:divsChild>
        <w:div w:id="1465805210">
          <w:marLeft w:val="0"/>
          <w:marRight w:val="0"/>
          <w:marTop w:val="0"/>
          <w:marBottom w:val="0"/>
          <w:divBdr>
            <w:top w:val="none" w:sz="0" w:space="0" w:color="auto"/>
            <w:left w:val="none" w:sz="0" w:space="0" w:color="auto"/>
            <w:bottom w:val="none" w:sz="0" w:space="0" w:color="auto"/>
            <w:right w:val="none" w:sz="0" w:space="0" w:color="auto"/>
          </w:divBdr>
          <w:divsChild>
            <w:div w:id="1588491210">
              <w:marLeft w:val="0"/>
              <w:marRight w:val="0"/>
              <w:marTop w:val="0"/>
              <w:marBottom w:val="0"/>
              <w:divBdr>
                <w:top w:val="none" w:sz="0" w:space="0" w:color="auto"/>
                <w:left w:val="none" w:sz="0" w:space="0" w:color="auto"/>
                <w:bottom w:val="none" w:sz="0" w:space="0" w:color="auto"/>
                <w:right w:val="none" w:sz="0" w:space="0" w:color="auto"/>
              </w:divBdr>
            </w:div>
            <w:div w:id="910654459">
              <w:marLeft w:val="0"/>
              <w:marRight w:val="0"/>
              <w:marTop w:val="0"/>
              <w:marBottom w:val="0"/>
              <w:divBdr>
                <w:top w:val="none" w:sz="0" w:space="0" w:color="auto"/>
                <w:left w:val="none" w:sz="0" w:space="0" w:color="auto"/>
                <w:bottom w:val="none" w:sz="0" w:space="0" w:color="auto"/>
                <w:right w:val="none" w:sz="0" w:space="0" w:color="auto"/>
              </w:divBdr>
            </w:div>
            <w:div w:id="18305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943143">
      <w:bodyDiv w:val="1"/>
      <w:marLeft w:val="0"/>
      <w:marRight w:val="0"/>
      <w:marTop w:val="0"/>
      <w:marBottom w:val="0"/>
      <w:divBdr>
        <w:top w:val="none" w:sz="0" w:space="0" w:color="auto"/>
        <w:left w:val="none" w:sz="0" w:space="0" w:color="auto"/>
        <w:bottom w:val="none" w:sz="0" w:space="0" w:color="auto"/>
        <w:right w:val="none" w:sz="0" w:space="0" w:color="auto"/>
      </w:divBdr>
    </w:div>
    <w:div w:id="1467047010">
      <w:bodyDiv w:val="1"/>
      <w:marLeft w:val="0"/>
      <w:marRight w:val="0"/>
      <w:marTop w:val="0"/>
      <w:marBottom w:val="0"/>
      <w:divBdr>
        <w:top w:val="none" w:sz="0" w:space="0" w:color="auto"/>
        <w:left w:val="none" w:sz="0" w:space="0" w:color="auto"/>
        <w:bottom w:val="none" w:sz="0" w:space="0" w:color="auto"/>
        <w:right w:val="none" w:sz="0" w:space="0" w:color="auto"/>
      </w:divBdr>
      <w:divsChild>
        <w:div w:id="2103672786">
          <w:marLeft w:val="0"/>
          <w:marRight w:val="0"/>
          <w:marTop w:val="0"/>
          <w:marBottom w:val="0"/>
          <w:divBdr>
            <w:top w:val="none" w:sz="0" w:space="0" w:color="auto"/>
            <w:left w:val="none" w:sz="0" w:space="0" w:color="auto"/>
            <w:bottom w:val="none" w:sz="0" w:space="0" w:color="auto"/>
            <w:right w:val="none" w:sz="0" w:space="0" w:color="auto"/>
          </w:divBdr>
          <w:divsChild>
            <w:div w:id="2077776575">
              <w:marLeft w:val="0"/>
              <w:marRight w:val="0"/>
              <w:marTop w:val="0"/>
              <w:marBottom w:val="0"/>
              <w:divBdr>
                <w:top w:val="none" w:sz="0" w:space="0" w:color="auto"/>
                <w:left w:val="none" w:sz="0" w:space="0" w:color="auto"/>
                <w:bottom w:val="none" w:sz="0" w:space="0" w:color="auto"/>
                <w:right w:val="none" w:sz="0" w:space="0" w:color="auto"/>
              </w:divBdr>
            </w:div>
            <w:div w:id="1790276898">
              <w:marLeft w:val="0"/>
              <w:marRight w:val="0"/>
              <w:marTop w:val="0"/>
              <w:marBottom w:val="0"/>
              <w:divBdr>
                <w:top w:val="none" w:sz="0" w:space="0" w:color="auto"/>
                <w:left w:val="none" w:sz="0" w:space="0" w:color="auto"/>
                <w:bottom w:val="none" w:sz="0" w:space="0" w:color="auto"/>
                <w:right w:val="none" w:sz="0" w:space="0" w:color="auto"/>
              </w:divBdr>
            </w:div>
            <w:div w:id="100435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1540">
      <w:bodyDiv w:val="1"/>
      <w:marLeft w:val="0"/>
      <w:marRight w:val="0"/>
      <w:marTop w:val="0"/>
      <w:marBottom w:val="0"/>
      <w:divBdr>
        <w:top w:val="none" w:sz="0" w:space="0" w:color="auto"/>
        <w:left w:val="none" w:sz="0" w:space="0" w:color="auto"/>
        <w:bottom w:val="none" w:sz="0" w:space="0" w:color="auto"/>
        <w:right w:val="none" w:sz="0" w:space="0" w:color="auto"/>
      </w:divBdr>
      <w:divsChild>
        <w:div w:id="2055039779">
          <w:marLeft w:val="0"/>
          <w:marRight w:val="0"/>
          <w:marTop w:val="0"/>
          <w:marBottom w:val="0"/>
          <w:divBdr>
            <w:top w:val="none" w:sz="0" w:space="0" w:color="auto"/>
            <w:left w:val="none" w:sz="0" w:space="0" w:color="auto"/>
            <w:bottom w:val="none" w:sz="0" w:space="0" w:color="auto"/>
            <w:right w:val="none" w:sz="0" w:space="0" w:color="auto"/>
          </w:divBdr>
          <w:divsChild>
            <w:div w:id="71226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58710">
      <w:bodyDiv w:val="1"/>
      <w:marLeft w:val="0"/>
      <w:marRight w:val="0"/>
      <w:marTop w:val="0"/>
      <w:marBottom w:val="0"/>
      <w:divBdr>
        <w:top w:val="none" w:sz="0" w:space="0" w:color="auto"/>
        <w:left w:val="none" w:sz="0" w:space="0" w:color="auto"/>
        <w:bottom w:val="none" w:sz="0" w:space="0" w:color="auto"/>
        <w:right w:val="none" w:sz="0" w:space="0" w:color="auto"/>
      </w:divBdr>
      <w:divsChild>
        <w:div w:id="69933013">
          <w:marLeft w:val="0"/>
          <w:marRight w:val="0"/>
          <w:marTop w:val="0"/>
          <w:marBottom w:val="0"/>
          <w:divBdr>
            <w:top w:val="none" w:sz="0" w:space="0" w:color="auto"/>
            <w:left w:val="none" w:sz="0" w:space="0" w:color="auto"/>
            <w:bottom w:val="none" w:sz="0" w:space="0" w:color="auto"/>
            <w:right w:val="none" w:sz="0" w:space="0" w:color="auto"/>
          </w:divBdr>
          <w:divsChild>
            <w:div w:id="939530672">
              <w:marLeft w:val="0"/>
              <w:marRight w:val="0"/>
              <w:marTop w:val="0"/>
              <w:marBottom w:val="0"/>
              <w:divBdr>
                <w:top w:val="none" w:sz="0" w:space="0" w:color="auto"/>
                <w:left w:val="none" w:sz="0" w:space="0" w:color="auto"/>
                <w:bottom w:val="none" w:sz="0" w:space="0" w:color="auto"/>
                <w:right w:val="none" w:sz="0" w:space="0" w:color="auto"/>
              </w:divBdr>
            </w:div>
            <w:div w:id="35784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0440">
      <w:bodyDiv w:val="1"/>
      <w:marLeft w:val="0"/>
      <w:marRight w:val="0"/>
      <w:marTop w:val="0"/>
      <w:marBottom w:val="0"/>
      <w:divBdr>
        <w:top w:val="none" w:sz="0" w:space="0" w:color="auto"/>
        <w:left w:val="none" w:sz="0" w:space="0" w:color="auto"/>
        <w:bottom w:val="none" w:sz="0" w:space="0" w:color="auto"/>
        <w:right w:val="none" w:sz="0" w:space="0" w:color="auto"/>
      </w:divBdr>
      <w:divsChild>
        <w:div w:id="1590043055">
          <w:marLeft w:val="0"/>
          <w:marRight w:val="0"/>
          <w:marTop w:val="0"/>
          <w:marBottom w:val="0"/>
          <w:divBdr>
            <w:top w:val="none" w:sz="0" w:space="0" w:color="auto"/>
            <w:left w:val="none" w:sz="0" w:space="0" w:color="auto"/>
            <w:bottom w:val="none" w:sz="0" w:space="0" w:color="auto"/>
            <w:right w:val="none" w:sz="0" w:space="0" w:color="auto"/>
          </w:divBdr>
          <w:divsChild>
            <w:div w:id="1826630105">
              <w:marLeft w:val="0"/>
              <w:marRight w:val="0"/>
              <w:marTop w:val="0"/>
              <w:marBottom w:val="0"/>
              <w:divBdr>
                <w:top w:val="none" w:sz="0" w:space="0" w:color="auto"/>
                <w:left w:val="none" w:sz="0" w:space="0" w:color="auto"/>
                <w:bottom w:val="none" w:sz="0" w:space="0" w:color="auto"/>
                <w:right w:val="none" w:sz="0" w:space="0" w:color="auto"/>
              </w:divBdr>
            </w:div>
            <w:div w:id="97338679">
              <w:marLeft w:val="0"/>
              <w:marRight w:val="0"/>
              <w:marTop w:val="0"/>
              <w:marBottom w:val="0"/>
              <w:divBdr>
                <w:top w:val="none" w:sz="0" w:space="0" w:color="auto"/>
                <w:left w:val="none" w:sz="0" w:space="0" w:color="auto"/>
                <w:bottom w:val="none" w:sz="0" w:space="0" w:color="auto"/>
                <w:right w:val="none" w:sz="0" w:space="0" w:color="auto"/>
              </w:divBdr>
            </w:div>
            <w:div w:id="196103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60832">
      <w:bodyDiv w:val="1"/>
      <w:marLeft w:val="0"/>
      <w:marRight w:val="0"/>
      <w:marTop w:val="0"/>
      <w:marBottom w:val="0"/>
      <w:divBdr>
        <w:top w:val="none" w:sz="0" w:space="0" w:color="auto"/>
        <w:left w:val="none" w:sz="0" w:space="0" w:color="auto"/>
        <w:bottom w:val="none" w:sz="0" w:space="0" w:color="auto"/>
        <w:right w:val="none" w:sz="0" w:space="0" w:color="auto"/>
      </w:divBdr>
      <w:divsChild>
        <w:div w:id="890771780">
          <w:marLeft w:val="0"/>
          <w:marRight w:val="0"/>
          <w:marTop w:val="0"/>
          <w:marBottom w:val="0"/>
          <w:divBdr>
            <w:top w:val="none" w:sz="0" w:space="0" w:color="auto"/>
            <w:left w:val="none" w:sz="0" w:space="0" w:color="auto"/>
            <w:bottom w:val="none" w:sz="0" w:space="0" w:color="auto"/>
            <w:right w:val="none" w:sz="0" w:space="0" w:color="auto"/>
          </w:divBdr>
          <w:divsChild>
            <w:div w:id="89156290">
              <w:marLeft w:val="0"/>
              <w:marRight w:val="0"/>
              <w:marTop w:val="0"/>
              <w:marBottom w:val="0"/>
              <w:divBdr>
                <w:top w:val="none" w:sz="0" w:space="0" w:color="auto"/>
                <w:left w:val="none" w:sz="0" w:space="0" w:color="auto"/>
                <w:bottom w:val="none" w:sz="0" w:space="0" w:color="auto"/>
                <w:right w:val="none" w:sz="0" w:space="0" w:color="auto"/>
              </w:divBdr>
            </w:div>
            <w:div w:id="1257327101">
              <w:marLeft w:val="0"/>
              <w:marRight w:val="0"/>
              <w:marTop w:val="0"/>
              <w:marBottom w:val="0"/>
              <w:divBdr>
                <w:top w:val="none" w:sz="0" w:space="0" w:color="auto"/>
                <w:left w:val="none" w:sz="0" w:space="0" w:color="auto"/>
                <w:bottom w:val="none" w:sz="0" w:space="0" w:color="auto"/>
                <w:right w:val="none" w:sz="0" w:space="0" w:color="auto"/>
              </w:divBdr>
            </w:div>
            <w:div w:id="534391050">
              <w:marLeft w:val="0"/>
              <w:marRight w:val="0"/>
              <w:marTop w:val="0"/>
              <w:marBottom w:val="0"/>
              <w:divBdr>
                <w:top w:val="none" w:sz="0" w:space="0" w:color="auto"/>
                <w:left w:val="none" w:sz="0" w:space="0" w:color="auto"/>
                <w:bottom w:val="none" w:sz="0" w:space="0" w:color="auto"/>
                <w:right w:val="none" w:sz="0" w:space="0" w:color="auto"/>
              </w:divBdr>
            </w:div>
            <w:div w:id="1871647769">
              <w:marLeft w:val="0"/>
              <w:marRight w:val="0"/>
              <w:marTop w:val="0"/>
              <w:marBottom w:val="0"/>
              <w:divBdr>
                <w:top w:val="none" w:sz="0" w:space="0" w:color="auto"/>
                <w:left w:val="none" w:sz="0" w:space="0" w:color="auto"/>
                <w:bottom w:val="none" w:sz="0" w:space="0" w:color="auto"/>
                <w:right w:val="none" w:sz="0" w:space="0" w:color="auto"/>
              </w:divBdr>
            </w:div>
            <w:div w:id="262693190">
              <w:marLeft w:val="0"/>
              <w:marRight w:val="0"/>
              <w:marTop w:val="0"/>
              <w:marBottom w:val="0"/>
              <w:divBdr>
                <w:top w:val="none" w:sz="0" w:space="0" w:color="auto"/>
                <w:left w:val="none" w:sz="0" w:space="0" w:color="auto"/>
                <w:bottom w:val="none" w:sz="0" w:space="0" w:color="auto"/>
                <w:right w:val="none" w:sz="0" w:space="0" w:color="auto"/>
              </w:divBdr>
            </w:div>
            <w:div w:id="187376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95117">
      <w:bodyDiv w:val="1"/>
      <w:marLeft w:val="0"/>
      <w:marRight w:val="0"/>
      <w:marTop w:val="0"/>
      <w:marBottom w:val="0"/>
      <w:divBdr>
        <w:top w:val="none" w:sz="0" w:space="0" w:color="auto"/>
        <w:left w:val="none" w:sz="0" w:space="0" w:color="auto"/>
        <w:bottom w:val="none" w:sz="0" w:space="0" w:color="auto"/>
        <w:right w:val="none" w:sz="0" w:space="0" w:color="auto"/>
      </w:divBdr>
      <w:divsChild>
        <w:div w:id="1786382005">
          <w:marLeft w:val="0"/>
          <w:marRight w:val="0"/>
          <w:marTop w:val="0"/>
          <w:marBottom w:val="0"/>
          <w:divBdr>
            <w:top w:val="none" w:sz="0" w:space="0" w:color="auto"/>
            <w:left w:val="none" w:sz="0" w:space="0" w:color="auto"/>
            <w:bottom w:val="none" w:sz="0" w:space="0" w:color="auto"/>
            <w:right w:val="none" w:sz="0" w:space="0" w:color="auto"/>
          </w:divBdr>
          <w:divsChild>
            <w:div w:id="1336150029">
              <w:marLeft w:val="0"/>
              <w:marRight w:val="0"/>
              <w:marTop w:val="0"/>
              <w:marBottom w:val="0"/>
              <w:divBdr>
                <w:top w:val="none" w:sz="0" w:space="0" w:color="auto"/>
                <w:left w:val="none" w:sz="0" w:space="0" w:color="auto"/>
                <w:bottom w:val="none" w:sz="0" w:space="0" w:color="auto"/>
                <w:right w:val="none" w:sz="0" w:space="0" w:color="auto"/>
              </w:divBdr>
            </w:div>
            <w:div w:id="1848597741">
              <w:marLeft w:val="0"/>
              <w:marRight w:val="0"/>
              <w:marTop w:val="0"/>
              <w:marBottom w:val="0"/>
              <w:divBdr>
                <w:top w:val="none" w:sz="0" w:space="0" w:color="auto"/>
                <w:left w:val="none" w:sz="0" w:space="0" w:color="auto"/>
                <w:bottom w:val="none" w:sz="0" w:space="0" w:color="auto"/>
                <w:right w:val="none" w:sz="0" w:space="0" w:color="auto"/>
              </w:divBdr>
            </w:div>
            <w:div w:id="223295576">
              <w:marLeft w:val="0"/>
              <w:marRight w:val="0"/>
              <w:marTop w:val="0"/>
              <w:marBottom w:val="0"/>
              <w:divBdr>
                <w:top w:val="none" w:sz="0" w:space="0" w:color="auto"/>
                <w:left w:val="none" w:sz="0" w:space="0" w:color="auto"/>
                <w:bottom w:val="none" w:sz="0" w:space="0" w:color="auto"/>
                <w:right w:val="none" w:sz="0" w:space="0" w:color="auto"/>
              </w:divBdr>
            </w:div>
            <w:div w:id="604121842">
              <w:marLeft w:val="0"/>
              <w:marRight w:val="0"/>
              <w:marTop w:val="0"/>
              <w:marBottom w:val="0"/>
              <w:divBdr>
                <w:top w:val="none" w:sz="0" w:space="0" w:color="auto"/>
                <w:left w:val="none" w:sz="0" w:space="0" w:color="auto"/>
                <w:bottom w:val="none" w:sz="0" w:space="0" w:color="auto"/>
                <w:right w:val="none" w:sz="0" w:space="0" w:color="auto"/>
              </w:divBdr>
            </w:div>
            <w:div w:id="594172496">
              <w:marLeft w:val="0"/>
              <w:marRight w:val="0"/>
              <w:marTop w:val="0"/>
              <w:marBottom w:val="0"/>
              <w:divBdr>
                <w:top w:val="none" w:sz="0" w:space="0" w:color="auto"/>
                <w:left w:val="none" w:sz="0" w:space="0" w:color="auto"/>
                <w:bottom w:val="none" w:sz="0" w:space="0" w:color="auto"/>
                <w:right w:val="none" w:sz="0" w:space="0" w:color="auto"/>
              </w:divBdr>
            </w:div>
            <w:div w:id="106013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40156">
      <w:bodyDiv w:val="1"/>
      <w:marLeft w:val="0"/>
      <w:marRight w:val="0"/>
      <w:marTop w:val="0"/>
      <w:marBottom w:val="0"/>
      <w:divBdr>
        <w:top w:val="none" w:sz="0" w:space="0" w:color="auto"/>
        <w:left w:val="none" w:sz="0" w:space="0" w:color="auto"/>
        <w:bottom w:val="none" w:sz="0" w:space="0" w:color="auto"/>
        <w:right w:val="none" w:sz="0" w:space="0" w:color="auto"/>
      </w:divBdr>
      <w:divsChild>
        <w:div w:id="459955679">
          <w:marLeft w:val="0"/>
          <w:marRight w:val="0"/>
          <w:marTop w:val="0"/>
          <w:marBottom w:val="0"/>
          <w:divBdr>
            <w:top w:val="none" w:sz="0" w:space="0" w:color="auto"/>
            <w:left w:val="none" w:sz="0" w:space="0" w:color="auto"/>
            <w:bottom w:val="none" w:sz="0" w:space="0" w:color="auto"/>
            <w:right w:val="none" w:sz="0" w:space="0" w:color="auto"/>
          </w:divBdr>
          <w:divsChild>
            <w:div w:id="303584679">
              <w:marLeft w:val="0"/>
              <w:marRight w:val="0"/>
              <w:marTop w:val="0"/>
              <w:marBottom w:val="0"/>
              <w:divBdr>
                <w:top w:val="none" w:sz="0" w:space="0" w:color="auto"/>
                <w:left w:val="none" w:sz="0" w:space="0" w:color="auto"/>
                <w:bottom w:val="none" w:sz="0" w:space="0" w:color="auto"/>
                <w:right w:val="none" w:sz="0" w:space="0" w:color="auto"/>
              </w:divBdr>
            </w:div>
            <w:div w:id="1986231389">
              <w:marLeft w:val="0"/>
              <w:marRight w:val="0"/>
              <w:marTop w:val="0"/>
              <w:marBottom w:val="0"/>
              <w:divBdr>
                <w:top w:val="none" w:sz="0" w:space="0" w:color="auto"/>
                <w:left w:val="none" w:sz="0" w:space="0" w:color="auto"/>
                <w:bottom w:val="none" w:sz="0" w:space="0" w:color="auto"/>
                <w:right w:val="none" w:sz="0" w:space="0" w:color="auto"/>
              </w:divBdr>
            </w:div>
            <w:div w:id="97185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5367">
      <w:bodyDiv w:val="1"/>
      <w:marLeft w:val="0"/>
      <w:marRight w:val="0"/>
      <w:marTop w:val="0"/>
      <w:marBottom w:val="0"/>
      <w:divBdr>
        <w:top w:val="none" w:sz="0" w:space="0" w:color="auto"/>
        <w:left w:val="none" w:sz="0" w:space="0" w:color="auto"/>
        <w:bottom w:val="none" w:sz="0" w:space="0" w:color="auto"/>
        <w:right w:val="none" w:sz="0" w:space="0" w:color="auto"/>
      </w:divBdr>
    </w:div>
    <w:div w:id="1510875967">
      <w:bodyDiv w:val="1"/>
      <w:marLeft w:val="0"/>
      <w:marRight w:val="0"/>
      <w:marTop w:val="0"/>
      <w:marBottom w:val="0"/>
      <w:divBdr>
        <w:top w:val="none" w:sz="0" w:space="0" w:color="auto"/>
        <w:left w:val="none" w:sz="0" w:space="0" w:color="auto"/>
        <w:bottom w:val="none" w:sz="0" w:space="0" w:color="auto"/>
        <w:right w:val="none" w:sz="0" w:space="0" w:color="auto"/>
      </w:divBdr>
    </w:div>
    <w:div w:id="1510951723">
      <w:bodyDiv w:val="1"/>
      <w:marLeft w:val="0"/>
      <w:marRight w:val="0"/>
      <w:marTop w:val="0"/>
      <w:marBottom w:val="0"/>
      <w:divBdr>
        <w:top w:val="none" w:sz="0" w:space="0" w:color="auto"/>
        <w:left w:val="none" w:sz="0" w:space="0" w:color="auto"/>
        <w:bottom w:val="none" w:sz="0" w:space="0" w:color="auto"/>
        <w:right w:val="none" w:sz="0" w:space="0" w:color="auto"/>
      </w:divBdr>
      <w:divsChild>
        <w:div w:id="87428563">
          <w:marLeft w:val="0"/>
          <w:marRight w:val="0"/>
          <w:marTop w:val="0"/>
          <w:marBottom w:val="0"/>
          <w:divBdr>
            <w:top w:val="none" w:sz="0" w:space="0" w:color="auto"/>
            <w:left w:val="none" w:sz="0" w:space="0" w:color="auto"/>
            <w:bottom w:val="none" w:sz="0" w:space="0" w:color="auto"/>
            <w:right w:val="none" w:sz="0" w:space="0" w:color="auto"/>
          </w:divBdr>
          <w:divsChild>
            <w:div w:id="211874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543615">
      <w:bodyDiv w:val="1"/>
      <w:marLeft w:val="0"/>
      <w:marRight w:val="0"/>
      <w:marTop w:val="0"/>
      <w:marBottom w:val="0"/>
      <w:divBdr>
        <w:top w:val="none" w:sz="0" w:space="0" w:color="auto"/>
        <w:left w:val="none" w:sz="0" w:space="0" w:color="auto"/>
        <w:bottom w:val="none" w:sz="0" w:space="0" w:color="auto"/>
        <w:right w:val="none" w:sz="0" w:space="0" w:color="auto"/>
      </w:divBdr>
      <w:divsChild>
        <w:div w:id="977808740">
          <w:marLeft w:val="0"/>
          <w:marRight w:val="0"/>
          <w:marTop w:val="0"/>
          <w:marBottom w:val="0"/>
          <w:divBdr>
            <w:top w:val="none" w:sz="0" w:space="0" w:color="auto"/>
            <w:left w:val="none" w:sz="0" w:space="0" w:color="auto"/>
            <w:bottom w:val="none" w:sz="0" w:space="0" w:color="auto"/>
            <w:right w:val="none" w:sz="0" w:space="0" w:color="auto"/>
          </w:divBdr>
          <w:divsChild>
            <w:div w:id="1551378391">
              <w:marLeft w:val="0"/>
              <w:marRight w:val="0"/>
              <w:marTop w:val="0"/>
              <w:marBottom w:val="0"/>
              <w:divBdr>
                <w:top w:val="none" w:sz="0" w:space="0" w:color="auto"/>
                <w:left w:val="none" w:sz="0" w:space="0" w:color="auto"/>
                <w:bottom w:val="none" w:sz="0" w:space="0" w:color="auto"/>
                <w:right w:val="none" w:sz="0" w:space="0" w:color="auto"/>
              </w:divBdr>
            </w:div>
            <w:div w:id="207206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08708">
      <w:bodyDiv w:val="1"/>
      <w:marLeft w:val="0"/>
      <w:marRight w:val="0"/>
      <w:marTop w:val="0"/>
      <w:marBottom w:val="0"/>
      <w:divBdr>
        <w:top w:val="none" w:sz="0" w:space="0" w:color="auto"/>
        <w:left w:val="none" w:sz="0" w:space="0" w:color="auto"/>
        <w:bottom w:val="none" w:sz="0" w:space="0" w:color="auto"/>
        <w:right w:val="none" w:sz="0" w:space="0" w:color="auto"/>
      </w:divBdr>
    </w:div>
    <w:div w:id="1533374166">
      <w:bodyDiv w:val="1"/>
      <w:marLeft w:val="0"/>
      <w:marRight w:val="0"/>
      <w:marTop w:val="0"/>
      <w:marBottom w:val="0"/>
      <w:divBdr>
        <w:top w:val="none" w:sz="0" w:space="0" w:color="auto"/>
        <w:left w:val="none" w:sz="0" w:space="0" w:color="auto"/>
        <w:bottom w:val="none" w:sz="0" w:space="0" w:color="auto"/>
        <w:right w:val="none" w:sz="0" w:space="0" w:color="auto"/>
      </w:divBdr>
      <w:divsChild>
        <w:div w:id="1892617459">
          <w:marLeft w:val="0"/>
          <w:marRight w:val="0"/>
          <w:marTop w:val="0"/>
          <w:marBottom w:val="0"/>
          <w:divBdr>
            <w:top w:val="none" w:sz="0" w:space="0" w:color="auto"/>
            <w:left w:val="none" w:sz="0" w:space="0" w:color="auto"/>
            <w:bottom w:val="none" w:sz="0" w:space="0" w:color="auto"/>
            <w:right w:val="none" w:sz="0" w:space="0" w:color="auto"/>
          </w:divBdr>
          <w:divsChild>
            <w:div w:id="14356105">
              <w:marLeft w:val="0"/>
              <w:marRight w:val="0"/>
              <w:marTop w:val="0"/>
              <w:marBottom w:val="0"/>
              <w:divBdr>
                <w:top w:val="none" w:sz="0" w:space="0" w:color="auto"/>
                <w:left w:val="none" w:sz="0" w:space="0" w:color="auto"/>
                <w:bottom w:val="none" w:sz="0" w:space="0" w:color="auto"/>
                <w:right w:val="none" w:sz="0" w:space="0" w:color="auto"/>
              </w:divBdr>
            </w:div>
            <w:div w:id="953365006">
              <w:marLeft w:val="0"/>
              <w:marRight w:val="0"/>
              <w:marTop w:val="0"/>
              <w:marBottom w:val="0"/>
              <w:divBdr>
                <w:top w:val="none" w:sz="0" w:space="0" w:color="auto"/>
                <w:left w:val="none" w:sz="0" w:space="0" w:color="auto"/>
                <w:bottom w:val="none" w:sz="0" w:space="0" w:color="auto"/>
                <w:right w:val="none" w:sz="0" w:space="0" w:color="auto"/>
              </w:divBdr>
            </w:div>
            <w:div w:id="13227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011648">
      <w:bodyDiv w:val="1"/>
      <w:marLeft w:val="0"/>
      <w:marRight w:val="0"/>
      <w:marTop w:val="0"/>
      <w:marBottom w:val="0"/>
      <w:divBdr>
        <w:top w:val="none" w:sz="0" w:space="0" w:color="auto"/>
        <w:left w:val="none" w:sz="0" w:space="0" w:color="auto"/>
        <w:bottom w:val="none" w:sz="0" w:space="0" w:color="auto"/>
        <w:right w:val="none" w:sz="0" w:space="0" w:color="auto"/>
      </w:divBdr>
      <w:divsChild>
        <w:div w:id="1343161577">
          <w:marLeft w:val="0"/>
          <w:marRight w:val="0"/>
          <w:marTop w:val="0"/>
          <w:marBottom w:val="0"/>
          <w:divBdr>
            <w:top w:val="none" w:sz="0" w:space="0" w:color="auto"/>
            <w:left w:val="none" w:sz="0" w:space="0" w:color="auto"/>
            <w:bottom w:val="none" w:sz="0" w:space="0" w:color="auto"/>
            <w:right w:val="none" w:sz="0" w:space="0" w:color="auto"/>
          </w:divBdr>
          <w:divsChild>
            <w:div w:id="963586122">
              <w:marLeft w:val="0"/>
              <w:marRight w:val="0"/>
              <w:marTop w:val="0"/>
              <w:marBottom w:val="0"/>
              <w:divBdr>
                <w:top w:val="none" w:sz="0" w:space="0" w:color="auto"/>
                <w:left w:val="none" w:sz="0" w:space="0" w:color="auto"/>
                <w:bottom w:val="none" w:sz="0" w:space="0" w:color="auto"/>
                <w:right w:val="none" w:sz="0" w:space="0" w:color="auto"/>
              </w:divBdr>
            </w:div>
            <w:div w:id="65931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6675">
      <w:bodyDiv w:val="1"/>
      <w:marLeft w:val="0"/>
      <w:marRight w:val="0"/>
      <w:marTop w:val="0"/>
      <w:marBottom w:val="0"/>
      <w:divBdr>
        <w:top w:val="none" w:sz="0" w:space="0" w:color="auto"/>
        <w:left w:val="none" w:sz="0" w:space="0" w:color="auto"/>
        <w:bottom w:val="none" w:sz="0" w:space="0" w:color="auto"/>
        <w:right w:val="none" w:sz="0" w:space="0" w:color="auto"/>
      </w:divBdr>
      <w:divsChild>
        <w:div w:id="46607052">
          <w:marLeft w:val="0"/>
          <w:marRight w:val="0"/>
          <w:marTop w:val="0"/>
          <w:marBottom w:val="0"/>
          <w:divBdr>
            <w:top w:val="none" w:sz="0" w:space="0" w:color="auto"/>
            <w:left w:val="none" w:sz="0" w:space="0" w:color="auto"/>
            <w:bottom w:val="none" w:sz="0" w:space="0" w:color="auto"/>
            <w:right w:val="none" w:sz="0" w:space="0" w:color="auto"/>
          </w:divBdr>
          <w:divsChild>
            <w:div w:id="711466404">
              <w:marLeft w:val="0"/>
              <w:marRight w:val="0"/>
              <w:marTop w:val="0"/>
              <w:marBottom w:val="0"/>
              <w:divBdr>
                <w:top w:val="none" w:sz="0" w:space="0" w:color="auto"/>
                <w:left w:val="none" w:sz="0" w:space="0" w:color="auto"/>
                <w:bottom w:val="none" w:sz="0" w:space="0" w:color="auto"/>
                <w:right w:val="none" w:sz="0" w:space="0" w:color="auto"/>
              </w:divBdr>
            </w:div>
            <w:div w:id="594826325">
              <w:marLeft w:val="0"/>
              <w:marRight w:val="0"/>
              <w:marTop w:val="0"/>
              <w:marBottom w:val="0"/>
              <w:divBdr>
                <w:top w:val="none" w:sz="0" w:space="0" w:color="auto"/>
                <w:left w:val="none" w:sz="0" w:space="0" w:color="auto"/>
                <w:bottom w:val="none" w:sz="0" w:space="0" w:color="auto"/>
                <w:right w:val="none" w:sz="0" w:space="0" w:color="auto"/>
              </w:divBdr>
            </w:div>
            <w:div w:id="1579364515">
              <w:marLeft w:val="0"/>
              <w:marRight w:val="0"/>
              <w:marTop w:val="0"/>
              <w:marBottom w:val="0"/>
              <w:divBdr>
                <w:top w:val="none" w:sz="0" w:space="0" w:color="auto"/>
                <w:left w:val="none" w:sz="0" w:space="0" w:color="auto"/>
                <w:bottom w:val="none" w:sz="0" w:space="0" w:color="auto"/>
                <w:right w:val="none" w:sz="0" w:space="0" w:color="auto"/>
              </w:divBdr>
            </w:div>
            <w:div w:id="2083138619">
              <w:marLeft w:val="0"/>
              <w:marRight w:val="0"/>
              <w:marTop w:val="0"/>
              <w:marBottom w:val="0"/>
              <w:divBdr>
                <w:top w:val="none" w:sz="0" w:space="0" w:color="auto"/>
                <w:left w:val="none" w:sz="0" w:space="0" w:color="auto"/>
                <w:bottom w:val="none" w:sz="0" w:space="0" w:color="auto"/>
                <w:right w:val="none" w:sz="0" w:space="0" w:color="auto"/>
              </w:divBdr>
            </w:div>
            <w:div w:id="1910574073">
              <w:marLeft w:val="0"/>
              <w:marRight w:val="0"/>
              <w:marTop w:val="0"/>
              <w:marBottom w:val="0"/>
              <w:divBdr>
                <w:top w:val="none" w:sz="0" w:space="0" w:color="auto"/>
                <w:left w:val="none" w:sz="0" w:space="0" w:color="auto"/>
                <w:bottom w:val="none" w:sz="0" w:space="0" w:color="auto"/>
                <w:right w:val="none" w:sz="0" w:space="0" w:color="auto"/>
              </w:divBdr>
            </w:div>
            <w:div w:id="1777217234">
              <w:marLeft w:val="0"/>
              <w:marRight w:val="0"/>
              <w:marTop w:val="0"/>
              <w:marBottom w:val="0"/>
              <w:divBdr>
                <w:top w:val="none" w:sz="0" w:space="0" w:color="auto"/>
                <w:left w:val="none" w:sz="0" w:space="0" w:color="auto"/>
                <w:bottom w:val="none" w:sz="0" w:space="0" w:color="auto"/>
                <w:right w:val="none" w:sz="0" w:space="0" w:color="auto"/>
              </w:divBdr>
            </w:div>
            <w:div w:id="1222013626">
              <w:marLeft w:val="0"/>
              <w:marRight w:val="0"/>
              <w:marTop w:val="0"/>
              <w:marBottom w:val="0"/>
              <w:divBdr>
                <w:top w:val="none" w:sz="0" w:space="0" w:color="auto"/>
                <w:left w:val="none" w:sz="0" w:space="0" w:color="auto"/>
                <w:bottom w:val="none" w:sz="0" w:space="0" w:color="auto"/>
                <w:right w:val="none" w:sz="0" w:space="0" w:color="auto"/>
              </w:divBdr>
            </w:div>
            <w:div w:id="2118942558">
              <w:marLeft w:val="0"/>
              <w:marRight w:val="0"/>
              <w:marTop w:val="0"/>
              <w:marBottom w:val="0"/>
              <w:divBdr>
                <w:top w:val="none" w:sz="0" w:space="0" w:color="auto"/>
                <w:left w:val="none" w:sz="0" w:space="0" w:color="auto"/>
                <w:bottom w:val="none" w:sz="0" w:space="0" w:color="auto"/>
                <w:right w:val="none" w:sz="0" w:space="0" w:color="auto"/>
              </w:divBdr>
            </w:div>
            <w:div w:id="173732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45161">
      <w:bodyDiv w:val="1"/>
      <w:marLeft w:val="0"/>
      <w:marRight w:val="0"/>
      <w:marTop w:val="0"/>
      <w:marBottom w:val="0"/>
      <w:divBdr>
        <w:top w:val="none" w:sz="0" w:space="0" w:color="auto"/>
        <w:left w:val="none" w:sz="0" w:space="0" w:color="auto"/>
        <w:bottom w:val="none" w:sz="0" w:space="0" w:color="auto"/>
        <w:right w:val="none" w:sz="0" w:space="0" w:color="auto"/>
      </w:divBdr>
      <w:divsChild>
        <w:div w:id="1345664309">
          <w:marLeft w:val="0"/>
          <w:marRight w:val="0"/>
          <w:marTop w:val="0"/>
          <w:marBottom w:val="0"/>
          <w:divBdr>
            <w:top w:val="none" w:sz="0" w:space="0" w:color="auto"/>
            <w:left w:val="none" w:sz="0" w:space="0" w:color="auto"/>
            <w:bottom w:val="none" w:sz="0" w:space="0" w:color="auto"/>
            <w:right w:val="none" w:sz="0" w:space="0" w:color="auto"/>
          </w:divBdr>
          <w:divsChild>
            <w:div w:id="13526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3117">
      <w:bodyDiv w:val="1"/>
      <w:marLeft w:val="0"/>
      <w:marRight w:val="0"/>
      <w:marTop w:val="0"/>
      <w:marBottom w:val="0"/>
      <w:divBdr>
        <w:top w:val="none" w:sz="0" w:space="0" w:color="auto"/>
        <w:left w:val="none" w:sz="0" w:space="0" w:color="auto"/>
        <w:bottom w:val="none" w:sz="0" w:space="0" w:color="auto"/>
        <w:right w:val="none" w:sz="0" w:space="0" w:color="auto"/>
      </w:divBdr>
      <w:divsChild>
        <w:div w:id="1324317146">
          <w:marLeft w:val="0"/>
          <w:marRight w:val="0"/>
          <w:marTop w:val="0"/>
          <w:marBottom w:val="0"/>
          <w:divBdr>
            <w:top w:val="none" w:sz="0" w:space="0" w:color="auto"/>
            <w:left w:val="none" w:sz="0" w:space="0" w:color="auto"/>
            <w:bottom w:val="none" w:sz="0" w:space="0" w:color="auto"/>
            <w:right w:val="none" w:sz="0" w:space="0" w:color="auto"/>
          </w:divBdr>
          <w:divsChild>
            <w:div w:id="1720276380">
              <w:marLeft w:val="0"/>
              <w:marRight w:val="0"/>
              <w:marTop w:val="0"/>
              <w:marBottom w:val="0"/>
              <w:divBdr>
                <w:top w:val="none" w:sz="0" w:space="0" w:color="auto"/>
                <w:left w:val="none" w:sz="0" w:space="0" w:color="auto"/>
                <w:bottom w:val="none" w:sz="0" w:space="0" w:color="auto"/>
                <w:right w:val="none" w:sz="0" w:space="0" w:color="auto"/>
              </w:divBdr>
            </w:div>
            <w:div w:id="1611081193">
              <w:marLeft w:val="0"/>
              <w:marRight w:val="0"/>
              <w:marTop w:val="0"/>
              <w:marBottom w:val="0"/>
              <w:divBdr>
                <w:top w:val="none" w:sz="0" w:space="0" w:color="auto"/>
                <w:left w:val="none" w:sz="0" w:space="0" w:color="auto"/>
                <w:bottom w:val="none" w:sz="0" w:space="0" w:color="auto"/>
                <w:right w:val="none" w:sz="0" w:space="0" w:color="auto"/>
              </w:divBdr>
            </w:div>
            <w:div w:id="1625698729">
              <w:marLeft w:val="0"/>
              <w:marRight w:val="0"/>
              <w:marTop w:val="0"/>
              <w:marBottom w:val="0"/>
              <w:divBdr>
                <w:top w:val="none" w:sz="0" w:space="0" w:color="auto"/>
                <w:left w:val="none" w:sz="0" w:space="0" w:color="auto"/>
                <w:bottom w:val="none" w:sz="0" w:space="0" w:color="auto"/>
                <w:right w:val="none" w:sz="0" w:space="0" w:color="auto"/>
              </w:divBdr>
            </w:div>
            <w:div w:id="968243617">
              <w:marLeft w:val="0"/>
              <w:marRight w:val="0"/>
              <w:marTop w:val="0"/>
              <w:marBottom w:val="0"/>
              <w:divBdr>
                <w:top w:val="none" w:sz="0" w:space="0" w:color="auto"/>
                <w:left w:val="none" w:sz="0" w:space="0" w:color="auto"/>
                <w:bottom w:val="none" w:sz="0" w:space="0" w:color="auto"/>
                <w:right w:val="none" w:sz="0" w:space="0" w:color="auto"/>
              </w:divBdr>
            </w:div>
            <w:div w:id="2038850301">
              <w:marLeft w:val="0"/>
              <w:marRight w:val="0"/>
              <w:marTop w:val="0"/>
              <w:marBottom w:val="0"/>
              <w:divBdr>
                <w:top w:val="none" w:sz="0" w:space="0" w:color="auto"/>
                <w:left w:val="none" w:sz="0" w:space="0" w:color="auto"/>
                <w:bottom w:val="none" w:sz="0" w:space="0" w:color="auto"/>
                <w:right w:val="none" w:sz="0" w:space="0" w:color="auto"/>
              </w:divBdr>
            </w:div>
            <w:div w:id="936139588">
              <w:marLeft w:val="0"/>
              <w:marRight w:val="0"/>
              <w:marTop w:val="0"/>
              <w:marBottom w:val="0"/>
              <w:divBdr>
                <w:top w:val="none" w:sz="0" w:space="0" w:color="auto"/>
                <w:left w:val="none" w:sz="0" w:space="0" w:color="auto"/>
                <w:bottom w:val="none" w:sz="0" w:space="0" w:color="auto"/>
                <w:right w:val="none" w:sz="0" w:space="0" w:color="auto"/>
              </w:divBdr>
            </w:div>
            <w:div w:id="1963607604">
              <w:marLeft w:val="0"/>
              <w:marRight w:val="0"/>
              <w:marTop w:val="0"/>
              <w:marBottom w:val="0"/>
              <w:divBdr>
                <w:top w:val="none" w:sz="0" w:space="0" w:color="auto"/>
                <w:left w:val="none" w:sz="0" w:space="0" w:color="auto"/>
                <w:bottom w:val="none" w:sz="0" w:space="0" w:color="auto"/>
                <w:right w:val="none" w:sz="0" w:space="0" w:color="auto"/>
              </w:divBdr>
            </w:div>
            <w:div w:id="1715496181">
              <w:marLeft w:val="0"/>
              <w:marRight w:val="0"/>
              <w:marTop w:val="0"/>
              <w:marBottom w:val="0"/>
              <w:divBdr>
                <w:top w:val="none" w:sz="0" w:space="0" w:color="auto"/>
                <w:left w:val="none" w:sz="0" w:space="0" w:color="auto"/>
                <w:bottom w:val="none" w:sz="0" w:space="0" w:color="auto"/>
                <w:right w:val="none" w:sz="0" w:space="0" w:color="auto"/>
              </w:divBdr>
            </w:div>
            <w:div w:id="1104108028">
              <w:marLeft w:val="0"/>
              <w:marRight w:val="0"/>
              <w:marTop w:val="0"/>
              <w:marBottom w:val="0"/>
              <w:divBdr>
                <w:top w:val="none" w:sz="0" w:space="0" w:color="auto"/>
                <w:left w:val="none" w:sz="0" w:space="0" w:color="auto"/>
                <w:bottom w:val="none" w:sz="0" w:space="0" w:color="auto"/>
                <w:right w:val="none" w:sz="0" w:space="0" w:color="auto"/>
              </w:divBdr>
            </w:div>
            <w:div w:id="1105887132">
              <w:marLeft w:val="0"/>
              <w:marRight w:val="0"/>
              <w:marTop w:val="0"/>
              <w:marBottom w:val="0"/>
              <w:divBdr>
                <w:top w:val="none" w:sz="0" w:space="0" w:color="auto"/>
                <w:left w:val="none" w:sz="0" w:space="0" w:color="auto"/>
                <w:bottom w:val="none" w:sz="0" w:space="0" w:color="auto"/>
                <w:right w:val="none" w:sz="0" w:space="0" w:color="auto"/>
              </w:divBdr>
            </w:div>
            <w:div w:id="7636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4814">
      <w:bodyDiv w:val="1"/>
      <w:marLeft w:val="0"/>
      <w:marRight w:val="0"/>
      <w:marTop w:val="0"/>
      <w:marBottom w:val="0"/>
      <w:divBdr>
        <w:top w:val="none" w:sz="0" w:space="0" w:color="auto"/>
        <w:left w:val="none" w:sz="0" w:space="0" w:color="auto"/>
        <w:bottom w:val="none" w:sz="0" w:space="0" w:color="auto"/>
        <w:right w:val="none" w:sz="0" w:space="0" w:color="auto"/>
      </w:divBdr>
      <w:divsChild>
        <w:div w:id="2077046196">
          <w:marLeft w:val="0"/>
          <w:marRight w:val="0"/>
          <w:marTop w:val="0"/>
          <w:marBottom w:val="0"/>
          <w:divBdr>
            <w:top w:val="none" w:sz="0" w:space="0" w:color="auto"/>
            <w:left w:val="none" w:sz="0" w:space="0" w:color="auto"/>
            <w:bottom w:val="none" w:sz="0" w:space="0" w:color="auto"/>
            <w:right w:val="none" w:sz="0" w:space="0" w:color="auto"/>
          </w:divBdr>
          <w:divsChild>
            <w:div w:id="1692296329">
              <w:marLeft w:val="0"/>
              <w:marRight w:val="0"/>
              <w:marTop w:val="0"/>
              <w:marBottom w:val="0"/>
              <w:divBdr>
                <w:top w:val="none" w:sz="0" w:space="0" w:color="auto"/>
                <w:left w:val="none" w:sz="0" w:space="0" w:color="auto"/>
                <w:bottom w:val="none" w:sz="0" w:space="0" w:color="auto"/>
                <w:right w:val="none" w:sz="0" w:space="0" w:color="auto"/>
              </w:divBdr>
            </w:div>
            <w:div w:id="273025049">
              <w:marLeft w:val="0"/>
              <w:marRight w:val="0"/>
              <w:marTop w:val="0"/>
              <w:marBottom w:val="0"/>
              <w:divBdr>
                <w:top w:val="none" w:sz="0" w:space="0" w:color="auto"/>
                <w:left w:val="none" w:sz="0" w:space="0" w:color="auto"/>
                <w:bottom w:val="none" w:sz="0" w:space="0" w:color="auto"/>
                <w:right w:val="none" w:sz="0" w:space="0" w:color="auto"/>
              </w:divBdr>
            </w:div>
            <w:div w:id="1096557975">
              <w:marLeft w:val="0"/>
              <w:marRight w:val="0"/>
              <w:marTop w:val="0"/>
              <w:marBottom w:val="0"/>
              <w:divBdr>
                <w:top w:val="none" w:sz="0" w:space="0" w:color="auto"/>
                <w:left w:val="none" w:sz="0" w:space="0" w:color="auto"/>
                <w:bottom w:val="none" w:sz="0" w:space="0" w:color="auto"/>
                <w:right w:val="none" w:sz="0" w:space="0" w:color="auto"/>
              </w:divBdr>
            </w:div>
            <w:div w:id="663315197">
              <w:marLeft w:val="0"/>
              <w:marRight w:val="0"/>
              <w:marTop w:val="0"/>
              <w:marBottom w:val="0"/>
              <w:divBdr>
                <w:top w:val="none" w:sz="0" w:space="0" w:color="auto"/>
                <w:left w:val="none" w:sz="0" w:space="0" w:color="auto"/>
                <w:bottom w:val="none" w:sz="0" w:space="0" w:color="auto"/>
                <w:right w:val="none" w:sz="0" w:space="0" w:color="auto"/>
              </w:divBdr>
            </w:div>
            <w:div w:id="37724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49025">
      <w:bodyDiv w:val="1"/>
      <w:marLeft w:val="0"/>
      <w:marRight w:val="0"/>
      <w:marTop w:val="0"/>
      <w:marBottom w:val="0"/>
      <w:divBdr>
        <w:top w:val="none" w:sz="0" w:space="0" w:color="auto"/>
        <w:left w:val="none" w:sz="0" w:space="0" w:color="auto"/>
        <w:bottom w:val="none" w:sz="0" w:space="0" w:color="auto"/>
        <w:right w:val="none" w:sz="0" w:space="0" w:color="auto"/>
      </w:divBdr>
      <w:divsChild>
        <w:div w:id="1603495098">
          <w:marLeft w:val="0"/>
          <w:marRight w:val="0"/>
          <w:marTop w:val="0"/>
          <w:marBottom w:val="0"/>
          <w:divBdr>
            <w:top w:val="none" w:sz="0" w:space="0" w:color="auto"/>
            <w:left w:val="none" w:sz="0" w:space="0" w:color="auto"/>
            <w:bottom w:val="none" w:sz="0" w:space="0" w:color="auto"/>
            <w:right w:val="none" w:sz="0" w:space="0" w:color="auto"/>
          </w:divBdr>
          <w:divsChild>
            <w:div w:id="1086684441">
              <w:marLeft w:val="0"/>
              <w:marRight w:val="0"/>
              <w:marTop w:val="0"/>
              <w:marBottom w:val="0"/>
              <w:divBdr>
                <w:top w:val="none" w:sz="0" w:space="0" w:color="auto"/>
                <w:left w:val="none" w:sz="0" w:space="0" w:color="auto"/>
                <w:bottom w:val="none" w:sz="0" w:space="0" w:color="auto"/>
                <w:right w:val="none" w:sz="0" w:space="0" w:color="auto"/>
              </w:divBdr>
            </w:div>
            <w:div w:id="148577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13403">
      <w:bodyDiv w:val="1"/>
      <w:marLeft w:val="0"/>
      <w:marRight w:val="0"/>
      <w:marTop w:val="0"/>
      <w:marBottom w:val="0"/>
      <w:divBdr>
        <w:top w:val="none" w:sz="0" w:space="0" w:color="auto"/>
        <w:left w:val="none" w:sz="0" w:space="0" w:color="auto"/>
        <w:bottom w:val="none" w:sz="0" w:space="0" w:color="auto"/>
        <w:right w:val="none" w:sz="0" w:space="0" w:color="auto"/>
      </w:divBdr>
      <w:divsChild>
        <w:div w:id="1996836155">
          <w:marLeft w:val="0"/>
          <w:marRight w:val="0"/>
          <w:marTop w:val="0"/>
          <w:marBottom w:val="0"/>
          <w:divBdr>
            <w:top w:val="none" w:sz="0" w:space="0" w:color="auto"/>
            <w:left w:val="none" w:sz="0" w:space="0" w:color="auto"/>
            <w:bottom w:val="none" w:sz="0" w:space="0" w:color="auto"/>
            <w:right w:val="none" w:sz="0" w:space="0" w:color="auto"/>
          </w:divBdr>
          <w:divsChild>
            <w:div w:id="2034764127">
              <w:marLeft w:val="0"/>
              <w:marRight w:val="0"/>
              <w:marTop w:val="0"/>
              <w:marBottom w:val="0"/>
              <w:divBdr>
                <w:top w:val="none" w:sz="0" w:space="0" w:color="auto"/>
                <w:left w:val="none" w:sz="0" w:space="0" w:color="auto"/>
                <w:bottom w:val="none" w:sz="0" w:space="0" w:color="auto"/>
                <w:right w:val="none" w:sz="0" w:space="0" w:color="auto"/>
              </w:divBdr>
            </w:div>
            <w:div w:id="241259901">
              <w:marLeft w:val="0"/>
              <w:marRight w:val="0"/>
              <w:marTop w:val="0"/>
              <w:marBottom w:val="0"/>
              <w:divBdr>
                <w:top w:val="none" w:sz="0" w:space="0" w:color="auto"/>
                <w:left w:val="none" w:sz="0" w:space="0" w:color="auto"/>
                <w:bottom w:val="none" w:sz="0" w:space="0" w:color="auto"/>
                <w:right w:val="none" w:sz="0" w:space="0" w:color="auto"/>
              </w:divBdr>
            </w:div>
            <w:div w:id="12381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80072">
      <w:bodyDiv w:val="1"/>
      <w:marLeft w:val="0"/>
      <w:marRight w:val="0"/>
      <w:marTop w:val="0"/>
      <w:marBottom w:val="0"/>
      <w:divBdr>
        <w:top w:val="none" w:sz="0" w:space="0" w:color="auto"/>
        <w:left w:val="none" w:sz="0" w:space="0" w:color="auto"/>
        <w:bottom w:val="none" w:sz="0" w:space="0" w:color="auto"/>
        <w:right w:val="none" w:sz="0" w:space="0" w:color="auto"/>
      </w:divBdr>
    </w:div>
    <w:div w:id="1626034698">
      <w:bodyDiv w:val="1"/>
      <w:marLeft w:val="0"/>
      <w:marRight w:val="0"/>
      <w:marTop w:val="0"/>
      <w:marBottom w:val="0"/>
      <w:divBdr>
        <w:top w:val="none" w:sz="0" w:space="0" w:color="auto"/>
        <w:left w:val="none" w:sz="0" w:space="0" w:color="auto"/>
        <w:bottom w:val="none" w:sz="0" w:space="0" w:color="auto"/>
        <w:right w:val="none" w:sz="0" w:space="0" w:color="auto"/>
      </w:divBdr>
      <w:divsChild>
        <w:div w:id="1045837627">
          <w:marLeft w:val="0"/>
          <w:marRight w:val="0"/>
          <w:marTop w:val="0"/>
          <w:marBottom w:val="0"/>
          <w:divBdr>
            <w:top w:val="none" w:sz="0" w:space="0" w:color="auto"/>
            <w:left w:val="none" w:sz="0" w:space="0" w:color="auto"/>
            <w:bottom w:val="none" w:sz="0" w:space="0" w:color="auto"/>
            <w:right w:val="none" w:sz="0" w:space="0" w:color="auto"/>
          </w:divBdr>
          <w:divsChild>
            <w:div w:id="1032651839">
              <w:marLeft w:val="0"/>
              <w:marRight w:val="0"/>
              <w:marTop w:val="0"/>
              <w:marBottom w:val="0"/>
              <w:divBdr>
                <w:top w:val="none" w:sz="0" w:space="0" w:color="auto"/>
                <w:left w:val="none" w:sz="0" w:space="0" w:color="auto"/>
                <w:bottom w:val="none" w:sz="0" w:space="0" w:color="auto"/>
                <w:right w:val="none" w:sz="0" w:space="0" w:color="auto"/>
              </w:divBdr>
            </w:div>
            <w:div w:id="18603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11043">
      <w:bodyDiv w:val="1"/>
      <w:marLeft w:val="0"/>
      <w:marRight w:val="0"/>
      <w:marTop w:val="0"/>
      <w:marBottom w:val="0"/>
      <w:divBdr>
        <w:top w:val="none" w:sz="0" w:space="0" w:color="auto"/>
        <w:left w:val="none" w:sz="0" w:space="0" w:color="auto"/>
        <w:bottom w:val="none" w:sz="0" w:space="0" w:color="auto"/>
        <w:right w:val="none" w:sz="0" w:space="0" w:color="auto"/>
      </w:divBdr>
      <w:divsChild>
        <w:div w:id="2077631790">
          <w:marLeft w:val="0"/>
          <w:marRight w:val="0"/>
          <w:marTop w:val="0"/>
          <w:marBottom w:val="0"/>
          <w:divBdr>
            <w:top w:val="none" w:sz="0" w:space="0" w:color="auto"/>
            <w:left w:val="none" w:sz="0" w:space="0" w:color="auto"/>
            <w:bottom w:val="none" w:sz="0" w:space="0" w:color="auto"/>
            <w:right w:val="none" w:sz="0" w:space="0" w:color="auto"/>
          </w:divBdr>
          <w:divsChild>
            <w:div w:id="82057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88971">
      <w:bodyDiv w:val="1"/>
      <w:marLeft w:val="0"/>
      <w:marRight w:val="0"/>
      <w:marTop w:val="0"/>
      <w:marBottom w:val="0"/>
      <w:divBdr>
        <w:top w:val="none" w:sz="0" w:space="0" w:color="auto"/>
        <w:left w:val="none" w:sz="0" w:space="0" w:color="auto"/>
        <w:bottom w:val="none" w:sz="0" w:space="0" w:color="auto"/>
        <w:right w:val="none" w:sz="0" w:space="0" w:color="auto"/>
      </w:divBdr>
    </w:div>
    <w:div w:id="1651908448">
      <w:bodyDiv w:val="1"/>
      <w:marLeft w:val="0"/>
      <w:marRight w:val="0"/>
      <w:marTop w:val="0"/>
      <w:marBottom w:val="0"/>
      <w:divBdr>
        <w:top w:val="none" w:sz="0" w:space="0" w:color="auto"/>
        <w:left w:val="none" w:sz="0" w:space="0" w:color="auto"/>
        <w:bottom w:val="none" w:sz="0" w:space="0" w:color="auto"/>
        <w:right w:val="none" w:sz="0" w:space="0" w:color="auto"/>
      </w:divBdr>
    </w:div>
    <w:div w:id="1662544625">
      <w:bodyDiv w:val="1"/>
      <w:marLeft w:val="0"/>
      <w:marRight w:val="0"/>
      <w:marTop w:val="0"/>
      <w:marBottom w:val="0"/>
      <w:divBdr>
        <w:top w:val="none" w:sz="0" w:space="0" w:color="auto"/>
        <w:left w:val="none" w:sz="0" w:space="0" w:color="auto"/>
        <w:bottom w:val="none" w:sz="0" w:space="0" w:color="auto"/>
        <w:right w:val="none" w:sz="0" w:space="0" w:color="auto"/>
      </w:divBdr>
      <w:divsChild>
        <w:div w:id="1262376862">
          <w:marLeft w:val="0"/>
          <w:marRight w:val="0"/>
          <w:marTop w:val="0"/>
          <w:marBottom w:val="0"/>
          <w:divBdr>
            <w:top w:val="none" w:sz="0" w:space="0" w:color="auto"/>
            <w:left w:val="none" w:sz="0" w:space="0" w:color="auto"/>
            <w:bottom w:val="none" w:sz="0" w:space="0" w:color="auto"/>
            <w:right w:val="none" w:sz="0" w:space="0" w:color="auto"/>
          </w:divBdr>
          <w:divsChild>
            <w:div w:id="189230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05836">
      <w:bodyDiv w:val="1"/>
      <w:marLeft w:val="0"/>
      <w:marRight w:val="0"/>
      <w:marTop w:val="0"/>
      <w:marBottom w:val="0"/>
      <w:divBdr>
        <w:top w:val="none" w:sz="0" w:space="0" w:color="auto"/>
        <w:left w:val="none" w:sz="0" w:space="0" w:color="auto"/>
        <w:bottom w:val="none" w:sz="0" w:space="0" w:color="auto"/>
        <w:right w:val="none" w:sz="0" w:space="0" w:color="auto"/>
      </w:divBdr>
    </w:div>
    <w:div w:id="1671175413">
      <w:bodyDiv w:val="1"/>
      <w:marLeft w:val="0"/>
      <w:marRight w:val="0"/>
      <w:marTop w:val="0"/>
      <w:marBottom w:val="0"/>
      <w:divBdr>
        <w:top w:val="none" w:sz="0" w:space="0" w:color="auto"/>
        <w:left w:val="none" w:sz="0" w:space="0" w:color="auto"/>
        <w:bottom w:val="none" w:sz="0" w:space="0" w:color="auto"/>
        <w:right w:val="none" w:sz="0" w:space="0" w:color="auto"/>
      </w:divBdr>
      <w:divsChild>
        <w:div w:id="1610819459">
          <w:marLeft w:val="0"/>
          <w:marRight w:val="0"/>
          <w:marTop w:val="0"/>
          <w:marBottom w:val="0"/>
          <w:divBdr>
            <w:top w:val="none" w:sz="0" w:space="0" w:color="auto"/>
            <w:left w:val="none" w:sz="0" w:space="0" w:color="auto"/>
            <w:bottom w:val="none" w:sz="0" w:space="0" w:color="auto"/>
            <w:right w:val="none" w:sz="0" w:space="0" w:color="auto"/>
          </w:divBdr>
          <w:divsChild>
            <w:div w:id="605775322">
              <w:marLeft w:val="0"/>
              <w:marRight w:val="0"/>
              <w:marTop w:val="0"/>
              <w:marBottom w:val="0"/>
              <w:divBdr>
                <w:top w:val="none" w:sz="0" w:space="0" w:color="auto"/>
                <w:left w:val="none" w:sz="0" w:space="0" w:color="auto"/>
                <w:bottom w:val="none" w:sz="0" w:space="0" w:color="auto"/>
                <w:right w:val="none" w:sz="0" w:space="0" w:color="auto"/>
              </w:divBdr>
            </w:div>
            <w:div w:id="241765015">
              <w:marLeft w:val="0"/>
              <w:marRight w:val="0"/>
              <w:marTop w:val="0"/>
              <w:marBottom w:val="0"/>
              <w:divBdr>
                <w:top w:val="none" w:sz="0" w:space="0" w:color="auto"/>
                <w:left w:val="none" w:sz="0" w:space="0" w:color="auto"/>
                <w:bottom w:val="none" w:sz="0" w:space="0" w:color="auto"/>
                <w:right w:val="none" w:sz="0" w:space="0" w:color="auto"/>
              </w:divBdr>
            </w:div>
            <w:div w:id="1101296319">
              <w:marLeft w:val="0"/>
              <w:marRight w:val="0"/>
              <w:marTop w:val="0"/>
              <w:marBottom w:val="0"/>
              <w:divBdr>
                <w:top w:val="none" w:sz="0" w:space="0" w:color="auto"/>
                <w:left w:val="none" w:sz="0" w:space="0" w:color="auto"/>
                <w:bottom w:val="none" w:sz="0" w:space="0" w:color="auto"/>
                <w:right w:val="none" w:sz="0" w:space="0" w:color="auto"/>
              </w:divBdr>
            </w:div>
            <w:div w:id="630668783">
              <w:marLeft w:val="0"/>
              <w:marRight w:val="0"/>
              <w:marTop w:val="0"/>
              <w:marBottom w:val="0"/>
              <w:divBdr>
                <w:top w:val="none" w:sz="0" w:space="0" w:color="auto"/>
                <w:left w:val="none" w:sz="0" w:space="0" w:color="auto"/>
                <w:bottom w:val="none" w:sz="0" w:space="0" w:color="auto"/>
                <w:right w:val="none" w:sz="0" w:space="0" w:color="auto"/>
              </w:divBdr>
            </w:div>
            <w:div w:id="54568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4125">
      <w:bodyDiv w:val="1"/>
      <w:marLeft w:val="0"/>
      <w:marRight w:val="0"/>
      <w:marTop w:val="0"/>
      <w:marBottom w:val="0"/>
      <w:divBdr>
        <w:top w:val="none" w:sz="0" w:space="0" w:color="auto"/>
        <w:left w:val="none" w:sz="0" w:space="0" w:color="auto"/>
        <w:bottom w:val="none" w:sz="0" w:space="0" w:color="auto"/>
        <w:right w:val="none" w:sz="0" w:space="0" w:color="auto"/>
      </w:divBdr>
      <w:divsChild>
        <w:div w:id="882136619">
          <w:marLeft w:val="0"/>
          <w:marRight w:val="0"/>
          <w:marTop w:val="0"/>
          <w:marBottom w:val="0"/>
          <w:divBdr>
            <w:top w:val="none" w:sz="0" w:space="0" w:color="auto"/>
            <w:left w:val="none" w:sz="0" w:space="0" w:color="auto"/>
            <w:bottom w:val="none" w:sz="0" w:space="0" w:color="auto"/>
            <w:right w:val="none" w:sz="0" w:space="0" w:color="auto"/>
          </w:divBdr>
          <w:divsChild>
            <w:div w:id="1069811346">
              <w:marLeft w:val="0"/>
              <w:marRight w:val="0"/>
              <w:marTop w:val="0"/>
              <w:marBottom w:val="0"/>
              <w:divBdr>
                <w:top w:val="none" w:sz="0" w:space="0" w:color="auto"/>
                <w:left w:val="none" w:sz="0" w:space="0" w:color="auto"/>
                <w:bottom w:val="none" w:sz="0" w:space="0" w:color="auto"/>
                <w:right w:val="none" w:sz="0" w:space="0" w:color="auto"/>
              </w:divBdr>
            </w:div>
            <w:div w:id="375278807">
              <w:marLeft w:val="0"/>
              <w:marRight w:val="0"/>
              <w:marTop w:val="0"/>
              <w:marBottom w:val="0"/>
              <w:divBdr>
                <w:top w:val="none" w:sz="0" w:space="0" w:color="auto"/>
                <w:left w:val="none" w:sz="0" w:space="0" w:color="auto"/>
                <w:bottom w:val="none" w:sz="0" w:space="0" w:color="auto"/>
                <w:right w:val="none" w:sz="0" w:space="0" w:color="auto"/>
              </w:divBdr>
            </w:div>
            <w:div w:id="19160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92599">
      <w:bodyDiv w:val="1"/>
      <w:marLeft w:val="0"/>
      <w:marRight w:val="0"/>
      <w:marTop w:val="0"/>
      <w:marBottom w:val="0"/>
      <w:divBdr>
        <w:top w:val="none" w:sz="0" w:space="0" w:color="auto"/>
        <w:left w:val="none" w:sz="0" w:space="0" w:color="auto"/>
        <w:bottom w:val="none" w:sz="0" w:space="0" w:color="auto"/>
        <w:right w:val="none" w:sz="0" w:space="0" w:color="auto"/>
      </w:divBdr>
      <w:divsChild>
        <w:div w:id="1112867402">
          <w:marLeft w:val="0"/>
          <w:marRight w:val="0"/>
          <w:marTop w:val="0"/>
          <w:marBottom w:val="0"/>
          <w:divBdr>
            <w:top w:val="none" w:sz="0" w:space="0" w:color="auto"/>
            <w:left w:val="none" w:sz="0" w:space="0" w:color="auto"/>
            <w:bottom w:val="none" w:sz="0" w:space="0" w:color="auto"/>
            <w:right w:val="none" w:sz="0" w:space="0" w:color="auto"/>
          </w:divBdr>
          <w:divsChild>
            <w:div w:id="2008825023">
              <w:marLeft w:val="0"/>
              <w:marRight w:val="0"/>
              <w:marTop w:val="0"/>
              <w:marBottom w:val="0"/>
              <w:divBdr>
                <w:top w:val="none" w:sz="0" w:space="0" w:color="auto"/>
                <w:left w:val="none" w:sz="0" w:space="0" w:color="auto"/>
                <w:bottom w:val="none" w:sz="0" w:space="0" w:color="auto"/>
                <w:right w:val="none" w:sz="0" w:space="0" w:color="auto"/>
              </w:divBdr>
            </w:div>
            <w:div w:id="367999334">
              <w:marLeft w:val="0"/>
              <w:marRight w:val="0"/>
              <w:marTop w:val="0"/>
              <w:marBottom w:val="0"/>
              <w:divBdr>
                <w:top w:val="none" w:sz="0" w:space="0" w:color="auto"/>
                <w:left w:val="none" w:sz="0" w:space="0" w:color="auto"/>
                <w:bottom w:val="none" w:sz="0" w:space="0" w:color="auto"/>
                <w:right w:val="none" w:sz="0" w:space="0" w:color="auto"/>
              </w:divBdr>
            </w:div>
            <w:div w:id="1549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66185">
      <w:bodyDiv w:val="1"/>
      <w:marLeft w:val="0"/>
      <w:marRight w:val="0"/>
      <w:marTop w:val="0"/>
      <w:marBottom w:val="0"/>
      <w:divBdr>
        <w:top w:val="none" w:sz="0" w:space="0" w:color="auto"/>
        <w:left w:val="none" w:sz="0" w:space="0" w:color="auto"/>
        <w:bottom w:val="none" w:sz="0" w:space="0" w:color="auto"/>
        <w:right w:val="none" w:sz="0" w:space="0" w:color="auto"/>
      </w:divBdr>
      <w:divsChild>
        <w:div w:id="2061435173">
          <w:marLeft w:val="0"/>
          <w:marRight w:val="0"/>
          <w:marTop w:val="0"/>
          <w:marBottom w:val="0"/>
          <w:divBdr>
            <w:top w:val="none" w:sz="0" w:space="0" w:color="auto"/>
            <w:left w:val="none" w:sz="0" w:space="0" w:color="auto"/>
            <w:bottom w:val="none" w:sz="0" w:space="0" w:color="auto"/>
            <w:right w:val="none" w:sz="0" w:space="0" w:color="auto"/>
          </w:divBdr>
          <w:divsChild>
            <w:div w:id="2124496970">
              <w:marLeft w:val="0"/>
              <w:marRight w:val="0"/>
              <w:marTop w:val="0"/>
              <w:marBottom w:val="0"/>
              <w:divBdr>
                <w:top w:val="none" w:sz="0" w:space="0" w:color="auto"/>
                <w:left w:val="none" w:sz="0" w:space="0" w:color="auto"/>
                <w:bottom w:val="none" w:sz="0" w:space="0" w:color="auto"/>
                <w:right w:val="none" w:sz="0" w:space="0" w:color="auto"/>
              </w:divBdr>
            </w:div>
            <w:div w:id="1994411425">
              <w:marLeft w:val="0"/>
              <w:marRight w:val="0"/>
              <w:marTop w:val="0"/>
              <w:marBottom w:val="0"/>
              <w:divBdr>
                <w:top w:val="none" w:sz="0" w:space="0" w:color="auto"/>
                <w:left w:val="none" w:sz="0" w:space="0" w:color="auto"/>
                <w:bottom w:val="none" w:sz="0" w:space="0" w:color="auto"/>
                <w:right w:val="none" w:sz="0" w:space="0" w:color="auto"/>
              </w:divBdr>
            </w:div>
            <w:div w:id="1174414103">
              <w:marLeft w:val="0"/>
              <w:marRight w:val="0"/>
              <w:marTop w:val="0"/>
              <w:marBottom w:val="0"/>
              <w:divBdr>
                <w:top w:val="none" w:sz="0" w:space="0" w:color="auto"/>
                <w:left w:val="none" w:sz="0" w:space="0" w:color="auto"/>
                <w:bottom w:val="none" w:sz="0" w:space="0" w:color="auto"/>
                <w:right w:val="none" w:sz="0" w:space="0" w:color="auto"/>
              </w:divBdr>
            </w:div>
            <w:div w:id="1303540717">
              <w:marLeft w:val="0"/>
              <w:marRight w:val="0"/>
              <w:marTop w:val="0"/>
              <w:marBottom w:val="0"/>
              <w:divBdr>
                <w:top w:val="none" w:sz="0" w:space="0" w:color="auto"/>
                <w:left w:val="none" w:sz="0" w:space="0" w:color="auto"/>
                <w:bottom w:val="none" w:sz="0" w:space="0" w:color="auto"/>
                <w:right w:val="none" w:sz="0" w:space="0" w:color="auto"/>
              </w:divBdr>
            </w:div>
            <w:div w:id="2126843931">
              <w:marLeft w:val="0"/>
              <w:marRight w:val="0"/>
              <w:marTop w:val="0"/>
              <w:marBottom w:val="0"/>
              <w:divBdr>
                <w:top w:val="none" w:sz="0" w:space="0" w:color="auto"/>
                <w:left w:val="none" w:sz="0" w:space="0" w:color="auto"/>
                <w:bottom w:val="none" w:sz="0" w:space="0" w:color="auto"/>
                <w:right w:val="none" w:sz="0" w:space="0" w:color="auto"/>
              </w:divBdr>
            </w:div>
            <w:div w:id="1542398546">
              <w:marLeft w:val="0"/>
              <w:marRight w:val="0"/>
              <w:marTop w:val="0"/>
              <w:marBottom w:val="0"/>
              <w:divBdr>
                <w:top w:val="none" w:sz="0" w:space="0" w:color="auto"/>
                <w:left w:val="none" w:sz="0" w:space="0" w:color="auto"/>
                <w:bottom w:val="none" w:sz="0" w:space="0" w:color="auto"/>
                <w:right w:val="none" w:sz="0" w:space="0" w:color="auto"/>
              </w:divBdr>
            </w:div>
            <w:div w:id="812218505">
              <w:marLeft w:val="0"/>
              <w:marRight w:val="0"/>
              <w:marTop w:val="0"/>
              <w:marBottom w:val="0"/>
              <w:divBdr>
                <w:top w:val="none" w:sz="0" w:space="0" w:color="auto"/>
                <w:left w:val="none" w:sz="0" w:space="0" w:color="auto"/>
                <w:bottom w:val="none" w:sz="0" w:space="0" w:color="auto"/>
                <w:right w:val="none" w:sz="0" w:space="0" w:color="auto"/>
              </w:divBdr>
            </w:div>
            <w:div w:id="128911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220">
      <w:bodyDiv w:val="1"/>
      <w:marLeft w:val="0"/>
      <w:marRight w:val="0"/>
      <w:marTop w:val="0"/>
      <w:marBottom w:val="0"/>
      <w:divBdr>
        <w:top w:val="none" w:sz="0" w:space="0" w:color="auto"/>
        <w:left w:val="none" w:sz="0" w:space="0" w:color="auto"/>
        <w:bottom w:val="none" w:sz="0" w:space="0" w:color="auto"/>
        <w:right w:val="none" w:sz="0" w:space="0" w:color="auto"/>
      </w:divBdr>
      <w:divsChild>
        <w:div w:id="1587153776">
          <w:marLeft w:val="0"/>
          <w:marRight w:val="0"/>
          <w:marTop w:val="0"/>
          <w:marBottom w:val="0"/>
          <w:divBdr>
            <w:top w:val="none" w:sz="0" w:space="0" w:color="auto"/>
            <w:left w:val="none" w:sz="0" w:space="0" w:color="auto"/>
            <w:bottom w:val="none" w:sz="0" w:space="0" w:color="auto"/>
            <w:right w:val="none" w:sz="0" w:space="0" w:color="auto"/>
          </w:divBdr>
          <w:divsChild>
            <w:div w:id="1702239826">
              <w:marLeft w:val="0"/>
              <w:marRight w:val="0"/>
              <w:marTop w:val="0"/>
              <w:marBottom w:val="0"/>
              <w:divBdr>
                <w:top w:val="none" w:sz="0" w:space="0" w:color="auto"/>
                <w:left w:val="none" w:sz="0" w:space="0" w:color="auto"/>
                <w:bottom w:val="none" w:sz="0" w:space="0" w:color="auto"/>
                <w:right w:val="none" w:sz="0" w:space="0" w:color="auto"/>
              </w:divBdr>
            </w:div>
            <w:div w:id="10179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09000">
      <w:bodyDiv w:val="1"/>
      <w:marLeft w:val="0"/>
      <w:marRight w:val="0"/>
      <w:marTop w:val="0"/>
      <w:marBottom w:val="0"/>
      <w:divBdr>
        <w:top w:val="none" w:sz="0" w:space="0" w:color="auto"/>
        <w:left w:val="none" w:sz="0" w:space="0" w:color="auto"/>
        <w:bottom w:val="none" w:sz="0" w:space="0" w:color="auto"/>
        <w:right w:val="none" w:sz="0" w:space="0" w:color="auto"/>
      </w:divBdr>
    </w:div>
    <w:div w:id="1703482588">
      <w:bodyDiv w:val="1"/>
      <w:marLeft w:val="0"/>
      <w:marRight w:val="0"/>
      <w:marTop w:val="0"/>
      <w:marBottom w:val="0"/>
      <w:divBdr>
        <w:top w:val="none" w:sz="0" w:space="0" w:color="auto"/>
        <w:left w:val="none" w:sz="0" w:space="0" w:color="auto"/>
        <w:bottom w:val="none" w:sz="0" w:space="0" w:color="auto"/>
        <w:right w:val="none" w:sz="0" w:space="0" w:color="auto"/>
      </w:divBdr>
      <w:divsChild>
        <w:div w:id="982319870">
          <w:marLeft w:val="0"/>
          <w:marRight w:val="0"/>
          <w:marTop w:val="0"/>
          <w:marBottom w:val="0"/>
          <w:divBdr>
            <w:top w:val="none" w:sz="0" w:space="0" w:color="auto"/>
            <w:left w:val="none" w:sz="0" w:space="0" w:color="auto"/>
            <w:bottom w:val="none" w:sz="0" w:space="0" w:color="auto"/>
            <w:right w:val="none" w:sz="0" w:space="0" w:color="auto"/>
          </w:divBdr>
          <w:divsChild>
            <w:div w:id="2067097044">
              <w:marLeft w:val="0"/>
              <w:marRight w:val="0"/>
              <w:marTop w:val="0"/>
              <w:marBottom w:val="0"/>
              <w:divBdr>
                <w:top w:val="none" w:sz="0" w:space="0" w:color="auto"/>
                <w:left w:val="none" w:sz="0" w:space="0" w:color="auto"/>
                <w:bottom w:val="none" w:sz="0" w:space="0" w:color="auto"/>
                <w:right w:val="none" w:sz="0" w:space="0" w:color="auto"/>
              </w:divBdr>
            </w:div>
            <w:div w:id="3786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64778">
      <w:bodyDiv w:val="1"/>
      <w:marLeft w:val="0"/>
      <w:marRight w:val="0"/>
      <w:marTop w:val="0"/>
      <w:marBottom w:val="0"/>
      <w:divBdr>
        <w:top w:val="none" w:sz="0" w:space="0" w:color="auto"/>
        <w:left w:val="none" w:sz="0" w:space="0" w:color="auto"/>
        <w:bottom w:val="none" w:sz="0" w:space="0" w:color="auto"/>
        <w:right w:val="none" w:sz="0" w:space="0" w:color="auto"/>
      </w:divBdr>
      <w:divsChild>
        <w:div w:id="1076363594">
          <w:marLeft w:val="547"/>
          <w:marRight w:val="0"/>
          <w:marTop w:val="106"/>
          <w:marBottom w:val="0"/>
          <w:divBdr>
            <w:top w:val="none" w:sz="0" w:space="0" w:color="auto"/>
            <w:left w:val="none" w:sz="0" w:space="0" w:color="auto"/>
            <w:bottom w:val="none" w:sz="0" w:space="0" w:color="auto"/>
            <w:right w:val="none" w:sz="0" w:space="0" w:color="auto"/>
          </w:divBdr>
        </w:div>
        <w:div w:id="307632766">
          <w:marLeft w:val="547"/>
          <w:marRight w:val="0"/>
          <w:marTop w:val="106"/>
          <w:marBottom w:val="0"/>
          <w:divBdr>
            <w:top w:val="none" w:sz="0" w:space="0" w:color="auto"/>
            <w:left w:val="none" w:sz="0" w:space="0" w:color="auto"/>
            <w:bottom w:val="none" w:sz="0" w:space="0" w:color="auto"/>
            <w:right w:val="none" w:sz="0" w:space="0" w:color="auto"/>
          </w:divBdr>
        </w:div>
      </w:divsChild>
    </w:div>
    <w:div w:id="1707637542">
      <w:bodyDiv w:val="1"/>
      <w:marLeft w:val="0"/>
      <w:marRight w:val="0"/>
      <w:marTop w:val="0"/>
      <w:marBottom w:val="0"/>
      <w:divBdr>
        <w:top w:val="none" w:sz="0" w:space="0" w:color="auto"/>
        <w:left w:val="none" w:sz="0" w:space="0" w:color="auto"/>
        <w:bottom w:val="none" w:sz="0" w:space="0" w:color="auto"/>
        <w:right w:val="none" w:sz="0" w:space="0" w:color="auto"/>
      </w:divBdr>
    </w:div>
    <w:div w:id="1730374894">
      <w:bodyDiv w:val="1"/>
      <w:marLeft w:val="0"/>
      <w:marRight w:val="0"/>
      <w:marTop w:val="0"/>
      <w:marBottom w:val="0"/>
      <w:divBdr>
        <w:top w:val="none" w:sz="0" w:space="0" w:color="auto"/>
        <w:left w:val="none" w:sz="0" w:space="0" w:color="auto"/>
        <w:bottom w:val="none" w:sz="0" w:space="0" w:color="auto"/>
        <w:right w:val="none" w:sz="0" w:space="0" w:color="auto"/>
      </w:divBdr>
      <w:divsChild>
        <w:div w:id="1707828057">
          <w:marLeft w:val="0"/>
          <w:marRight w:val="0"/>
          <w:marTop w:val="0"/>
          <w:marBottom w:val="0"/>
          <w:divBdr>
            <w:top w:val="none" w:sz="0" w:space="0" w:color="auto"/>
            <w:left w:val="none" w:sz="0" w:space="0" w:color="auto"/>
            <w:bottom w:val="none" w:sz="0" w:space="0" w:color="auto"/>
            <w:right w:val="none" w:sz="0" w:space="0" w:color="auto"/>
          </w:divBdr>
          <w:divsChild>
            <w:div w:id="741560593">
              <w:marLeft w:val="0"/>
              <w:marRight w:val="0"/>
              <w:marTop w:val="0"/>
              <w:marBottom w:val="0"/>
              <w:divBdr>
                <w:top w:val="none" w:sz="0" w:space="0" w:color="auto"/>
                <w:left w:val="none" w:sz="0" w:space="0" w:color="auto"/>
                <w:bottom w:val="none" w:sz="0" w:space="0" w:color="auto"/>
                <w:right w:val="none" w:sz="0" w:space="0" w:color="auto"/>
              </w:divBdr>
            </w:div>
            <w:div w:id="17284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7235">
      <w:bodyDiv w:val="1"/>
      <w:marLeft w:val="0"/>
      <w:marRight w:val="0"/>
      <w:marTop w:val="0"/>
      <w:marBottom w:val="0"/>
      <w:divBdr>
        <w:top w:val="none" w:sz="0" w:space="0" w:color="auto"/>
        <w:left w:val="none" w:sz="0" w:space="0" w:color="auto"/>
        <w:bottom w:val="none" w:sz="0" w:space="0" w:color="auto"/>
        <w:right w:val="none" w:sz="0" w:space="0" w:color="auto"/>
      </w:divBdr>
    </w:div>
    <w:div w:id="1736776189">
      <w:bodyDiv w:val="1"/>
      <w:marLeft w:val="0"/>
      <w:marRight w:val="0"/>
      <w:marTop w:val="0"/>
      <w:marBottom w:val="0"/>
      <w:divBdr>
        <w:top w:val="none" w:sz="0" w:space="0" w:color="auto"/>
        <w:left w:val="none" w:sz="0" w:space="0" w:color="auto"/>
        <w:bottom w:val="none" w:sz="0" w:space="0" w:color="auto"/>
        <w:right w:val="none" w:sz="0" w:space="0" w:color="auto"/>
      </w:divBdr>
      <w:divsChild>
        <w:div w:id="192230880">
          <w:marLeft w:val="0"/>
          <w:marRight w:val="0"/>
          <w:marTop w:val="0"/>
          <w:marBottom w:val="0"/>
          <w:divBdr>
            <w:top w:val="none" w:sz="0" w:space="0" w:color="auto"/>
            <w:left w:val="none" w:sz="0" w:space="0" w:color="auto"/>
            <w:bottom w:val="none" w:sz="0" w:space="0" w:color="auto"/>
            <w:right w:val="none" w:sz="0" w:space="0" w:color="auto"/>
          </w:divBdr>
          <w:divsChild>
            <w:div w:id="641229687">
              <w:marLeft w:val="0"/>
              <w:marRight w:val="0"/>
              <w:marTop w:val="0"/>
              <w:marBottom w:val="0"/>
              <w:divBdr>
                <w:top w:val="none" w:sz="0" w:space="0" w:color="auto"/>
                <w:left w:val="none" w:sz="0" w:space="0" w:color="auto"/>
                <w:bottom w:val="none" w:sz="0" w:space="0" w:color="auto"/>
                <w:right w:val="none" w:sz="0" w:space="0" w:color="auto"/>
              </w:divBdr>
            </w:div>
            <w:div w:id="20782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5759">
      <w:bodyDiv w:val="1"/>
      <w:marLeft w:val="0"/>
      <w:marRight w:val="0"/>
      <w:marTop w:val="0"/>
      <w:marBottom w:val="0"/>
      <w:divBdr>
        <w:top w:val="none" w:sz="0" w:space="0" w:color="auto"/>
        <w:left w:val="none" w:sz="0" w:space="0" w:color="auto"/>
        <w:bottom w:val="none" w:sz="0" w:space="0" w:color="auto"/>
        <w:right w:val="none" w:sz="0" w:space="0" w:color="auto"/>
      </w:divBdr>
      <w:divsChild>
        <w:div w:id="1692955088">
          <w:marLeft w:val="0"/>
          <w:marRight w:val="0"/>
          <w:marTop w:val="0"/>
          <w:marBottom w:val="0"/>
          <w:divBdr>
            <w:top w:val="none" w:sz="0" w:space="0" w:color="auto"/>
            <w:left w:val="none" w:sz="0" w:space="0" w:color="auto"/>
            <w:bottom w:val="none" w:sz="0" w:space="0" w:color="auto"/>
            <w:right w:val="none" w:sz="0" w:space="0" w:color="auto"/>
          </w:divBdr>
          <w:divsChild>
            <w:div w:id="196943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0527">
      <w:bodyDiv w:val="1"/>
      <w:marLeft w:val="0"/>
      <w:marRight w:val="0"/>
      <w:marTop w:val="0"/>
      <w:marBottom w:val="0"/>
      <w:divBdr>
        <w:top w:val="none" w:sz="0" w:space="0" w:color="auto"/>
        <w:left w:val="none" w:sz="0" w:space="0" w:color="auto"/>
        <w:bottom w:val="none" w:sz="0" w:space="0" w:color="auto"/>
        <w:right w:val="none" w:sz="0" w:space="0" w:color="auto"/>
      </w:divBdr>
      <w:divsChild>
        <w:div w:id="1909028244">
          <w:marLeft w:val="0"/>
          <w:marRight w:val="0"/>
          <w:marTop w:val="0"/>
          <w:marBottom w:val="0"/>
          <w:divBdr>
            <w:top w:val="none" w:sz="0" w:space="0" w:color="auto"/>
            <w:left w:val="none" w:sz="0" w:space="0" w:color="auto"/>
            <w:bottom w:val="none" w:sz="0" w:space="0" w:color="auto"/>
            <w:right w:val="none" w:sz="0" w:space="0" w:color="auto"/>
          </w:divBdr>
          <w:divsChild>
            <w:div w:id="487409069">
              <w:marLeft w:val="0"/>
              <w:marRight w:val="0"/>
              <w:marTop w:val="0"/>
              <w:marBottom w:val="0"/>
              <w:divBdr>
                <w:top w:val="none" w:sz="0" w:space="0" w:color="auto"/>
                <w:left w:val="none" w:sz="0" w:space="0" w:color="auto"/>
                <w:bottom w:val="none" w:sz="0" w:space="0" w:color="auto"/>
                <w:right w:val="none" w:sz="0" w:space="0" w:color="auto"/>
              </w:divBdr>
            </w:div>
            <w:div w:id="589195523">
              <w:marLeft w:val="0"/>
              <w:marRight w:val="0"/>
              <w:marTop w:val="0"/>
              <w:marBottom w:val="0"/>
              <w:divBdr>
                <w:top w:val="none" w:sz="0" w:space="0" w:color="auto"/>
                <w:left w:val="none" w:sz="0" w:space="0" w:color="auto"/>
                <w:bottom w:val="none" w:sz="0" w:space="0" w:color="auto"/>
                <w:right w:val="none" w:sz="0" w:space="0" w:color="auto"/>
              </w:divBdr>
            </w:div>
            <w:div w:id="1148550168">
              <w:marLeft w:val="0"/>
              <w:marRight w:val="0"/>
              <w:marTop w:val="0"/>
              <w:marBottom w:val="0"/>
              <w:divBdr>
                <w:top w:val="none" w:sz="0" w:space="0" w:color="auto"/>
                <w:left w:val="none" w:sz="0" w:space="0" w:color="auto"/>
                <w:bottom w:val="none" w:sz="0" w:space="0" w:color="auto"/>
                <w:right w:val="none" w:sz="0" w:space="0" w:color="auto"/>
              </w:divBdr>
            </w:div>
            <w:div w:id="13959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590178">
      <w:bodyDiv w:val="1"/>
      <w:marLeft w:val="0"/>
      <w:marRight w:val="0"/>
      <w:marTop w:val="0"/>
      <w:marBottom w:val="0"/>
      <w:divBdr>
        <w:top w:val="none" w:sz="0" w:space="0" w:color="auto"/>
        <w:left w:val="none" w:sz="0" w:space="0" w:color="auto"/>
        <w:bottom w:val="none" w:sz="0" w:space="0" w:color="auto"/>
        <w:right w:val="none" w:sz="0" w:space="0" w:color="auto"/>
      </w:divBdr>
      <w:divsChild>
        <w:div w:id="1354066977">
          <w:marLeft w:val="0"/>
          <w:marRight w:val="0"/>
          <w:marTop w:val="0"/>
          <w:marBottom w:val="0"/>
          <w:divBdr>
            <w:top w:val="none" w:sz="0" w:space="0" w:color="auto"/>
            <w:left w:val="none" w:sz="0" w:space="0" w:color="auto"/>
            <w:bottom w:val="none" w:sz="0" w:space="0" w:color="auto"/>
            <w:right w:val="none" w:sz="0" w:space="0" w:color="auto"/>
          </w:divBdr>
          <w:divsChild>
            <w:div w:id="933443009">
              <w:marLeft w:val="0"/>
              <w:marRight w:val="0"/>
              <w:marTop w:val="0"/>
              <w:marBottom w:val="0"/>
              <w:divBdr>
                <w:top w:val="none" w:sz="0" w:space="0" w:color="auto"/>
                <w:left w:val="none" w:sz="0" w:space="0" w:color="auto"/>
                <w:bottom w:val="none" w:sz="0" w:space="0" w:color="auto"/>
                <w:right w:val="none" w:sz="0" w:space="0" w:color="auto"/>
              </w:divBdr>
            </w:div>
            <w:div w:id="1471560800">
              <w:marLeft w:val="0"/>
              <w:marRight w:val="0"/>
              <w:marTop w:val="0"/>
              <w:marBottom w:val="0"/>
              <w:divBdr>
                <w:top w:val="none" w:sz="0" w:space="0" w:color="auto"/>
                <w:left w:val="none" w:sz="0" w:space="0" w:color="auto"/>
                <w:bottom w:val="none" w:sz="0" w:space="0" w:color="auto"/>
                <w:right w:val="none" w:sz="0" w:space="0" w:color="auto"/>
              </w:divBdr>
            </w:div>
            <w:div w:id="1328901365">
              <w:marLeft w:val="0"/>
              <w:marRight w:val="0"/>
              <w:marTop w:val="0"/>
              <w:marBottom w:val="0"/>
              <w:divBdr>
                <w:top w:val="none" w:sz="0" w:space="0" w:color="auto"/>
                <w:left w:val="none" w:sz="0" w:space="0" w:color="auto"/>
                <w:bottom w:val="none" w:sz="0" w:space="0" w:color="auto"/>
                <w:right w:val="none" w:sz="0" w:space="0" w:color="auto"/>
              </w:divBdr>
            </w:div>
            <w:div w:id="6465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4838">
      <w:bodyDiv w:val="1"/>
      <w:marLeft w:val="0"/>
      <w:marRight w:val="0"/>
      <w:marTop w:val="0"/>
      <w:marBottom w:val="0"/>
      <w:divBdr>
        <w:top w:val="none" w:sz="0" w:space="0" w:color="auto"/>
        <w:left w:val="none" w:sz="0" w:space="0" w:color="auto"/>
        <w:bottom w:val="none" w:sz="0" w:space="0" w:color="auto"/>
        <w:right w:val="none" w:sz="0" w:space="0" w:color="auto"/>
      </w:divBdr>
      <w:divsChild>
        <w:div w:id="1337658548">
          <w:marLeft w:val="0"/>
          <w:marRight w:val="0"/>
          <w:marTop w:val="0"/>
          <w:marBottom w:val="0"/>
          <w:divBdr>
            <w:top w:val="none" w:sz="0" w:space="0" w:color="auto"/>
            <w:left w:val="none" w:sz="0" w:space="0" w:color="auto"/>
            <w:bottom w:val="none" w:sz="0" w:space="0" w:color="auto"/>
            <w:right w:val="none" w:sz="0" w:space="0" w:color="auto"/>
          </w:divBdr>
          <w:divsChild>
            <w:div w:id="1450398563">
              <w:marLeft w:val="0"/>
              <w:marRight w:val="0"/>
              <w:marTop w:val="0"/>
              <w:marBottom w:val="0"/>
              <w:divBdr>
                <w:top w:val="none" w:sz="0" w:space="0" w:color="auto"/>
                <w:left w:val="none" w:sz="0" w:space="0" w:color="auto"/>
                <w:bottom w:val="none" w:sz="0" w:space="0" w:color="auto"/>
                <w:right w:val="none" w:sz="0" w:space="0" w:color="auto"/>
              </w:divBdr>
            </w:div>
            <w:div w:id="455611634">
              <w:marLeft w:val="0"/>
              <w:marRight w:val="0"/>
              <w:marTop w:val="0"/>
              <w:marBottom w:val="0"/>
              <w:divBdr>
                <w:top w:val="none" w:sz="0" w:space="0" w:color="auto"/>
                <w:left w:val="none" w:sz="0" w:space="0" w:color="auto"/>
                <w:bottom w:val="none" w:sz="0" w:space="0" w:color="auto"/>
                <w:right w:val="none" w:sz="0" w:space="0" w:color="auto"/>
              </w:divBdr>
            </w:div>
            <w:div w:id="6134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377608">
      <w:bodyDiv w:val="1"/>
      <w:marLeft w:val="0"/>
      <w:marRight w:val="0"/>
      <w:marTop w:val="0"/>
      <w:marBottom w:val="0"/>
      <w:divBdr>
        <w:top w:val="none" w:sz="0" w:space="0" w:color="auto"/>
        <w:left w:val="none" w:sz="0" w:space="0" w:color="auto"/>
        <w:bottom w:val="none" w:sz="0" w:space="0" w:color="auto"/>
        <w:right w:val="none" w:sz="0" w:space="0" w:color="auto"/>
      </w:divBdr>
      <w:divsChild>
        <w:div w:id="380130156">
          <w:marLeft w:val="0"/>
          <w:marRight w:val="0"/>
          <w:marTop w:val="0"/>
          <w:marBottom w:val="0"/>
          <w:divBdr>
            <w:top w:val="none" w:sz="0" w:space="0" w:color="auto"/>
            <w:left w:val="none" w:sz="0" w:space="0" w:color="auto"/>
            <w:bottom w:val="none" w:sz="0" w:space="0" w:color="auto"/>
            <w:right w:val="none" w:sz="0" w:space="0" w:color="auto"/>
          </w:divBdr>
          <w:divsChild>
            <w:div w:id="1824198891">
              <w:marLeft w:val="0"/>
              <w:marRight w:val="0"/>
              <w:marTop w:val="0"/>
              <w:marBottom w:val="0"/>
              <w:divBdr>
                <w:top w:val="none" w:sz="0" w:space="0" w:color="auto"/>
                <w:left w:val="none" w:sz="0" w:space="0" w:color="auto"/>
                <w:bottom w:val="none" w:sz="0" w:space="0" w:color="auto"/>
                <w:right w:val="none" w:sz="0" w:space="0" w:color="auto"/>
              </w:divBdr>
            </w:div>
            <w:div w:id="2911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8913">
      <w:bodyDiv w:val="1"/>
      <w:marLeft w:val="0"/>
      <w:marRight w:val="0"/>
      <w:marTop w:val="0"/>
      <w:marBottom w:val="0"/>
      <w:divBdr>
        <w:top w:val="none" w:sz="0" w:space="0" w:color="auto"/>
        <w:left w:val="none" w:sz="0" w:space="0" w:color="auto"/>
        <w:bottom w:val="none" w:sz="0" w:space="0" w:color="auto"/>
        <w:right w:val="none" w:sz="0" w:space="0" w:color="auto"/>
      </w:divBdr>
      <w:divsChild>
        <w:div w:id="1115908106">
          <w:marLeft w:val="0"/>
          <w:marRight w:val="0"/>
          <w:marTop w:val="0"/>
          <w:marBottom w:val="0"/>
          <w:divBdr>
            <w:top w:val="none" w:sz="0" w:space="0" w:color="auto"/>
            <w:left w:val="none" w:sz="0" w:space="0" w:color="auto"/>
            <w:bottom w:val="none" w:sz="0" w:space="0" w:color="auto"/>
            <w:right w:val="none" w:sz="0" w:space="0" w:color="auto"/>
          </w:divBdr>
          <w:divsChild>
            <w:div w:id="167866251">
              <w:marLeft w:val="0"/>
              <w:marRight w:val="0"/>
              <w:marTop w:val="0"/>
              <w:marBottom w:val="0"/>
              <w:divBdr>
                <w:top w:val="none" w:sz="0" w:space="0" w:color="auto"/>
                <w:left w:val="none" w:sz="0" w:space="0" w:color="auto"/>
                <w:bottom w:val="none" w:sz="0" w:space="0" w:color="auto"/>
                <w:right w:val="none" w:sz="0" w:space="0" w:color="auto"/>
              </w:divBdr>
            </w:div>
            <w:div w:id="1151369212">
              <w:marLeft w:val="0"/>
              <w:marRight w:val="0"/>
              <w:marTop w:val="0"/>
              <w:marBottom w:val="0"/>
              <w:divBdr>
                <w:top w:val="none" w:sz="0" w:space="0" w:color="auto"/>
                <w:left w:val="none" w:sz="0" w:space="0" w:color="auto"/>
                <w:bottom w:val="none" w:sz="0" w:space="0" w:color="auto"/>
                <w:right w:val="none" w:sz="0" w:space="0" w:color="auto"/>
              </w:divBdr>
            </w:div>
            <w:div w:id="13476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4971">
      <w:bodyDiv w:val="1"/>
      <w:marLeft w:val="0"/>
      <w:marRight w:val="0"/>
      <w:marTop w:val="0"/>
      <w:marBottom w:val="0"/>
      <w:divBdr>
        <w:top w:val="none" w:sz="0" w:space="0" w:color="auto"/>
        <w:left w:val="none" w:sz="0" w:space="0" w:color="auto"/>
        <w:bottom w:val="none" w:sz="0" w:space="0" w:color="auto"/>
        <w:right w:val="none" w:sz="0" w:space="0" w:color="auto"/>
      </w:divBdr>
      <w:divsChild>
        <w:div w:id="416053316">
          <w:marLeft w:val="0"/>
          <w:marRight w:val="0"/>
          <w:marTop w:val="0"/>
          <w:marBottom w:val="0"/>
          <w:divBdr>
            <w:top w:val="none" w:sz="0" w:space="0" w:color="auto"/>
            <w:left w:val="none" w:sz="0" w:space="0" w:color="auto"/>
            <w:bottom w:val="none" w:sz="0" w:space="0" w:color="auto"/>
            <w:right w:val="none" w:sz="0" w:space="0" w:color="auto"/>
          </w:divBdr>
          <w:divsChild>
            <w:div w:id="2093120222">
              <w:marLeft w:val="0"/>
              <w:marRight w:val="0"/>
              <w:marTop w:val="0"/>
              <w:marBottom w:val="0"/>
              <w:divBdr>
                <w:top w:val="none" w:sz="0" w:space="0" w:color="auto"/>
                <w:left w:val="none" w:sz="0" w:space="0" w:color="auto"/>
                <w:bottom w:val="none" w:sz="0" w:space="0" w:color="auto"/>
                <w:right w:val="none" w:sz="0" w:space="0" w:color="auto"/>
              </w:divBdr>
            </w:div>
            <w:div w:id="116604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98961">
      <w:bodyDiv w:val="1"/>
      <w:marLeft w:val="0"/>
      <w:marRight w:val="0"/>
      <w:marTop w:val="0"/>
      <w:marBottom w:val="0"/>
      <w:divBdr>
        <w:top w:val="none" w:sz="0" w:space="0" w:color="auto"/>
        <w:left w:val="none" w:sz="0" w:space="0" w:color="auto"/>
        <w:bottom w:val="none" w:sz="0" w:space="0" w:color="auto"/>
        <w:right w:val="none" w:sz="0" w:space="0" w:color="auto"/>
      </w:divBdr>
      <w:divsChild>
        <w:div w:id="1669627172">
          <w:marLeft w:val="0"/>
          <w:marRight w:val="0"/>
          <w:marTop w:val="0"/>
          <w:marBottom w:val="0"/>
          <w:divBdr>
            <w:top w:val="none" w:sz="0" w:space="0" w:color="auto"/>
            <w:left w:val="none" w:sz="0" w:space="0" w:color="auto"/>
            <w:bottom w:val="none" w:sz="0" w:space="0" w:color="auto"/>
            <w:right w:val="none" w:sz="0" w:space="0" w:color="auto"/>
          </w:divBdr>
          <w:divsChild>
            <w:div w:id="193812422">
              <w:marLeft w:val="0"/>
              <w:marRight w:val="0"/>
              <w:marTop w:val="0"/>
              <w:marBottom w:val="0"/>
              <w:divBdr>
                <w:top w:val="none" w:sz="0" w:space="0" w:color="auto"/>
                <w:left w:val="none" w:sz="0" w:space="0" w:color="auto"/>
                <w:bottom w:val="none" w:sz="0" w:space="0" w:color="auto"/>
                <w:right w:val="none" w:sz="0" w:space="0" w:color="auto"/>
              </w:divBdr>
            </w:div>
            <w:div w:id="1601328294">
              <w:marLeft w:val="0"/>
              <w:marRight w:val="0"/>
              <w:marTop w:val="0"/>
              <w:marBottom w:val="0"/>
              <w:divBdr>
                <w:top w:val="none" w:sz="0" w:space="0" w:color="auto"/>
                <w:left w:val="none" w:sz="0" w:space="0" w:color="auto"/>
                <w:bottom w:val="none" w:sz="0" w:space="0" w:color="auto"/>
                <w:right w:val="none" w:sz="0" w:space="0" w:color="auto"/>
              </w:divBdr>
            </w:div>
            <w:div w:id="20824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77438">
      <w:bodyDiv w:val="1"/>
      <w:marLeft w:val="0"/>
      <w:marRight w:val="0"/>
      <w:marTop w:val="0"/>
      <w:marBottom w:val="0"/>
      <w:divBdr>
        <w:top w:val="none" w:sz="0" w:space="0" w:color="auto"/>
        <w:left w:val="none" w:sz="0" w:space="0" w:color="auto"/>
        <w:bottom w:val="none" w:sz="0" w:space="0" w:color="auto"/>
        <w:right w:val="none" w:sz="0" w:space="0" w:color="auto"/>
      </w:divBdr>
      <w:divsChild>
        <w:div w:id="2041514147">
          <w:marLeft w:val="0"/>
          <w:marRight w:val="0"/>
          <w:marTop w:val="0"/>
          <w:marBottom w:val="0"/>
          <w:divBdr>
            <w:top w:val="none" w:sz="0" w:space="0" w:color="auto"/>
            <w:left w:val="none" w:sz="0" w:space="0" w:color="auto"/>
            <w:bottom w:val="none" w:sz="0" w:space="0" w:color="auto"/>
            <w:right w:val="none" w:sz="0" w:space="0" w:color="auto"/>
          </w:divBdr>
          <w:divsChild>
            <w:div w:id="457458553">
              <w:marLeft w:val="0"/>
              <w:marRight w:val="0"/>
              <w:marTop w:val="0"/>
              <w:marBottom w:val="0"/>
              <w:divBdr>
                <w:top w:val="none" w:sz="0" w:space="0" w:color="auto"/>
                <w:left w:val="none" w:sz="0" w:space="0" w:color="auto"/>
                <w:bottom w:val="none" w:sz="0" w:space="0" w:color="auto"/>
                <w:right w:val="none" w:sz="0" w:space="0" w:color="auto"/>
              </w:divBdr>
            </w:div>
            <w:div w:id="561410559">
              <w:marLeft w:val="0"/>
              <w:marRight w:val="0"/>
              <w:marTop w:val="0"/>
              <w:marBottom w:val="0"/>
              <w:divBdr>
                <w:top w:val="none" w:sz="0" w:space="0" w:color="auto"/>
                <w:left w:val="none" w:sz="0" w:space="0" w:color="auto"/>
                <w:bottom w:val="none" w:sz="0" w:space="0" w:color="auto"/>
                <w:right w:val="none" w:sz="0" w:space="0" w:color="auto"/>
              </w:divBdr>
            </w:div>
            <w:div w:id="1691183158">
              <w:marLeft w:val="0"/>
              <w:marRight w:val="0"/>
              <w:marTop w:val="0"/>
              <w:marBottom w:val="0"/>
              <w:divBdr>
                <w:top w:val="none" w:sz="0" w:space="0" w:color="auto"/>
                <w:left w:val="none" w:sz="0" w:space="0" w:color="auto"/>
                <w:bottom w:val="none" w:sz="0" w:space="0" w:color="auto"/>
                <w:right w:val="none" w:sz="0" w:space="0" w:color="auto"/>
              </w:divBdr>
            </w:div>
            <w:div w:id="8435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29040">
      <w:bodyDiv w:val="1"/>
      <w:marLeft w:val="0"/>
      <w:marRight w:val="0"/>
      <w:marTop w:val="0"/>
      <w:marBottom w:val="0"/>
      <w:divBdr>
        <w:top w:val="none" w:sz="0" w:space="0" w:color="auto"/>
        <w:left w:val="none" w:sz="0" w:space="0" w:color="auto"/>
        <w:bottom w:val="none" w:sz="0" w:space="0" w:color="auto"/>
        <w:right w:val="none" w:sz="0" w:space="0" w:color="auto"/>
      </w:divBdr>
      <w:divsChild>
        <w:div w:id="752121760">
          <w:marLeft w:val="0"/>
          <w:marRight w:val="0"/>
          <w:marTop w:val="0"/>
          <w:marBottom w:val="0"/>
          <w:divBdr>
            <w:top w:val="none" w:sz="0" w:space="0" w:color="auto"/>
            <w:left w:val="none" w:sz="0" w:space="0" w:color="auto"/>
            <w:bottom w:val="none" w:sz="0" w:space="0" w:color="auto"/>
            <w:right w:val="none" w:sz="0" w:space="0" w:color="auto"/>
          </w:divBdr>
          <w:divsChild>
            <w:div w:id="1452240680">
              <w:marLeft w:val="0"/>
              <w:marRight w:val="0"/>
              <w:marTop w:val="0"/>
              <w:marBottom w:val="0"/>
              <w:divBdr>
                <w:top w:val="none" w:sz="0" w:space="0" w:color="auto"/>
                <w:left w:val="none" w:sz="0" w:space="0" w:color="auto"/>
                <w:bottom w:val="none" w:sz="0" w:space="0" w:color="auto"/>
                <w:right w:val="none" w:sz="0" w:space="0" w:color="auto"/>
              </w:divBdr>
            </w:div>
            <w:div w:id="214507995">
              <w:marLeft w:val="0"/>
              <w:marRight w:val="0"/>
              <w:marTop w:val="0"/>
              <w:marBottom w:val="0"/>
              <w:divBdr>
                <w:top w:val="none" w:sz="0" w:space="0" w:color="auto"/>
                <w:left w:val="none" w:sz="0" w:space="0" w:color="auto"/>
                <w:bottom w:val="none" w:sz="0" w:space="0" w:color="auto"/>
                <w:right w:val="none" w:sz="0" w:space="0" w:color="auto"/>
              </w:divBdr>
            </w:div>
            <w:div w:id="1435591743">
              <w:marLeft w:val="0"/>
              <w:marRight w:val="0"/>
              <w:marTop w:val="0"/>
              <w:marBottom w:val="0"/>
              <w:divBdr>
                <w:top w:val="none" w:sz="0" w:space="0" w:color="auto"/>
                <w:left w:val="none" w:sz="0" w:space="0" w:color="auto"/>
                <w:bottom w:val="none" w:sz="0" w:space="0" w:color="auto"/>
                <w:right w:val="none" w:sz="0" w:space="0" w:color="auto"/>
              </w:divBdr>
            </w:div>
            <w:div w:id="1784491577">
              <w:marLeft w:val="0"/>
              <w:marRight w:val="0"/>
              <w:marTop w:val="0"/>
              <w:marBottom w:val="0"/>
              <w:divBdr>
                <w:top w:val="none" w:sz="0" w:space="0" w:color="auto"/>
                <w:left w:val="none" w:sz="0" w:space="0" w:color="auto"/>
                <w:bottom w:val="none" w:sz="0" w:space="0" w:color="auto"/>
                <w:right w:val="none" w:sz="0" w:space="0" w:color="auto"/>
              </w:divBdr>
            </w:div>
            <w:div w:id="1413432433">
              <w:marLeft w:val="0"/>
              <w:marRight w:val="0"/>
              <w:marTop w:val="0"/>
              <w:marBottom w:val="0"/>
              <w:divBdr>
                <w:top w:val="none" w:sz="0" w:space="0" w:color="auto"/>
                <w:left w:val="none" w:sz="0" w:space="0" w:color="auto"/>
                <w:bottom w:val="none" w:sz="0" w:space="0" w:color="auto"/>
                <w:right w:val="none" w:sz="0" w:space="0" w:color="auto"/>
              </w:divBdr>
            </w:div>
            <w:div w:id="134088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7924">
      <w:bodyDiv w:val="1"/>
      <w:marLeft w:val="0"/>
      <w:marRight w:val="0"/>
      <w:marTop w:val="0"/>
      <w:marBottom w:val="0"/>
      <w:divBdr>
        <w:top w:val="none" w:sz="0" w:space="0" w:color="auto"/>
        <w:left w:val="none" w:sz="0" w:space="0" w:color="auto"/>
        <w:bottom w:val="none" w:sz="0" w:space="0" w:color="auto"/>
        <w:right w:val="none" w:sz="0" w:space="0" w:color="auto"/>
      </w:divBdr>
      <w:divsChild>
        <w:div w:id="349261055">
          <w:marLeft w:val="0"/>
          <w:marRight w:val="0"/>
          <w:marTop w:val="0"/>
          <w:marBottom w:val="0"/>
          <w:divBdr>
            <w:top w:val="none" w:sz="0" w:space="0" w:color="auto"/>
            <w:left w:val="none" w:sz="0" w:space="0" w:color="auto"/>
            <w:bottom w:val="none" w:sz="0" w:space="0" w:color="auto"/>
            <w:right w:val="none" w:sz="0" w:space="0" w:color="auto"/>
          </w:divBdr>
          <w:divsChild>
            <w:div w:id="32382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22511">
      <w:bodyDiv w:val="1"/>
      <w:marLeft w:val="0"/>
      <w:marRight w:val="0"/>
      <w:marTop w:val="0"/>
      <w:marBottom w:val="0"/>
      <w:divBdr>
        <w:top w:val="none" w:sz="0" w:space="0" w:color="auto"/>
        <w:left w:val="none" w:sz="0" w:space="0" w:color="auto"/>
        <w:bottom w:val="none" w:sz="0" w:space="0" w:color="auto"/>
        <w:right w:val="none" w:sz="0" w:space="0" w:color="auto"/>
      </w:divBdr>
      <w:divsChild>
        <w:div w:id="1034815828">
          <w:marLeft w:val="0"/>
          <w:marRight w:val="0"/>
          <w:marTop w:val="0"/>
          <w:marBottom w:val="0"/>
          <w:divBdr>
            <w:top w:val="none" w:sz="0" w:space="0" w:color="auto"/>
            <w:left w:val="none" w:sz="0" w:space="0" w:color="auto"/>
            <w:bottom w:val="none" w:sz="0" w:space="0" w:color="auto"/>
            <w:right w:val="none" w:sz="0" w:space="0" w:color="auto"/>
          </w:divBdr>
          <w:divsChild>
            <w:div w:id="1319115931">
              <w:marLeft w:val="0"/>
              <w:marRight w:val="0"/>
              <w:marTop w:val="0"/>
              <w:marBottom w:val="0"/>
              <w:divBdr>
                <w:top w:val="none" w:sz="0" w:space="0" w:color="auto"/>
                <w:left w:val="none" w:sz="0" w:space="0" w:color="auto"/>
                <w:bottom w:val="none" w:sz="0" w:space="0" w:color="auto"/>
                <w:right w:val="none" w:sz="0" w:space="0" w:color="auto"/>
              </w:divBdr>
            </w:div>
            <w:div w:id="5571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9963">
      <w:bodyDiv w:val="1"/>
      <w:marLeft w:val="0"/>
      <w:marRight w:val="0"/>
      <w:marTop w:val="0"/>
      <w:marBottom w:val="0"/>
      <w:divBdr>
        <w:top w:val="none" w:sz="0" w:space="0" w:color="auto"/>
        <w:left w:val="none" w:sz="0" w:space="0" w:color="auto"/>
        <w:bottom w:val="none" w:sz="0" w:space="0" w:color="auto"/>
        <w:right w:val="none" w:sz="0" w:space="0" w:color="auto"/>
      </w:divBdr>
    </w:div>
    <w:div w:id="1811970989">
      <w:bodyDiv w:val="1"/>
      <w:marLeft w:val="0"/>
      <w:marRight w:val="0"/>
      <w:marTop w:val="0"/>
      <w:marBottom w:val="0"/>
      <w:divBdr>
        <w:top w:val="none" w:sz="0" w:space="0" w:color="auto"/>
        <w:left w:val="none" w:sz="0" w:space="0" w:color="auto"/>
        <w:bottom w:val="none" w:sz="0" w:space="0" w:color="auto"/>
        <w:right w:val="none" w:sz="0" w:space="0" w:color="auto"/>
      </w:divBdr>
    </w:div>
    <w:div w:id="1815364896">
      <w:bodyDiv w:val="1"/>
      <w:marLeft w:val="0"/>
      <w:marRight w:val="0"/>
      <w:marTop w:val="0"/>
      <w:marBottom w:val="0"/>
      <w:divBdr>
        <w:top w:val="none" w:sz="0" w:space="0" w:color="auto"/>
        <w:left w:val="none" w:sz="0" w:space="0" w:color="auto"/>
        <w:bottom w:val="none" w:sz="0" w:space="0" w:color="auto"/>
        <w:right w:val="none" w:sz="0" w:space="0" w:color="auto"/>
      </w:divBdr>
      <w:divsChild>
        <w:div w:id="530607508">
          <w:marLeft w:val="0"/>
          <w:marRight w:val="0"/>
          <w:marTop w:val="0"/>
          <w:marBottom w:val="0"/>
          <w:divBdr>
            <w:top w:val="none" w:sz="0" w:space="0" w:color="auto"/>
            <w:left w:val="none" w:sz="0" w:space="0" w:color="auto"/>
            <w:bottom w:val="none" w:sz="0" w:space="0" w:color="auto"/>
            <w:right w:val="none" w:sz="0" w:space="0" w:color="auto"/>
          </w:divBdr>
          <w:divsChild>
            <w:div w:id="110250576">
              <w:marLeft w:val="0"/>
              <w:marRight w:val="0"/>
              <w:marTop w:val="0"/>
              <w:marBottom w:val="0"/>
              <w:divBdr>
                <w:top w:val="none" w:sz="0" w:space="0" w:color="auto"/>
                <w:left w:val="none" w:sz="0" w:space="0" w:color="auto"/>
                <w:bottom w:val="none" w:sz="0" w:space="0" w:color="auto"/>
                <w:right w:val="none" w:sz="0" w:space="0" w:color="auto"/>
              </w:divBdr>
            </w:div>
            <w:div w:id="19852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10427">
      <w:bodyDiv w:val="1"/>
      <w:marLeft w:val="0"/>
      <w:marRight w:val="0"/>
      <w:marTop w:val="0"/>
      <w:marBottom w:val="0"/>
      <w:divBdr>
        <w:top w:val="none" w:sz="0" w:space="0" w:color="auto"/>
        <w:left w:val="none" w:sz="0" w:space="0" w:color="auto"/>
        <w:bottom w:val="none" w:sz="0" w:space="0" w:color="auto"/>
        <w:right w:val="none" w:sz="0" w:space="0" w:color="auto"/>
      </w:divBdr>
      <w:divsChild>
        <w:div w:id="1763186145">
          <w:marLeft w:val="0"/>
          <w:marRight w:val="0"/>
          <w:marTop w:val="0"/>
          <w:marBottom w:val="0"/>
          <w:divBdr>
            <w:top w:val="none" w:sz="0" w:space="0" w:color="auto"/>
            <w:left w:val="none" w:sz="0" w:space="0" w:color="auto"/>
            <w:bottom w:val="none" w:sz="0" w:space="0" w:color="auto"/>
            <w:right w:val="none" w:sz="0" w:space="0" w:color="auto"/>
          </w:divBdr>
          <w:divsChild>
            <w:div w:id="603072229">
              <w:marLeft w:val="0"/>
              <w:marRight w:val="0"/>
              <w:marTop w:val="0"/>
              <w:marBottom w:val="0"/>
              <w:divBdr>
                <w:top w:val="none" w:sz="0" w:space="0" w:color="auto"/>
                <w:left w:val="none" w:sz="0" w:space="0" w:color="auto"/>
                <w:bottom w:val="none" w:sz="0" w:space="0" w:color="auto"/>
                <w:right w:val="none" w:sz="0" w:space="0" w:color="auto"/>
              </w:divBdr>
            </w:div>
            <w:div w:id="8755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471741">
      <w:bodyDiv w:val="1"/>
      <w:marLeft w:val="0"/>
      <w:marRight w:val="0"/>
      <w:marTop w:val="0"/>
      <w:marBottom w:val="0"/>
      <w:divBdr>
        <w:top w:val="none" w:sz="0" w:space="0" w:color="auto"/>
        <w:left w:val="none" w:sz="0" w:space="0" w:color="auto"/>
        <w:bottom w:val="none" w:sz="0" w:space="0" w:color="auto"/>
        <w:right w:val="none" w:sz="0" w:space="0" w:color="auto"/>
      </w:divBdr>
      <w:divsChild>
        <w:div w:id="1936327185">
          <w:marLeft w:val="720"/>
          <w:marRight w:val="0"/>
          <w:marTop w:val="96"/>
          <w:marBottom w:val="0"/>
          <w:divBdr>
            <w:top w:val="none" w:sz="0" w:space="0" w:color="auto"/>
            <w:left w:val="none" w:sz="0" w:space="0" w:color="auto"/>
            <w:bottom w:val="none" w:sz="0" w:space="0" w:color="auto"/>
            <w:right w:val="none" w:sz="0" w:space="0" w:color="auto"/>
          </w:divBdr>
        </w:div>
        <w:div w:id="1934774400">
          <w:marLeft w:val="720"/>
          <w:marRight w:val="0"/>
          <w:marTop w:val="96"/>
          <w:marBottom w:val="0"/>
          <w:divBdr>
            <w:top w:val="none" w:sz="0" w:space="0" w:color="auto"/>
            <w:left w:val="none" w:sz="0" w:space="0" w:color="auto"/>
            <w:bottom w:val="none" w:sz="0" w:space="0" w:color="auto"/>
            <w:right w:val="none" w:sz="0" w:space="0" w:color="auto"/>
          </w:divBdr>
        </w:div>
        <w:div w:id="1078138016">
          <w:marLeft w:val="720"/>
          <w:marRight w:val="0"/>
          <w:marTop w:val="96"/>
          <w:marBottom w:val="0"/>
          <w:divBdr>
            <w:top w:val="none" w:sz="0" w:space="0" w:color="auto"/>
            <w:left w:val="none" w:sz="0" w:space="0" w:color="auto"/>
            <w:bottom w:val="none" w:sz="0" w:space="0" w:color="auto"/>
            <w:right w:val="none" w:sz="0" w:space="0" w:color="auto"/>
          </w:divBdr>
        </w:div>
        <w:div w:id="626743948">
          <w:marLeft w:val="720"/>
          <w:marRight w:val="0"/>
          <w:marTop w:val="96"/>
          <w:marBottom w:val="0"/>
          <w:divBdr>
            <w:top w:val="none" w:sz="0" w:space="0" w:color="auto"/>
            <w:left w:val="none" w:sz="0" w:space="0" w:color="auto"/>
            <w:bottom w:val="none" w:sz="0" w:space="0" w:color="auto"/>
            <w:right w:val="none" w:sz="0" w:space="0" w:color="auto"/>
          </w:divBdr>
        </w:div>
        <w:div w:id="1049769410">
          <w:marLeft w:val="720"/>
          <w:marRight w:val="0"/>
          <w:marTop w:val="96"/>
          <w:marBottom w:val="0"/>
          <w:divBdr>
            <w:top w:val="none" w:sz="0" w:space="0" w:color="auto"/>
            <w:left w:val="none" w:sz="0" w:space="0" w:color="auto"/>
            <w:bottom w:val="none" w:sz="0" w:space="0" w:color="auto"/>
            <w:right w:val="none" w:sz="0" w:space="0" w:color="auto"/>
          </w:divBdr>
        </w:div>
        <w:div w:id="983968635">
          <w:marLeft w:val="720"/>
          <w:marRight w:val="0"/>
          <w:marTop w:val="96"/>
          <w:marBottom w:val="0"/>
          <w:divBdr>
            <w:top w:val="none" w:sz="0" w:space="0" w:color="auto"/>
            <w:left w:val="none" w:sz="0" w:space="0" w:color="auto"/>
            <w:bottom w:val="none" w:sz="0" w:space="0" w:color="auto"/>
            <w:right w:val="none" w:sz="0" w:space="0" w:color="auto"/>
          </w:divBdr>
        </w:div>
        <w:div w:id="411781134">
          <w:marLeft w:val="720"/>
          <w:marRight w:val="0"/>
          <w:marTop w:val="96"/>
          <w:marBottom w:val="0"/>
          <w:divBdr>
            <w:top w:val="none" w:sz="0" w:space="0" w:color="auto"/>
            <w:left w:val="none" w:sz="0" w:space="0" w:color="auto"/>
            <w:bottom w:val="none" w:sz="0" w:space="0" w:color="auto"/>
            <w:right w:val="none" w:sz="0" w:space="0" w:color="auto"/>
          </w:divBdr>
        </w:div>
      </w:divsChild>
    </w:div>
    <w:div w:id="1833256164">
      <w:bodyDiv w:val="1"/>
      <w:marLeft w:val="0"/>
      <w:marRight w:val="0"/>
      <w:marTop w:val="0"/>
      <w:marBottom w:val="0"/>
      <w:divBdr>
        <w:top w:val="none" w:sz="0" w:space="0" w:color="auto"/>
        <w:left w:val="none" w:sz="0" w:space="0" w:color="auto"/>
        <w:bottom w:val="none" w:sz="0" w:space="0" w:color="auto"/>
        <w:right w:val="none" w:sz="0" w:space="0" w:color="auto"/>
      </w:divBdr>
      <w:divsChild>
        <w:div w:id="447117937">
          <w:marLeft w:val="0"/>
          <w:marRight w:val="0"/>
          <w:marTop w:val="0"/>
          <w:marBottom w:val="0"/>
          <w:divBdr>
            <w:top w:val="none" w:sz="0" w:space="0" w:color="auto"/>
            <w:left w:val="none" w:sz="0" w:space="0" w:color="auto"/>
            <w:bottom w:val="none" w:sz="0" w:space="0" w:color="auto"/>
            <w:right w:val="none" w:sz="0" w:space="0" w:color="auto"/>
          </w:divBdr>
          <w:divsChild>
            <w:div w:id="90132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48343">
      <w:bodyDiv w:val="1"/>
      <w:marLeft w:val="0"/>
      <w:marRight w:val="0"/>
      <w:marTop w:val="0"/>
      <w:marBottom w:val="0"/>
      <w:divBdr>
        <w:top w:val="none" w:sz="0" w:space="0" w:color="auto"/>
        <w:left w:val="none" w:sz="0" w:space="0" w:color="auto"/>
        <w:bottom w:val="none" w:sz="0" w:space="0" w:color="auto"/>
        <w:right w:val="none" w:sz="0" w:space="0" w:color="auto"/>
      </w:divBdr>
      <w:divsChild>
        <w:div w:id="690839204">
          <w:marLeft w:val="0"/>
          <w:marRight w:val="0"/>
          <w:marTop w:val="0"/>
          <w:marBottom w:val="0"/>
          <w:divBdr>
            <w:top w:val="none" w:sz="0" w:space="0" w:color="auto"/>
            <w:left w:val="none" w:sz="0" w:space="0" w:color="auto"/>
            <w:bottom w:val="none" w:sz="0" w:space="0" w:color="auto"/>
            <w:right w:val="none" w:sz="0" w:space="0" w:color="auto"/>
          </w:divBdr>
          <w:divsChild>
            <w:div w:id="698553473">
              <w:marLeft w:val="0"/>
              <w:marRight w:val="0"/>
              <w:marTop w:val="0"/>
              <w:marBottom w:val="0"/>
              <w:divBdr>
                <w:top w:val="none" w:sz="0" w:space="0" w:color="auto"/>
                <w:left w:val="none" w:sz="0" w:space="0" w:color="auto"/>
                <w:bottom w:val="none" w:sz="0" w:space="0" w:color="auto"/>
                <w:right w:val="none" w:sz="0" w:space="0" w:color="auto"/>
              </w:divBdr>
            </w:div>
            <w:div w:id="888109281">
              <w:marLeft w:val="0"/>
              <w:marRight w:val="0"/>
              <w:marTop w:val="0"/>
              <w:marBottom w:val="0"/>
              <w:divBdr>
                <w:top w:val="none" w:sz="0" w:space="0" w:color="auto"/>
                <w:left w:val="none" w:sz="0" w:space="0" w:color="auto"/>
                <w:bottom w:val="none" w:sz="0" w:space="0" w:color="auto"/>
                <w:right w:val="none" w:sz="0" w:space="0" w:color="auto"/>
              </w:divBdr>
            </w:div>
            <w:div w:id="213471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2462">
      <w:bodyDiv w:val="1"/>
      <w:marLeft w:val="0"/>
      <w:marRight w:val="0"/>
      <w:marTop w:val="0"/>
      <w:marBottom w:val="0"/>
      <w:divBdr>
        <w:top w:val="none" w:sz="0" w:space="0" w:color="auto"/>
        <w:left w:val="none" w:sz="0" w:space="0" w:color="auto"/>
        <w:bottom w:val="none" w:sz="0" w:space="0" w:color="auto"/>
        <w:right w:val="none" w:sz="0" w:space="0" w:color="auto"/>
      </w:divBdr>
      <w:divsChild>
        <w:div w:id="2076079672">
          <w:marLeft w:val="0"/>
          <w:marRight w:val="0"/>
          <w:marTop w:val="0"/>
          <w:marBottom w:val="0"/>
          <w:divBdr>
            <w:top w:val="none" w:sz="0" w:space="0" w:color="auto"/>
            <w:left w:val="none" w:sz="0" w:space="0" w:color="auto"/>
            <w:bottom w:val="none" w:sz="0" w:space="0" w:color="auto"/>
            <w:right w:val="none" w:sz="0" w:space="0" w:color="auto"/>
          </w:divBdr>
          <w:divsChild>
            <w:div w:id="198787081">
              <w:marLeft w:val="0"/>
              <w:marRight w:val="0"/>
              <w:marTop w:val="0"/>
              <w:marBottom w:val="0"/>
              <w:divBdr>
                <w:top w:val="none" w:sz="0" w:space="0" w:color="auto"/>
                <w:left w:val="none" w:sz="0" w:space="0" w:color="auto"/>
                <w:bottom w:val="none" w:sz="0" w:space="0" w:color="auto"/>
                <w:right w:val="none" w:sz="0" w:space="0" w:color="auto"/>
              </w:divBdr>
            </w:div>
            <w:div w:id="969240551">
              <w:marLeft w:val="0"/>
              <w:marRight w:val="0"/>
              <w:marTop w:val="0"/>
              <w:marBottom w:val="0"/>
              <w:divBdr>
                <w:top w:val="none" w:sz="0" w:space="0" w:color="auto"/>
                <w:left w:val="none" w:sz="0" w:space="0" w:color="auto"/>
                <w:bottom w:val="none" w:sz="0" w:space="0" w:color="auto"/>
                <w:right w:val="none" w:sz="0" w:space="0" w:color="auto"/>
              </w:divBdr>
            </w:div>
            <w:div w:id="398526452">
              <w:marLeft w:val="0"/>
              <w:marRight w:val="0"/>
              <w:marTop w:val="0"/>
              <w:marBottom w:val="0"/>
              <w:divBdr>
                <w:top w:val="none" w:sz="0" w:space="0" w:color="auto"/>
                <w:left w:val="none" w:sz="0" w:space="0" w:color="auto"/>
                <w:bottom w:val="none" w:sz="0" w:space="0" w:color="auto"/>
                <w:right w:val="none" w:sz="0" w:space="0" w:color="auto"/>
              </w:divBdr>
            </w:div>
            <w:div w:id="811413336">
              <w:marLeft w:val="0"/>
              <w:marRight w:val="0"/>
              <w:marTop w:val="0"/>
              <w:marBottom w:val="0"/>
              <w:divBdr>
                <w:top w:val="none" w:sz="0" w:space="0" w:color="auto"/>
                <w:left w:val="none" w:sz="0" w:space="0" w:color="auto"/>
                <w:bottom w:val="none" w:sz="0" w:space="0" w:color="auto"/>
                <w:right w:val="none" w:sz="0" w:space="0" w:color="auto"/>
              </w:divBdr>
            </w:div>
            <w:div w:id="140872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6272">
      <w:bodyDiv w:val="1"/>
      <w:marLeft w:val="0"/>
      <w:marRight w:val="0"/>
      <w:marTop w:val="0"/>
      <w:marBottom w:val="0"/>
      <w:divBdr>
        <w:top w:val="none" w:sz="0" w:space="0" w:color="auto"/>
        <w:left w:val="none" w:sz="0" w:space="0" w:color="auto"/>
        <w:bottom w:val="none" w:sz="0" w:space="0" w:color="auto"/>
        <w:right w:val="none" w:sz="0" w:space="0" w:color="auto"/>
      </w:divBdr>
      <w:divsChild>
        <w:div w:id="1958677254">
          <w:marLeft w:val="0"/>
          <w:marRight w:val="0"/>
          <w:marTop w:val="0"/>
          <w:marBottom w:val="0"/>
          <w:divBdr>
            <w:top w:val="none" w:sz="0" w:space="0" w:color="auto"/>
            <w:left w:val="none" w:sz="0" w:space="0" w:color="auto"/>
            <w:bottom w:val="none" w:sz="0" w:space="0" w:color="auto"/>
            <w:right w:val="none" w:sz="0" w:space="0" w:color="auto"/>
          </w:divBdr>
          <w:divsChild>
            <w:div w:id="1018584661">
              <w:marLeft w:val="0"/>
              <w:marRight w:val="0"/>
              <w:marTop w:val="0"/>
              <w:marBottom w:val="0"/>
              <w:divBdr>
                <w:top w:val="none" w:sz="0" w:space="0" w:color="auto"/>
                <w:left w:val="none" w:sz="0" w:space="0" w:color="auto"/>
                <w:bottom w:val="none" w:sz="0" w:space="0" w:color="auto"/>
                <w:right w:val="none" w:sz="0" w:space="0" w:color="auto"/>
              </w:divBdr>
            </w:div>
            <w:div w:id="11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850054">
      <w:bodyDiv w:val="1"/>
      <w:marLeft w:val="0"/>
      <w:marRight w:val="0"/>
      <w:marTop w:val="0"/>
      <w:marBottom w:val="0"/>
      <w:divBdr>
        <w:top w:val="none" w:sz="0" w:space="0" w:color="auto"/>
        <w:left w:val="none" w:sz="0" w:space="0" w:color="auto"/>
        <w:bottom w:val="none" w:sz="0" w:space="0" w:color="auto"/>
        <w:right w:val="none" w:sz="0" w:space="0" w:color="auto"/>
      </w:divBdr>
      <w:divsChild>
        <w:div w:id="596065364">
          <w:marLeft w:val="0"/>
          <w:marRight w:val="0"/>
          <w:marTop w:val="0"/>
          <w:marBottom w:val="0"/>
          <w:divBdr>
            <w:top w:val="none" w:sz="0" w:space="0" w:color="auto"/>
            <w:left w:val="none" w:sz="0" w:space="0" w:color="auto"/>
            <w:bottom w:val="none" w:sz="0" w:space="0" w:color="auto"/>
            <w:right w:val="none" w:sz="0" w:space="0" w:color="auto"/>
          </w:divBdr>
          <w:divsChild>
            <w:div w:id="12035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04642">
      <w:bodyDiv w:val="1"/>
      <w:marLeft w:val="0"/>
      <w:marRight w:val="0"/>
      <w:marTop w:val="0"/>
      <w:marBottom w:val="0"/>
      <w:divBdr>
        <w:top w:val="none" w:sz="0" w:space="0" w:color="auto"/>
        <w:left w:val="none" w:sz="0" w:space="0" w:color="auto"/>
        <w:bottom w:val="none" w:sz="0" w:space="0" w:color="auto"/>
        <w:right w:val="none" w:sz="0" w:space="0" w:color="auto"/>
      </w:divBdr>
    </w:div>
    <w:div w:id="1860778941">
      <w:bodyDiv w:val="1"/>
      <w:marLeft w:val="0"/>
      <w:marRight w:val="0"/>
      <w:marTop w:val="0"/>
      <w:marBottom w:val="0"/>
      <w:divBdr>
        <w:top w:val="none" w:sz="0" w:space="0" w:color="auto"/>
        <w:left w:val="none" w:sz="0" w:space="0" w:color="auto"/>
        <w:bottom w:val="none" w:sz="0" w:space="0" w:color="auto"/>
        <w:right w:val="none" w:sz="0" w:space="0" w:color="auto"/>
      </w:divBdr>
      <w:divsChild>
        <w:div w:id="630672435">
          <w:marLeft w:val="0"/>
          <w:marRight w:val="0"/>
          <w:marTop w:val="0"/>
          <w:marBottom w:val="0"/>
          <w:divBdr>
            <w:top w:val="none" w:sz="0" w:space="0" w:color="auto"/>
            <w:left w:val="none" w:sz="0" w:space="0" w:color="auto"/>
            <w:bottom w:val="none" w:sz="0" w:space="0" w:color="auto"/>
            <w:right w:val="none" w:sz="0" w:space="0" w:color="auto"/>
          </w:divBdr>
          <w:divsChild>
            <w:div w:id="1174107657">
              <w:marLeft w:val="0"/>
              <w:marRight w:val="0"/>
              <w:marTop w:val="0"/>
              <w:marBottom w:val="0"/>
              <w:divBdr>
                <w:top w:val="none" w:sz="0" w:space="0" w:color="auto"/>
                <w:left w:val="none" w:sz="0" w:space="0" w:color="auto"/>
                <w:bottom w:val="none" w:sz="0" w:space="0" w:color="auto"/>
                <w:right w:val="none" w:sz="0" w:space="0" w:color="auto"/>
              </w:divBdr>
            </w:div>
            <w:div w:id="1669867799">
              <w:marLeft w:val="0"/>
              <w:marRight w:val="0"/>
              <w:marTop w:val="0"/>
              <w:marBottom w:val="0"/>
              <w:divBdr>
                <w:top w:val="none" w:sz="0" w:space="0" w:color="auto"/>
                <w:left w:val="none" w:sz="0" w:space="0" w:color="auto"/>
                <w:bottom w:val="none" w:sz="0" w:space="0" w:color="auto"/>
                <w:right w:val="none" w:sz="0" w:space="0" w:color="auto"/>
              </w:divBdr>
            </w:div>
            <w:div w:id="1977367535">
              <w:marLeft w:val="0"/>
              <w:marRight w:val="0"/>
              <w:marTop w:val="0"/>
              <w:marBottom w:val="0"/>
              <w:divBdr>
                <w:top w:val="none" w:sz="0" w:space="0" w:color="auto"/>
                <w:left w:val="none" w:sz="0" w:space="0" w:color="auto"/>
                <w:bottom w:val="none" w:sz="0" w:space="0" w:color="auto"/>
                <w:right w:val="none" w:sz="0" w:space="0" w:color="auto"/>
              </w:divBdr>
            </w:div>
            <w:div w:id="1627589279">
              <w:marLeft w:val="0"/>
              <w:marRight w:val="0"/>
              <w:marTop w:val="0"/>
              <w:marBottom w:val="0"/>
              <w:divBdr>
                <w:top w:val="none" w:sz="0" w:space="0" w:color="auto"/>
                <w:left w:val="none" w:sz="0" w:space="0" w:color="auto"/>
                <w:bottom w:val="none" w:sz="0" w:space="0" w:color="auto"/>
                <w:right w:val="none" w:sz="0" w:space="0" w:color="auto"/>
              </w:divBdr>
            </w:div>
            <w:div w:id="2615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8036">
      <w:bodyDiv w:val="1"/>
      <w:marLeft w:val="0"/>
      <w:marRight w:val="0"/>
      <w:marTop w:val="0"/>
      <w:marBottom w:val="0"/>
      <w:divBdr>
        <w:top w:val="none" w:sz="0" w:space="0" w:color="auto"/>
        <w:left w:val="none" w:sz="0" w:space="0" w:color="auto"/>
        <w:bottom w:val="none" w:sz="0" w:space="0" w:color="auto"/>
        <w:right w:val="none" w:sz="0" w:space="0" w:color="auto"/>
      </w:divBdr>
      <w:divsChild>
        <w:div w:id="1638219733">
          <w:marLeft w:val="0"/>
          <w:marRight w:val="0"/>
          <w:marTop w:val="0"/>
          <w:marBottom w:val="0"/>
          <w:divBdr>
            <w:top w:val="none" w:sz="0" w:space="0" w:color="auto"/>
            <w:left w:val="none" w:sz="0" w:space="0" w:color="auto"/>
            <w:bottom w:val="none" w:sz="0" w:space="0" w:color="auto"/>
            <w:right w:val="none" w:sz="0" w:space="0" w:color="auto"/>
          </w:divBdr>
          <w:divsChild>
            <w:div w:id="1879076371">
              <w:marLeft w:val="0"/>
              <w:marRight w:val="0"/>
              <w:marTop w:val="0"/>
              <w:marBottom w:val="0"/>
              <w:divBdr>
                <w:top w:val="none" w:sz="0" w:space="0" w:color="auto"/>
                <w:left w:val="none" w:sz="0" w:space="0" w:color="auto"/>
                <w:bottom w:val="none" w:sz="0" w:space="0" w:color="auto"/>
                <w:right w:val="none" w:sz="0" w:space="0" w:color="auto"/>
              </w:divBdr>
            </w:div>
            <w:div w:id="1925795072">
              <w:marLeft w:val="0"/>
              <w:marRight w:val="0"/>
              <w:marTop w:val="0"/>
              <w:marBottom w:val="0"/>
              <w:divBdr>
                <w:top w:val="none" w:sz="0" w:space="0" w:color="auto"/>
                <w:left w:val="none" w:sz="0" w:space="0" w:color="auto"/>
                <w:bottom w:val="none" w:sz="0" w:space="0" w:color="auto"/>
                <w:right w:val="none" w:sz="0" w:space="0" w:color="auto"/>
              </w:divBdr>
            </w:div>
            <w:div w:id="527063156">
              <w:marLeft w:val="0"/>
              <w:marRight w:val="0"/>
              <w:marTop w:val="0"/>
              <w:marBottom w:val="0"/>
              <w:divBdr>
                <w:top w:val="none" w:sz="0" w:space="0" w:color="auto"/>
                <w:left w:val="none" w:sz="0" w:space="0" w:color="auto"/>
                <w:bottom w:val="none" w:sz="0" w:space="0" w:color="auto"/>
                <w:right w:val="none" w:sz="0" w:space="0" w:color="auto"/>
              </w:divBdr>
            </w:div>
            <w:div w:id="216011357">
              <w:marLeft w:val="0"/>
              <w:marRight w:val="0"/>
              <w:marTop w:val="0"/>
              <w:marBottom w:val="0"/>
              <w:divBdr>
                <w:top w:val="none" w:sz="0" w:space="0" w:color="auto"/>
                <w:left w:val="none" w:sz="0" w:space="0" w:color="auto"/>
                <w:bottom w:val="none" w:sz="0" w:space="0" w:color="auto"/>
                <w:right w:val="none" w:sz="0" w:space="0" w:color="auto"/>
              </w:divBdr>
            </w:div>
            <w:div w:id="198615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3828">
      <w:bodyDiv w:val="1"/>
      <w:marLeft w:val="0"/>
      <w:marRight w:val="0"/>
      <w:marTop w:val="0"/>
      <w:marBottom w:val="0"/>
      <w:divBdr>
        <w:top w:val="none" w:sz="0" w:space="0" w:color="auto"/>
        <w:left w:val="none" w:sz="0" w:space="0" w:color="auto"/>
        <w:bottom w:val="none" w:sz="0" w:space="0" w:color="auto"/>
        <w:right w:val="none" w:sz="0" w:space="0" w:color="auto"/>
      </w:divBdr>
      <w:divsChild>
        <w:div w:id="2102290619">
          <w:marLeft w:val="0"/>
          <w:marRight w:val="0"/>
          <w:marTop w:val="0"/>
          <w:marBottom w:val="0"/>
          <w:divBdr>
            <w:top w:val="none" w:sz="0" w:space="0" w:color="auto"/>
            <w:left w:val="none" w:sz="0" w:space="0" w:color="auto"/>
            <w:bottom w:val="none" w:sz="0" w:space="0" w:color="auto"/>
            <w:right w:val="none" w:sz="0" w:space="0" w:color="auto"/>
          </w:divBdr>
          <w:divsChild>
            <w:div w:id="173141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203576">
      <w:bodyDiv w:val="1"/>
      <w:marLeft w:val="0"/>
      <w:marRight w:val="0"/>
      <w:marTop w:val="0"/>
      <w:marBottom w:val="0"/>
      <w:divBdr>
        <w:top w:val="none" w:sz="0" w:space="0" w:color="auto"/>
        <w:left w:val="none" w:sz="0" w:space="0" w:color="auto"/>
        <w:bottom w:val="none" w:sz="0" w:space="0" w:color="auto"/>
        <w:right w:val="none" w:sz="0" w:space="0" w:color="auto"/>
      </w:divBdr>
    </w:div>
    <w:div w:id="1893347161">
      <w:bodyDiv w:val="1"/>
      <w:marLeft w:val="0"/>
      <w:marRight w:val="0"/>
      <w:marTop w:val="0"/>
      <w:marBottom w:val="0"/>
      <w:divBdr>
        <w:top w:val="none" w:sz="0" w:space="0" w:color="auto"/>
        <w:left w:val="none" w:sz="0" w:space="0" w:color="auto"/>
        <w:bottom w:val="none" w:sz="0" w:space="0" w:color="auto"/>
        <w:right w:val="none" w:sz="0" w:space="0" w:color="auto"/>
      </w:divBdr>
      <w:divsChild>
        <w:div w:id="303853355">
          <w:marLeft w:val="0"/>
          <w:marRight w:val="0"/>
          <w:marTop w:val="0"/>
          <w:marBottom w:val="0"/>
          <w:divBdr>
            <w:top w:val="none" w:sz="0" w:space="0" w:color="auto"/>
            <w:left w:val="none" w:sz="0" w:space="0" w:color="auto"/>
            <w:bottom w:val="none" w:sz="0" w:space="0" w:color="auto"/>
            <w:right w:val="none" w:sz="0" w:space="0" w:color="auto"/>
          </w:divBdr>
          <w:divsChild>
            <w:div w:id="1689603680">
              <w:marLeft w:val="0"/>
              <w:marRight w:val="0"/>
              <w:marTop w:val="0"/>
              <w:marBottom w:val="0"/>
              <w:divBdr>
                <w:top w:val="none" w:sz="0" w:space="0" w:color="auto"/>
                <w:left w:val="none" w:sz="0" w:space="0" w:color="auto"/>
                <w:bottom w:val="none" w:sz="0" w:space="0" w:color="auto"/>
                <w:right w:val="none" w:sz="0" w:space="0" w:color="auto"/>
              </w:divBdr>
            </w:div>
            <w:div w:id="1467047409">
              <w:marLeft w:val="0"/>
              <w:marRight w:val="0"/>
              <w:marTop w:val="0"/>
              <w:marBottom w:val="0"/>
              <w:divBdr>
                <w:top w:val="none" w:sz="0" w:space="0" w:color="auto"/>
                <w:left w:val="none" w:sz="0" w:space="0" w:color="auto"/>
                <w:bottom w:val="none" w:sz="0" w:space="0" w:color="auto"/>
                <w:right w:val="none" w:sz="0" w:space="0" w:color="auto"/>
              </w:divBdr>
            </w:div>
            <w:div w:id="45144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9368">
      <w:bodyDiv w:val="1"/>
      <w:marLeft w:val="0"/>
      <w:marRight w:val="0"/>
      <w:marTop w:val="0"/>
      <w:marBottom w:val="0"/>
      <w:divBdr>
        <w:top w:val="none" w:sz="0" w:space="0" w:color="auto"/>
        <w:left w:val="none" w:sz="0" w:space="0" w:color="auto"/>
        <w:bottom w:val="none" w:sz="0" w:space="0" w:color="auto"/>
        <w:right w:val="none" w:sz="0" w:space="0" w:color="auto"/>
      </w:divBdr>
      <w:divsChild>
        <w:div w:id="1924945118">
          <w:marLeft w:val="0"/>
          <w:marRight w:val="0"/>
          <w:marTop w:val="0"/>
          <w:marBottom w:val="0"/>
          <w:divBdr>
            <w:top w:val="none" w:sz="0" w:space="0" w:color="auto"/>
            <w:left w:val="none" w:sz="0" w:space="0" w:color="auto"/>
            <w:bottom w:val="none" w:sz="0" w:space="0" w:color="auto"/>
            <w:right w:val="none" w:sz="0" w:space="0" w:color="auto"/>
          </w:divBdr>
          <w:divsChild>
            <w:div w:id="983267870">
              <w:marLeft w:val="0"/>
              <w:marRight w:val="0"/>
              <w:marTop w:val="0"/>
              <w:marBottom w:val="0"/>
              <w:divBdr>
                <w:top w:val="none" w:sz="0" w:space="0" w:color="auto"/>
                <w:left w:val="none" w:sz="0" w:space="0" w:color="auto"/>
                <w:bottom w:val="none" w:sz="0" w:space="0" w:color="auto"/>
                <w:right w:val="none" w:sz="0" w:space="0" w:color="auto"/>
              </w:divBdr>
            </w:div>
            <w:div w:id="1907640263">
              <w:marLeft w:val="0"/>
              <w:marRight w:val="0"/>
              <w:marTop w:val="0"/>
              <w:marBottom w:val="0"/>
              <w:divBdr>
                <w:top w:val="none" w:sz="0" w:space="0" w:color="auto"/>
                <w:left w:val="none" w:sz="0" w:space="0" w:color="auto"/>
                <w:bottom w:val="none" w:sz="0" w:space="0" w:color="auto"/>
                <w:right w:val="none" w:sz="0" w:space="0" w:color="auto"/>
              </w:divBdr>
            </w:div>
            <w:div w:id="12652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46822">
      <w:bodyDiv w:val="1"/>
      <w:marLeft w:val="0"/>
      <w:marRight w:val="0"/>
      <w:marTop w:val="0"/>
      <w:marBottom w:val="0"/>
      <w:divBdr>
        <w:top w:val="none" w:sz="0" w:space="0" w:color="auto"/>
        <w:left w:val="none" w:sz="0" w:space="0" w:color="auto"/>
        <w:bottom w:val="none" w:sz="0" w:space="0" w:color="auto"/>
        <w:right w:val="none" w:sz="0" w:space="0" w:color="auto"/>
      </w:divBdr>
    </w:div>
    <w:div w:id="1912155453">
      <w:bodyDiv w:val="1"/>
      <w:marLeft w:val="0"/>
      <w:marRight w:val="0"/>
      <w:marTop w:val="0"/>
      <w:marBottom w:val="0"/>
      <w:divBdr>
        <w:top w:val="none" w:sz="0" w:space="0" w:color="auto"/>
        <w:left w:val="none" w:sz="0" w:space="0" w:color="auto"/>
        <w:bottom w:val="none" w:sz="0" w:space="0" w:color="auto"/>
        <w:right w:val="none" w:sz="0" w:space="0" w:color="auto"/>
      </w:divBdr>
      <w:divsChild>
        <w:div w:id="1105417435">
          <w:marLeft w:val="0"/>
          <w:marRight w:val="0"/>
          <w:marTop w:val="0"/>
          <w:marBottom w:val="0"/>
          <w:divBdr>
            <w:top w:val="none" w:sz="0" w:space="0" w:color="auto"/>
            <w:left w:val="none" w:sz="0" w:space="0" w:color="auto"/>
            <w:bottom w:val="none" w:sz="0" w:space="0" w:color="auto"/>
            <w:right w:val="none" w:sz="0" w:space="0" w:color="auto"/>
          </w:divBdr>
          <w:divsChild>
            <w:div w:id="796723565">
              <w:marLeft w:val="0"/>
              <w:marRight w:val="0"/>
              <w:marTop w:val="0"/>
              <w:marBottom w:val="0"/>
              <w:divBdr>
                <w:top w:val="none" w:sz="0" w:space="0" w:color="auto"/>
                <w:left w:val="none" w:sz="0" w:space="0" w:color="auto"/>
                <w:bottom w:val="none" w:sz="0" w:space="0" w:color="auto"/>
                <w:right w:val="none" w:sz="0" w:space="0" w:color="auto"/>
              </w:divBdr>
            </w:div>
            <w:div w:id="447548758">
              <w:marLeft w:val="0"/>
              <w:marRight w:val="0"/>
              <w:marTop w:val="0"/>
              <w:marBottom w:val="0"/>
              <w:divBdr>
                <w:top w:val="none" w:sz="0" w:space="0" w:color="auto"/>
                <w:left w:val="none" w:sz="0" w:space="0" w:color="auto"/>
                <w:bottom w:val="none" w:sz="0" w:space="0" w:color="auto"/>
                <w:right w:val="none" w:sz="0" w:space="0" w:color="auto"/>
              </w:divBdr>
            </w:div>
            <w:div w:id="838228612">
              <w:marLeft w:val="0"/>
              <w:marRight w:val="0"/>
              <w:marTop w:val="0"/>
              <w:marBottom w:val="0"/>
              <w:divBdr>
                <w:top w:val="none" w:sz="0" w:space="0" w:color="auto"/>
                <w:left w:val="none" w:sz="0" w:space="0" w:color="auto"/>
                <w:bottom w:val="none" w:sz="0" w:space="0" w:color="auto"/>
                <w:right w:val="none" w:sz="0" w:space="0" w:color="auto"/>
              </w:divBdr>
            </w:div>
            <w:div w:id="68848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352073">
      <w:bodyDiv w:val="1"/>
      <w:marLeft w:val="0"/>
      <w:marRight w:val="0"/>
      <w:marTop w:val="0"/>
      <w:marBottom w:val="0"/>
      <w:divBdr>
        <w:top w:val="none" w:sz="0" w:space="0" w:color="auto"/>
        <w:left w:val="none" w:sz="0" w:space="0" w:color="auto"/>
        <w:bottom w:val="none" w:sz="0" w:space="0" w:color="auto"/>
        <w:right w:val="none" w:sz="0" w:space="0" w:color="auto"/>
      </w:divBdr>
      <w:divsChild>
        <w:div w:id="1204824480">
          <w:marLeft w:val="0"/>
          <w:marRight w:val="0"/>
          <w:marTop w:val="0"/>
          <w:marBottom w:val="0"/>
          <w:divBdr>
            <w:top w:val="none" w:sz="0" w:space="0" w:color="auto"/>
            <w:left w:val="none" w:sz="0" w:space="0" w:color="auto"/>
            <w:bottom w:val="none" w:sz="0" w:space="0" w:color="auto"/>
            <w:right w:val="none" w:sz="0" w:space="0" w:color="auto"/>
          </w:divBdr>
          <w:divsChild>
            <w:div w:id="1961957800">
              <w:marLeft w:val="0"/>
              <w:marRight w:val="0"/>
              <w:marTop w:val="0"/>
              <w:marBottom w:val="0"/>
              <w:divBdr>
                <w:top w:val="none" w:sz="0" w:space="0" w:color="auto"/>
                <w:left w:val="none" w:sz="0" w:space="0" w:color="auto"/>
                <w:bottom w:val="none" w:sz="0" w:space="0" w:color="auto"/>
                <w:right w:val="none" w:sz="0" w:space="0" w:color="auto"/>
              </w:divBdr>
            </w:div>
            <w:div w:id="1633436316">
              <w:marLeft w:val="0"/>
              <w:marRight w:val="0"/>
              <w:marTop w:val="0"/>
              <w:marBottom w:val="0"/>
              <w:divBdr>
                <w:top w:val="none" w:sz="0" w:space="0" w:color="auto"/>
                <w:left w:val="none" w:sz="0" w:space="0" w:color="auto"/>
                <w:bottom w:val="none" w:sz="0" w:space="0" w:color="auto"/>
                <w:right w:val="none" w:sz="0" w:space="0" w:color="auto"/>
              </w:divBdr>
            </w:div>
            <w:div w:id="89619471">
              <w:marLeft w:val="0"/>
              <w:marRight w:val="0"/>
              <w:marTop w:val="0"/>
              <w:marBottom w:val="0"/>
              <w:divBdr>
                <w:top w:val="none" w:sz="0" w:space="0" w:color="auto"/>
                <w:left w:val="none" w:sz="0" w:space="0" w:color="auto"/>
                <w:bottom w:val="none" w:sz="0" w:space="0" w:color="auto"/>
                <w:right w:val="none" w:sz="0" w:space="0" w:color="auto"/>
              </w:divBdr>
            </w:div>
            <w:div w:id="84083691">
              <w:marLeft w:val="0"/>
              <w:marRight w:val="0"/>
              <w:marTop w:val="0"/>
              <w:marBottom w:val="0"/>
              <w:divBdr>
                <w:top w:val="none" w:sz="0" w:space="0" w:color="auto"/>
                <w:left w:val="none" w:sz="0" w:space="0" w:color="auto"/>
                <w:bottom w:val="none" w:sz="0" w:space="0" w:color="auto"/>
                <w:right w:val="none" w:sz="0" w:space="0" w:color="auto"/>
              </w:divBdr>
            </w:div>
            <w:div w:id="1742293919">
              <w:marLeft w:val="0"/>
              <w:marRight w:val="0"/>
              <w:marTop w:val="0"/>
              <w:marBottom w:val="0"/>
              <w:divBdr>
                <w:top w:val="none" w:sz="0" w:space="0" w:color="auto"/>
                <w:left w:val="none" w:sz="0" w:space="0" w:color="auto"/>
                <w:bottom w:val="none" w:sz="0" w:space="0" w:color="auto"/>
                <w:right w:val="none" w:sz="0" w:space="0" w:color="auto"/>
              </w:divBdr>
            </w:div>
            <w:div w:id="86601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6444">
      <w:bodyDiv w:val="1"/>
      <w:marLeft w:val="0"/>
      <w:marRight w:val="0"/>
      <w:marTop w:val="0"/>
      <w:marBottom w:val="0"/>
      <w:divBdr>
        <w:top w:val="none" w:sz="0" w:space="0" w:color="auto"/>
        <w:left w:val="none" w:sz="0" w:space="0" w:color="auto"/>
        <w:bottom w:val="none" w:sz="0" w:space="0" w:color="auto"/>
        <w:right w:val="none" w:sz="0" w:space="0" w:color="auto"/>
      </w:divBdr>
      <w:divsChild>
        <w:div w:id="1115247792">
          <w:marLeft w:val="547"/>
          <w:marRight w:val="0"/>
          <w:marTop w:val="115"/>
          <w:marBottom w:val="0"/>
          <w:divBdr>
            <w:top w:val="none" w:sz="0" w:space="0" w:color="auto"/>
            <w:left w:val="none" w:sz="0" w:space="0" w:color="auto"/>
            <w:bottom w:val="none" w:sz="0" w:space="0" w:color="auto"/>
            <w:right w:val="none" w:sz="0" w:space="0" w:color="auto"/>
          </w:divBdr>
        </w:div>
      </w:divsChild>
    </w:div>
    <w:div w:id="1933970571">
      <w:bodyDiv w:val="1"/>
      <w:marLeft w:val="0"/>
      <w:marRight w:val="0"/>
      <w:marTop w:val="0"/>
      <w:marBottom w:val="0"/>
      <w:divBdr>
        <w:top w:val="none" w:sz="0" w:space="0" w:color="auto"/>
        <w:left w:val="none" w:sz="0" w:space="0" w:color="auto"/>
        <w:bottom w:val="none" w:sz="0" w:space="0" w:color="auto"/>
        <w:right w:val="none" w:sz="0" w:space="0" w:color="auto"/>
      </w:divBdr>
    </w:div>
    <w:div w:id="1938100758">
      <w:bodyDiv w:val="1"/>
      <w:marLeft w:val="0"/>
      <w:marRight w:val="0"/>
      <w:marTop w:val="0"/>
      <w:marBottom w:val="0"/>
      <w:divBdr>
        <w:top w:val="none" w:sz="0" w:space="0" w:color="auto"/>
        <w:left w:val="none" w:sz="0" w:space="0" w:color="auto"/>
        <w:bottom w:val="none" w:sz="0" w:space="0" w:color="auto"/>
        <w:right w:val="none" w:sz="0" w:space="0" w:color="auto"/>
      </w:divBdr>
    </w:div>
    <w:div w:id="1945769433">
      <w:bodyDiv w:val="1"/>
      <w:marLeft w:val="0"/>
      <w:marRight w:val="0"/>
      <w:marTop w:val="0"/>
      <w:marBottom w:val="0"/>
      <w:divBdr>
        <w:top w:val="none" w:sz="0" w:space="0" w:color="auto"/>
        <w:left w:val="none" w:sz="0" w:space="0" w:color="auto"/>
        <w:bottom w:val="none" w:sz="0" w:space="0" w:color="auto"/>
        <w:right w:val="none" w:sz="0" w:space="0" w:color="auto"/>
      </w:divBdr>
      <w:divsChild>
        <w:div w:id="556553819">
          <w:marLeft w:val="0"/>
          <w:marRight w:val="0"/>
          <w:marTop w:val="0"/>
          <w:marBottom w:val="0"/>
          <w:divBdr>
            <w:top w:val="none" w:sz="0" w:space="0" w:color="auto"/>
            <w:left w:val="none" w:sz="0" w:space="0" w:color="auto"/>
            <w:bottom w:val="none" w:sz="0" w:space="0" w:color="auto"/>
            <w:right w:val="none" w:sz="0" w:space="0" w:color="auto"/>
          </w:divBdr>
          <w:divsChild>
            <w:div w:id="1261600719">
              <w:marLeft w:val="0"/>
              <w:marRight w:val="0"/>
              <w:marTop w:val="0"/>
              <w:marBottom w:val="0"/>
              <w:divBdr>
                <w:top w:val="none" w:sz="0" w:space="0" w:color="auto"/>
                <w:left w:val="none" w:sz="0" w:space="0" w:color="auto"/>
                <w:bottom w:val="none" w:sz="0" w:space="0" w:color="auto"/>
                <w:right w:val="none" w:sz="0" w:space="0" w:color="auto"/>
              </w:divBdr>
            </w:div>
            <w:div w:id="1206135892">
              <w:marLeft w:val="0"/>
              <w:marRight w:val="0"/>
              <w:marTop w:val="0"/>
              <w:marBottom w:val="0"/>
              <w:divBdr>
                <w:top w:val="none" w:sz="0" w:space="0" w:color="auto"/>
                <w:left w:val="none" w:sz="0" w:space="0" w:color="auto"/>
                <w:bottom w:val="none" w:sz="0" w:space="0" w:color="auto"/>
                <w:right w:val="none" w:sz="0" w:space="0" w:color="auto"/>
              </w:divBdr>
            </w:div>
            <w:div w:id="456291947">
              <w:marLeft w:val="0"/>
              <w:marRight w:val="0"/>
              <w:marTop w:val="0"/>
              <w:marBottom w:val="0"/>
              <w:divBdr>
                <w:top w:val="none" w:sz="0" w:space="0" w:color="auto"/>
                <w:left w:val="none" w:sz="0" w:space="0" w:color="auto"/>
                <w:bottom w:val="none" w:sz="0" w:space="0" w:color="auto"/>
                <w:right w:val="none" w:sz="0" w:space="0" w:color="auto"/>
              </w:divBdr>
            </w:div>
            <w:div w:id="324937209">
              <w:marLeft w:val="0"/>
              <w:marRight w:val="0"/>
              <w:marTop w:val="0"/>
              <w:marBottom w:val="0"/>
              <w:divBdr>
                <w:top w:val="none" w:sz="0" w:space="0" w:color="auto"/>
                <w:left w:val="none" w:sz="0" w:space="0" w:color="auto"/>
                <w:bottom w:val="none" w:sz="0" w:space="0" w:color="auto"/>
                <w:right w:val="none" w:sz="0" w:space="0" w:color="auto"/>
              </w:divBdr>
            </w:div>
            <w:div w:id="1277256243">
              <w:marLeft w:val="0"/>
              <w:marRight w:val="0"/>
              <w:marTop w:val="0"/>
              <w:marBottom w:val="0"/>
              <w:divBdr>
                <w:top w:val="none" w:sz="0" w:space="0" w:color="auto"/>
                <w:left w:val="none" w:sz="0" w:space="0" w:color="auto"/>
                <w:bottom w:val="none" w:sz="0" w:space="0" w:color="auto"/>
                <w:right w:val="none" w:sz="0" w:space="0" w:color="auto"/>
              </w:divBdr>
            </w:div>
            <w:div w:id="19947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421455">
      <w:bodyDiv w:val="1"/>
      <w:marLeft w:val="0"/>
      <w:marRight w:val="0"/>
      <w:marTop w:val="0"/>
      <w:marBottom w:val="0"/>
      <w:divBdr>
        <w:top w:val="none" w:sz="0" w:space="0" w:color="auto"/>
        <w:left w:val="none" w:sz="0" w:space="0" w:color="auto"/>
        <w:bottom w:val="none" w:sz="0" w:space="0" w:color="auto"/>
        <w:right w:val="none" w:sz="0" w:space="0" w:color="auto"/>
      </w:divBdr>
      <w:divsChild>
        <w:div w:id="1248273080">
          <w:marLeft w:val="0"/>
          <w:marRight w:val="0"/>
          <w:marTop w:val="0"/>
          <w:marBottom w:val="0"/>
          <w:divBdr>
            <w:top w:val="none" w:sz="0" w:space="0" w:color="auto"/>
            <w:left w:val="none" w:sz="0" w:space="0" w:color="auto"/>
            <w:bottom w:val="none" w:sz="0" w:space="0" w:color="auto"/>
            <w:right w:val="none" w:sz="0" w:space="0" w:color="auto"/>
          </w:divBdr>
          <w:divsChild>
            <w:div w:id="478116012">
              <w:marLeft w:val="0"/>
              <w:marRight w:val="0"/>
              <w:marTop w:val="0"/>
              <w:marBottom w:val="0"/>
              <w:divBdr>
                <w:top w:val="none" w:sz="0" w:space="0" w:color="auto"/>
                <w:left w:val="none" w:sz="0" w:space="0" w:color="auto"/>
                <w:bottom w:val="none" w:sz="0" w:space="0" w:color="auto"/>
                <w:right w:val="none" w:sz="0" w:space="0" w:color="auto"/>
              </w:divBdr>
            </w:div>
            <w:div w:id="354383479">
              <w:marLeft w:val="0"/>
              <w:marRight w:val="0"/>
              <w:marTop w:val="0"/>
              <w:marBottom w:val="0"/>
              <w:divBdr>
                <w:top w:val="none" w:sz="0" w:space="0" w:color="auto"/>
                <w:left w:val="none" w:sz="0" w:space="0" w:color="auto"/>
                <w:bottom w:val="none" w:sz="0" w:space="0" w:color="auto"/>
                <w:right w:val="none" w:sz="0" w:space="0" w:color="auto"/>
              </w:divBdr>
            </w:div>
            <w:div w:id="1671908841">
              <w:marLeft w:val="0"/>
              <w:marRight w:val="0"/>
              <w:marTop w:val="0"/>
              <w:marBottom w:val="0"/>
              <w:divBdr>
                <w:top w:val="none" w:sz="0" w:space="0" w:color="auto"/>
                <w:left w:val="none" w:sz="0" w:space="0" w:color="auto"/>
                <w:bottom w:val="none" w:sz="0" w:space="0" w:color="auto"/>
                <w:right w:val="none" w:sz="0" w:space="0" w:color="auto"/>
              </w:divBdr>
            </w:div>
            <w:div w:id="207723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807375">
      <w:bodyDiv w:val="1"/>
      <w:marLeft w:val="0"/>
      <w:marRight w:val="0"/>
      <w:marTop w:val="0"/>
      <w:marBottom w:val="0"/>
      <w:divBdr>
        <w:top w:val="none" w:sz="0" w:space="0" w:color="auto"/>
        <w:left w:val="none" w:sz="0" w:space="0" w:color="auto"/>
        <w:bottom w:val="none" w:sz="0" w:space="0" w:color="auto"/>
        <w:right w:val="none" w:sz="0" w:space="0" w:color="auto"/>
      </w:divBdr>
      <w:divsChild>
        <w:div w:id="613292340">
          <w:marLeft w:val="0"/>
          <w:marRight w:val="0"/>
          <w:marTop w:val="0"/>
          <w:marBottom w:val="0"/>
          <w:divBdr>
            <w:top w:val="none" w:sz="0" w:space="0" w:color="auto"/>
            <w:left w:val="none" w:sz="0" w:space="0" w:color="auto"/>
            <w:bottom w:val="none" w:sz="0" w:space="0" w:color="auto"/>
            <w:right w:val="none" w:sz="0" w:space="0" w:color="auto"/>
          </w:divBdr>
          <w:divsChild>
            <w:div w:id="1201817526">
              <w:marLeft w:val="0"/>
              <w:marRight w:val="0"/>
              <w:marTop w:val="0"/>
              <w:marBottom w:val="0"/>
              <w:divBdr>
                <w:top w:val="none" w:sz="0" w:space="0" w:color="auto"/>
                <w:left w:val="none" w:sz="0" w:space="0" w:color="auto"/>
                <w:bottom w:val="none" w:sz="0" w:space="0" w:color="auto"/>
                <w:right w:val="none" w:sz="0" w:space="0" w:color="auto"/>
              </w:divBdr>
            </w:div>
            <w:div w:id="900793848">
              <w:marLeft w:val="0"/>
              <w:marRight w:val="0"/>
              <w:marTop w:val="0"/>
              <w:marBottom w:val="0"/>
              <w:divBdr>
                <w:top w:val="none" w:sz="0" w:space="0" w:color="auto"/>
                <w:left w:val="none" w:sz="0" w:space="0" w:color="auto"/>
                <w:bottom w:val="none" w:sz="0" w:space="0" w:color="auto"/>
                <w:right w:val="none" w:sz="0" w:space="0" w:color="auto"/>
              </w:divBdr>
            </w:div>
            <w:div w:id="312806122">
              <w:marLeft w:val="0"/>
              <w:marRight w:val="0"/>
              <w:marTop w:val="0"/>
              <w:marBottom w:val="0"/>
              <w:divBdr>
                <w:top w:val="none" w:sz="0" w:space="0" w:color="auto"/>
                <w:left w:val="none" w:sz="0" w:space="0" w:color="auto"/>
                <w:bottom w:val="none" w:sz="0" w:space="0" w:color="auto"/>
                <w:right w:val="none" w:sz="0" w:space="0" w:color="auto"/>
              </w:divBdr>
            </w:div>
            <w:div w:id="1151018007">
              <w:marLeft w:val="0"/>
              <w:marRight w:val="0"/>
              <w:marTop w:val="0"/>
              <w:marBottom w:val="0"/>
              <w:divBdr>
                <w:top w:val="none" w:sz="0" w:space="0" w:color="auto"/>
                <w:left w:val="none" w:sz="0" w:space="0" w:color="auto"/>
                <w:bottom w:val="none" w:sz="0" w:space="0" w:color="auto"/>
                <w:right w:val="none" w:sz="0" w:space="0" w:color="auto"/>
              </w:divBdr>
            </w:div>
            <w:div w:id="363482865">
              <w:marLeft w:val="0"/>
              <w:marRight w:val="0"/>
              <w:marTop w:val="0"/>
              <w:marBottom w:val="0"/>
              <w:divBdr>
                <w:top w:val="none" w:sz="0" w:space="0" w:color="auto"/>
                <w:left w:val="none" w:sz="0" w:space="0" w:color="auto"/>
                <w:bottom w:val="none" w:sz="0" w:space="0" w:color="auto"/>
                <w:right w:val="none" w:sz="0" w:space="0" w:color="auto"/>
              </w:divBdr>
            </w:div>
            <w:div w:id="2121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896115">
      <w:bodyDiv w:val="1"/>
      <w:marLeft w:val="0"/>
      <w:marRight w:val="0"/>
      <w:marTop w:val="0"/>
      <w:marBottom w:val="0"/>
      <w:divBdr>
        <w:top w:val="none" w:sz="0" w:space="0" w:color="auto"/>
        <w:left w:val="none" w:sz="0" w:space="0" w:color="auto"/>
        <w:bottom w:val="none" w:sz="0" w:space="0" w:color="auto"/>
        <w:right w:val="none" w:sz="0" w:space="0" w:color="auto"/>
      </w:divBdr>
      <w:divsChild>
        <w:div w:id="1499728069">
          <w:marLeft w:val="0"/>
          <w:marRight w:val="0"/>
          <w:marTop w:val="0"/>
          <w:marBottom w:val="0"/>
          <w:divBdr>
            <w:top w:val="none" w:sz="0" w:space="0" w:color="auto"/>
            <w:left w:val="none" w:sz="0" w:space="0" w:color="auto"/>
            <w:bottom w:val="none" w:sz="0" w:space="0" w:color="auto"/>
            <w:right w:val="none" w:sz="0" w:space="0" w:color="auto"/>
          </w:divBdr>
          <w:divsChild>
            <w:div w:id="1411728965">
              <w:marLeft w:val="0"/>
              <w:marRight w:val="0"/>
              <w:marTop w:val="0"/>
              <w:marBottom w:val="0"/>
              <w:divBdr>
                <w:top w:val="none" w:sz="0" w:space="0" w:color="auto"/>
                <w:left w:val="none" w:sz="0" w:space="0" w:color="auto"/>
                <w:bottom w:val="none" w:sz="0" w:space="0" w:color="auto"/>
                <w:right w:val="none" w:sz="0" w:space="0" w:color="auto"/>
              </w:divBdr>
            </w:div>
            <w:div w:id="145359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4556">
      <w:bodyDiv w:val="1"/>
      <w:marLeft w:val="0"/>
      <w:marRight w:val="0"/>
      <w:marTop w:val="0"/>
      <w:marBottom w:val="0"/>
      <w:divBdr>
        <w:top w:val="none" w:sz="0" w:space="0" w:color="auto"/>
        <w:left w:val="none" w:sz="0" w:space="0" w:color="auto"/>
        <w:bottom w:val="none" w:sz="0" w:space="0" w:color="auto"/>
        <w:right w:val="none" w:sz="0" w:space="0" w:color="auto"/>
      </w:divBdr>
    </w:div>
    <w:div w:id="1991325247">
      <w:bodyDiv w:val="1"/>
      <w:marLeft w:val="0"/>
      <w:marRight w:val="0"/>
      <w:marTop w:val="0"/>
      <w:marBottom w:val="0"/>
      <w:divBdr>
        <w:top w:val="none" w:sz="0" w:space="0" w:color="auto"/>
        <w:left w:val="none" w:sz="0" w:space="0" w:color="auto"/>
        <w:bottom w:val="none" w:sz="0" w:space="0" w:color="auto"/>
        <w:right w:val="none" w:sz="0" w:space="0" w:color="auto"/>
      </w:divBdr>
      <w:divsChild>
        <w:div w:id="840000826">
          <w:marLeft w:val="0"/>
          <w:marRight w:val="0"/>
          <w:marTop w:val="0"/>
          <w:marBottom w:val="0"/>
          <w:divBdr>
            <w:top w:val="none" w:sz="0" w:space="0" w:color="auto"/>
            <w:left w:val="none" w:sz="0" w:space="0" w:color="auto"/>
            <w:bottom w:val="none" w:sz="0" w:space="0" w:color="auto"/>
            <w:right w:val="none" w:sz="0" w:space="0" w:color="auto"/>
          </w:divBdr>
          <w:divsChild>
            <w:div w:id="46589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1879">
      <w:bodyDiv w:val="1"/>
      <w:marLeft w:val="0"/>
      <w:marRight w:val="0"/>
      <w:marTop w:val="0"/>
      <w:marBottom w:val="0"/>
      <w:divBdr>
        <w:top w:val="none" w:sz="0" w:space="0" w:color="auto"/>
        <w:left w:val="none" w:sz="0" w:space="0" w:color="auto"/>
        <w:bottom w:val="none" w:sz="0" w:space="0" w:color="auto"/>
        <w:right w:val="none" w:sz="0" w:space="0" w:color="auto"/>
      </w:divBdr>
      <w:divsChild>
        <w:div w:id="218517920">
          <w:marLeft w:val="0"/>
          <w:marRight w:val="0"/>
          <w:marTop w:val="0"/>
          <w:marBottom w:val="0"/>
          <w:divBdr>
            <w:top w:val="none" w:sz="0" w:space="0" w:color="auto"/>
            <w:left w:val="none" w:sz="0" w:space="0" w:color="auto"/>
            <w:bottom w:val="none" w:sz="0" w:space="0" w:color="auto"/>
            <w:right w:val="none" w:sz="0" w:space="0" w:color="auto"/>
          </w:divBdr>
          <w:divsChild>
            <w:div w:id="1182622222">
              <w:marLeft w:val="0"/>
              <w:marRight w:val="0"/>
              <w:marTop w:val="0"/>
              <w:marBottom w:val="0"/>
              <w:divBdr>
                <w:top w:val="none" w:sz="0" w:space="0" w:color="auto"/>
                <w:left w:val="none" w:sz="0" w:space="0" w:color="auto"/>
                <w:bottom w:val="none" w:sz="0" w:space="0" w:color="auto"/>
                <w:right w:val="none" w:sz="0" w:space="0" w:color="auto"/>
              </w:divBdr>
            </w:div>
            <w:div w:id="1780180431">
              <w:marLeft w:val="0"/>
              <w:marRight w:val="0"/>
              <w:marTop w:val="0"/>
              <w:marBottom w:val="0"/>
              <w:divBdr>
                <w:top w:val="none" w:sz="0" w:space="0" w:color="auto"/>
                <w:left w:val="none" w:sz="0" w:space="0" w:color="auto"/>
                <w:bottom w:val="none" w:sz="0" w:space="0" w:color="auto"/>
                <w:right w:val="none" w:sz="0" w:space="0" w:color="auto"/>
              </w:divBdr>
            </w:div>
            <w:div w:id="1520243176">
              <w:marLeft w:val="0"/>
              <w:marRight w:val="0"/>
              <w:marTop w:val="0"/>
              <w:marBottom w:val="0"/>
              <w:divBdr>
                <w:top w:val="none" w:sz="0" w:space="0" w:color="auto"/>
                <w:left w:val="none" w:sz="0" w:space="0" w:color="auto"/>
                <w:bottom w:val="none" w:sz="0" w:space="0" w:color="auto"/>
                <w:right w:val="none" w:sz="0" w:space="0" w:color="auto"/>
              </w:divBdr>
            </w:div>
            <w:div w:id="123735324">
              <w:marLeft w:val="0"/>
              <w:marRight w:val="0"/>
              <w:marTop w:val="0"/>
              <w:marBottom w:val="0"/>
              <w:divBdr>
                <w:top w:val="none" w:sz="0" w:space="0" w:color="auto"/>
                <w:left w:val="none" w:sz="0" w:space="0" w:color="auto"/>
                <w:bottom w:val="none" w:sz="0" w:space="0" w:color="auto"/>
                <w:right w:val="none" w:sz="0" w:space="0" w:color="auto"/>
              </w:divBdr>
            </w:div>
            <w:div w:id="2066947157">
              <w:marLeft w:val="0"/>
              <w:marRight w:val="0"/>
              <w:marTop w:val="0"/>
              <w:marBottom w:val="0"/>
              <w:divBdr>
                <w:top w:val="none" w:sz="0" w:space="0" w:color="auto"/>
                <w:left w:val="none" w:sz="0" w:space="0" w:color="auto"/>
                <w:bottom w:val="none" w:sz="0" w:space="0" w:color="auto"/>
                <w:right w:val="none" w:sz="0" w:space="0" w:color="auto"/>
              </w:divBdr>
            </w:div>
            <w:div w:id="1065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04887">
      <w:bodyDiv w:val="1"/>
      <w:marLeft w:val="0"/>
      <w:marRight w:val="0"/>
      <w:marTop w:val="0"/>
      <w:marBottom w:val="0"/>
      <w:divBdr>
        <w:top w:val="none" w:sz="0" w:space="0" w:color="auto"/>
        <w:left w:val="none" w:sz="0" w:space="0" w:color="auto"/>
        <w:bottom w:val="none" w:sz="0" w:space="0" w:color="auto"/>
        <w:right w:val="none" w:sz="0" w:space="0" w:color="auto"/>
      </w:divBdr>
      <w:divsChild>
        <w:div w:id="1398161245">
          <w:marLeft w:val="0"/>
          <w:marRight w:val="0"/>
          <w:marTop w:val="0"/>
          <w:marBottom w:val="0"/>
          <w:divBdr>
            <w:top w:val="none" w:sz="0" w:space="0" w:color="auto"/>
            <w:left w:val="none" w:sz="0" w:space="0" w:color="auto"/>
            <w:bottom w:val="none" w:sz="0" w:space="0" w:color="auto"/>
            <w:right w:val="none" w:sz="0" w:space="0" w:color="auto"/>
          </w:divBdr>
          <w:divsChild>
            <w:div w:id="289897536">
              <w:marLeft w:val="0"/>
              <w:marRight w:val="0"/>
              <w:marTop w:val="0"/>
              <w:marBottom w:val="0"/>
              <w:divBdr>
                <w:top w:val="none" w:sz="0" w:space="0" w:color="auto"/>
                <w:left w:val="none" w:sz="0" w:space="0" w:color="auto"/>
                <w:bottom w:val="none" w:sz="0" w:space="0" w:color="auto"/>
                <w:right w:val="none" w:sz="0" w:space="0" w:color="auto"/>
              </w:divBdr>
            </w:div>
            <w:div w:id="1296332046">
              <w:marLeft w:val="0"/>
              <w:marRight w:val="0"/>
              <w:marTop w:val="0"/>
              <w:marBottom w:val="0"/>
              <w:divBdr>
                <w:top w:val="none" w:sz="0" w:space="0" w:color="auto"/>
                <w:left w:val="none" w:sz="0" w:space="0" w:color="auto"/>
                <w:bottom w:val="none" w:sz="0" w:space="0" w:color="auto"/>
                <w:right w:val="none" w:sz="0" w:space="0" w:color="auto"/>
              </w:divBdr>
            </w:div>
            <w:div w:id="1069887933">
              <w:marLeft w:val="0"/>
              <w:marRight w:val="0"/>
              <w:marTop w:val="0"/>
              <w:marBottom w:val="0"/>
              <w:divBdr>
                <w:top w:val="none" w:sz="0" w:space="0" w:color="auto"/>
                <w:left w:val="none" w:sz="0" w:space="0" w:color="auto"/>
                <w:bottom w:val="none" w:sz="0" w:space="0" w:color="auto"/>
                <w:right w:val="none" w:sz="0" w:space="0" w:color="auto"/>
              </w:divBdr>
            </w:div>
            <w:div w:id="987636420">
              <w:marLeft w:val="0"/>
              <w:marRight w:val="0"/>
              <w:marTop w:val="0"/>
              <w:marBottom w:val="0"/>
              <w:divBdr>
                <w:top w:val="none" w:sz="0" w:space="0" w:color="auto"/>
                <w:left w:val="none" w:sz="0" w:space="0" w:color="auto"/>
                <w:bottom w:val="none" w:sz="0" w:space="0" w:color="auto"/>
                <w:right w:val="none" w:sz="0" w:space="0" w:color="auto"/>
              </w:divBdr>
            </w:div>
            <w:div w:id="108568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9168">
      <w:bodyDiv w:val="1"/>
      <w:marLeft w:val="0"/>
      <w:marRight w:val="0"/>
      <w:marTop w:val="0"/>
      <w:marBottom w:val="0"/>
      <w:divBdr>
        <w:top w:val="none" w:sz="0" w:space="0" w:color="auto"/>
        <w:left w:val="none" w:sz="0" w:space="0" w:color="auto"/>
        <w:bottom w:val="none" w:sz="0" w:space="0" w:color="auto"/>
        <w:right w:val="none" w:sz="0" w:space="0" w:color="auto"/>
      </w:divBdr>
    </w:div>
    <w:div w:id="2008285898">
      <w:bodyDiv w:val="1"/>
      <w:marLeft w:val="0"/>
      <w:marRight w:val="0"/>
      <w:marTop w:val="0"/>
      <w:marBottom w:val="0"/>
      <w:divBdr>
        <w:top w:val="none" w:sz="0" w:space="0" w:color="auto"/>
        <w:left w:val="none" w:sz="0" w:space="0" w:color="auto"/>
        <w:bottom w:val="none" w:sz="0" w:space="0" w:color="auto"/>
        <w:right w:val="none" w:sz="0" w:space="0" w:color="auto"/>
      </w:divBdr>
      <w:divsChild>
        <w:div w:id="2014649169">
          <w:marLeft w:val="0"/>
          <w:marRight w:val="0"/>
          <w:marTop w:val="0"/>
          <w:marBottom w:val="0"/>
          <w:divBdr>
            <w:top w:val="none" w:sz="0" w:space="0" w:color="auto"/>
            <w:left w:val="none" w:sz="0" w:space="0" w:color="auto"/>
            <w:bottom w:val="none" w:sz="0" w:space="0" w:color="auto"/>
            <w:right w:val="none" w:sz="0" w:space="0" w:color="auto"/>
          </w:divBdr>
          <w:divsChild>
            <w:div w:id="259719956">
              <w:marLeft w:val="0"/>
              <w:marRight w:val="0"/>
              <w:marTop w:val="0"/>
              <w:marBottom w:val="0"/>
              <w:divBdr>
                <w:top w:val="none" w:sz="0" w:space="0" w:color="auto"/>
                <w:left w:val="none" w:sz="0" w:space="0" w:color="auto"/>
                <w:bottom w:val="none" w:sz="0" w:space="0" w:color="auto"/>
                <w:right w:val="none" w:sz="0" w:space="0" w:color="auto"/>
              </w:divBdr>
            </w:div>
            <w:div w:id="775835579">
              <w:marLeft w:val="0"/>
              <w:marRight w:val="0"/>
              <w:marTop w:val="0"/>
              <w:marBottom w:val="0"/>
              <w:divBdr>
                <w:top w:val="none" w:sz="0" w:space="0" w:color="auto"/>
                <w:left w:val="none" w:sz="0" w:space="0" w:color="auto"/>
                <w:bottom w:val="none" w:sz="0" w:space="0" w:color="auto"/>
                <w:right w:val="none" w:sz="0" w:space="0" w:color="auto"/>
              </w:divBdr>
            </w:div>
            <w:div w:id="1650087392">
              <w:marLeft w:val="0"/>
              <w:marRight w:val="0"/>
              <w:marTop w:val="0"/>
              <w:marBottom w:val="0"/>
              <w:divBdr>
                <w:top w:val="none" w:sz="0" w:space="0" w:color="auto"/>
                <w:left w:val="none" w:sz="0" w:space="0" w:color="auto"/>
                <w:bottom w:val="none" w:sz="0" w:space="0" w:color="auto"/>
                <w:right w:val="none" w:sz="0" w:space="0" w:color="auto"/>
              </w:divBdr>
            </w:div>
            <w:div w:id="161968717">
              <w:marLeft w:val="0"/>
              <w:marRight w:val="0"/>
              <w:marTop w:val="0"/>
              <w:marBottom w:val="0"/>
              <w:divBdr>
                <w:top w:val="none" w:sz="0" w:space="0" w:color="auto"/>
                <w:left w:val="none" w:sz="0" w:space="0" w:color="auto"/>
                <w:bottom w:val="none" w:sz="0" w:space="0" w:color="auto"/>
                <w:right w:val="none" w:sz="0" w:space="0" w:color="auto"/>
              </w:divBdr>
            </w:div>
            <w:div w:id="431125008">
              <w:marLeft w:val="0"/>
              <w:marRight w:val="0"/>
              <w:marTop w:val="0"/>
              <w:marBottom w:val="0"/>
              <w:divBdr>
                <w:top w:val="none" w:sz="0" w:space="0" w:color="auto"/>
                <w:left w:val="none" w:sz="0" w:space="0" w:color="auto"/>
                <w:bottom w:val="none" w:sz="0" w:space="0" w:color="auto"/>
                <w:right w:val="none" w:sz="0" w:space="0" w:color="auto"/>
              </w:divBdr>
            </w:div>
            <w:div w:id="19801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42342">
      <w:bodyDiv w:val="1"/>
      <w:marLeft w:val="0"/>
      <w:marRight w:val="0"/>
      <w:marTop w:val="0"/>
      <w:marBottom w:val="0"/>
      <w:divBdr>
        <w:top w:val="none" w:sz="0" w:space="0" w:color="auto"/>
        <w:left w:val="none" w:sz="0" w:space="0" w:color="auto"/>
        <w:bottom w:val="none" w:sz="0" w:space="0" w:color="auto"/>
        <w:right w:val="none" w:sz="0" w:space="0" w:color="auto"/>
      </w:divBdr>
      <w:divsChild>
        <w:div w:id="1710639612">
          <w:marLeft w:val="0"/>
          <w:marRight w:val="0"/>
          <w:marTop w:val="0"/>
          <w:marBottom w:val="0"/>
          <w:divBdr>
            <w:top w:val="none" w:sz="0" w:space="0" w:color="auto"/>
            <w:left w:val="none" w:sz="0" w:space="0" w:color="auto"/>
            <w:bottom w:val="none" w:sz="0" w:space="0" w:color="auto"/>
            <w:right w:val="none" w:sz="0" w:space="0" w:color="auto"/>
          </w:divBdr>
          <w:divsChild>
            <w:div w:id="1973246373">
              <w:marLeft w:val="0"/>
              <w:marRight w:val="0"/>
              <w:marTop w:val="0"/>
              <w:marBottom w:val="0"/>
              <w:divBdr>
                <w:top w:val="none" w:sz="0" w:space="0" w:color="auto"/>
                <w:left w:val="none" w:sz="0" w:space="0" w:color="auto"/>
                <w:bottom w:val="none" w:sz="0" w:space="0" w:color="auto"/>
                <w:right w:val="none" w:sz="0" w:space="0" w:color="auto"/>
              </w:divBdr>
            </w:div>
            <w:div w:id="101804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35337">
      <w:bodyDiv w:val="1"/>
      <w:marLeft w:val="0"/>
      <w:marRight w:val="0"/>
      <w:marTop w:val="0"/>
      <w:marBottom w:val="0"/>
      <w:divBdr>
        <w:top w:val="none" w:sz="0" w:space="0" w:color="auto"/>
        <w:left w:val="none" w:sz="0" w:space="0" w:color="auto"/>
        <w:bottom w:val="none" w:sz="0" w:space="0" w:color="auto"/>
        <w:right w:val="none" w:sz="0" w:space="0" w:color="auto"/>
      </w:divBdr>
      <w:divsChild>
        <w:div w:id="1321156459">
          <w:marLeft w:val="0"/>
          <w:marRight w:val="0"/>
          <w:marTop w:val="0"/>
          <w:marBottom w:val="0"/>
          <w:divBdr>
            <w:top w:val="none" w:sz="0" w:space="0" w:color="auto"/>
            <w:left w:val="none" w:sz="0" w:space="0" w:color="auto"/>
            <w:bottom w:val="none" w:sz="0" w:space="0" w:color="auto"/>
            <w:right w:val="none" w:sz="0" w:space="0" w:color="auto"/>
          </w:divBdr>
          <w:divsChild>
            <w:div w:id="621620275">
              <w:marLeft w:val="0"/>
              <w:marRight w:val="0"/>
              <w:marTop w:val="0"/>
              <w:marBottom w:val="0"/>
              <w:divBdr>
                <w:top w:val="none" w:sz="0" w:space="0" w:color="auto"/>
                <w:left w:val="none" w:sz="0" w:space="0" w:color="auto"/>
                <w:bottom w:val="none" w:sz="0" w:space="0" w:color="auto"/>
                <w:right w:val="none" w:sz="0" w:space="0" w:color="auto"/>
              </w:divBdr>
            </w:div>
            <w:div w:id="1095246856">
              <w:marLeft w:val="0"/>
              <w:marRight w:val="0"/>
              <w:marTop w:val="0"/>
              <w:marBottom w:val="0"/>
              <w:divBdr>
                <w:top w:val="none" w:sz="0" w:space="0" w:color="auto"/>
                <w:left w:val="none" w:sz="0" w:space="0" w:color="auto"/>
                <w:bottom w:val="none" w:sz="0" w:space="0" w:color="auto"/>
                <w:right w:val="none" w:sz="0" w:space="0" w:color="auto"/>
              </w:divBdr>
            </w:div>
            <w:div w:id="1249538435">
              <w:marLeft w:val="0"/>
              <w:marRight w:val="0"/>
              <w:marTop w:val="0"/>
              <w:marBottom w:val="0"/>
              <w:divBdr>
                <w:top w:val="none" w:sz="0" w:space="0" w:color="auto"/>
                <w:left w:val="none" w:sz="0" w:space="0" w:color="auto"/>
                <w:bottom w:val="none" w:sz="0" w:space="0" w:color="auto"/>
                <w:right w:val="none" w:sz="0" w:space="0" w:color="auto"/>
              </w:divBdr>
            </w:div>
            <w:div w:id="1611743249">
              <w:marLeft w:val="0"/>
              <w:marRight w:val="0"/>
              <w:marTop w:val="0"/>
              <w:marBottom w:val="0"/>
              <w:divBdr>
                <w:top w:val="none" w:sz="0" w:space="0" w:color="auto"/>
                <w:left w:val="none" w:sz="0" w:space="0" w:color="auto"/>
                <w:bottom w:val="none" w:sz="0" w:space="0" w:color="auto"/>
                <w:right w:val="none" w:sz="0" w:space="0" w:color="auto"/>
              </w:divBdr>
            </w:div>
            <w:div w:id="1646082336">
              <w:marLeft w:val="0"/>
              <w:marRight w:val="0"/>
              <w:marTop w:val="0"/>
              <w:marBottom w:val="0"/>
              <w:divBdr>
                <w:top w:val="none" w:sz="0" w:space="0" w:color="auto"/>
                <w:left w:val="none" w:sz="0" w:space="0" w:color="auto"/>
                <w:bottom w:val="none" w:sz="0" w:space="0" w:color="auto"/>
                <w:right w:val="none" w:sz="0" w:space="0" w:color="auto"/>
              </w:divBdr>
            </w:div>
            <w:div w:id="372197188">
              <w:marLeft w:val="0"/>
              <w:marRight w:val="0"/>
              <w:marTop w:val="0"/>
              <w:marBottom w:val="0"/>
              <w:divBdr>
                <w:top w:val="none" w:sz="0" w:space="0" w:color="auto"/>
                <w:left w:val="none" w:sz="0" w:space="0" w:color="auto"/>
                <w:bottom w:val="none" w:sz="0" w:space="0" w:color="auto"/>
                <w:right w:val="none" w:sz="0" w:space="0" w:color="auto"/>
              </w:divBdr>
            </w:div>
            <w:div w:id="643195805">
              <w:marLeft w:val="0"/>
              <w:marRight w:val="0"/>
              <w:marTop w:val="0"/>
              <w:marBottom w:val="0"/>
              <w:divBdr>
                <w:top w:val="none" w:sz="0" w:space="0" w:color="auto"/>
                <w:left w:val="none" w:sz="0" w:space="0" w:color="auto"/>
                <w:bottom w:val="none" w:sz="0" w:space="0" w:color="auto"/>
                <w:right w:val="none" w:sz="0" w:space="0" w:color="auto"/>
              </w:divBdr>
            </w:div>
            <w:div w:id="384379590">
              <w:marLeft w:val="0"/>
              <w:marRight w:val="0"/>
              <w:marTop w:val="0"/>
              <w:marBottom w:val="0"/>
              <w:divBdr>
                <w:top w:val="none" w:sz="0" w:space="0" w:color="auto"/>
                <w:left w:val="none" w:sz="0" w:space="0" w:color="auto"/>
                <w:bottom w:val="none" w:sz="0" w:space="0" w:color="auto"/>
                <w:right w:val="none" w:sz="0" w:space="0" w:color="auto"/>
              </w:divBdr>
            </w:div>
            <w:div w:id="18856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84495">
      <w:bodyDiv w:val="1"/>
      <w:marLeft w:val="0"/>
      <w:marRight w:val="0"/>
      <w:marTop w:val="0"/>
      <w:marBottom w:val="0"/>
      <w:divBdr>
        <w:top w:val="none" w:sz="0" w:space="0" w:color="auto"/>
        <w:left w:val="none" w:sz="0" w:space="0" w:color="auto"/>
        <w:bottom w:val="none" w:sz="0" w:space="0" w:color="auto"/>
        <w:right w:val="none" w:sz="0" w:space="0" w:color="auto"/>
      </w:divBdr>
      <w:divsChild>
        <w:div w:id="661467109">
          <w:marLeft w:val="0"/>
          <w:marRight w:val="0"/>
          <w:marTop w:val="0"/>
          <w:marBottom w:val="0"/>
          <w:divBdr>
            <w:top w:val="none" w:sz="0" w:space="0" w:color="auto"/>
            <w:left w:val="none" w:sz="0" w:space="0" w:color="auto"/>
            <w:bottom w:val="none" w:sz="0" w:space="0" w:color="auto"/>
            <w:right w:val="none" w:sz="0" w:space="0" w:color="auto"/>
          </w:divBdr>
          <w:divsChild>
            <w:div w:id="22880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76016">
      <w:bodyDiv w:val="1"/>
      <w:marLeft w:val="0"/>
      <w:marRight w:val="0"/>
      <w:marTop w:val="0"/>
      <w:marBottom w:val="0"/>
      <w:divBdr>
        <w:top w:val="none" w:sz="0" w:space="0" w:color="auto"/>
        <w:left w:val="none" w:sz="0" w:space="0" w:color="auto"/>
        <w:bottom w:val="none" w:sz="0" w:space="0" w:color="auto"/>
        <w:right w:val="none" w:sz="0" w:space="0" w:color="auto"/>
      </w:divBdr>
      <w:divsChild>
        <w:div w:id="1517307085">
          <w:marLeft w:val="720"/>
          <w:marRight w:val="0"/>
          <w:marTop w:val="115"/>
          <w:marBottom w:val="0"/>
          <w:divBdr>
            <w:top w:val="none" w:sz="0" w:space="0" w:color="auto"/>
            <w:left w:val="none" w:sz="0" w:space="0" w:color="auto"/>
            <w:bottom w:val="none" w:sz="0" w:space="0" w:color="auto"/>
            <w:right w:val="none" w:sz="0" w:space="0" w:color="auto"/>
          </w:divBdr>
        </w:div>
        <w:div w:id="576355463">
          <w:marLeft w:val="720"/>
          <w:marRight w:val="0"/>
          <w:marTop w:val="115"/>
          <w:marBottom w:val="0"/>
          <w:divBdr>
            <w:top w:val="none" w:sz="0" w:space="0" w:color="auto"/>
            <w:left w:val="none" w:sz="0" w:space="0" w:color="auto"/>
            <w:bottom w:val="none" w:sz="0" w:space="0" w:color="auto"/>
            <w:right w:val="none" w:sz="0" w:space="0" w:color="auto"/>
          </w:divBdr>
        </w:div>
      </w:divsChild>
    </w:div>
    <w:div w:id="2041777722">
      <w:bodyDiv w:val="1"/>
      <w:marLeft w:val="0"/>
      <w:marRight w:val="0"/>
      <w:marTop w:val="0"/>
      <w:marBottom w:val="0"/>
      <w:divBdr>
        <w:top w:val="none" w:sz="0" w:space="0" w:color="auto"/>
        <w:left w:val="none" w:sz="0" w:space="0" w:color="auto"/>
        <w:bottom w:val="none" w:sz="0" w:space="0" w:color="auto"/>
        <w:right w:val="none" w:sz="0" w:space="0" w:color="auto"/>
      </w:divBdr>
      <w:divsChild>
        <w:div w:id="1543514188">
          <w:marLeft w:val="0"/>
          <w:marRight w:val="0"/>
          <w:marTop w:val="0"/>
          <w:marBottom w:val="0"/>
          <w:divBdr>
            <w:top w:val="none" w:sz="0" w:space="0" w:color="auto"/>
            <w:left w:val="none" w:sz="0" w:space="0" w:color="auto"/>
            <w:bottom w:val="none" w:sz="0" w:space="0" w:color="auto"/>
            <w:right w:val="none" w:sz="0" w:space="0" w:color="auto"/>
          </w:divBdr>
          <w:divsChild>
            <w:div w:id="221983185">
              <w:marLeft w:val="0"/>
              <w:marRight w:val="0"/>
              <w:marTop w:val="0"/>
              <w:marBottom w:val="0"/>
              <w:divBdr>
                <w:top w:val="none" w:sz="0" w:space="0" w:color="auto"/>
                <w:left w:val="none" w:sz="0" w:space="0" w:color="auto"/>
                <w:bottom w:val="none" w:sz="0" w:space="0" w:color="auto"/>
                <w:right w:val="none" w:sz="0" w:space="0" w:color="auto"/>
              </w:divBdr>
            </w:div>
            <w:div w:id="657000336">
              <w:marLeft w:val="0"/>
              <w:marRight w:val="0"/>
              <w:marTop w:val="0"/>
              <w:marBottom w:val="0"/>
              <w:divBdr>
                <w:top w:val="none" w:sz="0" w:space="0" w:color="auto"/>
                <w:left w:val="none" w:sz="0" w:space="0" w:color="auto"/>
                <w:bottom w:val="none" w:sz="0" w:space="0" w:color="auto"/>
                <w:right w:val="none" w:sz="0" w:space="0" w:color="auto"/>
              </w:divBdr>
            </w:div>
            <w:div w:id="782765155">
              <w:marLeft w:val="0"/>
              <w:marRight w:val="0"/>
              <w:marTop w:val="0"/>
              <w:marBottom w:val="0"/>
              <w:divBdr>
                <w:top w:val="none" w:sz="0" w:space="0" w:color="auto"/>
                <w:left w:val="none" w:sz="0" w:space="0" w:color="auto"/>
                <w:bottom w:val="none" w:sz="0" w:space="0" w:color="auto"/>
                <w:right w:val="none" w:sz="0" w:space="0" w:color="auto"/>
              </w:divBdr>
            </w:div>
            <w:div w:id="1148744207">
              <w:marLeft w:val="0"/>
              <w:marRight w:val="0"/>
              <w:marTop w:val="0"/>
              <w:marBottom w:val="0"/>
              <w:divBdr>
                <w:top w:val="none" w:sz="0" w:space="0" w:color="auto"/>
                <w:left w:val="none" w:sz="0" w:space="0" w:color="auto"/>
                <w:bottom w:val="none" w:sz="0" w:space="0" w:color="auto"/>
                <w:right w:val="none" w:sz="0" w:space="0" w:color="auto"/>
              </w:divBdr>
            </w:div>
            <w:div w:id="1192567267">
              <w:marLeft w:val="0"/>
              <w:marRight w:val="0"/>
              <w:marTop w:val="0"/>
              <w:marBottom w:val="0"/>
              <w:divBdr>
                <w:top w:val="none" w:sz="0" w:space="0" w:color="auto"/>
                <w:left w:val="none" w:sz="0" w:space="0" w:color="auto"/>
                <w:bottom w:val="none" w:sz="0" w:space="0" w:color="auto"/>
                <w:right w:val="none" w:sz="0" w:space="0" w:color="auto"/>
              </w:divBdr>
            </w:div>
            <w:div w:id="627128573">
              <w:marLeft w:val="0"/>
              <w:marRight w:val="0"/>
              <w:marTop w:val="0"/>
              <w:marBottom w:val="0"/>
              <w:divBdr>
                <w:top w:val="none" w:sz="0" w:space="0" w:color="auto"/>
                <w:left w:val="none" w:sz="0" w:space="0" w:color="auto"/>
                <w:bottom w:val="none" w:sz="0" w:space="0" w:color="auto"/>
                <w:right w:val="none" w:sz="0" w:space="0" w:color="auto"/>
              </w:divBdr>
            </w:div>
            <w:div w:id="1783761153">
              <w:marLeft w:val="0"/>
              <w:marRight w:val="0"/>
              <w:marTop w:val="0"/>
              <w:marBottom w:val="0"/>
              <w:divBdr>
                <w:top w:val="none" w:sz="0" w:space="0" w:color="auto"/>
                <w:left w:val="none" w:sz="0" w:space="0" w:color="auto"/>
                <w:bottom w:val="none" w:sz="0" w:space="0" w:color="auto"/>
                <w:right w:val="none" w:sz="0" w:space="0" w:color="auto"/>
              </w:divBdr>
            </w:div>
            <w:div w:id="1963416575">
              <w:marLeft w:val="0"/>
              <w:marRight w:val="0"/>
              <w:marTop w:val="0"/>
              <w:marBottom w:val="0"/>
              <w:divBdr>
                <w:top w:val="none" w:sz="0" w:space="0" w:color="auto"/>
                <w:left w:val="none" w:sz="0" w:space="0" w:color="auto"/>
                <w:bottom w:val="none" w:sz="0" w:space="0" w:color="auto"/>
                <w:right w:val="none" w:sz="0" w:space="0" w:color="auto"/>
              </w:divBdr>
            </w:div>
            <w:div w:id="1512984529">
              <w:marLeft w:val="0"/>
              <w:marRight w:val="0"/>
              <w:marTop w:val="0"/>
              <w:marBottom w:val="0"/>
              <w:divBdr>
                <w:top w:val="none" w:sz="0" w:space="0" w:color="auto"/>
                <w:left w:val="none" w:sz="0" w:space="0" w:color="auto"/>
                <w:bottom w:val="none" w:sz="0" w:space="0" w:color="auto"/>
                <w:right w:val="none" w:sz="0" w:space="0" w:color="auto"/>
              </w:divBdr>
            </w:div>
            <w:div w:id="8703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967066">
      <w:bodyDiv w:val="1"/>
      <w:marLeft w:val="0"/>
      <w:marRight w:val="0"/>
      <w:marTop w:val="0"/>
      <w:marBottom w:val="0"/>
      <w:divBdr>
        <w:top w:val="none" w:sz="0" w:space="0" w:color="auto"/>
        <w:left w:val="none" w:sz="0" w:space="0" w:color="auto"/>
        <w:bottom w:val="none" w:sz="0" w:space="0" w:color="auto"/>
        <w:right w:val="none" w:sz="0" w:space="0" w:color="auto"/>
      </w:divBdr>
      <w:divsChild>
        <w:div w:id="636421464">
          <w:marLeft w:val="0"/>
          <w:marRight w:val="0"/>
          <w:marTop w:val="0"/>
          <w:marBottom w:val="0"/>
          <w:divBdr>
            <w:top w:val="none" w:sz="0" w:space="0" w:color="auto"/>
            <w:left w:val="none" w:sz="0" w:space="0" w:color="auto"/>
            <w:bottom w:val="none" w:sz="0" w:space="0" w:color="auto"/>
            <w:right w:val="none" w:sz="0" w:space="0" w:color="auto"/>
          </w:divBdr>
          <w:divsChild>
            <w:div w:id="667709081">
              <w:marLeft w:val="0"/>
              <w:marRight w:val="0"/>
              <w:marTop w:val="0"/>
              <w:marBottom w:val="0"/>
              <w:divBdr>
                <w:top w:val="none" w:sz="0" w:space="0" w:color="auto"/>
                <w:left w:val="none" w:sz="0" w:space="0" w:color="auto"/>
                <w:bottom w:val="none" w:sz="0" w:space="0" w:color="auto"/>
                <w:right w:val="none" w:sz="0" w:space="0" w:color="auto"/>
              </w:divBdr>
            </w:div>
            <w:div w:id="2304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95128">
      <w:bodyDiv w:val="1"/>
      <w:marLeft w:val="0"/>
      <w:marRight w:val="0"/>
      <w:marTop w:val="0"/>
      <w:marBottom w:val="0"/>
      <w:divBdr>
        <w:top w:val="none" w:sz="0" w:space="0" w:color="auto"/>
        <w:left w:val="none" w:sz="0" w:space="0" w:color="auto"/>
        <w:bottom w:val="none" w:sz="0" w:space="0" w:color="auto"/>
        <w:right w:val="none" w:sz="0" w:space="0" w:color="auto"/>
      </w:divBdr>
      <w:divsChild>
        <w:div w:id="1383165152">
          <w:marLeft w:val="0"/>
          <w:marRight w:val="0"/>
          <w:marTop w:val="0"/>
          <w:marBottom w:val="0"/>
          <w:divBdr>
            <w:top w:val="none" w:sz="0" w:space="0" w:color="auto"/>
            <w:left w:val="none" w:sz="0" w:space="0" w:color="auto"/>
            <w:bottom w:val="none" w:sz="0" w:space="0" w:color="auto"/>
            <w:right w:val="none" w:sz="0" w:space="0" w:color="auto"/>
          </w:divBdr>
          <w:divsChild>
            <w:div w:id="1303773451">
              <w:marLeft w:val="0"/>
              <w:marRight w:val="0"/>
              <w:marTop w:val="0"/>
              <w:marBottom w:val="0"/>
              <w:divBdr>
                <w:top w:val="none" w:sz="0" w:space="0" w:color="auto"/>
                <w:left w:val="none" w:sz="0" w:space="0" w:color="auto"/>
                <w:bottom w:val="none" w:sz="0" w:space="0" w:color="auto"/>
                <w:right w:val="none" w:sz="0" w:space="0" w:color="auto"/>
              </w:divBdr>
            </w:div>
            <w:div w:id="196435593">
              <w:marLeft w:val="0"/>
              <w:marRight w:val="0"/>
              <w:marTop w:val="0"/>
              <w:marBottom w:val="0"/>
              <w:divBdr>
                <w:top w:val="none" w:sz="0" w:space="0" w:color="auto"/>
                <w:left w:val="none" w:sz="0" w:space="0" w:color="auto"/>
                <w:bottom w:val="none" w:sz="0" w:space="0" w:color="auto"/>
                <w:right w:val="none" w:sz="0" w:space="0" w:color="auto"/>
              </w:divBdr>
            </w:div>
            <w:div w:id="1387949316">
              <w:marLeft w:val="0"/>
              <w:marRight w:val="0"/>
              <w:marTop w:val="0"/>
              <w:marBottom w:val="0"/>
              <w:divBdr>
                <w:top w:val="none" w:sz="0" w:space="0" w:color="auto"/>
                <w:left w:val="none" w:sz="0" w:space="0" w:color="auto"/>
                <w:bottom w:val="none" w:sz="0" w:space="0" w:color="auto"/>
                <w:right w:val="none" w:sz="0" w:space="0" w:color="auto"/>
              </w:divBdr>
            </w:div>
            <w:div w:id="1611737390">
              <w:marLeft w:val="0"/>
              <w:marRight w:val="0"/>
              <w:marTop w:val="0"/>
              <w:marBottom w:val="0"/>
              <w:divBdr>
                <w:top w:val="none" w:sz="0" w:space="0" w:color="auto"/>
                <w:left w:val="none" w:sz="0" w:space="0" w:color="auto"/>
                <w:bottom w:val="none" w:sz="0" w:space="0" w:color="auto"/>
                <w:right w:val="none" w:sz="0" w:space="0" w:color="auto"/>
              </w:divBdr>
            </w:div>
            <w:div w:id="1629823927">
              <w:marLeft w:val="0"/>
              <w:marRight w:val="0"/>
              <w:marTop w:val="0"/>
              <w:marBottom w:val="0"/>
              <w:divBdr>
                <w:top w:val="none" w:sz="0" w:space="0" w:color="auto"/>
                <w:left w:val="none" w:sz="0" w:space="0" w:color="auto"/>
                <w:bottom w:val="none" w:sz="0" w:space="0" w:color="auto"/>
                <w:right w:val="none" w:sz="0" w:space="0" w:color="auto"/>
              </w:divBdr>
            </w:div>
            <w:div w:id="965502875">
              <w:marLeft w:val="0"/>
              <w:marRight w:val="0"/>
              <w:marTop w:val="0"/>
              <w:marBottom w:val="0"/>
              <w:divBdr>
                <w:top w:val="none" w:sz="0" w:space="0" w:color="auto"/>
                <w:left w:val="none" w:sz="0" w:space="0" w:color="auto"/>
                <w:bottom w:val="none" w:sz="0" w:space="0" w:color="auto"/>
                <w:right w:val="none" w:sz="0" w:space="0" w:color="auto"/>
              </w:divBdr>
            </w:div>
            <w:div w:id="12836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3100">
      <w:bodyDiv w:val="1"/>
      <w:marLeft w:val="0"/>
      <w:marRight w:val="0"/>
      <w:marTop w:val="0"/>
      <w:marBottom w:val="0"/>
      <w:divBdr>
        <w:top w:val="none" w:sz="0" w:space="0" w:color="auto"/>
        <w:left w:val="none" w:sz="0" w:space="0" w:color="auto"/>
        <w:bottom w:val="none" w:sz="0" w:space="0" w:color="auto"/>
        <w:right w:val="none" w:sz="0" w:space="0" w:color="auto"/>
      </w:divBdr>
      <w:divsChild>
        <w:div w:id="1704791825">
          <w:marLeft w:val="0"/>
          <w:marRight w:val="0"/>
          <w:marTop w:val="0"/>
          <w:marBottom w:val="0"/>
          <w:divBdr>
            <w:top w:val="none" w:sz="0" w:space="0" w:color="auto"/>
            <w:left w:val="none" w:sz="0" w:space="0" w:color="auto"/>
            <w:bottom w:val="none" w:sz="0" w:space="0" w:color="auto"/>
            <w:right w:val="none" w:sz="0" w:space="0" w:color="auto"/>
          </w:divBdr>
          <w:divsChild>
            <w:div w:id="853953866">
              <w:marLeft w:val="0"/>
              <w:marRight w:val="0"/>
              <w:marTop w:val="0"/>
              <w:marBottom w:val="0"/>
              <w:divBdr>
                <w:top w:val="none" w:sz="0" w:space="0" w:color="auto"/>
                <w:left w:val="none" w:sz="0" w:space="0" w:color="auto"/>
                <w:bottom w:val="none" w:sz="0" w:space="0" w:color="auto"/>
                <w:right w:val="none" w:sz="0" w:space="0" w:color="auto"/>
              </w:divBdr>
            </w:div>
            <w:div w:id="937564108">
              <w:marLeft w:val="0"/>
              <w:marRight w:val="0"/>
              <w:marTop w:val="0"/>
              <w:marBottom w:val="0"/>
              <w:divBdr>
                <w:top w:val="none" w:sz="0" w:space="0" w:color="auto"/>
                <w:left w:val="none" w:sz="0" w:space="0" w:color="auto"/>
                <w:bottom w:val="none" w:sz="0" w:space="0" w:color="auto"/>
                <w:right w:val="none" w:sz="0" w:space="0" w:color="auto"/>
              </w:divBdr>
            </w:div>
            <w:div w:id="191454042">
              <w:marLeft w:val="0"/>
              <w:marRight w:val="0"/>
              <w:marTop w:val="0"/>
              <w:marBottom w:val="0"/>
              <w:divBdr>
                <w:top w:val="none" w:sz="0" w:space="0" w:color="auto"/>
                <w:left w:val="none" w:sz="0" w:space="0" w:color="auto"/>
                <w:bottom w:val="none" w:sz="0" w:space="0" w:color="auto"/>
                <w:right w:val="none" w:sz="0" w:space="0" w:color="auto"/>
              </w:divBdr>
            </w:div>
            <w:div w:id="555315493">
              <w:marLeft w:val="0"/>
              <w:marRight w:val="0"/>
              <w:marTop w:val="0"/>
              <w:marBottom w:val="0"/>
              <w:divBdr>
                <w:top w:val="none" w:sz="0" w:space="0" w:color="auto"/>
                <w:left w:val="none" w:sz="0" w:space="0" w:color="auto"/>
                <w:bottom w:val="none" w:sz="0" w:space="0" w:color="auto"/>
                <w:right w:val="none" w:sz="0" w:space="0" w:color="auto"/>
              </w:divBdr>
            </w:div>
            <w:div w:id="1173882429">
              <w:marLeft w:val="0"/>
              <w:marRight w:val="0"/>
              <w:marTop w:val="0"/>
              <w:marBottom w:val="0"/>
              <w:divBdr>
                <w:top w:val="none" w:sz="0" w:space="0" w:color="auto"/>
                <w:left w:val="none" w:sz="0" w:space="0" w:color="auto"/>
                <w:bottom w:val="none" w:sz="0" w:space="0" w:color="auto"/>
                <w:right w:val="none" w:sz="0" w:space="0" w:color="auto"/>
              </w:divBdr>
            </w:div>
            <w:div w:id="1504978014">
              <w:marLeft w:val="0"/>
              <w:marRight w:val="0"/>
              <w:marTop w:val="0"/>
              <w:marBottom w:val="0"/>
              <w:divBdr>
                <w:top w:val="none" w:sz="0" w:space="0" w:color="auto"/>
                <w:left w:val="none" w:sz="0" w:space="0" w:color="auto"/>
                <w:bottom w:val="none" w:sz="0" w:space="0" w:color="auto"/>
                <w:right w:val="none" w:sz="0" w:space="0" w:color="auto"/>
              </w:divBdr>
            </w:div>
            <w:div w:id="9726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13742">
      <w:bodyDiv w:val="1"/>
      <w:marLeft w:val="0"/>
      <w:marRight w:val="0"/>
      <w:marTop w:val="0"/>
      <w:marBottom w:val="0"/>
      <w:divBdr>
        <w:top w:val="none" w:sz="0" w:space="0" w:color="auto"/>
        <w:left w:val="none" w:sz="0" w:space="0" w:color="auto"/>
        <w:bottom w:val="none" w:sz="0" w:space="0" w:color="auto"/>
        <w:right w:val="none" w:sz="0" w:space="0" w:color="auto"/>
      </w:divBdr>
      <w:divsChild>
        <w:div w:id="2100520980">
          <w:marLeft w:val="0"/>
          <w:marRight w:val="0"/>
          <w:marTop w:val="0"/>
          <w:marBottom w:val="0"/>
          <w:divBdr>
            <w:top w:val="none" w:sz="0" w:space="0" w:color="auto"/>
            <w:left w:val="none" w:sz="0" w:space="0" w:color="auto"/>
            <w:bottom w:val="none" w:sz="0" w:space="0" w:color="auto"/>
            <w:right w:val="none" w:sz="0" w:space="0" w:color="auto"/>
          </w:divBdr>
          <w:divsChild>
            <w:div w:id="1118335633">
              <w:marLeft w:val="0"/>
              <w:marRight w:val="0"/>
              <w:marTop w:val="0"/>
              <w:marBottom w:val="0"/>
              <w:divBdr>
                <w:top w:val="none" w:sz="0" w:space="0" w:color="auto"/>
                <w:left w:val="none" w:sz="0" w:space="0" w:color="auto"/>
                <w:bottom w:val="none" w:sz="0" w:space="0" w:color="auto"/>
                <w:right w:val="none" w:sz="0" w:space="0" w:color="auto"/>
              </w:divBdr>
            </w:div>
            <w:div w:id="1136726788">
              <w:marLeft w:val="0"/>
              <w:marRight w:val="0"/>
              <w:marTop w:val="0"/>
              <w:marBottom w:val="0"/>
              <w:divBdr>
                <w:top w:val="none" w:sz="0" w:space="0" w:color="auto"/>
                <w:left w:val="none" w:sz="0" w:space="0" w:color="auto"/>
                <w:bottom w:val="none" w:sz="0" w:space="0" w:color="auto"/>
                <w:right w:val="none" w:sz="0" w:space="0" w:color="auto"/>
              </w:divBdr>
            </w:div>
            <w:div w:id="49232158">
              <w:marLeft w:val="0"/>
              <w:marRight w:val="0"/>
              <w:marTop w:val="0"/>
              <w:marBottom w:val="0"/>
              <w:divBdr>
                <w:top w:val="none" w:sz="0" w:space="0" w:color="auto"/>
                <w:left w:val="none" w:sz="0" w:space="0" w:color="auto"/>
                <w:bottom w:val="none" w:sz="0" w:space="0" w:color="auto"/>
                <w:right w:val="none" w:sz="0" w:space="0" w:color="auto"/>
              </w:divBdr>
            </w:div>
            <w:div w:id="1570767515">
              <w:marLeft w:val="0"/>
              <w:marRight w:val="0"/>
              <w:marTop w:val="0"/>
              <w:marBottom w:val="0"/>
              <w:divBdr>
                <w:top w:val="none" w:sz="0" w:space="0" w:color="auto"/>
                <w:left w:val="none" w:sz="0" w:space="0" w:color="auto"/>
                <w:bottom w:val="none" w:sz="0" w:space="0" w:color="auto"/>
                <w:right w:val="none" w:sz="0" w:space="0" w:color="auto"/>
              </w:divBdr>
            </w:div>
            <w:div w:id="200246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9930">
      <w:bodyDiv w:val="1"/>
      <w:marLeft w:val="0"/>
      <w:marRight w:val="0"/>
      <w:marTop w:val="0"/>
      <w:marBottom w:val="0"/>
      <w:divBdr>
        <w:top w:val="none" w:sz="0" w:space="0" w:color="auto"/>
        <w:left w:val="none" w:sz="0" w:space="0" w:color="auto"/>
        <w:bottom w:val="none" w:sz="0" w:space="0" w:color="auto"/>
        <w:right w:val="none" w:sz="0" w:space="0" w:color="auto"/>
      </w:divBdr>
      <w:divsChild>
        <w:div w:id="1572151645">
          <w:marLeft w:val="0"/>
          <w:marRight w:val="0"/>
          <w:marTop w:val="0"/>
          <w:marBottom w:val="0"/>
          <w:divBdr>
            <w:top w:val="none" w:sz="0" w:space="0" w:color="auto"/>
            <w:left w:val="none" w:sz="0" w:space="0" w:color="auto"/>
            <w:bottom w:val="none" w:sz="0" w:space="0" w:color="auto"/>
            <w:right w:val="none" w:sz="0" w:space="0" w:color="auto"/>
          </w:divBdr>
          <w:divsChild>
            <w:div w:id="751510680">
              <w:marLeft w:val="0"/>
              <w:marRight w:val="0"/>
              <w:marTop w:val="0"/>
              <w:marBottom w:val="0"/>
              <w:divBdr>
                <w:top w:val="none" w:sz="0" w:space="0" w:color="auto"/>
                <w:left w:val="none" w:sz="0" w:space="0" w:color="auto"/>
                <w:bottom w:val="none" w:sz="0" w:space="0" w:color="auto"/>
                <w:right w:val="none" w:sz="0" w:space="0" w:color="auto"/>
              </w:divBdr>
            </w:div>
            <w:div w:id="1570189688">
              <w:marLeft w:val="0"/>
              <w:marRight w:val="0"/>
              <w:marTop w:val="0"/>
              <w:marBottom w:val="0"/>
              <w:divBdr>
                <w:top w:val="none" w:sz="0" w:space="0" w:color="auto"/>
                <w:left w:val="none" w:sz="0" w:space="0" w:color="auto"/>
                <w:bottom w:val="none" w:sz="0" w:space="0" w:color="auto"/>
                <w:right w:val="none" w:sz="0" w:space="0" w:color="auto"/>
              </w:divBdr>
            </w:div>
            <w:div w:id="155677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4475">
      <w:bodyDiv w:val="1"/>
      <w:marLeft w:val="0"/>
      <w:marRight w:val="0"/>
      <w:marTop w:val="0"/>
      <w:marBottom w:val="0"/>
      <w:divBdr>
        <w:top w:val="none" w:sz="0" w:space="0" w:color="auto"/>
        <w:left w:val="none" w:sz="0" w:space="0" w:color="auto"/>
        <w:bottom w:val="none" w:sz="0" w:space="0" w:color="auto"/>
        <w:right w:val="none" w:sz="0" w:space="0" w:color="auto"/>
      </w:divBdr>
    </w:div>
    <w:div w:id="2089450122">
      <w:bodyDiv w:val="1"/>
      <w:marLeft w:val="0"/>
      <w:marRight w:val="0"/>
      <w:marTop w:val="0"/>
      <w:marBottom w:val="0"/>
      <w:divBdr>
        <w:top w:val="none" w:sz="0" w:space="0" w:color="auto"/>
        <w:left w:val="none" w:sz="0" w:space="0" w:color="auto"/>
        <w:bottom w:val="none" w:sz="0" w:space="0" w:color="auto"/>
        <w:right w:val="none" w:sz="0" w:space="0" w:color="auto"/>
      </w:divBdr>
      <w:divsChild>
        <w:div w:id="563877739">
          <w:marLeft w:val="0"/>
          <w:marRight w:val="0"/>
          <w:marTop w:val="0"/>
          <w:marBottom w:val="0"/>
          <w:divBdr>
            <w:top w:val="none" w:sz="0" w:space="0" w:color="auto"/>
            <w:left w:val="none" w:sz="0" w:space="0" w:color="auto"/>
            <w:bottom w:val="none" w:sz="0" w:space="0" w:color="auto"/>
            <w:right w:val="none" w:sz="0" w:space="0" w:color="auto"/>
          </w:divBdr>
          <w:divsChild>
            <w:div w:id="49157868">
              <w:marLeft w:val="0"/>
              <w:marRight w:val="0"/>
              <w:marTop w:val="0"/>
              <w:marBottom w:val="0"/>
              <w:divBdr>
                <w:top w:val="none" w:sz="0" w:space="0" w:color="auto"/>
                <w:left w:val="none" w:sz="0" w:space="0" w:color="auto"/>
                <w:bottom w:val="none" w:sz="0" w:space="0" w:color="auto"/>
                <w:right w:val="none" w:sz="0" w:space="0" w:color="auto"/>
              </w:divBdr>
            </w:div>
            <w:div w:id="1762405548">
              <w:marLeft w:val="0"/>
              <w:marRight w:val="0"/>
              <w:marTop w:val="0"/>
              <w:marBottom w:val="0"/>
              <w:divBdr>
                <w:top w:val="none" w:sz="0" w:space="0" w:color="auto"/>
                <w:left w:val="none" w:sz="0" w:space="0" w:color="auto"/>
                <w:bottom w:val="none" w:sz="0" w:space="0" w:color="auto"/>
                <w:right w:val="none" w:sz="0" w:space="0" w:color="auto"/>
              </w:divBdr>
            </w:div>
            <w:div w:id="1377313897">
              <w:marLeft w:val="0"/>
              <w:marRight w:val="0"/>
              <w:marTop w:val="0"/>
              <w:marBottom w:val="0"/>
              <w:divBdr>
                <w:top w:val="none" w:sz="0" w:space="0" w:color="auto"/>
                <w:left w:val="none" w:sz="0" w:space="0" w:color="auto"/>
                <w:bottom w:val="none" w:sz="0" w:space="0" w:color="auto"/>
                <w:right w:val="none" w:sz="0" w:space="0" w:color="auto"/>
              </w:divBdr>
            </w:div>
            <w:div w:id="1357385957">
              <w:marLeft w:val="0"/>
              <w:marRight w:val="0"/>
              <w:marTop w:val="0"/>
              <w:marBottom w:val="0"/>
              <w:divBdr>
                <w:top w:val="none" w:sz="0" w:space="0" w:color="auto"/>
                <w:left w:val="none" w:sz="0" w:space="0" w:color="auto"/>
                <w:bottom w:val="none" w:sz="0" w:space="0" w:color="auto"/>
                <w:right w:val="none" w:sz="0" w:space="0" w:color="auto"/>
              </w:divBdr>
            </w:div>
            <w:div w:id="882862341">
              <w:marLeft w:val="0"/>
              <w:marRight w:val="0"/>
              <w:marTop w:val="0"/>
              <w:marBottom w:val="0"/>
              <w:divBdr>
                <w:top w:val="none" w:sz="0" w:space="0" w:color="auto"/>
                <w:left w:val="none" w:sz="0" w:space="0" w:color="auto"/>
                <w:bottom w:val="none" w:sz="0" w:space="0" w:color="auto"/>
                <w:right w:val="none" w:sz="0" w:space="0" w:color="auto"/>
              </w:divBdr>
            </w:div>
            <w:div w:id="339236880">
              <w:marLeft w:val="0"/>
              <w:marRight w:val="0"/>
              <w:marTop w:val="0"/>
              <w:marBottom w:val="0"/>
              <w:divBdr>
                <w:top w:val="none" w:sz="0" w:space="0" w:color="auto"/>
                <w:left w:val="none" w:sz="0" w:space="0" w:color="auto"/>
                <w:bottom w:val="none" w:sz="0" w:space="0" w:color="auto"/>
                <w:right w:val="none" w:sz="0" w:space="0" w:color="auto"/>
              </w:divBdr>
            </w:div>
            <w:div w:id="200361599">
              <w:marLeft w:val="0"/>
              <w:marRight w:val="0"/>
              <w:marTop w:val="0"/>
              <w:marBottom w:val="0"/>
              <w:divBdr>
                <w:top w:val="none" w:sz="0" w:space="0" w:color="auto"/>
                <w:left w:val="none" w:sz="0" w:space="0" w:color="auto"/>
                <w:bottom w:val="none" w:sz="0" w:space="0" w:color="auto"/>
                <w:right w:val="none" w:sz="0" w:space="0" w:color="auto"/>
              </w:divBdr>
            </w:div>
            <w:div w:id="40522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96519">
      <w:bodyDiv w:val="1"/>
      <w:marLeft w:val="0"/>
      <w:marRight w:val="0"/>
      <w:marTop w:val="0"/>
      <w:marBottom w:val="0"/>
      <w:divBdr>
        <w:top w:val="none" w:sz="0" w:space="0" w:color="auto"/>
        <w:left w:val="none" w:sz="0" w:space="0" w:color="auto"/>
        <w:bottom w:val="none" w:sz="0" w:space="0" w:color="auto"/>
        <w:right w:val="none" w:sz="0" w:space="0" w:color="auto"/>
      </w:divBdr>
      <w:divsChild>
        <w:div w:id="43338957">
          <w:marLeft w:val="0"/>
          <w:marRight w:val="0"/>
          <w:marTop w:val="0"/>
          <w:marBottom w:val="0"/>
          <w:divBdr>
            <w:top w:val="none" w:sz="0" w:space="0" w:color="auto"/>
            <w:left w:val="none" w:sz="0" w:space="0" w:color="auto"/>
            <w:bottom w:val="none" w:sz="0" w:space="0" w:color="auto"/>
            <w:right w:val="none" w:sz="0" w:space="0" w:color="auto"/>
          </w:divBdr>
          <w:divsChild>
            <w:div w:id="1712727387">
              <w:marLeft w:val="0"/>
              <w:marRight w:val="0"/>
              <w:marTop w:val="0"/>
              <w:marBottom w:val="0"/>
              <w:divBdr>
                <w:top w:val="none" w:sz="0" w:space="0" w:color="auto"/>
                <w:left w:val="none" w:sz="0" w:space="0" w:color="auto"/>
                <w:bottom w:val="none" w:sz="0" w:space="0" w:color="auto"/>
                <w:right w:val="none" w:sz="0" w:space="0" w:color="auto"/>
              </w:divBdr>
            </w:div>
            <w:div w:id="9611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306478">
      <w:bodyDiv w:val="1"/>
      <w:marLeft w:val="0"/>
      <w:marRight w:val="0"/>
      <w:marTop w:val="0"/>
      <w:marBottom w:val="0"/>
      <w:divBdr>
        <w:top w:val="none" w:sz="0" w:space="0" w:color="auto"/>
        <w:left w:val="none" w:sz="0" w:space="0" w:color="auto"/>
        <w:bottom w:val="none" w:sz="0" w:space="0" w:color="auto"/>
        <w:right w:val="none" w:sz="0" w:space="0" w:color="auto"/>
      </w:divBdr>
      <w:divsChild>
        <w:div w:id="630212082">
          <w:marLeft w:val="0"/>
          <w:marRight w:val="0"/>
          <w:marTop w:val="0"/>
          <w:marBottom w:val="0"/>
          <w:divBdr>
            <w:top w:val="none" w:sz="0" w:space="0" w:color="auto"/>
            <w:left w:val="none" w:sz="0" w:space="0" w:color="auto"/>
            <w:bottom w:val="none" w:sz="0" w:space="0" w:color="auto"/>
            <w:right w:val="none" w:sz="0" w:space="0" w:color="auto"/>
          </w:divBdr>
          <w:divsChild>
            <w:div w:id="42542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08858">
      <w:bodyDiv w:val="1"/>
      <w:marLeft w:val="0"/>
      <w:marRight w:val="0"/>
      <w:marTop w:val="0"/>
      <w:marBottom w:val="0"/>
      <w:divBdr>
        <w:top w:val="none" w:sz="0" w:space="0" w:color="auto"/>
        <w:left w:val="none" w:sz="0" w:space="0" w:color="auto"/>
        <w:bottom w:val="none" w:sz="0" w:space="0" w:color="auto"/>
        <w:right w:val="none" w:sz="0" w:space="0" w:color="auto"/>
      </w:divBdr>
      <w:divsChild>
        <w:div w:id="1100756719">
          <w:marLeft w:val="0"/>
          <w:marRight w:val="0"/>
          <w:marTop w:val="0"/>
          <w:marBottom w:val="0"/>
          <w:divBdr>
            <w:top w:val="none" w:sz="0" w:space="0" w:color="auto"/>
            <w:left w:val="none" w:sz="0" w:space="0" w:color="auto"/>
            <w:bottom w:val="none" w:sz="0" w:space="0" w:color="auto"/>
            <w:right w:val="none" w:sz="0" w:space="0" w:color="auto"/>
          </w:divBdr>
          <w:divsChild>
            <w:div w:id="1185053588">
              <w:marLeft w:val="0"/>
              <w:marRight w:val="0"/>
              <w:marTop w:val="0"/>
              <w:marBottom w:val="0"/>
              <w:divBdr>
                <w:top w:val="none" w:sz="0" w:space="0" w:color="auto"/>
                <w:left w:val="none" w:sz="0" w:space="0" w:color="auto"/>
                <w:bottom w:val="none" w:sz="0" w:space="0" w:color="auto"/>
                <w:right w:val="none" w:sz="0" w:space="0" w:color="auto"/>
              </w:divBdr>
            </w:div>
            <w:div w:id="391855651">
              <w:marLeft w:val="0"/>
              <w:marRight w:val="0"/>
              <w:marTop w:val="0"/>
              <w:marBottom w:val="0"/>
              <w:divBdr>
                <w:top w:val="none" w:sz="0" w:space="0" w:color="auto"/>
                <w:left w:val="none" w:sz="0" w:space="0" w:color="auto"/>
                <w:bottom w:val="none" w:sz="0" w:space="0" w:color="auto"/>
                <w:right w:val="none" w:sz="0" w:space="0" w:color="auto"/>
              </w:divBdr>
            </w:div>
            <w:div w:id="1291983413">
              <w:marLeft w:val="0"/>
              <w:marRight w:val="0"/>
              <w:marTop w:val="0"/>
              <w:marBottom w:val="0"/>
              <w:divBdr>
                <w:top w:val="none" w:sz="0" w:space="0" w:color="auto"/>
                <w:left w:val="none" w:sz="0" w:space="0" w:color="auto"/>
                <w:bottom w:val="none" w:sz="0" w:space="0" w:color="auto"/>
                <w:right w:val="none" w:sz="0" w:space="0" w:color="auto"/>
              </w:divBdr>
            </w:div>
            <w:div w:id="188320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59356">
      <w:bodyDiv w:val="1"/>
      <w:marLeft w:val="0"/>
      <w:marRight w:val="0"/>
      <w:marTop w:val="0"/>
      <w:marBottom w:val="0"/>
      <w:divBdr>
        <w:top w:val="none" w:sz="0" w:space="0" w:color="auto"/>
        <w:left w:val="none" w:sz="0" w:space="0" w:color="auto"/>
        <w:bottom w:val="none" w:sz="0" w:space="0" w:color="auto"/>
        <w:right w:val="none" w:sz="0" w:space="0" w:color="auto"/>
      </w:divBdr>
      <w:divsChild>
        <w:div w:id="1702243594">
          <w:marLeft w:val="0"/>
          <w:marRight w:val="0"/>
          <w:marTop w:val="0"/>
          <w:marBottom w:val="0"/>
          <w:divBdr>
            <w:top w:val="none" w:sz="0" w:space="0" w:color="auto"/>
            <w:left w:val="none" w:sz="0" w:space="0" w:color="auto"/>
            <w:bottom w:val="none" w:sz="0" w:space="0" w:color="auto"/>
            <w:right w:val="none" w:sz="0" w:space="0" w:color="auto"/>
          </w:divBdr>
          <w:divsChild>
            <w:div w:id="961764207">
              <w:marLeft w:val="0"/>
              <w:marRight w:val="0"/>
              <w:marTop w:val="0"/>
              <w:marBottom w:val="0"/>
              <w:divBdr>
                <w:top w:val="none" w:sz="0" w:space="0" w:color="auto"/>
                <w:left w:val="none" w:sz="0" w:space="0" w:color="auto"/>
                <w:bottom w:val="none" w:sz="0" w:space="0" w:color="auto"/>
                <w:right w:val="none" w:sz="0" w:space="0" w:color="auto"/>
              </w:divBdr>
            </w:div>
            <w:div w:id="15359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3018">
      <w:bodyDiv w:val="1"/>
      <w:marLeft w:val="0"/>
      <w:marRight w:val="0"/>
      <w:marTop w:val="0"/>
      <w:marBottom w:val="0"/>
      <w:divBdr>
        <w:top w:val="none" w:sz="0" w:space="0" w:color="auto"/>
        <w:left w:val="none" w:sz="0" w:space="0" w:color="auto"/>
        <w:bottom w:val="none" w:sz="0" w:space="0" w:color="auto"/>
        <w:right w:val="none" w:sz="0" w:space="0" w:color="auto"/>
      </w:divBdr>
      <w:divsChild>
        <w:div w:id="770472571">
          <w:marLeft w:val="0"/>
          <w:marRight w:val="0"/>
          <w:marTop w:val="0"/>
          <w:marBottom w:val="0"/>
          <w:divBdr>
            <w:top w:val="none" w:sz="0" w:space="0" w:color="auto"/>
            <w:left w:val="none" w:sz="0" w:space="0" w:color="auto"/>
            <w:bottom w:val="none" w:sz="0" w:space="0" w:color="auto"/>
            <w:right w:val="none" w:sz="0" w:space="0" w:color="auto"/>
          </w:divBdr>
          <w:divsChild>
            <w:div w:id="1328436332">
              <w:marLeft w:val="0"/>
              <w:marRight w:val="0"/>
              <w:marTop w:val="0"/>
              <w:marBottom w:val="0"/>
              <w:divBdr>
                <w:top w:val="none" w:sz="0" w:space="0" w:color="auto"/>
                <w:left w:val="none" w:sz="0" w:space="0" w:color="auto"/>
                <w:bottom w:val="none" w:sz="0" w:space="0" w:color="auto"/>
                <w:right w:val="none" w:sz="0" w:space="0" w:color="auto"/>
              </w:divBdr>
            </w:div>
            <w:div w:id="1391806271">
              <w:marLeft w:val="0"/>
              <w:marRight w:val="0"/>
              <w:marTop w:val="0"/>
              <w:marBottom w:val="0"/>
              <w:divBdr>
                <w:top w:val="none" w:sz="0" w:space="0" w:color="auto"/>
                <w:left w:val="none" w:sz="0" w:space="0" w:color="auto"/>
                <w:bottom w:val="none" w:sz="0" w:space="0" w:color="auto"/>
                <w:right w:val="none" w:sz="0" w:space="0" w:color="auto"/>
              </w:divBdr>
            </w:div>
            <w:div w:id="154167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2398">
      <w:bodyDiv w:val="1"/>
      <w:marLeft w:val="0"/>
      <w:marRight w:val="0"/>
      <w:marTop w:val="0"/>
      <w:marBottom w:val="0"/>
      <w:divBdr>
        <w:top w:val="none" w:sz="0" w:space="0" w:color="auto"/>
        <w:left w:val="none" w:sz="0" w:space="0" w:color="auto"/>
        <w:bottom w:val="none" w:sz="0" w:space="0" w:color="auto"/>
        <w:right w:val="none" w:sz="0" w:space="0" w:color="auto"/>
      </w:divBdr>
      <w:divsChild>
        <w:div w:id="1785465886">
          <w:marLeft w:val="806"/>
          <w:marRight w:val="0"/>
          <w:marTop w:val="96"/>
          <w:marBottom w:val="0"/>
          <w:divBdr>
            <w:top w:val="none" w:sz="0" w:space="0" w:color="auto"/>
            <w:left w:val="none" w:sz="0" w:space="0" w:color="auto"/>
            <w:bottom w:val="none" w:sz="0" w:space="0" w:color="auto"/>
            <w:right w:val="none" w:sz="0" w:space="0" w:color="auto"/>
          </w:divBdr>
        </w:div>
        <w:div w:id="1223714690">
          <w:marLeft w:val="1440"/>
          <w:marRight w:val="0"/>
          <w:marTop w:val="77"/>
          <w:marBottom w:val="0"/>
          <w:divBdr>
            <w:top w:val="none" w:sz="0" w:space="0" w:color="auto"/>
            <w:left w:val="none" w:sz="0" w:space="0" w:color="auto"/>
            <w:bottom w:val="none" w:sz="0" w:space="0" w:color="auto"/>
            <w:right w:val="none" w:sz="0" w:space="0" w:color="auto"/>
          </w:divBdr>
        </w:div>
      </w:divsChild>
    </w:div>
    <w:div w:id="2126540293">
      <w:bodyDiv w:val="1"/>
      <w:marLeft w:val="0"/>
      <w:marRight w:val="0"/>
      <w:marTop w:val="0"/>
      <w:marBottom w:val="0"/>
      <w:divBdr>
        <w:top w:val="none" w:sz="0" w:space="0" w:color="auto"/>
        <w:left w:val="none" w:sz="0" w:space="0" w:color="auto"/>
        <w:bottom w:val="none" w:sz="0" w:space="0" w:color="auto"/>
        <w:right w:val="none" w:sz="0" w:space="0" w:color="auto"/>
      </w:divBdr>
      <w:divsChild>
        <w:div w:id="1974947201">
          <w:marLeft w:val="0"/>
          <w:marRight w:val="0"/>
          <w:marTop w:val="0"/>
          <w:marBottom w:val="0"/>
          <w:divBdr>
            <w:top w:val="none" w:sz="0" w:space="0" w:color="auto"/>
            <w:left w:val="none" w:sz="0" w:space="0" w:color="auto"/>
            <w:bottom w:val="none" w:sz="0" w:space="0" w:color="auto"/>
            <w:right w:val="none" w:sz="0" w:space="0" w:color="auto"/>
          </w:divBdr>
          <w:divsChild>
            <w:div w:id="1932591587">
              <w:marLeft w:val="0"/>
              <w:marRight w:val="0"/>
              <w:marTop w:val="0"/>
              <w:marBottom w:val="0"/>
              <w:divBdr>
                <w:top w:val="none" w:sz="0" w:space="0" w:color="auto"/>
                <w:left w:val="none" w:sz="0" w:space="0" w:color="auto"/>
                <w:bottom w:val="none" w:sz="0" w:space="0" w:color="auto"/>
                <w:right w:val="none" w:sz="0" w:space="0" w:color="auto"/>
              </w:divBdr>
            </w:div>
            <w:div w:id="19423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73436">
      <w:bodyDiv w:val="1"/>
      <w:marLeft w:val="0"/>
      <w:marRight w:val="0"/>
      <w:marTop w:val="0"/>
      <w:marBottom w:val="0"/>
      <w:divBdr>
        <w:top w:val="none" w:sz="0" w:space="0" w:color="auto"/>
        <w:left w:val="none" w:sz="0" w:space="0" w:color="auto"/>
        <w:bottom w:val="none" w:sz="0" w:space="0" w:color="auto"/>
        <w:right w:val="none" w:sz="0" w:space="0" w:color="auto"/>
      </w:divBdr>
    </w:div>
    <w:div w:id="2133282880">
      <w:bodyDiv w:val="1"/>
      <w:marLeft w:val="0"/>
      <w:marRight w:val="0"/>
      <w:marTop w:val="0"/>
      <w:marBottom w:val="0"/>
      <w:divBdr>
        <w:top w:val="none" w:sz="0" w:space="0" w:color="auto"/>
        <w:left w:val="none" w:sz="0" w:space="0" w:color="auto"/>
        <w:bottom w:val="none" w:sz="0" w:space="0" w:color="auto"/>
        <w:right w:val="none" w:sz="0" w:space="0" w:color="auto"/>
      </w:divBdr>
      <w:divsChild>
        <w:div w:id="1777365964">
          <w:marLeft w:val="0"/>
          <w:marRight w:val="0"/>
          <w:marTop w:val="0"/>
          <w:marBottom w:val="0"/>
          <w:divBdr>
            <w:top w:val="none" w:sz="0" w:space="0" w:color="auto"/>
            <w:left w:val="none" w:sz="0" w:space="0" w:color="auto"/>
            <w:bottom w:val="none" w:sz="0" w:space="0" w:color="auto"/>
            <w:right w:val="none" w:sz="0" w:space="0" w:color="auto"/>
          </w:divBdr>
          <w:divsChild>
            <w:div w:id="1580404120">
              <w:marLeft w:val="0"/>
              <w:marRight w:val="0"/>
              <w:marTop w:val="0"/>
              <w:marBottom w:val="0"/>
              <w:divBdr>
                <w:top w:val="none" w:sz="0" w:space="0" w:color="auto"/>
                <w:left w:val="none" w:sz="0" w:space="0" w:color="auto"/>
                <w:bottom w:val="none" w:sz="0" w:space="0" w:color="auto"/>
                <w:right w:val="none" w:sz="0" w:space="0" w:color="auto"/>
              </w:divBdr>
            </w:div>
            <w:div w:id="212893486">
              <w:marLeft w:val="0"/>
              <w:marRight w:val="0"/>
              <w:marTop w:val="0"/>
              <w:marBottom w:val="0"/>
              <w:divBdr>
                <w:top w:val="none" w:sz="0" w:space="0" w:color="auto"/>
                <w:left w:val="none" w:sz="0" w:space="0" w:color="auto"/>
                <w:bottom w:val="none" w:sz="0" w:space="0" w:color="auto"/>
                <w:right w:val="none" w:sz="0" w:space="0" w:color="auto"/>
              </w:divBdr>
            </w:div>
            <w:div w:id="1191410023">
              <w:marLeft w:val="0"/>
              <w:marRight w:val="0"/>
              <w:marTop w:val="0"/>
              <w:marBottom w:val="0"/>
              <w:divBdr>
                <w:top w:val="none" w:sz="0" w:space="0" w:color="auto"/>
                <w:left w:val="none" w:sz="0" w:space="0" w:color="auto"/>
                <w:bottom w:val="none" w:sz="0" w:space="0" w:color="auto"/>
                <w:right w:val="none" w:sz="0" w:space="0" w:color="auto"/>
              </w:divBdr>
            </w:div>
            <w:div w:id="425540297">
              <w:marLeft w:val="0"/>
              <w:marRight w:val="0"/>
              <w:marTop w:val="0"/>
              <w:marBottom w:val="0"/>
              <w:divBdr>
                <w:top w:val="none" w:sz="0" w:space="0" w:color="auto"/>
                <w:left w:val="none" w:sz="0" w:space="0" w:color="auto"/>
                <w:bottom w:val="none" w:sz="0" w:space="0" w:color="auto"/>
                <w:right w:val="none" w:sz="0" w:space="0" w:color="auto"/>
              </w:divBdr>
            </w:div>
            <w:div w:id="105257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00712">
      <w:bodyDiv w:val="1"/>
      <w:marLeft w:val="0"/>
      <w:marRight w:val="0"/>
      <w:marTop w:val="0"/>
      <w:marBottom w:val="0"/>
      <w:divBdr>
        <w:top w:val="none" w:sz="0" w:space="0" w:color="auto"/>
        <w:left w:val="none" w:sz="0" w:space="0" w:color="auto"/>
        <w:bottom w:val="none" w:sz="0" w:space="0" w:color="auto"/>
        <w:right w:val="none" w:sz="0" w:space="0" w:color="auto"/>
      </w:divBdr>
    </w:div>
    <w:div w:id="2141991739">
      <w:bodyDiv w:val="1"/>
      <w:marLeft w:val="0"/>
      <w:marRight w:val="0"/>
      <w:marTop w:val="0"/>
      <w:marBottom w:val="0"/>
      <w:divBdr>
        <w:top w:val="none" w:sz="0" w:space="0" w:color="auto"/>
        <w:left w:val="none" w:sz="0" w:space="0" w:color="auto"/>
        <w:bottom w:val="none" w:sz="0" w:space="0" w:color="auto"/>
        <w:right w:val="none" w:sz="0" w:space="0" w:color="auto"/>
      </w:divBdr>
    </w:div>
    <w:div w:id="2146308115">
      <w:bodyDiv w:val="1"/>
      <w:marLeft w:val="0"/>
      <w:marRight w:val="0"/>
      <w:marTop w:val="0"/>
      <w:marBottom w:val="0"/>
      <w:divBdr>
        <w:top w:val="none" w:sz="0" w:space="0" w:color="auto"/>
        <w:left w:val="none" w:sz="0" w:space="0" w:color="auto"/>
        <w:bottom w:val="none" w:sz="0" w:space="0" w:color="auto"/>
        <w:right w:val="none" w:sz="0" w:space="0" w:color="auto"/>
      </w:divBdr>
      <w:divsChild>
        <w:div w:id="560288463">
          <w:marLeft w:val="547"/>
          <w:marRight w:val="0"/>
          <w:marTop w:val="106"/>
          <w:marBottom w:val="0"/>
          <w:divBdr>
            <w:top w:val="none" w:sz="0" w:space="0" w:color="auto"/>
            <w:left w:val="none" w:sz="0" w:space="0" w:color="auto"/>
            <w:bottom w:val="none" w:sz="0" w:space="0" w:color="auto"/>
            <w:right w:val="none" w:sz="0" w:space="0" w:color="auto"/>
          </w:divBdr>
        </w:div>
        <w:div w:id="380634455">
          <w:marLeft w:val="1166"/>
          <w:marRight w:val="0"/>
          <w:marTop w:val="106"/>
          <w:marBottom w:val="0"/>
          <w:divBdr>
            <w:top w:val="none" w:sz="0" w:space="0" w:color="auto"/>
            <w:left w:val="none" w:sz="0" w:space="0" w:color="auto"/>
            <w:bottom w:val="none" w:sz="0" w:space="0" w:color="auto"/>
            <w:right w:val="none" w:sz="0" w:space="0" w:color="auto"/>
          </w:divBdr>
        </w:div>
        <w:div w:id="1560677224">
          <w:marLeft w:val="1166"/>
          <w:marRight w:val="0"/>
          <w:marTop w:val="106"/>
          <w:marBottom w:val="0"/>
          <w:divBdr>
            <w:top w:val="none" w:sz="0" w:space="0" w:color="auto"/>
            <w:left w:val="none" w:sz="0" w:space="0" w:color="auto"/>
            <w:bottom w:val="none" w:sz="0" w:space="0" w:color="auto"/>
            <w:right w:val="none" w:sz="0" w:space="0" w:color="auto"/>
          </w:divBdr>
        </w:div>
        <w:div w:id="1657759881">
          <w:marLeft w:val="547"/>
          <w:marRight w:val="0"/>
          <w:marTop w:val="106"/>
          <w:marBottom w:val="0"/>
          <w:divBdr>
            <w:top w:val="none" w:sz="0" w:space="0" w:color="auto"/>
            <w:left w:val="none" w:sz="0" w:space="0" w:color="auto"/>
            <w:bottom w:val="none" w:sz="0" w:space="0" w:color="auto"/>
            <w:right w:val="none" w:sz="0" w:space="0" w:color="auto"/>
          </w:divBdr>
        </w:div>
        <w:div w:id="1461337259">
          <w:marLeft w:val="1166"/>
          <w:marRight w:val="0"/>
          <w:marTop w:val="86"/>
          <w:marBottom w:val="0"/>
          <w:divBdr>
            <w:top w:val="none" w:sz="0" w:space="0" w:color="auto"/>
            <w:left w:val="none" w:sz="0" w:space="0" w:color="auto"/>
            <w:bottom w:val="none" w:sz="0" w:space="0" w:color="auto"/>
            <w:right w:val="none" w:sz="0" w:space="0" w:color="auto"/>
          </w:divBdr>
        </w:div>
        <w:div w:id="65957678">
          <w:marLeft w:val="547"/>
          <w:marRight w:val="0"/>
          <w:marTop w:val="106"/>
          <w:marBottom w:val="0"/>
          <w:divBdr>
            <w:top w:val="none" w:sz="0" w:space="0" w:color="auto"/>
            <w:left w:val="none" w:sz="0" w:space="0" w:color="auto"/>
            <w:bottom w:val="none" w:sz="0" w:space="0" w:color="auto"/>
            <w:right w:val="none" w:sz="0" w:space="0" w:color="auto"/>
          </w:divBdr>
        </w:div>
        <w:div w:id="1632706062">
          <w:marLeft w:val="1166"/>
          <w:marRight w:val="0"/>
          <w:marTop w:val="86"/>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9.png"/><Relationship Id="rId34" Type="http://schemas.openxmlformats.org/officeDocument/2006/relationships/image" Target="media/image15.wmf"/><Relationship Id="rId42" Type="http://schemas.openxmlformats.org/officeDocument/2006/relationships/oleObject" Target="embeddings/oleObject8.bin"/><Relationship Id="rId47" Type="http://schemas.openxmlformats.org/officeDocument/2006/relationships/hyperlink" Target="https://christophm.github.io/interpretable-ml-book/ice.html" TargetMode="External"/><Relationship Id="rId50" Type="http://schemas.openxmlformats.org/officeDocument/2006/relationships/hyperlink" Target="https://arxiv.org/abs/2312.01555" TargetMode="External"/><Relationship Id="rId55" Type="http://schemas.openxmlformats.org/officeDocument/2006/relationships/hyperlink" Target="https://christophm.github.io/interpretable-ml-book/shapley.html" TargetMode="External"/><Relationship Id="rId63" Type="http://schemas.openxmlformats.org/officeDocument/2006/relationships/hyperlink" Target="https://docs.seldon.io/projects/alibi/en/latest/methods/Anchors.html"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3.wmf"/><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4.wmf"/><Relationship Id="rId37" Type="http://schemas.openxmlformats.org/officeDocument/2006/relationships/oleObject" Target="embeddings/oleObject7.bin"/><Relationship Id="rId40" Type="http://schemas.openxmlformats.org/officeDocument/2006/relationships/hyperlink" Target="https://arxiv.org/abs/2312.01555" TargetMode="External"/><Relationship Id="rId45" Type="http://schemas.openxmlformats.org/officeDocument/2006/relationships/image" Target="media/image21.png"/><Relationship Id="rId53" Type="http://schemas.openxmlformats.org/officeDocument/2006/relationships/image" Target="media/image26.png"/><Relationship Id="rId58" Type="http://schemas.openxmlformats.org/officeDocument/2006/relationships/oleObject" Target="embeddings/oleObject10.bin"/><Relationship Id="rId5" Type="http://schemas.openxmlformats.org/officeDocument/2006/relationships/settings" Target="settings.xml"/><Relationship Id="rId61" Type="http://schemas.openxmlformats.org/officeDocument/2006/relationships/hyperlink" Target="https://zilliz.com/learn/class-activation-mapping-CAM"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hyperlink" Target="https://doi.org/10.1016/j.inffus.2019.12.012" TargetMode="External"/><Relationship Id="rId27" Type="http://schemas.openxmlformats.org/officeDocument/2006/relationships/image" Target="media/image12.wmf"/><Relationship Id="rId30" Type="http://schemas.openxmlformats.org/officeDocument/2006/relationships/oleObject" Target="embeddings/oleObject3.bin"/><Relationship Id="rId35" Type="http://schemas.openxmlformats.org/officeDocument/2006/relationships/oleObject" Target="embeddings/oleObject6.bin"/><Relationship Id="rId43" Type="http://schemas.openxmlformats.org/officeDocument/2006/relationships/image" Target="media/image20.wmf"/><Relationship Id="rId48" Type="http://schemas.openxmlformats.org/officeDocument/2006/relationships/hyperlink" Target="https://christophm.github.io/interpretable-ml-book/pdp.html" TargetMode="External"/><Relationship Id="rId56" Type="http://schemas.openxmlformats.org/officeDocument/2006/relationships/hyperlink" Target="https://www.aidancooper.co.uk/how-shapley-values-work/"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1.wmf"/><Relationship Id="rId33" Type="http://schemas.openxmlformats.org/officeDocument/2006/relationships/oleObject" Target="embeddings/oleObject5.bin"/><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image" Target="media/image29.png"/><Relationship Id="rId20" Type="http://schemas.openxmlformats.org/officeDocument/2006/relationships/hyperlink" Target="https://arxiv.org/abs/2312.01555" TargetMode="External"/><Relationship Id="rId41" Type="http://schemas.openxmlformats.org/officeDocument/2006/relationships/image" Target="media/image19.wmf"/><Relationship Id="rId54" Type="http://schemas.openxmlformats.org/officeDocument/2006/relationships/image" Target="media/image27.png"/><Relationship Id="rId62" Type="http://schemas.openxmlformats.org/officeDocument/2006/relationships/hyperlink" Target="https://zilliz.com/learn/class-activation-mapping-CA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arxiv.org/abs/2312.01555" TargetMode="External"/><Relationship Id="rId28" Type="http://schemas.openxmlformats.org/officeDocument/2006/relationships/oleObject" Target="embeddings/oleObject2.bin"/><Relationship Id="rId36" Type="http://schemas.openxmlformats.org/officeDocument/2006/relationships/image" Target="media/image16.wmf"/><Relationship Id="rId49" Type="http://schemas.openxmlformats.org/officeDocument/2006/relationships/image" Target="media/image23.png"/><Relationship Id="rId57" Type="http://schemas.openxmlformats.org/officeDocument/2006/relationships/image" Target="media/image28.wmf"/><Relationship Id="rId10" Type="http://schemas.openxmlformats.org/officeDocument/2006/relationships/footer" Target="footer1.xml"/><Relationship Id="rId31" Type="http://schemas.openxmlformats.org/officeDocument/2006/relationships/oleObject" Target="embeddings/oleObject4.bin"/><Relationship Id="rId44" Type="http://schemas.openxmlformats.org/officeDocument/2006/relationships/oleObject" Target="embeddings/oleObject9.bin"/><Relationship Id="rId52"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7.png"/><Relationship Id="rId39" Type="http://schemas.openxmlformats.org/officeDocument/2006/relationships/image" Target="media/image18.png"/></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0LpyPSIbDgSgZpYEHIjfCvqrCQ==">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F353BC6-D9BD-4661-A5F1-23680DC25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17985</TotalTime>
  <Pages>91</Pages>
  <Words>19962</Words>
  <Characters>113784</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eamiriti</cp:lastModifiedBy>
  <cp:revision>772</cp:revision>
  <dcterms:created xsi:type="dcterms:W3CDTF">2024-05-28T07:42:00Z</dcterms:created>
  <dcterms:modified xsi:type="dcterms:W3CDTF">2024-10-14T13:08:00Z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