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5BA487" w14:textId="6B187CDF" w:rsidR="00685175" w:rsidRPr="000230AA" w:rsidRDefault="00F21007">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42C3B8B1" w14:textId="7D84F359" w:rsidR="00685175" w:rsidRPr="000230AA" w:rsidRDefault="008474BE">
      <w:pPr>
        <w:widowControl w:val="0"/>
        <w:pBdr>
          <w:top w:val="nil"/>
          <w:left w:val="nil"/>
          <w:bottom w:val="nil"/>
          <w:right w:val="nil"/>
          <w:between w:val="nil"/>
        </w:pBdr>
        <w:spacing w:after="0"/>
        <w:jc w:val="center"/>
        <w:rPr>
          <w:rFonts w:ascii="Arial" w:eastAsia="Arial" w:hAnsi="Arial" w:cs="Arial"/>
          <w:b/>
          <w:sz w:val="40"/>
          <w:szCs w:val="40"/>
        </w:rPr>
      </w:pPr>
      <w:r>
        <w:rPr>
          <w:rFonts w:ascii="Arial" w:eastAsia="Arial" w:hAnsi="Arial" w:cs="Arial"/>
          <w:b/>
          <w:sz w:val="40"/>
          <w:szCs w:val="40"/>
        </w:rPr>
        <w:t>Module Template</w:t>
      </w:r>
    </w:p>
    <w:tbl>
      <w:tblPr>
        <w:tblStyle w:val="a"/>
        <w:tblW w:w="96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256"/>
        <w:gridCol w:w="6435"/>
      </w:tblGrid>
      <w:tr w:rsidR="00B9363F" w:rsidRPr="00F46B4F" w14:paraId="0ED5A011" w14:textId="77777777" w:rsidTr="005D2B0C">
        <w:tc>
          <w:tcPr>
            <w:tcW w:w="3256" w:type="dxa"/>
            <w:shd w:val="clear" w:color="auto" w:fill="FCE5CD"/>
          </w:tcPr>
          <w:p w14:paraId="69913C7C" w14:textId="77777777" w:rsidR="00B9363F" w:rsidRPr="00F46B4F" w:rsidRDefault="00B9363F" w:rsidP="00B9363F">
            <w:pPr>
              <w:rPr>
                <w:rFonts w:ascii="Arial" w:eastAsia="Arial" w:hAnsi="Arial" w:cs="Arial"/>
              </w:rPr>
            </w:pPr>
            <w:r w:rsidRPr="00F46B4F">
              <w:rPr>
                <w:rFonts w:ascii="Arial" w:eastAsia="Arial" w:hAnsi="Arial" w:cs="Arial"/>
              </w:rPr>
              <w:t>Programme title</w:t>
            </w:r>
          </w:p>
        </w:tc>
        <w:tc>
          <w:tcPr>
            <w:tcW w:w="6435" w:type="dxa"/>
          </w:tcPr>
          <w:p w14:paraId="021C32CD" w14:textId="74E0CC85" w:rsidR="00B9363F" w:rsidRPr="00F46B4F" w:rsidRDefault="00B9363F" w:rsidP="00B9363F">
            <w:pPr>
              <w:rPr>
                <w:rFonts w:ascii="Arial" w:hAnsi="Arial" w:cs="Arial"/>
              </w:rPr>
            </w:pPr>
            <w:r w:rsidRPr="0006507E">
              <w:rPr>
                <w:rFonts w:ascii="Arial" w:hAnsi="Arial" w:cs="Arial"/>
              </w:rPr>
              <w:t>Bachelor of Economics and Statistics</w:t>
            </w:r>
          </w:p>
        </w:tc>
      </w:tr>
      <w:tr w:rsidR="00B9363F" w:rsidRPr="00F46B4F" w14:paraId="3978C504" w14:textId="77777777" w:rsidTr="005D2B0C">
        <w:trPr>
          <w:trHeight w:val="321"/>
        </w:trPr>
        <w:tc>
          <w:tcPr>
            <w:tcW w:w="3256" w:type="dxa"/>
            <w:shd w:val="clear" w:color="auto" w:fill="FCE5CD"/>
          </w:tcPr>
          <w:p w14:paraId="346A6B7E" w14:textId="77777777" w:rsidR="00B9363F" w:rsidRPr="00F46B4F" w:rsidRDefault="00B9363F" w:rsidP="00B9363F">
            <w:pPr>
              <w:rPr>
                <w:rFonts w:ascii="Arial" w:hAnsi="Arial" w:cs="Arial"/>
              </w:rPr>
            </w:pPr>
            <w:r w:rsidRPr="00F46B4F">
              <w:rPr>
                <w:rFonts w:ascii="Arial" w:eastAsia="Arial" w:hAnsi="Arial" w:cs="Arial"/>
              </w:rPr>
              <w:t>Course title</w:t>
            </w:r>
          </w:p>
        </w:tc>
        <w:tc>
          <w:tcPr>
            <w:tcW w:w="6435" w:type="dxa"/>
          </w:tcPr>
          <w:p w14:paraId="71AA9DE8" w14:textId="6F130220" w:rsidR="00B9363F" w:rsidRPr="00F46B4F" w:rsidRDefault="00B9363F" w:rsidP="00B9363F">
            <w:pPr>
              <w:rPr>
                <w:rFonts w:ascii="Arial" w:hAnsi="Arial" w:cs="Arial"/>
              </w:rPr>
            </w:pPr>
            <w:r w:rsidRPr="0006507E">
              <w:rPr>
                <w:rFonts w:ascii="Arial" w:hAnsi="Arial" w:cs="Arial"/>
              </w:rPr>
              <w:t>BES 110: Introduction Microeconomics</w:t>
            </w:r>
          </w:p>
        </w:tc>
      </w:tr>
      <w:tr w:rsidR="00B9363F" w:rsidRPr="00F46B4F" w14:paraId="6B238BE3" w14:textId="77777777" w:rsidTr="005D2B0C">
        <w:tc>
          <w:tcPr>
            <w:tcW w:w="3256" w:type="dxa"/>
            <w:shd w:val="clear" w:color="auto" w:fill="FCE5CD"/>
          </w:tcPr>
          <w:p w14:paraId="692B0E7B" w14:textId="77777777" w:rsidR="00B9363F" w:rsidRPr="00F46B4F" w:rsidRDefault="00B9363F" w:rsidP="00B9363F">
            <w:pPr>
              <w:rPr>
                <w:rFonts w:ascii="Arial" w:hAnsi="Arial" w:cs="Arial"/>
              </w:rPr>
            </w:pPr>
            <w:r w:rsidRPr="00F46B4F">
              <w:rPr>
                <w:rFonts w:ascii="Arial" w:eastAsia="Arial" w:hAnsi="Arial" w:cs="Arial"/>
              </w:rPr>
              <w:t>Learning Module number</w:t>
            </w:r>
          </w:p>
        </w:tc>
        <w:tc>
          <w:tcPr>
            <w:tcW w:w="6435" w:type="dxa"/>
          </w:tcPr>
          <w:p w14:paraId="33D77155" w14:textId="37A91ECF" w:rsidR="00B9363F" w:rsidRPr="00F46B4F" w:rsidRDefault="00B9363F" w:rsidP="00B9363F">
            <w:pPr>
              <w:rPr>
                <w:rFonts w:ascii="Arial" w:hAnsi="Arial" w:cs="Arial"/>
              </w:rPr>
            </w:pPr>
            <w:r>
              <w:rPr>
                <w:rFonts w:ascii="Arial" w:hAnsi="Arial" w:cs="Arial"/>
              </w:rPr>
              <w:t>#</w:t>
            </w:r>
            <w:r w:rsidR="00C87574">
              <w:rPr>
                <w:rFonts w:ascii="Arial" w:hAnsi="Arial" w:cs="Arial"/>
              </w:rPr>
              <w:t>4</w:t>
            </w:r>
          </w:p>
        </w:tc>
      </w:tr>
      <w:tr w:rsidR="00B9363F" w:rsidRPr="00F46B4F" w14:paraId="3DA38DB7" w14:textId="77777777" w:rsidTr="005D2B0C">
        <w:trPr>
          <w:trHeight w:val="317"/>
        </w:trPr>
        <w:tc>
          <w:tcPr>
            <w:tcW w:w="3256" w:type="dxa"/>
            <w:shd w:val="clear" w:color="auto" w:fill="FCE5CD"/>
          </w:tcPr>
          <w:p w14:paraId="4DBA84A4" w14:textId="77777777" w:rsidR="00B9363F" w:rsidRPr="00F46B4F" w:rsidRDefault="00B9363F" w:rsidP="00B9363F">
            <w:pPr>
              <w:rPr>
                <w:rFonts w:ascii="Arial" w:hAnsi="Arial" w:cs="Arial"/>
              </w:rPr>
            </w:pPr>
            <w:r w:rsidRPr="00F46B4F">
              <w:rPr>
                <w:rFonts w:ascii="Arial" w:eastAsia="Arial" w:hAnsi="Arial" w:cs="Arial"/>
              </w:rPr>
              <w:t>Learning module title</w:t>
            </w:r>
          </w:p>
        </w:tc>
        <w:tc>
          <w:tcPr>
            <w:tcW w:w="6435" w:type="dxa"/>
          </w:tcPr>
          <w:p w14:paraId="077F671E" w14:textId="1ACC0DB7" w:rsidR="00B9363F" w:rsidRPr="00D969AC" w:rsidRDefault="00113D96" w:rsidP="00B9363F">
            <w:pPr>
              <w:rPr>
                <w:rFonts w:ascii="Arial" w:hAnsi="Arial" w:cs="Arial"/>
              </w:rPr>
            </w:pPr>
            <w:r>
              <w:rPr>
                <w:rFonts w:ascii="Arial" w:hAnsi="Arial" w:cs="Arial"/>
              </w:rPr>
              <w:t>Theory of Consumer Behaviour</w:t>
            </w:r>
          </w:p>
        </w:tc>
      </w:tr>
      <w:tr w:rsidR="00B9363F" w:rsidRPr="00F46B4F" w14:paraId="6224D418" w14:textId="77777777" w:rsidTr="005D2B0C">
        <w:trPr>
          <w:trHeight w:val="317"/>
        </w:trPr>
        <w:tc>
          <w:tcPr>
            <w:tcW w:w="3256" w:type="dxa"/>
            <w:shd w:val="clear" w:color="auto" w:fill="FCE5CD"/>
          </w:tcPr>
          <w:p w14:paraId="46807893" w14:textId="77777777" w:rsidR="00B9363F" w:rsidRPr="00F46B4F" w:rsidRDefault="00B9363F" w:rsidP="00B9363F">
            <w:pPr>
              <w:rPr>
                <w:rFonts w:ascii="Arial" w:eastAsia="Arial" w:hAnsi="Arial" w:cs="Arial"/>
              </w:rPr>
            </w:pPr>
            <w:r w:rsidRPr="00F46B4F">
              <w:rPr>
                <w:rFonts w:ascii="Arial" w:eastAsia="Arial" w:hAnsi="Arial" w:cs="Arial"/>
              </w:rPr>
              <w:t>Module Developer</w:t>
            </w:r>
          </w:p>
        </w:tc>
        <w:tc>
          <w:tcPr>
            <w:tcW w:w="6435" w:type="dxa"/>
          </w:tcPr>
          <w:p w14:paraId="499E8A1A" w14:textId="46498B40" w:rsidR="00B9363F" w:rsidRPr="00F46B4F" w:rsidRDefault="00B9363F" w:rsidP="00B9363F">
            <w:pPr>
              <w:rPr>
                <w:rFonts w:ascii="Arial" w:hAnsi="Arial" w:cs="Arial"/>
              </w:rPr>
            </w:pPr>
            <w:r w:rsidRPr="0006507E">
              <w:rPr>
                <w:rFonts w:ascii="Arial" w:hAnsi="Arial" w:cs="Arial"/>
              </w:rPr>
              <w:t>Dr. James Onyango, PhD</w:t>
            </w:r>
          </w:p>
        </w:tc>
      </w:tr>
      <w:tr w:rsidR="00D001AF" w:rsidRPr="00F46B4F" w14:paraId="0E23CB72" w14:textId="77777777" w:rsidTr="005D2B0C">
        <w:trPr>
          <w:trHeight w:val="317"/>
        </w:trPr>
        <w:tc>
          <w:tcPr>
            <w:tcW w:w="3256" w:type="dxa"/>
            <w:shd w:val="clear" w:color="auto" w:fill="FCE5CD"/>
          </w:tcPr>
          <w:p w14:paraId="7222EAA6" w14:textId="25EC6218" w:rsidR="00D001AF" w:rsidRPr="00F46B4F" w:rsidRDefault="00050DF8">
            <w:pPr>
              <w:rPr>
                <w:rFonts w:ascii="Arial" w:eastAsia="Arial" w:hAnsi="Arial" w:cs="Arial"/>
              </w:rPr>
            </w:pPr>
            <w:r w:rsidRPr="00F46B4F">
              <w:rPr>
                <w:rFonts w:ascii="Arial" w:eastAsia="Arial" w:hAnsi="Arial" w:cs="Arial"/>
                <w:color w:val="FF0000"/>
              </w:rPr>
              <w:t>Module d</w:t>
            </w:r>
            <w:r w:rsidR="00D001AF" w:rsidRPr="00F46B4F">
              <w:rPr>
                <w:rFonts w:ascii="Arial" w:eastAsia="Arial" w:hAnsi="Arial" w:cs="Arial"/>
                <w:color w:val="FF0000"/>
              </w:rPr>
              <w:t xml:space="preserve">uration </w:t>
            </w:r>
            <w:r w:rsidRPr="00F46B4F">
              <w:rPr>
                <w:rFonts w:ascii="Arial" w:eastAsia="Arial" w:hAnsi="Arial" w:cs="Arial"/>
                <w:color w:val="FF0000"/>
              </w:rPr>
              <w:t>in hours</w:t>
            </w:r>
          </w:p>
        </w:tc>
        <w:tc>
          <w:tcPr>
            <w:tcW w:w="6435" w:type="dxa"/>
          </w:tcPr>
          <w:p w14:paraId="4090CD61" w14:textId="5E357CB9" w:rsidR="00D001AF" w:rsidRPr="00F46B4F" w:rsidRDefault="00D969AC">
            <w:pPr>
              <w:rPr>
                <w:rFonts w:ascii="Arial" w:hAnsi="Arial" w:cs="Arial"/>
              </w:rPr>
            </w:pPr>
            <w:r>
              <w:rPr>
                <w:rFonts w:ascii="Arial" w:hAnsi="Arial" w:cs="Arial"/>
              </w:rPr>
              <w:t>8</w:t>
            </w:r>
            <w:r w:rsidR="00FC6B6B">
              <w:rPr>
                <w:rFonts w:ascii="Arial" w:hAnsi="Arial" w:cs="Arial"/>
              </w:rPr>
              <w:t xml:space="preserve"> hours</w:t>
            </w:r>
          </w:p>
        </w:tc>
      </w:tr>
      <w:tr w:rsidR="00D001AF" w:rsidRPr="00F46B4F" w14:paraId="0B954B8B" w14:textId="77777777" w:rsidTr="005D2B0C">
        <w:trPr>
          <w:trHeight w:val="317"/>
        </w:trPr>
        <w:tc>
          <w:tcPr>
            <w:tcW w:w="3256" w:type="dxa"/>
            <w:shd w:val="clear" w:color="auto" w:fill="FCE5CD"/>
          </w:tcPr>
          <w:p w14:paraId="4C945C12" w14:textId="4EFAC424" w:rsidR="00D001AF" w:rsidRPr="00F46B4F" w:rsidRDefault="00D001AF">
            <w:pPr>
              <w:rPr>
                <w:rFonts w:ascii="Arial" w:eastAsia="Arial" w:hAnsi="Arial" w:cs="Arial"/>
              </w:rPr>
            </w:pPr>
            <w:r w:rsidRPr="00F46B4F">
              <w:rPr>
                <w:rFonts w:ascii="Arial" w:eastAsia="Arial" w:hAnsi="Arial" w:cs="Arial"/>
                <w:color w:val="FF0000"/>
              </w:rPr>
              <w:t>Instructional Hour Equivalent</w:t>
            </w:r>
            <w:r w:rsidR="00050DF8" w:rsidRPr="00F46B4F">
              <w:rPr>
                <w:rFonts w:ascii="Arial" w:eastAsia="Arial" w:hAnsi="Arial" w:cs="Arial"/>
                <w:color w:val="FF0000"/>
              </w:rPr>
              <w:t xml:space="preserve"> (Divide duration by 2)</w:t>
            </w:r>
          </w:p>
        </w:tc>
        <w:tc>
          <w:tcPr>
            <w:tcW w:w="6435" w:type="dxa"/>
          </w:tcPr>
          <w:p w14:paraId="729CFCA5" w14:textId="77A11B99" w:rsidR="00D001AF" w:rsidRPr="00F46B4F" w:rsidRDefault="00D969AC" w:rsidP="00FC6B6B">
            <w:pPr>
              <w:rPr>
                <w:rFonts w:ascii="Arial" w:hAnsi="Arial" w:cs="Arial"/>
              </w:rPr>
            </w:pPr>
            <w:r>
              <w:rPr>
                <w:rFonts w:ascii="Arial" w:hAnsi="Arial" w:cs="Arial"/>
              </w:rPr>
              <w:t>4</w:t>
            </w:r>
            <w:r w:rsidR="00FC6B6B">
              <w:rPr>
                <w:rFonts w:ascii="Arial" w:hAnsi="Arial" w:cs="Arial"/>
              </w:rPr>
              <w:t xml:space="preserve"> hours</w:t>
            </w:r>
          </w:p>
        </w:tc>
      </w:tr>
      <w:tr w:rsidR="00B9363F" w:rsidRPr="00F46B4F" w14:paraId="679A8656" w14:textId="77777777" w:rsidTr="005D2B0C">
        <w:trPr>
          <w:trHeight w:val="317"/>
        </w:trPr>
        <w:tc>
          <w:tcPr>
            <w:tcW w:w="3256" w:type="dxa"/>
            <w:shd w:val="clear" w:color="auto" w:fill="FCE5CD"/>
          </w:tcPr>
          <w:p w14:paraId="39E995F4" w14:textId="77777777" w:rsidR="00B9363F" w:rsidRPr="00F46B4F" w:rsidRDefault="00B9363F" w:rsidP="00B9363F">
            <w:pPr>
              <w:rPr>
                <w:rFonts w:ascii="Arial" w:eastAsia="Arial" w:hAnsi="Arial" w:cs="Arial"/>
              </w:rPr>
            </w:pPr>
            <w:r w:rsidRPr="00F46B4F">
              <w:rPr>
                <w:rFonts w:ascii="Arial" w:eastAsia="Arial" w:hAnsi="Arial" w:cs="Arial"/>
              </w:rPr>
              <w:t>Reviewed by</w:t>
            </w:r>
          </w:p>
        </w:tc>
        <w:tc>
          <w:tcPr>
            <w:tcW w:w="6435" w:type="dxa"/>
          </w:tcPr>
          <w:p w14:paraId="512A876F" w14:textId="3D04881A" w:rsidR="00B9363F" w:rsidRPr="00F46B4F" w:rsidRDefault="00B9363F" w:rsidP="00B9363F">
            <w:pPr>
              <w:jc w:val="both"/>
              <w:rPr>
                <w:rFonts w:ascii="Arial" w:hAnsi="Arial" w:cs="Arial"/>
              </w:rPr>
            </w:pPr>
          </w:p>
        </w:tc>
      </w:tr>
      <w:tr w:rsidR="003E3D57" w:rsidRPr="00F46B4F" w14:paraId="51213D30" w14:textId="77777777" w:rsidTr="005D2B0C">
        <w:tc>
          <w:tcPr>
            <w:tcW w:w="3256" w:type="dxa"/>
            <w:shd w:val="clear" w:color="auto" w:fill="FCE5CD"/>
          </w:tcPr>
          <w:p w14:paraId="2E20895B" w14:textId="77777777" w:rsidR="003E3D57" w:rsidRPr="00F46B4F" w:rsidRDefault="003E3D57" w:rsidP="003E3D57">
            <w:pPr>
              <w:rPr>
                <w:rFonts w:ascii="Arial" w:hAnsi="Arial" w:cs="Arial"/>
              </w:rPr>
            </w:pPr>
            <w:r w:rsidRPr="00F46B4F">
              <w:rPr>
                <w:rFonts w:ascii="Arial" w:eastAsia="Arial" w:hAnsi="Arial" w:cs="Arial"/>
              </w:rPr>
              <w:t>Vision</w:t>
            </w:r>
          </w:p>
        </w:tc>
        <w:tc>
          <w:tcPr>
            <w:tcW w:w="6435" w:type="dxa"/>
          </w:tcPr>
          <w:p w14:paraId="3142220E" w14:textId="58DA0A07" w:rsidR="003E3D57" w:rsidRPr="00F46B4F" w:rsidRDefault="003E3D57" w:rsidP="003E3D57">
            <w:pPr>
              <w:jc w:val="both"/>
              <w:rPr>
                <w:rFonts w:ascii="Arial" w:hAnsi="Arial" w:cs="Arial"/>
              </w:rPr>
            </w:pPr>
            <w:r w:rsidRPr="00EB4041">
              <w:rPr>
                <w:rFonts w:ascii="Arial" w:hAnsi="Arial" w:cs="Arial"/>
              </w:rPr>
              <w:t>The innovative university for inclusive prosperity</w:t>
            </w:r>
          </w:p>
        </w:tc>
      </w:tr>
      <w:tr w:rsidR="00091E37" w:rsidRPr="00F46B4F" w14:paraId="3EAA19A7" w14:textId="77777777" w:rsidTr="005D2B0C">
        <w:tc>
          <w:tcPr>
            <w:tcW w:w="3256" w:type="dxa"/>
            <w:shd w:val="clear" w:color="auto" w:fill="FCE5CD"/>
          </w:tcPr>
          <w:p w14:paraId="03354CEF" w14:textId="77777777" w:rsidR="00091E37" w:rsidRPr="00F46B4F" w:rsidRDefault="00091E37" w:rsidP="00091E37">
            <w:pPr>
              <w:rPr>
                <w:rFonts w:ascii="Arial" w:hAnsi="Arial" w:cs="Arial"/>
              </w:rPr>
            </w:pPr>
            <w:r w:rsidRPr="00F46B4F">
              <w:rPr>
                <w:rFonts w:ascii="Arial" w:eastAsia="Arial" w:hAnsi="Arial" w:cs="Arial"/>
              </w:rPr>
              <w:t>Audience description</w:t>
            </w:r>
          </w:p>
        </w:tc>
        <w:tc>
          <w:tcPr>
            <w:tcW w:w="6435" w:type="dxa"/>
          </w:tcPr>
          <w:p w14:paraId="2ED50EEB" w14:textId="517572DD" w:rsidR="005A440A" w:rsidRPr="00F46B4F" w:rsidRDefault="00091E37" w:rsidP="00EA3C68">
            <w:pPr>
              <w:jc w:val="both"/>
              <w:rPr>
                <w:rFonts w:ascii="Arial" w:hAnsi="Arial" w:cs="Arial"/>
              </w:rPr>
            </w:pPr>
            <w:r w:rsidRPr="0040306A">
              <w:rPr>
                <w:rFonts w:ascii="Arial" w:hAnsi="Arial" w:cs="Arial"/>
              </w:rPr>
              <w:t xml:space="preserve">This module is suitable for learners with </w:t>
            </w:r>
            <w:r w:rsidR="005A440A">
              <w:rPr>
                <w:rFonts w:ascii="Arial" w:hAnsi="Arial" w:cs="Arial"/>
              </w:rPr>
              <w:t>some</w:t>
            </w:r>
            <w:r w:rsidR="00EA3C68">
              <w:rPr>
                <w:rFonts w:ascii="Arial" w:hAnsi="Arial" w:cs="Arial"/>
              </w:rPr>
              <w:t xml:space="preserve"> range of backgrounds and levels of prior knowledge</w:t>
            </w:r>
            <w:r w:rsidRPr="0040306A">
              <w:rPr>
                <w:rFonts w:ascii="Arial" w:hAnsi="Arial" w:cs="Arial"/>
              </w:rPr>
              <w:t xml:space="preserve"> </w:t>
            </w:r>
            <w:r w:rsidR="005A440A">
              <w:rPr>
                <w:rFonts w:ascii="Arial" w:hAnsi="Arial" w:cs="Arial"/>
              </w:rPr>
              <w:t xml:space="preserve">in </w:t>
            </w:r>
            <w:r w:rsidRPr="0040306A">
              <w:rPr>
                <w:rFonts w:ascii="Arial" w:hAnsi="Arial" w:cs="Arial"/>
              </w:rPr>
              <w:t>economics</w:t>
            </w:r>
            <w:r w:rsidR="00FC2BBD">
              <w:rPr>
                <w:rFonts w:ascii="Arial" w:hAnsi="Arial" w:cs="Arial"/>
              </w:rPr>
              <w:t xml:space="preserve"> especially in the areas of </w:t>
            </w:r>
            <w:r w:rsidR="005A440A">
              <w:rPr>
                <w:rFonts w:ascii="Arial" w:hAnsi="Arial" w:cs="Arial"/>
              </w:rPr>
              <w:t xml:space="preserve">the </w:t>
            </w:r>
            <w:r w:rsidR="00FC2BBD">
              <w:rPr>
                <w:rFonts w:ascii="Arial" w:hAnsi="Arial" w:cs="Arial"/>
              </w:rPr>
              <w:t xml:space="preserve">nature and scope of economics and the theory of demand and supply. </w:t>
            </w:r>
            <w:r w:rsidRPr="0040306A">
              <w:rPr>
                <w:rFonts w:ascii="Arial" w:hAnsi="Arial" w:cs="Arial"/>
              </w:rPr>
              <w:t xml:space="preserve">The module </w:t>
            </w:r>
            <w:r w:rsidR="00AD3916">
              <w:rPr>
                <w:rFonts w:ascii="Arial" w:hAnsi="Arial" w:cs="Arial"/>
              </w:rPr>
              <w:t>is</w:t>
            </w:r>
            <w:r w:rsidRPr="0040306A">
              <w:rPr>
                <w:rFonts w:ascii="Arial" w:hAnsi="Arial" w:cs="Arial"/>
              </w:rPr>
              <w:t xml:space="preserve"> particularly useful for learners who are pursuing degrees or careers in business, economics, marketing, or related fields, as well as for anyone </w:t>
            </w:r>
            <w:r w:rsidR="00FC2BBD">
              <w:rPr>
                <w:rFonts w:ascii="Arial" w:hAnsi="Arial" w:cs="Arial"/>
              </w:rPr>
              <w:t xml:space="preserve">else </w:t>
            </w:r>
            <w:r w:rsidR="00FC2BBD" w:rsidRPr="0040306A">
              <w:rPr>
                <w:rFonts w:ascii="Arial" w:hAnsi="Arial" w:cs="Arial"/>
              </w:rPr>
              <w:t>who seeks to develop an understanding of</w:t>
            </w:r>
            <w:r w:rsidR="005A440A">
              <w:rPr>
                <w:rFonts w:ascii="Arial" w:hAnsi="Arial" w:cs="Arial"/>
              </w:rPr>
              <w:t xml:space="preserve"> </w:t>
            </w:r>
            <w:r w:rsidR="005A440A" w:rsidRPr="0040306A">
              <w:rPr>
                <w:rFonts w:ascii="Arial" w:hAnsi="Arial" w:cs="Arial"/>
              </w:rPr>
              <w:t xml:space="preserve">the </w:t>
            </w:r>
            <w:r w:rsidR="00AD3916">
              <w:rPr>
                <w:rFonts w:ascii="Arial" w:hAnsi="Arial" w:cs="Arial"/>
              </w:rPr>
              <w:t>concept</w:t>
            </w:r>
            <w:r w:rsidR="005A440A" w:rsidRPr="0040306A">
              <w:rPr>
                <w:rFonts w:ascii="Arial" w:hAnsi="Arial" w:cs="Arial"/>
              </w:rPr>
              <w:t xml:space="preserve"> </w:t>
            </w:r>
            <w:r w:rsidR="005A440A">
              <w:rPr>
                <w:rFonts w:ascii="Arial" w:hAnsi="Arial" w:cs="Arial"/>
              </w:rPr>
              <w:t xml:space="preserve">of </w:t>
            </w:r>
            <w:r w:rsidR="00AD3916">
              <w:rPr>
                <w:rFonts w:ascii="Arial" w:hAnsi="Arial" w:cs="Arial"/>
              </w:rPr>
              <w:t>utility analysis</w:t>
            </w:r>
            <w:r w:rsidR="00E64DFC">
              <w:rPr>
                <w:rFonts w:ascii="Arial" w:hAnsi="Arial" w:cs="Arial"/>
              </w:rPr>
              <w:t xml:space="preserve"> and how</w:t>
            </w:r>
            <w:r w:rsidR="00FC2BBD">
              <w:rPr>
                <w:rFonts w:ascii="Arial" w:hAnsi="Arial" w:cs="Arial"/>
              </w:rPr>
              <w:t xml:space="preserve"> </w:t>
            </w:r>
            <w:r w:rsidR="00AD3916">
              <w:rPr>
                <w:rFonts w:ascii="Arial" w:hAnsi="Arial" w:cs="Arial"/>
              </w:rPr>
              <w:t>it</w:t>
            </w:r>
            <w:r w:rsidR="00FC2BBD" w:rsidRPr="0040306A">
              <w:rPr>
                <w:rFonts w:ascii="Arial" w:hAnsi="Arial" w:cs="Arial"/>
              </w:rPr>
              <w:t xml:space="preserve"> affect</w:t>
            </w:r>
            <w:r w:rsidR="00FC2BBD">
              <w:rPr>
                <w:rFonts w:ascii="Arial" w:hAnsi="Arial" w:cs="Arial"/>
              </w:rPr>
              <w:t xml:space="preserve">s </w:t>
            </w:r>
            <w:r w:rsidR="00AD3916">
              <w:rPr>
                <w:rFonts w:ascii="Arial" w:hAnsi="Arial" w:cs="Arial"/>
              </w:rPr>
              <w:t>consumer behaviour</w:t>
            </w:r>
            <w:r w:rsidR="00FC2BBD" w:rsidRPr="0040306A">
              <w:rPr>
                <w:rFonts w:ascii="Arial" w:hAnsi="Arial" w:cs="Arial"/>
              </w:rPr>
              <w:t xml:space="preserve"> market outcomes</w:t>
            </w:r>
            <w:r w:rsidR="00967D9F">
              <w:rPr>
                <w:rFonts w:ascii="Arial" w:hAnsi="Arial" w:cs="Arial"/>
              </w:rPr>
              <w:t>.</w:t>
            </w:r>
          </w:p>
        </w:tc>
      </w:tr>
      <w:tr w:rsidR="003E3D57" w:rsidRPr="00F46B4F" w14:paraId="1590F440" w14:textId="77777777" w:rsidTr="005D2B0C">
        <w:tc>
          <w:tcPr>
            <w:tcW w:w="3256" w:type="dxa"/>
            <w:shd w:val="clear" w:color="auto" w:fill="FCE5CD"/>
          </w:tcPr>
          <w:p w14:paraId="1EA6E2B4" w14:textId="77777777" w:rsidR="003E3D57" w:rsidRPr="00F46B4F" w:rsidRDefault="003E3D57" w:rsidP="003E3D57">
            <w:pPr>
              <w:rPr>
                <w:rFonts w:ascii="Arial" w:eastAsia="Arial" w:hAnsi="Arial" w:cs="Arial"/>
              </w:rPr>
            </w:pPr>
            <w:r w:rsidRPr="00F46B4F">
              <w:rPr>
                <w:rFonts w:ascii="Arial" w:eastAsia="Arial" w:hAnsi="Arial" w:cs="Arial"/>
              </w:rPr>
              <w:t>Instructions to learners</w:t>
            </w:r>
          </w:p>
          <w:p w14:paraId="0353CE5D" w14:textId="77777777" w:rsidR="003E3D57" w:rsidRPr="00F46B4F" w:rsidRDefault="003E3D57" w:rsidP="003E3D57">
            <w:pPr>
              <w:rPr>
                <w:rFonts w:ascii="Arial" w:eastAsia="Arial" w:hAnsi="Arial" w:cs="Arial"/>
              </w:rPr>
            </w:pPr>
            <w:r w:rsidRPr="00F46B4F">
              <w:rPr>
                <w:rFonts w:ascii="Arial" w:eastAsia="Arial" w:hAnsi="Arial" w:cs="Arial"/>
                <w:noProof/>
                <w:lang w:val="en-GB" w:eastAsia="en-GB"/>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DEB2CB5" w14:textId="6E1243DE" w:rsidR="003E3D57" w:rsidRDefault="003E3D57" w:rsidP="003E3D57">
            <w:pPr>
              <w:jc w:val="both"/>
              <w:rPr>
                <w:rFonts w:ascii="Arial" w:hAnsi="Arial" w:cs="Arial"/>
              </w:rPr>
            </w:pPr>
            <w:r w:rsidRPr="006970B9">
              <w:rPr>
                <w:rFonts w:ascii="Arial" w:hAnsi="Arial" w:cs="Arial"/>
              </w:rPr>
              <w:t>Welcome to th</w:t>
            </w:r>
            <w:r>
              <w:rPr>
                <w:rFonts w:ascii="Arial" w:hAnsi="Arial" w:cs="Arial"/>
              </w:rPr>
              <w:t>e</w:t>
            </w:r>
            <w:r w:rsidRPr="006970B9">
              <w:rPr>
                <w:rFonts w:ascii="Arial" w:hAnsi="Arial" w:cs="Arial"/>
              </w:rPr>
              <w:t xml:space="preserve"> </w:t>
            </w:r>
            <w:r w:rsidR="00113D96">
              <w:rPr>
                <w:rFonts w:ascii="Arial" w:hAnsi="Arial" w:cs="Arial"/>
              </w:rPr>
              <w:t>Theory of Consumer Behaviour</w:t>
            </w:r>
            <w:r>
              <w:rPr>
                <w:rFonts w:ascii="Arial" w:hAnsi="Arial" w:cs="Arial"/>
              </w:rPr>
              <w:t xml:space="preserve"> Module</w:t>
            </w:r>
            <w:r w:rsidRPr="006970B9">
              <w:rPr>
                <w:rFonts w:ascii="Arial" w:hAnsi="Arial" w:cs="Arial"/>
              </w:rPr>
              <w:t xml:space="preserve">! </w:t>
            </w:r>
          </w:p>
          <w:p w14:paraId="521EFFC8" w14:textId="77777777" w:rsidR="003E3D57" w:rsidRDefault="003E3D57" w:rsidP="003E3D57">
            <w:pPr>
              <w:jc w:val="both"/>
              <w:rPr>
                <w:rFonts w:ascii="Arial" w:hAnsi="Arial" w:cs="Arial"/>
              </w:rPr>
            </w:pPr>
          </w:p>
          <w:p w14:paraId="0A47884E" w14:textId="77777777" w:rsidR="003E3D57" w:rsidRDefault="003E3D57" w:rsidP="003E3D57">
            <w:pPr>
              <w:jc w:val="both"/>
              <w:rPr>
                <w:rFonts w:ascii="Arial" w:hAnsi="Arial" w:cs="Arial"/>
              </w:rPr>
            </w:pPr>
            <w:r w:rsidRPr="00E55909">
              <w:rPr>
                <w:rFonts w:ascii="Arial" w:hAnsi="Arial" w:cs="Arial"/>
              </w:rPr>
              <w:t>By following these instructions, you can successfully progress through the module in</w:t>
            </w:r>
            <w:r>
              <w:rPr>
                <w:rFonts w:ascii="Arial" w:hAnsi="Arial" w:cs="Arial"/>
              </w:rPr>
              <w:t xml:space="preserve"> </w:t>
            </w:r>
            <w:r w:rsidRPr="00E55909">
              <w:rPr>
                <w:rFonts w:ascii="Arial" w:hAnsi="Arial" w:cs="Arial"/>
              </w:rPr>
              <w:t>a timely manner</w:t>
            </w:r>
            <w:r>
              <w:rPr>
                <w:rFonts w:ascii="Arial" w:hAnsi="Arial" w:cs="Arial"/>
              </w:rPr>
              <w:t xml:space="preserve"> </w:t>
            </w:r>
            <w:r w:rsidRPr="00E55909">
              <w:rPr>
                <w:rFonts w:ascii="Arial" w:hAnsi="Arial" w:cs="Arial"/>
              </w:rPr>
              <w:t>and demonstrate your understanding of the course material.</w:t>
            </w:r>
          </w:p>
          <w:p w14:paraId="7544DA58" w14:textId="77777777" w:rsidR="003E3D57" w:rsidRDefault="003E3D57" w:rsidP="003E3D57">
            <w:pPr>
              <w:jc w:val="both"/>
              <w:rPr>
                <w:rFonts w:ascii="Arial" w:hAnsi="Arial" w:cs="Arial"/>
              </w:rPr>
            </w:pPr>
          </w:p>
          <w:p w14:paraId="6D796325" w14:textId="77777777" w:rsidR="003E3D57" w:rsidRDefault="003E3D57" w:rsidP="003E3D57">
            <w:pPr>
              <w:jc w:val="both"/>
              <w:rPr>
                <w:rFonts w:ascii="Arial" w:hAnsi="Arial" w:cs="Arial"/>
                <w:lang w:val="en-GB"/>
              </w:rPr>
            </w:pPr>
            <w:r w:rsidRPr="00E55909">
              <w:rPr>
                <w:rFonts w:ascii="Arial" w:hAnsi="Arial" w:cs="Arial"/>
              </w:rPr>
              <w:t>Engage with the material: Make an effort to fully engage with the course material, whether that means taking detailed notes, participating in online discussions, or seeking out additional resources to supplement your learning.</w:t>
            </w:r>
          </w:p>
          <w:p w14:paraId="64DD61F9" w14:textId="77777777" w:rsidR="003E3D57" w:rsidRPr="00E55909" w:rsidRDefault="003E3D57" w:rsidP="003E3D57">
            <w:pPr>
              <w:jc w:val="both"/>
              <w:rPr>
                <w:rFonts w:ascii="Arial" w:hAnsi="Arial" w:cs="Arial"/>
                <w:lang w:val="en-GB"/>
              </w:rPr>
            </w:pPr>
          </w:p>
          <w:p w14:paraId="1C047E14" w14:textId="77777777" w:rsidR="003E3D57" w:rsidRDefault="003E3D57" w:rsidP="003E3D57">
            <w:pPr>
              <w:jc w:val="both"/>
              <w:rPr>
                <w:rFonts w:ascii="Arial" w:hAnsi="Arial" w:cs="Arial"/>
                <w:lang w:val="en-GB"/>
              </w:rPr>
            </w:pPr>
            <w:r w:rsidRPr="00E55909">
              <w:rPr>
                <w:rFonts w:ascii="Arial" w:hAnsi="Arial" w:cs="Arial"/>
                <w:lang w:val="en-GB"/>
              </w:rPr>
              <w:t>Complete assignments and quizzes thoroughly: Each assignment and quiz is an opportunity for you to demonstrate your understanding of the course material. Take the time to complete each one thoroughly and make sure you have answered all questions to the best of your ability.</w:t>
            </w:r>
          </w:p>
          <w:p w14:paraId="736578F7" w14:textId="77777777" w:rsidR="003E3D57" w:rsidRPr="00E55909" w:rsidRDefault="003E3D57" w:rsidP="003E3D57">
            <w:pPr>
              <w:jc w:val="both"/>
              <w:rPr>
                <w:rFonts w:ascii="Arial" w:hAnsi="Arial" w:cs="Arial"/>
                <w:lang w:val="en-GB"/>
              </w:rPr>
            </w:pPr>
          </w:p>
          <w:p w14:paraId="16DE824F" w14:textId="20B9CFD4" w:rsidR="003E3D57" w:rsidRDefault="000308C6" w:rsidP="003E3D57">
            <w:pPr>
              <w:jc w:val="both"/>
              <w:rPr>
                <w:rFonts w:ascii="Arial" w:hAnsi="Arial" w:cs="Arial"/>
                <w:lang w:val="en-GB"/>
              </w:rPr>
            </w:pPr>
            <w:r>
              <w:rPr>
                <w:rFonts w:ascii="Arial" w:hAnsi="Arial" w:cs="Arial"/>
                <w:lang w:val="en-GB"/>
              </w:rPr>
              <w:t>Need help?</w:t>
            </w:r>
            <w:r w:rsidR="00BD011F">
              <w:rPr>
                <w:rFonts w:ascii="Arial" w:hAnsi="Arial" w:cs="Arial"/>
                <w:lang w:val="en-GB"/>
              </w:rPr>
              <w:t xml:space="preserve"> </w:t>
            </w:r>
            <w:r w:rsidR="003E3D57" w:rsidRPr="00E55909">
              <w:rPr>
                <w:rFonts w:ascii="Arial" w:hAnsi="Arial" w:cs="Arial"/>
                <w:lang w:val="en-GB"/>
              </w:rPr>
              <w:t>If you are struggling with a particular topic or assignment, don't hesitate to seek help.</w:t>
            </w:r>
            <w:r w:rsidR="00BD011F">
              <w:rPr>
                <w:rFonts w:ascii="Arial" w:hAnsi="Arial" w:cs="Arial"/>
                <w:lang w:val="en-GB"/>
              </w:rPr>
              <w:t xml:space="preserve"> </w:t>
            </w:r>
            <w:r w:rsidR="003E3D57" w:rsidRPr="00E55909">
              <w:rPr>
                <w:rFonts w:ascii="Arial" w:hAnsi="Arial" w:cs="Arial"/>
                <w:lang w:val="en-GB"/>
              </w:rPr>
              <w:t xml:space="preserve">This may include reaching out to your </w:t>
            </w:r>
            <w:r w:rsidR="003E3D57">
              <w:rPr>
                <w:rFonts w:ascii="Arial" w:hAnsi="Arial" w:cs="Arial"/>
                <w:lang w:val="en-GB"/>
              </w:rPr>
              <w:t>facilitator</w:t>
            </w:r>
            <w:r w:rsidR="00A67836">
              <w:rPr>
                <w:rFonts w:ascii="Arial" w:hAnsi="Arial" w:cs="Arial"/>
                <w:lang w:val="en-GB"/>
              </w:rPr>
              <w:t xml:space="preserve"> through chats or during synchronous media and participating in online forums</w:t>
            </w:r>
            <w:r w:rsidR="003E3D57" w:rsidRPr="00E55909">
              <w:rPr>
                <w:rFonts w:ascii="Arial" w:hAnsi="Arial" w:cs="Arial"/>
                <w:lang w:val="en-GB"/>
              </w:rPr>
              <w:t>.</w:t>
            </w:r>
          </w:p>
          <w:p w14:paraId="7139DDCC" w14:textId="77777777" w:rsidR="003E3D57" w:rsidRPr="00E55909" w:rsidRDefault="003E3D57" w:rsidP="003E3D57">
            <w:pPr>
              <w:jc w:val="both"/>
              <w:rPr>
                <w:rFonts w:ascii="Arial" w:hAnsi="Arial" w:cs="Arial"/>
                <w:lang w:val="en-GB"/>
              </w:rPr>
            </w:pPr>
          </w:p>
          <w:p w14:paraId="53FED7CA" w14:textId="77777777" w:rsidR="003E3D57" w:rsidRPr="00E55909" w:rsidRDefault="003E3D57" w:rsidP="003E3D57">
            <w:pPr>
              <w:jc w:val="both"/>
              <w:rPr>
                <w:rFonts w:ascii="Arial" w:hAnsi="Arial" w:cs="Arial"/>
                <w:lang w:val="en-GB"/>
              </w:rPr>
            </w:pPr>
            <w:r w:rsidRPr="00E55909">
              <w:rPr>
                <w:rFonts w:ascii="Arial" w:hAnsi="Arial" w:cs="Arial"/>
                <w:lang w:val="en-GB"/>
              </w:rPr>
              <w:t>Review and reflect: After completing each assignment or quiz, take the time to review your work and reflect on what you have learned. This will help you to identify areas where you may need to focus more attention in future assignments.</w:t>
            </w:r>
          </w:p>
          <w:p w14:paraId="72A943CF" w14:textId="77777777" w:rsidR="003E3D57" w:rsidRDefault="003E3D57" w:rsidP="003E3D57">
            <w:pPr>
              <w:jc w:val="both"/>
              <w:rPr>
                <w:rFonts w:ascii="Arial" w:hAnsi="Arial" w:cs="Arial"/>
              </w:rPr>
            </w:pPr>
          </w:p>
          <w:p w14:paraId="629B5DD3" w14:textId="7FD91F40" w:rsidR="003E3D57" w:rsidRDefault="003E3D57" w:rsidP="003E3D57">
            <w:pPr>
              <w:jc w:val="both"/>
              <w:rPr>
                <w:rFonts w:ascii="Arial" w:hAnsi="Arial" w:cs="Arial"/>
              </w:rPr>
            </w:pPr>
            <w:r>
              <w:rPr>
                <w:rFonts w:ascii="Arial" w:hAnsi="Arial" w:cs="Arial"/>
              </w:rPr>
              <w:t xml:space="preserve">Remember, mastering the </w:t>
            </w:r>
            <w:r w:rsidR="00091E37">
              <w:rPr>
                <w:rFonts w:ascii="Arial" w:hAnsi="Arial" w:cs="Arial"/>
              </w:rPr>
              <w:t>theory of demand and supply</w:t>
            </w:r>
            <w:r>
              <w:rPr>
                <w:rFonts w:ascii="Arial" w:hAnsi="Arial" w:cs="Arial"/>
              </w:rPr>
              <w:t xml:space="preserve"> </w:t>
            </w:r>
            <w:r w:rsidRPr="002D121D">
              <w:rPr>
                <w:rFonts w:ascii="Arial" w:hAnsi="Arial" w:cs="Arial"/>
              </w:rPr>
              <w:t xml:space="preserve">takes time and effort. But with dedication and practice, you can develop a strong foundation in this fundamental </w:t>
            </w:r>
            <w:r>
              <w:rPr>
                <w:rFonts w:ascii="Arial" w:hAnsi="Arial" w:cs="Arial"/>
              </w:rPr>
              <w:t>area</w:t>
            </w:r>
            <w:r w:rsidRPr="002D121D">
              <w:rPr>
                <w:rFonts w:ascii="Arial" w:hAnsi="Arial" w:cs="Arial"/>
              </w:rPr>
              <w:t xml:space="preserve"> of economics.</w:t>
            </w:r>
          </w:p>
          <w:p w14:paraId="7D6B4AC7" w14:textId="77777777" w:rsidR="003E3D57" w:rsidRDefault="003E3D57" w:rsidP="003E3D57">
            <w:pPr>
              <w:jc w:val="both"/>
              <w:rPr>
                <w:rFonts w:ascii="Arial" w:hAnsi="Arial" w:cs="Arial"/>
              </w:rPr>
            </w:pPr>
          </w:p>
          <w:p w14:paraId="1820C069" w14:textId="6E64683F" w:rsidR="003E3D57" w:rsidRDefault="003E3D57" w:rsidP="003E3D57">
            <w:pPr>
              <w:jc w:val="both"/>
              <w:rPr>
                <w:rFonts w:ascii="Arial" w:hAnsi="Arial" w:cs="Arial"/>
              </w:rPr>
            </w:pPr>
            <w:r w:rsidRPr="002D121D">
              <w:rPr>
                <w:rFonts w:ascii="Arial" w:hAnsi="Arial" w:cs="Arial"/>
              </w:rPr>
              <w:t xml:space="preserve">You </w:t>
            </w:r>
            <w:r>
              <w:rPr>
                <w:rFonts w:ascii="Arial" w:hAnsi="Arial" w:cs="Arial"/>
              </w:rPr>
              <w:t>are</w:t>
            </w:r>
            <w:r w:rsidRPr="002D121D">
              <w:rPr>
                <w:rFonts w:ascii="Arial" w:hAnsi="Arial" w:cs="Arial"/>
              </w:rPr>
              <w:t xml:space="preserve"> encouraged to stay up-to-date with the la</w:t>
            </w:r>
            <w:r>
              <w:rPr>
                <w:rFonts w:ascii="Arial" w:hAnsi="Arial" w:cs="Arial"/>
              </w:rPr>
              <w:t>test research and developments o</w:t>
            </w:r>
            <w:r w:rsidRPr="002D121D">
              <w:rPr>
                <w:rFonts w:ascii="Arial" w:hAnsi="Arial" w:cs="Arial"/>
              </w:rPr>
              <w:t xml:space="preserve">n the </w:t>
            </w:r>
            <w:r>
              <w:rPr>
                <w:rFonts w:ascii="Arial" w:hAnsi="Arial" w:cs="Arial"/>
              </w:rPr>
              <w:t>area</w:t>
            </w:r>
            <w:r w:rsidRPr="002D121D">
              <w:rPr>
                <w:rFonts w:ascii="Arial" w:hAnsi="Arial" w:cs="Arial"/>
              </w:rPr>
              <w:t xml:space="preserve"> </w:t>
            </w:r>
            <w:r>
              <w:rPr>
                <w:rFonts w:ascii="Arial" w:hAnsi="Arial" w:cs="Arial"/>
              </w:rPr>
              <w:t>of nature and scope of Economics</w:t>
            </w:r>
            <w:r w:rsidRPr="002D121D">
              <w:rPr>
                <w:rFonts w:ascii="Arial" w:hAnsi="Arial" w:cs="Arial"/>
              </w:rPr>
              <w:t>.</w:t>
            </w:r>
          </w:p>
          <w:p w14:paraId="6474B674" w14:textId="77777777" w:rsidR="00A67836" w:rsidRDefault="00A67836" w:rsidP="003E3D57">
            <w:pPr>
              <w:jc w:val="both"/>
              <w:rPr>
                <w:rFonts w:ascii="Arial" w:hAnsi="Arial" w:cs="Arial"/>
              </w:rPr>
            </w:pPr>
          </w:p>
          <w:p w14:paraId="5D7A3346" w14:textId="1792AB29" w:rsidR="00A67836" w:rsidRPr="00A67836" w:rsidRDefault="00A67836" w:rsidP="00A67836">
            <w:pPr>
              <w:jc w:val="both"/>
              <w:rPr>
                <w:rFonts w:ascii="Arial" w:hAnsi="Arial" w:cs="Arial"/>
              </w:rPr>
            </w:pPr>
            <w:r w:rsidRPr="00A67836">
              <w:rPr>
                <w:rFonts w:ascii="Arial" w:hAnsi="Arial" w:cs="Arial"/>
              </w:rPr>
              <w:t xml:space="preserve">For technical support e.g. lost passwords, broken links etc. please contact tech-support via e-mail </w:t>
            </w:r>
            <w:r w:rsidRPr="00A67836">
              <w:rPr>
                <w:rFonts w:ascii="Arial" w:hAnsi="Arial" w:cs="Arial"/>
                <w:i/>
              </w:rPr>
              <w:t>[</w:t>
            </w:r>
            <w:r w:rsidRPr="00B4396B">
              <w:rPr>
                <w:rFonts w:ascii="Arial" w:hAnsi="Arial" w:cs="Arial"/>
                <w:i/>
                <w:color w:val="FF0000"/>
              </w:rPr>
              <w:t>insert tech support email</w:t>
            </w:r>
            <w:r w:rsidRPr="00A67836">
              <w:rPr>
                <w:rFonts w:ascii="Arial" w:hAnsi="Arial" w:cs="Arial"/>
                <w:i/>
              </w:rPr>
              <w:t>]</w:t>
            </w:r>
            <w:r w:rsidRPr="00A67836">
              <w:rPr>
                <w:rFonts w:ascii="Arial" w:hAnsi="Arial" w:cs="Arial"/>
              </w:rPr>
              <w:t xml:space="preserve"> You can also reach learner support through </w:t>
            </w:r>
            <w:r w:rsidRPr="00A67836">
              <w:rPr>
                <w:rFonts w:ascii="Arial" w:hAnsi="Arial" w:cs="Arial"/>
                <w:i/>
              </w:rPr>
              <w:t>[</w:t>
            </w:r>
            <w:r w:rsidRPr="00B4396B">
              <w:rPr>
                <w:rFonts w:ascii="Arial" w:hAnsi="Arial" w:cs="Arial"/>
                <w:i/>
                <w:color w:val="FF0000"/>
              </w:rPr>
              <w:t>insert learner support email</w:t>
            </w:r>
            <w:r w:rsidRPr="00A67836">
              <w:rPr>
                <w:rFonts w:ascii="Arial" w:hAnsi="Arial" w:cs="Arial"/>
                <w:i/>
              </w:rPr>
              <w:t>]</w:t>
            </w:r>
            <w:r w:rsidRPr="00A67836">
              <w:rPr>
                <w:rFonts w:ascii="Arial" w:hAnsi="Arial" w:cs="Arial"/>
              </w:rPr>
              <w:t>.</w:t>
            </w:r>
          </w:p>
          <w:p w14:paraId="6C886631" w14:textId="77777777" w:rsidR="00A67836" w:rsidRDefault="00A67836" w:rsidP="003E3D57">
            <w:pPr>
              <w:jc w:val="both"/>
              <w:rPr>
                <w:rFonts w:ascii="Arial" w:hAnsi="Arial" w:cs="Arial"/>
              </w:rPr>
            </w:pPr>
          </w:p>
          <w:p w14:paraId="41207763" w14:textId="10468BF3" w:rsidR="003E3D57" w:rsidRPr="00F46B4F" w:rsidRDefault="003E3D57" w:rsidP="003E3D57">
            <w:pPr>
              <w:jc w:val="both"/>
              <w:rPr>
                <w:rFonts w:ascii="Arial" w:hAnsi="Arial" w:cs="Arial"/>
              </w:rPr>
            </w:pPr>
            <w:r>
              <w:rPr>
                <w:rFonts w:ascii="Arial" w:hAnsi="Arial" w:cs="Arial"/>
              </w:rPr>
              <w:t xml:space="preserve">Best of </w:t>
            </w:r>
            <w:r w:rsidRPr="0006507E">
              <w:rPr>
                <w:rFonts w:ascii="Arial" w:hAnsi="Arial" w:cs="Arial"/>
              </w:rPr>
              <w:t>luck!</w:t>
            </w:r>
          </w:p>
        </w:tc>
      </w:tr>
      <w:tr w:rsidR="00E86A98" w:rsidRPr="00F46B4F" w14:paraId="073D37C2" w14:textId="77777777" w:rsidTr="005D2B0C">
        <w:trPr>
          <w:trHeight w:val="118"/>
        </w:trPr>
        <w:tc>
          <w:tcPr>
            <w:tcW w:w="3256" w:type="dxa"/>
            <w:shd w:val="clear" w:color="auto" w:fill="FCE5CD"/>
          </w:tcPr>
          <w:p w14:paraId="74F6F936" w14:textId="77777777" w:rsidR="00E86A98" w:rsidRPr="00F46B4F" w:rsidRDefault="00E86A98" w:rsidP="00E86A98">
            <w:pPr>
              <w:rPr>
                <w:rFonts w:ascii="Arial" w:hAnsi="Arial" w:cs="Arial"/>
              </w:rPr>
            </w:pPr>
            <w:r w:rsidRPr="00F46B4F">
              <w:rPr>
                <w:rFonts w:ascii="Arial" w:eastAsia="Arial" w:hAnsi="Arial" w:cs="Arial"/>
              </w:rPr>
              <w:lastRenderedPageBreak/>
              <w:t>Learning module description</w:t>
            </w:r>
          </w:p>
        </w:tc>
        <w:tc>
          <w:tcPr>
            <w:tcW w:w="6435" w:type="dxa"/>
          </w:tcPr>
          <w:p w14:paraId="33B97C02" w14:textId="48FAD4F4" w:rsidR="00EA3C68" w:rsidRDefault="00113D96" w:rsidP="00EA3C68">
            <w:pPr>
              <w:jc w:val="both"/>
              <w:rPr>
                <w:rFonts w:ascii="Arial" w:hAnsi="Arial" w:cs="Arial"/>
                <w:lang w:val="en-GB"/>
              </w:rPr>
            </w:pPr>
            <w:r>
              <w:rPr>
                <w:rFonts w:ascii="Arial" w:hAnsi="Arial" w:cs="Arial"/>
              </w:rPr>
              <w:t>This module i</w:t>
            </w:r>
            <w:r w:rsidR="008B3E99">
              <w:rPr>
                <w:rFonts w:ascii="Arial" w:hAnsi="Arial" w:cs="Arial"/>
              </w:rPr>
              <w:t>s</w:t>
            </w:r>
            <w:r w:rsidR="00EA3C68" w:rsidRPr="00FE7C04">
              <w:rPr>
                <w:rFonts w:ascii="Arial" w:hAnsi="Arial" w:cs="Arial"/>
              </w:rPr>
              <w:t xml:space="preserve"> </w:t>
            </w:r>
            <w:r w:rsidR="00EA3C68">
              <w:rPr>
                <w:rFonts w:ascii="Arial" w:hAnsi="Arial" w:cs="Arial"/>
              </w:rPr>
              <w:t>designed to</w:t>
            </w:r>
            <w:r w:rsidR="00EA3C68" w:rsidRPr="00FE7C04">
              <w:rPr>
                <w:rFonts w:ascii="Arial" w:hAnsi="Arial" w:cs="Arial"/>
              </w:rPr>
              <w:t xml:space="preserve"> introduc</w:t>
            </w:r>
            <w:r w:rsidR="00EA3C68">
              <w:rPr>
                <w:rFonts w:ascii="Arial" w:hAnsi="Arial" w:cs="Arial"/>
              </w:rPr>
              <w:t>e</w:t>
            </w:r>
            <w:r w:rsidR="00EA3C68" w:rsidRPr="00FE7C04">
              <w:rPr>
                <w:rFonts w:ascii="Arial" w:hAnsi="Arial" w:cs="Arial"/>
              </w:rPr>
              <w:t xml:space="preserve"> you </w:t>
            </w:r>
            <w:r w:rsidR="00EA3C68">
              <w:rPr>
                <w:rFonts w:ascii="Arial" w:hAnsi="Arial" w:cs="Arial"/>
              </w:rPr>
              <w:t xml:space="preserve">to </w:t>
            </w:r>
            <w:r w:rsidR="00EA3C68">
              <w:rPr>
                <w:rFonts w:ascii="Arial" w:hAnsi="Arial" w:cs="Arial"/>
                <w:lang w:val="en-GB"/>
              </w:rPr>
              <w:t>the basics of</w:t>
            </w:r>
            <w:r w:rsidR="00EA3C68" w:rsidRPr="00FE7C04">
              <w:rPr>
                <w:rFonts w:ascii="Arial" w:hAnsi="Arial" w:cs="Arial"/>
                <w:lang w:val="en-GB"/>
              </w:rPr>
              <w:t xml:space="preserve"> understanding the theory of consumer behavio</w:t>
            </w:r>
            <w:r w:rsidR="00EA3C68">
              <w:rPr>
                <w:rFonts w:ascii="Arial" w:hAnsi="Arial" w:cs="Arial"/>
                <w:lang w:val="en-GB"/>
              </w:rPr>
              <w:t>u</w:t>
            </w:r>
            <w:r w:rsidR="00EA3C68" w:rsidRPr="00FE7C04">
              <w:rPr>
                <w:rFonts w:ascii="Arial" w:hAnsi="Arial" w:cs="Arial"/>
                <w:lang w:val="en-GB"/>
              </w:rPr>
              <w:t xml:space="preserve">r and </w:t>
            </w:r>
            <w:r w:rsidR="00EA3C68">
              <w:rPr>
                <w:rFonts w:ascii="Arial" w:hAnsi="Arial" w:cs="Arial"/>
                <w:lang w:val="en-GB"/>
              </w:rPr>
              <w:t>its</w:t>
            </w:r>
            <w:r w:rsidR="00EA3C68" w:rsidRPr="00FE7C04">
              <w:rPr>
                <w:rFonts w:ascii="Arial" w:hAnsi="Arial" w:cs="Arial"/>
                <w:lang w:val="en-GB"/>
              </w:rPr>
              <w:t xml:space="preserve"> </w:t>
            </w:r>
            <w:r w:rsidR="00EA3C68">
              <w:rPr>
                <w:rFonts w:ascii="Arial" w:hAnsi="Arial" w:cs="Arial"/>
                <w:lang w:val="en-GB"/>
              </w:rPr>
              <w:t>significance. The</w:t>
            </w:r>
            <w:r w:rsidR="00EA3C68" w:rsidRPr="00A15A7B">
              <w:rPr>
                <w:rFonts w:ascii="Arial" w:hAnsi="Arial" w:cs="Arial"/>
                <w:lang w:val="en-GB"/>
              </w:rPr>
              <w:t xml:space="preserve"> </w:t>
            </w:r>
            <w:r w:rsidR="00EA3C68">
              <w:rPr>
                <w:rFonts w:ascii="Arial" w:hAnsi="Arial" w:cs="Arial"/>
                <w:lang w:val="en-GB"/>
              </w:rPr>
              <w:t>module</w:t>
            </w:r>
            <w:r w:rsidR="004E521D">
              <w:rPr>
                <w:rFonts w:ascii="Arial" w:hAnsi="Arial" w:cs="Arial"/>
                <w:lang w:val="en-GB"/>
              </w:rPr>
              <w:t xml:space="preserve"> seeks to </w:t>
            </w:r>
            <w:r w:rsidR="00EA3C68" w:rsidRPr="00A15A7B">
              <w:rPr>
                <w:rFonts w:ascii="Arial" w:hAnsi="Arial" w:cs="Arial"/>
                <w:lang w:val="en-GB"/>
              </w:rPr>
              <w:t xml:space="preserve">explain how consumers make decisions and the factors that influence their choices. </w:t>
            </w:r>
          </w:p>
          <w:p w14:paraId="41C39523" w14:textId="6DD73509" w:rsidR="00B438BD" w:rsidRPr="00F50B9A" w:rsidRDefault="00EA3C68" w:rsidP="00EA3C68">
            <w:pPr>
              <w:jc w:val="both"/>
              <w:rPr>
                <w:rFonts w:ascii="Arial" w:hAnsi="Arial" w:cs="Arial"/>
              </w:rPr>
            </w:pPr>
            <w:r>
              <w:rPr>
                <w:rFonts w:ascii="Arial" w:hAnsi="Arial" w:cs="Arial"/>
                <w:lang w:val="en-GB"/>
              </w:rPr>
              <w:t>The concept of utility, how</w:t>
            </w:r>
            <w:r w:rsidRPr="00A15A7B">
              <w:rPr>
                <w:rFonts w:ascii="Arial" w:hAnsi="Arial" w:cs="Arial"/>
                <w:lang w:val="en-GB"/>
              </w:rPr>
              <w:t xml:space="preserve"> </w:t>
            </w:r>
            <w:r>
              <w:rPr>
                <w:rFonts w:ascii="Arial" w:hAnsi="Arial" w:cs="Arial"/>
                <w:lang w:val="en-GB"/>
              </w:rPr>
              <w:t>it</w:t>
            </w:r>
            <w:r w:rsidRPr="00A15A7B">
              <w:rPr>
                <w:rFonts w:ascii="Arial" w:hAnsi="Arial" w:cs="Arial"/>
                <w:lang w:val="en-GB"/>
              </w:rPr>
              <w:t xml:space="preserve"> </w:t>
            </w:r>
            <w:r>
              <w:rPr>
                <w:rFonts w:ascii="Arial" w:hAnsi="Arial" w:cs="Arial"/>
                <w:lang w:val="en-GB"/>
              </w:rPr>
              <w:t xml:space="preserve">is measured </w:t>
            </w:r>
            <w:r w:rsidRPr="00A15A7B">
              <w:rPr>
                <w:rFonts w:ascii="Arial" w:hAnsi="Arial" w:cs="Arial"/>
                <w:lang w:val="en-GB"/>
              </w:rPr>
              <w:t>and the law of diminishing marginal utility, which explains how the marginal utility of a good decreases as the consumer consumes more of it</w:t>
            </w:r>
            <w:r>
              <w:rPr>
                <w:rFonts w:ascii="Arial" w:hAnsi="Arial" w:cs="Arial"/>
                <w:lang w:val="en-GB"/>
              </w:rPr>
              <w:t xml:space="preserve"> are explored here</w:t>
            </w:r>
            <w:r w:rsidRPr="00A15A7B">
              <w:rPr>
                <w:rFonts w:ascii="Arial" w:hAnsi="Arial" w:cs="Arial"/>
                <w:lang w:val="en-GB"/>
              </w:rPr>
              <w:t>.</w:t>
            </w:r>
            <w:r>
              <w:rPr>
                <w:rFonts w:ascii="Arial" w:hAnsi="Arial" w:cs="Arial"/>
                <w:lang w:val="en-GB"/>
              </w:rPr>
              <w:t xml:space="preserve"> </w:t>
            </w:r>
            <w:r w:rsidRPr="00A15A7B">
              <w:rPr>
                <w:rFonts w:ascii="Arial" w:hAnsi="Arial" w:cs="Arial"/>
                <w:lang w:val="en-GB"/>
              </w:rPr>
              <w:t xml:space="preserve">Next, </w:t>
            </w:r>
            <w:r>
              <w:rPr>
                <w:rFonts w:ascii="Arial" w:hAnsi="Arial" w:cs="Arial"/>
                <w:lang w:val="en-GB"/>
              </w:rPr>
              <w:t>we</w:t>
            </w:r>
            <w:r w:rsidRPr="00A15A7B">
              <w:rPr>
                <w:rFonts w:ascii="Arial" w:hAnsi="Arial" w:cs="Arial"/>
                <w:lang w:val="en-GB"/>
              </w:rPr>
              <w:t xml:space="preserve"> delve into consumer preferences, which are the underlying reasons for why consumers make the choices they do. </w:t>
            </w:r>
            <w:r>
              <w:rPr>
                <w:rFonts w:ascii="Arial" w:hAnsi="Arial" w:cs="Arial"/>
                <w:lang w:val="en-GB"/>
              </w:rPr>
              <w:t>Here, the module focuses</w:t>
            </w:r>
            <w:r w:rsidRPr="00A15A7B">
              <w:rPr>
                <w:rFonts w:ascii="Arial" w:hAnsi="Arial" w:cs="Arial"/>
                <w:lang w:val="en-GB"/>
              </w:rPr>
              <w:t xml:space="preserve"> </w:t>
            </w:r>
            <w:r>
              <w:rPr>
                <w:rFonts w:ascii="Arial" w:hAnsi="Arial" w:cs="Arial"/>
                <w:lang w:val="en-GB"/>
              </w:rPr>
              <w:t>on</w:t>
            </w:r>
            <w:r w:rsidRPr="00A15A7B">
              <w:rPr>
                <w:rFonts w:ascii="Arial" w:hAnsi="Arial" w:cs="Arial"/>
                <w:lang w:val="en-GB"/>
              </w:rPr>
              <w:t xml:space="preserve"> indifference curves and the marginal rate of substitution, </w:t>
            </w:r>
            <w:r>
              <w:rPr>
                <w:rFonts w:ascii="Arial" w:hAnsi="Arial" w:cs="Arial"/>
                <w:lang w:val="en-GB"/>
              </w:rPr>
              <w:t xml:space="preserve">which </w:t>
            </w:r>
            <w:r w:rsidRPr="00A15A7B">
              <w:rPr>
                <w:rFonts w:ascii="Arial" w:hAnsi="Arial" w:cs="Arial"/>
                <w:lang w:val="en-GB"/>
              </w:rPr>
              <w:t xml:space="preserve">help </w:t>
            </w:r>
            <w:r>
              <w:rPr>
                <w:rFonts w:ascii="Arial" w:hAnsi="Arial" w:cs="Arial"/>
                <w:lang w:val="en-GB"/>
              </w:rPr>
              <w:t>you</w:t>
            </w:r>
            <w:r w:rsidRPr="00A15A7B">
              <w:rPr>
                <w:rFonts w:ascii="Arial" w:hAnsi="Arial" w:cs="Arial"/>
                <w:lang w:val="en-GB"/>
              </w:rPr>
              <w:t xml:space="preserve"> understand the trade-offs that consumers make between different goods and services. </w:t>
            </w:r>
            <w:r>
              <w:rPr>
                <w:rFonts w:ascii="Arial" w:hAnsi="Arial" w:cs="Arial"/>
                <w:lang w:val="en-GB"/>
              </w:rPr>
              <w:t>We will</w:t>
            </w:r>
            <w:r w:rsidRPr="00A15A7B">
              <w:rPr>
                <w:rFonts w:ascii="Arial" w:hAnsi="Arial" w:cs="Arial"/>
                <w:lang w:val="en-GB"/>
              </w:rPr>
              <w:t xml:space="preserve"> also examine the budget constraint, which is the limit on a consumer's purchasing power, and how it affects their choices.</w:t>
            </w:r>
            <w:r>
              <w:rPr>
                <w:rFonts w:ascii="Arial" w:hAnsi="Arial" w:cs="Arial"/>
                <w:lang w:val="en-GB"/>
              </w:rPr>
              <w:t xml:space="preserve"> </w:t>
            </w:r>
            <w:r w:rsidRPr="00A15A7B">
              <w:rPr>
                <w:rFonts w:ascii="Arial" w:hAnsi="Arial" w:cs="Arial"/>
                <w:lang w:val="en-GB"/>
              </w:rPr>
              <w:t xml:space="preserve">Finally, </w:t>
            </w:r>
            <w:r>
              <w:rPr>
                <w:rFonts w:ascii="Arial" w:hAnsi="Arial" w:cs="Arial"/>
                <w:lang w:val="en-GB"/>
              </w:rPr>
              <w:t>the module</w:t>
            </w:r>
            <w:r w:rsidRPr="00A15A7B">
              <w:rPr>
                <w:rFonts w:ascii="Arial" w:hAnsi="Arial" w:cs="Arial"/>
                <w:lang w:val="en-GB"/>
              </w:rPr>
              <w:t xml:space="preserve"> look</w:t>
            </w:r>
            <w:r>
              <w:rPr>
                <w:rFonts w:ascii="Arial" w:hAnsi="Arial" w:cs="Arial"/>
                <w:lang w:val="en-GB"/>
              </w:rPr>
              <w:t>s</w:t>
            </w:r>
            <w:r w:rsidRPr="00A15A7B">
              <w:rPr>
                <w:rFonts w:ascii="Arial" w:hAnsi="Arial" w:cs="Arial"/>
                <w:lang w:val="en-GB"/>
              </w:rPr>
              <w:t xml:space="preserve"> at </w:t>
            </w:r>
            <w:r>
              <w:rPr>
                <w:rFonts w:ascii="Arial" w:hAnsi="Arial" w:cs="Arial"/>
                <w:lang w:val="en-GB"/>
              </w:rPr>
              <w:t>consumer equilibrium which</w:t>
            </w:r>
            <w:r w:rsidRPr="00A15A7B">
              <w:rPr>
                <w:rFonts w:ascii="Arial" w:hAnsi="Arial" w:cs="Arial"/>
                <w:lang w:val="en-GB"/>
              </w:rPr>
              <w:t xml:space="preserve"> </w:t>
            </w:r>
            <w:r w:rsidRPr="00C616F3">
              <w:rPr>
                <w:rFonts w:ascii="Arial" w:hAnsi="Arial" w:cs="Arial"/>
              </w:rPr>
              <w:t>refers to the state where a consumer maximizes their satisfaction or utility from the goods and services they consume given their limited income and the prices of those goods and services.</w:t>
            </w:r>
          </w:p>
        </w:tc>
      </w:tr>
      <w:tr w:rsidR="00F50B9A" w:rsidRPr="00F46B4F" w14:paraId="524081E6" w14:textId="77777777" w:rsidTr="005D2B0C">
        <w:tc>
          <w:tcPr>
            <w:tcW w:w="3256" w:type="dxa"/>
            <w:shd w:val="clear" w:color="auto" w:fill="FCE5CD"/>
          </w:tcPr>
          <w:p w14:paraId="5290D15C" w14:textId="3C884D44" w:rsidR="00F50B9A" w:rsidRPr="00F46B4F" w:rsidRDefault="00F50B9A" w:rsidP="00F50B9A">
            <w:pPr>
              <w:rPr>
                <w:rFonts w:ascii="Arial" w:eastAsia="Arial" w:hAnsi="Arial" w:cs="Arial"/>
              </w:rPr>
            </w:pPr>
            <w:r w:rsidRPr="00F46B4F">
              <w:rPr>
                <w:rFonts w:ascii="Arial" w:eastAsia="Arial" w:hAnsi="Arial" w:cs="Arial"/>
              </w:rPr>
              <w:t>Module objectives:</w:t>
            </w:r>
          </w:p>
          <w:p w14:paraId="18BCA5FE" w14:textId="77777777" w:rsidR="00F50B9A" w:rsidRPr="00F46B4F" w:rsidRDefault="00F50B9A" w:rsidP="00F50B9A">
            <w:pPr>
              <w:rPr>
                <w:rFonts w:ascii="Arial" w:eastAsia="Arial" w:hAnsi="Arial" w:cs="Arial"/>
              </w:rPr>
            </w:pPr>
          </w:p>
        </w:tc>
        <w:tc>
          <w:tcPr>
            <w:tcW w:w="6435" w:type="dxa"/>
          </w:tcPr>
          <w:p w14:paraId="0F458180" w14:textId="77777777" w:rsidR="00F50B9A" w:rsidRDefault="00F50B9A" w:rsidP="00F50B9A">
            <w:pPr>
              <w:jc w:val="both"/>
              <w:rPr>
                <w:rFonts w:ascii="Arial" w:eastAsia="Arial" w:hAnsi="Arial" w:cs="Arial"/>
              </w:rPr>
            </w:pPr>
            <w:r w:rsidRPr="0006507E">
              <w:rPr>
                <w:rFonts w:ascii="Arial" w:eastAsia="Arial" w:hAnsi="Arial" w:cs="Arial"/>
              </w:rPr>
              <w:t>This module enables learning about;</w:t>
            </w:r>
          </w:p>
          <w:p w14:paraId="266B9BA2" w14:textId="77777777" w:rsidR="006C11F7" w:rsidRPr="00B4396B" w:rsidRDefault="006C11F7" w:rsidP="00B4396B">
            <w:pPr>
              <w:autoSpaceDE w:val="0"/>
              <w:autoSpaceDN w:val="0"/>
              <w:adjustRightInd w:val="0"/>
              <w:jc w:val="both"/>
              <w:rPr>
                <w:rFonts w:ascii="Arial" w:hAnsi="Arial" w:cs="Arial"/>
              </w:rPr>
            </w:pPr>
          </w:p>
          <w:p w14:paraId="2FF08360" w14:textId="31325143" w:rsidR="005426EA" w:rsidRDefault="00113D96" w:rsidP="005426EA">
            <w:pPr>
              <w:pStyle w:val="ListParagraph"/>
              <w:numPr>
                <w:ilvl w:val="0"/>
                <w:numId w:val="1"/>
              </w:numPr>
              <w:autoSpaceDE w:val="0"/>
              <w:autoSpaceDN w:val="0"/>
              <w:adjustRightInd w:val="0"/>
              <w:ind w:left="221" w:hanging="142"/>
              <w:jc w:val="both"/>
              <w:rPr>
                <w:rFonts w:ascii="Arial" w:hAnsi="Arial" w:cs="Arial"/>
              </w:rPr>
            </w:pPr>
            <w:r>
              <w:rPr>
                <w:rFonts w:ascii="Arial" w:hAnsi="Arial" w:cs="Arial"/>
              </w:rPr>
              <w:t>B</w:t>
            </w:r>
            <w:r w:rsidRPr="00113D96">
              <w:rPr>
                <w:rFonts w:ascii="Arial" w:hAnsi="Arial" w:cs="Arial"/>
              </w:rPr>
              <w:t>asic concepts related to the theory of consumer behavior, such as utility, budget constraint, and indifference curve analysis.</w:t>
            </w:r>
          </w:p>
          <w:p w14:paraId="7264548C" w14:textId="443D27D6" w:rsidR="00113D96" w:rsidRDefault="00113D96" w:rsidP="005426EA">
            <w:pPr>
              <w:pStyle w:val="ListParagraph"/>
              <w:numPr>
                <w:ilvl w:val="0"/>
                <w:numId w:val="1"/>
              </w:numPr>
              <w:autoSpaceDE w:val="0"/>
              <w:autoSpaceDN w:val="0"/>
              <w:adjustRightInd w:val="0"/>
              <w:ind w:left="221" w:hanging="142"/>
              <w:jc w:val="both"/>
              <w:rPr>
                <w:rFonts w:ascii="Arial" w:hAnsi="Arial" w:cs="Arial"/>
              </w:rPr>
            </w:pPr>
            <w:r>
              <w:rPr>
                <w:rFonts w:ascii="Arial" w:hAnsi="Arial" w:cs="Arial"/>
              </w:rPr>
              <w:t>F</w:t>
            </w:r>
            <w:r w:rsidRPr="00113D96">
              <w:rPr>
                <w:rFonts w:ascii="Arial" w:hAnsi="Arial" w:cs="Arial"/>
              </w:rPr>
              <w:t>undamental principles of consumer behavior, such as the law of diminishing marginal utility, the substitution effect, and the income effect.</w:t>
            </w:r>
          </w:p>
          <w:p w14:paraId="792E24E4" w14:textId="264B0926" w:rsidR="00113D96" w:rsidRDefault="00113D96" w:rsidP="005426EA">
            <w:pPr>
              <w:pStyle w:val="ListParagraph"/>
              <w:numPr>
                <w:ilvl w:val="0"/>
                <w:numId w:val="1"/>
              </w:numPr>
              <w:autoSpaceDE w:val="0"/>
              <w:autoSpaceDN w:val="0"/>
              <w:adjustRightInd w:val="0"/>
              <w:ind w:left="221" w:hanging="142"/>
              <w:jc w:val="both"/>
              <w:rPr>
                <w:rFonts w:ascii="Arial" w:hAnsi="Arial" w:cs="Arial"/>
              </w:rPr>
            </w:pPr>
            <w:r>
              <w:rPr>
                <w:rFonts w:ascii="Arial" w:hAnsi="Arial" w:cs="Arial"/>
              </w:rPr>
              <w:t>I</w:t>
            </w:r>
            <w:r w:rsidRPr="00113D96">
              <w:rPr>
                <w:rFonts w:ascii="Arial" w:hAnsi="Arial" w:cs="Arial"/>
              </w:rPr>
              <w:t>mpact of changes in prices and income on consumer choices.</w:t>
            </w:r>
          </w:p>
          <w:p w14:paraId="24650368" w14:textId="22E025D7" w:rsidR="00832AB2" w:rsidRPr="00832AB2" w:rsidRDefault="00113D96" w:rsidP="00113D96">
            <w:pPr>
              <w:pStyle w:val="ListParagraph"/>
              <w:numPr>
                <w:ilvl w:val="0"/>
                <w:numId w:val="1"/>
              </w:numPr>
              <w:autoSpaceDE w:val="0"/>
              <w:autoSpaceDN w:val="0"/>
              <w:adjustRightInd w:val="0"/>
              <w:ind w:left="221" w:hanging="142"/>
              <w:jc w:val="both"/>
              <w:rPr>
                <w:rFonts w:ascii="Arial" w:hAnsi="Arial" w:cs="Arial"/>
              </w:rPr>
            </w:pPr>
            <w:r>
              <w:rPr>
                <w:rFonts w:ascii="Arial" w:hAnsi="Arial" w:cs="Arial"/>
              </w:rPr>
              <w:t>S</w:t>
            </w:r>
            <w:r w:rsidRPr="00113D96">
              <w:rPr>
                <w:rFonts w:ascii="Arial" w:hAnsi="Arial" w:cs="Arial"/>
              </w:rPr>
              <w:t>trengths and weaknesses of the theory of consumer behavior and its implications for economic policy, such as evaluating the effectiveness of price controls or analyzing the impact of advertising on consumer behavior.</w:t>
            </w:r>
          </w:p>
        </w:tc>
      </w:tr>
      <w:tr w:rsidR="00F50B9A" w:rsidRPr="00F46B4F" w14:paraId="338D30BB" w14:textId="77777777" w:rsidTr="005D2B0C">
        <w:tc>
          <w:tcPr>
            <w:tcW w:w="3256" w:type="dxa"/>
            <w:shd w:val="clear" w:color="auto" w:fill="FCE5CD"/>
          </w:tcPr>
          <w:p w14:paraId="0FC43B96" w14:textId="0BFEC3F5" w:rsidR="00F50B9A" w:rsidRPr="00F46B4F" w:rsidRDefault="00F50B9A" w:rsidP="00F50B9A">
            <w:pPr>
              <w:rPr>
                <w:rFonts w:ascii="Arial" w:eastAsia="Arial" w:hAnsi="Arial" w:cs="Arial"/>
              </w:rPr>
            </w:pPr>
            <w:r w:rsidRPr="00F46B4F">
              <w:rPr>
                <w:rFonts w:ascii="Arial" w:eastAsia="Arial" w:hAnsi="Arial" w:cs="Arial"/>
              </w:rPr>
              <w:t>Module learning outcomes:</w:t>
            </w:r>
          </w:p>
          <w:p w14:paraId="762E9399" w14:textId="77777777" w:rsidR="00F50B9A" w:rsidRPr="00F46B4F" w:rsidRDefault="00F50B9A" w:rsidP="00F50B9A">
            <w:pPr>
              <w:rPr>
                <w:rFonts w:ascii="Arial" w:eastAsia="Arial" w:hAnsi="Arial" w:cs="Arial"/>
              </w:rPr>
            </w:pPr>
          </w:p>
          <w:p w14:paraId="73E157EE" w14:textId="77777777" w:rsidR="00F50B9A" w:rsidRPr="00F46B4F" w:rsidRDefault="00F50B9A" w:rsidP="00F50B9A">
            <w:pPr>
              <w:rPr>
                <w:rFonts w:ascii="Arial" w:hAnsi="Arial" w:cs="Arial"/>
              </w:rPr>
            </w:pPr>
          </w:p>
        </w:tc>
        <w:tc>
          <w:tcPr>
            <w:tcW w:w="6435" w:type="dxa"/>
          </w:tcPr>
          <w:p w14:paraId="511D1163" w14:textId="77777777" w:rsidR="00F50B9A" w:rsidRDefault="00F50B9A" w:rsidP="00155B60">
            <w:pPr>
              <w:jc w:val="both"/>
              <w:rPr>
                <w:rFonts w:ascii="Arial" w:eastAsia="Arial" w:hAnsi="Arial" w:cs="Arial"/>
              </w:rPr>
            </w:pPr>
            <w:r w:rsidRPr="0006507E">
              <w:rPr>
                <w:rFonts w:ascii="Arial" w:eastAsia="Arial" w:hAnsi="Arial" w:cs="Arial"/>
              </w:rPr>
              <w:t xml:space="preserve">By the end of the module </w:t>
            </w:r>
            <w:r>
              <w:rPr>
                <w:rFonts w:ascii="Arial" w:eastAsia="Arial" w:hAnsi="Arial" w:cs="Arial"/>
              </w:rPr>
              <w:t>you</w:t>
            </w:r>
            <w:r w:rsidRPr="0006507E">
              <w:rPr>
                <w:rFonts w:ascii="Arial" w:eastAsia="Arial" w:hAnsi="Arial" w:cs="Arial"/>
              </w:rPr>
              <w:t xml:space="preserve"> should be able to;</w:t>
            </w:r>
          </w:p>
          <w:p w14:paraId="6330E8F1" w14:textId="77777777" w:rsidR="00F50B9A" w:rsidRPr="0006507E" w:rsidRDefault="00F50B9A" w:rsidP="00155B60">
            <w:pPr>
              <w:jc w:val="both"/>
              <w:rPr>
                <w:rFonts w:ascii="Arial" w:eastAsia="Arial" w:hAnsi="Arial" w:cs="Arial"/>
              </w:rPr>
            </w:pPr>
          </w:p>
          <w:p w14:paraId="62ECE248" w14:textId="77777777" w:rsidR="00F50B9A" w:rsidRPr="00113D96" w:rsidRDefault="00113D96" w:rsidP="00D0466C">
            <w:pPr>
              <w:pStyle w:val="ListParagraph"/>
              <w:numPr>
                <w:ilvl w:val="0"/>
                <w:numId w:val="2"/>
              </w:numPr>
              <w:ind w:left="221" w:hanging="142"/>
              <w:jc w:val="both"/>
              <w:rPr>
                <w:rFonts w:ascii="Arial" w:hAnsi="Arial" w:cs="Arial"/>
              </w:rPr>
            </w:pPr>
            <w:r>
              <w:rPr>
                <w:rFonts w:ascii="Arial" w:eastAsia="Arial" w:hAnsi="Arial" w:cs="Arial"/>
              </w:rPr>
              <w:lastRenderedPageBreak/>
              <w:t>R</w:t>
            </w:r>
            <w:r w:rsidRPr="00113D96">
              <w:rPr>
                <w:rFonts w:ascii="Arial" w:eastAsia="Arial" w:hAnsi="Arial" w:cs="Arial"/>
              </w:rPr>
              <w:t xml:space="preserve">ecall and define the basic concepts related to the theory of consumer behavior, such as utility, budget constraint, </w:t>
            </w:r>
            <w:r>
              <w:rPr>
                <w:rFonts w:ascii="Arial" w:eastAsia="Arial" w:hAnsi="Arial" w:cs="Arial"/>
              </w:rPr>
              <w:t>and indifference curve analysis</w:t>
            </w:r>
            <w:r w:rsidR="00155B60" w:rsidRPr="00155B60">
              <w:rPr>
                <w:rFonts w:ascii="Arial" w:eastAsia="Arial" w:hAnsi="Arial" w:cs="Arial"/>
              </w:rPr>
              <w:t>.</w:t>
            </w:r>
          </w:p>
          <w:p w14:paraId="1BBE6DD8" w14:textId="77777777" w:rsidR="00113D96" w:rsidRDefault="00113D96" w:rsidP="00113D96">
            <w:pPr>
              <w:pStyle w:val="ListParagraph"/>
              <w:numPr>
                <w:ilvl w:val="0"/>
                <w:numId w:val="2"/>
              </w:numPr>
              <w:ind w:left="221" w:hanging="142"/>
              <w:jc w:val="both"/>
              <w:rPr>
                <w:rFonts w:ascii="Arial" w:hAnsi="Arial" w:cs="Arial"/>
              </w:rPr>
            </w:pPr>
            <w:r>
              <w:rPr>
                <w:rFonts w:ascii="Arial" w:hAnsi="Arial" w:cs="Arial"/>
              </w:rPr>
              <w:t>E</w:t>
            </w:r>
            <w:r w:rsidRPr="00113D96">
              <w:rPr>
                <w:rFonts w:ascii="Arial" w:hAnsi="Arial" w:cs="Arial"/>
              </w:rPr>
              <w:t>xplain the fundamental principles of consumer behavior, such as the law of diminishing marginal utility, the substitution effect, and the income effect.</w:t>
            </w:r>
          </w:p>
          <w:p w14:paraId="7A4A4E08" w14:textId="77777777" w:rsidR="00113D96" w:rsidRDefault="00113D96" w:rsidP="00113D96">
            <w:pPr>
              <w:pStyle w:val="ListParagraph"/>
              <w:numPr>
                <w:ilvl w:val="0"/>
                <w:numId w:val="2"/>
              </w:numPr>
              <w:ind w:left="221" w:hanging="142"/>
              <w:jc w:val="both"/>
              <w:rPr>
                <w:rFonts w:ascii="Arial" w:hAnsi="Arial" w:cs="Arial"/>
              </w:rPr>
            </w:pPr>
            <w:r>
              <w:rPr>
                <w:rFonts w:ascii="Arial" w:hAnsi="Arial" w:cs="Arial"/>
              </w:rPr>
              <w:t>A</w:t>
            </w:r>
            <w:r w:rsidRPr="00113D96">
              <w:rPr>
                <w:rFonts w:ascii="Arial" w:hAnsi="Arial" w:cs="Arial"/>
              </w:rPr>
              <w:t>pply the theory of consumer behavior to real-world scenarios, such as analyzing the impact of changes in prices and income on consumer choices.</w:t>
            </w:r>
          </w:p>
          <w:p w14:paraId="41FD7563" w14:textId="1786A121" w:rsidR="00113D96" w:rsidRPr="00F46B4F" w:rsidRDefault="00113D96" w:rsidP="00113D96">
            <w:pPr>
              <w:pStyle w:val="ListParagraph"/>
              <w:numPr>
                <w:ilvl w:val="0"/>
                <w:numId w:val="2"/>
              </w:numPr>
              <w:ind w:left="221" w:hanging="142"/>
              <w:jc w:val="both"/>
              <w:rPr>
                <w:rFonts w:ascii="Arial" w:hAnsi="Arial" w:cs="Arial"/>
              </w:rPr>
            </w:pPr>
            <w:r>
              <w:rPr>
                <w:rFonts w:ascii="Arial" w:hAnsi="Arial" w:cs="Arial"/>
              </w:rPr>
              <w:t>E</w:t>
            </w:r>
            <w:r w:rsidRPr="00113D96">
              <w:rPr>
                <w:rFonts w:ascii="Arial" w:hAnsi="Arial" w:cs="Arial"/>
              </w:rPr>
              <w:t>valuate the strengths and weaknesses of the theory of consumer behavior and its implications for economic policy, such as evaluating the effectiveness of price controls or analyzing the impact of advertising on consumer behavior.</w:t>
            </w:r>
          </w:p>
        </w:tc>
      </w:tr>
      <w:tr w:rsidR="00F50B9A" w:rsidRPr="00F46B4F" w14:paraId="09EE43C5" w14:textId="77777777" w:rsidTr="005D2B0C">
        <w:tc>
          <w:tcPr>
            <w:tcW w:w="3256" w:type="dxa"/>
            <w:shd w:val="clear" w:color="auto" w:fill="FCE5CD"/>
          </w:tcPr>
          <w:p w14:paraId="263E178E" w14:textId="6BC6F552" w:rsidR="00F50B9A" w:rsidRPr="00F46B4F" w:rsidRDefault="00F50B9A" w:rsidP="00F50B9A">
            <w:pPr>
              <w:rPr>
                <w:rFonts w:ascii="Arial" w:eastAsia="Arial" w:hAnsi="Arial" w:cs="Arial"/>
              </w:rPr>
            </w:pPr>
            <w:r w:rsidRPr="00F46B4F">
              <w:rPr>
                <w:rFonts w:ascii="Arial" w:eastAsia="Arial" w:hAnsi="Arial" w:cs="Arial"/>
                <w:color w:val="FF0000"/>
              </w:rPr>
              <w:lastRenderedPageBreak/>
              <w:t>Planned Learning Resources</w:t>
            </w:r>
          </w:p>
        </w:tc>
        <w:tc>
          <w:tcPr>
            <w:tcW w:w="6435" w:type="dxa"/>
          </w:tcPr>
          <w:p w14:paraId="371A6054" w14:textId="3C3B92DB" w:rsidR="00F50B9A" w:rsidRPr="00F46B4F" w:rsidRDefault="00F50B9A" w:rsidP="00F50B9A">
            <w:pPr>
              <w:rPr>
                <w:rFonts w:ascii="Arial" w:eastAsia="Arial" w:hAnsi="Arial" w:cs="Arial"/>
              </w:rPr>
            </w:pPr>
            <w:r>
              <w:rPr>
                <w:rFonts w:ascii="Arial" w:eastAsia="Arial" w:hAnsi="Arial" w:cs="Arial"/>
              </w:rPr>
              <w:t>Video lectures, online textbooks, interactive simulations, online discussion forums,</w:t>
            </w:r>
            <w:r w:rsidR="00513BDD">
              <w:rPr>
                <w:rFonts w:ascii="Arial" w:eastAsia="Arial" w:hAnsi="Arial" w:cs="Arial"/>
              </w:rPr>
              <w:t xml:space="preserve"> practice questions,</w:t>
            </w:r>
            <w:r>
              <w:rPr>
                <w:rFonts w:ascii="Arial" w:eastAsia="Arial" w:hAnsi="Arial" w:cs="Arial"/>
              </w:rPr>
              <w:t xml:space="preserve"> quizzes and tests, wikis, webinars, YouTube videos</w:t>
            </w:r>
          </w:p>
        </w:tc>
      </w:tr>
      <w:tr w:rsidR="00F50B9A" w:rsidRPr="00F46B4F" w14:paraId="788728CE" w14:textId="77777777" w:rsidTr="005D2B0C">
        <w:trPr>
          <w:trHeight w:val="885"/>
        </w:trPr>
        <w:tc>
          <w:tcPr>
            <w:tcW w:w="3256" w:type="dxa"/>
            <w:shd w:val="clear" w:color="auto" w:fill="FCE5CD"/>
          </w:tcPr>
          <w:p w14:paraId="4A9340A3" w14:textId="4135256F" w:rsidR="00F50B9A" w:rsidRPr="00F46B4F" w:rsidRDefault="00F50B9A" w:rsidP="00F50B9A">
            <w:pPr>
              <w:rPr>
                <w:rFonts w:ascii="Arial" w:eastAsia="Arial" w:hAnsi="Arial" w:cs="Arial"/>
              </w:rPr>
            </w:pPr>
            <w:r w:rsidRPr="00F46B4F">
              <w:rPr>
                <w:rFonts w:ascii="Arial" w:eastAsia="Arial" w:hAnsi="Arial" w:cs="Arial"/>
              </w:rPr>
              <w:t>ACTIVITY 1: INTRODUCTION</w:t>
            </w:r>
          </w:p>
          <w:p w14:paraId="1F6D7B67" w14:textId="0DEB55FA" w:rsidR="00F50B9A" w:rsidRPr="00F46B4F" w:rsidRDefault="00F50B9A" w:rsidP="00F50B9A">
            <w:pPr>
              <w:rPr>
                <w:rFonts w:ascii="Arial" w:eastAsia="Arial" w:hAnsi="Arial" w:cs="Arial"/>
              </w:rPr>
            </w:pPr>
            <w:r w:rsidRPr="00F46B4F">
              <w:rPr>
                <w:rFonts w:ascii="Arial" w:eastAsia="Arial" w:hAnsi="Arial" w:cs="Arial"/>
              </w:rPr>
              <w:t xml:space="preserve">VIDEO 1: Pre-recorded lecture on topic emphasizing </w:t>
            </w:r>
            <w:r w:rsidRPr="00F46B4F">
              <w:rPr>
                <w:rFonts w:ascii="Arial" w:eastAsia="Arial" w:hAnsi="Arial" w:cs="Arial"/>
                <w:color w:val="FF0000"/>
              </w:rPr>
              <w:t>LEARNING OUTCOME 1:</w:t>
            </w:r>
          </w:p>
          <w:p w14:paraId="0E238ABB" w14:textId="311F78E3" w:rsidR="00F50B9A" w:rsidRDefault="00F50B9A" w:rsidP="00F50B9A">
            <w:pPr>
              <w:rPr>
                <w:rFonts w:ascii="Arial" w:eastAsia="Arial" w:hAnsi="Arial" w:cs="Arial"/>
              </w:rPr>
            </w:pPr>
            <w:r w:rsidRPr="00F46B4F">
              <w:rPr>
                <w:rFonts w:ascii="Arial" w:eastAsia="Arial" w:hAnsi="Arial" w:cs="Arial"/>
              </w:rPr>
              <w:t xml:space="preserve"> Factual knowledge.</w:t>
            </w:r>
          </w:p>
          <w:p w14:paraId="5D1F19BA" w14:textId="77777777" w:rsidR="00603D4D" w:rsidRDefault="00603D4D" w:rsidP="00603D4D">
            <w:pPr>
              <w:rPr>
                <w:rFonts w:ascii="Arial" w:eastAsia="Arial" w:hAnsi="Arial" w:cs="Arial"/>
              </w:rPr>
            </w:pPr>
          </w:p>
          <w:p w14:paraId="1878E0D0" w14:textId="77777777" w:rsidR="00603D4D" w:rsidRPr="00603D4D" w:rsidRDefault="00603D4D" w:rsidP="00603D4D">
            <w:pPr>
              <w:rPr>
                <w:rFonts w:ascii="Arial" w:eastAsia="Arial" w:hAnsi="Arial" w:cs="Arial"/>
              </w:rPr>
            </w:pPr>
            <w:r w:rsidRPr="00603D4D">
              <w:rPr>
                <w:rFonts w:ascii="Arial" w:eastAsia="Arial" w:hAnsi="Arial" w:cs="Arial"/>
              </w:rPr>
              <w:t>Topic content is fully presented here. The lecture will deal with factual knowledge, expounding on threshold concepts, if any.</w:t>
            </w:r>
          </w:p>
          <w:p w14:paraId="7055379E" w14:textId="77777777" w:rsidR="00603D4D" w:rsidRPr="00603D4D" w:rsidRDefault="00603D4D" w:rsidP="00603D4D">
            <w:pPr>
              <w:rPr>
                <w:rFonts w:ascii="Arial" w:eastAsia="Arial" w:hAnsi="Arial" w:cs="Arial"/>
              </w:rPr>
            </w:pPr>
          </w:p>
          <w:p w14:paraId="1043A11C" w14:textId="77777777" w:rsidR="00603D4D" w:rsidRPr="00603D4D" w:rsidRDefault="00603D4D" w:rsidP="00603D4D">
            <w:pPr>
              <w:rPr>
                <w:rFonts w:ascii="Arial" w:eastAsia="Arial" w:hAnsi="Arial" w:cs="Arial"/>
              </w:rPr>
            </w:pPr>
            <w:r w:rsidRPr="00603D4D">
              <w:rPr>
                <w:rFonts w:ascii="Arial" w:eastAsia="Arial" w:hAnsi="Arial" w:cs="Arial"/>
              </w:rPr>
              <w:t>A video should be provided to support the lecture content.</w:t>
            </w:r>
          </w:p>
          <w:p w14:paraId="127CC4E6" w14:textId="77777777" w:rsidR="00603D4D" w:rsidRPr="00F46B4F" w:rsidRDefault="00603D4D" w:rsidP="00F50B9A">
            <w:pPr>
              <w:rPr>
                <w:rFonts w:ascii="Arial" w:eastAsia="Arial" w:hAnsi="Arial" w:cs="Arial"/>
              </w:rPr>
            </w:pPr>
          </w:p>
          <w:p w14:paraId="048DCF6D" w14:textId="77777777" w:rsidR="00F50B9A" w:rsidRPr="00F46B4F" w:rsidRDefault="00F50B9A" w:rsidP="00F50B9A">
            <w:pPr>
              <w:rPr>
                <w:rFonts w:ascii="Arial" w:eastAsia="Arial" w:hAnsi="Arial" w:cs="Arial"/>
              </w:rPr>
            </w:pPr>
            <w:r w:rsidRPr="00F46B4F">
              <w:rPr>
                <w:rFonts w:ascii="Arial" w:eastAsia="Arial" w:hAnsi="Arial" w:cs="Arial"/>
                <w:noProof/>
                <w:lang w:val="en-GB" w:eastAsia="en-GB"/>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172A925F" w14:textId="1871297E" w:rsidR="000140E0" w:rsidRDefault="00CF640A" w:rsidP="000140E0">
            <w:pPr>
              <w:jc w:val="both"/>
              <w:rPr>
                <w:rFonts w:ascii="Arial" w:hAnsi="Arial" w:cs="Arial"/>
                <w:lang w:val="en-GB"/>
              </w:rPr>
            </w:pPr>
            <w:r>
              <w:rPr>
                <w:rFonts w:ascii="Arial" w:hAnsi="Arial" w:cs="Arial"/>
                <w:lang w:val="en-GB"/>
              </w:rPr>
              <w:t>Welcome to this</w:t>
            </w:r>
            <w:r w:rsidR="000140E0" w:rsidRPr="00ED3DB3">
              <w:rPr>
                <w:rFonts w:ascii="Arial" w:hAnsi="Arial" w:cs="Arial"/>
                <w:lang w:val="en-GB"/>
              </w:rPr>
              <w:t xml:space="preserve"> lecture </w:t>
            </w:r>
            <w:r w:rsidR="000140E0">
              <w:rPr>
                <w:rFonts w:ascii="Arial" w:hAnsi="Arial" w:cs="Arial"/>
                <w:lang w:val="en-GB"/>
              </w:rPr>
              <w:t xml:space="preserve">on </w:t>
            </w:r>
            <w:r w:rsidR="00113D96">
              <w:rPr>
                <w:rFonts w:ascii="Arial" w:hAnsi="Arial" w:cs="Arial"/>
                <w:lang w:val="en-GB"/>
              </w:rPr>
              <w:t>Consumer behaviour</w:t>
            </w:r>
            <w:r w:rsidR="000140E0" w:rsidRPr="00ED3DB3">
              <w:rPr>
                <w:rFonts w:ascii="Arial" w:hAnsi="Arial" w:cs="Arial"/>
                <w:lang w:val="en-GB"/>
              </w:rPr>
              <w:t>!</w:t>
            </w:r>
          </w:p>
          <w:p w14:paraId="1768F967" w14:textId="77777777" w:rsidR="0022045D" w:rsidRDefault="0022045D" w:rsidP="000140E0">
            <w:pPr>
              <w:jc w:val="both"/>
              <w:rPr>
                <w:rFonts w:ascii="Arial" w:hAnsi="Arial" w:cs="Arial"/>
                <w:lang w:val="en-GB"/>
              </w:rPr>
            </w:pPr>
          </w:p>
          <w:p w14:paraId="3134ABC0" w14:textId="115BAC38" w:rsidR="0022045D" w:rsidRDefault="0022045D" w:rsidP="000140E0">
            <w:pPr>
              <w:jc w:val="both"/>
              <w:rPr>
                <w:rFonts w:ascii="Arial" w:hAnsi="Arial" w:cs="Arial"/>
                <w:lang w:val="en-GB"/>
              </w:rPr>
            </w:pPr>
            <w:r w:rsidRPr="0022045D">
              <w:rPr>
                <w:rFonts w:ascii="Arial" w:hAnsi="Arial" w:cs="Arial"/>
              </w:rPr>
              <w:t xml:space="preserve">Today, </w:t>
            </w:r>
            <w:r w:rsidR="00DC55B9">
              <w:rPr>
                <w:rFonts w:ascii="Arial" w:hAnsi="Arial" w:cs="Arial"/>
              </w:rPr>
              <w:t>you</w:t>
            </w:r>
            <w:r w:rsidRPr="0022045D">
              <w:rPr>
                <w:rFonts w:ascii="Arial" w:hAnsi="Arial" w:cs="Arial"/>
              </w:rPr>
              <w:t xml:space="preserve"> will be </w:t>
            </w:r>
            <w:r w:rsidR="00DC55B9">
              <w:rPr>
                <w:rFonts w:ascii="Arial" w:hAnsi="Arial" w:cs="Arial"/>
              </w:rPr>
              <w:t>learning about</w:t>
            </w:r>
            <w:r w:rsidRPr="0022045D">
              <w:rPr>
                <w:rFonts w:ascii="Arial" w:hAnsi="Arial" w:cs="Arial"/>
              </w:rPr>
              <w:t xml:space="preserve"> an important concept in the field of economics that </w:t>
            </w:r>
            <w:r w:rsidR="007B3F21">
              <w:rPr>
                <w:rFonts w:ascii="Arial" w:hAnsi="Arial" w:cs="Arial"/>
              </w:rPr>
              <w:t>will help</w:t>
            </w:r>
            <w:r w:rsidRPr="0022045D">
              <w:rPr>
                <w:rFonts w:ascii="Arial" w:hAnsi="Arial" w:cs="Arial"/>
              </w:rPr>
              <w:t xml:space="preserve"> </w:t>
            </w:r>
            <w:r w:rsidR="007B3F21">
              <w:rPr>
                <w:rFonts w:ascii="Arial" w:hAnsi="Arial" w:cs="Arial"/>
              </w:rPr>
              <w:t>yo</w:t>
            </w:r>
            <w:r w:rsidRPr="0022045D">
              <w:rPr>
                <w:rFonts w:ascii="Arial" w:hAnsi="Arial" w:cs="Arial"/>
              </w:rPr>
              <w:t>u understand how consumers respond to changes in prices</w:t>
            </w:r>
            <w:r w:rsidR="007B3F21">
              <w:rPr>
                <w:rFonts w:ascii="Arial" w:hAnsi="Arial" w:cs="Arial"/>
              </w:rPr>
              <w:t>,</w:t>
            </w:r>
            <w:r w:rsidRPr="0022045D">
              <w:rPr>
                <w:rFonts w:ascii="Arial" w:hAnsi="Arial" w:cs="Arial"/>
              </w:rPr>
              <w:t xml:space="preserve"> incomes. </w:t>
            </w:r>
          </w:p>
          <w:p w14:paraId="573DF438" w14:textId="77777777" w:rsidR="000140E0" w:rsidRDefault="000140E0" w:rsidP="000140E0">
            <w:pPr>
              <w:jc w:val="both"/>
              <w:rPr>
                <w:rFonts w:ascii="Arial" w:hAnsi="Arial" w:cs="Arial"/>
                <w:lang w:val="en-GB"/>
              </w:rPr>
            </w:pPr>
          </w:p>
          <w:p w14:paraId="5061D92D" w14:textId="3B645C3B" w:rsidR="00DC55B9" w:rsidRDefault="00DC55B9" w:rsidP="00DC55B9">
            <w:pPr>
              <w:jc w:val="both"/>
              <w:rPr>
                <w:rFonts w:ascii="Arial" w:hAnsi="Arial" w:cs="Arial"/>
                <w:lang w:val="en-GB"/>
              </w:rPr>
            </w:pPr>
            <w:r w:rsidRPr="00DC55B9">
              <w:rPr>
                <w:rFonts w:ascii="Arial" w:hAnsi="Arial" w:cs="Arial"/>
                <w:lang w:val="en-GB"/>
              </w:rPr>
              <w:t xml:space="preserve">Let's </w:t>
            </w:r>
            <w:r w:rsidR="009A6E41">
              <w:rPr>
                <w:rFonts w:ascii="Arial" w:hAnsi="Arial" w:cs="Arial"/>
                <w:lang w:val="en-GB"/>
              </w:rPr>
              <w:t>begin by defining some key term:</w:t>
            </w:r>
          </w:p>
          <w:p w14:paraId="14331901" w14:textId="77777777" w:rsidR="009A6E41" w:rsidRPr="009A6E41" w:rsidRDefault="009A6E41" w:rsidP="00DC55B9">
            <w:pPr>
              <w:jc w:val="both"/>
              <w:rPr>
                <w:rFonts w:ascii="Arial" w:hAnsi="Arial" w:cs="Arial"/>
                <w:lang w:val="en-GB"/>
              </w:rPr>
            </w:pPr>
          </w:p>
          <w:p w14:paraId="18CF6C6C" w14:textId="0752FF7A" w:rsidR="009A6E41" w:rsidRDefault="009A6E41" w:rsidP="009A6E41">
            <w:pPr>
              <w:jc w:val="both"/>
              <w:rPr>
                <w:rFonts w:ascii="Arial" w:hAnsi="Arial" w:cs="Arial"/>
                <w:lang w:val="en-GB"/>
              </w:rPr>
            </w:pPr>
            <w:r w:rsidRPr="009A6E41">
              <w:rPr>
                <w:rFonts w:ascii="Arial" w:hAnsi="Arial" w:cs="Arial"/>
                <w:b/>
                <w:lang w:val="en-GB"/>
              </w:rPr>
              <w:t>What is Consumer Behaviour?</w:t>
            </w:r>
            <w:r w:rsidRPr="009A6E41">
              <w:rPr>
                <w:rFonts w:ascii="Arial" w:hAnsi="Arial" w:cs="Arial"/>
                <w:lang w:val="en-GB"/>
              </w:rPr>
              <w:t xml:space="preserve"> Consumer behavio</w:t>
            </w:r>
            <w:r>
              <w:rPr>
                <w:rFonts w:ascii="Arial" w:hAnsi="Arial" w:cs="Arial"/>
                <w:lang w:val="en-GB"/>
              </w:rPr>
              <w:t>u</w:t>
            </w:r>
            <w:r w:rsidRPr="009A6E41">
              <w:rPr>
                <w:rFonts w:ascii="Arial" w:hAnsi="Arial" w:cs="Arial"/>
                <w:lang w:val="en-GB"/>
              </w:rPr>
              <w:t>r refers to the actions and decisions of individuals, households, or organizations when they select, purchase, use, and dispose of products, services, and ideas to satisfy their needs and wants.</w:t>
            </w:r>
          </w:p>
          <w:p w14:paraId="161FA312" w14:textId="77777777" w:rsidR="009A6E41" w:rsidRPr="009A6E41" w:rsidRDefault="009A6E41" w:rsidP="009A6E41">
            <w:pPr>
              <w:jc w:val="both"/>
              <w:rPr>
                <w:rFonts w:ascii="Arial" w:hAnsi="Arial" w:cs="Arial"/>
                <w:lang w:val="en-GB"/>
              </w:rPr>
            </w:pPr>
          </w:p>
          <w:p w14:paraId="687F26E0" w14:textId="2DDF8918" w:rsidR="009A6E41" w:rsidRDefault="009A6E41" w:rsidP="009A6E41">
            <w:pPr>
              <w:jc w:val="both"/>
              <w:rPr>
                <w:rFonts w:ascii="Arial" w:hAnsi="Arial" w:cs="Arial"/>
                <w:lang w:val="en-GB"/>
              </w:rPr>
            </w:pPr>
            <w:r w:rsidRPr="009A6E41">
              <w:rPr>
                <w:rFonts w:ascii="Arial" w:hAnsi="Arial" w:cs="Arial"/>
                <w:lang w:val="en-GB"/>
              </w:rPr>
              <w:t>Consumer behavio</w:t>
            </w:r>
            <w:r w:rsidR="00C96341">
              <w:rPr>
                <w:rFonts w:ascii="Arial" w:hAnsi="Arial" w:cs="Arial"/>
                <w:lang w:val="en-GB"/>
              </w:rPr>
              <w:t>u</w:t>
            </w:r>
            <w:r w:rsidRPr="009A6E41">
              <w:rPr>
                <w:rFonts w:ascii="Arial" w:hAnsi="Arial" w:cs="Arial"/>
                <w:lang w:val="en-GB"/>
              </w:rPr>
              <w:t xml:space="preserve">r is </w:t>
            </w:r>
            <w:r w:rsidR="0045190F">
              <w:rPr>
                <w:rFonts w:ascii="Arial" w:hAnsi="Arial" w:cs="Arial"/>
                <w:lang w:val="en-GB"/>
              </w:rPr>
              <w:t xml:space="preserve">a complex process that is </w:t>
            </w:r>
            <w:r w:rsidRPr="009A6E41">
              <w:rPr>
                <w:rFonts w:ascii="Arial" w:hAnsi="Arial" w:cs="Arial"/>
                <w:lang w:val="en-GB"/>
              </w:rPr>
              <w:t xml:space="preserve">influenced by various factors such as individual characteristics, psychological factors, social and cultural factors, and marketing stimuli. </w:t>
            </w:r>
            <w:r w:rsidR="00C96341">
              <w:rPr>
                <w:rFonts w:ascii="Arial" w:hAnsi="Arial" w:cs="Arial"/>
                <w:lang w:val="en-GB"/>
              </w:rPr>
              <w:t>Besides, the study of consumer behaviour helping you understand the intricacies of consumption decisions made by consumers, t</w:t>
            </w:r>
            <w:r w:rsidR="00C96341" w:rsidRPr="009A6E41">
              <w:rPr>
                <w:rFonts w:ascii="Arial" w:hAnsi="Arial" w:cs="Arial"/>
                <w:lang w:val="en-GB"/>
              </w:rPr>
              <w:t>he study of consumer behavio</w:t>
            </w:r>
            <w:r w:rsidR="00C96341">
              <w:rPr>
                <w:rFonts w:ascii="Arial" w:hAnsi="Arial" w:cs="Arial"/>
                <w:lang w:val="en-GB"/>
              </w:rPr>
              <w:t>u</w:t>
            </w:r>
            <w:r w:rsidR="00C96341" w:rsidRPr="009A6E41">
              <w:rPr>
                <w:rFonts w:ascii="Arial" w:hAnsi="Arial" w:cs="Arial"/>
                <w:lang w:val="en-GB"/>
              </w:rPr>
              <w:t xml:space="preserve">r </w:t>
            </w:r>
            <w:r w:rsidR="00C96341">
              <w:rPr>
                <w:rFonts w:ascii="Arial" w:hAnsi="Arial" w:cs="Arial"/>
                <w:lang w:val="en-GB"/>
              </w:rPr>
              <w:t xml:space="preserve">also </w:t>
            </w:r>
            <w:r w:rsidR="00C96341" w:rsidRPr="009A6E41">
              <w:rPr>
                <w:rFonts w:ascii="Arial" w:hAnsi="Arial" w:cs="Arial"/>
                <w:lang w:val="en-GB"/>
              </w:rPr>
              <w:t>helps marketers and managers to understand the behavio</w:t>
            </w:r>
            <w:r w:rsidR="00C96341">
              <w:rPr>
                <w:rFonts w:ascii="Arial" w:hAnsi="Arial" w:cs="Arial"/>
                <w:lang w:val="en-GB"/>
              </w:rPr>
              <w:t>u</w:t>
            </w:r>
            <w:r w:rsidR="00C96341" w:rsidRPr="009A6E41">
              <w:rPr>
                <w:rFonts w:ascii="Arial" w:hAnsi="Arial" w:cs="Arial"/>
                <w:lang w:val="en-GB"/>
              </w:rPr>
              <w:t>r of consumers and develop effective marketing strategies to satisfy their needs and wants.</w:t>
            </w:r>
          </w:p>
          <w:p w14:paraId="08A295F1" w14:textId="77777777" w:rsidR="00C96341" w:rsidRDefault="00C96341" w:rsidP="009A6E41">
            <w:pPr>
              <w:jc w:val="both"/>
              <w:rPr>
                <w:rFonts w:ascii="Arial" w:hAnsi="Arial" w:cs="Arial"/>
                <w:lang w:val="en-GB"/>
              </w:rPr>
            </w:pPr>
          </w:p>
          <w:p w14:paraId="092EC5B2" w14:textId="77777777" w:rsidR="00C96341" w:rsidRPr="00C96341" w:rsidRDefault="00C96341" w:rsidP="00C96341">
            <w:pPr>
              <w:jc w:val="both"/>
              <w:rPr>
                <w:rFonts w:ascii="Arial" w:hAnsi="Arial" w:cs="Arial"/>
                <w:b/>
                <w:lang w:val="en-GB"/>
              </w:rPr>
            </w:pPr>
            <w:r w:rsidRPr="00C96341">
              <w:rPr>
                <w:rFonts w:ascii="Arial" w:hAnsi="Arial" w:cs="Arial"/>
                <w:b/>
                <w:lang w:val="en-GB"/>
              </w:rPr>
              <w:t xml:space="preserve">Consumer Needs and Wants </w:t>
            </w:r>
          </w:p>
          <w:p w14:paraId="46FE9745" w14:textId="064020FB" w:rsidR="00C96341" w:rsidRPr="00C96341" w:rsidRDefault="00C96341" w:rsidP="00C96341">
            <w:pPr>
              <w:jc w:val="both"/>
              <w:rPr>
                <w:rFonts w:ascii="Arial" w:hAnsi="Arial" w:cs="Arial"/>
                <w:lang w:val="en-GB"/>
              </w:rPr>
            </w:pPr>
            <w:r w:rsidRPr="00C96341">
              <w:rPr>
                <w:rFonts w:ascii="Arial" w:hAnsi="Arial" w:cs="Arial"/>
                <w:lang w:val="en-GB"/>
              </w:rPr>
              <w:t>Consumer behavio</w:t>
            </w:r>
            <w:r>
              <w:rPr>
                <w:rFonts w:ascii="Arial" w:hAnsi="Arial" w:cs="Arial"/>
                <w:lang w:val="en-GB"/>
              </w:rPr>
              <w:t>u</w:t>
            </w:r>
            <w:r w:rsidRPr="00C96341">
              <w:rPr>
                <w:rFonts w:ascii="Arial" w:hAnsi="Arial" w:cs="Arial"/>
                <w:lang w:val="en-GB"/>
              </w:rPr>
              <w:t xml:space="preserve">r is driven by the basic human needs and wants. </w:t>
            </w:r>
            <w:r w:rsidRPr="00C96341">
              <w:rPr>
                <w:rFonts w:ascii="Arial" w:hAnsi="Arial" w:cs="Arial"/>
                <w:b/>
                <w:lang w:val="en-GB"/>
              </w:rPr>
              <w:t>Needs</w:t>
            </w:r>
            <w:r w:rsidRPr="00C96341">
              <w:rPr>
                <w:rFonts w:ascii="Arial" w:hAnsi="Arial" w:cs="Arial"/>
                <w:lang w:val="en-GB"/>
              </w:rPr>
              <w:t xml:space="preserve"> are the basic necessities of life such as food, shelter, clothing, and safety. </w:t>
            </w:r>
            <w:r w:rsidRPr="00C96341">
              <w:rPr>
                <w:rFonts w:ascii="Arial" w:hAnsi="Arial" w:cs="Arial"/>
                <w:b/>
                <w:lang w:val="en-GB"/>
              </w:rPr>
              <w:t>Wants</w:t>
            </w:r>
            <w:r w:rsidRPr="00C96341">
              <w:rPr>
                <w:rFonts w:ascii="Arial" w:hAnsi="Arial" w:cs="Arial"/>
                <w:lang w:val="en-GB"/>
              </w:rPr>
              <w:t xml:space="preserve"> are the desires that go beyond the basic needs, such as luxury items or status symbols.</w:t>
            </w:r>
          </w:p>
          <w:p w14:paraId="3E95299D" w14:textId="269B478D" w:rsidR="0045190F" w:rsidRDefault="00C96341" w:rsidP="00C96341">
            <w:pPr>
              <w:jc w:val="both"/>
              <w:rPr>
                <w:rFonts w:ascii="Arial" w:hAnsi="Arial" w:cs="Arial"/>
                <w:lang w:val="en-GB"/>
              </w:rPr>
            </w:pPr>
            <w:r w:rsidRPr="00C96341">
              <w:rPr>
                <w:rFonts w:ascii="Arial" w:hAnsi="Arial" w:cs="Arial"/>
                <w:lang w:val="en-GB"/>
              </w:rPr>
              <w:t>The satisfaction of needs and wants is the ultimate goal of consumer behavio</w:t>
            </w:r>
            <w:r>
              <w:rPr>
                <w:rFonts w:ascii="Arial" w:hAnsi="Arial" w:cs="Arial"/>
                <w:lang w:val="en-GB"/>
              </w:rPr>
              <w:t>u</w:t>
            </w:r>
            <w:r w:rsidRPr="00C96341">
              <w:rPr>
                <w:rFonts w:ascii="Arial" w:hAnsi="Arial" w:cs="Arial"/>
                <w:lang w:val="en-GB"/>
              </w:rPr>
              <w:t xml:space="preserve">r. Consumers use their resources such as time, money, and effort to satisfy their needs and wants. </w:t>
            </w:r>
            <w:r w:rsidR="0045190F">
              <w:rPr>
                <w:rFonts w:ascii="Arial" w:hAnsi="Arial" w:cs="Arial"/>
                <w:lang w:val="en-GB"/>
              </w:rPr>
              <w:t>The study of consumer behaviour focuses on how consumers allocate their resources to achieve their goals</w:t>
            </w:r>
          </w:p>
          <w:p w14:paraId="36EAB557" w14:textId="77777777" w:rsidR="0045190F" w:rsidRDefault="0045190F" w:rsidP="00C96341">
            <w:pPr>
              <w:jc w:val="both"/>
              <w:rPr>
                <w:rFonts w:ascii="Arial" w:hAnsi="Arial" w:cs="Arial"/>
                <w:lang w:val="en-GB"/>
              </w:rPr>
            </w:pPr>
          </w:p>
          <w:p w14:paraId="242085D3" w14:textId="77777777" w:rsidR="0045190F" w:rsidRDefault="0045190F" w:rsidP="0045190F">
            <w:pPr>
              <w:jc w:val="both"/>
              <w:rPr>
                <w:rFonts w:ascii="Arial" w:hAnsi="Arial" w:cs="Arial"/>
                <w:b/>
                <w:lang w:val="en-GB"/>
              </w:rPr>
            </w:pPr>
          </w:p>
          <w:p w14:paraId="108B08BF" w14:textId="77777777" w:rsidR="0045190F" w:rsidRDefault="0045190F" w:rsidP="0045190F">
            <w:pPr>
              <w:jc w:val="both"/>
              <w:rPr>
                <w:rFonts w:ascii="Arial" w:hAnsi="Arial" w:cs="Arial"/>
                <w:lang w:val="en-GB"/>
              </w:rPr>
            </w:pPr>
            <w:r w:rsidRPr="0045190F">
              <w:rPr>
                <w:rFonts w:ascii="Arial" w:hAnsi="Arial" w:cs="Arial"/>
                <w:b/>
                <w:lang w:val="en-GB"/>
              </w:rPr>
              <w:lastRenderedPageBreak/>
              <w:t>Consumer Decision Making Models</w:t>
            </w:r>
            <w:r w:rsidRPr="0045190F">
              <w:rPr>
                <w:rFonts w:ascii="Arial" w:hAnsi="Arial" w:cs="Arial"/>
                <w:lang w:val="en-GB"/>
              </w:rPr>
              <w:t xml:space="preserve"> </w:t>
            </w:r>
          </w:p>
          <w:p w14:paraId="2B0680A9" w14:textId="40DB4401" w:rsidR="0045190F" w:rsidRDefault="0045190F" w:rsidP="0045190F">
            <w:pPr>
              <w:jc w:val="both"/>
              <w:rPr>
                <w:rFonts w:ascii="Arial" w:hAnsi="Arial" w:cs="Arial"/>
                <w:lang w:val="en-GB"/>
              </w:rPr>
            </w:pPr>
            <w:r w:rsidRPr="0045190F">
              <w:rPr>
                <w:rFonts w:ascii="Arial" w:hAnsi="Arial" w:cs="Arial"/>
                <w:lang w:val="en-GB"/>
              </w:rPr>
              <w:t>There are various models that explain the consumer decision-making process. The most commonly used models are:</w:t>
            </w:r>
          </w:p>
          <w:p w14:paraId="36CCB22E" w14:textId="77777777" w:rsidR="0045190F" w:rsidRPr="0045190F" w:rsidRDefault="0045190F" w:rsidP="0045190F">
            <w:pPr>
              <w:jc w:val="both"/>
              <w:rPr>
                <w:rFonts w:ascii="Arial" w:hAnsi="Arial" w:cs="Arial"/>
                <w:lang w:val="en-GB"/>
              </w:rPr>
            </w:pPr>
          </w:p>
          <w:p w14:paraId="3382A7D7" w14:textId="77777777" w:rsidR="0045190F" w:rsidRPr="0045190F" w:rsidRDefault="0045190F" w:rsidP="00A25314">
            <w:pPr>
              <w:numPr>
                <w:ilvl w:val="0"/>
                <w:numId w:val="9"/>
              </w:numPr>
              <w:tabs>
                <w:tab w:val="clear" w:pos="720"/>
              </w:tabs>
              <w:ind w:left="317" w:hanging="284"/>
              <w:jc w:val="both"/>
              <w:rPr>
                <w:rFonts w:ascii="Arial" w:hAnsi="Arial" w:cs="Arial"/>
                <w:lang w:val="en-GB"/>
              </w:rPr>
            </w:pPr>
            <w:r w:rsidRPr="0045190F">
              <w:rPr>
                <w:rFonts w:ascii="Arial" w:hAnsi="Arial" w:cs="Arial"/>
                <w:lang w:val="en-GB"/>
              </w:rPr>
              <w:t>Economic Model: The economic model assumes that consumers are rational and make decisions based on their preferences and budget constraints.</w:t>
            </w:r>
          </w:p>
          <w:p w14:paraId="366DB1C8" w14:textId="77777777" w:rsidR="0045190F" w:rsidRPr="0045190F" w:rsidRDefault="0045190F" w:rsidP="00A25314">
            <w:pPr>
              <w:numPr>
                <w:ilvl w:val="0"/>
                <w:numId w:val="9"/>
              </w:numPr>
              <w:tabs>
                <w:tab w:val="clear" w:pos="720"/>
              </w:tabs>
              <w:ind w:left="317" w:hanging="284"/>
              <w:jc w:val="both"/>
              <w:rPr>
                <w:rFonts w:ascii="Arial" w:hAnsi="Arial" w:cs="Arial"/>
                <w:lang w:val="en-GB"/>
              </w:rPr>
            </w:pPr>
            <w:r w:rsidRPr="0045190F">
              <w:rPr>
                <w:rFonts w:ascii="Arial" w:hAnsi="Arial" w:cs="Arial"/>
                <w:lang w:val="en-GB"/>
              </w:rPr>
              <w:t>Information Processing Model: The information processing model assumes that consumers process information in a systematic and logical manner.</w:t>
            </w:r>
          </w:p>
          <w:p w14:paraId="294A14DB" w14:textId="77777777" w:rsidR="0045190F" w:rsidRPr="0045190F" w:rsidRDefault="0045190F" w:rsidP="00A25314">
            <w:pPr>
              <w:numPr>
                <w:ilvl w:val="0"/>
                <w:numId w:val="9"/>
              </w:numPr>
              <w:tabs>
                <w:tab w:val="clear" w:pos="720"/>
              </w:tabs>
              <w:ind w:left="317" w:hanging="284"/>
              <w:jc w:val="both"/>
              <w:rPr>
                <w:rFonts w:ascii="Arial" w:hAnsi="Arial" w:cs="Arial"/>
                <w:lang w:val="en-GB"/>
              </w:rPr>
            </w:pPr>
            <w:r w:rsidRPr="0045190F">
              <w:rPr>
                <w:rFonts w:ascii="Arial" w:hAnsi="Arial" w:cs="Arial"/>
                <w:lang w:val="en-GB"/>
              </w:rPr>
              <w:t>Psychological Model: The psychological model assumes that consumers make decisions based on their psychological needs, attitudes, and motivations.</w:t>
            </w:r>
          </w:p>
          <w:p w14:paraId="1A0EEF2D" w14:textId="0BD5F080" w:rsidR="0045190F" w:rsidRPr="0045190F" w:rsidRDefault="0045190F" w:rsidP="00A25314">
            <w:pPr>
              <w:numPr>
                <w:ilvl w:val="0"/>
                <w:numId w:val="9"/>
              </w:numPr>
              <w:tabs>
                <w:tab w:val="clear" w:pos="720"/>
              </w:tabs>
              <w:ind w:left="317" w:hanging="284"/>
              <w:jc w:val="both"/>
              <w:rPr>
                <w:rFonts w:ascii="Arial" w:hAnsi="Arial" w:cs="Arial"/>
                <w:lang w:val="en-GB"/>
              </w:rPr>
            </w:pPr>
            <w:r w:rsidRPr="0045190F">
              <w:rPr>
                <w:rFonts w:ascii="Arial" w:hAnsi="Arial" w:cs="Arial"/>
                <w:lang w:val="en-GB"/>
              </w:rPr>
              <w:t>Social Model: The social model assumes that consumers make decisions based on their social interactions and relationships.</w:t>
            </w:r>
          </w:p>
          <w:p w14:paraId="0F849694" w14:textId="77777777" w:rsidR="0045190F" w:rsidRPr="00C96341" w:rsidRDefault="0045190F" w:rsidP="00C96341">
            <w:pPr>
              <w:jc w:val="both"/>
              <w:rPr>
                <w:rFonts w:ascii="Arial" w:hAnsi="Arial" w:cs="Arial"/>
                <w:lang w:val="en-GB"/>
              </w:rPr>
            </w:pPr>
          </w:p>
          <w:p w14:paraId="38D66B24" w14:textId="664CA9D6" w:rsidR="0045190F" w:rsidRDefault="0045190F" w:rsidP="0045190F">
            <w:pPr>
              <w:jc w:val="both"/>
              <w:rPr>
                <w:rFonts w:ascii="Arial" w:hAnsi="Arial" w:cs="Arial"/>
              </w:rPr>
            </w:pPr>
            <w:r>
              <w:rPr>
                <w:rFonts w:ascii="Arial" w:hAnsi="Arial" w:cs="Arial"/>
                <w:lang w:val="en-GB"/>
              </w:rPr>
              <w:t>Basically, t</w:t>
            </w:r>
            <w:r w:rsidRPr="00C96341">
              <w:rPr>
                <w:rFonts w:ascii="Arial" w:hAnsi="Arial" w:cs="Arial"/>
                <w:lang w:val="en-GB"/>
              </w:rPr>
              <w:t xml:space="preserve">he </w:t>
            </w:r>
            <w:r>
              <w:rPr>
                <w:rFonts w:ascii="Arial" w:hAnsi="Arial" w:cs="Arial"/>
                <w:lang w:val="en-GB"/>
              </w:rPr>
              <w:t>theory</w:t>
            </w:r>
            <w:r w:rsidRPr="00C96341">
              <w:rPr>
                <w:rFonts w:ascii="Arial" w:hAnsi="Arial" w:cs="Arial"/>
                <w:lang w:val="en-GB"/>
              </w:rPr>
              <w:t xml:space="preserve"> of consumer behavio</w:t>
            </w:r>
            <w:r>
              <w:rPr>
                <w:rFonts w:ascii="Arial" w:hAnsi="Arial" w:cs="Arial"/>
                <w:lang w:val="en-GB"/>
              </w:rPr>
              <w:t>u</w:t>
            </w:r>
            <w:r w:rsidRPr="00C96341">
              <w:rPr>
                <w:rFonts w:ascii="Arial" w:hAnsi="Arial" w:cs="Arial"/>
                <w:lang w:val="en-GB"/>
              </w:rPr>
              <w:t xml:space="preserve">r focuses on how consumers allocate their </w:t>
            </w:r>
            <w:r w:rsidRPr="0045190F">
              <w:rPr>
                <w:rFonts w:ascii="Arial" w:hAnsi="Arial" w:cs="Arial"/>
              </w:rPr>
              <w:t>income among different goods and services.</w:t>
            </w:r>
          </w:p>
          <w:p w14:paraId="261C6D81" w14:textId="77777777" w:rsidR="0045190F" w:rsidRDefault="0045190F" w:rsidP="0045190F">
            <w:pPr>
              <w:jc w:val="both"/>
              <w:rPr>
                <w:rFonts w:ascii="Arial" w:hAnsi="Arial" w:cs="Arial"/>
              </w:rPr>
            </w:pPr>
          </w:p>
          <w:p w14:paraId="2AABD86E" w14:textId="67B0CE9C" w:rsidR="0045190F" w:rsidRPr="0045190F" w:rsidRDefault="0045190F" w:rsidP="0045190F">
            <w:pPr>
              <w:jc w:val="both"/>
              <w:rPr>
                <w:rFonts w:ascii="Arial" w:hAnsi="Arial" w:cs="Arial"/>
                <w:b/>
              </w:rPr>
            </w:pPr>
            <w:r>
              <w:rPr>
                <w:rFonts w:ascii="Arial" w:hAnsi="Arial" w:cs="Arial"/>
                <w:b/>
                <w:lang w:val="en-GB"/>
              </w:rPr>
              <w:t>C</w:t>
            </w:r>
            <w:r w:rsidRPr="0045190F">
              <w:rPr>
                <w:rFonts w:ascii="Arial" w:hAnsi="Arial" w:cs="Arial"/>
                <w:b/>
                <w:lang w:val="en-GB"/>
              </w:rPr>
              <w:t>omponents to the theory of consumer behaviour</w:t>
            </w:r>
          </w:p>
          <w:p w14:paraId="04F33288" w14:textId="77777777" w:rsidR="0045190F" w:rsidRDefault="0045190F" w:rsidP="0045190F">
            <w:pPr>
              <w:jc w:val="both"/>
              <w:rPr>
                <w:rFonts w:ascii="Arial" w:hAnsi="Arial" w:cs="Arial"/>
                <w:lang w:val="en-GB"/>
              </w:rPr>
            </w:pPr>
            <w:r w:rsidRPr="0045190F">
              <w:rPr>
                <w:rFonts w:ascii="Arial" w:hAnsi="Arial" w:cs="Arial"/>
                <w:lang w:val="en-GB"/>
              </w:rPr>
              <w:t>There are three main components to the theory of consumer behavio</w:t>
            </w:r>
            <w:r>
              <w:rPr>
                <w:rFonts w:ascii="Arial" w:hAnsi="Arial" w:cs="Arial"/>
                <w:lang w:val="en-GB"/>
              </w:rPr>
              <w:t>u</w:t>
            </w:r>
            <w:r w:rsidRPr="0045190F">
              <w:rPr>
                <w:rFonts w:ascii="Arial" w:hAnsi="Arial" w:cs="Arial"/>
                <w:lang w:val="en-GB"/>
              </w:rPr>
              <w:t xml:space="preserve">r: </w:t>
            </w:r>
          </w:p>
          <w:p w14:paraId="51877BAC" w14:textId="77777777" w:rsidR="0045190F" w:rsidRPr="0045190F" w:rsidRDefault="0045190F" w:rsidP="00A25314">
            <w:pPr>
              <w:pStyle w:val="ListParagraph"/>
              <w:numPr>
                <w:ilvl w:val="0"/>
                <w:numId w:val="10"/>
              </w:numPr>
              <w:jc w:val="both"/>
              <w:rPr>
                <w:rFonts w:ascii="Arial" w:hAnsi="Arial" w:cs="Arial"/>
                <w:lang w:val="en-GB"/>
              </w:rPr>
            </w:pPr>
            <w:r w:rsidRPr="0045190F">
              <w:rPr>
                <w:rFonts w:ascii="Arial" w:hAnsi="Arial" w:cs="Arial"/>
                <w:lang w:val="en-GB"/>
              </w:rPr>
              <w:t xml:space="preserve">Preferences, </w:t>
            </w:r>
          </w:p>
          <w:p w14:paraId="2E84D279" w14:textId="55CEDF1E" w:rsidR="0045190F" w:rsidRPr="0045190F" w:rsidRDefault="0045190F" w:rsidP="00A25314">
            <w:pPr>
              <w:pStyle w:val="ListParagraph"/>
              <w:numPr>
                <w:ilvl w:val="0"/>
                <w:numId w:val="10"/>
              </w:numPr>
              <w:jc w:val="both"/>
              <w:rPr>
                <w:rFonts w:ascii="Arial" w:hAnsi="Arial" w:cs="Arial"/>
                <w:lang w:val="en-GB"/>
              </w:rPr>
            </w:pPr>
            <w:r w:rsidRPr="0045190F">
              <w:rPr>
                <w:rFonts w:ascii="Arial" w:hAnsi="Arial" w:cs="Arial"/>
                <w:lang w:val="en-GB"/>
              </w:rPr>
              <w:t>B</w:t>
            </w:r>
            <w:r>
              <w:rPr>
                <w:rFonts w:ascii="Arial" w:hAnsi="Arial" w:cs="Arial"/>
                <w:lang w:val="en-GB"/>
              </w:rPr>
              <w:t>udget constraints</w:t>
            </w:r>
            <w:r w:rsidRPr="0045190F">
              <w:rPr>
                <w:rFonts w:ascii="Arial" w:hAnsi="Arial" w:cs="Arial"/>
                <w:lang w:val="en-GB"/>
              </w:rPr>
              <w:t xml:space="preserve"> and </w:t>
            </w:r>
          </w:p>
          <w:p w14:paraId="7F02EEA2" w14:textId="15102B94" w:rsidR="0045190F" w:rsidRPr="0045190F" w:rsidRDefault="0045190F" w:rsidP="00A25314">
            <w:pPr>
              <w:pStyle w:val="ListParagraph"/>
              <w:numPr>
                <w:ilvl w:val="0"/>
                <w:numId w:val="10"/>
              </w:numPr>
              <w:jc w:val="both"/>
              <w:rPr>
                <w:rFonts w:ascii="Arial" w:hAnsi="Arial" w:cs="Arial"/>
                <w:lang w:val="en-GB"/>
              </w:rPr>
            </w:pPr>
            <w:r w:rsidRPr="0045190F">
              <w:rPr>
                <w:rFonts w:ascii="Arial" w:hAnsi="Arial" w:cs="Arial"/>
                <w:lang w:val="en-GB"/>
              </w:rPr>
              <w:t>Utility maximization.</w:t>
            </w:r>
          </w:p>
          <w:p w14:paraId="2E89A753" w14:textId="77777777" w:rsidR="0045190F" w:rsidRPr="0045190F" w:rsidRDefault="0045190F" w:rsidP="0045190F">
            <w:pPr>
              <w:jc w:val="both"/>
              <w:rPr>
                <w:rFonts w:ascii="Arial" w:hAnsi="Arial" w:cs="Arial"/>
                <w:lang w:val="en-GB"/>
              </w:rPr>
            </w:pPr>
          </w:p>
          <w:p w14:paraId="05F066AD" w14:textId="77777777" w:rsidR="00584912" w:rsidRDefault="0045190F" w:rsidP="0045190F">
            <w:pPr>
              <w:jc w:val="both"/>
              <w:rPr>
                <w:rFonts w:ascii="Arial" w:hAnsi="Arial" w:cs="Arial"/>
                <w:lang w:val="en-GB"/>
              </w:rPr>
            </w:pPr>
            <w:r w:rsidRPr="0045190F">
              <w:rPr>
                <w:rFonts w:ascii="Arial" w:hAnsi="Arial" w:cs="Arial"/>
                <w:b/>
                <w:lang w:val="en-GB"/>
              </w:rPr>
              <w:t>Preferences</w:t>
            </w:r>
            <w:r w:rsidRPr="0045190F">
              <w:rPr>
                <w:rFonts w:ascii="Arial" w:hAnsi="Arial" w:cs="Arial"/>
                <w:lang w:val="en-GB"/>
              </w:rPr>
              <w:t xml:space="preserve">: </w:t>
            </w:r>
          </w:p>
          <w:p w14:paraId="7E0A253C" w14:textId="729FAC26" w:rsidR="008C1AD2" w:rsidRDefault="0045190F" w:rsidP="0045190F">
            <w:pPr>
              <w:jc w:val="both"/>
              <w:rPr>
                <w:rFonts w:ascii="Arial" w:hAnsi="Arial" w:cs="Arial"/>
              </w:rPr>
            </w:pPr>
            <w:r w:rsidRPr="0045190F">
              <w:rPr>
                <w:rFonts w:ascii="Arial" w:hAnsi="Arial" w:cs="Arial"/>
                <w:lang w:val="en-GB"/>
              </w:rPr>
              <w:t xml:space="preserve">A consumer’s preferences refer to </w:t>
            </w:r>
            <w:r w:rsidR="008C1AD2">
              <w:rPr>
                <w:rFonts w:ascii="Arial" w:hAnsi="Arial" w:cs="Arial"/>
                <w:lang w:val="en-GB"/>
              </w:rPr>
              <w:t xml:space="preserve">the subjective </w:t>
            </w:r>
            <w:r w:rsidRPr="0045190F">
              <w:rPr>
                <w:rFonts w:ascii="Arial" w:hAnsi="Arial" w:cs="Arial"/>
                <w:lang w:val="en-GB"/>
              </w:rPr>
              <w:t>likes and dislikes</w:t>
            </w:r>
            <w:r w:rsidR="008C1AD2">
              <w:rPr>
                <w:rFonts w:ascii="Arial" w:hAnsi="Arial" w:cs="Arial"/>
                <w:lang w:val="en-GB"/>
              </w:rPr>
              <w:t xml:space="preserve"> of </w:t>
            </w:r>
            <w:r w:rsidR="008C1AD2" w:rsidRPr="008C1AD2">
              <w:rPr>
                <w:rFonts w:ascii="Arial" w:hAnsi="Arial" w:cs="Arial"/>
              </w:rPr>
              <w:t>consumers</w:t>
            </w:r>
            <w:r w:rsidRPr="0045190F">
              <w:rPr>
                <w:rFonts w:ascii="Arial" w:hAnsi="Arial" w:cs="Arial"/>
                <w:lang w:val="en-GB"/>
              </w:rPr>
              <w:t xml:space="preserve"> regarding various goods and services. </w:t>
            </w:r>
            <w:r w:rsidR="008C1AD2" w:rsidRPr="008C1AD2">
              <w:rPr>
                <w:rFonts w:ascii="Arial" w:hAnsi="Arial" w:cs="Arial"/>
              </w:rPr>
              <w:t xml:space="preserve">In other words, consumer preference reflects the choices that consumers make when </w:t>
            </w:r>
            <w:r w:rsidR="008C1AD2">
              <w:rPr>
                <w:rFonts w:ascii="Arial" w:hAnsi="Arial" w:cs="Arial"/>
              </w:rPr>
              <w:t>faced with a variety of options. This concept is juxtaposed with</w:t>
            </w:r>
            <w:r w:rsidR="008C1AD2" w:rsidRPr="008C1AD2">
              <w:rPr>
                <w:rFonts w:ascii="Arial" w:hAnsi="Arial" w:cs="Arial"/>
              </w:rPr>
              <w:t xml:space="preserve"> </w:t>
            </w:r>
            <w:r w:rsidR="008C1AD2">
              <w:rPr>
                <w:rFonts w:ascii="Arial" w:hAnsi="Arial" w:cs="Arial"/>
              </w:rPr>
              <w:t>the concept of</w:t>
            </w:r>
            <w:r w:rsidR="008C1AD2" w:rsidRPr="008C1AD2">
              <w:rPr>
                <w:rFonts w:ascii="Arial" w:hAnsi="Arial" w:cs="Arial"/>
              </w:rPr>
              <w:t xml:space="preserve"> </w:t>
            </w:r>
            <w:r w:rsidR="008C1AD2" w:rsidRPr="008C1AD2">
              <w:rPr>
                <w:rFonts w:ascii="Arial" w:hAnsi="Arial" w:cs="Arial"/>
                <w:b/>
              </w:rPr>
              <w:t>utility</w:t>
            </w:r>
            <w:r w:rsidR="008C1AD2">
              <w:rPr>
                <w:rFonts w:ascii="Arial" w:hAnsi="Arial" w:cs="Arial"/>
              </w:rPr>
              <w:t xml:space="preserve"> which</w:t>
            </w:r>
            <w:r w:rsidR="008C1AD2" w:rsidRPr="008C1AD2">
              <w:rPr>
                <w:rFonts w:ascii="Arial" w:hAnsi="Arial" w:cs="Arial"/>
              </w:rPr>
              <w:t xml:space="preserve"> reflects the value or benefit that consumers obtain from their choices.</w:t>
            </w:r>
          </w:p>
          <w:p w14:paraId="068D94E2" w14:textId="77777777" w:rsidR="008C1AD2" w:rsidRDefault="008C1AD2" w:rsidP="0045190F">
            <w:pPr>
              <w:jc w:val="both"/>
              <w:rPr>
                <w:rFonts w:ascii="Arial" w:hAnsi="Arial" w:cs="Arial"/>
              </w:rPr>
            </w:pPr>
          </w:p>
          <w:p w14:paraId="726DBA2E" w14:textId="77777777" w:rsidR="008C1AD2" w:rsidRDefault="008C1AD2" w:rsidP="008C1AD2">
            <w:pPr>
              <w:jc w:val="both"/>
              <w:rPr>
                <w:rFonts w:ascii="Arial" w:hAnsi="Arial" w:cs="Arial"/>
                <w:lang w:val="en-GB"/>
              </w:rPr>
            </w:pPr>
            <w:r w:rsidRPr="008C1AD2">
              <w:rPr>
                <w:rFonts w:ascii="Arial" w:hAnsi="Arial" w:cs="Arial"/>
                <w:lang w:val="en-GB"/>
              </w:rPr>
              <w:t xml:space="preserve">The relationship between consumer preference and utility can be explained by the concept of </w:t>
            </w:r>
            <w:r w:rsidRPr="008C1AD2">
              <w:rPr>
                <w:rFonts w:ascii="Arial" w:hAnsi="Arial" w:cs="Arial"/>
                <w:b/>
                <w:lang w:val="en-GB"/>
              </w:rPr>
              <w:t>marginal utility</w:t>
            </w:r>
            <w:r w:rsidRPr="008C1AD2">
              <w:rPr>
                <w:rFonts w:ascii="Arial" w:hAnsi="Arial" w:cs="Arial"/>
                <w:lang w:val="en-GB"/>
              </w:rPr>
              <w:t>. Marginal utility refers to the additional satisfaction that a consumer derives from consuming an additional unit of a good or service. As a consumer consumes more units of a good or service, the marginal utility of each additional unit tends to decline.</w:t>
            </w:r>
          </w:p>
          <w:p w14:paraId="2ABE1617" w14:textId="77777777" w:rsidR="008C1AD2" w:rsidRPr="008C1AD2" w:rsidRDefault="008C1AD2" w:rsidP="008C1AD2">
            <w:pPr>
              <w:jc w:val="both"/>
              <w:rPr>
                <w:rFonts w:ascii="Arial" w:hAnsi="Arial" w:cs="Arial"/>
                <w:lang w:val="en-GB"/>
              </w:rPr>
            </w:pPr>
          </w:p>
          <w:p w14:paraId="768C7051" w14:textId="77777777" w:rsidR="008C1AD2" w:rsidRDefault="008C1AD2" w:rsidP="008C1AD2">
            <w:pPr>
              <w:jc w:val="both"/>
              <w:rPr>
                <w:rFonts w:ascii="Arial" w:hAnsi="Arial" w:cs="Arial"/>
                <w:lang w:val="en-GB"/>
              </w:rPr>
            </w:pPr>
            <w:r w:rsidRPr="008C1AD2">
              <w:rPr>
                <w:rFonts w:ascii="Arial" w:hAnsi="Arial" w:cs="Arial"/>
                <w:lang w:val="en-GB"/>
              </w:rPr>
              <w:t>Therefore, a consumer's preferences are influenced by the marginal utility of each additional unit of a good or service. For example, a consumer may prefer one type of food over another because it provides more marginal utility or satisfaction.</w:t>
            </w:r>
          </w:p>
          <w:p w14:paraId="488D8CD2" w14:textId="77777777" w:rsidR="004C6CE1" w:rsidRDefault="004C6CE1" w:rsidP="008C1AD2">
            <w:pPr>
              <w:jc w:val="both"/>
              <w:rPr>
                <w:rFonts w:ascii="Arial" w:hAnsi="Arial" w:cs="Arial"/>
                <w:lang w:val="en-GB"/>
              </w:rPr>
            </w:pPr>
          </w:p>
          <w:p w14:paraId="2901C474" w14:textId="77777777" w:rsidR="00DD4AFC" w:rsidRDefault="00A25314" w:rsidP="008C1AD2">
            <w:pPr>
              <w:jc w:val="both"/>
              <w:rPr>
                <w:rFonts w:ascii="Arial" w:hAnsi="Arial" w:cs="Arial"/>
              </w:rPr>
            </w:pPr>
            <w:r w:rsidRPr="008C1AD2">
              <w:rPr>
                <w:rFonts w:ascii="Arial" w:hAnsi="Arial" w:cs="Arial"/>
              </w:rPr>
              <w:t>There are two identified measures of utility</w:t>
            </w:r>
            <w:r w:rsidR="004C6CE1">
              <w:rPr>
                <w:rFonts w:ascii="Arial" w:hAnsi="Arial" w:cs="Arial"/>
              </w:rPr>
              <w:t xml:space="preserve"> Cardinal utility analysis and ordinal utility analysis</w:t>
            </w:r>
          </w:p>
          <w:p w14:paraId="67E4DF50" w14:textId="77777777" w:rsidR="004C6CE1" w:rsidRPr="008C1AD2" w:rsidRDefault="004C6CE1" w:rsidP="008C1AD2">
            <w:pPr>
              <w:jc w:val="both"/>
              <w:rPr>
                <w:rFonts w:ascii="Arial" w:hAnsi="Arial" w:cs="Arial"/>
                <w:lang w:val="en-GB"/>
              </w:rPr>
            </w:pPr>
          </w:p>
          <w:p w14:paraId="111E0FC6" w14:textId="77777777" w:rsidR="004C6CE1" w:rsidRPr="004C6CE1" w:rsidRDefault="00A25314" w:rsidP="00A25314">
            <w:pPr>
              <w:numPr>
                <w:ilvl w:val="2"/>
                <w:numId w:val="11"/>
              </w:numPr>
              <w:tabs>
                <w:tab w:val="clear" w:pos="2160"/>
              </w:tabs>
              <w:ind w:left="459"/>
              <w:jc w:val="both"/>
              <w:rPr>
                <w:rFonts w:ascii="Arial" w:hAnsi="Arial" w:cs="Arial"/>
                <w:lang w:val="en-GB"/>
              </w:rPr>
            </w:pPr>
            <w:r w:rsidRPr="008C1AD2">
              <w:rPr>
                <w:rFonts w:ascii="Arial" w:hAnsi="Arial" w:cs="Arial"/>
                <w:b/>
              </w:rPr>
              <w:lastRenderedPageBreak/>
              <w:t>Cardinal Utility</w:t>
            </w:r>
            <w:r w:rsidRPr="008C1AD2">
              <w:rPr>
                <w:rFonts w:ascii="Arial" w:hAnsi="Arial" w:cs="Arial"/>
              </w:rPr>
              <w:t xml:space="preserve">: </w:t>
            </w:r>
          </w:p>
          <w:p w14:paraId="43DA6FD4" w14:textId="494FC6A4" w:rsidR="00DD4AFC" w:rsidRDefault="00A25314" w:rsidP="00584912">
            <w:pPr>
              <w:jc w:val="both"/>
              <w:rPr>
                <w:rFonts w:ascii="Arial" w:hAnsi="Arial" w:cs="Arial"/>
              </w:rPr>
            </w:pPr>
            <w:r w:rsidRPr="008C1AD2">
              <w:rPr>
                <w:rFonts w:ascii="Arial" w:hAnsi="Arial" w:cs="Arial"/>
              </w:rPr>
              <w:t>This is based on the assumption that utility can be measured in absolute and quantitative terms. That is, a consumer can express his/her satisfaction numerically.</w:t>
            </w:r>
          </w:p>
          <w:p w14:paraId="148465C3" w14:textId="77777777" w:rsidR="004C6CE1" w:rsidRDefault="004C6CE1" w:rsidP="004C6CE1">
            <w:pPr>
              <w:ind w:left="99"/>
              <w:jc w:val="both"/>
              <w:rPr>
                <w:rFonts w:ascii="Arial" w:hAnsi="Arial" w:cs="Arial"/>
              </w:rPr>
            </w:pPr>
          </w:p>
          <w:p w14:paraId="364097B2" w14:textId="670867CC" w:rsidR="004C6CE1" w:rsidRDefault="004C6CE1" w:rsidP="00584912">
            <w:pPr>
              <w:jc w:val="both"/>
              <w:rPr>
                <w:rFonts w:ascii="Arial" w:hAnsi="Arial" w:cs="Arial"/>
              </w:rPr>
            </w:pPr>
            <w:r>
              <w:rPr>
                <w:rFonts w:ascii="Arial" w:hAnsi="Arial" w:cs="Arial"/>
              </w:rPr>
              <w:t>Assumptions of cardinal utility</w:t>
            </w:r>
          </w:p>
          <w:p w14:paraId="53C4D565" w14:textId="77777777" w:rsidR="00DD4AFC" w:rsidRPr="004C6CE1" w:rsidRDefault="00A25314" w:rsidP="00A25314">
            <w:pPr>
              <w:numPr>
                <w:ilvl w:val="0"/>
                <w:numId w:val="12"/>
              </w:numPr>
              <w:jc w:val="both"/>
              <w:rPr>
                <w:rFonts w:ascii="Arial" w:hAnsi="Arial" w:cs="Arial"/>
                <w:lang w:val="en-GB"/>
              </w:rPr>
            </w:pPr>
            <w:r w:rsidRPr="004C6CE1">
              <w:rPr>
                <w:rFonts w:ascii="Arial" w:hAnsi="Arial" w:cs="Arial"/>
                <w:b/>
              </w:rPr>
              <w:t>Rationality</w:t>
            </w:r>
            <w:r w:rsidRPr="004C6CE1">
              <w:rPr>
                <w:rFonts w:ascii="Arial" w:hAnsi="Arial" w:cs="Arial"/>
              </w:rPr>
              <w:t>: theory of economics that assumes that individuals always make decisions that provide them with the highest amount of personal utility subject to the constraint imposed by income and price levels.</w:t>
            </w:r>
          </w:p>
          <w:p w14:paraId="413B5C55" w14:textId="77777777" w:rsidR="00DD4AFC" w:rsidRPr="004C6CE1" w:rsidRDefault="00A25314" w:rsidP="00A25314">
            <w:pPr>
              <w:numPr>
                <w:ilvl w:val="0"/>
                <w:numId w:val="12"/>
              </w:numPr>
              <w:jc w:val="both"/>
              <w:rPr>
                <w:rFonts w:ascii="Arial" w:hAnsi="Arial" w:cs="Arial"/>
                <w:lang w:val="en-GB"/>
              </w:rPr>
            </w:pPr>
            <w:r w:rsidRPr="004C6CE1">
              <w:rPr>
                <w:rFonts w:ascii="Arial" w:hAnsi="Arial" w:cs="Arial"/>
                <w:b/>
              </w:rPr>
              <w:t>Consumer satisfaction is quantifiable</w:t>
            </w:r>
            <w:r w:rsidRPr="004C6CE1">
              <w:rPr>
                <w:rFonts w:ascii="Arial" w:hAnsi="Arial" w:cs="Arial"/>
              </w:rPr>
              <w:t>: utility of each commodity is measurable conveniently in monetary units by the amount of money the consumer is willing to pay for extra unit of commodity</w:t>
            </w:r>
          </w:p>
          <w:p w14:paraId="30F48DFD" w14:textId="77777777" w:rsidR="004C6CE1" w:rsidRDefault="00A25314" w:rsidP="00A25314">
            <w:pPr>
              <w:numPr>
                <w:ilvl w:val="0"/>
                <w:numId w:val="12"/>
              </w:numPr>
              <w:jc w:val="both"/>
              <w:rPr>
                <w:rFonts w:ascii="Arial" w:hAnsi="Arial" w:cs="Arial"/>
                <w:lang w:val="en-GB"/>
              </w:rPr>
            </w:pPr>
            <w:r w:rsidRPr="004C6CE1">
              <w:rPr>
                <w:rFonts w:ascii="Arial" w:hAnsi="Arial" w:cs="Arial"/>
                <w:b/>
              </w:rPr>
              <w:t>Constant Marginal Utility of Money</w:t>
            </w:r>
            <w:r w:rsidRPr="004C6CE1">
              <w:rPr>
                <w:rFonts w:ascii="Arial" w:hAnsi="Arial" w:cs="Arial"/>
              </w:rPr>
              <w:t>: The essential feature of a standard unit of measurement is that it be constant. If marginal utility of money changes as income changes then it fails as standard measure.</w:t>
            </w:r>
          </w:p>
          <w:p w14:paraId="2E9EE533" w14:textId="30F7E35A" w:rsidR="004C6CE1" w:rsidRPr="004C6CE1" w:rsidRDefault="004C6CE1" w:rsidP="00A25314">
            <w:pPr>
              <w:numPr>
                <w:ilvl w:val="0"/>
                <w:numId w:val="12"/>
              </w:numPr>
              <w:jc w:val="both"/>
              <w:rPr>
                <w:rFonts w:ascii="Arial" w:hAnsi="Arial" w:cs="Arial"/>
                <w:lang w:val="en-GB"/>
              </w:rPr>
            </w:pPr>
            <w:r w:rsidRPr="004C6CE1">
              <w:rPr>
                <w:rFonts w:ascii="Arial" w:hAnsi="Arial" w:cs="Arial"/>
                <w:b/>
              </w:rPr>
              <w:t>Total Utility:</w:t>
            </w:r>
            <w:r w:rsidRPr="004C6CE1">
              <w:rPr>
                <w:rFonts w:ascii="Arial" w:hAnsi="Arial" w:cs="Arial"/>
              </w:rPr>
              <w:t xml:space="preserve"> refers to the entire amount of satisfaction a consumer receives from consuming various goods. The more of an item a consumer consumes per unit of time, the greater will be the total utility up to a certain optimum point. When this point is reached, the commodity will no longer give the consumer any utility. Such a point is known as saturation point.</w:t>
            </w:r>
          </w:p>
          <w:p w14:paraId="2FCDB1A5" w14:textId="007E1A74" w:rsidR="004C6CE1" w:rsidRPr="004C6CE1" w:rsidRDefault="004C6CE1" w:rsidP="00A25314">
            <w:pPr>
              <w:numPr>
                <w:ilvl w:val="0"/>
                <w:numId w:val="12"/>
              </w:numPr>
              <w:jc w:val="both"/>
              <w:rPr>
                <w:rFonts w:ascii="Arial" w:hAnsi="Arial" w:cs="Arial"/>
                <w:lang w:val="en-GB"/>
              </w:rPr>
            </w:pPr>
            <w:r w:rsidRPr="004C6CE1">
              <w:rPr>
                <w:rFonts w:ascii="Arial" w:hAnsi="Arial" w:cs="Arial"/>
                <w:b/>
                <w:lang w:val="en-GB"/>
              </w:rPr>
              <w:t>Diminishing</w:t>
            </w:r>
            <w:r w:rsidRPr="004C6CE1">
              <w:rPr>
                <w:rFonts w:ascii="Arial" w:hAnsi="Arial" w:cs="Arial"/>
                <w:lang w:val="en-GB"/>
              </w:rPr>
              <w:t xml:space="preserve"> </w:t>
            </w:r>
            <w:r w:rsidRPr="004C6CE1">
              <w:rPr>
                <w:rFonts w:ascii="Arial" w:hAnsi="Arial" w:cs="Arial"/>
                <w:b/>
                <w:lang w:val="en-GB"/>
              </w:rPr>
              <w:t>Marginal</w:t>
            </w:r>
            <w:r w:rsidRPr="004C6CE1">
              <w:rPr>
                <w:rFonts w:ascii="Arial" w:hAnsi="Arial" w:cs="Arial"/>
                <w:lang w:val="en-GB"/>
              </w:rPr>
              <w:t xml:space="preserve"> </w:t>
            </w:r>
            <w:r w:rsidRPr="004C6CE1">
              <w:rPr>
                <w:rFonts w:ascii="Arial" w:hAnsi="Arial" w:cs="Arial"/>
                <w:b/>
                <w:lang w:val="en-GB"/>
              </w:rPr>
              <w:t>Utility</w:t>
            </w:r>
            <w:r>
              <w:rPr>
                <w:rFonts w:ascii="Arial" w:hAnsi="Arial" w:cs="Arial"/>
                <w:b/>
                <w:lang w:val="en-GB"/>
              </w:rPr>
              <w:t xml:space="preserve"> (DMU)</w:t>
            </w:r>
            <w:r w:rsidRPr="004C6CE1">
              <w:rPr>
                <w:rFonts w:ascii="Arial" w:hAnsi="Arial" w:cs="Arial"/>
                <w:lang w:val="en-GB"/>
              </w:rPr>
              <w:t>: Utility gained from consump</w:t>
            </w:r>
            <w:r>
              <w:rPr>
                <w:rFonts w:ascii="Arial" w:hAnsi="Arial" w:cs="Arial"/>
                <w:lang w:val="en-GB"/>
              </w:rPr>
              <w:t>tion of a commodity declines as</w:t>
            </w:r>
            <w:r w:rsidRPr="004C6CE1">
              <w:rPr>
                <w:rFonts w:ascii="Arial" w:hAnsi="Arial" w:cs="Arial"/>
                <w:lang w:val="en-GB"/>
              </w:rPr>
              <w:t xml:space="preserve"> additional quantities are consumed. </w:t>
            </w:r>
            <w:r>
              <w:rPr>
                <w:rFonts w:ascii="Arial" w:hAnsi="Arial" w:cs="Arial"/>
                <w:lang w:val="en-GB"/>
              </w:rPr>
              <w:t>This is also referred to as the Law of diminishing marginal utility.</w:t>
            </w:r>
          </w:p>
          <w:p w14:paraId="4882D8AC" w14:textId="77777777" w:rsidR="004C6CE1" w:rsidRDefault="004C6CE1" w:rsidP="004C6CE1">
            <w:pPr>
              <w:ind w:left="99"/>
              <w:jc w:val="both"/>
              <w:rPr>
                <w:rFonts w:ascii="Arial" w:hAnsi="Arial" w:cs="Arial"/>
                <w:lang w:val="en-GB"/>
              </w:rPr>
            </w:pPr>
          </w:p>
          <w:p w14:paraId="60B65AAC" w14:textId="73F188E3" w:rsidR="004C6CE1" w:rsidRDefault="004C6CE1" w:rsidP="004C6CE1">
            <w:pPr>
              <w:ind w:left="99"/>
              <w:jc w:val="both"/>
              <w:rPr>
                <w:rFonts w:ascii="Arial" w:hAnsi="Arial" w:cs="Arial"/>
              </w:rPr>
            </w:pPr>
            <w:r>
              <w:rPr>
                <w:rFonts w:ascii="Arial" w:hAnsi="Arial" w:cs="Arial"/>
              </w:rPr>
              <w:t>Critique of cardinal utility</w:t>
            </w:r>
          </w:p>
          <w:p w14:paraId="11D2D2D1" w14:textId="77777777" w:rsidR="004C6CE1" w:rsidRPr="004C6CE1" w:rsidRDefault="004C6CE1" w:rsidP="00A25314">
            <w:pPr>
              <w:numPr>
                <w:ilvl w:val="0"/>
                <w:numId w:val="13"/>
              </w:numPr>
              <w:jc w:val="both"/>
              <w:rPr>
                <w:rFonts w:ascii="Arial" w:hAnsi="Arial" w:cs="Arial"/>
              </w:rPr>
            </w:pPr>
            <w:r w:rsidRPr="004C6CE1">
              <w:rPr>
                <w:rFonts w:ascii="Arial" w:hAnsi="Arial" w:cs="Arial"/>
              </w:rPr>
              <w:t xml:space="preserve">Utility being the want satisfying power of a commodity or a service, cardinal utility measurement is considered a very subjective concept that resides in the mind of the consumer (depending on personal judgment/ imagination) </w:t>
            </w:r>
          </w:p>
          <w:p w14:paraId="5FEE4669" w14:textId="4972D772" w:rsidR="004C6CE1" w:rsidRPr="004C6CE1" w:rsidRDefault="004C6CE1" w:rsidP="00A25314">
            <w:pPr>
              <w:numPr>
                <w:ilvl w:val="0"/>
                <w:numId w:val="13"/>
              </w:numPr>
              <w:jc w:val="both"/>
              <w:rPr>
                <w:rFonts w:ascii="Arial" w:hAnsi="Arial" w:cs="Arial"/>
              </w:rPr>
            </w:pPr>
            <w:r w:rsidRPr="004C6CE1">
              <w:rPr>
                <w:rFonts w:ascii="Arial" w:hAnsi="Arial" w:cs="Arial"/>
              </w:rPr>
              <w:t xml:space="preserve">As income increases the </w:t>
            </w:r>
            <w:r>
              <w:rPr>
                <w:rFonts w:ascii="Arial" w:hAnsi="Arial" w:cs="Arial"/>
              </w:rPr>
              <w:t xml:space="preserve">marginal utility </w:t>
            </w:r>
            <w:r w:rsidRPr="004C6CE1">
              <w:rPr>
                <w:rFonts w:ascii="Arial" w:hAnsi="Arial" w:cs="Arial"/>
              </w:rPr>
              <w:t>of money changes. Thus, money cannot be used as a standard measure since its own utility is not constant.</w:t>
            </w:r>
          </w:p>
          <w:p w14:paraId="5310039C" w14:textId="4D171913" w:rsidR="004C6CE1" w:rsidRPr="004C6CE1" w:rsidRDefault="004C6CE1" w:rsidP="00A25314">
            <w:pPr>
              <w:numPr>
                <w:ilvl w:val="0"/>
                <w:numId w:val="13"/>
              </w:numPr>
              <w:jc w:val="both"/>
              <w:rPr>
                <w:rFonts w:ascii="Arial" w:hAnsi="Arial" w:cs="Arial"/>
              </w:rPr>
            </w:pPr>
            <w:r w:rsidRPr="004C6CE1">
              <w:rPr>
                <w:rFonts w:ascii="Arial" w:hAnsi="Arial" w:cs="Arial"/>
              </w:rPr>
              <w:t xml:space="preserve">The axiom of </w:t>
            </w:r>
            <w:r>
              <w:rPr>
                <w:rFonts w:ascii="Arial" w:hAnsi="Arial" w:cs="Arial"/>
              </w:rPr>
              <w:t xml:space="preserve">DMU </w:t>
            </w:r>
            <w:r w:rsidRPr="004C6CE1">
              <w:rPr>
                <w:rFonts w:ascii="Arial" w:hAnsi="Arial" w:cs="Arial"/>
              </w:rPr>
              <w:t>is a psychological law that is a feeling that cannot be quantified.</w:t>
            </w:r>
          </w:p>
          <w:p w14:paraId="00D09E83" w14:textId="251AE745" w:rsidR="004C6CE1" w:rsidRPr="004C6CE1" w:rsidRDefault="004C6CE1" w:rsidP="00A25314">
            <w:pPr>
              <w:numPr>
                <w:ilvl w:val="0"/>
                <w:numId w:val="13"/>
              </w:numPr>
              <w:jc w:val="both"/>
              <w:rPr>
                <w:rFonts w:ascii="Arial" w:hAnsi="Arial" w:cs="Arial"/>
              </w:rPr>
            </w:pPr>
            <w:r>
              <w:rPr>
                <w:rFonts w:ascii="Arial" w:hAnsi="Arial" w:cs="Arial"/>
              </w:rPr>
              <w:t>Cardinal utility analysis d</w:t>
            </w:r>
            <w:r w:rsidRPr="004C6CE1">
              <w:rPr>
                <w:rFonts w:ascii="Arial" w:hAnsi="Arial" w:cs="Arial"/>
              </w:rPr>
              <w:t>oes</w:t>
            </w:r>
            <w:r>
              <w:rPr>
                <w:rFonts w:ascii="Arial" w:hAnsi="Arial" w:cs="Arial"/>
              </w:rPr>
              <w:t xml:space="preserve"> </w:t>
            </w:r>
            <w:r w:rsidRPr="004C6CE1">
              <w:rPr>
                <w:rFonts w:ascii="Arial" w:hAnsi="Arial" w:cs="Arial"/>
              </w:rPr>
              <w:t>n</w:t>
            </w:r>
            <w:r>
              <w:rPr>
                <w:rFonts w:ascii="Arial" w:hAnsi="Arial" w:cs="Arial"/>
              </w:rPr>
              <w:t>o</w:t>
            </w:r>
            <w:r w:rsidRPr="004C6CE1">
              <w:rPr>
                <w:rFonts w:ascii="Arial" w:hAnsi="Arial" w:cs="Arial"/>
              </w:rPr>
              <w:t>t explain</w:t>
            </w:r>
            <w:r>
              <w:rPr>
                <w:rFonts w:ascii="Arial" w:hAnsi="Arial" w:cs="Arial"/>
              </w:rPr>
              <w:t xml:space="preserve"> nature of preference for inferior and </w:t>
            </w:r>
            <w:proofErr w:type="spellStart"/>
            <w:r w:rsidRPr="004C6CE1">
              <w:rPr>
                <w:rFonts w:ascii="Arial" w:hAnsi="Arial" w:cs="Arial"/>
              </w:rPr>
              <w:t>giffen</w:t>
            </w:r>
            <w:proofErr w:type="spellEnd"/>
            <w:r w:rsidRPr="004C6CE1">
              <w:rPr>
                <w:rFonts w:ascii="Arial" w:hAnsi="Arial" w:cs="Arial"/>
              </w:rPr>
              <w:t xml:space="preserve"> goods</w:t>
            </w:r>
          </w:p>
          <w:p w14:paraId="679B031E" w14:textId="0B626643" w:rsidR="004C6CE1" w:rsidRPr="004C6CE1" w:rsidRDefault="004C6CE1" w:rsidP="00A25314">
            <w:pPr>
              <w:numPr>
                <w:ilvl w:val="0"/>
                <w:numId w:val="13"/>
              </w:numPr>
              <w:jc w:val="both"/>
              <w:rPr>
                <w:rFonts w:ascii="Arial" w:hAnsi="Arial" w:cs="Arial"/>
                <w:lang w:val="en-GB"/>
              </w:rPr>
            </w:pPr>
            <w:r>
              <w:rPr>
                <w:rFonts w:ascii="Arial" w:hAnsi="Arial" w:cs="Arial"/>
              </w:rPr>
              <w:t>Cardinal utility analysis fails</w:t>
            </w:r>
            <w:r w:rsidRPr="004C6CE1">
              <w:rPr>
                <w:rFonts w:ascii="Arial" w:hAnsi="Arial" w:cs="Arial"/>
              </w:rPr>
              <w:t xml:space="preserve"> to distinguish between income effect and substitution effect</w:t>
            </w:r>
            <w:r>
              <w:rPr>
                <w:rFonts w:ascii="Arial" w:hAnsi="Arial" w:cs="Arial"/>
              </w:rPr>
              <w:t xml:space="preserve"> in the context of consumer preference</w:t>
            </w:r>
            <w:r w:rsidRPr="004C6CE1">
              <w:rPr>
                <w:rFonts w:ascii="Arial" w:hAnsi="Arial" w:cs="Arial"/>
                <w:lang w:val="en-GB"/>
              </w:rPr>
              <w:t>.</w:t>
            </w:r>
          </w:p>
          <w:p w14:paraId="18B1DC6D" w14:textId="77777777" w:rsidR="008C1AD2" w:rsidRPr="008C1AD2" w:rsidRDefault="008C1AD2" w:rsidP="008C1AD2">
            <w:pPr>
              <w:ind w:left="459"/>
              <w:jc w:val="both"/>
              <w:rPr>
                <w:rFonts w:ascii="Arial" w:hAnsi="Arial" w:cs="Arial"/>
                <w:lang w:val="en-GB"/>
              </w:rPr>
            </w:pPr>
          </w:p>
          <w:p w14:paraId="58F9D69B" w14:textId="77777777" w:rsidR="004C6CE1" w:rsidRPr="004C6CE1" w:rsidRDefault="00A25314" w:rsidP="00A25314">
            <w:pPr>
              <w:numPr>
                <w:ilvl w:val="2"/>
                <w:numId w:val="11"/>
              </w:numPr>
              <w:tabs>
                <w:tab w:val="clear" w:pos="2160"/>
              </w:tabs>
              <w:ind w:left="459"/>
              <w:jc w:val="both"/>
              <w:rPr>
                <w:rFonts w:ascii="Arial" w:hAnsi="Arial" w:cs="Arial"/>
                <w:lang w:val="en-GB"/>
              </w:rPr>
            </w:pPr>
            <w:r w:rsidRPr="008C1AD2">
              <w:rPr>
                <w:rFonts w:ascii="Arial" w:hAnsi="Arial" w:cs="Arial"/>
                <w:b/>
              </w:rPr>
              <w:t>Ordinal Utility</w:t>
            </w:r>
            <w:r w:rsidRPr="008C1AD2">
              <w:rPr>
                <w:rFonts w:ascii="Arial" w:hAnsi="Arial" w:cs="Arial"/>
              </w:rPr>
              <w:t xml:space="preserve">: </w:t>
            </w:r>
          </w:p>
          <w:p w14:paraId="71E4F956" w14:textId="6502ED54" w:rsidR="0045190F" w:rsidRDefault="00A25314" w:rsidP="00584912">
            <w:pPr>
              <w:jc w:val="both"/>
              <w:rPr>
                <w:rFonts w:ascii="Arial" w:hAnsi="Arial" w:cs="Arial"/>
                <w:lang w:val="en-GB"/>
              </w:rPr>
            </w:pPr>
            <w:r w:rsidRPr="008C1AD2">
              <w:rPr>
                <w:rFonts w:ascii="Arial" w:hAnsi="Arial" w:cs="Arial"/>
              </w:rPr>
              <w:t>According to this school of thought, utility derived can only be ranked in the order of preference and not measured numerically.</w:t>
            </w:r>
            <w:r w:rsidR="003704A9">
              <w:rPr>
                <w:rFonts w:ascii="Arial" w:hAnsi="Arial" w:cs="Arial"/>
              </w:rPr>
              <w:t xml:space="preserve"> </w:t>
            </w:r>
            <w:r w:rsidR="002F53C1">
              <w:rPr>
                <w:rFonts w:ascii="Arial" w:hAnsi="Arial" w:cs="Arial"/>
              </w:rPr>
              <w:t xml:space="preserve">Consumer’s </w:t>
            </w:r>
            <w:r w:rsidR="003704A9">
              <w:rPr>
                <w:rFonts w:ascii="Arial" w:hAnsi="Arial" w:cs="Arial"/>
              </w:rPr>
              <w:t>p</w:t>
            </w:r>
            <w:r w:rsidR="0045190F" w:rsidRPr="0045190F">
              <w:rPr>
                <w:rFonts w:ascii="Arial" w:hAnsi="Arial" w:cs="Arial"/>
                <w:lang w:val="en-GB"/>
              </w:rPr>
              <w:t xml:space="preserve">references </w:t>
            </w:r>
            <w:r w:rsidR="002F53C1">
              <w:rPr>
                <w:rFonts w:ascii="Arial" w:hAnsi="Arial" w:cs="Arial"/>
                <w:lang w:val="en-GB"/>
              </w:rPr>
              <w:t>are</w:t>
            </w:r>
            <w:r w:rsidR="0045190F" w:rsidRPr="0045190F">
              <w:rPr>
                <w:rFonts w:ascii="Arial" w:hAnsi="Arial" w:cs="Arial"/>
                <w:lang w:val="en-GB"/>
              </w:rPr>
              <w:t xml:space="preserve"> expressed </w:t>
            </w:r>
            <w:r w:rsidR="002F53C1">
              <w:rPr>
                <w:rFonts w:ascii="Arial" w:hAnsi="Arial" w:cs="Arial"/>
                <w:lang w:val="en-GB"/>
              </w:rPr>
              <w:t>using</w:t>
            </w:r>
            <w:r w:rsidR="0045190F" w:rsidRPr="0045190F">
              <w:rPr>
                <w:rFonts w:ascii="Arial" w:hAnsi="Arial" w:cs="Arial"/>
                <w:lang w:val="en-GB"/>
              </w:rPr>
              <w:t xml:space="preserve"> </w:t>
            </w:r>
            <w:r w:rsidR="0045190F" w:rsidRPr="0045190F">
              <w:rPr>
                <w:rFonts w:ascii="Arial" w:hAnsi="Arial" w:cs="Arial"/>
                <w:b/>
                <w:lang w:val="en-GB"/>
              </w:rPr>
              <w:t xml:space="preserve">indifference </w:t>
            </w:r>
            <w:r w:rsidR="0045190F" w:rsidRPr="0045190F">
              <w:rPr>
                <w:rFonts w:ascii="Arial" w:hAnsi="Arial" w:cs="Arial"/>
                <w:b/>
                <w:lang w:val="en-GB"/>
              </w:rPr>
              <w:lastRenderedPageBreak/>
              <w:t>curves</w:t>
            </w:r>
            <w:r w:rsidR="0045190F" w:rsidRPr="0045190F">
              <w:rPr>
                <w:rFonts w:ascii="Arial" w:hAnsi="Arial" w:cs="Arial"/>
                <w:lang w:val="en-GB"/>
              </w:rPr>
              <w:t>, which show all the possible combinations of two goods that a consumer is equally satisfied with.</w:t>
            </w:r>
          </w:p>
          <w:p w14:paraId="29C019D1" w14:textId="77777777" w:rsidR="003704A9" w:rsidRDefault="003704A9" w:rsidP="003704A9">
            <w:pPr>
              <w:ind w:left="99"/>
              <w:jc w:val="both"/>
              <w:rPr>
                <w:rFonts w:ascii="Arial" w:hAnsi="Arial" w:cs="Arial"/>
                <w:lang w:val="en-GB"/>
              </w:rPr>
            </w:pPr>
          </w:p>
          <w:p w14:paraId="03B8055F" w14:textId="4AD476DE" w:rsidR="003704A9" w:rsidRDefault="003704A9" w:rsidP="003704A9">
            <w:pPr>
              <w:ind w:left="99"/>
              <w:jc w:val="both"/>
              <w:rPr>
                <w:rFonts w:ascii="Arial" w:hAnsi="Arial" w:cs="Arial"/>
              </w:rPr>
            </w:pPr>
            <w:r>
              <w:rPr>
                <w:rFonts w:ascii="Arial" w:hAnsi="Arial" w:cs="Arial"/>
              </w:rPr>
              <w:t>Assumptions of ordinal utility</w:t>
            </w:r>
          </w:p>
          <w:p w14:paraId="2477B885" w14:textId="77777777" w:rsidR="00DD4AFC" w:rsidRPr="003704A9" w:rsidRDefault="00A25314" w:rsidP="00A25314">
            <w:pPr>
              <w:numPr>
                <w:ilvl w:val="0"/>
                <w:numId w:val="14"/>
              </w:numPr>
              <w:jc w:val="both"/>
              <w:rPr>
                <w:rFonts w:ascii="Arial" w:hAnsi="Arial" w:cs="Arial"/>
                <w:lang w:val="en-GB"/>
              </w:rPr>
            </w:pPr>
            <w:r w:rsidRPr="003704A9">
              <w:rPr>
                <w:rFonts w:ascii="Arial" w:hAnsi="Arial" w:cs="Arial"/>
                <w:b/>
              </w:rPr>
              <w:t>Rationality</w:t>
            </w:r>
            <w:r w:rsidRPr="003704A9">
              <w:rPr>
                <w:rFonts w:ascii="Arial" w:hAnsi="Arial" w:cs="Arial"/>
              </w:rPr>
              <w:t>: Consumer is assumed to be utility maximizer, given his income and market price. So, he will choose combination of goods that maximises his utility</w:t>
            </w:r>
          </w:p>
          <w:p w14:paraId="1FEE8BB4" w14:textId="4441C768" w:rsidR="00DD4AFC" w:rsidRPr="003704A9" w:rsidRDefault="00A25314" w:rsidP="00A25314">
            <w:pPr>
              <w:numPr>
                <w:ilvl w:val="0"/>
                <w:numId w:val="14"/>
              </w:numPr>
              <w:jc w:val="both"/>
              <w:rPr>
                <w:rFonts w:ascii="Arial" w:hAnsi="Arial" w:cs="Arial"/>
                <w:lang w:val="en-GB"/>
              </w:rPr>
            </w:pPr>
            <w:r w:rsidRPr="003704A9">
              <w:rPr>
                <w:rFonts w:ascii="Arial" w:hAnsi="Arial" w:cs="Arial"/>
                <w:b/>
              </w:rPr>
              <w:t>Consumer</w:t>
            </w:r>
            <w:r w:rsidRPr="003704A9">
              <w:rPr>
                <w:rFonts w:ascii="Arial" w:hAnsi="Arial" w:cs="Arial"/>
              </w:rPr>
              <w:t xml:space="preserve"> is </w:t>
            </w:r>
            <w:r w:rsidR="003704A9">
              <w:rPr>
                <w:rFonts w:ascii="Arial" w:hAnsi="Arial" w:cs="Arial"/>
              </w:rPr>
              <w:t xml:space="preserve">only </w:t>
            </w:r>
            <w:r w:rsidRPr="003704A9">
              <w:rPr>
                <w:rFonts w:ascii="Arial" w:hAnsi="Arial" w:cs="Arial"/>
              </w:rPr>
              <w:t>able to rank his preference according to satisfaction obtain from each combination of goods.</w:t>
            </w:r>
          </w:p>
          <w:p w14:paraId="1D723383" w14:textId="71F320B5" w:rsidR="00DD4AFC" w:rsidRPr="003704A9" w:rsidRDefault="00A25314" w:rsidP="00A25314">
            <w:pPr>
              <w:numPr>
                <w:ilvl w:val="0"/>
                <w:numId w:val="14"/>
              </w:numPr>
              <w:jc w:val="both"/>
              <w:rPr>
                <w:rFonts w:ascii="Arial" w:hAnsi="Arial" w:cs="Arial"/>
                <w:lang w:val="en-GB"/>
              </w:rPr>
            </w:pPr>
            <w:r w:rsidRPr="003704A9">
              <w:rPr>
                <w:rFonts w:ascii="Arial" w:hAnsi="Arial" w:cs="Arial"/>
                <w:b/>
              </w:rPr>
              <w:t>Consistency</w:t>
            </w:r>
            <w:r w:rsidRPr="003704A9">
              <w:rPr>
                <w:rFonts w:ascii="Arial" w:hAnsi="Arial" w:cs="Arial"/>
              </w:rPr>
              <w:t xml:space="preserve"> </w:t>
            </w:r>
            <w:r w:rsidRPr="003704A9">
              <w:rPr>
                <w:rFonts w:ascii="Arial" w:hAnsi="Arial" w:cs="Arial"/>
                <w:b/>
              </w:rPr>
              <w:t>of</w:t>
            </w:r>
            <w:r w:rsidRPr="003704A9">
              <w:rPr>
                <w:rFonts w:ascii="Arial" w:hAnsi="Arial" w:cs="Arial"/>
              </w:rPr>
              <w:t xml:space="preserve"> </w:t>
            </w:r>
            <w:r w:rsidRPr="003704A9">
              <w:rPr>
                <w:rFonts w:ascii="Arial" w:hAnsi="Arial" w:cs="Arial"/>
                <w:b/>
              </w:rPr>
              <w:t>choice</w:t>
            </w:r>
            <w:r w:rsidRPr="003704A9">
              <w:rPr>
                <w:rFonts w:ascii="Arial" w:hAnsi="Arial" w:cs="Arial"/>
              </w:rPr>
              <w:t xml:space="preserve">: If one period </w:t>
            </w:r>
            <w:r w:rsidR="003704A9">
              <w:rPr>
                <w:rFonts w:ascii="Arial" w:hAnsi="Arial" w:cs="Arial"/>
              </w:rPr>
              <w:t xml:space="preserve">a consumer prefers combination </w:t>
            </w:r>
            <m:oMath>
              <m:r>
                <w:rPr>
                  <w:rFonts w:ascii="Cambria Math" w:hAnsi="Cambria Math" w:cs="Arial"/>
                </w:rPr>
                <m:t>A </m:t>
              </m:r>
            </m:oMath>
            <w:r w:rsidRPr="003704A9">
              <w:rPr>
                <w:rFonts w:ascii="Arial" w:hAnsi="Arial" w:cs="Arial"/>
              </w:rPr>
              <w:t>to</w:t>
            </w:r>
            <m:oMath>
              <m:r>
                <w:rPr>
                  <w:rFonts w:ascii="Cambria Math" w:hAnsi="Cambria Math" w:cs="Arial"/>
                </w:rPr>
                <m:t xml:space="preserve"> B</m:t>
              </m:r>
            </m:oMath>
            <w:r w:rsidRPr="003704A9">
              <w:rPr>
                <w:rFonts w:ascii="Arial" w:hAnsi="Arial" w:cs="Arial"/>
              </w:rPr>
              <w:t xml:space="preserve">, he will not choose combination </w:t>
            </w:r>
            <m:oMath>
              <m:r>
                <w:rPr>
                  <w:rFonts w:ascii="Cambria Math" w:hAnsi="Cambria Math" w:cs="Arial"/>
                </w:rPr>
                <m:t>B </m:t>
              </m:r>
            </m:oMath>
            <w:r w:rsidRPr="003704A9">
              <w:rPr>
                <w:rFonts w:ascii="Arial" w:hAnsi="Arial" w:cs="Arial"/>
              </w:rPr>
              <w:t xml:space="preserve">over </w:t>
            </w:r>
            <m:oMath>
              <m:r>
                <w:rPr>
                  <w:rFonts w:ascii="Cambria Math" w:hAnsi="Cambria Math" w:cs="Arial"/>
                </w:rPr>
                <m:t>A </m:t>
              </m:r>
            </m:oMath>
            <w:r w:rsidRPr="003704A9">
              <w:rPr>
                <w:rFonts w:ascii="Arial" w:hAnsi="Arial" w:cs="Arial"/>
              </w:rPr>
              <w:t>another period if both bundles are presented.</w:t>
            </w:r>
          </w:p>
          <w:p w14:paraId="412EE821" w14:textId="4D8529C2" w:rsidR="00DD4AFC" w:rsidRPr="003704A9" w:rsidRDefault="00A25314" w:rsidP="00A25314">
            <w:pPr>
              <w:numPr>
                <w:ilvl w:val="0"/>
                <w:numId w:val="14"/>
              </w:numPr>
              <w:jc w:val="both"/>
              <w:rPr>
                <w:rFonts w:ascii="Arial" w:hAnsi="Arial" w:cs="Arial"/>
                <w:lang w:val="en-GB"/>
              </w:rPr>
            </w:pPr>
            <w:r w:rsidRPr="003704A9">
              <w:rPr>
                <w:rFonts w:ascii="Arial" w:hAnsi="Arial" w:cs="Arial"/>
                <w:b/>
              </w:rPr>
              <w:t>Transitivity of Choice</w:t>
            </w:r>
            <w:r w:rsidRPr="003704A9">
              <w:rPr>
                <w:rFonts w:ascii="Arial" w:hAnsi="Arial" w:cs="Arial"/>
              </w:rPr>
              <w:t xml:space="preserve">: if bundle </w:t>
            </w:r>
            <m:oMath>
              <m:r>
                <w:rPr>
                  <w:rFonts w:ascii="Cambria Math" w:hAnsi="Cambria Math" w:cs="Arial"/>
                </w:rPr>
                <m:t>A&gt;</m:t>
              </m:r>
              <m:r>
                <m:rPr>
                  <m:nor/>
                </m:rPr>
                <w:rPr>
                  <w:rFonts w:ascii="Arial" w:hAnsi="Arial" w:cs="Arial"/>
                </w:rPr>
                <m:t>bundle</m:t>
              </m:r>
              <m:r>
                <w:rPr>
                  <w:rFonts w:ascii="Cambria Math" w:hAnsi="Cambria Math" w:cs="Arial"/>
                </w:rPr>
                <m:t> B</m:t>
              </m:r>
            </m:oMath>
            <w:r w:rsidRPr="003704A9">
              <w:rPr>
                <w:rFonts w:ascii="Arial" w:hAnsi="Arial" w:cs="Arial"/>
              </w:rPr>
              <w:t xml:space="preserve">, and bundle </w:t>
            </w:r>
            <m:oMath>
              <m:r>
                <w:rPr>
                  <w:rFonts w:ascii="Cambria Math" w:hAnsi="Cambria Math" w:cs="Arial"/>
                </w:rPr>
                <m:t>B&gt;</m:t>
              </m:r>
              <m:r>
                <m:rPr>
                  <m:nor/>
                </m:rPr>
                <w:rPr>
                  <w:rFonts w:ascii="Arial" w:hAnsi="Arial" w:cs="Arial"/>
                </w:rPr>
                <m:t>bundle</m:t>
              </m:r>
              <m:r>
                <w:rPr>
                  <w:rFonts w:ascii="Cambria Math" w:hAnsi="Cambria Math" w:cs="Arial"/>
                </w:rPr>
                <m:t> C</m:t>
              </m:r>
            </m:oMath>
            <w:r w:rsidRPr="003704A9">
              <w:rPr>
                <w:rFonts w:ascii="Arial" w:hAnsi="Arial" w:cs="Arial"/>
              </w:rPr>
              <w:t xml:space="preserve"> then bundle </w:t>
            </w:r>
            <m:oMath>
              <m:r>
                <w:rPr>
                  <w:rFonts w:ascii="Cambria Math" w:hAnsi="Cambria Math" w:cs="Arial"/>
                </w:rPr>
                <m:t>A&gt;</m:t>
              </m:r>
              <m:r>
                <m:rPr>
                  <m:nor/>
                </m:rPr>
                <w:rPr>
                  <w:rFonts w:ascii="Arial" w:hAnsi="Arial" w:cs="Arial"/>
                </w:rPr>
                <m:t>bundle</m:t>
              </m:r>
              <m:r>
                <w:rPr>
                  <w:rFonts w:ascii="Cambria Math" w:hAnsi="Cambria Math" w:cs="Arial"/>
                </w:rPr>
                <m:t> C</m:t>
              </m:r>
            </m:oMath>
          </w:p>
          <w:p w14:paraId="59ACEA5C" w14:textId="77777777" w:rsidR="00DD4AFC" w:rsidRPr="003704A9" w:rsidRDefault="00A25314" w:rsidP="00A25314">
            <w:pPr>
              <w:numPr>
                <w:ilvl w:val="0"/>
                <w:numId w:val="14"/>
              </w:numPr>
              <w:jc w:val="both"/>
              <w:rPr>
                <w:rFonts w:ascii="Arial" w:hAnsi="Arial" w:cs="Arial"/>
                <w:lang w:val="en-GB"/>
              </w:rPr>
            </w:pPr>
            <w:r w:rsidRPr="003704A9">
              <w:rPr>
                <w:rFonts w:ascii="Arial" w:hAnsi="Arial" w:cs="Arial"/>
                <w:b/>
              </w:rPr>
              <w:t>Total Utility</w:t>
            </w:r>
            <w:r w:rsidRPr="003704A9">
              <w:rPr>
                <w:rFonts w:ascii="Arial" w:hAnsi="Arial" w:cs="Arial"/>
              </w:rPr>
              <w:t xml:space="preserve">: depends on the quantities of commodities consumed </w:t>
            </w:r>
          </w:p>
          <w:p w14:paraId="59A7C0E8" w14:textId="77777777" w:rsidR="00DD4AFC" w:rsidRPr="003704A9" w:rsidRDefault="00A25314" w:rsidP="00A25314">
            <w:pPr>
              <w:numPr>
                <w:ilvl w:val="0"/>
                <w:numId w:val="14"/>
              </w:numPr>
              <w:jc w:val="both"/>
              <w:rPr>
                <w:rFonts w:ascii="Arial" w:hAnsi="Arial" w:cs="Arial"/>
                <w:lang w:val="en-GB"/>
              </w:rPr>
            </w:pPr>
            <w:r w:rsidRPr="003704A9">
              <w:rPr>
                <w:rFonts w:ascii="Arial" w:hAnsi="Arial" w:cs="Arial"/>
                <w:b/>
              </w:rPr>
              <w:t>Non satiation</w:t>
            </w:r>
            <w:r w:rsidRPr="003704A9">
              <w:rPr>
                <w:rFonts w:ascii="Arial" w:hAnsi="Arial" w:cs="Arial"/>
              </w:rPr>
              <w:t xml:space="preserve">: consumer will prefer the bundle of goods that has more units than that with less units. </w:t>
            </w:r>
          </w:p>
          <w:p w14:paraId="49AB3094" w14:textId="48656828" w:rsidR="003704A9" w:rsidRPr="003704A9" w:rsidRDefault="00A25314" w:rsidP="00A25314">
            <w:pPr>
              <w:numPr>
                <w:ilvl w:val="0"/>
                <w:numId w:val="14"/>
              </w:numPr>
              <w:jc w:val="both"/>
              <w:rPr>
                <w:rFonts w:ascii="Arial" w:hAnsi="Arial" w:cs="Arial"/>
                <w:lang w:val="en-GB"/>
              </w:rPr>
            </w:pPr>
            <w:r w:rsidRPr="003704A9">
              <w:rPr>
                <w:rFonts w:ascii="Arial" w:hAnsi="Arial" w:cs="Arial"/>
                <w:b/>
              </w:rPr>
              <w:t>Diminishing Marginal Rate of Substitution</w:t>
            </w:r>
            <w:r w:rsidRPr="003704A9">
              <w:rPr>
                <w:rFonts w:ascii="Arial" w:hAnsi="Arial" w:cs="Arial"/>
              </w:rPr>
              <w:t xml:space="preserve"> (DMRS): refers to the consumer's willingness to part with less and less quantity of one good in order to get one more additional unit of another good. This depicted by the </w:t>
            </w:r>
            <m:oMath>
              <m:r>
                <w:rPr>
                  <w:rFonts w:ascii="Cambria Math" w:hAnsi="Cambria Math" w:cs="Arial"/>
                </w:rPr>
                <m:t>-ve</m:t>
              </m:r>
            </m:oMath>
            <w:r w:rsidRPr="003704A9">
              <w:rPr>
                <w:rFonts w:ascii="Arial" w:hAnsi="Arial" w:cs="Arial"/>
              </w:rPr>
              <w:t xml:space="preserve"> slope of indifference curve. </w:t>
            </w:r>
          </w:p>
          <w:p w14:paraId="47738CCF" w14:textId="77777777" w:rsidR="003704A9" w:rsidRDefault="003704A9" w:rsidP="003704A9">
            <w:pPr>
              <w:ind w:left="99"/>
              <w:jc w:val="both"/>
              <w:rPr>
                <w:rFonts w:ascii="Arial" w:hAnsi="Arial" w:cs="Arial"/>
                <w:lang w:val="en-GB"/>
              </w:rPr>
            </w:pPr>
          </w:p>
          <w:p w14:paraId="36EDC262" w14:textId="121DB2F0" w:rsidR="003704A9" w:rsidRPr="00584912" w:rsidRDefault="00584912" w:rsidP="00584912">
            <w:pPr>
              <w:jc w:val="both"/>
              <w:rPr>
                <w:rFonts w:ascii="Arial" w:hAnsi="Arial" w:cs="Arial"/>
                <w:b/>
                <w:lang w:val="en-GB"/>
              </w:rPr>
            </w:pPr>
            <w:r w:rsidRPr="00584912">
              <w:rPr>
                <w:rFonts w:ascii="Arial" w:hAnsi="Arial" w:cs="Arial"/>
                <w:b/>
                <w:lang w:val="en-GB"/>
              </w:rPr>
              <w:t>Indifference curves</w:t>
            </w:r>
            <w:r>
              <w:rPr>
                <w:rFonts w:ascii="Arial" w:hAnsi="Arial" w:cs="Arial"/>
                <w:b/>
                <w:lang w:val="en-GB"/>
              </w:rPr>
              <w:t xml:space="preserve"> IC</w:t>
            </w:r>
          </w:p>
          <w:p w14:paraId="6EC2FA6B" w14:textId="6B73970A" w:rsidR="00DD4AFC" w:rsidRDefault="00A25314" w:rsidP="00584912">
            <w:pPr>
              <w:jc w:val="both"/>
              <w:rPr>
                <w:rFonts w:ascii="Arial" w:hAnsi="Arial" w:cs="Arial"/>
              </w:rPr>
            </w:pPr>
            <w:r w:rsidRPr="00584912">
              <w:rPr>
                <w:rFonts w:ascii="Arial" w:hAnsi="Arial" w:cs="Arial"/>
              </w:rPr>
              <w:t xml:space="preserve">An indifference curve is a curve that </w:t>
            </w:r>
            <w:r w:rsidR="00584912">
              <w:rPr>
                <w:rFonts w:ascii="Arial" w:hAnsi="Arial" w:cs="Arial"/>
              </w:rPr>
              <w:t>shows all</w:t>
            </w:r>
            <w:r w:rsidRPr="00584912">
              <w:rPr>
                <w:rFonts w:ascii="Arial" w:hAnsi="Arial" w:cs="Arial"/>
              </w:rPr>
              <w:t xml:space="preserve"> combinations of two commodities which yield the same level of utility thereby making the consumer indifferent.</w:t>
            </w:r>
          </w:p>
          <w:p w14:paraId="6E68D076" w14:textId="77777777" w:rsidR="00584912" w:rsidRDefault="00584912" w:rsidP="00584912">
            <w:pPr>
              <w:jc w:val="both"/>
              <w:rPr>
                <w:rFonts w:ascii="Arial" w:hAnsi="Arial" w:cs="Arial"/>
              </w:rPr>
            </w:pPr>
          </w:p>
          <w:p w14:paraId="46121EA0" w14:textId="49B4C235" w:rsidR="00584912" w:rsidRDefault="00584912" w:rsidP="00584912">
            <w:pPr>
              <w:jc w:val="both"/>
              <w:rPr>
                <w:rFonts w:ascii="Arial" w:hAnsi="Arial" w:cs="Arial"/>
              </w:rPr>
            </w:pPr>
            <w:r>
              <w:rPr>
                <w:rFonts w:ascii="Arial" w:hAnsi="Arial" w:cs="Arial"/>
              </w:rPr>
              <w:t>[</w:t>
            </w:r>
            <w:r w:rsidRPr="00584912">
              <w:rPr>
                <w:rFonts w:ascii="Arial" w:hAnsi="Arial" w:cs="Arial"/>
                <w:i/>
                <w:color w:val="FF0000"/>
              </w:rPr>
              <w:t>use animation to insert and demonstrate an IC here</w:t>
            </w:r>
            <w:r>
              <w:rPr>
                <w:rFonts w:ascii="Arial" w:hAnsi="Arial" w:cs="Arial"/>
              </w:rPr>
              <w:t>]</w:t>
            </w:r>
          </w:p>
          <w:p w14:paraId="60FC4A21" w14:textId="77777777" w:rsidR="00584912" w:rsidRPr="00584912" w:rsidRDefault="00584912" w:rsidP="00584912">
            <w:pPr>
              <w:jc w:val="both"/>
              <w:rPr>
                <w:rFonts w:ascii="Arial" w:hAnsi="Arial" w:cs="Arial"/>
                <w:lang w:val="en-GB"/>
              </w:rPr>
            </w:pPr>
          </w:p>
          <w:p w14:paraId="0D4BCD48" w14:textId="77777777" w:rsidR="00584912" w:rsidRDefault="00584912" w:rsidP="00584912">
            <w:pPr>
              <w:jc w:val="both"/>
              <w:rPr>
                <w:rFonts w:ascii="Arial" w:hAnsi="Arial" w:cs="Arial"/>
                <w:b/>
                <w:lang w:val="en-GB"/>
              </w:rPr>
            </w:pPr>
            <w:r w:rsidRPr="00584912">
              <w:rPr>
                <w:rFonts w:ascii="Arial" w:hAnsi="Arial" w:cs="Arial"/>
                <w:b/>
                <w:lang w:val="en-GB"/>
              </w:rPr>
              <w:t xml:space="preserve">Indifference </w:t>
            </w:r>
            <w:r>
              <w:rPr>
                <w:rFonts w:ascii="Arial" w:hAnsi="Arial" w:cs="Arial"/>
                <w:b/>
                <w:lang w:val="en-GB"/>
              </w:rPr>
              <w:t>map</w:t>
            </w:r>
          </w:p>
          <w:p w14:paraId="33B0FC9B" w14:textId="3165110C" w:rsidR="00584912" w:rsidRDefault="00584912" w:rsidP="00584912">
            <w:pPr>
              <w:jc w:val="both"/>
              <w:rPr>
                <w:rFonts w:ascii="Arial" w:hAnsi="Arial" w:cs="Arial"/>
                <w:lang w:val="en-GB"/>
              </w:rPr>
            </w:pPr>
            <w:r>
              <w:rPr>
                <w:rFonts w:ascii="Arial" w:hAnsi="Arial" w:cs="Arial"/>
              </w:rPr>
              <w:t xml:space="preserve">An </w:t>
            </w:r>
            <w:r w:rsidRPr="00584912">
              <w:rPr>
                <w:rFonts w:ascii="Arial" w:hAnsi="Arial" w:cs="Arial"/>
              </w:rPr>
              <w:t>Indifference map refers to a set of indifference curves which describes individual’s preferences.</w:t>
            </w:r>
          </w:p>
          <w:p w14:paraId="57553FBC" w14:textId="77777777" w:rsidR="00584912" w:rsidRDefault="00584912" w:rsidP="003704A9">
            <w:pPr>
              <w:ind w:left="99"/>
              <w:jc w:val="both"/>
              <w:rPr>
                <w:rFonts w:ascii="Arial" w:hAnsi="Arial" w:cs="Arial"/>
                <w:lang w:val="en-GB"/>
              </w:rPr>
            </w:pPr>
          </w:p>
          <w:p w14:paraId="3972CA2F" w14:textId="71FEE0A9" w:rsidR="00584912" w:rsidRDefault="00584912" w:rsidP="00584912">
            <w:pPr>
              <w:jc w:val="both"/>
              <w:rPr>
                <w:rFonts w:ascii="Arial" w:hAnsi="Arial" w:cs="Arial"/>
              </w:rPr>
            </w:pPr>
            <w:r>
              <w:rPr>
                <w:rFonts w:ascii="Arial" w:hAnsi="Arial" w:cs="Arial"/>
              </w:rPr>
              <w:t>[</w:t>
            </w:r>
            <w:r w:rsidRPr="00584912">
              <w:rPr>
                <w:rFonts w:ascii="Arial" w:hAnsi="Arial" w:cs="Arial"/>
                <w:i/>
                <w:color w:val="FF0000"/>
              </w:rPr>
              <w:t xml:space="preserve">use animation to insert and </w:t>
            </w:r>
            <w:r>
              <w:rPr>
                <w:rFonts w:ascii="Arial" w:hAnsi="Arial" w:cs="Arial"/>
                <w:i/>
                <w:color w:val="FF0000"/>
              </w:rPr>
              <w:t>demonstrate an indifference map</w:t>
            </w:r>
            <w:r w:rsidRPr="00584912">
              <w:rPr>
                <w:rFonts w:ascii="Arial" w:hAnsi="Arial" w:cs="Arial"/>
                <w:i/>
                <w:color w:val="FF0000"/>
              </w:rPr>
              <w:t xml:space="preserve"> here</w:t>
            </w:r>
            <w:r>
              <w:rPr>
                <w:rFonts w:ascii="Arial" w:hAnsi="Arial" w:cs="Arial"/>
              </w:rPr>
              <w:t>]</w:t>
            </w:r>
          </w:p>
          <w:p w14:paraId="5A46F3A1" w14:textId="77777777" w:rsidR="003704A9" w:rsidRPr="0045190F" w:rsidRDefault="003704A9" w:rsidP="003704A9">
            <w:pPr>
              <w:ind w:left="99"/>
              <w:jc w:val="both"/>
              <w:rPr>
                <w:rFonts w:ascii="Arial" w:hAnsi="Arial" w:cs="Arial"/>
                <w:lang w:val="en-GB"/>
              </w:rPr>
            </w:pPr>
          </w:p>
          <w:p w14:paraId="783E3E71" w14:textId="7AEF2607" w:rsidR="0045190F" w:rsidRDefault="00584912" w:rsidP="0045190F">
            <w:pPr>
              <w:jc w:val="both"/>
              <w:rPr>
                <w:rFonts w:ascii="Arial" w:hAnsi="Arial" w:cs="Arial"/>
                <w:b/>
                <w:lang w:val="en-GB"/>
              </w:rPr>
            </w:pPr>
            <w:r w:rsidRPr="00584912">
              <w:rPr>
                <w:rFonts w:ascii="Arial" w:hAnsi="Arial" w:cs="Arial"/>
                <w:b/>
                <w:lang w:val="en-GB"/>
              </w:rPr>
              <w:t>Properties of</w:t>
            </w:r>
            <w:r>
              <w:rPr>
                <w:rFonts w:ascii="Arial" w:hAnsi="Arial" w:cs="Arial"/>
                <w:lang w:val="en-GB"/>
              </w:rPr>
              <w:t xml:space="preserve"> </w:t>
            </w:r>
            <w:r w:rsidRPr="00584912">
              <w:rPr>
                <w:rFonts w:ascii="Arial" w:hAnsi="Arial" w:cs="Arial"/>
                <w:b/>
                <w:lang w:val="en-GB"/>
              </w:rPr>
              <w:t>Indifference curves</w:t>
            </w:r>
          </w:p>
          <w:p w14:paraId="6EB3BC94" w14:textId="77777777" w:rsidR="00DD4AFC" w:rsidRPr="00584912" w:rsidRDefault="00A25314" w:rsidP="00A25314">
            <w:pPr>
              <w:numPr>
                <w:ilvl w:val="2"/>
                <w:numId w:val="15"/>
              </w:numPr>
              <w:tabs>
                <w:tab w:val="clear" w:pos="2160"/>
              </w:tabs>
              <w:ind w:left="600"/>
              <w:jc w:val="both"/>
              <w:rPr>
                <w:rFonts w:ascii="Arial" w:hAnsi="Arial" w:cs="Arial"/>
                <w:lang w:val="en-GB"/>
              </w:rPr>
            </w:pPr>
            <w:r w:rsidRPr="00584912">
              <w:rPr>
                <w:rFonts w:ascii="Arial" w:hAnsi="Arial" w:cs="Arial"/>
              </w:rPr>
              <w:t>Negative slope</w:t>
            </w:r>
          </w:p>
          <w:p w14:paraId="005661C5" w14:textId="194DE1AB" w:rsidR="00DD4AFC" w:rsidRPr="00584912" w:rsidRDefault="00A25314" w:rsidP="00A25314">
            <w:pPr>
              <w:numPr>
                <w:ilvl w:val="2"/>
                <w:numId w:val="15"/>
              </w:numPr>
              <w:tabs>
                <w:tab w:val="clear" w:pos="2160"/>
              </w:tabs>
              <w:ind w:left="600"/>
              <w:jc w:val="both"/>
              <w:rPr>
                <w:rFonts w:ascii="Arial" w:hAnsi="Arial" w:cs="Arial"/>
                <w:lang w:val="en-GB"/>
              </w:rPr>
            </w:pPr>
            <w:r w:rsidRPr="00584912">
              <w:rPr>
                <w:rFonts w:ascii="Arial" w:hAnsi="Arial" w:cs="Arial"/>
              </w:rPr>
              <w:t xml:space="preserve">A higher </w:t>
            </w:r>
            <m:oMath>
              <m:r>
                <w:rPr>
                  <w:rFonts w:ascii="Cambria Math" w:hAnsi="Cambria Math" w:cs="Arial"/>
                </w:rPr>
                <m:t>IC</m:t>
              </m:r>
            </m:oMath>
            <w:r w:rsidRPr="00584912">
              <w:rPr>
                <w:rFonts w:ascii="Arial" w:hAnsi="Arial" w:cs="Arial"/>
              </w:rPr>
              <w:t xml:space="preserve"> represents higher level of satisfaction</w:t>
            </w:r>
          </w:p>
          <w:p w14:paraId="0CF17A8B" w14:textId="77777777" w:rsidR="00DD4AFC" w:rsidRPr="00584912" w:rsidRDefault="00A25314" w:rsidP="00A25314">
            <w:pPr>
              <w:numPr>
                <w:ilvl w:val="2"/>
                <w:numId w:val="15"/>
              </w:numPr>
              <w:tabs>
                <w:tab w:val="clear" w:pos="2160"/>
              </w:tabs>
              <w:ind w:left="600"/>
              <w:jc w:val="both"/>
              <w:rPr>
                <w:rFonts w:ascii="Arial" w:hAnsi="Arial" w:cs="Arial"/>
                <w:lang w:val="en-GB"/>
              </w:rPr>
            </w:pPr>
            <w:r w:rsidRPr="00584912">
              <w:rPr>
                <w:rFonts w:ascii="Arial" w:hAnsi="Arial" w:cs="Arial"/>
              </w:rPr>
              <w:t>They do not intersect</w:t>
            </w:r>
          </w:p>
          <w:p w14:paraId="26F6CDE9" w14:textId="77777777" w:rsidR="00DD4AFC" w:rsidRPr="00584912" w:rsidRDefault="00A25314" w:rsidP="00A25314">
            <w:pPr>
              <w:numPr>
                <w:ilvl w:val="2"/>
                <w:numId w:val="15"/>
              </w:numPr>
              <w:tabs>
                <w:tab w:val="clear" w:pos="2160"/>
              </w:tabs>
              <w:ind w:left="600"/>
              <w:jc w:val="both"/>
              <w:rPr>
                <w:rFonts w:ascii="Arial" w:hAnsi="Arial" w:cs="Arial"/>
                <w:lang w:val="en-GB"/>
              </w:rPr>
            </w:pPr>
            <w:r w:rsidRPr="00584912">
              <w:rPr>
                <w:rFonts w:ascii="Arial" w:hAnsi="Arial" w:cs="Arial"/>
              </w:rPr>
              <w:t>They need not be parallel to each other</w:t>
            </w:r>
          </w:p>
          <w:p w14:paraId="65463A53" w14:textId="77777777" w:rsidR="00DD4AFC" w:rsidRPr="00584912" w:rsidRDefault="00A25314" w:rsidP="00A25314">
            <w:pPr>
              <w:numPr>
                <w:ilvl w:val="2"/>
                <w:numId w:val="15"/>
              </w:numPr>
              <w:tabs>
                <w:tab w:val="clear" w:pos="2160"/>
              </w:tabs>
              <w:ind w:left="600"/>
              <w:jc w:val="both"/>
              <w:rPr>
                <w:rFonts w:ascii="Arial" w:hAnsi="Arial" w:cs="Arial"/>
                <w:lang w:val="en-GB"/>
              </w:rPr>
            </w:pPr>
            <w:r w:rsidRPr="00584912">
              <w:rPr>
                <w:rFonts w:ascii="Arial" w:hAnsi="Arial" w:cs="Arial"/>
              </w:rPr>
              <w:t>They are convex to the origin</w:t>
            </w:r>
          </w:p>
          <w:p w14:paraId="34FF7E77" w14:textId="77777777" w:rsidR="00584912" w:rsidRPr="00584912" w:rsidRDefault="00584912" w:rsidP="0045190F">
            <w:pPr>
              <w:jc w:val="both"/>
              <w:rPr>
                <w:rFonts w:ascii="Arial" w:hAnsi="Arial" w:cs="Arial"/>
                <w:lang w:val="en-GB"/>
              </w:rPr>
            </w:pPr>
          </w:p>
          <w:p w14:paraId="4392D4C0" w14:textId="77777777" w:rsidR="00584912" w:rsidRDefault="00584912" w:rsidP="0045190F">
            <w:pPr>
              <w:jc w:val="both"/>
              <w:rPr>
                <w:rFonts w:ascii="Arial" w:hAnsi="Arial" w:cs="Arial"/>
                <w:b/>
                <w:lang w:val="en-GB"/>
              </w:rPr>
            </w:pPr>
          </w:p>
          <w:p w14:paraId="72F8AD7A" w14:textId="77777777" w:rsidR="00584912" w:rsidRDefault="00584912" w:rsidP="0045190F">
            <w:pPr>
              <w:jc w:val="both"/>
              <w:rPr>
                <w:rFonts w:ascii="Arial" w:hAnsi="Arial" w:cs="Arial"/>
                <w:b/>
                <w:lang w:val="en-GB"/>
              </w:rPr>
            </w:pPr>
          </w:p>
          <w:p w14:paraId="49241875" w14:textId="77777777" w:rsidR="00584912" w:rsidRDefault="00584912" w:rsidP="0045190F">
            <w:pPr>
              <w:jc w:val="both"/>
              <w:rPr>
                <w:rFonts w:ascii="Arial" w:hAnsi="Arial" w:cs="Arial"/>
                <w:b/>
                <w:lang w:val="en-GB"/>
              </w:rPr>
            </w:pPr>
          </w:p>
          <w:p w14:paraId="08CB1327" w14:textId="77777777" w:rsidR="00584912" w:rsidRPr="0045190F" w:rsidRDefault="00584912" w:rsidP="0045190F">
            <w:pPr>
              <w:jc w:val="both"/>
              <w:rPr>
                <w:rFonts w:ascii="Arial" w:hAnsi="Arial" w:cs="Arial"/>
                <w:lang w:val="en-GB"/>
              </w:rPr>
            </w:pPr>
          </w:p>
          <w:p w14:paraId="7A7FB0AE" w14:textId="77777777" w:rsidR="00584912" w:rsidRDefault="0045190F" w:rsidP="0045190F">
            <w:pPr>
              <w:jc w:val="both"/>
              <w:rPr>
                <w:rFonts w:ascii="Arial" w:hAnsi="Arial" w:cs="Arial"/>
                <w:lang w:val="en-GB"/>
              </w:rPr>
            </w:pPr>
            <w:r w:rsidRPr="0045190F">
              <w:rPr>
                <w:rFonts w:ascii="Arial" w:hAnsi="Arial" w:cs="Arial"/>
                <w:b/>
                <w:lang w:val="en-GB"/>
              </w:rPr>
              <w:lastRenderedPageBreak/>
              <w:t>Budget</w:t>
            </w:r>
            <w:r w:rsidRPr="0045190F">
              <w:rPr>
                <w:rFonts w:ascii="Arial" w:hAnsi="Arial" w:cs="Arial"/>
                <w:lang w:val="en-GB"/>
              </w:rPr>
              <w:t xml:space="preserve"> </w:t>
            </w:r>
            <w:r w:rsidRPr="0045190F">
              <w:rPr>
                <w:rFonts w:ascii="Arial" w:hAnsi="Arial" w:cs="Arial"/>
                <w:b/>
                <w:lang w:val="en-GB"/>
              </w:rPr>
              <w:t>Constraints</w:t>
            </w:r>
            <w:r w:rsidRPr="0045190F">
              <w:rPr>
                <w:rFonts w:ascii="Arial" w:hAnsi="Arial" w:cs="Arial"/>
                <w:lang w:val="en-GB"/>
              </w:rPr>
              <w:t xml:space="preserve">: </w:t>
            </w:r>
          </w:p>
          <w:p w14:paraId="06EE6BF7" w14:textId="635EA4CD" w:rsidR="0045190F" w:rsidRPr="0045190F" w:rsidRDefault="0045190F" w:rsidP="0045190F">
            <w:pPr>
              <w:jc w:val="both"/>
              <w:rPr>
                <w:rFonts w:ascii="Arial" w:hAnsi="Arial" w:cs="Arial"/>
                <w:lang w:val="en-GB"/>
              </w:rPr>
            </w:pPr>
            <w:r w:rsidRPr="0045190F">
              <w:rPr>
                <w:rFonts w:ascii="Arial" w:hAnsi="Arial" w:cs="Arial"/>
                <w:lang w:val="en-GB"/>
              </w:rPr>
              <w:t xml:space="preserve">A consumer’s budget constraint is the limit to how much they can spend on goods and services given their income and the prices of the goods and services. Budget constraints can be represented by a </w:t>
            </w:r>
            <w:r w:rsidRPr="008C1AD2">
              <w:rPr>
                <w:rFonts w:ascii="Arial" w:hAnsi="Arial" w:cs="Arial"/>
                <w:b/>
                <w:lang w:val="en-GB"/>
              </w:rPr>
              <w:t>budget line</w:t>
            </w:r>
            <w:r w:rsidRPr="0045190F">
              <w:rPr>
                <w:rFonts w:ascii="Arial" w:hAnsi="Arial" w:cs="Arial"/>
                <w:lang w:val="en-GB"/>
              </w:rPr>
              <w:t>, which shows all the possible combinations of two goods that a consumer can afford</w:t>
            </w:r>
            <w:r w:rsidR="00584912">
              <w:rPr>
                <w:rFonts w:ascii="Arial" w:hAnsi="Arial" w:cs="Arial"/>
                <w:lang w:val="en-GB"/>
              </w:rPr>
              <w:t xml:space="preserve"> </w:t>
            </w:r>
            <w:r w:rsidR="00584912" w:rsidRPr="00584912">
              <w:rPr>
                <w:rFonts w:ascii="Arial" w:hAnsi="Arial" w:cs="Arial"/>
              </w:rPr>
              <w:t>by allocating his/her</w:t>
            </w:r>
            <w:r w:rsidR="00584912">
              <w:rPr>
                <w:rFonts w:ascii="Arial" w:hAnsi="Arial" w:cs="Arial"/>
              </w:rPr>
              <w:t xml:space="preserve"> entire</w:t>
            </w:r>
            <w:r w:rsidR="00584912" w:rsidRPr="00584912">
              <w:rPr>
                <w:rFonts w:ascii="Arial" w:hAnsi="Arial" w:cs="Arial"/>
              </w:rPr>
              <w:t xml:space="preserve"> income</w:t>
            </w:r>
            <w:r w:rsidR="00584912">
              <w:rPr>
                <w:rFonts w:ascii="Arial" w:hAnsi="Arial" w:cs="Arial"/>
              </w:rPr>
              <w:t xml:space="preserve"> i.e. e</w:t>
            </w:r>
            <w:r w:rsidR="00584912" w:rsidRPr="00584912">
              <w:rPr>
                <w:rFonts w:ascii="Arial" w:hAnsi="Arial" w:cs="Arial"/>
              </w:rPr>
              <w:t>xpenditure is equal</w:t>
            </w:r>
            <w:r w:rsidR="00584912">
              <w:rPr>
                <w:rFonts w:ascii="Arial" w:hAnsi="Arial" w:cs="Arial"/>
              </w:rPr>
              <w:t>s</w:t>
            </w:r>
            <w:r w:rsidR="00584912" w:rsidRPr="00584912">
              <w:rPr>
                <w:rFonts w:ascii="Arial" w:hAnsi="Arial" w:cs="Arial"/>
              </w:rPr>
              <w:t xml:space="preserve"> to the Income</w:t>
            </w:r>
            <w:r w:rsidRPr="0045190F">
              <w:rPr>
                <w:rFonts w:ascii="Arial" w:hAnsi="Arial" w:cs="Arial"/>
                <w:lang w:val="en-GB"/>
              </w:rPr>
              <w:t>.</w:t>
            </w:r>
          </w:p>
          <w:p w14:paraId="03B0A067" w14:textId="77777777" w:rsidR="0045190F" w:rsidRDefault="0045190F" w:rsidP="0045190F">
            <w:pPr>
              <w:jc w:val="both"/>
              <w:rPr>
                <w:rFonts w:ascii="Arial" w:hAnsi="Arial" w:cs="Arial"/>
                <w:lang w:val="en-GB"/>
              </w:rPr>
            </w:pPr>
          </w:p>
          <w:p w14:paraId="53E6A0C4" w14:textId="387EA1D2" w:rsidR="009A2C5E" w:rsidRDefault="009A2C5E" w:rsidP="009A2C5E">
            <w:pPr>
              <w:jc w:val="both"/>
              <w:rPr>
                <w:rFonts w:ascii="Arial" w:hAnsi="Arial" w:cs="Arial"/>
                <w:lang w:val="en-GB"/>
              </w:rPr>
            </w:pPr>
            <w:r w:rsidRPr="009A2C5E">
              <w:rPr>
                <w:rFonts w:ascii="Arial" w:hAnsi="Arial" w:cs="Arial"/>
                <w:lang w:val="en-GB"/>
              </w:rPr>
              <w:t xml:space="preserve">To illustrate </w:t>
            </w:r>
            <w:r>
              <w:rPr>
                <w:rFonts w:ascii="Arial" w:hAnsi="Arial" w:cs="Arial"/>
                <w:lang w:val="en-GB"/>
              </w:rPr>
              <w:t>this concept</w:t>
            </w:r>
            <w:r w:rsidRPr="009A2C5E">
              <w:rPr>
                <w:rFonts w:ascii="Arial" w:hAnsi="Arial" w:cs="Arial"/>
                <w:lang w:val="en-GB"/>
              </w:rPr>
              <w:t xml:space="preserve">, let us consider an example of a consumer trying to decide how to allocate </w:t>
            </w:r>
            <w:r>
              <w:rPr>
                <w:rFonts w:ascii="Arial" w:hAnsi="Arial" w:cs="Arial"/>
                <w:lang w:val="en-GB"/>
              </w:rPr>
              <w:t>their income between two goods: coffee</w:t>
            </w:r>
            <w:r w:rsidRPr="009A2C5E">
              <w:rPr>
                <w:rFonts w:ascii="Arial" w:hAnsi="Arial" w:cs="Arial"/>
                <w:lang w:val="en-GB"/>
              </w:rPr>
              <w:t xml:space="preserve"> and </w:t>
            </w:r>
            <w:r>
              <w:rPr>
                <w:rFonts w:ascii="Arial" w:hAnsi="Arial" w:cs="Arial"/>
                <w:lang w:val="en-GB"/>
              </w:rPr>
              <w:t>croissants</w:t>
            </w:r>
            <w:r w:rsidRPr="009A2C5E">
              <w:rPr>
                <w:rFonts w:ascii="Arial" w:hAnsi="Arial" w:cs="Arial"/>
                <w:lang w:val="en-GB"/>
              </w:rPr>
              <w:t>.</w:t>
            </w:r>
          </w:p>
          <w:p w14:paraId="477692B7" w14:textId="77777777" w:rsidR="009A2C5E" w:rsidRPr="009A2C5E" w:rsidRDefault="009A2C5E" w:rsidP="009A2C5E">
            <w:pPr>
              <w:jc w:val="both"/>
              <w:rPr>
                <w:rFonts w:ascii="Arial" w:hAnsi="Arial" w:cs="Arial"/>
                <w:lang w:val="en-GB"/>
              </w:rPr>
            </w:pPr>
          </w:p>
          <w:p w14:paraId="51B25D76" w14:textId="1FDAB59B" w:rsidR="009A2C5E" w:rsidRDefault="009A2C5E" w:rsidP="009A2C5E">
            <w:pPr>
              <w:jc w:val="both"/>
              <w:rPr>
                <w:rFonts w:ascii="Arial" w:hAnsi="Arial" w:cs="Arial"/>
                <w:lang w:val="en-GB"/>
              </w:rPr>
            </w:pPr>
            <w:r w:rsidRPr="009A2C5E">
              <w:rPr>
                <w:rFonts w:ascii="Arial" w:hAnsi="Arial" w:cs="Arial"/>
                <w:lang w:val="en-GB"/>
              </w:rPr>
              <w:t xml:space="preserve">Assume the price of </w:t>
            </w:r>
            <w:r>
              <w:rPr>
                <w:rFonts w:ascii="Arial" w:hAnsi="Arial" w:cs="Arial"/>
                <w:lang w:val="en-GB"/>
              </w:rPr>
              <w:t>a mug coffee is $4</w:t>
            </w:r>
            <w:r w:rsidRPr="009A2C5E">
              <w:rPr>
                <w:rFonts w:ascii="Arial" w:hAnsi="Arial" w:cs="Arial"/>
                <w:lang w:val="en-GB"/>
              </w:rPr>
              <w:t xml:space="preserve">, the price of a </w:t>
            </w:r>
            <w:r>
              <w:rPr>
                <w:rFonts w:ascii="Arial" w:hAnsi="Arial" w:cs="Arial"/>
                <w:lang w:val="en-GB"/>
              </w:rPr>
              <w:t>piece of croissant</w:t>
            </w:r>
            <w:r w:rsidRPr="009A2C5E">
              <w:rPr>
                <w:rFonts w:ascii="Arial" w:hAnsi="Arial" w:cs="Arial"/>
                <w:lang w:val="en-GB"/>
              </w:rPr>
              <w:t xml:space="preserve"> </w:t>
            </w:r>
            <w:r>
              <w:rPr>
                <w:rFonts w:ascii="Arial" w:hAnsi="Arial" w:cs="Arial"/>
                <w:lang w:val="en-GB"/>
              </w:rPr>
              <w:t>is $2, and the consumer has $2</w:t>
            </w:r>
            <w:r w:rsidRPr="009A2C5E">
              <w:rPr>
                <w:rFonts w:ascii="Arial" w:hAnsi="Arial" w:cs="Arial"/>
                <w:lang w:val="en-GB"/>
              </w:rPr>
              <w:t xml:space="preserve">0 to spend. We can represent the budget </w:t>
            </w:r>
            <w:r>
              <w:rPr>
                <w:rFonts w:ascii="Arial" w:hAnsi="Arial" w:cs="Arial"/>
                <w:lang w:val="en-GB"/>
              </w:rPr>
              <w:t>line</w:t>
            </w:r>
            <w:r w:rsidRPr="009A2C5E">
              <w:rPr>
                <w:rFonts w:ascii="Arial" w:hAnsi="Arial" w:cs="Arial"/>
                <w:lang w:val="en-GB"/>
              </w:rPr>
              <w:t xml:space="preserve"> as follows:</w:t>
            </w:r>
          </w:p>
          <w:p w14:paraId="58B8DB1B" w14:textId="77777777" w:rsidR="009A2C5E" w:rsidRDefault="009A2C5E" w:rsidP="009A2C5E">
            <w:pPr>
              <w:jc w:val="both"/>
              <w:rPr>
                <w:rFonts w:ascii="Arial" w:hAnsi="Arial" w:cs="Arial"/>
                <w:lang w:val="en-GB"/>
              </w:rPr>
            </w:pPr>
          </w:p>
          <w:p w14:paraId="46BA8894" w14:textId="3C3188D5" w:rsidR="009A2C5E" w:rsidRPr="009A2C5E" w:rsidRDefault="009A2C5E" w:rsidP="009A2C5E">
            <w:pPr>
              <w:jc w:val="both"/>
              <w:rPr>
                <w:rFonts w:ascii="Arial" w:hAnsi="Arial" w:cs="Arial"/>
                <w:lang w:val="en-GB"/>
              </w:rPr>
            </w:pPr>
            <m:oMathPara>
              <m:oMath>
                <m:r>
                  <w:rPr>
                    <w:rFonts w:ascii="Cambria Math" w:hAnsi="Cambria Math" w:cs="Arial"/>
                    <w:lang w:val="en-GB"/>
                  </w:rPr>
                  <m:t>4b+2p=20</m:t>
                </m:r>
              </m:oMath>
            </m:oMathPara>
          </w:p>
          <w:p w14:paraId="5BE945BE" w14:textId="77777777" w:rsidR="009A2C5E" w:rsidRDefault="009A2C5E" w:rsidP="009A2C5E">
            <w:pPr>
              <w:jc w:val="both"/>
              <w:rPr>
                <w:rFonts w:ascii="Arial" w:hAnsi="Arial" w:cs="Arial"/>
                <w:lang w:val="en-GB"/>
              </w:rPr>
            </w:pPr>
          </w:p>
          <w:p w14:paraId="63650ABC" w14:textId="77777777" w:rsidR="00EF1EEB" w:rsidRDefault="009A2C5E" w:rsidP="009A2C5E">
            <w:pPr>
              <w:jc w:val="both"/>
              <w:rPr>
                <w:rFonts w:ascii="Arial" w:hAnsi="Arial" w:cs="Arial"/>
              </w:rPr>
            </w:pPr>
            <w:r>
              <w:rPr>
                <w:rFonts w:ascii="Arial" w:hAnsi="Arial" w:cs="Arial"/>
              </w:rPr>
              <w:t>Where b</w:t>
            </w:r>
            <w:r w:rsidRPr="009A2C5E">
              <w:rPr>
                <w:rFonts w:ascii="Arial" w:hAnsi="Arial" w:cs="Arial"/>
              </w:rPr>
              <w:t xml:space="preserve"> represents the number of </w:t>
            </w:r>
            <w:r>
              <w:rPr>
                <w:rFonts w:ascii="Arial" w:hAnsi="Arial" w:cs="Arial"/>
                <w:lang w:val="en-GB"/>
              </w:rPr>
              <w:t xml:space="preserve">a mugs coffee </w:t>
            </w:r>
            <w:r>
              <w:rPr>
                <w:rFonts w:ascii="Arial" w:hAnsi="Arial" w:cs="Arial"/>
              </w:rPr>
              <w:t>and p</w:t>
            </w:r>
            <w:r w:rsidRPr="009A2C5E">
              <w:rPr>
                <w:rFonts w:ascii="Arial" w:hAnsi="Arial" w:cs="Arial"/>
              </w:rPr>
              <w:t xml:space="preserve"> represents the number of </w:t>
            </w:r>
            <w:r>
              <w:rPr>
                <w:rFonts w:ascii="Arial" w:hAnsi="Arial" w:cs="Arial"/>
                <w:lang w:val="en-GB"/>
              </w:rPr>
              <w:t>croissants</w:t>
            </w:r>
            <w:r w:rsidRPr="009A2C5E">
              <w:rPr>
                <w:rFonts w:ascii="Arial" w:hAnsi="Arial" w:cs="Arial"/>
              </w:rPr>
              <w:t>.</w:t>
            </w:r>
          </w:p>
          <w:p w14:paraId="2BCFF324" w14:textId="77777777" w:rsidR="00EF1EEB" w:rsidRDefault="00EF1EEB" w:rsidP="009A2C5E">
            <w:pPr>
              <w:jc w:val="both"/>
              <w:rPr>
                <w:rFonts w:ascii="Arial" w:hAnsi="Arial" w:cs="Arial"/>
              </w:rPr>
            </w:pPr>
          </w:p>
          <w:p w14:paraId="08B81027" w14:textId="4839A8D9" w:rsidR="00EF1EEB" w:rsidRPr="009A2C5E" w:rsidRDefault="00EF1EEB" w:rsidP="00EF1EEB">
            <w:pPr>
              <w:jc w:val="both"/>
              <w:rPr>
                <w:rFonts w:ascii="Arial" w:hAnsi="Arial" w:cs="Arial"/>
              </w:rPr>
            </w:pPr>
            <w:r>
              <w:rPr>
                <w:rFonts w:ascii="Arial" w:hAnsi="Arial" w:cs="Arial"/>
              </w:rPr>
              <w:t>[</w:t>
            </w:r>
            <w:r w:rsidRPr="000B1E10">
              <w:rPr>
                <w:rFonts w:ascii="Arial" w:hAnsi="Arial" w:cs="Arial"/>
                <w:i/>
                <w:color w:val="FF0000"/>
              </w:rPr>
              <w:t xml:space="preserve">Insert diagram of </w:t>
            </w:r>
            <w:r>
              <w:rPr>
                <w:rFonts w:ascii="Arial" w:hAnsi="Arial" w:cs="Arial"/>
                <w:i/>
                <w:color w:val="FF0000"/>
              </w:rPr>
              <w:t>budget line</w:t>
            </w:r>
            <w:r w:rsidRPr="000B1E10">
              <w:rPr>
                <w:rFonts w:ascii="Arial" w:hAnsi="Arial" w:cs="Arial"/>
              </w:rPr>
              <w:t>]</w:t>
            </w:r>
          </w:p>
          <w:p w14:paraId="63AF87DD" w14:textId="77777777" w:rsidR="00EF1EEB" w:rsidRDefault="00EF1EEB" w:rsidP="009A2C5E">
            <w:pPr>
              <w:jc w:val="both"/>
              <w:rPr>
                <w:rFonts w:ascii="Arial" w:hAnsi="Arial" w:cs="Arial"/>
              </w:rPr>
            </w:pPr>
          </w:p>
          <w:p w14:paraId="1F257DF1" w14:textId="479B0375" w:rsidR="009A2C5E" w:rsidRDefault="009A2C5E" w:rsidP="009A2C5E">
            <w:pPr>
              <w:jc w:val="both"/>
              <w:rPr>
                <w:rFonts w:ascii="Arial" w:hAnsi="Arial" w:cs="Arial"/>
              </w:rPr>
            </w:pPr>
            <w:r w:rsidRPr="009A2C5E">
              <w:rPr>
                <w:rFonts w:ascii="Arial" w:hAnsi="Arial" w:cs="Arial"/>
              </w:rPr>
              <w:t xml:space="preserve">We can </w:t>
            </w:r>
            <w:r w:rsidR="0097666F">
              <w:rPr>
                <w:rFonts w:ascii="Arial" w:hAnsi="Arial" w:cs="Arial"/>
              </w:rPr>
              <w:t>further</w:t>
            </w:r>
            <w:r w:rsidRPr="009A2C5E">
              <w:rPr>
                <w:rFonts w:ascii="Arial" w:hAnsi="Arial" w:cs="Arial"/>
              </w:rPr>
              <w:t xml:space="preserve"> assume that the consumer’s preferences </w:t>
            </w:r>
            <w:r w:rsidR="0097666F">
              <w:rPr>
                <w:rFonts w:ascii="Arial" w:hAnsi="Arial" w:cs="Arial"/>
              </w:rPr>
              <w:t>is</w:t>
            </w:r>
            <w:r w:rsidRPr="009A2C5E">
              <w:rPr>
                <w:rFonts w:ascii="Arial" w:hAnsi="Arial" w:cs="Arial"/>
              </w:rPr>
              <w:t xml:space="preserve"> represented by </w:t>
            </w:r>
            <w:r>
              <w:rPr>
                <w:rFonts w:ascii="Arial" w:hAnsi="Arial" w:cs="Arial"/>
              </w:rPr>
              <w:t>some</w:t>
            </w:r>
            <w:r w:rsidRPr="009A2C5E">
              <w:rPr>
                <w:rFonts w:ascii="Arial" w:hAnsi="Arial" w:cs="Arial"/>
              </w:rPr>
              <w:t xml:space="preserve"> indifference curve</w:t>
            </w:r>
            <w:r>
              <w:rPr>
                <w:rFonts w:ascii="Arial" w:hAnsi="Arial" w:cs="Arial"/>
              </w:rPr>
              <w:t xml:space="preserve"> representing utility level U.</w:t>
            </w:r>
          </w:p>
          <w:p w14:paraId="45B4DC23" w14:textId="77777777" w:rsidR="009A2C5E" w:rsidRDefault="009A2C5E" w:rsidP="009A2C5E">
            <w:pPr>
              <w:jc w:val="both"/>
              <w:rPr>
                <w:rFonts w:ascii="Arial" w:hAnsi="Arial" w:cs="Arial"/>
              </w:rPr>
            </w:pPr>
          </w:p>
          <w:p w14:paraId="05D40BB6" w14:textId="4B5FAFBF" w:rsidR="009A2C5E" w:rsidRDefault="009A2C5E" w:rsidP="009A2C5E">
            <w:pPr>
              <w:jc w:val="both"/>
              <w:rPr>
                <w:rFonts w:ascii="Arial" w:hAnsi="Arial" w:cs="Arial"/>
              </w:rPr>
            </w:pPr>
            <w:r w:rsidRPr="009A2C5E">
              <w:rPr>
                <w:rFonts w:ascii="Arial" w:hAnsi="Arial" w:cs="Arial"/>
              </w:rPr>
              <w:t xml:space="preserve">The consumer’s goal is to choose the combination of </w:t>
            </w:r>
            <w:r>
              <w:rPr>
                <w:rFonts w:ascii="Arial" w:hAnsi="Arial" w:cs="Arial"/>
                <w:lang w:val="en-GB"/>
              </w:rPr>
              <w:t xml:space="preserve">coffee </w:t>
            </w:r>
            <w:r w:rsidRPr="009A2C5E">
              <w:rPr>
                <w:rFonts w:ascii="Arial" w:hAnsi="Arial" w:cs="Arial"/>
              </w:rPr>
              <w:t xml:space="preserve">and </w:t>
            </w:r>
            <w:r>
              <w:rPr>
                <w:rFonts w:ascii="Arial" w:hAnsi="Arial" w:cs="Arial"/>
                <w:lang w:val="en-GB"/>
              </w:rPr>
              <w:t>croissant</w:t>
            </w:r>
            <w:r w:rsidRPr="009A2C5E">
              <w:rPr>
                <w:rFonts w:ascii="Arial" w:hAnsi="Arial" w:cs="Arial"/>
                <w:lang w:val="en-GB"/>
              </w:rPr>
              <w:t xml:space="preserve"> </w:t>
            </w:r>
            <w:r w:rsidRPr="009A2C5E">
              <w:rPr>
                <w:rFonts w:ascii="Arial" w:hAnsi="Arial" w:cs="Arial"/>
              </w:rPr>
              <w:t>that maximizes their utility subject to their budget constraint. To do this, we need to find the point where the highest indifference curve is tangent to the budget line.</w:t>
            </w:r>
            <w:r w:rsidR="000B1E10">
              <w:rPr>
                <w:rFonts w:ascii="Arial" w:hAnsi="Arial" w:cs="Arial"/>
              </w:rPr>
              <w:t xml:space="preserve"> Such a point is called utility maximization point. It gives the optimal consumption bundle</w:t>
            </w:r>
          </w:p>
          <w:p w14:paraId="30E6107F" w14:textId="77777777" w:rsidR="000B1E10" w:rsidRDefault="000B1E10" w:rsidP="009A2C5E">
            <w:pPr>
              <w:jc w:val="both"/>
              <w:rPr>
                <w:rFonts w:ascii="Arial" w:hAnsi="Arial" w:cs="Arial"/>
              </w:rPr>
            </w:pPr>
          </w:p>
          <w:p w14:paraId="606E8C2E" w14:textId="4A45ED1F" w:rsidR="000B1E10" w:rsidRPr="009A2C5E" w:rsidRDefault="000B1E10" w:rsidP="009A2C5E">
            <w:pPr>
              <w:jc w:val="both"/>
              <w:rPr>
                <w:rFonts w:ascii="Arial" w:hAnsi="Arial" w:cs="Arial"/>
              </w:rPr>
            </w:pPr>
            <w:r>
              <w:rPr>
                <w:rFonts w:ascii="Arial" w:hAnsi="Arial" w:cs="Arial"/>
              </w:rPr>
              <w:t>[</w:t>
            </w:r>
            <w:r w:rsidRPr="000B1E10">
              <w:rPr>
                <w:rFonts w:ascii="Arial" w:hAnsi="Arial" w:cs="Arial"/>
                <w:i/>
                <w:color w:val="FF0000"/>
              </w:rPr>
              <w:t xml:space="preserve">Insert diagram of </w:t>
            </w:r>
            <w:r w:rsidR="0097666F" w:rsidRPr="0097666F">
              <w:rPr>
                <w:rFonts w:ascii="Arial" w:hAnsi="Arial" w:cs="Arial"/>
                <w:i/>
                <w:color w:val="FF0000"/>
              </w:rPr>
              <w:t>optimal consumption bundle</w:t>
            </w:r>
            <w:r w:rsidRPr="000B1E10">
              <w:rPr>
                <w:rFonts w:ascii="Arial" w:hAnsi="Arial" w:cs="Arial"/>
              </w:rPr>
              <w:t>]</w:t>
            </w:r>
          </w:p>
          <w:p w14:paraId="460784C4" w14:textId="77777777" w:rsidR="009A2C5E" w:rsidRDefault="009A2C5E" w:rsidP="0045190F">
            <w:pPr>
              <w:jc w:val="both"/>
              <w:rPr>
                <w:rFonts w:ascii="Arial" w:hAnsi="Arial" w:cs="Arial"/>
                <w:lang w:val="en-GB"/>
              </w:rPr>
            </w:pPr>
          </w:p>
          <w:p w14:paraId="297D2AA5" w14:textId="77777777" w:rsidR="009A2C5E" w:rsidRPr="0045190F" w:rsidRDefault="009A2C5E" w:rsidP="0045190F">
            <w:pPr>
              <w:jc w:val="both"/>
              <w:rPr>
                <w:rFonts w:ascii="Arial" w:hAnsi="Arial" w:cs="Arial"/>
                <w:lang w:val="en-GB"/>
              </w:rPr>
            </w:pPr>
          </w:p>
          <w:p w14:paraId="4F5B3182" w14:textId="46E8D0CA" w:rsidR="00EE0CCD" w:rsidRPr="00F46B4F" w:rsidRDefault="0045190F" w:rsidP="0082324C">
            <w:pPr>
              <w:jc w:val="both"/>
              <w:rPr>
                <w:rFonts w:ascii="Arial" w:hAnsi="Arial" w:cs="Arial"/>
              </w:rPr>
            </w:pPr>
            <w:r w:rsidRPr="0045190F">
              <w:rPr>
                <w:rFonts w:ascii="Arial" w:hAnsi="Arial" w:cs="Arial"/>
                <w:b/>
                <w:lang w:val="en-GB"/>
              </w:rPr>
              <w:t>Utility Maximization</w:t>
            </w:r>
            <w:r w:rsidRPr="0045190F">
              <w:rPr>
                <w:rFonts w:ascii="Arial" w:hAnsi="Arial" w:cs="Arial"/>
                <w:lang w:val="en-GB"/>
              </w:rPr>
              <w:t>: A consumer seeks to maximize their utility</w:t>
            </w:r>
            <w:r>
              <w:rPr>
                <w:rFonts w:ascii="Arial" w:hAnsi="Arial" w:cs="Arial"/>
                <w:lang w:val="en-GB"/>
              </w:rPr>
              <w:t xml:space="preserve"> (satisfaction)</w:t>
            </w:r>
            <w:r w:rsidRPr="0045190F">
              <w:rPr>
                <w:rFonts w:ascii="Arial" w:hAnsi="Arial" w:cs="Arial"/>
                <w:lang w:val="en-GB"/>
              </w:rPr>
              <w:t xml:space="preserve"> subject to their budget constraint. Utility is the satisfaction or happiness that a consumer derives from consuming a good or service. Consumers will continue to consume goods and services until they have exhausted their budget or until they have reached a point where the marginal utility of the last unit consumed is equal to its price.</w:t>
            </w:r>
          </w:p>
        </w:tc>
      </w:tr>
      <w:tr w:rsidR="00F50B9A" w:rsidRPr="00F46B4F" w14:paraId="298AC01B" w14:textId="77777777" w:rsidTr="005D2B0C">
        <w:trPr>
          <w:trHeight w:val="885"/>
        </w:trPr>
        <w:tc>
          <w:tcPr>
            <w:tcW w:w="3256" w:type="dxa"/>
            <w:shd w:val="clear" w:color="auto" w:fill="FCE5CD"/>
          </w:tcPr>
          <w:p w14:paraId="5D0C95CC" w14:textId="0513B760" w:rsidR="00F50B9A" w:rsidRPr="00F46B4F" w:rsidRDefault="00F50B9A" w:rsidP="008F7880">
            <w:pPr>
              <w:jc w:val="both"/>
              <w:rPr>
                <w:rFonts w:ascii="Arial" w:eastAsia="Arial" w:hAnsi="Arial" w:cs="Arial"/>
              </w:rPr>
            </w:pPr>
            <w:r w:rsidRPr="00F46B4F">
              <w:rPr>
                <w:rFonts w:ascii="Arial" w:eastAsia="Arial" w:hAnsi="Arial" w:cs="Arial"/>
              </w:rPr>
              <w:lastRenderedPageBreak/>
              <w:t>ACTIVITY 2: READING</w:t>
            </w:r>
          </w:p>
          <w:p w14:paraId="745E4289" w14:textId="77777777" w:rsidR="00F50B9A" w:rsidRDefault="00F50B9A" w:rsidP="008F7880">
            <w:pPr>
              <w:jc w:val="both"/>
              <w:rPr>
                <w:rFonts w:ascii="Arial" w:eastAsia="Arial" w:hAnsi="Arial" w:cs="Arial"/>
              </w:rPr>
            </w:pPr>
            <w:r w:rsidRPr="00F46B4F">
              <w:rPr>
                <w:rFonts w:ascii="Arial" w:eastAsia="Arial" w:hAnsi="Arial" w:cs="Arial"/>
              </w:rPr>
              <w:t>READING MATERIAL 1</w:t>
            </w:r>
            <w:r w:rsidR="008F7880">
              <w:rPr>
                <w:rFonts w:ascii="Arial" w:eastAsia="Arial" w:hAnsi="Arial" w:cs="Arial"/>
              </w:rPr>
              <w:t>:</w:t>
            </w:r>
          </w:p>
          <w:p w14:paraId="11AAEB9A" w14:textId="77777777" w:rsidR="008F7880" w:rsidRDefault="008F7880" w:rsidP="008F7880">
            <w:pPr>
              <w:jc w:val="both"/>
              <w:rPr>
                <w:rFonts w:ascii="Arial" w:eastAsia="Arial" w:hAnsi="Arial" w:cs="Arial"/>
              </w:rPr>
            </w:pPr>
          </w:p>
          <w:p w14:paraId="265478CC" w14:textId="77777777" w:rsidR="008F7880" w:rsidRDefault="008F7880" w:rsidP="008F7880">
            <w:pPr>
              <w:jc w:val="both"/>
              <w:rPr>
                <w:rFonts w:ascii="Arial" w:hAnsi="Arial" w:cs="Arial"/>
              </w:rPr>
            </w:pPr>
            <w:r w:rsidRPr="00F46B4F">
              <w:rPr>
                <w:rFonts w:ascii="Arial" w:hAnsi="Arial" w:cs="Arial"/>
              </w:rPr>
              <w:t xml:space="preserve">Learners engage in self-directed learning of an article, a </w:t>
            </w:r>
            <w:r w:rsidRPr="00F46B4F">
              <w:rPr>
                <w:rFonts w:ascii="Arial" w:hAnsi="Arial" w:cs="Arial"/>
              </w:rPr>
              <w:lastRenderedPageBreak/>
              <w:t>book chapter or whatever other material assigned.</w:t>
            </w:r>
          </w:p>
          <w:p w14:paraId="6B7C4029" w14:textId="77777777" w:rsidR="008F7880" w:rsidRPr="00F46B4F" w:rsidRDefault="008F7880" w:rsidP="008F7880">
            <w:pPr>
              <w:jc w:val="both"/>
              <w:rPr>
                <w:rFonts w:ascii="Arial" w:eastAsia="Arial" w:hAnsi="Arial" w:cs="Arial"/>
              </w:rPr>
            </w:pPr>
          </w:p>
          <w:p w14:paraId="2F3B17DD" w14:textId="18C6B48C" w:rsidR="00F50B9A" w:rsidRPr="00F46B4F" w:rsidRDefault="00F50B9A" w:rsidP="008F7880">
            <w:pPr>
              <w:jc w:val="both"/>
              <w:rPr>
                <w:rFonts w:ascii="Arial" w:eastAsia="Arial" w:hAnsi="Arial" w:cs="Arial"/>
              </w:rPr>
            </w:pPr>
            <w:r w:rsidRPr="00F46B4F">
              <w:rPr>
                <w:rFonts w:ascii="Arial" w:eastAsia="Arial" w:hAnsi="Arial" w:cs="Arial"/>
                <w:noProof/>
                <w:lang w:val="en-GB" w:eastAsia="en-GB"/>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2086F529" w14:textId="630FBEFC" w:rsidR="0094708A" w:rsidRPr="00375183" w:rsidRDefault="00375183" w:rsidP="00F50B9A">
            <w:pPr>
              <w:rPr>
                <w:rFonts w:ascii="Arial" w:hAnsi="Arial" w:cs="Arial"/>
                <w:b/>
              </w:rPr>
            </w:pPr>
            <w:r w:rsidRPr="00375183">
              <w:rPr>
                <w:rFonts w:ascii="Arial" w:hAnsi="Arial" w:cs="Arial"/>
                <w:b/>
              </w:rPr>
              <w:lastRenderedPageBreak/>
              <w:t xml:space="preserve">Reading Materials on </w:t>
            </w:r>
            <w:r w:rsidR="00B52368">
              <w:rPr>
                <w:rFonts w:ascii="Arial" w:hAnsi="Arial" w:cs="Arial"/>
                <w:b/>
              </w:rPr>
              <w:t>Elasticity</w:t>
            </w:r>
          </w:p>
          <w:p w14:paraId="375C9641" w14:textId="77777777" w:rsidR="00375183" w:rsidRDefault="00375183" w:rsidP="00F50B9A">
            <w:pPr>
              <w:rPr>
                <w:rFonts w:ascii="Arial" w:hAnsi="Arial" w:cs="Arial"/>
              </w:rPr>
            </w:pPr>
          </w:p>
          <w:p w14:paraId="36932AAD" w14:textId="2018A34B" w:rsidR="0094708A" w:rsidRPr="0094708A" w:rsidRDefault="0094708A" w:rsidP="0094708A">
            <w:pPr>
              <w:pStyle w:val="ListParagraph"/>
              <w:numPr>
                <w:ilvl w:val="0"/>
                <w:numId w:val="3"/>
              </w:numPr>
              <w:ind w:left="363" w:hanging="218"/>
              <w:jc w:val="both"/>
              <w:rPr>
                <w:rFonts w:ascii="Arial" w:hAnsi="Arial" w:cs="Arial"/>
              </w:rPr>
            </w:pPr>
            <w:r w:rsidRPr="0094708A">
              <w:rPr>
                <w:rFonts w:ascii="Arial" w:hAnsi="Arial" w:cs="Arial"/>
              </w:rPr>
              <w:t>Mankiw N. G. (2001). Principles of economics. South-Western College Pub</w:t>
            </w:r>
            <w:r w:rsidR="00A4305D">
              <w:rPr>
                <w:rFonts w:ascii="Arial" w:hAnsi="Arial" w:cs="Arial"/>
              </w:rPr>
              <w:t xml:space="preserve">. </w:t>
            </w:r>
            <w:r w:rsidR="00A4305D" w:rsidRPr="0094708A">
              <w:rPr>
                <w:rFonts w:ascii="Arial" w:hAnsi="Arial" w:cs="Arial"/>
              </w:rPr>
              <w:t xml:space="preserve">Chapter </w:t>
            </w:r>
            <w:r w:rsidR="004965D3">
              <w:rPr>
                <w:rFonts w:ascii="Arial" w:hAnsi="Arial" w:cs="Arial"/>
              </w:rPr>
              <w:t>21,  Page 463 – 490</w:t>
            </w:r>
          </w:p>
          <w:p w14:paraId="090F4305" w14:textId="56DC2B22" w:rsidR="0094708A" w:rsidRPr="0094708A" w:rsidRDefault="0094708A" w:rsidP="0094708A">
            <w:pPr>
              <w:jc w:val="both"/>
              <w:rPr>
                <w:rFonts w:ascii="Arial" w:hAnsi="Arial" w:cs="Arial"/>
              </w:rPr>
            </w:pPr>
          </w:p>
        </w:tc>
      </w:tr>
      <w:tr w:rsidR="00F50B9A" w:rsidRPr="00F46B4F" w14:paraId="11D6575D" w14:textId="77777777" w:rsidTr="005D2B0C">
        <w:trPr>
          <w:trHeight w:val="2145"/>
        </w:trPr>
        <w:tc>
          <w:tcPr>
            <w:tcW w:w="3256" w:type="dxa"/>
            <w:shd w:val="clear" w:color="auto" w:fill="FCE5CD"/>
          </w:tcPr>
          <w:p w14:paraId="1850EA54" w14:textId="75FD0AA9" w:rsidR="00F50B9A" w:rsidRPr="00F46B4F" w:rsidRDefault="00F50B9A" w:rsidP="00CD2595">
            <w:pPr>
              <w:rPr>
                <w:rFonts w:ascii="Arial" w:eastAsia="Arial" w:hAnsi="Arial" w:cs="Arial"/>
              </w:rPr>
            </w:pPr>
            <w:r w:rsidRPr="00F46B4F">
              <w:rPr>
                <w:rFonts w:ascii="Arial" w:eastAsia="Arial" w:hAnsi="Arial" w:cs="Arial"/>
              </w:rPr>
              <w:t>ACTIVITY 3:  Comprehension questions:</w:t>
            </w:r>
          </w:p>
          <w:p w14:paraId="733A5847" w14:textId="0A67F684" w:rsidR="00F50B9A" w:rsidRPr="00F46B4F" w:rsidRDefault="00F50B9A" w:rsidP="00CD2595">
            <w:pPr>
              <w:rPr>
                <w:rFonts w:ascii="Arial" w:eastAsia="Arial" w:hAnsi="Arial" w:cs="Arial"/>
              </w:rPr>
            </w:pPr>
          </w:p>
          <w:p w14:paraId="20598BBD" w14:textId="35F354FE" w:rsidR="00F50B9A" w:rsidRPr="00F46B4F" w:rsidRDefault="00F50B9A" w:rsidP="00CD2595">
            <w:pPr>
              <w:rPr>
                <w:rFonts w:ascii="Arial" w:eastAsia="Arial" w:hAnsi="Arial" w:cs="Arial"/>
              </w:rPr>
            </w:pPr>
          </w:p>
          <w:p w14:paraId="26529386" w14:textId="77777777" w:rsidR="00F50B9A" w:rsidRPr="00F46B4F" w:rsidRDefault="00F50B9A" w:rsidP="00CD2595">
            <w:pPr>
              <w:rPr>
                <w:rFonts w:ascii="Arial" w:eastAsia="Arial" w:hAnsi="Arial" w:cs="Arial"/>
              </w:rPr>
            </w:pPr>
            <w:r w:rsidRPr="00F46B4F">
              <w:rPr>
                <w:rFonts w:ascii="Arial" w:eastAsia="Arial" w:hAnsi="Arial" w:cs="Arial"/>
                <w:noProof/>
                <w:lang w:val="en-GB" w:eastAsia="en-GB"/>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14:paraId="58E7C9CC" w14:textId="27A74655" w:rsidR="00F50B9A" w:rsidRPr="009B5D3D" w:rsidRDefault="00F50B9A" w:rsidP="00CD2595">
            <w:pPr>
              <w:jc w:val="both"/>
              <w:rPr>
                <w:rFonts w:ascii="Arial" w:hAnsi="Arial" w:cs="Arial"/>
                <w:b/>
              </w:rPr>
            </w:pPr>
            <w:r w:rsidRPr="009B5D3D">
              <w:rPr>
                <w:rFonts w:ascii="Arial" w:hAnsi="Arial" w:cs="Arial"/>
                <w:b/>
              </w:rPr>
              <w:t>Questions are based on the lecture and reading material.</w:t>
            </w:r>
          </w:p>
          <w:p w14:paraId="13084F1C" w14:textId="77777777" w:rsidR="0012458D" w:rsidRDefault="0012458D" w:rsidP="0012458D">
            <w:pPr>
              <w:jc w:val="both"/>
              <w:rPr>
                <w:rFonts w:ascii="Arial" w:hAnsi="Arial" w:cs="Arial"/>
              </w:rPr>
            </w:pPr>
          </w:p>
          <w:p w14:paraId="2807C281" w14:textId="77777777" w:rsidR="004965D3" w:rsidRDefault="004965D3" w:rsidP="00A25314">
            <w:pPr>
              <w:pStyle w:val="ListParagraph"/>
              <w:numPr>
                <w:ilvl w:val="0"/>
                <w:numId w:val="7"/>
              </w:numPr>
              <w:ind w:left="317" w:hanging="142"/>
              <w:jc w:val="both"/>
              <w:rPr>
                <w:rFonts w:ascii="Arial" w:hAnsi="Arial" w:cs="Arial"/>
                <w:lang w:val="en-GB"/>
              </w:rPr>
            </w:pPr>
            <w:r w:rsidRPr="004965D3">
              <w:rPr>
                <w:rFonts w:ascii="Arial" w:hAnsi="Arial" w:cs="Arial"/>
                <w:lang w:val="en-GB"/>
              </w:rPr>
              <w:t xml:space="preserve">Consumer preference refers to: </w:t>
            </w:r>
          </w:p>
          <w:p w14:paraId="22BE95E9"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a) The objective characteristics of a product </w:t>
            </w:r>
          </w:p>
          <w:p w14:paraId="357B42A8"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b) The subjective likes and dislikes of consumers towards different goods and services </w:t>
            </w:r>
          </w:p>
          <w:p w14:paraId="566393B4"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c) The price of a product </w:t>
            </w:r>
          </w:p>
          <w:p w14:paraId="3B0F0CE7" w14:textId="45263E6D" w:rsidR="004965D3" w:rsidRDefault="004965D3" w:rsidP="004965D3">
            <w:pPr>
              <w:pStyle w:val="ListParagraph"/>
              <w:ind w:left="317"/>
              <w:jc w:val="both"/>
              <w:rPr>
                <w:rFonts w:ascii="Arial" w:hAnsi="Arial" w:cs="Arial"/>
                <w:lang w:val="en-GB"/>
              </w:rPr>
            </w:pPr>
            <w:r w:rsidRPr="004965D3">
              <w:rPr>
                <w:rFonts w:ascii="Arial" w:hAnsi="Arial" w:cs="Arial"/>
                <w:lang w:val="en-GB"/>
              </w:rPr>
              <w:t>d) The marketing strategy used to promote a product</w:t>
            </w:r>
          </w:p>
          <w:p w14:paraId="6735B3DC" w14:textId="77777777" w:rsidR="004965D3" w:rsidRPr="004965D3" w:rsidRDefault="004965D3" w:rsidP="004965D3">
            <w:pPr>
              <w:pStyle w:val="ListParagraph"/>
              <w:ind w:left="317"/>
              <w:jc w:val="both"/>
              <w:rPr>
                <w:rFonts w:ascii="Arial" w:hAnsi="Arial" w:cs="Arial"/>
                <w:lang w:val="en-GB"/>
              </w:rPr>
            </w:pPr>
          </w:p>
          <w:p w14:paraId="1241FE14" w14:textId="77777777" w:rsidR="004965D3" w:rsidRDefault="004965D3" w:rsidP="00A25314">
            <w:pPr>
              <w:pStyle w:val="ListParagraph"/>
              <w:numPr>
                <w:ilvl w:val="0"/>
                <w:numId w:val="7"/>
              </w:numPr>
              <w:ind w:left="317" w:hanging="142"/>
              <w:jc w:val="both"/>
              <w:rPr>
                <w:rFonts w:ascii="Arial" w:hAnsi="Arial" w:cs="Arial"/>
                <w:lang w:val="en-GB"/>
              </w:rPr>
            </w:pPr>
            <w:r w:rsidRPr="004965D3">
              <w:rPr>
                <w:rFonts w:ascii="Arial" w:hAnsi="Arial" w:cs="Arial"/>
                <w:lang w:val="en-GB"/>
              </w:rPr>
              <w:t xml:space="preserve">Utility refers to: </w:t>
            </w:r>
          </w:p>
          <w:p w14:paraId="5606B287"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a) The objective characteristics of a product </w:t>
            </w:r>
          </w:p>
          <w:p w14:paraId="2D0FB0A9"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b) The subjective likes and dislikes of consumers towards different goods and services </w:t>
            </w:r>
          </w:p>
          <w:p w14:paraId="640C7035"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c) The price of a product </w:t>
            </w:r>
          </w:p>
          <w:p w14:paraId="4B6EBE54" w14:textId="4C39861B" w:rsidR="004965D3" w:rsidRDefault="004965D3" w:rsidP="004965D3">
            <w:pPr>
              <w:pStyle w:val="ListParagraph"/>
              <w:ind w:left="317"/>
              <w:jc w:val="both"/>
              <w:rPr>
                <w:rFonts w:ascii="Arial" w:hAnsi="Arial" w:cs="Arial"/>
                <w:lang w:val="en-GB"/>
              </w:rPr>
            </w:pPr>
            <w:r w:rsidRPr="004965D3">
              <w:rPr>
                <w:rFonts w:ascii="Arial" w:hAnsi="Arial" w:cs="Arial"/>
                <w:lang w:val="en-GB"/>
              </w:rPr>
              <w:t>d) The marketing strategy used to promote a product</w:t>
            </w:r>
          </w:p>
          <w:p w14:paraId="55DAA661" w14:textId="77777777" w:rsidR="004965D3" w:rsidRPr="004965D3" w:rsidRDefault="004965D3" w:rsidP="004965D3">
            <w:pPr>
              <w:pStyle w:val="ListParagraph"/>
              <w:ind w:left="317"/>
              <w:jc w:val="both"/>
              <w:rPr>
                <w:rFonts w:ascii="Arial" w:hAnsi="Arial" w:cs="Arial"/>
                <w:lang w:val="en-GB"/>
              </w:rPr>
            </w:pPr>
          </w:p>
          <w:p w14:paraId="402DB8A5" w14:textId="77777777" w:rsidR="004965D3" w:rsidRDefault="004965D3" w:rsidP="00A25314">
            <w:pPr>
              <w:pStyle w:val="ListParagraph"/>
              <w:numPr>
                <w:ilvl w:val="0"/>
                <w:numId w:val="7"/>
              </w:numPr>
              <w:ind w:left="317" w:hanging="142"/>
              <w:jc w:val="both"/>
              <w:rPr>
                <w:rFonts w:ascii="Arial" w:hAnsi="Arial" w:cs="Arial"/>
                <w:lang w:val="en-GB"/>
              </w:rPr>
            </w:pPr>
            <w:r w:rsidRPr="004965D3">
              <w:rPr>
                <w:rFonts w:ascii="Arial" w:hAnsi="Arial" w:cs="Arial"/>
                <w:lang w:val="en-GB"/>
              </w:rPr>
              <w:t xml:space="preserve">Marginal utility refers to: </w:t>
            </w:r>
          </w:p>
          <w:p w14:paraId="79242088"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a) The total satisfaction a consumer derives from consuming a good or service </w:t>
            </w:r>
          </w:p>
          <w:p w14:paraId="11D5E45F"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b) The additional satisfaction a consumer derives from consuming an additional unit of a good or service </w:t>
            </w:r>
          </w:p>
          <w:p w14:paraId="7D06AC8F"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c) The total cost of consuming a good or service </w:t>
            </w:r>
          </w:p>
          <w:p w14:paraId="72887022" w14:textId="0416D361" w:rsidR="004965D3" w:rsidRDefault="004965D3" w:rsidP="004965D3">
            <w:pPr>
              <w:pStyle w:val="ListParagraph"/>
              <w:ind w:left="317"/>
              <w:jc w:val="both"/>
              <w:rPr>
                <w:rFonts w:ascii="Arial" w:hAnsi="Arial" w:cs="Arial"/>
                <w:lang w:val="en-GB"/>
              </w:rPr>
            </w:pPr>
            <w:r w:rsidRPr="004965D3">
              <w:rPr>
                <w:rFonts w:ascii="Arial" w:hAnsi="Arial" w:cs="Arial"/>
                <w:lang w:val="en-GB"/>
              </w:rPr>
              <w:t>d) The additional cost of consuming an additional unit of a good or service</w:t>
            </w:r>
          </w:p>
          <w:p w14:paraId="7AB7D33A" w14:textId="77777777" w:rsidR="004965D3" w:rsidRPr="004965D3" w:rsidRDefault="004965D3" w:rsidP="004965D3">
            <w:pPr>
              <w:pStyle w:val="ListParagraph"/>
              <w:ind w:left="317"/>
              <w:jc w:val="both"/>
              <w:rPr>
                <w:rFonts w:ascii="Arial" w:hAnsi="Arial" w:cs="Arial"/>
                <w:lang w:val="en-GB"/>
              </w:rPr>
            </w:pPr>
          </w:p>
          <w:p w14:paraId="275A72C3" w14:textId="77777777" w:rsidR="004965D3" w:rsidRDefault="004965D3" w:rsidP="00A25314">
            <w:pPr>
              <w:pStyle w:val="ListParagraph"/>
              <w:numPr>
                <w:ilvl w:val="0"/>
                <w:numId w:val="7"/>
              </w:numPr>
              <w:ind w:left="317" w:hanging="142"/>
              <w:jc w:val="both"/>
              <w:rPr>
                <w:rFonts w:ascii="Arial" w:hAnsi="Arial" w:cs="Arial"/>
                <w:lang w:val="en-GB"/>
              </w:rPr>
            </w:pPr>
            <w:r w:rsidRPr="004965D3">
              <w:rPr>
                <w:rFonts w:ascii="Arial" w:hAnsi="Arial" w:cs="Arial"/>
                <w:lang w:val="en-GB"/>
              </w:rPr>
              <w:t>According to the theory of consumer behavio</w:t>
            </w:r>
            <w:r>
              <w:rPr>
                <w:rFonts w:ascii="Arial" w:hAnsi="Arial" w:cs="Arial"/>
                <w:lang w:val="en-GB"/>
              </w:rPr>
              <w:t>u</w:t>
            </w:r>
            <w:r w:rsidRPr="004965D3">
              <w:rPr>
                <w:rFonts w:ascii="Arial" w:hAnsi="Arial" w:cs="Arial"/>
                <w:lang w:val="en-GB"/>
              </w:rPr>
              <w:t xml:space="preserve">r, why do consumers choose one product over another? </w:t>
            </w:r>
          </w:p>
          <w:p w14:paraId="5475F40B"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a) Because of the product's price </w:t>
            </w:r>
          </w:p>
          <w:p w14:paraId="71CA7692" w14:textId="4C202868"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b) Because of the product's objective characteristics </w:t>
            </w:r>
          </w:p>
          <w:p w14:paraId="7D98D226"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c) Because of the product's subjective characteristics and the utility it provides </w:t>
            </w:r>
          </w:p>
          <w:p w14:paraId="7742BD76" w14:textId="6AC2F676" w:rsidR="004965D3" w:rsidRDefault="004965D3" w:rsidP="004965D3">
            <w:pPr>
              <w:pStyle w:val="ListParagraph"/>
              <w:ind w:left="317"/>
              <w:jc w:val="both"/>
              <w:rPr>
                <w:rFonts w:ascii="Arial" w:hAnsi="Arial" w:cs="Arial"/>
                <w:lang w:val="en-GB"/>
              </w:rPr>
            </w:pPr>
            <w:r w:rsidRPr="004965D3">
              <w:rPr>
                <w:rFonts w:ascii="Arial" w:hAnsi="Arial" w:cs="Arial"/>
                <w:lang w:val="en-GB"/>
              </w:rPr>
              <w:t>d) Because of the product's brand name</w:t>
            </w:r>
          </w:p>
          <w:p w14:paraId="08BAF287" w14:textId="77777777" w:rsidR="004965D3" w:rsidRPr="004965D3" w:rsidRDefault="004965D3" w:rsidP="004965D3">
            <w:pPr>
              <w:pStyle w:val="ListParagraph"/>
              <w:ind w:left="317"/>
              <w:jc w:val="both"/>
              <w:rPr>
                <w:rFonts w:ascii="Arial" w:hAnsi="Arial" w:cs="Arial"/>
                <w:lang w:val="en-GB"/>
              </w:rPr>
            </w:pPr>
          </w:p>
          <w:p w14:paraId="06F6E93B" w14:textId="77777777" w:rsidR="004965D3" w:rsidRDefault="004965D3" w:rsidP="00A25314">
            <w:pPr>
              <w:pStyle w:val="ListParagraph"/>
              <w:numPr>
                <w:ilvl w:val="0"/>
                <w:numId w:val="7"/>
              </w:numPr>
              <w:ind w:left="317" w:hanging="142"/>
              <w:jc w:val="both"/>
              <w:rPr>
                <w:rFonts w:ascii="Arial" w:hAnsi="Arial" w:cs="Arial"/>
                <w:lang w:val="en-GB"/>
              </w:rPr>
            </w:pPr>
            <w:r w:rsidRPr="004965D3">
              <w:rPr>
                <w:rFonts w:ascii="Arial" w:hAnsi="Arial" w:cs="Arial"/>
                <w:lang w:val="en-GB"/>
              </w:rPr>
              <w:t xml:space="preserve">The law of diminishing marginal utility states that: </w:t>
            </w:r>
          </w:p>
          <w:p w14:paraId="3F0FFBEB"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a) The marginal utility of a good or service increases as a consumer consumes more of it </w:t>
            </w:r>
          </w:p>
          <w:p w14:paraId="32343191"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b) The marginal utility of a good or service decreases as a consumer consumes more of it </w:t>
            </w:r>
          </w:p>
          <w:p w14:paraId="1A069FAE"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c) The total utility of a good or service is equal to the sum of the marginal utilities of all the units consumed </w:t>
            </w:r>
          </w:p>
          <w:p w14:paraId="566B5479" w14:textId="0B289D2C" w:rsidR="004965D3" w:rsidRDefault="004965D3" w:rsidP="004965D3">
            <w:pPr>
              <w:pStyle w:val="ListParagraph"/>
              <w:ind w:left="317"/>
              <w:jc w:val="both"/>
              <w:rPr>
                <w:rFonts w:ascii="Arial" w:hAnsi="Arial" w:cs="Arial"/>
                <w:lang w:val="en-GB"/>
              </w:rPr>
            </w:pPr>
            <w:r w:rsidRPr="004965D3">
              <w:rPr>
                <w:rFonts w:ascii="Arial" w:hAnsi="Arial" w:cs="Arial"/>
                <w:lang w:val="en-GB"/>
              </w:rPr>
              <w:t>d) The total utility of a good or service is equal to the average utility of all the units consumed</w:t>
            </w:r>
          </w:p>
          <w:p w14:paraId="302323A3" w14:textId="77777777" w:rsidR="004965D3" w:rsidRPr="004965D3" w:rsidRDefault="004965D3" w:rsidP="004965D3">
            <w:pPr>
              <w:pStyle w:val="ListParagraph"/>
              <w:ind w:left="317"/>
              <w:jc w:val="both"/>
              <w:rPr>
                <w:rFonts w:ascii="Arial" w:hAnsi="Arial" w:cs="Arial"/>
                <w:lang w:val="en-GB"/>
              </w:rPr>
            </w:pPr>
          </w:p>
          <w:p w14:paraId="4F1AE0C2" w14:textId="77777777" w:rsidR="004965D3" w:rsidRDefault="004965D3" w:rsidP="00A25314">
            <w:pPr>
              <w:pStyle w:val="ListParagraph"/>
              <w:numPr>
                <w:ilvl w:val="0"/>
                <w:numId w:val="7"/>
              </w:numPr>
              <w:ind w:left="317" w:hanging="142"/>
              <w:jc w:val="both"/>
              <w:rPr>
                <w:rFonts w:ascii="Arial" w:hAnsi="Arial" w:cs="Arial"/>
                <w:lang w:val="en-GB"/>
              </w:rPr>
            </w:pPr>
            <w:r w:rsidRPr="004965D3">
              <w:rPr>
                <w:rFonts w:ascii="Arial" w:hAnsi="Arial" w:cs="Arial"/>
                <w:lang w:val="en-GB"/>
              </w:rPr>
              <w:t>The theory of consumer behavio</w:t>
            </w:r>
            <w:r>
              <w:rPr>
                <w:rFonts w:ascii="Arial" w:hAnsi="Arial" w:cs="Arial"/>
                <w:lang w:val="en-GB"/>
              </w:rPr>
              <w:t>u</w:t>
            </w:r>
            <w:r w:rsidRPr="004965D3">
              <w:rPr>
                <w:rFonts w:ascii="Arial" w:hAnsi="Arial" w:cs="Arial"/>
                <w:lang w:val="en-GB"/>
              </w:rPr>
              <w:t xml:space="preserve">r has some limitations. Which of the following is a limitation of the theory? </w:t>
            </w:r>
          </w:p>
          <w:p w14:paraId="447CA09E" w14:textId="0AAC68DB" w:rsidR="004965D3" w:rsidRDefault="004965D3" w:rsidP="004965D3">
            <w:pPr>
              <w:pStyle w:val="ListParagraph"/>
              <w:ind w:left="317"/>
              <w:jc w:val="both"/>
              <w:rPr>
                <w:rFonts w:ascii="Arial" w:hAnsi="Arial" w:cs="Arial"/>
                <w:lang w:val="en-GB"/>
              </w:rPr>
            </w:pPr>
            <w:r w:rsidRPr="004965D3">
              <w:rPr>
                <w:rFonts w:ascii="Arial" w:hAnsi="Arial" w:cs="Arial"/>
                <w:lang w:val="en-GB"/>
              </w:rPr>
              <w:lastRenderedPageBreak/>
              <w:t>a) It assumes that consumers always make rational choices b) It does not consider the role of emotions and other psychological factors in consumer behavio</w:t>
            </w:r>
            <w:r>
              <w:rPr>
                <w:rFonts w:ascii="Arial" w:hAnsi="Arial" w:cs="Arial"/>
                <w:lang w:val="en-GB"/>
              </w:rPr>
              <w:t>u</w:t>
            </w:r>
            <w:r w:rsidRPr="004965D3">
              <w:rPr>
                <w:rFonts w:ascii="Arial" w:hAnsi="Arial" w:cs="Arial"/>
                <w:lang w:val="en-GB"/>
              </w:rPr>
              <w:t xml:space="preserve">r </w:t>
            </w:r>
          </w:p>
          <w:p w14:paraId="6E94827E" w14:textId="7C2AA297" w:rsidR="004965D3" w:rsidRDefault="004965D3" w:rsidP="004965D3">
            <w:pPr>
              <w:pStyle w:val="ListParagraph"/>
              <w:ind w:left="317"/>
              <w:jc w:val="both"/>
              <w:rPr>
                <w:rFonts w:ascii="Arial" w:hAnsi="Arial" w:cs="Arial"/>
                <w:lang w:val="en-GB"/>
              </w:rPr>
            </w:pPr>
            <w:r w:rsidRPr="004965D3">
              <w:rPr>
                <w:rFonts w:ascii="Arial" w:hAnsi="Arial" w:cs="Arial"/>
                <w:lang w:val="en-GB"/>
              </w:rPr>
              <w:t>c) It assumes that all consumers have the same preferences d) All of the above are limitations of the theory</w:t>
            </w:r>
          </w:p>
          <w:p w14:paraId="133F3F8D" w14:textId="77777777" w:rsidR="004965D3" w:rsidRPr="004965D3" w:rsidRDefault="004965D3" w:rsidP="004965D3">
            <w:pPr>
              <w:pStyle w:val="ListParagraph"/>
              <w:ind w:left="317"/>
              <w:jc w:val="both"/>
              <w:rPr>
                <w:rFonts w:ascii="Arial" w:hAnsi="Arial" w:cs="Arial"/>
                <w:lang w:val="en-GB"/>
              </w:rPr>
            </w:pPr>
          </w:p>
          <w:p w14:paraId="4B9C399F" w14:textId="77777777" w:rsidR="004965D3" w:rsidRDefault="004965D3" w:rsidP="00A25314">
            <w:pPr>
              <w:pStyle w:val="ListParagraph"/>
              <w:numPr>
                <w:ilvl w:val="0"/>
                <w:numId w:val="7"/>
              </w:numPr>
              <w:ind w:left="317" w:hanging="142"/>
              <w:jc w:val="both"/>
              <w:rPr>
                <w:rFonts w:ascii="Arial" w:hAnsi="Arial" w:cs="Arial"/>
                <w:lang w:val="en-GB"/>
              </w:rPr>
            </w:pPr>
            <w:r w:rsidRPr="004965D3">
              <w:rPr>
                <w:rFonts w:ascii="Arial" w:hAnsi="Arial" w:cs="Arial"/>
                <w:lang w:val="en-GB"/>
              </w:rPr>
              <w:t>How can firms use the theory of consumer behavio</w:t>
            </w:r>
            <w:r>
              <w:rPr>
                <w:rFonts w:ascii="Arial" w:hAnsi="Arial" w:cs="Arial"/>
                <w:lang w:val="en-GB"/>
              </w:rPr>
              <w:t>u</w:t>
            </w:r>
            <w:r w:rsidRPr="004965D3">
              <w:rPr>
                <w:rFonts w:ascii="Arial" w:hAnsi="Arial" w:cs="Arial"/>
                <w:lang w:val="en-GB"/>
              </w:rPr>
              <w:t xml:space="preserve">r to design products and services that better satisfy their customers' preferences? </w:t>
            </w:r>
          </w:p>
          <w:p w14:paraId="238C4380"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a) By understanding their customers' likes and dislikes and designing products that meet their needs </w:t>
            </w:r>
          </w:p>
          <w:p w14:paraId="25FB1287"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b) By using marketing techniques to manipulate their customers' preferences </w:t>
            </w:r>
          </w:p>
          <w:p w14:paraId="780F7E61" w14:textId="77777777" w:rsidR="004965D3" w:rsidRDefault="004965D3" w:rsidP="004965D3">
            <w:pPr>
              <w:pStyle w:val="ListParagraph"/>
              <w:ind w:left="317"/>
              <w:jc w:val="both"/>
              <w:rPr>
                <w:rFonts w:ascii="Arial" w:hAnsi="Arial" w:cs="Arial"/>
                <w:lang w:val="en-GB"/>
              </w:rPr>
            </w:pPr>
            <w:r w:rsidRPr="004965D3">
              <w:rPr>
                <w:rFonts w:ascii="Arial" w:hAnsi="Arial" w:cs="Arial"/>
                <w:lang w:val="en-GB"/>
              </w:rPr>
              <w:t xml:space="preserve">c) By charging higher prices for products that are in high demand </w:t>
            </w:r>
          </w:p>
          <w:p w14:paraId="525F0220" w14:textId="057044A8" w:rsidR="004965D3" w:rsidRPr="004965D3" w:rsidRDefault="004965D3" w:rsidP="004965D3">
            <w:pPr>
              <w:pStyle w:val="ListParagraph"/>
              <w:ind w:left="317"/>
              <w:jc w:val="both"/>
              <w:rPr>
                <w:rFonts w:ascii="Arial" w:hAnsi="Arial" w:cs="Arial"/>
                <w:lang w:val="en-GB"/>
              </w:rPr>
            </w:pPr>
            <w:r w:rsidRPr="004965D3">
              <w:rPr>
                <w:rFonts w:ascii="Arial" w:hAnsi="Arial" w:cs="Arial"/>
                <w:lang w:val="en-GB"/>
              </w:rPr>
              <w:t>d) By using celebrity endorsements to promote their products</w:t>
            </w:r>
          </w:p>
          <w:p w14:paraId="57702424" w14:textId="21E16443" w:rsidR="001D51C6" w:rsidRDefault="004965D3" w:rsidP="004965D3">
            <w:pPr>
              <w:jc w:val="both"/>
              <w:rPr>
                <w:rFonts w:ascii="Arial" w:hAnsi="Arial" w:cs="Arial"/>
              </w:rPr>
            </w:pPr>
            <w:r w:rsidRPr="004965D3">
              <w:rPr>
                <w:rFonts w:ascii="Arial" w:hAnsi="Arial" w:cs="Arial"/>
                <w:lang w:eastAsia="en-GB"/>
              </w:rPr>
              <w:t xml:space="preserve"> </w:t>
            </w:r>
          </w:p>
          <w:p w14:paraId="1F8E92FB" w14:textId="77777777" w:rsidR="00CD2595" w:rsidRPr="00DC645F" w:rsidRDefault="00DC645F" w:rsidP="00CD2595">
            <w:pPr>
              <w:jc w:val="both"/>
              <w:rPr>
                <w:rFonts w:ascii="Arial" w:hAnsi="Arial" w:cs="Arial"/>
                <w:b/>
              </w:rPr>
            </w:pPr>
            <w:r w:rsidRPr="00DC645F">
              <w:rPr>
                <w:rFonts w:ascii="Arial" w:hAnsi="Arial" w:cs="Arial"/>
                <w:b/>
              </w:rPr>
              <w:t>Answers</w:t>
            </w:r>
          </w:p>
          <w:p w14:paraId="6C1D2395" w14:textId="77777777" w:rsidR="00DC645F" w:rsidRDefault="00DC645F" w:rsidP="00CD2595">
            <w:pPr>
              <w:jc w:val="both"/>
              <w:rPr>
                <w:rFonts w:ascii="Arial" w:hAnsi="Arial" w:cs="Arial"/>
              </w:rPr>
            </w:pPr>
          </w:p>
          <w:p w14:paraId="279A1724" w14:textId="0BBA5C1C" w:rsidR="00BC6B06" w:rsidRPr="00BC6B06" w:rsidRDefault="004965D3" w:rsidP="007B36F5">
            <w:pPr>
              <w:numPr>
                <w:ilvl w:val="0"/>
                <w:numId w:val="4"/>
              </w:numPr>
              <w:tabs>
                <w:tab w:val="clear" w:pos="720"/>
              </w:tabs>
              <w:ind w:left="363"/>
              <w:jc w:val="both"/>
              <w:rPr>
                <w:rFonts w:ascii="Arial" w:hAnsi="Arial" w:cs="Arial"/>
                <w:lang w:val="en-GB"/>
              </w:rPr>
            </w:pPr>
            <w:r>
              <w:rPr>
                <w:rFonts w:ascii="Arial" w:hAnsi="Arial" w:cs="Arial"/>
              </w:rPr>
              <w:t>b)</w:t>
            </w:r>
          </w:p>
          <w:p w14:paraId="4D0BAE32" w14:textId="11D7E9EE" w:rsidR="00DC645F" w:rsidRPr="00DC645F" w:rsidRDefault="004965D3" w:rsidP="007B36F5">
            <w:pPr>
              <w:numPr>
                <w:ilvl w:val="0"/>
                <w:numId w:val="4"/>
              </w:numPr>
              <w:tabs>
                <w:tab w:val="clear" w:pos="720"/>
              </w:tabs>
              <w:ind w:left="363"/>
              <w:jc w:val="both"/>
              <w:rPr>
                <w:rFonts w:ascii="Arial" w:hAnsi="Arial" w:cs="Arial"/>
                <w:lang w:val="en-GB"/>
              </w:rPr>
            </w:pPr>
            <w:r>
              <w:rPr>
                <w:rFonts w:ascii="Arial" w:hAnsi="Arial" w:cs="Arial"/>
              </w:rPr>
              <w:t>b)</w:t>
            </w:r>
          </w:p>
          <w:p w14:paraId="4CDF9449" w14:textId="076A6618" w:rsidR="00BC6B06" w:rsidRDefault="004965D3" w:rsidP="007B36F5">
            <w:pPr>
              <w:numPr>
                <w:ilvl w:val="0"/>
                <w:numId w:val="4"/>
              </w:numPr>
              <w:tabs>
                <w:tab w:val="clear" w:pos="720"/>
              </w:tabs>
              <w:ind w:left="363"/>
              <w:jc w:val="both"/>
              <w:rPr>
                <w:rFonts w:ascii="Arial" w:hAnsi="Arial" w:cs="Arial"/>
              </w:rPr>
            </w:pPr>
            <w:r>
              <w:rPr>
                <w:rFonts w:ascii="Arial" w:hAnsi="Arial" w:cs="Arial"/>
              </w:rPr>
              <w:t>b)</w:t>
            </w:r>
          </w:p>
          <w:p w14:paraId="5D890E4E" w14:textId="06E0B8FF" w:rsidR="00BC6B06" w:rsidRDefault="004965D3" w:rsidP="007B36F5">
            <w:pPr>
              <w:numPr>
                <w:ilvl w:val="0"/>
                <w:numId w:val="4"/>
              </w:numPr>
              <w:tabs>
                <w:tab w:val="clear" w:pos="720"/>
              </w:tabs>
              <w:ind w:left="363"/>
              <w:jc w:val="both"/>
              <w:rPr>
                <w:rFonts w:ascii="Arial" w:hAnsi="Arial" w:cs="Arial"/>
              </w:rPr>
            </w:pPr>
            <w:r>
              <w:rPr>
                <w:rFonts w:ascii="Arial" w:hAnsi="Arial" w:cs="Arial"/>
              </w:rPr>
              <w:t>c)</w:t>
            </w:r>
          </w:p>
          <w:p w14:paraId="06567E22" w14:textId="77777777" w:rsidR="001D51C6" w:rsidRDefault="004965D3" w:rsidP="00440ADE">
            <w:pPr>
              <w:numPr>
                <w:ilvl w:val="0"/>
                <w:numId w:val="4"/>
              </w:numPr>
              <w:tabs>
                <w:tab w:val="clear" w:pos="720"/>
              </w:tabs>
              <w:ind w:left="363"/>
              <w:jc w:val="both"/>
              <w:rPr>
                <w:rFonts w:ascii="Arial" w:hAnsi="Arial" w:cs="Arial"/>
              </w:rPr>
            </w:pPr>
            <w:r>
              <w:rPr>
                <w:rFonts w:ascii="Arial" w:hAnsi="Arial" w:cs="Arial"/>
              </w:rPr>
              <w:t>b)</w:t>
            </w:r>
          </w:p>
          <w:p w14:paraId="5C09482C" w14:textId="77777777" w:rsidR="004965D3" w:rsidRDefault="004965D3" w:rsidP="00440ADE">
            <w:pPr>
              <w:numPr>
                <w:ilvl w:val="0"/>
                <w:numId w:val="4"/>
              </w:numPr>
              <w:tabs>
                <w:tab w:val="clear" w:pos="720"/>
              </w:tabs>
              <w:ind w:left="363"/>
              <w:jc w:val="both"/>
              <w:rPr>
                <w:rFonts w:ascii="Arial" w:hAnsi="Arial" w:cs="Arial"/>
              </w:rPr>
            </w:pPr>
            <w:r>
              <w:rPr>
                <w:rFonts w:ascii="Arial" w:hAnsi="Arial" w:cs="Arial"/>
              </w:rPr>
              <w:t>d)</w:t>
            </w:r>
          </w:p>
          <w:p w14:paraId="48F2488E" w14:textId="29DB80AC" w:rsidR="004965D3" w:rsidRPr="00440ADE" w:rsidRDefault="004965D3" w:rsidP="00440ADE">
            <w:pPr>
              <w:numPr>
                <w:ilvl w:val="0"/>
                <w:numId w:val="4"/>
              </w:numPr>
              <w:tabs>
                <w:tab w:val="clear" w:pos="720"/>
              </w:tabs>
              <w:ind w:left="363"/>
              <w:jc w:val="both"/>
              <w:rPr>
                <w:rFonts w:ascii="Arial" w:hAnsi="Arial" w:cs="Arial"/>
              </w:rPr>
            </w:pPr>
            <w:r>
              <w:rPr>
                <w:rFonts w:ascii="Arial" w:hAnsi="Arial" w:cs="Arial"/>
              </w:rPr>
              <w:t>a)</w:t>
            </w:r>
          </w:p>
        </w:tc>
      </w:tr>
      <w:tr w:rsidR="00F50B9A" w:rsidRPr="00F46B4F" w14:paraId="7FBD95D3" w14:textId="77777777" w:rsidTr="005D2B0C">
        <w:trPr>
          <w:trHeight w:val="180"/>
        </w:trPr>
        <w:tc>
          <w:tcPr>
            <w:tcW w:w="3256" w:type="dxa"/>
            <w:shd w:val="clear" w:color="auto" w:fill="FCE5CD"/>
          </w:tcPr>
          <w:p w14:paraId="53D33D8F" w14:textId="3BA961E3" w:rsidR="00F50B9A" w:rsidRPr="00F46B4F" w:rsidRDefault="00F50B9A" w:rsidP="00F50B9A">
            <w:pPr>
              <w:rPr>
                <w:rFonts w:ascii="Arial" w:eastAsia="Arial" w:hAnsi="Arial" w:cs="Arial"/>
              </w:rPr>
            </w:pPr>
            <w:r w:rsidRPr="00F46B4F">
              <w:rPr>
                <w:rFonts w:ascii="Arial" w:eastAsia="Arial" w:hAnsi="Arial" w:cs="Arial"/>
                <w:color w:val="FF0000"/>
              </w:rPr>
              <w:lastRenderedPageBreak/>
              <w:t xml:space="preserve">LEARNING OUTCOME 2: </w:t>
            </w:r>
            <w:r w:rsidRPr="00F46B4F">
              <w:rPr>
                <w:rFonts w:ascii="Arial" w:eastAsia="Arial" w:hAnsi="Arial" w:cs="Arial"/>
              </w:rPr>
              <w:t>Conceptual knowledge</w:t>
            </w:r>
          </w:p>
          <w:p w14:paraId="69ED66AC" w14:textId="77777777" w:rsidR="00F50B9A" w:rsidRPr="00F46B4F" w:rsidRDefault="00F50B9A" w:rsidP="00F50B9A">
            <w:pPr>
              <w:rPr>
                <w:rFonts w:ascii="Arial" w:eastAsia="Arial" w:hAnsi="Arial" w:cs="Arial"/>
              </w:rPr>
            </w:pPr>
          </w:p>
          <w:p w14:paraId="5388B883" w14:textId="77777777" w:rsidR="00F50B9A" w:rsidRPr="00F46B4F" w:rsidRDefault="00F50B9A" w:rsidP="00F50B9A">
            <w:pPr>
              <w:rPr>
                <w:rFonts w:ascii="Arial" w:eastAsia="Arial" w:hAnsi="Arial" w:cs="Arial"/>
              </w:rPr>
            </w:pPr>
          </w:p>
          <w:p w14:paraId="3F1B663C" w14:textId="70615C73" w:rsidR="00F50B9A" w:rsidRPr="00F46B4F" w:rsidRDefault="00F50B9A" w:rsidP="00F50B9A">
            <w:pPr>
              <w:rPr>
                <w:rFonts w:ascii="Arial" w:eastAsia="Arial" w:hAnsi="Arial" w:cs="Arial"/>
              </w:rPr>
            </w:pPr>
            <w:r w:rsidRPr="00F46B4F">
              <w:rPr>
                <w:rFonts w:ascii="Arial" w:eastAsia="Arial" w:hAnsi="Arial" w:cs="Arial"/>
              </w:rPr>
              <w:t>ACTIVITY 4: Video to be used.</w:t>
            </w:r>
          </w:p>
          <w:p w14:paraId="44200A02" w14:textId="1472A610" w:rsidR="00F50B9A" w:rsidRPr="00F46B4F" w:rsidRDefault="00F50B9A" w:rsidP="00F50B9A">
            <w:pPr>
              <w:rPr>
                <w:rFonts w:ascii="Arial" w:eastAsia="Arial" w:hAnsi="Arial" w:cs="Arial"/>
              </w:rPr>
            </w:pPr>
          </w:p>
        </w:tc>
        <w:tc>
          <w:tcPr>
            <w:tcW w:w="6435" w:type="dxa"/>
          </w:tcPr>
          <w:p w14:paraId="12FD16CD" w14:textId="77777777" w:rsidR="00F50B9A" w:rsidRPr="00F46B4F" w:rsidRDefault="00F50B9A" w:rsidP="00F50B9A">
            <w:pPr>
              <w:rPr>
                <w:rFonts w:ascii="Arial" w:hAnsi="Arial" w:cs="Arial"/>
              </w:rPr>
            </w:pPr>
            <w:r w:rsidRPr="00F46B4F">
              <w:rPr>
                <w:rFonts w:ascii="Arial" w:hAnsi="Arial" w:cs="Arial"/>
              </w:rPr>
              <w:t>Learner is required to use factual knowledge acquired to answer question “Why”?</w:t>
            </w:r>
          </w:p>
          <w:p w14:paraId="12606FA5" w14:textId="1DEF8729" w:rsidR="00F50B9A" w:rsidRPr="00F46B4F" w:rsidRDefault="00F50B9A" w:rsidP="00F50B9A">
            <w:pPr>
              <w:rPr>
                <w:rFonts w:ascii="Arial" w:hAnsi="Arial" w:cs="Arial"/>
              </w:rPr>
            </w:pPr>
            <w:r w:rsidRPr="00F46B4F">
              <w:rPr>
                <w:rFonts w:ascii="Arial" w:hAnsi="Arial" w:cs="Arial"/>
              </w:rPr>
              <w:t>The Case Method, (E-Case or written case) role play or any other visual aid to be used. An E-Case of a situation for the learner to solve possible problems using facts acquired.</w:t>
            </w:r>
          </w:p>
          <w:p w14:paraId="1C2CDA40" w14:textId="439489EE" w:rsidR="00F50B9A" w:rsidRPr="00F46B4F" w:rsidRDefault="00F50B9A" w:rsidP="00F50B9A">
            <w:pPr>
              <w:rPr>
                <w:rFonts w:ascii="Arial" w:hAnsi="Arial" w:cs="Arial"/>
              </w:rPr>
            </w:pPr>
            <w:r w:rsidRPr="00F46B4F">
              <w:rPr>
                <w:rFonts w:ascii="Arial" w:hAnsi="Arial" w:cs="Arial"/>
              </w:rPr>
              <w:t>Learners will engage in online discussion either live or on forum to answer ‘Why’ questions.</w:t>
            </w:r>
          </w:p>
        </w:tc>
      </w:tr>
      <w:tr w:rsidR="00F50B9A" w:rsidRPr="00F46B4F" w14:paraId="2636370E" w14:textId="77777777" w:rsidTr="005D2B0C">
        <w:trPr>
          <w:trHeight w:val="270"/>
        </w:trPr>
        <w:tc>
          <w:tcPr>
            <w:tcW w:w="3256" w:type="dxa"/>
            <w:shd w:val="clear" w:color="auto" w:fill="FCE5CD"/>
          </w:tcPr>
          <w:p w14:paraId="2729B1EB" w14:textId="77777777" w:rsidR="00F50B9A" w:rsidRPr="00F46B4F" w:rsidRDefault="00F50B9A" w:rsidP="00F50B9A">
            <w:pPr>
              <w:rPr>
                <w:rFonts w:ascii="Arial" w:eastAsia="Arial" w:hAnsi="Arial" w:cs="Arial"/>
              </w:rPr>
            </w:pPr>
            <w:r w:rsidRPr="00F46B4F">
              <w:rPr>
                <w:rFonts w:ascii="Arial" w:eastAsia="Arial" w:hAnsi="Arial" w:cs="Arial"/>
              </w:rPr>
              <w:t>CASE 1:</w:t>
            </w:r>
          </w:p>
          <w:p w14:paraId="059B5E5D" w14:textId="77777777" w:rsidR="00F50B9A" w:rsidRPr="00F46B4F" w:rsidRDefault="00F50B9A" w:rsidP="00F50B9A">
            <w:pPr>
              <w:rPr>
                <w:rFonts w:ascii="Arial" w:eastAsia="Arial" w:hAnsi="Arial" w:cs="Arial"/>
              </w:rPr>
            </w:pPr>
            <w:r w:rsidRPr="00F46B4F">
              <w:rPr>
                <w:rFonts w:ascii="Arial" w:eastAsia="Arial" w:hAnsi="Arial" w:cs="Arial"/>
                <w:noProof/>
                <w:lang w:val="en-GB" w:eastAsia="en-GB"/>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6435" w:type="dxa"/>
          </w:tcPr>
          <w:p w14:paraId="4DD8701D" w14:textId="77777777" w:rsidR="00F50B9A" w:rsidRDefault="00CE55E7" w:rsidP="00CE55E7">
            <w:pPr>
              <w:rPr>
                <w:rFonts w:ascii="Arial" w:hAnsi="Arial" w:cs="Arial"/>
              </w:rPr>
            </w:pPr>
            <w:r>
              <w:rPr>
                <w:rFonts w:ascii="Arial" w:hAnsi="Arial" w:cs="Arial"/>
                <w:b/>
              </w:rPr>
              <w:t xml:space="preserve">The </w:t>
            </w:r>
            <w:r w:rsidRPr="00CE55E7">
              <w:rPr>
                <w:rFonts w:ascii="Arial" w:hAnsi="Arial" w:cs="Arial"/>
                <w:b/>
              </w:rPr>
              <w:t xml:space="preserve">case </w:t>
            </w:r>
            <w:r>
              <w:rPr>
                <w:rFonts w:ascii="Arial" w:hAnsi="Arial" w:cs="Arial"/>
                <w:b/>
              </w:rPr>
              <w:t>is d</w:t>
            </w:r>
            <w:r w:rsidR="00F50B9A" w:rsidRPr="00CE55E7">
              <w:rPr>
                <w:rFonts w:ascii="Arial" w:hAnsi="Arial" w:cs="Arial"/>
                <w:b/>
              </w:rPr>
              <w:t>escribe</w:t>
            </w:r>
            <w:r>
              <w:rPr>
                <w:rFonts w:ascii="Arial" w:hAnsi="Arial" w:cs="Arial"/>
                <w:b/>
              </w:rPr>
              <w:t>d</w:t>
            </w:r>
            <w:r w:rsidR="00F50B9A" w:rsidRPr="00CE55E7">
              <w:rPr>
                <w:rFonts w:ascii="Arial" w:hAnsi="Arial" w:cs="Arial"/>
                <w:b/>
              </w:rPr>
              <w:t xml:space="preserve"> here</w:t>
            </w:r>
            <w:r w:rsidR="00F50B9A" w:rsidRPr="00F46B4F">
              <w:rPr>
                <w:rFonts w:ascii="Arial" w:hAnsi="Arial" w:cs="Arial"/>
              </w:rPr>
              <w:t>.</w:t>
            </w:r>
          </w:p>
          <w:p w14:paraId="0351D6FD" w14:textId="77777777" w:rsidR="00CE55E7" w:rsidRDefault="00CE55E7" w:rsidP="00CE55E7">
            <w:pPr>
              <w:rPr>
                <w:rFonts w:ascii="Arial" w:hAnsi="Arial" w:cs="Arial"/>
              </w:rPr>
            </w:pPr>
          </w:p>
          <w:p w14:paraId="1411AB0C" w14:textId="77777777" w:rsidR="00732F33" w:rsidRPr="00732F33" w:rsidRDefault="00732F33" w:rsidP="00732F33">
            <w:pPr>
              <w:jc w:val="both"/>
              <w:rPr>
                <w:rFonts w:ascii="Arial" w:hAnsi="Arial" w:cs="Arial"/>
                <w:b/>
                <w:lang w:val="en-GB"/>
              </w:rPr>
            </w:pPr>
            <w:r w:rsidRPr="00732F33">
              <w:rPr>
                <w:rFonts w:ascii="Arial" w:hAnsi="Arial" w:cs="Arial"/>
                <w:b/>
                <w:lang w:val="en-GB"/>
              </w:rPr>
              <w:t>Apple's iPhone Pricing Strategy</w:t>
            </w:r>
          </w:p>
          <w:p w14:paraId="0372B837" w14:textId="77777777" w:rsidR="00732F33" w:rsidRDefault="00732F33" w:rsidP="00732F33">
            <w:pPr>
              <w:jc w:val="both"/>
              <w:rPr>
                <w:rFonts w:ascii="Arial" w:hAnsi="Arial" w:cs="Arial"/>
                <w:lang w:val="en-GB"/>
              </w:rPr>
            </w:pPr>
          </w:p>
          <w:p w14:paraId="04DB9C97" w14:textId="11FF1FC6" w:rsidR="00732F33" w:rsidRPr="00732F33" w:rsidRDefault="00732F33" w:rsidP="00732F33">
            <w:pPr>
              <w:jc w:val="both"/>
              <w:rPr>
                <w:rFonts w:ascii="Arial" w:hAnsi="Arial" w:cs="Arial"/>
                <w:lang w:val="en-GB"/>
              </w:rPr>
            </w:pPr>
            <w:r w:rsidRPr="00732F33">
              <w:rPr>
                <w:rFonts w:ascii="Arial" w:hAnsi="Arial" w:cs="Arial"/>
                <w:lang w:val="en-GB"/>
              </w:rPr>
              <w:t>Apple has been successful in increasing demand for its iPhone by using a pricing strategy that takes advantage of consumers' preferences and behavio</w:t>
            </w:r>
            <w:r>
              <w:rPr>
                <w:rFonts w:ascii="Arial" w:hAnsi="Arial" w:cs="Arial"/>
                <w:lang w:val="en-GB"/>
              </w:rPr>
              <w:t>u</w:t>
            </w:r>
            <w:r w:rsidRPr="00732F33">
              <w:rPr>
                <w:rFonts w:ascii="Arial" w:hAnsi="Arial" w:cs="Arial"/>
                <w:lang w:val="en-GB"/>
              </w:rPr>
              <w:t>r. The company releases new models of the iPhone every year, each with higher prices than the previous year's model. This strategy creates a perception among consumers that the new model is more valuable and desirable than the previous model, leading to increased demand and sales.</w:t>
            </w:r>
          </w:p>
          <w:p w14:paraId="4B5ACC0F" w14:textId="3A5F36B7" w:rsidR="006F74EC" w:rsidRDefault="006F74EC" w:rsidP="00491664">
            <w:pPr>
              <w:jc w:val="both"/>
              <w:rPr>
                <w:rFonts w:ascii="Arial" w:hAnsi="Arial" w:cs="Arial"/>
                <w:lang w:val="en-GB"/>
              </w:rPr>
            </w:pPr>
          </w:p>
          <w:p w14:paraId="71C2D2A2" w14:textId="77777777" w:rsidR="00732F33" w:rsidRPr="00732F33" w:rsidRDefault="00732F33" w:rsidP="00491664">
            <w:pPr>
              <w:jc w:val="both"/>
              <w:rPr>
                <w:rFonts w:ascii="Arial" w:hAnsi="Arial" w:cs="Arial"/>
                <w:b/>
                <w:lang w:val="en-GB"/>
              </w:rPr>
            </w:pPr>
            <w:r w:rsidRPr="00732F33">
              <w:rPr>
                <w:rFonts w:ascii="Arial" w:hAnsi="Arial" w:cs="Arial"/>
                <w:b/>
                <w:lang w:val="en-GB"/>
              </w:rPr>
              <w:t>Questions</w:t>
            </w:r>
          </w:p>
          <w:p w14:paraId="5A178DFB" w14:textId="77777777" w:rsidR="00732F33" w:rsidRDefault="00732F33" w:rsidP="00491664">
            <w:pPr>
              <w:jc w:val="both"/>
              <w:rPr>
                <w:rFonts w:ascii="Arial" w:hAnsi="Arial" w:cs="Arial"/>
                <w:lang w:val="en-GB"/>
              </w:rPr>
            </w:pPr>
          </w:p>
          <w:p w14:paraId="4D519828" w14:textId="2FED3256" w:rsidR="00732F33" w:rsidRPr="00732F33" w:rsidRDefault="00732F33" w:rsidP="00A25314">
            <w:pPr>
              <w:numPr>
                <w:ilvl w:val="0"/>
                <w:numId w:val="16"/>
              </w:numPr>
              <w:tabs>
                <w:tab w:val="clear" w:pos="720"/>
              </w:tabs>
              <w:ind w:left="317"/>
              <w:jc w:val="both"/>
              <w:rPr>
                <w:rFonts w:ascii="Arial" w:hAnsi="Arial" w:cs="Arial"/>
                <w:lang w:val="en-GB"/>
              </w:rPr>
            </w:pPr>
            <w:r w:rsidRPr="00732F33">
              <w:rPr>
                <w:rFonts w:ascii="Arial" w:hAnsi="Arial" w:cs="Arial"/>
                <w:lang w:val="en-GB"/>
              </w:rPr>
              <w:t>How does Apple's pricing strategy take advantage of consumers' preferences and behavio</w:t>
            </w:r>
            <w:r>
              <w:rPr>
                <w:rFonts w:ascii="Arial" w:hAnsi="Arial" w:cs="Arial"/>
                <w:lang w:val="en-GB"/>
              </w:rPr>
              <w:t>u</w:t>
            </w:r>
            <w:r w:rsidRPr="00732F33">
              <w:rPr>
                <w:rFonts w:ascii="Arial" w:hAnsi="Arial" w:cs="Arial"/>
                <w:lang w:val="en-GB"/>
              </w:rPr>
              <w:t>r?</w:t>
            </w:r>
          </w:p>
          <w:p w14:paraId="4E471278" w14:textId="77777777" w:rsidR="00732F33" w:rsidRPr="00732F33" w:rsidRDefault="00732F33" w:rsidP="00A25314">
            <w:pPr>
              <w:numPr>
                <w:ilvl w:val="0"/>
                <w:numId w:val="16"/>
              </w:numPr>
              <w:tabs>
                <w:tab w:val="clear" w:pos="720"/>
              </w:tabs>
              <w:ind w:left="317"/>
              <w:jc w:val="both"/>
              <w:rPr>
                <w:rFonts w:ascii="Arial" w:hAnsi="Arial" w:cs="Arial"/>
                <w:lang w:val="en-GB"/>
              </w:rPr>
            </w:pPr>
            <w:r w:rsidRPr="00732F33">
              <w:rPr>
                <w:rFonts w:ascii="Arial" w:hAnsi="Arial" w:cs="Arial"/>
                <w:lang w:val="en-GB"/>
              </w:rPr>
              <w:lastRenderedPageBreak/>
              <w:t>How does the release of a new model every year create a perception of increased value and desirability among consumers?</w:t>
            </w:r>
          </w:p>
          <w:p w14:paraId="179C5A91" w14:textId="77777777" w:rsidR="00732F33" w:rsidRPr="00732F33" w:rsidRDefault="00732F33" w:rsidP="00A25314">
            <w:pPr>
              <w:numPr>
                <w:ilvl w:val="0"/>
                <w:numId w:val="16"/>
              </w:numPr>
              <w:tabs>
                <w:tab w:val="clear" w:pos="720"/>
              </w:tabs>
              <w:ind w:left="317"/>
              <w:jc w:val="both"/>
              <w:rPr>
                <w:rFonts w:ascii="Arial" w:hAnsi="Arial" w:cs="Arial"/>
                <w:lang w:val="en-GB"/>
              </w:rPr>
            </w:pPr>
            <w:r w:rsidRPr="00732F33">
              <w:rPr>
                <w:rFonts w:ascii="Arial" w:hAnsi="Arial" w:cs="Arial"/>
                <w:lang w:val="en-GB"/>
              </w:rPr>
              <w:t>Do you think Apple's pricing strategy is ethical? Why or why not?</w:t>
            </w:r>
          </w:p>
          <w:p w14:paraId="4E9D9117" w14:textId="77777777" w:rsidR="00732F33" w:rsidRPr="00732F33" w:rsidRDefault="00732F33" w:rsidP="00491664">
            <w:pPr>
              <w:jc w:val="both"/>
              <w:rPr>
                <w:rFonts w:ascii="Arial" w:hAnsi="Arial" w:cs="Arial"/>
                <w:lang w:val="en-GB"/>
              </w:rPr>
            </w:pPr>
          </w:p>
          <w:p w14:paraId="20C4DC52" w14:textId="3E060C0D" w:rsidR="007820DD" w:rsidRDefault="00732F33" w:rsidP="00CE55E7">
            <w:pPr>
              <w:jc w:val="both"/>
              <w:rPr>
                <w:rFonts w:ascii="Arial" w:hAnsi="Arial" w:cs="Arial"/>
                <w:b/>
              </w:rPr>
            </w:pPr>
            <w:r>
              <w:rPr>
                <w:rFonts w:ascii="Arial" w:hAnsi="Arial" w:cs="Arial"/>
                <w:b/>
              </w:rPr>
              <w:t>Rubric</w:t>
            </w:r>
            <w:r w:rsidR="006F74EC">
              <w:rPr>
                <w:rFonts w:ascii="Arial" w:hAnsi="Arial" w:cs="Arial"/>
                <w:b/>
              </w:rPr>
              <w:t>:</w:t>
            </w:r>
          </w:p>
          <w:p w14:paraId="68108799" w14:textId="77777777" w:rsidR="006F74EC" w:rsidRDefault="006F74EC" w:rsidP="00CE55E7">
            <w:pPr>
              <w:jc w:val="both"/>
              <w:rPr>
                <w:rFonts w:ascii="Arial" w:hAnsi="Arial" w:cs="Arial"/>
                <w:b/>
              </w:rPr>
            </w:pPr>
          </w:p>
          <w:p w14:paraId="7F570886" w14:textId="7C82D884" w:rsidR="00732F33" w:rsidRPr="00732F33" w:rsidRDefault="00732F33" w:rsidP="00A25314">
            <w:pPr>
              <w:numPr>
                <w:ilvl w:val="0"/>
                <w:numId w:val="17"/>
              </w:numPr>
              <w:tabs>
                <w:tab w:val="clear" w:pos="720"/>
              </w:tabs>
              <w:ind w:left="317"/>
              <w:jc w:val="both"/>
              <w:rPr>
                <w:rFonts w:ascii="Arial" w:hAnsi="Arial" w:cs="Arial"/>
                <w:lang w:val="en-GB"/>
              </w:rPr>
            </w:pPr>
            <w:r w:rsidRPr="00732F33">
              <w:rPr>
                <w:rFonts w:ascii="Arial" w:hAnsi="Arial" w:cs="Arial"/>
                <w:lang w:val="en-GB"/>
              </w:rPr>
              <w:t>Apple's pricing strategy takes advantage of consumers' preferences and behavio</w:t>
            </w:r>
            <w:r>
              <w:rPr>
                <w:rFonts w:ascii="Arial" w:hAnsi="Arial" w:cs="Arial"/>
                <w:lang w:val="en-GB"/>
              </w:rPr>
              <w:t>u</w:t>
            </w:r>
            <w:r w:rsidRPr="00732F33">
              <w:rPr>
                <w:rFonts w:ascii="Arial" w:hAnsi="Arial" w:cs="Arial"/>
                <w:lang w:val="en-GB"/>
              </w:rPr>
              <w:t>r by creating a perception of increased value and desirability among consumers with each new iPhone model. Consumers tend to place a higher value on newer products and may be willing to pay a higher price for them.</w:t>
            </w:r>
          </w:p>
          <w:p w14:paraId="48EEF850" w14:textId="77777777" w:rsidR="00732F33" w:rsidRPr="00732F33" w:rsidRDefault="00732F33" w:rsidP="00A25314">
            <w:pPr>
              <w:numPr>
                <w:ilvl w:val="0"/>
                <w:numId w:val="17"/>
              </w:numPr>
              <w:tabs>
                <w:tab w:val="clear" w:pos="720"/>
              </w:tabs>
              <w:ind w:left="317"/>
              <w:jc w:val="both"/>
              <w:rPr>
                <w:rFonts w:ascii="Arial" w:hAnsi="Arial" w:cs="Arial"/>
                <w:lang w:val="en-GB"/>
              </w:rPr>
            </w:pPr>
            <w:r w:rsidRPr="00732F33">
              <w:rPr>
                <w:rFonts w:ascii="Arial" w:hAnsi="Arial" w:cs="Arial"/>
                <w:lang w:val="en-GB"/>
              </w:rPr>
              <w:t>The release of a new iPhone model every year creates a perception of increased value and desirability among consumers because the newer model is marketed as having improved features and capabilities compared to the previous model. Consumers may view the new model as more valuable and desirable and be more likely to purchase it at a higher price.</w:t>
            </w:r>
          </w:p>
          <w:p w14:paraId="347FCF08" w14:textId="70908BF6" w:rsidR="007820DD" w:rsidRPr="00732F33" w:rsidRDefault="00732F33" w:rsidP="00A25314">
            <w:pPr>
              <w:numPr>
                <w:ilvl w:val="0"/>
                <w:numId w:val="17"/>
              </w:numPr>
              <w:tabs>
                <w:tab w:val="clear" w:pos="720"/>
              </w:tabs>
              <w:ind w:left="317"/>
              <w:jc w:val="both"/>
              <w:rPr>
                <w:rFonts w:ascii="Arial" w:hAnsi="Arial" w:cs="Arial"/>
                <w:lang w:val="en-GB"/>
              </w:rPr>
            </w:pPr>
            <w:r w:rsidRPr="00732F33">
              <w:rPr>
                <w:rFonts w:ascii="Arial" w:hAnsi="Arial" w:cs="Arial"/>
                <w:lang w:val="en-GB"/>
              </w:rPr>
              <w:t>The ethical implications of Apple's pricing strategy are subjective and depend on individual perspectives. Some may argue that it is fair for a company to charge what the market is willing to pay for its products, while others may argue that it takes advantage of consumers' preferences and behavio</w:t>
            </w:r>
            <w:r>
              <w:rPr>
                <w:rFonts w:ascii="Arial" w:hAnsi="Arial" w:cs="Arial"/>
                <w:lang w:val="en-GB"/>
              </w:rPr>
              <w:t>u</w:t>
            </w:r>
            <w:r w:rsidRPr="00732F33">
              <w:rPr>
                <w:rFonts w:ascii="Arial" w:hAnsi="Arial" w:cs="Arial"/>
                <w:lang w:val="en-GB"/>
              </w:rPr>
              <w:t>r and is not fair or ethical.</w:t>
            </w:r>
          </w:p>
        </w:tc>
      </w:tr>
      <w:tr w:rsidR="00F50B9A" w:rsidRPr="00F46B4F" w14:paraId="7F8D3332" w14:textId="77777777" w:rsidTr="005D2B0C">
        <w:trPr>
          <w:trHeight w:val="2145"/>
        </w:trPr>
        <w:tc>
          <w:tcPr>
            <w:tcW w:w="3256" w:type="dxa"/>
            <w:shd w:val="clear" w:color="auto" w:fill="FCE5CD"/>
          </w:tcPr>
          <w:p w14:paraId="76161895" w14:textId="54AEBD36" w:rsidR="00F50B9A" w:rsidRPr="00F46B4F" w:rsidRDefault="00F50B9A" w:rsidP="00F50B9A">
            <w:pPr>
              <w:rPr>
                <w:rFonts w:ascii="Arial" w:eastAsia="Arial" w:hAnsi="Arial" w:cs="Arial"/>
              </w:rPr>
            </w:pPr>
            <w:bookmarkStart w:id="0" w:name="_Hlk131239802"/>
            <w:r w:rsidRPr="00F46B4F">
              <w:rPr>
                <w:rFonts w:ascii="Arial" w:eastAsia="Arial" w:hAnsi="Arial" w:cs="Arial"/>
              </w:rPr>
              <w:lastRenderedPageBreak/>
              <w:t xml:space="preserve">ACTIVITY 5: READING MATERIAL </w:t>
            </w:r>
          </w:p>
          <w:p w14:paraId="48BA0A28" w14:textId="77777777" w:rsidR="00F50B9A" w:rsidRPr="00F46B4F" w:rsidRDefault="00F50B9A" w:rsidP="00F50B9A">
            <w:pPr>
              <w:rPr>
                <w:rFonts w:ascii="Arial" w:eastAsia="Arial" w:hAnsi="Arial" w:cs="Arial"/>
              </w:rPr>
            </w:pPr>
          </w:p>
          <w:p w14:paraId="07C13FDB" w14:textId="24248E74" w:rsidR="00F50B9A" w:rsidRPr="00F46B4F" w:rsidRDefault="00F50B9A" w:rsidP="00F50B9A">
            <w:pPr>
              <w:rPr>
                <w:rFonts w:ascii="Arial" w:eastAsia="Arial" w:hAnsi="Arial" w:cs="Arial"/>
              </w:rPr>
            </w:pPr>
            <w:r w:rsidRPr="00F46B4F">
              <w:rPr>
                <w:rFonts w:ascii="Arial" w:eastAsia="Arial" w:hAnsi="Arial" w:cs="Arial"/>
                <w:noProof/>
                <w:lang w:val="en-GB" w:eastAsia="en-GB"/>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14:paraId="4EFF597D" w14:textId="77777777" w:rsidR="00F50B9A" w:rsidRDefault="00F50B9A" w:rsidP="00F50B9A">
            <w:pPr>
              <w:rPr>
                <w:rFonts w:ascii="Arial" w:hAnsi="Arial" w:cs="Arial"/>
                <w:b/>
              </w:rPr>
            </w:pPr>
            <w:r w:rsidRPr="007F2267">
              <w:rPr>
                <w:rFonts w:ascii="Arial" w:hAnsi="Arial" w:cs="Arial"/>
                <w:b/>
              </w:rPr>
              <w:t>Material to reinforce the Learning Outcome 2</w:t>
            </w:r>
          </w:p>
          <w:p w14:paraId="4BF0EEF5" w14:textId="77777777" w:rsidR="00826BB7" w:rsidRDefault="00826BB7" w:rsidP="00F50B9A">
            <w:pPr>
              <w:rPr>
                <w:rFonts w:ascii="Arial" w:hAnsi="Arial" w:cs="Arial"/>
                <w:b/>
              </w:rPr>
            </w:pPr>
          </w:p>
          <w:p w14:paraId="599B64A8" w14:textId="77777777" w:rsidR="001F4A7D" w:rsidRDefault="001F4A7D" w:rsidP="00A25314">
            <w:pPr>
              <w:pStyle w:val="ListParagraph"/>
              <w:numPr>
                <w:ilvl w:val="0"/>
                <w:numId w:val="18"/>
              </w:numPr>
              <w:ind w:left="317" w:hanging="142"/>
              <w:jc w:val="both"/>
              <w:rPr>
                <w:rFonts w:ascii="Arial" w:hAnsi="Arial" w:cs="Arial"/>
              </w:rPr>
            </w:pPr>
            <w:bookmarkStart w:id="1" w:name="_GoBack"/>
            <w:bookmarkEnd w:id="1"/>
            <w:r w:rsidRPr="0094708A">
              <w:rPr>
                <w:rFonts w:ascii="Arial" w:hAnsi="Arial" w:cs="Arial"/>
              </w:rPr>
              <w:t>David C. Colander (2020) Microeconomics [11th ed.], The McGraw-Hi</w:t>
            </w:r>
            <w:r>
              <w:rPr>
                <w:rFonts w:ascii="Arial" w:hAnsi="Arial" w:cs="Arial"/>
              </w:rPr>
              <w:t>ll Series In Economics Chapter 19 page 416</w:t>
            </w:r>
            <w:r w:rsidRPr="0094708A">
              <w:rPr>
                <w:rFonts w:ascii="Arial" w:hAnsi="Arial" w:cs="Arial"/>
              </w:rPr>
              <w:t xml:space="preserve"> –</w:t>
            </w:r>
            <w:r>
              <w:rPr>
                <w:rFonts w:ascii="Arial" w:hAnsi="Arial" w:cs="Arial"/>
              </w:rPr>
              <w:t xml:space="preserve"> 440</w:t>
            </w:r>
          </w:p>
          <w:p w14:paraId="397172D9" w14:textId="77777777" w:rsidR="001F4A7D" w:rsidRDefault="001F4A7D" w:rsidP="00D543D9">
            <w:pPr>
              <w:pStyle w:val="ListParagraph"/>
              <w:ind w:left="363"/>
              <w:jc w:val="center"/>
              <w:rPr>
                <w:rFonts w:ascii="Arial" w:hAnsi="Arial" w:cs="Arial"/>
              </w:rPr>
            </w:pPr>
          </w:p>
          <w:p w14:paraId="504FC54C" w14:textId="77777777" w:rsidR="001F4A7D" w:rsidRDefault="001F4A7D" w:rsidP="00A25314">
            <w:pPr>
              <w:pStyle w:val="ListParagraph"/>
              <w:numPr>
                <w:ilvl w:val="0"/>
                <w:numId w:val="18"/>
              </w:numPr>
              <w:ind w:left="363" w:hanging="218"/>
              <w:jc w:val="both"/>
              <w:rPr>
                <w:rFonts w:ascii="Arial" w:hAnsi="Arial" w:cs="Arial"/>
              </w:rPr>
            </w:pPr>
            <w:r w:rsidRPr="0094708A">
              <w:rPr>
                <w:rFonts w:ascii="Arial" w:hAnsi="Arial" w:cs="Arial"/>
              </w:rPr>
              <w:t xml:space="preserve">David B, Ronald B. (2010). Microeconomics —4th ed. Chapter </w:t>
            </w:r>
            <w:r>
              <w:rPr>
                <w:rFonts w:ascii="Arial" w:hAnsi="Arial" w:cs="Arial"/>
              </w:rPr>
              <w:t>3 page 73 – 99; Chapter 4 page 104 – 138</w:t>
            </w:r>
            <w:r w:rsidRPr="0094708A">
              <w:rPr>
                <w:rFonts w:ascii="Arial" w:hAnsi="Arial" w:cs="Arial"/>
              </w:rPr>
              <w:t>.</w:t>
            </w:r>
          </w:p>
          <w:p w14:paraId="79DBAD5D" w14:textId="22824E2D" w:rsidR="00D212FA" w:rsidRPr="006F74EC" w:rsidRDefault="00D212FA" w:rsidP="006F74EC">
            <w:pPr>
              <w:ind w:left="363"/>
              <w:jc w:val="both"/>
              <w:rPr>
                <w:rFonts w:ascii="Arial" w:hAnsi="Arial" w:cs="Arial"/>
              </w:rPr>
            </w:pPr>
          </w:p>
          <w:p w14:paraId="25FA418C" w14:textId="77777777" w:rsidR="00F50B9A" w:rsidRPr="007F2267" w:rsidRDefault="00F50B9A" w:rsidP="00F50B9A">
            <w:pPr>
              <w:rPr>
                <w:rFonts w:ascii="Arial" w:hAnsi="Arial" w:cs="Arial"/>
                <w:b/>
              </w:rPr>
            </w:pPr>
            <w:r w:rsidRPr="007F2267">
              <w:rPr>
                <w:rFonts w:ascii="Arial" w:hAnsi="Arial" w:cs="Arial"/>
                <w:b/>
              </w:rPr>
              <w:t>Learner writes blog. Others respond</w:t>
            </w:r>
            <w:r w:rsidR="007820DD" w:rsidRPr="007F2267">
              <w:rPr>
                <w:rFonts w:ascii="Arial" w:hAnsi="Arial" w:cs="Arial"/>
                <w:b/>
              </w:rPr>
              <w:t>.</w:t>
            </w:r>
          </w:p>
          <w:p w14:paraId="0CB14F29" w14:textId="77777777" w:rsidR="007820DD" w:rsidRDefault="007820DD" w:rsidP="00F50B9A">
            <w:pPr>
              <w:rPr>
                <w:rFonts w:ascii="Arial" w:hAnsi="Arial" w:cs="Arial"/>
              </w:rPr>
            </w:pPr>
          </w:p>
          <w:p w14:paraId="112410DF" w14:textId="1D83BF89" w:rsidR="007F2267" w:rsidRDefault="006743F2" w:rsidP="006743F2">
            <w:pPr>
              <w:jc w:val="both"/>
              <w:rPr>
                <w:rFonts w:ascii="Arial" w:eastAsia="Arial" w:hAnsi="Arial" w:cs="Arial"/>
              </w:rPr>
            </w:pPr>
            <w:r>
              <w:rPr>
                <w:rFonts w:ascii="Arial" w:eastAsia="Arial" w:hAnsi="Arial" w:cs="Arial"/>
              </w:rPr>
              <w:t>Write a blog e</w:t>
            </w:r>
            <w:r w:rsidR="007820DD" w:rsidRPr="006743F2">
              <w:rPr>
                <w:rFonts w:ascii="Arial" w:eastAsia="Arial" w:hAnsi="Arial" w:cs="Arial"/>
              </w:rPr>
              <w:t>xplain</w:t>
            </w:r>
            <w:r>
              <w:rPr>
                <w:rFonts w:ascii="Arial" w:eastAsia="Arial" w:hAnsi="Arial" w:cs="Arial"/>
              </w:rPr>
              <w:t>ing</w:t>
            </w:r>
            <w:r w:rsidR="007820DD" w:rsidRPr="006743F2">
              <w:rPr>
                <w:rFonts w:ascii="Arial" w:eastAsia="Arial" w:hAnsi="Arial" w:cs="Arial"/>
              </w:rPr>
              <w:t xml:space="preserve"> the </w:t>
            </w:r>
            <w:r w:rsidR="003229ED">
              <w:rPr>
                <w:rFonts w:ascii="Arial" w:eastAsia="Arial" w:hAnsi="Arial" w:cs="Arial"/>
              </w:rPr>
              <w:t>following concepts</w:t>
            </w:r>
            <w:r w:rsidR="007820DD" w:rsidRPr="006743F2">
              <w:rPr>
                <w:rFonts w:ascii="Arial" w:eastAsia="Arial" w:hAnsi="Arial" w:cs="Arial"/>
              </w:rPr>
              <w:t xml:space="preserve"> </w:t>
            </w:r>
          </w:p>
          <w:p w14:paraId="4C8FD83C" w14:textId="580FFE4F" w:rsidR="006743F2" w:rsidRDefault="001F4A7D" w:rsidP="00A25314">
            <w:pPr>
              <w:pStyle w:val="ListParagraph"/>
              <w:numPr>
                <w:ilvl w:val="0"/>
                <w:numId w:val="8"/>
              </w:numPr>
              <w:jc w:val="both"/>
              <w:rPr>
                <w:rFonts w:ascii="Arial" w:eastAsia="Arial" w:hAnsi="Arial" w:cs="Arial"/>
              </w:rPr>
            </w:pPr>
            <w:r>
              <w:rPr>
                <w:rFonts w:ascii="Arial" w:eastAsia="Arial" w:hAnsi="Arial" w:cs="Arial"/>
              </w:rPr>
              <w:t>Income and substitution effect</w:t>
            </w:r>
          </w:p>
          <w:p w14:paraId="09368D52" w14:textId="48332D53" w:rsidR="007820DD" w:rsidRPr="007F2267" w:rsidRDefault="001F4A7D" w:rsidP="00A25314">
            <w:pPr>
              <w:pStyle w:val="ListParagraph"/>
              <w:numPr>
                <w:ilvl w:val="0"/>
                <w:numId w:val="8"/>
              </w:numPr>
              <w:jc w:val="both"/>
              <w:rPr>
                <w:rFonts w:ascii="Arial" w:eastAsia="Arial" w:hAnsi="Arial" w:cs="Arial"/>
                <w:lang w:val="en-GB"/>
              </w:rPr>
            </w:pPr>
            <w:r>
              <w:rPr>
                <w:rFonts w:ascii="Arial" w:eastAsia="Arial" w:hAnsi="Arial" w:cs="Arial"/>
              </w:rPr>
              <w:t>Compare and contract cardinal utility and ordinal utility analysis</w:t>
            </w:r>
          </w:p>
          <w:p w14:paraId="1BBB67E3" w14:textId="0AD9DDF8" w:rsidR="007820DD" w:rsidRPr="00F46B4F" w:rsidRDefault="007820DD" w:rsidP="00F50B9A">
            <w:pPr>
              <w:rPr>
                <w:rFonts w:ascii="Arial" w:hAnsi="Arial" w:cs="Arial"/>
              </w:rPr>
            </w:pPr>
          </w:p>
        </w:tc>
      </w:tr>
      <w:bookmarkEnd w:id="0"/>
      <w:tr w:rsidR="00F50B9A" w:rsidRPr="00F46B4F" w14:paraId="0F4C0D36" w14:textId="77777777" w:rsidTr="005D2B0C">
        <w:tc>
          <w:tcPr>
            <w:tcW w:w="3256" w:type="dxa"/>
            <w:shd w:val="clear" w:color="auto" w:fill="FCE5CD"/>
          </w:tcPr>
          <w:p w14:paraId="111382A9" w14:textId="7CB27EE5" w:rsidR="00F50B9A" w:rsidRDefault="00F50B9A" w:rsidP="00F50B9A">
            <w:pPr>
              <w:rPr>
                <w:rFonts w:ascii="Arial" w:eastAsia="Arial" w:hAnsi="Arial" w:cs="Arial"/>
              </w:rPr>
            </w:pPr>
            <w:r w:rsidRPr="00F46B4F">
              <w:rPr>
                <w:rFonts w:ascii="Arial" w:eastAsia="Arial" w:hAnsi="Arial" w:cs="Arial"/>
              </w:rPr>
              <w:t>ACTIVITY 6: ONLINE DISCUSSION</w:t>
            </w:r>
          </w:p>
          <w:p w14:paraId="0F941AA7" w14:textId="77777777" w:rsidR="001F4A7D" w:rsidRDefault="001F4A7D" w:rsidP="00F50B9A">
            <w:pPr>
              <w:rPr>
                <w:rFonts w:ascii="Arial" w:eastAsia="Arial" w:hAnsi="Arial" w:cs="Arial"/>
              </w:rPr>
            </w:pPr>
          </w:p>
          <w:p w14:paraId="3FCF41F3" w14:textId="0D21D37C" w:rsidR="001F4A7D" w:rsidRPr="00F46B4F" w:rsidRDefault="001F4A7D" w:rsidP="00F50B9A">
            <w:pPr>
              <w:rPr>
                <w:rFonts w:ascii="Arial" w:eastAsia="Arial" w:hAnsi="Arial" w:cs="Arial"/>
              </w:rPr>
            </w:pPr>
            <w:r w:rsidRPr="00F46B4F">
              <w:rPr>
                <w:rFonts w:ascii="Arial" w:hAnsi="Arial" w:cs="Arial"/>
              </w:rPr>
              <w:t>Show how participation will be assessed</w:t>
            </w:r>
          </w:p>
          <w:p w14:paraId="44AF0C57" w14:textId="77777777" w:rsidR="00F50B9A" w:rsidRPr="00F46B4F" w:rsidRDefault="00F50B9A" w:rsidP="00F50B9A">
            <w:pPr>
              <w:rPr>
                <w:rFonts w:ascii="Arial" w:eastAsia="Arial" w:hAnsi="Arial" w:cs="Arial"/>
              </w:rPr>
            </w:pPr>
            <w:r w:rsidRPr="00F46B4F">
              <w:rPr>
                <w:rFonts w:ascii="Arial" w:eastAsia="Arial" w:hAnsi="Arial" w:cs="Arial"/>
                <w:noProof/>
                <w:lang w:val="en-GB" w:eastAsia="en-GB"/>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a:ln/>
                        </pic:spPr>
                      </pic:pic>
                    </a:graphicData>
                  </a:graphic>
                </wp:inline>
              </w:drawing>
            </w:r>
          </w:p>
          <w:p w14:paraId="0A793CD3" w14:textId="77777777" w:rsidR="00F50B9A" w:rsidRPr="00F46B4F" w:rsidRDefault="00F50B9A" w:rsidP="00F50B9A">
            <w:pPr>
              <w:rPr>
                <w:rFonts w:ascii="Arial" w:eastAsia="Arial" w:hAnsi="Arial" w:cs="Arial"/>
              </w:rPr>
            </w:pPr>
          </w:p>
        </w:tc>
        <w:tc>
          <w:tcPr>
            <w:tcW w:w="6435" w:type="dxa"/>
          </w:tcPr>
          <w:p w14:paraId="46675B03" w14:textId="78CF2A0E" w:rsidR="00F50B9A" w:rsidRPr="00F46B4F" w:rsidRDefault="00F50B9A" w:rsidP="00F50B9A">
            <w:pPr>
              <w:rPr>
                <w:rFonts w:ascii="Arial" w:hAnsi="Arial" w:cs="Arial"/>
              </w:rPr>
            </w:pPr>
            <w:r w:rsidRPr="00F46B4F">
              <w:rPr>
                <w:rFonts w:ascii="Arial" w:hAnsi="Arial" w:cs="Arial"/>
              </w:rPr>
              <w:t xml:space="preserve">Activities based on reading Material 5.  </w:t>
            </w:r>
          </w:p>
          <w:p w14:paraId="28305716" w14:textId="77777777" w:rsidR="00F50B9A" w:rsidRPr="00F46B4F" w:rsidRDefault="00F50B9A" w:rsidP="00F50B9A">
            <w:pPr>
              <w:rPr>
                <w:rFonts w:ascii="Arial" w:hAnsi="Arial" w:cs="Arial"/>
              </w:rPr>
            </w:pPr>
          </w:p>
          <w:p w14:paraId="061B5F9B" w14:textId="15B77515" w:rsidR="00F50B9A" w:rsidRDefault="00F50B9A" w:rsidP="00F50B9A">
            <w:pPr>
              <w:rPr>
                <w:rFonts w:ascii="Arial" w:eastAsia="Arial" w:hAnsi="Arial" w:cs="Arial"/>
              </w:rPr>
            </w:pPr>
            <w:r w:rsidRPr="00F46B4F">
              <w:rPr>
                <w:rFonts w:ascii="Arial" w:eastAsia="Arial" w:hAnsi="Arial" w:cs="Arial"/>
              </w:rPr>
              <w:t>Use chats, discussion forum, question</w:t>
            </w:r>
            <w:r w:rsidR="00826BB7">
              <w:rPr>
                <w:rFonts w:ascii="Arial" w:eastAsia="Arial" w:hAnsi="Arial" w:cs="Arial"/>
              </w:rPr>
              <w:t xml:space="preserve"> </w:t>
            </w:r>
            <w:r w:rsidRPr="00F46B4F">
              <w:rPr>
                <w:rFonts w:ascii="Arial" w:eastAsia="Arial" w:hAnsi="Arial" w:cs="Arial"/>
              </w:rPr>
              <w:t>/answer, message my teacher to engage others</w:t>
            </w:r>
            <w:r w:rsidR="001F4A7D">
              <w:rPr>
                <w:rFonts w:ascii="Arial" w:eastAsia="Arial" w:hAnsi="Arial" w:cs="Arial"/>
              </w:rPr>
              <w:t xml:space="preserve"> on the following questions</w:t>
            </w:r>
            <w:r w:rsidRPr="00F46B4F">
              <w:rPr>
                <w:rFonts w:ascii="Arial" w:eastAsia="Arial" w:hAnsi="Arial" w:cs="Arial"/>
              </w:rPr>
              <w:t>.</w:t>
            </w:r>
          </w:p>
          <w:p w14:paraId="3A135409" w14:textId="77777777" w:rsidR="001F4A7D" w:rsidRDefault="001F4A7D" w:rsidP="00F50B9A">
            <w:pPr>
              <w:rPr>
                <w:rFonts w:ascii="Arial" w:eastAsia="Arial" w:hAnsi="Arial" w:cs="Arial"/>
              </w:rPr>
            </w:pPr>
          </w:p>
          <w:p w14:paraId="4F42F161" w14:textId="77777777" w:rsidR="001F4A7D" w:rsidRPr="001F4A7D" w:rsidRDefault="001F4A7D" w:rsidP="00A25314">
            <w:pPr>
              <w:numPr>
                <w:ilvl w:val="0"/>
                <w:numId w:val="19"/>
              </w:numPr>
              <w:tabs>
                <w:tab w:val="clear" w:pos="720"/>
              </w:tabs>
              <w:ind w:left="459"/>
              <w:jc w:val="both"/>
              <w:rPr>
                <w:rFonts w:ascii="Arial" w:eastAsia="Arial" w:hAnsi="Arial" w:cs="Arial"/>
                <w:lang w:val="en-GB"/>
              </w:rPr>
            </w:pPr>
            <w:r w:rsidRPr="001F4A7D">
              <w:rPr>
                <w:rFonts w:ascii="Arial" w:eastAsia="Arial" w:hAnsi="Arial" w:cs="Arial"/>
                <w:lang w:val="en-GB"/>
              </w:rPr>
              <w:t>What is consumer preference, and how is it related to utility?</w:t>
            </w:r>
          </w:p>
          <w:p w14:paraId="5632FDB7" w14:textId="78A74D39" w:rsidR="001F4A7D" w:rsidRPr="001F4A7D" w:rsidRDefault="001F4A7D" w:rsidP="00A25314">
            <w:pPr>
              <w:numPr>
                <w:ilvl w:val="0"/>
                <w:numId w:val="19"/>
              </w:numPr>
              <w:tabs>
                <w:tab w:val="clear" w:pos="720"/>
              </w:tabs>
              <w:ind w:left="459"/>
              <w:jc w:val="both"/>
              <w:rPr>
                <w:rFonts w:ascii="Arial" w:eastAsia="Arial" w:hAnsi="Arial" w:cs="Arial"/>
                <w:lang w:val="en-GB"/>
              </w:rPr>
            </w:pPr>
            <w:r w:rsidRPr="001F4A7D">
              <w:rPr>
                <w:rFonts w:ascii="Arial" w:eastAsia="Arial" w:hAnsi="Arial" w:cs="Arial"/>
                <w:lang w:val="en-GB"/>
              </w:rPr>
              <w:t>Explain</w:t>
            </w:r>
            <w:r>
              <w:rPr>
                <w:rFonts w:ascii="Arial" w:eastAsia="Arial" w:hAnsi="Arial" w:cs="Arial"/>
                <w:lang w:val="en-GB"/>
              </w:rPr>
              <w:t>ing</w:t>
            </w:r>
            <w:r w:rsidRPr="001F4A7D">
              <w:rPr>
                <w:rFonts w:ascii="Arial" w:eastAsia="Arial" w:hAnsi="Arial" w:cs="Arial"/>
                <w:lang w:val="en-GB"/>
              </w:rPr>
              <w:t xml:space="preserve"> the concept of marginal utility and its relevance to consumer behavio</w:t>
            </w:r>
            <w:r>
              <w:rPr>
                <w:rFonts w:ascii="Arial" w:eastAsia="Arial" w:hAnsi="Arial" w:cs="Arial"/>
                <w:lang w:val="en-GB"/>
              </w:rPr>
              <w:t>u</w:t>
            </w:r>
            <w:r w:rsidRPr="001F4A7D">
              <w:rPr>
                <w:rFonts w:ascii="Arial" w:eastAsia="Arial" w:hAnsi="Arial" w:cs="Arial"/>
                <w:lang w:val="en-GB"/>
              </w:rPr>
              <w:t>r.</w:t>
            </w:r>
          </w:p>
          <w:p w14:paraId="7D3C2966" w14:textId="454A8C3A" w:rsidR="001F4A7D" w:rsidRPr="001F4A7D" w:rsidRDefault="001F4A7D" w:rsidP="00A25314">
            <w:pPr>
              <w:numPr>
                <w:ilvl w:val="0"/>
                <w:numId w:val="19"/>
              </w:numPr>
              <w:tabs>
                <w:tab w:val="clear" w:pos="720"/>
              </w:tabs>
              <w:ind w:left="459"/>
              <w:jc w:val="both"/>
              <w:rPr>
                <w:rFonts w:ascii="Arial" w:eastAsia="Arial" w:hAnsi="Arial" w:cs="Arial"/>
                <w:lang w:val="en-GB"/>
              </w:rPr>
            </w:pPr>
            <w:r w:rsidRPr="001F4A7D">
              <w:rPr>
                <w:rFonts w:ascii="Arial" w:eastAsia="Arial" w:hAnsi="Arial" w:cs="Arial"/>
                <w:lang w:val="en-GB"/>
              </w:rPr>
              <w:lastRenderedPageBreak/>
              <w:t>How can firms use the theory of consumer behavio</w:t>
            </w:r>
            <w:r>
              <w:rPr>
                <w:rFonts w:ascii="Arial" w:eastAsia="Arial" w:hAnsi="Arial" w:cs="Arial"/>
                <w:lang w:val="en-GB"/>
              </w:rPr>
              <w:t>u</w:t>
            </w:r>
            <w:r w:rsidRPr="001F4A7D">
              <w:rPr>
                <w:rFonts w:ascii="Arial" w:eastAsia="Arial" w:hAnsi="Arial" w:cs="Arial"/>
                <w:lang w:val="en-GB"/>
              </w:rPr>
              <w:t>r to design products and services that better satisfy their customers' preferences?</w:t>
            </w:r>
          </w:p>
          <w:p w14:paraId="080D18AE" w14:textId="57F2651C" w:rsidR="001F4A7D" w:rsidRPr="001F4A7D" w:rsidRDefault="001F4A7D" w:rsidP="00A25314">
            <w:pPr>
              <w:numPr>
                <w:ilvl w:val="0"/>
                <w:numId w:val="19"/>
              </w:numPr>
              <w:tabs>
                <w:tab w:val="clear" w:pos="720"/>
              </w:tabs>
              <w:ind w:left="459"/>
              <w:jc w:val="both"/>
              <w:rPr>
                <w:rFonts w:ascii="Arial" w:eastAsia="Arial" w:hAnsi="Arial" w:cs="Arial"/>
                <w:lang w:val="en-GB"/>
              </w:rPr>
            </w:pPr>
            <w:r w:rsidRPr="001F4A7D">
              <w:rPr>
                <w:rFonts w:ascii="Arial" w:eastAsia="Arial" w:hAnsi="Arial" w:cs="Arial"/>
                <w:lang w:val="en-GB"/>
              </w:rPr>
              <w:t>Why do consumers choose one product over another, according to the theory of consumer behavio</w:t>
            </w:r>
            <w:r>
              <w:rPr>
                <w:rFonts w:ascii="Arial" w:eastAsia="Arial" w:hAnsi="Arial" w:cs="Arial"/>
                <w:lang w:val="en-GB"/>
              </w:rPr>
              <w:t>u</w:t>
            </w:r>
            <w:r w:rsidRPr="001F4A7D">
              <w:rPr>
                <w:rFonts w:ascii="Arial" w:eastAsia="Arial" w:hAnsi="Arial" w:cs="Arial"/>
                <w:lang w:val="en-GB"/>
              </w:rPr>
              <w:t>r?</w:t>
            </w:r>
          </w:p>
          <w:p w14:paraId="797890F7" w14:textId="091DCD6D" w:rsidR="001F4A7D" w:rsidRPr="001F4A7D" w:rsidRDefault="001F4A7D" w:rsidP="00A25314">
            <w:pPr>
              <w:numPr>
                <w:ilvl w:val="0"/>
                <w:numId w:val="19"/>
              </w:numPr>
              <w:tabs>
                <w:tab w:val="clear" w:pos="720"/>
              </w:tabs>
              <w:ind w:left="459"/>
              <w:jc w:val="both"/>
              <w:rPr>
                <w:rFonts w:ascii="Arial" w:eastAsia="Arial" w:hAnsi="Arial" w:cs="Arial"/>
                <w:lang w:val="en-GB"/>
              </w:rPr>
            </w:pPr>
            <w:r w:rsidRPr="001F4A7D">
              <w:rPr>
                <w:rFonts w:ascii="Arial" w:eastAsia="Arial" w:hAnsi="Arial" w:cs="Arial"/>
                <w:lang w:val="en-GB"/>
              </w:rPr>
              <w:t>How does the law of diminishing marginal utility affect consumer behavio</w:t>
            </w:r>
            <w:r>
              <w:rPr>
                <w:rFonts w:ascii="Arial" w:eastAsia="Arial" w:hAnsi="Arial" w:cs="Arial"/>
                <w:lang w:val="en-GB"/>
              </w:rPr>
              <w:t>u</w:t>
            </w:r>
            <w:r w:rsidRPr="001F4A7D">
              <w:rPr>
                <w:rFonts w:ascii="Arial" w:eastAsia="Arial" w:hAnsi="Arial" w:cs="Arial"/>
                <w:lang w:val="en-GB"/>
              </w:rPr>
              <w:t>r?</w:t>
            </w:r>
          </w:p>
          <w:p w14:paraId="215E580E" w14:textId="575E7170" w:rsidR="001F4A7D" w:rsidRPr="001F4A7D" w:rsidRDefault="001F4A7D" w:rsidP="00A25314">
            <w:pPr>
              <w:numPr>
                <w:ilvl w:val="0"/>
                <w:numId w:val="19"/>
              </w:numPr>
              <w:tabs>
                <w:tab w:val="clear" w:pos="720"/>
              </w:tabs>
              <w:ind w:left="459"/>
              <w:jc w:val="both"/>
              <w:rPr>
                <w:rFonts w:ascii="Arial" w:eastAsia="Arial" w:hAnsi="Arial" w:cs="Arial"/>
                <w:lang w:val="en-GB"/>
              </w:rPr>
            </w:pPr>
            <w:r w:rsidRPr="001F4A7D">
              <w:rPr>
                <w:rFonts w:ascii="Arial" w:eastAsia="Arial" w:hAnsi="Arial" w:cs="Arial"/>
                <w:lang w:val="en-GB"/>
              </w:rPr>
              <w:t>What are some limitations of the theory of consumer behavio</w:t>
            </w:r>
            <w:r>
              <w:rPr>
                <w:rFonts w:ascii="Arial" w:eastAsia="Arial" w:hAnsi="Arial" w:cs="Arial"/>
                <w:lang w:val="en-GB"/>
              </w:rPr>
              <w:t>u</w:t>
            </w:r>
            <w:r w:rsidRPr="001F4A7D">
              <w:rPr>
                <w:rFonts w:ascii="Arial" w:eastAsia="Arial" w:hAnsi="Arial" w:cs="Arial"/>
                <w:lang w:val="en-GB"/>
              </w:rPr>
              <w:t>r?</w:t>
            </w:r>
          </w:p>
          <w:p w14:paraId="3B64E289" w14:textId="7F2DE110" w:rsidR="001F4A7D" w:rsidRPr="001F4A7D" w:rsidRDefault="001F4A7D" w:rsidP="00A25314">
            <w:pPr>
              <w:numPr>
                <w:ilvl w:val="0"/>
                <w:numId w:val="19"/>
              </w:numPr>
              <w:tabs>
                <w:tab w:val="clear" w:pos="720"/>
              </w:tabs>
              <w:ind w:left="459"/>
              <w:jc w:val="both"/>
              <w:rPr>
                <w:rFonts w:ascii="Arial" w:eastAsia="Arial" w:hAnsi="Arial" w:cs="Arial"/>
                <w:lang w:val="en-GB"/>
              </w:rPr>
            </w:pPr>
            <w:r w:rsidRPr="001F4A7D">
              <w:rPr>
                <w:rFonts w:ascii="Arial" w:eastAsia="Arial" w:hAnsi="Arial" w:cs="Arial"/>
                <w:lang w:val="en-GB"/>
              </w:rPr>
              <w:t>How can the theory of consumer behavio</w:t>
            </w:r>
            <w:r>
              <w:rPr>
                <w:rFonts w:ascii="Arial" w:eastAsia="Arial" w:hAnsi="Arial" w:cs="Arial"/>
                <w:lang w:val="en-GB"/>
              </w:rPr>
              <w:t>u</w:t>
            </w:r>
            <w:r w:rsidRPr="001F4A7D">
              <w:rPr>
                <w:rFonts w:ascii="Arial" w:eastAsia="Arial" w:hAnsi="Arial" w:cs="Arial"/>
                <w:lang w:val="en-GB"/>
              </w:rPr>
              <w:t>r be used to predict changes in consumer behavio</w:t>
            </w:r>
            <w:r>
              <w:rPr>
                <w:rFonts w:ascii="Arial" w:eastAsia="Arial" w:hAnsi="Arial" w:cs="Arial"/>
                <w:lang w:val="en-GB"/>
              </w:rPr>
              <w:t>u</w:t>
            </w:r>
            <w:r w:rsidRPr="001F4A7D">
              <w:rPr>
                <w:rFonts w:ascii="Arial" w:eastAsia="Arial" w:hAnsi="Arial" w:cs="Arial"/>
                <w:lang w:val="en-GB"/>
              </w:rPr>
              <w:t>r over time?</w:t>
            </w:r>
          </w:p>
          <w:p w14:paraId="128BB9F5" w14:textId="77777777" w:rsidR="001F4A7D" w:rsidRDefault="001F4A7D" w:rsidP="00F50B9A">
            <w:pPr>
              <w:rPr>
                <w:rFonts w:ascii="Arial" w:eastAsia="Arial" w:hAnsi="Arial" w:cs="Arial"/>
              </w:rPr>
            </w:pPr>
          </w:p>
          <w:p w14:paraId="09B8079A" w14:textId="77777777" w:rsidR="00F50B9A" w:rsidRPr="00F46B4F" w:rsidRDefault="00F50B9A" w:rsidP="00F50B9A">
            <w:pPr>
              <w:rPr>
                <w:rFonts w:ascii="Arial" w:eastAsia="Arial" w:hAnsi="Arial" w:cs="Arial"/>
              </w:rPr>
            </w:pPr>
          </w:p>
          <w:p w14:paraId="38618058" w14:textId="77777777" w:rsidR="00F50B9A" w:rsidRDefault="00F50B9A" w:rsidP="00F50B9A">
            <w:pPr>
              <w:rPr>
                <w:rFonts w:ascii="Arial" w:hAnsi="Arial" w:cs="Arial"/>
              </w:rPr>
            </w:pPr>
            <w:r w:rsidRPr="00F46B4F">
              <w:rPr>
                <w:rFonts w:ascii="Arial" w:hAnsi="Arial" w:cs="Arial"/>
              </w:rPr>
              <w:t xml:space="preserve"> </w:t>
            </w:r>
            <w:r w:rsidR="00310080">
              <w:rPr>
                <w:rFonts w:ascii="Arial" w:hAnsi="Arial" w:cs="Arial"/>
              </w:rPr>
              <w:t>Participation will be based on the following criteria;</w:t>
            </w:r>
          </w:p>
          <w:p w14:paraId="580AF9E3" w14:textId="4A879780" w:rsidR="00310080" w:rsidRPr="00310080" w:rsidRDefault="00310080" w:rsidP="00A25314">
            <w:pPr>
              <w:numPr>
                <w:ilvl w:val="0"/>
                <w:numId w:val="5"/>
              </w:numPr>
              <w:spacing w:before="100" w:beforeAutospacing="1" w:after="100" w:afterAutospacing="1"/>
              <w:jc w:val="both"/>
              <w:rPr>
                <w:rFonts w:ascii="Arial" w:eastAsia="Times New Roman" w:hAnsi="Arial" w:cs="Arial"/>
                <w:lang w:eastAsia="en-GB"/>
              </w:rPr>
            </w:pPr>
            <w:r w:rsidRPr="00310080">
              <w:rPr>
                <w:rFonts w:ascii="Arial" w:eastAsia="Times New Roman" w:hAnsi="Arial" w:cs="Arial"/>
                <w:lang w:eastAsia="en-GB"/>
              </w:rPr>
              <w:t>Quality and accuracy of content</w:t>
            </w:r>
          </w:p>
          <w:p w14:paraId="38215D45" w14:textId="77777777" w:rsidR="00310080" w:rsidRPr="00310080" w:rsidRDefault="00310080" w:rsidP="00A25314">
            <w:pPr>
              <w:numPr>
                <w:ilvl w:val="0"/>
                <w:numId w:val="5"/>
              </w:numPr>
              <w:spacing w:before="100" w:beforeAutospacing="1" w:after="100" w:afterAutospacing="1"/>
              <w:jc w:val="both"/>
              <w:rPr>
                <w:rFonts w:ascii="Arial" w:eastAsia="Times New Roman" w:hAnsi="Arial" w:cs="Arial"/>
                <w:lang w:eastAsia="en-GB"/>
              </w:rPr>
            </w:pPr>
            <w:r w:rsidRPr="00310080">
              <w:rPr>
                <w:rFonts w:ascii="Arial" w:eastAsia="Times New Roman" w:hAnsi="Arial" w:cs="Arial"/>
                <w:lang w:eastAsia="en-GB"/>
              </w:rPr>
              <w:t>Clarity of writing and organization</w:t>
            </w:r>
          </w:p>
          <w:p w14:paraId="7303F7CE" w14:textId="4ECBD63A" w:rsidR="00310080" w:rsidRPr="00310080" w:rsidRDefault="00310080" w:rsidP="00A25314">
            <w:pPr>
              <w:numPr>
                <w:ilvl w:val="0"/>
                <w:numId w:val="5"/>
              </w:numPr>
              <w:spacing w:before="100" w:beforeAutospacing="1" w:after="100" w:afterAutospacing="1"/>
              <w:jc w:val="both"/>
              <w:rPr>
                <w:rFonts w:ascii="Arial" w:eastAsia="Times New Roman" w:hAnsi="Arial" w:cs="Arial"/>
                <w:lang w:eastAsia="en-GB"/>
              </w:rPr>
            </w:pPr>
            <w:r w:rsidRPr="00310080">
              <w:rPr>
                <w:rFonts w:ascii="Arial" w:eastAsia="Times New Roman" w:hAnsi="Arial" w:cs="Arial"/>
                <w:lang w:eastAsia="en-GB"/>
              </w:rPr>
              <w:t>Depth and insight of evaluation</w:t>
            </w:r>
          </w:p>
          <w:p w14:paraId="7A468E92" w14:textId="77777777" w:rsidR="00310080" w:rsidRPr="00310080" w:rsidRDefault="00310080" w:rsidP="00A25314">
            <w:pPr>
              <w:numPr>
                <w:ilvl w:val="0"/>
                <w:numId w:val="5"/>
              </w:numPr>
              <w:spacing w:before="100" w:beforeAutospacing="1" w:after="100" w:afterAutospacing="1"/>
              <w:jc w:val="both"/>
              <w:rPr>
                <w:rFonts w:ascii="Arial" w:eastAsia="Times New Roman" w:hAnsi="Arial" w:cs="Arial"/>
                <w:lang w:eastAsia="en-GB"/>
              </w:rPr>
            </w:pPr>
            <w:r w:rsidRPr="00310080">
              <w:rPr>
                <w:rFonts w:ascii="Arial" w:eastAsia="Times New Roman" w:hAnsi="Arial" w:cs="Arial"/>
                <w:lang w:eastAsia="en-GB"/>
              </w:rPr>
              <w:t>Use of evidence and examples to support arguments</w:t>
            </w:r>
          </w:p>
          <w:p w14:paraId="681F2E9C" w14:textId="33162794" w:rsidR="00310080" w:rsidRPr="00310080" w:rsidRDefault="00310080" w:rsidP="00A25314">
            <w:pPr>
              <w:numPr>
                <w:ilvl w:val="0"/>
                <w:numId w:val="5"/>
              </w:numPr>
              <w:spacing w:before="100" w:beforeAutospacing="1" w:after="100" w:afterAutospacing="1"/>
              <w:jc w:val="both"/>
              <w:rPr>
                <w:rFonts w:ascii="Times New Roman" w:eastAsia="Times New Roman" w:hAnsi="Times New Roman" w:cs="Times New Roman"/>
                <w:sz w:val="24"/>
                <w:szCs w:val="24"/>
                <w:lang w:eastAsia="en-GB"/>
              </w:rPr>
            </w:pPr>
            <w:r w:rsidRPr="00310080">
              <w:rPr>
                <w:rFonts w:ascii="Arial" w:eastAsia="Times New Roman" w:hAnsi="Arial" w:cs="Arial"/>
                <w:lang w:eastAsia="en-GB"/>
              </w:rPr>
              <w:t>Creativity and originality of ideas</w:t>
            </w:r>
          </w:p>
        </w:tc>
      </w:tr>
      <w:tr w:rsidR="00F50B9A" w:rsidRPr="00F46B4F" w14:paraId="59C27032" w14:textId="77777777" w:rsidTr="005D2B0C">
        <w:trPr>
          <w:trHeight w:val="1140"/>
        </w:trPr>
        <w:tc>
          <w:tcPr>
            <w:tcW w:w="3256" w:type="dxa"/>
            <w:shd w:val="clear" w:color="auto" w:fill="FCE5CD"/>
          </w:tcPr>
          <w:p w14:paraId="73A391BA" w14:textId="0D10C966" w:rsidR="00F50B9A" w:rsidRPr="00F46B4F" w:rsidRDefault="00F50B9A" w:rsidP="00F50B9A">
            <w:pPr>
              <w:rPr>
                <w:rFonts w:ascii="Arial" w:eastAsia="Arial" w:hAnsi="Arial" w:cs="Arial"/>
              </w:rPr>
            </w:pPr>
            <w:r w:rsidRPr="00F46B4F">
              <w:rPr>
                <w:rFonts w:ascii="Arial" w:eastAsia="Arial" w:hAnsi="Arial" w:cs="Arial"/>
              </w:rPr>
              <w:lastRenderedPageBreak/>
              <w:t xml:space="preserve"> </w:t>
            </w:r>
            <w:r w:rsidRPr="00F46B4F">
              <w:rPr>
                <w:rFonts w:ascii="Arial" w:eastAsia="Arial" w:hAnsi="Arial" w:cs="Arial"/>
                <w:color w:val="FF0000"/>
              </w:rPr>
              <w:t xml:space="preserve">LEARNING OUTCOME 3: </w:t>
            </w:r>
            <w:r w:rsidRPr="00F46B4F">
              <w:rPr>
                <w:rFonts w:ascii="Arial" w:eastAsia="Arial" w:hAnsi="Arial" w:cs="Arial"/>
              </w:rPr>
              <w:t>PRACTICAL SKILLS</w:t>
            </w:r>
          </w:p>
          <w:p w14:paraId="651A86DA" w14:textId="4E306133" w:rsidR="00F50B9A" w:rsidRDefault="00F50B9A" w:rsidP="00F50B9A">
            <w:pPr>
              <w:rPr>
                <w:rFonts w:ascii="Arial" w:eastAsia="Arial" w:hAnsi="Arial" w:cs="Arial"/>
              </w:rPr>
            </w:pPr>
            <w:r w:rsidRPr="00F46B4F">
              <w:rPr>
                <w:rFonts w:ascii="Arial" w:eastAsia="Arial" w:hAnsi="Arial" w:cs="Arial"/>
              </w:rPr>
              <w:t xml:space="preserve">VIDEO 3: </w:t>
            </w:r>
          </w:p>
          <w:p w14:paraId="4ABCF24E" w14:textId="77777777" w:rsidR="00FD7ADC" w:rsidRDefault="00FD7ADC" w:rsidP="00FD7ADC">
            <w:pPr>
              <w:rPr>
                <w:rFonts w:ascii="Arial" w:hAnsi="Arial" w:cs="Arial"/>
              </w:rPr>
            </w:pPr>
            <w:r w:rsidRPr="00F46B4F">
              <w:rPr>
                <w:rFonts w:ascii="Arial" w:hAnsi="Arial" w:cs="Arial"/>
              </w:rPr>
              <w:t>Show video which displays practical use of knowledge acquired.</w:t>
            </w:r>
          </w:p>
          <w:p w14:paraId="7A593115" w14:textId="77777777" w:rsidR="00FD7ADC" w:rsidRPr="00F46B4F" w:rsidRDefault="00FD7ADC" w:rsidP="00F50B9A">
            <w:pPr>
              <w:rPr>
                <w:rFonts w:ascii="Arial" w:eastAsia="Arial" w:hAnsi="Arial" w:cs="Arial"/>
              </w:rPr>
            </w:pPr>
          </w:p>
          <w:p w14:paraId="45B443D1" w14:textId="77777777" w:rsidR="00F50B9A" w:rsidRPr="00F46B4F" w:rsidRDefault="00F50B9A" w:rsidP="00F50B9A">
            <w:pPr>
              <w:rPr>
                <w:rFonts w:ascii="Arial" w:eastAsia="Arial" w:hAnsi="Arial" w:cs="Arial"/>
              </w:rPr>
            </w:pPr>
          </w:p>
          <w:p w14:paraId="2F9A94F9" w14:textId="77777777" w:rsidR="00F50B9A" w:rsidRPr="00F46B4F" w:rsidRDefault="00F50B9A" w:rsidP="00F50B9A">
            <w:pPr>
              <w:rPr>
                <w:rFonts w:ascii="Arial" w:eastAsia="Arial" w:hAnsi="Arial" w:cs="Arial"/>
              </w:rPr>
            </w:pPr>
            <w:r w:rsidRPr="00F46B4F">
              <w:rPr>
                <w:rFonts w:ascii="Arial" w:eastAsia="Arial" w:hAnsi="Arial" w:cs="Arial"/>
                <w:noProof/>
                <w:lang w:val="en-GB" w:eastAsia="en-GB"/>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r w:rsidRPr="00F46B4F">
              <w:rPr>
                <w:rFonts w:ascii="Arial" w:eastAsia="Arial" w:hAnsi="Arial" w:cs="Arial"/>
              </w:rPr>
              <w:t>.</w:t>
            </w:r>
          </w:p>
        </w:tc>
        <w:tc>
          <w:tcPr>
            <w:tcW w:w="6435" w:type="dxa"/>
          </w:tcPr>
          <w:p w14:paraId="08D9C771" w14:textId="215FF4D2" w:rsidR="00906690" w:rsidRPr="00906690" w:rsidRDefault="00FD7ADC" w:rsidP="00F50B9A">
            <w:pPr>
              <w:rPr>
                <w:rFonts w:ascii="Arial" w:hAnsi="Arial" w:cs="Arial"/>
                <w:b/>
              </w:rPr>
            </w:pPr>
            <w:r>
              <w:rPr>
                <w:rFonts w:ascii="Arial" w:hAnsi="Arial" w:cs="Arial"/>
                <w:b/>
              </w:rPr>
              <w:t>This is a</w:t>
            </w:r>
            <w:r w:rsidR="009C64F5">
              <w:rPr>
                <w:rFonts w:ascii="Arial" w:hAnsi="Arial" w:cs="Arial"/>
                <w:b/>
              </w:rPr>
              <w:t xml:space="preserve"> 6</w:t>
            </w:r>
            <w:r w:rsidR="00906690" w:rsidRPr="00906690">
              <w:rPr>
                <w:rFonts w:ascii="Arial" w:hAnsi="Arial" w:cs="Arial"/>
                <w:b/>
              </w:rPr>
              <w:t xml:space="preserve"> min video on</w:t>
            </w:r>
            <w:r w:rsidR="00906690">
              <w:rPr>
                <w:rFonts w:ascii="Arial" w:hAnsi="Arial" w:cs="Arial"/>
                <w:b/>
              </w:rPr>
              <w:t xml:space="preserve"> practical cases of</w:t>
            </w:r>
            <w:r w:rsidR="00906690" w:rsidRPr="00906690">
              <w:rPr>
                <w:rFonts w:ascii="Arial" w:hAnsi="Arial" w:cs="Arial"/>
                <w:b/>
              </w:rPr>
              <w:t xml:space="preserve"> </w:t>
            </w:r>
            <w:r w:rsidR="009C64F5">
              <w:rPr>
                <w:rFonts w:ascii="Arial" w:hAnsi="Arial" w:cs="Arial"/>
                <w:b/>
              </w:rPr>
              <w:t xml:space="preserve">elasticity of </w:t>
            </w:r>
            <w:r w:rsidR="008723C7">
              <w:rPr>
                <w:rFonts w:ascii="Arial" w:hAnsi="Arial" w:cs="Arial"/>
                <w:b/>
              </w:rPr>
              <w:t>demand and supply</w:t>
            </w:r>
            <w:r w:rsidR="00906690">
              <w:rPr>
                <w:rFonts w:ascii="Arial" w:hAnsi="Arial" w:cs="Arial"/>
                <w:b/>
              </w:rPr>
              <w:t>.</w:t>
            </w:r>
          </w:p>
          <w:p w14:paraId="1C394183" w14:textId="77777777" w:rsidR="00906690" w:rsidRDefault="00906690" w:rsidP="00F50B9A">
            <w:pPr>
              <w:rPr>
                <w:rFonts w:ascii="Arial" w:hAnsi="Arial" w:cs="Arial"/>
              </w:rPr>
            </w:pPr>
          </w:p>
          <w:p w14:paraId="6CDEEEF4" w14:textId="1A10E683" w:rsidR="00906690" w:rsidRDefault="009C64F5" w:rsidP="00F50B9A">
            <w:pPr>
              <w:rPr>
                <w:rStyle w:val="Hyperlink"/>
                <w:rFonts w:ascii="Arial" w:hAnsi="Arial" w:cs="Arial"/>
              </w:rPr>
            </w:pPr>
            <w:r w:rsidRPr="009C64F5">
              <w:rPr>
                <w:rStyle w:val="Hyperlink"/>
                <w:rFonts w:ascii="Arial" w:hAnsi="Arial" w:cs="Arial"/>
              </w:rPr>
              <w:t>https://www.youtube.com/watch?v=dmgFP0qteBU</w:t>
            </w:r>
          </w:p>
          <w:p w14:paraId="6F49D839" w14:textId="77777777" w:rsidR="008723C7" w:rsidRDefault="008723C7" w:rsidP="00F50B9A">
            <w:pPr>
              <w:rPr>
                <w:rStyle w:val="Hyperlink"/>
                <w:rFonts w:ascii="Arial" w:hAnsi="Arial" w:cs="Arial"/>
              </w:rPr>
            </w:pPr>
          </w:p>
          <w:p w14:paraId="09C94A41" w14:textId="77777777" w:rsidR="008723C7" w:rsidRDefault="008723C7" w:rsidP="00F50B9A">
            <w:pPr>
              <w:rPr>
                <w:rStyle w:val="Hyperlink"/>
                <w:rFonts w:ascii="Arial" w:hAnsi="Arial" w:cs="Arial"/>
              </w:rPr>
            </w:pPr>
          </w:p>
          <w:p w14:paraId="2FA12C1E" w14:textId="77777777" w:rsidR="008723C7" w:rsidRDefault="008723C7" w:rsidP="00F50B9A">
            <w:pPr>
              <w:rPr>
                <w:rFonts w:ascii="Arial" w:hAnsi="Arial" w:cs="Arial"/>
              </w:rPr>
            </w:pPr>
          </w:p>
          <w:p w14:paraId="5851EB73" w14:textId="334B5A96" w:rsidR="00906690" w:rsidRPr="00F46B4F" w:rsidRDefault="00906690" w:rsidP="00F50B9A">
            <w:pPr>
              <w:rPr>
                <w:rFonts w:ascii="Arial" w:hAnsi="Arial" w:cs="Arial"/>
              </w:rPr>
            </w:pPr>
          </w:p>
        </w:tc>
      </w:tr>
      <w:tr w:rsidR="00F50B9A" w:rsidRPr="00F46B4F" w14:paraId="1060B47A" w14:textId="77777777" w:rsidTr="005D2B0C">
        <w:trPr>
          <w:trHeight w:val="1140"/>
        </w:trPr>
        <w:tc>
          <w:tcPr>
            <w:tcW w:w="3256" w:type="dxa"/>
            <w:shd w:val="clear" w:color="auto" w:fill="FCE5CD"/>
          </w:tcPr>
          <w:p w14:paraId="1CDE9702" w14:textId="77777777" w:rsidR="00F50B9A" w:rsidRPr="00F46B4F" w:rsidRDefault="00F50B9A" w:rsidP="00F50B9A">
            <w:pPr>
              <w:rPr>
                <w:rFonts w:ascii="Arial" w:eastAsia="Arial" w:hAnsi="Arial" w:cs="Arial"/>
              </w:rPr>
            </w:pPr>
          </w:p>
          <w:p w14:paraId="7D7455DA" w14:textId="4C994B0B" w:rsidR="00F50B9A" w:rsidRPr="00F46B4F" w:rsidRDefault="00F50B9A" w:rsidP="00F50B9A">
            <w:pPr>
              <w:rPr>
                <w:rFonts w:ascii="Arial" w:eastAsia="Arial" w:hAnsi="Arial" w:cs="Arial"/>
              </w:rPr>
            </w:pPr>
            <w:r w:rsidRPr="00F46B4F">
              <w:rPr>
                <w:rFonts w:ascii="Arial" w:eastAsia="Arial" w:hAnsi="Arial" w:cs="Arial"/>
              </w:rPr>
              <w:t>ACTIVITY 7: Learner practice sessions</w:t>
            </w:r>
          </w:p>
        </w:tc>
        <w:tc>
          <w:tcPr>
            <w:tcW w:w="6435" w:type="dxa"/>
          </w:tcPr>
          <w:p w14:paraId="2A7D669C" w14:textId="77777777" w:rsidR="00F50B9A" w:rsidRPr="00EE4F93" w:rsidRDefault="00F50B9A" w:rsidP="00EE4F93">
            <w:pPr>
              <w:jc w:val="both"/>
              <w:rPr>
                <w:rFonts w:ascii="Arial" w:hAnsi="Arial" w:cs="Arial"/>
                <w:b/>
              </w:rPr>
            </w:pPr>
            <w:r w:rsidRPr="00EE4F93">
              <w:rPr>
                <w:rFonts w:ascii="Arial" w:hAnsi="Arial" w:cs="Arial"/>
                <w:b/>
              </w:rPr>
              <w:t>Learner practices the learnt skills. Learner to be given task to demonstrate mastery of the skill.</w:t>
            </w:r>
          </w:p>
          <w:p w14:paraId="4DF10B72" w14:textId="77777777" w:rsidR="00755B74" w:rsidRPr="00EE4F93" w:rsidRDefault="00755B74" w:rsidP="00EE4F93">
            <w:pPr>
              <w:jc w:val="both"/>
              <w:rPr>
                <w:rFonts w:ascii="Arial" w:hAnsi="Arial" w:cs="Arial"/>
              </w:rPr>
            </w:pPr>
          </w:p>
          <w:p w14:paraId="51CD89AA" w14:textId="77777777" w:rsidR="00D543D9" w:rsidRDefault="00D543D9" w:rsidP="00D543D9">
            <w:pPr>
              <w:jc w:val="both"/>
              <w:rPr>
                <w:rFonts w:ascii="Arial" w:hAnsi="Arial" w:cs="Arial"/>
                <w:lang w:val="en-GB"/>
              </w:rPr>
            </w:pPr>
            <w:r w:rsidRPr="00D543D9">
              <w:rPr>
                <w:rFonts w:ascii="Arial" w:hAnsi="Arial" w:cs="Arial"/>
                <w:lang w:val="en-GB"/>
              </w:rPr>
              <w:t>Sarah is a college student who enjoys reading and listening to music. She has a limited budget that she can allocate between buying books and purchasing music CDs. Her goal is to maximize her satisfaction or happiness from consuming books and music.</w:t>
            </w:r>
          </w:p>
          <w:p w14:paraId="2357ED54" w14:textId="77777777" w:rsidR="00D543D9" w:rsidRPr="00D543D9" w:rsidRDefault="00D543D9" w:rsidP="00D543D9">
            <w:pPr>
              <w:jc w:val="both"/>
              <w:rPr>
                <w:rFonts w:ascii="Arial" w:hAnsi="Arial" w:cs="Arial"/>
                <w:lang w:val="en-GB"/>
              </w:rPr>
            </w:pPr>
          </w:p>
          <w:p w14:paraId="316879E1" w14:textId="77777777" w:rsidR="00D543D9" w:rsidRPr="00D543D9" w:rsidRDefault="00D543D9" w:rsidP="00D543D9">
            <w:pPr>
              <w:jc w:val="both"/>
              <w:rPr>
                <w:rFonts w:ascii="Arial" w:hAnsi="Arial" w:cs="Arial"/>
                <w:b/>
                <w:lang w:val="en-GB"/>
              </w:rPr>
            </w:pPr>
            <w:r w:rsidRPr="00D543D9">
              <w:rPr>
                <w:rFonts w:ascii="Arial" w:hAnsi="Arial" w:cs="Arial"/>
                <w:b/>
                <w:lang w:val="en-GB"/>
              </w:rPr>
              <w:t>Questions</w:t>
            </w:r>
          </w:p>
          <w:p w14:paraId="55270FE7" w14:textId="13C25D8D" w:rsidR="00D543D9" w:rsidRPr="00D543D9" w:rsidRDefault="00D543D9" w:rsidP="00D543D9">
            <w:pPr>
              <w:jc w:val="both"/>
              <w:rPr>
                <w:rFonts w:ascii="Arial" w:hAnsi="Arial" w:cs="Arial"/>
                <w:lang w:val="en-GB"/>
              </w:rPr>
            </w:pPr>
          </w:p>
          <w:p w14:paraId="228B9BC1" w14:textId="77777777" w:rsidR="00D543D9" w:rsidRDefault="00D543D9" w:rsidP="00A25314">
            <w:pPr>
              <w:numPr>
                <w:ilvl w:val="0"/>
                <w:numId w:val="20"/>
              </w:numPr>
              <w:tabs>
                <w:tab w:val="clear" w:pos="720"/>
              </w:tabs>
              <w:ind w:left="317"/>
              <w:jc w:val="both"/>
              <w:rPr>
                <w:rFonts w:ascii="Arial" w:hAnsi="Arial" w:cs="Arial"/>
                <w:lang w:val="en-GB"/>
              </w:rPr>
            </w:pPr>
            <w:r w:rsidRPr="00D543D9">
              <w:rPr>
                <w:rFonts w:ascii="Arial" w:hAnsi="Arial" w:cs="Arial"/>
                <w:lang w:val="en-GB"/>
              </w:rPr>
              <w:t xml:space="preserve">What is Sarah's utility function for reading books and listening to music? </w:t>
            </w:r>
          </w:p>
          <w:p w14:paraId="569A0641" w14:textId="1EE402D4" w:rsidR="00D543D9" w:rsidRPr="00D543D9" w:rsidRDefault="00D543D9" w:rsidP="00D543D9">
            <w:pPr>
              <w:ind w:left="317"/>
              <w:jc w:val="both"/>
              <w:rPr>
                <w:rFonts w:ascii="Arial" w:hAnsi="Arial" w:cs="Arial"/>
                <w:lang w:val="en-GB"/>
              </w:rPr>
            </w:pPr>
            <w:r w:rsidRPr="00D543D9">
              <w:rPr>
                <w:rFonts w:ascii="Arial" w:hAnsi="Arial" w:cs="Arial"/>
                <w:b/>
                <w:lang w:val="en-GB"/>
              </w:rPr>
              <w:t>Possible answer</w:t>
            </w:r>
            <w:r w:rsidRPr="00D543D9">
              <w:rPr>
                <w:rFonts w:ascii="Arial" w:hAnsi="Arial" w:cs="Arial"/>
                <w:lang w:val="en-GB"/>
              </w:rPr>
              <w:t xml:space="preserve">: Sarah's utility function might be expressed as </w:t>
            </w:r>
            <m:oMath>
              <m:r>
                <w:rPr>
                  <w:rFonts w:ascii="Cambria Math" w:hAnsi="Cambria Math" w:cs="Arial"/>
                  <w:lang w:val="en-GB"/>
                </w:rPr>
                <m:t>U(books, music) = f(books, music),</m:t>
              </m:r>
            </m:oMath>
            <w:r w:rsidRPr="00D543D9">
              <w:rPr>
                <w:rFonts w:ascii="Arial" w:hAnsi="Arial" w:cs="Arial"/>
                <w:lang w:val="en-GB"/>
              </w:rPr>
              <w:t xml:space="preserve"> where f is a function that represents Sarah's satisfaction or happiness from consuming different amounts of books and music.</w:t>
            </w:r>
          </w:p>
          <w:p w14:paraId="2C4D3364" w14:textId="77777777" w:rsidR="00D543D9" w:rsidRDefault="00D543D9" w:rsidP="00A25314">
            <w:pPr>
              <w:numPr>
                <w:ilvl w:val="0"/>
                <w:numId w:val="20"/>
              </w:numPr>
              <w:tabs>
                <w:tab w:val="clear" w:pos="720"/>
              </w:tabs>
              <w:ind w:left="317"/>
              <w:jc w:val="both"/>
              <w:rPr>
                <w:rFonts w:ascii="Arial" w:hAnsi="Arial" w:cs="Arial"/>
                <w:lang w:val="en-GB"/>
              </w:rPr>
            </w:pPr>
            <w:r w:rsidRPr="00D543D9">
              <w:rPr>
                <w:rFonts w:ascii="Arial" w:hAnsi="Arial" w:cs="Arial"/>
                <w:lang w:val="en-GB"/>
              </w:rPr>
              <w:t xml:space="preserve">What are Sarah's preferences for consuming books and music? </w:t>
            </w:r>
          </w:p>
          <w:p w14:paraId="6DEED6AF" w14:textId="28B95BE5" w:rsidR="00D543D9" w:rsidRDefault="00D543D9" w:rsidP="00D543D9">
            <w:pPr>
              <w:ind w:left="317"/>
              <w:jc w:val="both"/>
              <w:rPr>
                <w:rFonts w:ascii="Arial" w:hAnsi="Arial" w:cs="Arial"/>
                <w:lang w:val="en-GB"/>
              </w:rPr>
            </w:pPr>
            <w:r w:rsidRPr="00D543D9">
              <w:rPr>
                <w:rFonts w:ascii="Arial" w:hAnsi="Arial" w:cs="Arial"/>
                <w:b/>
                <w:lang w:val="en-GB"/>
              </w:rPr>
              <w:lastRenderedPageBreak/>
              <w:t>Possible answer</w:t>
            </w:r>
            <w:r w:rsidRPr="00D543D9">
              <w:rPr>
                <w:rFonts w:ascii="Arial" w:hAnsi="Arial" w:cs="Arial"/>
                <w:lang w:val="en-GB"/>
              </w:rPr>
              <w:t>: Sarah's preferences for consuming books and music will depend on her tastes and preferences. For example, she might prefer to consume more books than music or vice versa, or she might derive greater satisfaction from consuming a combination of both.</w:t>
            </w:r>
          </w:p>
          <w:p w14:paraId="6A072E7D" w14:textId="77777777" w:rsidR="00D543D9" w:rsidRPr="00D543D9" w:rsidRDefault="00D543D9" w:rsidP="00D543D9">
            <w:pPr>
              <w:ind w:left="317"/>
              <w:jc w:val="both"/>
              <w:rPr>
                <w:rFonts w:ascii="Arial" w:hAnsi="Arial" w:cs="Arial"/>
                <w:lang w:val="en-GB"/>
              </w:rPr>
            </w:pPr>
          </w:p>
          <w:p w14:paraId="308F6A7F" w14:textId="77777777" w:rsidR="00D543D9" w:rsidRDefault="00D543D9" w:rsidP="00A25314">
            <w:pPr>
              <w:numPr>
                <w:ilvl w:val="0"/>
                <w:numId w:val="20"/>
              </w:numPr>
              <w:tabs>
                <w:tab w:val="clear" w:pos="720"/>
              </w:tabs>
              <w:ind w:left="317"/>
              <w:jc w:val="both"/>
              <w:rPr>
                <w:rFonts w:ascii="Arial" w:hAnsi="Arial" w:cs="Arial"/>
                <w:lang w:val="en-GB"/>
              </w:rPr>
            </w:pPr>
            <w:r w:rsidRPr="00D543D9">
              <w:rPr>
                <w:rFonts w:ascii="Arial" w:hAnsi="Arial" w:cs="Arial"/>
                <w:lang w:val="en-GB"/>
              </w:rPr>
              <w:t xml:space="preserve">Draw Sarah's budget line and indifference curves. </w:t>
            </w:r>
          </w:p>
          <w:p w14:paraId="7C60DEFF" w14:textId="77777777" w:rsidR="00D543D9" w:rsidRDefault="00D543D9" w:rsidP="00D543D9">
            <w:pPr>
              <w:ind w:left="317"/>
              <w:jc w:val="both"/>
              <w:rPr>
                <w:rFonts w:ascii="Arial" w:hAnsi="Arial" w:cs="Arial"/>
                <w:lang w:val="en-GB"/>
              </w:rPr>
            </w:pPr>
            <w:r w:rsidRPr="00D543D9">
              <w:rPr>
                <w:rFonts w:ascii="Arial" w:hAnsi="Arial" w:cs="Arial"/>
                <w:b/>
                <w:lang w:val="en-GB"/>
              </w:rPr>
              <w:t>Possible answer</w:t>
            </w:r>
            <w:r w:rsidRPr="00D543D9">
              <w:rPr>
                <w:rFonts w:ascii="Arial" w:hAnsi="Arial" w:cs="Arial"/>
                <w:lang w:val="en-GB"/>
              </w:rPr>
              <w:t>: Sarah's budget line can be represented by the equation</w:t>
            </w:r>
            <m:oMath>
              <m:r>
                <w:rPr>
                  <w:rFonts w:ascii="Cambria Math" w:hAnsi="Cambria Math" w:cs="Arial"/>
                  <w:lang w:val="en-GB"/>
                </w:rPr>
                <m:t xml:space="preserve"> B+M=I</m:t>
              </m:r>
            </m:oMath>
            <w:r w:rsidRPr="00D543D9">
              <w:rPr>
                <w:rFonts w:ascii="Arial" w:hAnsi="Arial" w:cs="Arial"/>
                <w:lang w:val="en-GB"/>
              </w:rPr>
              <w:t xml:space="preserve">, where </w:t>
            </w:r>
            <m:oMath>
              <m:r>
                <w:rPr>
                  <w:rFonts w:ascii="Cambria Math" w:hAnsi="Cambria Math" w:cs="Arial"/>
                  <w:lang w:val="en-GB"/>
                </w:rPr>
                <m:t>B</m:t>
              </m:r>
            </m:oMath>
            <w:proofErr w:type="gramStart"/>
            <w:r w:rsidRPr="00D543D9">
              <w:rPr>
                <w:rFonts w:ascii="Arial" w:hAnsi="Arial" w:cs="Arial"/>
                <w:lang w:val="en-GB"/>
              </w:rPr>
              <w:t xml:space="preserve"> is the amount</w:t>
            </w:r>
            <w:proofErr w:type="gramEnd"/>
            <w:r w:rsidRPr="00D543D9">
              <w:rPr>
                <w:rFonts w:ascii="Arial" w:hAnsi="Arial" w:cs="Arial"/>
                <w:lang w:val="en-GB"/>
              </w:rPr>
              <w:t xml:space="preserve"> spent on books, </w:t>
            </w:r>
            <m:oMath>
              <m:r>
                <w:rPr>
                  <w:rFonts w:ascii="Cambria Math" w:hAnsi="Cambria Math" w:cs="Arial"/>
                  <w:lang w:val="en-GB"/>
                </w:rPr>
                <m:t>M</m:t>
              </m:r>
            </m:oMath>
            <w:r w:rsidRPr="00D543D9">
              <w:rPr>
                <w:rFonts w:ascii="Arial" w:hAnsi="Arial" w:cs="Arial"/>
                <w:lang w:val="en-GB"/>
              </w:rPr>
              <w:t xml:space="preserve"> is the amount spent on music, and </w:t>
            </w:r>
            <m:oMath>
              <m:r>
                <w:rPr>
                  <w:rFonts w:ascii="Cambria Math" w:hAnsi="Cambria Math" w:cs="Arial"/>
                  <w:lang w:val="en-GB"/>
                </w:rPr>
                <m:t>I</m:t>
              </m:r>
            </m:oMath>
            <w:r w:rsidRPr="00D543D9">
              <w:rPr>
                <w:rFonts w:ascii="Arial" w:hAnsi="Arial" w:cs="Arial"/>
                <w:lang w:val="en-GB"/>
              </w:rPr>
              <w:t xml:space="preserve"> is her total budget. </w:t>
            </w:r>
          </w:p>
          <w:p w14:paraId="7EAEE710" w14:textId="2B57C47D" w:rsidR="00D543D9" w:rsidRDefault="00D543D9" w:rsidP="00D543D9">
            <w:pPr>
              <w:ind w:left="317"/>
              <w:jc w:val="both"/>
              <w:rPr>
                <w:rFonts w:ascii="Arial" w:hAnsi="Arial" w:cs="Arial"/>
                <w:lang w:val="en-GB"/>
              </w:rPr>
            </w:pPr>
            <w:r w:rsidRPr="00D543D9">
              <w:rPr>
                <w:rFonts w:ascii="Arial" w:hAnsi="Arial" w:cs="Arial"/>
                <w:lang w:val="en-GB"/>
              </w:rPr>
              <w:t>The slope of the budget line is -1, which represents the opportunity cost of consuming one additional book in terms of foregone music. Indifference curves can be drawn to represent the different combinations of books and music that give Sarah the same level of utility.</w:t>
            </w:r>
          </w:p>
          <w:p w14:paraId="6119BFF5" w14:textId="77777777" w:rsidR="00D543D9" w:rsidRPr="00D543D9" w:rsidRDefault="00D543D9" w:rsidP="00D543D9">
            <w:pPr>
              <w:ind w:left="317"/>
              <w:jc w:val="both"/>
              <w:rPr>
                <w:rFonts w:ascii="Arial" w:hAnsi="Arial" w:cs="Arial"/>
                <w:lang w:val="en-GB"/>
              </w:rPr>
            </w:pPr>
          </w:p>
          <w:p w14:paraId="33E5FDF6" w14:textId="77777777" w:rsidR="00D543D9" w:rsidRDefault="00D543D9" w:rsidP="00A25314">
            <w:pPr>
              <w:numPr>
                <w:ilvl w:val="0"/>
                <w:numId w:val="20"/>
              </w:numPr>
              <w:tabs>
                <w:tab w:val="clear" w:pos="720"/>
              </w:tabs>
              <w:ind w:left="317"/>
              <w:jc w:val="both"/>
              <w:rPr>
                <w:rFonts w:ascii="Arial" w:hAnsi="Arial" w:cs="Arial"/>
                <w:lang w:val="en-GB"/>
              </w:rPr>
            </w:pPr>
            <w:r w:rsidRPr="00D543D9">
              <w:rPr>
                <w:rFonts w:ascii="Arial" w:hAnsi="Arial" w:cs="Arial"/>
                <w:lang w:val="en-GB"/>
              </w:rPr>
              <w:t xml:space="preserve">What is Sarah's optimal choice of book and music consumption? </w:t>
            </w:r>
          </w:p>
          <w:p w14:paraId="16E35BCF" w14:textId="194C85AF" w:rsidR="00D543D9" w:rsidRDefault="00D543D9" w:rsidP="00D543D9">
            <w:pPr>
              <w:ind w:left="317"/>
              <w:jc w:val="both"/>
              <w:rPr>
                <w:rFonts w:ascii="Arial" w:hAnsi="Arial" w:cs="Arial"/>
                <w:lang w:val="en-GB"/>
              </w:rPr>
            </w:pPr>
            <w:r w:rsidRPr="00D543D9">
              <w:rPr>
                <w:rFonts w:ascii="Arial" w:hAnsi="Arial" w:cs="Arial"/>
                <w:b/>
                <w:lang w:val="en-GB"/>
              </w:rPr>
              <w:t>Possible answer</w:t>
            </w:r>
            <w:r w:rsidRPr="00D543D9">
              <w:rPr>
                <w:rFonts w:ascii="Arial" w:hAnsi="Arial" w:cs="Arial"/>
                <w:lang w:val="en-GB"/>
              </w:rPr>
              <w:t>: Sarah's optimal choice of book and music consumption will be at the point where her budget line is tangent to her highest attainable indifference curve. At this point, the marginal rate of substitution (MRS) between books and music is equal to the ratio of their prices. If Sarah's MRS is greater than 1, she should consume more books and less music, while if her MRS is less than 1, she should consume more music and less books.</w:t>
            </w:r>
          </w:p>
          <w:p w14:paraId="27B150B5" w14:textId="77777777" w:rsidR="00D543D9" w:rsidRPr="00D543D9" w:rsidRDefault="00D543D9" w:rsidP="00D543D9">
            <w:pPr>
              <w:ind w:left="317"/>
              <w:jc w:val="both"/>
              <w:rPr>
                <w:rFonts w:ascii="Arial" w:hAnsi="Arial" w:cs="Arial"/>
                <w:lang w:val="en-GB"/>
              </w:rPr>
            </w:pPr>
          </w:p>
          <w:p w14:paraId="58720A31" w14:textId="77777777" w:rsidR="00D543D9" w:rsidRDefault="00D543D9" w:rsidP="00A25314">
            <w:pPr>
              <w:numPr>
                <w:ilvl w:val="0"/>
                <w:numId w:val="20"/>
              </w:numPr>
              <w:tabs>
                <w:tab w:val="clear" w:pos="720"/>
              </w:tabs>
              <w:ind w:left="317"/>
              <w:jc w:val="both"/>
              <w:rPr>
                <w:rFonts w:ascii="Arial" w:hAnsi="Arial" w:cs="Arial"/>
                <w:lang w:val="en-GB"/>
              </w:rPr>
            </w:pPr>
            <w:r w:rsidRPr="00D543D9">
              <w:rPr>
                <w:rFonts w:ascii="Arial" w:hAnsi="Arial" w:cs="Arial"/>
                <w:lang w:val="en-GB"/>
              </w:rPr>
              <w:t xml:space="preserve">What happens if Sarah's budget increases or the price of books changes? </w:t>
            </w:r>
          </w:p>
          <w:p w14:paraId="3E48DDDF" w14:textId="2B5106BF" w:rsidR="00EE4F93" w:rsidRPr="00223ACA" w:rsidRDefault="00D543D9" w:rsidP="00D543D9">
            <w:pPr>
              <w:ind w:left="317"/>
              <w:jc w:val="both"/>
              <w:rPr>
                <w:rFonts w:ascii="Arial" w:hAnsi="Arial" w:cs="Arial"/>
                <w:lang w:val="en-GB"/>
              </w:rPr>
            </w:pPr>
            <w:r w:rsidRPr="00D543D9">
              <w:rPr>
                <w:rFonts w:ascii="Arial" w:hAnsi="Arial" w:cs="Arial"/>
                <w:b/>
                <w:lang w:val="en-GB"/>
              </w:rPr>
              <w:t>Possible answer</w:t>
            </w:r>
            <w:r w:rsidRPr="00D543D9">
              <w:rPr>
                <w:rFonts w:ascii="Arial" w:hAnsi="Arial" w:cs="Arial"/>
                <w:lang w:val="en-GB"/>
              </w:rPr>
              <w:t>: If Sarah's budget increases or the price of books changes, her budget line and optimal consumption point will shift. If her budget increases, her budget line will shift outward, allowing her to consume more books and music. If the price of books decreases, her budget line will become flatter, making books relatively cheaper and encouraging her to consume more books and less music.</w:t>
            </w:r>
          </w:p>
        </w:tc>
      </w:tr>
      <w:tr w:rsidR="00F50B9A" w:rsidRPr="00F46B4F" w14:paraId="63CCA420" w14:textId="77777777" w:rsidTr="005D2B0C">
        <w:trPr>
          <w:trHeight w:val="1140"/>
        </w:trPr>
        <w:tc>
          <w:tcPr>
            <w:tcW w:w="3256" w:type="dxa"/>
            <w:shd w:val="clear" w:color="auto" w:fill="FCE5CD"/>
          </w:tcPr>
          <w:p w14:paraId="6ED66818" w14:textId="59AE856C" w:rsidR="00F50B9A" w:rsidRPr="00F46B4F" w:rsidRDefault="00F50B9A" w:rsidP="00F50B9A">
            <w:pPr>
              <w:rPr>
                <w:rFonts w:ascii="Arial" w:eastAsia="Arial" w:hAnsi="Arial" w:cs="Arial"/>
              </w:rPr>
            </w:pPr>
            <w:r w:rsidRPr="00F46B4F">
              <w:rPr>
                <w:rFonts w:ascii="Arial" w:eastAsia="Arial" w:hAnsi="Arial" w:cs="Arial"/>
              </w:rPr>
              <w:lastRenderedPageBreak/>
              <w:t>ASSESSMENT OF PRACTICAL SKILL:</w:t>
            </w:r>
          </w:p>
          <w:p w14:paraId="35E4009C" w14:textId="77777777" w:rsidR="00F50B9A" w:rsidRDefault="00F50B9A" w:rsidP="00F50B9A">
            <w:pPr>
              <w:rPr>
                <w:rFonts w:ascii="Arial" w:eastAsia="Arial" w:hAnsi="Arial" w:cs="Arial"/>
              </w:rPr>
            </w:pPr>
          </w:p>
          <w:p w14:paraId="06F81E91" w14:textId="77777777" w:rsidR="00A35077" w:rsidRPr="00F46B4F" w:rsidRDefault="00A35077" w:rsidP="00A35077">
            <w:pPr>
              <w:jc w:val="both"/>
              <w:rPr>
                <w:rFonts w:ascii="Arial" w:eastAsia="Arial" w:hAnsi="Arial" w:cs="Arial"/>
              </w:rPr>
            </w:pPr>
            <w:r w:rsidRPr="00F46B4F">
              <w:rPr>
                <w:rFonts w:ascii="Arial" w:eastAsia="Arial" w:hAnsi="Arial" w:cs="Arial"/>
              </w:rPr>
              <w:t>Learner records practiced skill and uploads video on E-Portfolio</w:t>
            </w:r>
          </w:p>
          <w:p w14:paraId="77B9557F" w14:textId="77777777" w:rsidR="00A35077" w:rsidRDefault="00A35077" w:rsidP="00A35077">
            <w:pPr>
              <w:jc w:val="both"/>
              <w:rPr>
                <w:rFonts w:ascii="Arial" w:eastAsia="Arial" w:hAnsi="Arial" w:cs="Arial"/>
              </w:rPr>
            </w:pPr>
          </w:p>
          <w:p w14:paraId="1C11EB84" w14:textId="77777777" w:rsidR="00A35077" w:rsidRPr="005F305F" w:rsidRDefault="00A35077" w:rsidP="00A35077">
            <w:pPr>
              <w:jc w:val="both"/>
              <w:rPr>
                <w:rFonts w:ascii="Arial" w:eastAsia="Arial" w:hAnsi="Arial" w:cs="Arial"/>
                <w:b/>
              </w:rPr>
            </w:pPr>
            <w:r w:rsidRPr="005F305F">
              <w:rPr>
                <w:rFonts w:ascii="Arial" w:eastAsia="Arial" w:hAnsi="Arial" w:cs="Arial"/>
                <w:b/>
              </w:rPr>
              <w:t>OR</w:t>
            </w:r>
          </w:p>
          <w:p w14:paraId="7684DC86" w14:textId="77777777" w:rsidR="00A35077" w:rsidRPr="00F46B4F" w:rsidRDefault="00A35077" w:rsidP="00A35077">
            <w:pPr>
              <w:jc w:val="both"/>
              <w:rPr>
                <w:rFonts w:ascii="Arial" w:eastAsia="Arial" w:hAnsi="Arial" w:cs="Arial"/>
              </w:rPr>
            </w:pPr>
          </w:p>
          <w:p w14:paraId="620CFC03" w14:textId="77777777" w:rsidR="00A35077" w:rsidRPr="00F46B4F" w:rsidRDefault="00A35077" w:rsidP="00A35077">
            <w:pPr>
              <w:jc w:val="both"/>
              <w:rPr>
                <w:rFonts w:ascii="Arial" w:eastAsia="Arial" w:hAnsi="Arial" w:cs="Arial"/>
              </w:rPr>
            </w:pPr>
            <w:r w:rsidRPr="00F46B4F">
              <w:rPr>
                <w:rFonts w:ascii="Arial" w:eastAsia="Arial" w:hAnsi="Arial" w:cs="Arial"/>
              </w:rPr>
              <w:t>Learn</w:t>
            </w:r>
            <w:r>
              <w:rPr>
                <w:rFonts w:ascii="Arial" w:eastAsia="Arial" w:hAnsi="Arial" w:cs="Arial"/>
              </w:rPr>
              <w:t>er engages in original creative</w:t>
            </w:r>
            <w:r w:rsidRPr="00F46B4F">
              <w:rPr>
                <w:rFonts w:ascii="Arial" w:eastAsia="Arial" w:hAnsi="Arial" w:cs="Arial"/>
              </w:rPr>
              <w:t xml:space="preserve">/design activity to demonstrate practical application of knowledge. </w:t>
            </w:r>
          </w:p>
          <w:p w14:paraId="272CD855" w14:textId="77777777" w:rsidR="00A35077" w:rsidRPr="00F46B4F" w:rsidRDefault="00A35077" w:rsidP="00A35077">
            <w:pPr>
              <w:jc w:val="both"/>
              <w:rPr>
                <w:rFonts w:ascii="Arial" w:hAnsi="Arial" w:cs="Arial"/>
              </w:rPr>
            </w:pPr>
            <w:r w:rsidRPr="00F46B4F">
              <w:rPr>
                <w:rFonts w:ascii="Arial" w:hAnsi="Arial" w:cs="Arial"/>
              </w:rPr>
              <w:lastRenderedPageBreak/>
              <w:t>Assessment of tasks described.</w:t>
            </w:r>
          </w:p>
          <w:p w14:paraId="5C312243" w14:textId="5E6966CA" w:rsidR="00A35077" w:rsidRPr="00F46B4F" w:rsidRDefault="00A35077" w:rsidP="00F50B9A">
            <w:pPr>
              <w:rPr>
                <w:rFonts w:ascii="Arial" w:eastAsia="Arial" w:hAnsi="Arial" w:cs="Arial"/>
              </w:rPr>
            </w:pPr>
          </w:p>
        </w:tc>
        <w:tc>
          <w:tcPr>
            <w:tcW w:w="6435" w:type="dxa"/>
          </w:tcPr>
          <w:p w14:paraId="63FC5EC5" w14:textId="3A91C29E" w:rsidR="00F50B9A" w:rsidRPr="00A35077" w:rsidRDefault="00A35077" w:rsidP="00A35077">
            <w:pPr>
              <w:jc w:val="both"/>
              <w:rPr>
                <w:rFonts w:ascii="Arial" w:eastAsia="Arial" w:hAnsi="Arial" w:cs="Arial"/>
              </w:rPr>
            </w:pPr>
            <w:r>
              <w:rPr>
                <w:rFonts w:ascii="Arial" w:eastAsia="Arial" w:hAnsi="Arial" w:cs="Arial"/>
              </w:rPr>
              <w:lastRenderedPageBreak/>
              <w:t>R</w:t>
            </w:r>
            <w:r w:rsidR="00F50B9A" w:rsidRPr="00F46B4F">
              <w:rPr>
                <w:rFonts w:ascii="Arial" w:eastAsia="Arial" w:hAnsi="Arial" w:cs="Arial"/>
              </w:rPr>
              <w:t xml:space="preserve">ecord </w:t>
            </w:r>
            <w:r w:rsidR="00EF4253">
              <w:rPr>
                <w:rFonts w:ascii="Arial" w:eastAsia="Arial" w:hAnsi="Arial" w:cs="Arial"/>
              </w:rPr>
              <w:t xml:space="preserve">any </w:t>
            </w:r>
            <w:r w:rsidR="00F50B9A" w:rsidRPr="00F46B4F">
              <w:rPr>
                <w:rFonts w:ascii="Arial" w:eastAsia="Arial" w:hAnsi="Arial" w:cs="Arial"/>
              </w:rPr>
              <w:t>practiced skill</w:t>
            </w:r>
            <w:r>
              <w:rPr>
                <w:rFonts w:ascii="Arial" w:eastAsia="Arial" w:hAnsi="Arial" w:cs="Arial"/>
              </w:rPr>
              <w:t>s</w:t>
            </w:r>
            <w:r w:rsidR="00F50B9A" w:rsidRPr="00F46B4F">
              <w:rPr>
                <w:rFonts w:ascii="Arial" w:eastAsia="Arial" w:hAnsi="Arial" w:cs="Arial"/>
              </w:rPr>
              <w:t xml:space="preserve"> and upload video on E-Portfolio</w:t>
            </w:r>
          </w:p>
        </w:tc>
      </w:tr>
      <w:tr w:rsidR="00F50B9A" w:rsidRPr="00F46B4F" w14:paraId="43ABA478" w14:textId="77777777" w:rsidTr="005D2B0C">
        <w:trPr>
          <w:trHeight w:val="1140"/>
        </w:trPr>
        <w:tc>
          <w:tcPr>
            <w:tcW w:w="3256" w:type="dxa"/>
            <w:shd w:val="clear" w:color="auto" w:fill="FCE5CD"/>
          </w:tcPr>
          <w:p w14:paraId="0253FC17" w14:textId="77777777" w:rsidR="00F50B9A" w:rsidRDefault="00F50B9A" w:rsidP="00F50B9A">
            <w:pPr>
              <w:rPr>
                <w:rFonts w:ascii="Arial" w:eastAsia="Arial" w:hAnsi="Arial" w:cs="Arial"/>
              </w:rPr>
            </w:pPr>
            <w:r w:rsidRPr="00F46B4F">
              <w:rPr>
                <w:rFonts w:ascii="Arial" w:eastAsia="Arial" w:hAnsi="Arial" w:cs="Arial"/>
                <w:color w:val="FF0000"/>
              </w:rPr>
              <w:t>LEARNING OUTCOME 4</w:t>
            </w:r>
            <w:r w:rsidRPr="00F46B4F">
              <w:rPr>
                <w:rFonts w:ascii="Arial" w:eastAsia="Arial" w:hAnsi="Arial" w:cs="Arial"/>
              </w:rPr>
              <w:t>: KEY/TRANSFERABLE SKILLS</w:t>
            </w:r>
          </w:p>
          <w:p w14:paraId="6AFAAB89" w14:textId="77777777" w:rsidR="00A35077" w:rsidRDefault="00A35077" w:rsidP="00F50B9A">
            <w:pPr>
              <w:rPr>
                <w:rFonts w:ascii="Arial" w:eastAsia="Arial" w:hAnsi="Arial" w:cs="Arial"/>
              </w:rPr>
            </w:pPr>
          </w:p>
          <w:p w14:paraId="2D9394EB" w14:textId="77777777" w:rsidR="00A35077" w:rsidRPr="005F731D" w:rsidRDefault="00A35077" w:rsidP="00A35077">
            <w:pPr>
              <w:jc w:val="both"/>
              <w:rPr>
                <w:rFonts w:ascii="Arial" w:eastAsia="Arial" w:hAnsi="Arial" w:cs="Arial"/>
              </w:rPr>
            </w:pPr>
            <w:r w:rsidRPr="005F731D">
              <w:rPr>
                <w:rFonts w:ascii="Arial" w:eastAsia="Arial" w:hAnsi="Arial" w:cs="Arial"/>
              </w:rPr>
              <w:t>Provide reading material which emphasizes reinforcement of topic learnt. How to communicate or share acquired knowledge.</w:t>
            </w:r>
          </w:p>
          <w:p w14:paraId="1E2F457F" w14:textId="0F7B2D8B" w:rsidR="00A35077" w:rsidRPr="00F46B4F" w:rsidRDefault="00A35077" w:rsidP="00F50B9A">
            <w:pPr>
              <w:rPr>
                <w:rFonts w:ascii="Arial" w:eastAsia="Arial" w:hAnsi="Arial" w:cs="Arial"/>
              </w:rPr>
            </w:pPr>
          </w:p>
        </w:tc>
        <w:tc>
          <w:tcPr>
            <w:tcW w:w="6435" w:type="dxa"/>
          </w:tcPr>
          <w:p w14:paraId="087C1D4F" w14:textId="0352EE2C" w:rsidR="00DF1EF7" w:rsidRPr="00DF1EF7" w:rsidRDefault="00DF1EF7" w:rsidP="00DF1EF7">
            <w:pPr>
              <w:jc w:val="both"/>
              <w:rPr>
                <w:rFonts w:ascii="Arial" w:eastAsia="Arial" w:hAnsi="Arial" w:cs="Arial"/>
                <w:b/>
              </w:rPr>
            </w:pPr>
            <w:r w:rsidRPr="00DF1EF7">
              <w:rPr>
                <w:rFonts w:ascii="Arial" w:eastAsia="Arial" w:hAnsi="Arial" w:cs="Arial"/>
                <w:b/>
              </w:rPr>
              <w:t xml:space="preserve">Reading material </w:t>
            </w:r>
            <w:r>
              <w:rPr>
                <w:rFonts w:ascii="Arial" w:eastAsia="Arial" w:hAnsi="Arial" w:cs="Arial"/>
                <w:b/>
              </w:rPr>
              <w:t>1</w:t>
            </w:r>
          </w:p>
          <w:p w14:paraId="19D1A09F" w14:textId="77777777" w:rsidR="00DF1EF7" w:rsidRDefault="00DF1EF7" w:rsidP="005F731D">
            <w:pPr>
              <w:jc w:val="both"/>
              <w:rPr>
                <w:rFonts w:ascii="Arial" w:eastAsia="Arial" w:hAnsi="Arial" w:cs="Arial"/>
              </w:rPr>
            </w:pPr>
          </w:p>
          <w:p w14:paraId="1689E890" w14:textId="24EC3FC9" w:rsidR="00F50B9A" w:rsidRPr="00D543D9" w:rsidRDefault="00D543D9" w:rsidP="00A25314">
            <w:pPr>
              <w:pStyle w:val="ListParagraph"/>
              <w:numPr>
                <w:ilvl w:val="0"/>
                <w:numId w:val="21"/>
              </w:numPr>
              <w:ind w:left="317" w:hanging="142"/>
              <w:jc w:val="both"/>
              <w:rPr>
                <w:rFonts w:ascii="Arial" w:hAnsi="Arial" w:cs="Arial"/>
              </w:rPr>
            </w:pPr>
            <w:r w:rsidRPr="0094708A">
              <w:rPr>
                <w:rFonts w:ascii="Arial" w:hAnsi="Arial" w:cs="Arial"/>
              </w:rPr>
              <w:t>David C. Colander (2020) Microeconomics [11th ed.], The McGraw-Hi</w:t>
            </w:r>
            <w:r>
              <w:rPr>
                <w:rFonts w:ascii="Arial" w:hAnsi="Arial" w:cs="Arial"/>
              </w:rPr>
              <w:t>ll Series In Economics Chapter 19 page 416</w:t>
            </w:r>
            <w:r w:rsidRPr="0094708A">
              <w:rPr>
                <w:rFonts w:ascii="Arial" w:hAnsi="Arial" w:cs="Arial"/>
              </w:rPr>
              <w:t xml:space="preserve"> –</w:t>
            </w:r>
            <w:r>
              <w:rPr>
                <w:rFonts w:ascii="Arial" w:hAnsi="Arial" w:cs="Arial"/>
              </w:rPr>
              <w:t xml:space="preserve"> 440</w:t>
            </w:r>
          </w:p>
        </w:tc>
      </w:tr>
      <w:tr w:rsidR="00F50B9A" w:rsidRPr="00F46B4F" w14:paraId="75D887CC" w14:textId="77777777" w:rsidTr="005D2B0C">
        <w:trPr>
          <w:trHeight w:val="1155"/>
        </w:trPr>
        <w:tc>
          <w:tcPr>
            <w:tcW w:w="3256" w:type="dxa"/>
            <w:shd w:val="clear" w:color="auto" w:fill="FCE5CD"/>
          </w:tcPr>
          <w:p w14:paraId="52111FC0" w14:textId="026D43EB" w:rsidR="00F50B9A" w:rsidRDefault="00F50B9A" w:rsidP="00F50B9A">
            <w:pPr>
              <w:rPr>
                <w:rFonts w:ascii="Arial" w:eastAsia="Arial" w:hAnsi="Arial" w:cs="Arial"/>
              </w:rPr>
            </w:pPr>
            <w:r w:rsidRPr="00F46B4F">
              <w:rPr>
                <w:rFonts w:ascii="Arial" w:eastAsia="Arial" w:hAnsi="Arial" w:cs="Arial"/>
              </w:rPr>
              <w:t>ACTIVITY 8</w:t>
            </w:r>
          </w:p>
          <w:p w14:paraId="75FBE79B" w14:textId="77777777" w:rsidR="00A35077" w:rsidRPr="00A35077" w:rsidRDefault="00A35077" w:rsidP="00A35077">
            <w:pPr>
              <w:jc w:val="both"/>
              <w:rPr>
                <w:rFonts w:ascii="Arial" w:hAnsi="Arial" w:cs="Arial"/>
              </w:rPr>
            </w:pPr>
            <w:r w:rsidRPr="00A35077">
              <w:rPr>
                <w:rFonts w:ascii="Arial" w:hAnsi="Arial" w:cs="Arial"/>
              </w:rPr>
              <w:t>Learner to engage in communication, collaboration, problem solving, research, leadership activities. Examples, preparation of a poster to communicate new knowledge acquired, written essay, debate, audio recording …etc.</w:t>
            </w:r>
          </w:p>
          <w:p w14:paraId="45B876B9" w14:textId="304097D0" w:rsidR="00A35077" w:rsidRPr="00F46B4F" w:rsidRDefault="00A35077" w:rsidP="00F50B9A">
            <w:pPr>
              <w:rPr>
                <w:rFonts w:ascii="Arial" w:eastAsia="Arial" w:hAnsi="Arial" w:cs="Arial"/>
              </w:rPr>
            </w:pPr>
          </w:p>
        </w:tc>
        <w:tc>
          <w:tcPr>
            <w:tcW w:w="6435" w:type="dxa"/>
          </w:tcPr>
          <w:p w14:paraId="5BF12F53" w14:textId="5B127964" w:rsidR="00A35077" w:rsidRPr="00A35077" w:rsidRDefault="00A35077" w:rsidP="00A35077">
            <w:pPr>
              <w:jc w:val="both"/>
              <w:rPr>
                <w:rFonts w:ascii="Arial" w:hAnsi="Arial" w:cs="Arial"/>
                <w:b/>
              </w:rPr>
            </w:pPr>
            <w:r w:rsidRPr="00A35077">
              <w:rPr>
                <w:rFonts w:ascii="Arial" w:hAnsi="Arial" w:cs="Arial"/>
                <w:b/>
              </w:rPr>
              <w:t>Essay Question</w:t>
            </w:r>
          </w:p>
          <w:p w14:paraId="08A7A727" w14:textId="77777777" w:rsidR="00A35077" w:rsidRDefault="00A35077" w:rsidP="00A35077">
            <w:pPr>
              <w:jc w:val="both"/>
              <w:rPr>
                <w:rFonts w:ascii="Arial" w:hAnsi="Arial" w:cs="Arial"/>
              </w:rPr>
            </w:pPr>
          </w:p>
          <w:p w14:paraId="60AD82EE" w14:textId="43B4E126" w:rsidR="009C7823" w:rsidRDefault="00D543D9" w:rsidP="00A35077">
            <w:pPr>
              <w:jc w:val="both"/>
              <w:rPr>
                <w:rFonts w:ascii="Arial" w:hAnsi="Arial" w:cs="Arial"/>
              </w:rPr>
            </w:pPr>
            <w:r w:rsidRPr="00D543D9">
              <w:rPr>
                <w:rFonts w:ascii="Arial" w:hAnsi="Arial" w:cs="Arial"/>
              </w:rPr>
              <w:t>In the theory of consumer choice, how do preferences and budget constraints influence an individual's optimal consumption choice? Discuss the concept of utility and the role it plays in consumer behavior.</w:t>
            </w:r>
          </w:p>
          <w:p w14:paraId="2B6E22C9" w14:textId="77777777" w:rsidR="00D543D9" w:rsidRDefault="00D543D9" w:rsidP="00A35077">
            <w:pPr>
              <w:jc w:val="both"/>
              <w:rPr>
                <w:rFonts w:ascii="Arial" w:hAnsi="Arial" w:cs="Arial"/>
              </w:rPr>
            </w:pPr>
          </w:p>
          <w:p w14:paraId="12DF4211" w14:textId="77777777" w:rsidR="00F47A00" w:rsidRPr="00F47A00" w:rsidRDefault="00F47A00" w:rsidP="00A35077">
            <w:pPr>
              <w:jc w:val="both"/>
              <w:rPr>
                <w:rFonts w:ascii="Arial" w:hAnsi="Arial" w:cs="Arial"/>
                <w:b/>
              </w:rPr>
            </w:pPr>
            <w:r w:rsidRPr="00F47A00">
              <w:rPr>
                <w:rFonts w:ascii="Arial" w:hAnsi="Arial" w:cs="Arial"/>
                <w:b/>
              </w:rPr>
              <w:t>Rubric</w:t>
            </w:r>
          </w:p>
          <w:p w14:paraId="19F64C76" w14:textId="77777777" w:rsidR="00F47A00" w:rsidRDefault="00F47A00" w:rsidP="00A35077">
            <w:pPr>
              <w:jc w:val="both"/>
              <w:rPr>
                <w:rFonts w:ascii="Arial" w:hAnsi="Arial" w:cs="Arial"/>
              </w:rPr>
            </w:pPr>
          </w:p>
          <w:p w14:paraId="37E1937F" w14:textId="77777777" w:rsidR="00D543D9" w:rsidRDefault="00D543D9" w:rsidP="00D543D9">
            <w:pPr>
              <w:jc w:val="both"/>
              <w:rPr>
                <w:rFonts w:ascii="Arial" w:hAnsi="Arial" w:cs="Arial"/>
                <w:lang w:val="en-GB"/>
              </w:rPr>
            </w:pPr>
            <w:r w:rsidRPr="00D543D9">
              <w:rPr>
                <w:rFonts w:ascii="Arial" w:hAnsi="Arial" w:cs="Arial"/>
                <w:lang w:val="en-GB"/>
              </w:rPr>
              <w:t>Possible essay outline:</w:t>
            </w:r>
          </w:p>
          <w:p w14:paraId="55916B5F" w14:textId="77777777" w:rsidR="00D543D9" w:rsidRPr="00D543D9" w:rsidRDefault="00D543D9" w:rsidP="00D543D9">
            <w:pPr>
              <w:jc w:val="both"/>
              <w:rPr>
                <w:rFonts w:ascii="Arial" w:hAnsi="Arial" w:cs="Arial"/>
                <w:lang w:val="en-GB"/>
              </w:rPr>
            </w:pPr>
          </w:p>
          <w:p w14:paraId="63E44082" w14:textId="77777777" w:rsidR="00D543D9" w:rsidRPr="00D543D9" w:rsidRDefault="00D543D9" w:rsidP="00D543D9">
            <w:pPr>
              <w:jc w:val="both"/>
              <w:rPr>
                <w:rFonts w:ascii="Arial" w:hAnsi="Arial" w:cs="Arial"/>
                <w:lang w:val="en-GB"/>
              </w:rPr>
            </w:pPr>
            <w:r w:rsidRPr="00D543D9">
              <w:rPr>
                <w:rFonts w:ascii="Arial" w:hAnsi="Arial" w:cs="Arial"/>
                <w:lang w:val="en-GB"/>
              </w:rPr>
              <w:t>I. Introduction</w:t>
            </w:r>
          </w:p>
          <w:p w14:paraId="468B9F1B" w14:textId="2EF72F1E" w:rsidR="00D543D9" w:rsidRPr="00D543D9" w:rsidRDefault="00D543D9" w:rsidP="00A25314">
            <w:pPr>
              <w:numPr>
                <w:ilvl w:val="0"/>
                <w:numId w:val="22"/>
              </w:numPr>
              <w:jc w:val="both"/>
              <w:rPr>
                <w:rFonts w:ascii="Arial" w:hAnsi="Arial" w:cs="Arial"/>
                <w:lang w:val="en-GB"/>
              </w:rPr>
            </w:pPr>
            <w:r w:rsidRPr="00D543D9">
              <w:rPr>
                <w:rFonts w:ascii="Arial" w:hAnsi="Arial" w:cs="Arial"/>
                <w:lang w:val="en-GB"/>
              </w:rPr>
              <w:t>Brief overview of the theory of consumer choice and its relevance to understanding consumer behavio</w:t>
            </w:r>
            <w:r>
              <w:rPr>
                <w:rFonts w:ascii="Arial" w:hAnsi="Arial" w:cs="Arial"/>
                <w:lang w:val="en-GB"/>
              </w:rPr>
              <w:t>u</w:t>
            </w:r>
            <w:r w:rsidRPr="00D543D9">
              <w:rPr>
                <w:rFonts w:ascii="Arial" w:hAnsi="Arial" w:cs="Arial"/>
                <w:lang w:val="en-GB"/>
              </w:rPr>
              <w:t>r</w:t>
            </w:r>
          </w:p>
          <w:p w14:paraId="7563AD84" w14:textId="5BD76020" w:rsidR="00D543D9" w:rsidRPr="00D543D9" w:rsidRDefault="00D543D9" w:rsidP="00A25314">
            <w:pPr>
              <w:numPr>
                <w:ilvl w:val="0"/>
                <w:numId w:val="22"/>
              </w:numPr>
              <w:jc w:val="both"/>
              <w:rPr>
                <w:rFonts w:ascii="Arial" w:hAnsi="Arial" w:cs="Arial"/>
                <w:lang w:val="en-GB"/>
              </w:rPr>
            </w:pPr>
            <w:r w:rsidRPr="00D543D9">
              <w:rPr>
                <w:rFonts w:ascii="Arial" w:hAnsi="Arial" w:cs="Arial"/>
                <w:lang w:val="en-GB"/>
              </w:rPr>
              <w:t>Thesis statement: Preferences and budget constraints play a crucial role in determining an individual's optimal consumption choice, with the concept of utility serving as a key component of consumer behavio</w:t>
            </w:r>
            <w:r>
              <w:rPr>
                <w:rFonts w:ascii="Arial" w:hAnsi="Arial" w:cs="Arial"/>
                <w:lang w:val="en-GB"/>
              </w:rPr>
              <w:t>u</w:t>
            </w:r>
            <w:r w:rsidRPr="00D543D9">
              <w:rPr>
                <w:rFonts w:ascii="Arial" w:hAnsi="Arial" w:cs="Arial"/>
                <w:lang w:val="en-GB"/>
              </w:rPr>
              <w:t>r.</w:t>
            </w:r>
          </w:p>
          <w:p w14:paraId="0C049193" w14:textId="77777777" w:rsidR="00D543D9" w:rsidRPr="00D543D9" w:rsidRDefault="00D543D9" w:rsidP="00D543D9">
            <w:pPr>
              <w:jc w:val="both"/>
              <w:rPr>
                <w:rFonts w:ascii="Arial" w:hAnsi="Arial" w:cs="Arial"/>
                <w:lang w:val="en-GB"/>
              </w:rPr>
            </w:pPr>
            <w:r w:rsidRPr="00D543D9">
              <w:rPr>
                <w:rFonts w:ascii="Arial" w:hAnsi="Arial" w:cs="Arial"/>
                <w:lang w:val="en-GB"/>
              </w:rPr>
              <w:t>II. Preferences and budget constraints</w:t>
            </w:r>
          </w:p>
          <w:p w14:paraId="2651682E" w14:textId="77777777" w:rsidR="00D543D9" w:rsidRPr="00D543D9" w:rsidRDefault="00D543D9" w:rsidP="00A25314">
            <w:pPr>
              <w:numPr>
                <w:ilvl w:val="0"/>
                <w:numId w:val="23"/>
              </w:numPr>
              <w:jc w:val="both"/>
              <w:rPr>
                <w:rFonts w:ascii="Arial" w:hAnsi="Arial" w:cs="Arial"/>
                <w:lang w:val="en-GB"/>
              </w:rPr>
            </w:pPr>
            <w:r w:rsidRPr="00D543D9">
              <w:rPr>
                <w:rFonts w:ascii="Arial" w:hAnsi="Arial" w:cs="Arial"/>
                <w:lang w:val="en-GB"/>
              </w:rPr>
              <w:t>Definition of preferences and budget constraints</w:t>
            </w:r>
          </w:p>
          <w:p w14:paraId="1C1673E5" w14:textId="77777777" w:rsidR="00D543D9" w:rsidRPr="00D543D9" w:rsidRDefault="00D543D9" w:rsidP="00A25314">
            <w:pPr>
              <w:numPr>
                <w:ilvl w:val="0"/>
                <w:numId w:val="23"/>
              </w:numPr>
              <w:jc w:val="both"/>
              <w:rPr>
                <w:rFonts w:ascii="Arial" w:hAnsi="Arial" w:cs="Arial"/>
                <w:lang w:val="en-GB"/>
              </w:rPr>
            </w:pPr>
            <w:r w:rsidRPr="00D543D9">
              <w:rPr>
                <w:rFonts w:ascii="Arial" w:hAnsi="Arial" w:cs="Arial"/>
                <w:lang w:val="en-GB"/>
              </w:rPr>
              <w:t>Explanation of how preferences and budget constraints interact to determine an individual's consumption choice</w:t>
            </w:r>
          </w:p>
          <w:p w14:paraId="2468E119" w14:textId="77777777" w:rsidR="00D543D9" w:rsidRPr="00D543D9" w:rsidRDefault="00D543D9" w:rsidP="00A25314">
            <w:pPr>
              <w:numPr>
                <w:ilvl w:val="0"/>
                <w:numId w:val="23"/>
              </w:numPr>
              <w:jc w:val="both"/>
              <w:rPr>
                <w:rFonts w:ascii="Arial" w:hAnsi="Arial" w:cs="Arial"/>
                <w:lang w:val="en-GB"/>
              </w:rPr>
            </w:pPr>
            <w:r w:rsidRPr="00D543D9">
              <w:rPr>
                <w:rFonts w:ascii="Arial" w:hAnsi="Arial" w:cs="Arial"/>
                <w:lang w:val="en-GB"/>
              </w:rPr>
              <w:t>Discussion of the budget line and indifference curves and how they represent the trade-offs between different goods and services</w:t>
            </w:r>
          </w:p>
          <w:p w14:paraId="66904BCE" w14:textId="77777777" w:rsidR="00D543D9" w:rsidRPr="00D543D9" w:rsidRDefault="00D543D9" w:rsidP="00D543D9">
            <w:pPr>
              <w:jc w:val="both"/>
              <w:rPr>
                <w:rFonts w:ascii="Arial" w:hAnsi="Arial" w:cs="Arial"/>
                <w:lang w:val="en-GB"/>
              </w:rPr>
            </w:pPr>
            <w:r w:rsidRPr="00D543D9">
              <w:rPr>
                <w:rFonts w:ascii="Arial" w:hAnsi="Arial" w:cs="Arial"/>
                <w:lang w:val="en-GB"/>
              </w:rPr>
              <w:t>III. The role of utility</w:t>
            </w:r>
          </w:p>
          <w:p w14:paraId="48B901DD" w14:textId="708F8E61" w:rsidR="00D543D9" w:rsidRPr="00D543D9" w:rsidRDefault="00D543D9" w:rsidP="00A25314">
            <w:pPr>
              <w:numPr>
                <w:ilvl w:val="0"/>
                <w:numId w:val="24"/>
              </w:numPr>
              <w:jc w:val="both"/>
              <w:rPr>
                <w:rFonts w:ascii="Arial" w:hAnsi="Arial" w:cs="Arial"/>
                <w:lang w:val="en-GB"/>
              </w:rPr>
            </w:pPr>
            <w:r w:rsidRPr="00D543D9">
              <w:rPr>
                <w:rFonts w:ascii="Arial" w:hAnsi="Arial" w:cs="Arial"/>
                <w:lang w:val="en-GB"/>
              </w:rPr>
              <w:t>Definition of utility and its importance in consumer behavio</w:t>
            </w:r>
            <w:r>
              <w:rPr>
                <w:rFonts w:ascii="Arial" w:hAnsi="Arial" w:cs="Arial"/>
                <w:lang w:val="en-GB"/>
              </w:rPr>
              <w:t>u</w:t>
            </w:r>
            <w:r w:rsidRPr="00D543D9">
              <w:rPr>
                <w:rFonts w:ascii="Arial" w:hAnsi="Arial" w:cs="Arial"/>
                <w:lang w:val="en-GB"/>
              </w:rPr>
              <w:t>r</w:t>
            </w:r>
          </w:p>
          <w:p w14:paraId="7C8967EE" w14:textId="77777777" w:rsidR="00D543D9" w:rsidRPr="00D543D9" w:rsidRDefault="00D543D9" w:rsidP="00A25314">
            <w:pPr>
              <w:numPr>
                <w:ilvl w:val="0"/>
                <w:numId w:val="24"/>
              </w:numPr>
              <w:jc w:val="both"/>
              <w:rPr>
                <w:rFonts w:ascii="Arial" w:hAnsi="Arial" w:cs="Arial"/>
                <w:lang w:val="en-GB"/>
              </w:rPr>
            </w:pPr>
            <w:r w:rsidRPr="00D543D9">
              <w:rPr>
                <w:rFonts w:ascii="Arial" w:hAnsi="Arial" w:cs="Arial"/>
                <w:lang w:val="en-GB"/>
              </w:rPr>
              <w:t>Explanation of how utility is derived from an individual's preferences and how it influences the consumption choice</w:t>
            </w:r>
          </w:p>
          <w:p w14:paraId="3E64FDD6" w14:textId="77777777" w:rsidR="00D543D9" w:rsidRPr="00D543D9" w:rsidRDefault="00D543D9" w:rsidP="00A25314">
            <w:pPr>
              <w:numPr>
                <w:ilvl w:val="0"/>
                <w:numId w:val="24"/>
              </w:numPr>
              <w:jc w:val="both"/>
              <w:rPr>
                <w:rFonts w:ascii="Arial" w:hAnsi="Arial" w:cs="Arial"/>
                <w:lang w:val="en-GB"/>
              </w:rPr>
            </w:pPr>
            <w:r w:rsidRPr="00D543D9">
              <w:rPr>
                <w:rFonts w:ascii="Arial" w:hAnsi="Arial" w:cs="Arial"/>
                <w:lang w:val="en-GB"/>
              </w:rPr>
              <w:t>Discussion of the concept of marginal utility and how it affects the optimal consumption choice</w:t>
            </w:r>
          </w:p>
          <w:p w14:paraId="436AD5A1" w14:textId="4E560883" w:rsidR="00D543D9" w:rsidRPr="00D543D9" w:rsidRDefault="00D543D9" w:rsidP="00D543D9">
            <w:pPr>
              <w:jc w:val="both"/>
              <w:rPr>
                <w:rFonts w:ascii="Arial" w:hAnsi="Arial" w:cs="Arial"/>
                <w:lang w:val="en-GB"/>
              </w:rPr>
            </w:pPr>
            <w:r w:rsidRPr="00D543D9">
              <w:rPr>
                <w:rFonts w:ascii="Arial" w:hAnsi="Arial" w:cs="Arial"/>
                <w:lang w:val="en-GB"/>
              </w:rPr>
              <w:t>IV. Factors that affect consumer behavio</w:t>
            </w:r>
            <w:r>
              <w:rPr>
                <w:rFonts w:ascii="Arial" w:hAnsi="Arial" w:cs="Arial"/>
                <w:lang w:val="en-GB"/>
              </w:rPr>
              <w:t>u</w:t>
            </w:r>
            <w:r w:rsidRPr="00D543D9">
              <w:rPr>
                <w:rFonts w:ascii="Arial" w:hAnsi="Arial" w:cs="Arial"/>
                <w:lang w:val="en-GB"/>
              </w:rPr>
              <w:t>r</w:t>
            </w:r>
          </w:p>
          <w:p w14:paraId="749267FD" w14:textId="77777777" w:rsidR="00D543D9" w:rsidRPr="00D543D9" w:rsidRDefault="00D543D9" w:rsidP="00A25314">
            <w:pPr>
              <w:numPr>
                <w:ilvl w:val="0"/>
                <w:numId w:val="25"/>
              </w:numPr>
              <w:jc w:val="both"/>
              <w:rPr>
                <w:rFonts w:ascii="Arial" w:hAnsi="Arial" w:cs="Arial"/>
                <w:lang w:val="en-GB"/>
              </w:rPr>
            </w:pPr>
            <w:r w:rsidRPr="00D543D9">
              <w:rPr>
                <w:rFonts w:ascii="Arial" w:hAnsi="Arial" w:cs="Arial"/>
                <w:lang w:val="en-GB"/>
              </w:rPr>
              <w:lastRenderedPageBreak/>
              <w:t>Factors such as income, prices, and changes in tastes that affect an individual's preferences and budget constraints</w:t>
            </w:r>
          </w:p>
          <w:p w14:paraId="2FAC4155" w14:textId="77777777" w:rsidR="00D543D9" w:rsidRPr="00D543D9" w:rsidRDefault="00D543D9" w:rsidP="00A25314">
            <w:pPr>
              <w:numPr>
                <w:ilvl w:val="0"/>
                <w:numId w:val="25"/>
              </w:numPr>
              <w:jc w:val="both"/>
              <w:rPr>
                <w:rFonts w:ascii="Arial" w:hAnsi="Arial" w:cs="Arial"/>
                <w:lang w:val="en-GB"/>
              </w:rPr>
            </w:pPr>
            <w:r w:rsidRPr="00D543D9">
              <w:rPr>
                <w:rFonts w:ascii="Arial" w:hAnsi="Arial" w:cs="Arial"/>
                <w:lang w:val="en-GB"/>
              </w:rPr>
              <w:t>How changes in these factors can lead to changes in an individual's optimal consumption choice</w:t>
            </w:r>
          </w:p>
          <w:p w14:paraId="7E532D6C" w14:textId="77777777" w:rsidR="00D543D9" w:rsidRPr="00D543D9" w:rsidRDefault="00D543D9" w:rsidP="00D543D9">
            <w:pPr>
              <w:jc w:val="both"/>
              <w:rPr>
                <w:rFonts w:ascii="Arial" w:hAnsi="Arial" w:cs="Arial"/>
                <w:lang w:val="en-GB"/>
              </w:rPr>
            </w:pPr>
            <w:r w:rsidRPr="00D543D9">
              <w:rPr>
                <w:rFonts w:ascii="Arial" w:hAnsi="Arial" w:cs="Arial"/>
                <w:lang w:val="en-GB"/>
              </w:rPr>
              <w:t>V. Conclusion</w:t>
            </w:r>
          </w:p>
          <w:p w14:paraId="58027661" w14:textId="77777777" w:rsidR="00D543D9" w:rsidRPr="00D543D9" w:rsidRDefault="00D543D9" w:rsidP="00A25314">
            <w:pPr>
              <w:numPr>
                <w:ilvl w:val="0"/>
                <w:numId w:val="26"/>
              </w:numPr>
              <w:jc w:val="both"/>
              <w:rPr>
                <w:rFonts w:ascii="Arial" w:hAnsi="Arial" w:cs="Arial"/>
                <w:lang w:val="en-GB"/>
              </w:rPr>
            </w:pPr>
            <w:r w:rsidRPr="00D543D9">
              <w:rPr>
                <w:rFonts w:ascii="Arial" w:hAnsi="Arial" w:cs="Arial"/>
                <w:lang w:val="en-GB"/>
              </w:rPr>
              <w:t>Summary of the main points discussed in the essay</w:t>
            </w:r>
          </w:p>
          <w:p w14:paraId="718441AD" w14:textId="01BF9D03" w:rsidR="00D543D9" w:rsidRPr="00D543D9" w:rsidRDefault="00D543D9" w:rsidP="00A25314">
            <w:pPr>
              <w:numPr>
                <w:ilvl w:val="0"/>
                <w:numId w:val="26"/>
              </w:numPr>
              <w:jc w:val="both"/>
              <w:rPr>
                <w:rFonts w:ascii="Arial" w:hAnsi="Arial" w:cs="Arial"/>
                <w:lang w:val="en-GB"/>
              </w:rPr>
            </w:pPr>
            <w:r w:rsidRPr="00D543D9">
              <w:rPr>
                <w:rFonts w:ascii="Arial" w:hAnsi="Arial" w:cs="Arial"/>
                <w:lang w:val="en-GB"/>
              </w:rPr>
              <w:t>Implications of the theory of consumer choice for understanding consumer behavio</w:t>
            </w:r>
            <w:r>
              <w:rPr>
                <w:rFonts w:ascii="Arial" w:hAnsi="Arial" w:cs="Arial"/>
                <w:lang w:val="en-GB"/>
              </w:rPr>
              <w:t>u</w:t>
            </w:r>
            <w:r w:rsidRPr="00D543D9">
              <w:rPr>
                <w:rFonts w:ascii="Arial" w:hAnsi="Arial" w:cs="Arial"/>
                <w:lang w:val="en-GB"/>
              </w:rPr>
              <w:t>r</w:t>
            </w:r>
          </w:p>
          <w:p w14:paraId="50AF72EB" w14:textId="3B3BD74E" w:rsidR="009C7823" w:rsidRPr="00D543D9" w:rsidRDefault="00D543D9" w:rsidP="00A25314">
            <w:pPr>
              <w:numPr>
                <w:ilvl w:val="0"/>
                <w:numId w:val="26"/>
              </w:numPr>
              <w:jc w:val="both"/>
              <w:rPr>
                <w:rFonts w:ascii="Arial" w:hAnsi="Arial" w:cs="Arial"/>
                <w:lang w:val="en-GB"/>
              </w:rPr>
            </w:pPr>
            <w:r w:rsidRPr="00D543D9">
              <w:rPr>
                <w:rFonts w:ascii="Arial" w:hAnsi="Arial" w:cs="Arial"/>
                <w:lang w:val="en-GB"/>
              </w:rPr>
              <w:t>Final thoughts on the importance of understanding preferences, budget constraints, and utility in consumer behavio</w:t>
            </w:r>
            <w:r>
              <w:rPr>
                <w:rFonts w:ascii="Arial" w:hAnsi="Arial" w:cs="Arial"/>
                <w:lang w:val="en-GB"/>
              </w:rPr>
              <w:t>u</w:t>
            </w:r>
            <w:r w:rsidRPr="00D543D9">
              <w:rPr>
                <w:rFonts w:ascii="Arial" w:hAnsi="Arial" w:cs="Arial"/>
                <w:lang w:val="en-GB"/>
              </w:rPr>
              <w:t>r.</w:t>
            </w:r>
          </w:p>
        </w:tc>
      </w:tr>
      <w:tr w:rsidR="005D2B0C" w:rsidRPr="00F46B4F" w14:paraId="6A406C2D" w14:textId="77777777" w:rsidTr="005D2B0C">
        <w:tc>
          <w:tcPr>
            <w:tcW w:w="3256" w:type="dxa"/>
            <w:shd w:val="clear" w:color="auto" w:fill="FCE5CD"/>
          </w:tcPr>
          <w:p w14:paraId="0EDE8291" w14:textId="18E00CE2" w:rsidR="005D2B0C" w:rsidRDefault="005D2B0C" w:rsidP="005D2B0C">
            <w:pPr>
              <w:rPr>
                <w:rFonts w:ascii="Arial" w:eastAsia="Arial" w:hAnsi="Arial" w:cs="Arial"/>
              </w:rPr>
            </w:pPr>
            <w:r w:rsidRPr="00F46B4F">
              <w:rPr>
                <w:rFonts w:ascii="Arial" w:eastAsia="Arial" w:hAnsi="Arial" w:cs="Arial"/>
              </w:rPr>
              <w:lastRenderedPageBreak/>
              <w:t xml:space="preserve">QUIZZ: </w:t>
            </w:r>
          </w:p>
          <w:p w14:paraId="1F910AF8" w14:textId="77777777" w:rsidR="005D2B0C" w:rsidRPr="00F46B4F" w:rsidRDefault="005D2B0C" w:rsidP="005D2B0C">
            <w:pPr>
              <w:rPr>
                <w:rFonts w:ascii="Arial" w:eastAsia="Arial" w:hAnsi="Arial" w:cs="Arial"/>
              </w:rPr>
            </w:pPr>
            <w:r w:rsidRPr="00F46B4F">
              <w:rPr>
                <w:rFonts w:ascii="Arial" w:eastAsia="Arial" w:hAnsi="Arial" w:cs="Arial"/>
              </w:rPr>
              <w:t>Short questions to put knowledge to the test.</w:t>
            </w:r>
          </w:p>
          <w:p w14:paraId="1A5E8125" w14:textId="77777777" w:rsidR="005D2B0C" w:rsidRPr="00F46B4F" w:rsidRDefault="005D2B0C" w:rsidP="005D2B0C">
            <w:pPr>
              <w:rPr>
                <w:rFonts w:ascii="Arial" w:eastAsia="Arial" w:hAnsi="Arial" w:cs="Arial"/>
              </w:rPr>
            </w:pPr>
            <w:r w:rsidRPr="00F46B4F">
              <w:rPr>
                <w:rFonts w:ascii="Arial" w:eastAsia="Arial" w:hAnsi="Arial" w:cs="Arial"/>
              </w:rPr>
              <w:t>Make it game like</w:t>
            </w:r>
          </w:p>
          <w:p w14:paraId="368D32FF" w14:textId="77777777" w:rsidR="005D2B0C" w:rsidRPr="00F46B4F" w:rsidRDefault="005D2B0C" w:rsidP="005D2B0C">
            <w:pPr>
              <w:rPr>
                <w:rFonts w:ascii="Arial" w:hAnsi="Arial" w:cs="Arial"/>
              </w:rPr>
            </w:pPr>
            <w:r w:rsidRPr="00F46B4F">
              <w:rPr>
                <w:rFonts w:ascii="Arial" w:eastAsia="Arial" w:hAnsi="Arial" w:cs="Arial"/>
              </w:rPr>
              <w:t>Challenge learners</w:t>
            </w:r>
            <w:r w:rsidRPr="00F46B4F">
              <w:rPr>
                <w:rFonts w:ascii="Arial" w:hAnsi="Arial" w:cs="Arial"/>
              </w:rPr>
              <w:t xml:space="preserve"> </w:t>
            </w:r>
          </w:p>
          <w:p w14:paraId="5957FCFB" w14:textId="61EA3035" w:rsidR="005D2B0C" w:rsidRPr="00F46B4F" w:rsidRDefault="005D2B0C" w:rsidP="005D2B0C">
            <w:pPr>
              <w:rPr>
                <w:rFonts w:ascii="Arial" w:eastAsia="Arial" w:hAnsi="Arial" w:cs="Arial"/>
              </w:rPr>
            </w:pPr>
            <w:r w:rsidRPr="00F46B4F">
              <w:rPr>
                <w:rFonts w:ascii="Arial" w:hAnsi="Arial" w:cs="Arial"/>
              </w:rPr>
              <w:t xml:space="preserve">Questions of MCQ, T/F, </w:t>
            </w:r>
            <w:proofErr w:type="gramStart"/>
            <w:r w:rsidRPr="00F46B4F">
              <w:rPr>
                <w:rFonts w:ascii="Arial" w:hAnsi="Arial" w:cs="Arial"/>
              </w:rPr>
              <w:t>short</w:t>
            </w:r>
            <w:proofErr w:type="gramEnd"/>
            <w:r w:rsidRPr="00F46B4F">
              <w:rPr>
                <w:rFonts w:ascii="Arial" w:hAnsi="Arial" w:cs="Arial"/>
              </w:rPr>
              <w:t xml:space="preserve"> answer questions etc.</w:t>
            </w:r>
          </w:p>
          <w:p w14:paraId="03463577" w14:textId="18E452E7" w:rsidR="005D2B0C" w:rsidRPr="00F46B4F" w:rsidRDefault="005D2B0C" w:rsidP="005D2B0C">
            <w:pPr>
              <w:rPr>
                <w:rFonts w:ascii="Arial" w:eastAsia="Arial" w:hAnsi="Arial" w:cs="Arial"/>
              </w:rPr>
            </w:pPr>
          </w:p>
          <w:p w14:paraId="377DC98F" w14:textId="77777777" w:rsidR="005D2B0C" w:rsidRDefault="005D2B0C" w:rsidP="005D2B0C">
            <w:pPr>
              <w:rPr>
                <w:rFonts w:ascii="Arial" w:eastAsia="Arial" w:hAnsi="Arial" w:cs="Arial"/>
              </w:rPr>
            </w:pPr>
            <w:r w:rsidRPr="00F46B4F">
              <w:rPr>
                <w:rFonts w:ascii="Arial" w:eastAsia="Arial" w:hAnsi="Arial" w:cs="Arial"/>
                <w:noProof/>
                <w:lang w:val="en-GB" w:eastAsia="en-GB"/>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5"/>
                          <a:srcRect/>
                          <a:stretch>
                            <a:fillRect/>
                          </a:stretch>
                        </pic:blipFill>
                        <pic:spPr>
                          <a:xfrm>
                            <a:off x="0" y="0"/>
                            <a:ext cx="395288" cy="395288"/>
                          </a:xfrm>
                          <a:prstGeom prst="rect">
                            <a:avLst/>
                          </a:prstGeom>
                          <a:ln/>
                        </pic:spPr>
                      </pic:pic>
                    </a:graphicData>
                  </a:graphic>
                </wp:inline>
              </w:drawing>
            </w:r>
          </w:p>
          <w:p w14:paraId="3A009B22" w14:textId="77777777" w:rsidR="005D2B0C" w:rsidRPr="00F46B4F" w:rsidRDefault="005D2B0C" w:rsidP="005D2B0C">
            <w:pPr>
              <w:rPr>
                <w:rFonts w:ascii="Arial" w:eastAsia="Arial" w:hAnsi="Arial" w:cs="Arial"/>
              </w:rPr>
            </w:pPr>
          </w:p>
          <w:p w14:paraId="6FAA36AF" w14:textId="77777777" w:rsidR="005D2B0C" w:rsidRPr="00F46B4F" w:rsidRDefault="005D2B0C" w:rsidP="005D2B0C">
            <w:pPr>
              <w:rPr>
                <w:rFonts w:ascii="Arial" w:eastAsia="Arial" w:hAnsi="Arial" w:cs="Arial"/>
              </w:rPr>
            </w:pPr>
          </w:p>
        </w:tc>
        <w:tc>
          <w:tcPr>
            <w:tcW w:w="6435" w:type="dxa"/>
          </w:tcPr>
          <w:p w14:paraId="1E38F66D"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t xml:space="preserve">Which of the following is NOT one of the three basic assumptions of consumer theory? </w:t>
            </w:r>
          </w:p>
          <w:p w14:paraId="18B489B5" w14:textId="77777777" w:rsidR="00D543D9" w:rsidRDefault="00D543D9" w:rsidP="00D543D9">
            <w:pPr>
              <w:ind w:left="317"/>
              <w:jc w:val="both"/>
              <w:rPr>
                <w:rFonts w:ascii="Arial" w:hAnsi="Arial" w:cs="Arial"/>
                <w:lang w:val="en-GB"/>
              </w:rPr>
            </w:pPr>
            <w:r w:rsidRPr="00D543D9">
              <w:rPr>
                <w:rFonts w:ascii="Arial" w:hAnsi="Arial" w:cs="Arial"/>
                <w:lang w:val="en-GB"/>
              </w:rPr>
              <w:t xml:space="preserve">a. Consumers are rational. </w:t>
            </w:r>
          </w:p>
          <w:p w14:paraId="49B69AAB" w14:textId="77777777" w:rsidR="00D543D9" w:rsidRDefault="00D543D9" w:rsidP="00D543D9">
            <w:pPr>
              <w:ind w:left="317"/>
              <w:jc w:val="both"/>
              <w:rPr>
                <w:rFonts w:ascii="Arial" w:hAnsi="Arial" w:cs="Arial"/>
                <w:lang w:val="en-GB"/>
              </w:rPr>
            </w:pPr>
            <w:r w:rsidRPr="00D543D9">
              <w:rPr>
                <w:rFonts w:ascii="Arial" w:hAnsi="Arial" w:cs="Arial"/>
                <w:lang w:val="en-GB"/>
              </w:rPr>
              <w:t xml:space="preserve">b. Consumers have limited incomes. </w:t>
            </w:r>
          </w:p>
          <w:p w14:paraId="435537FF" w14:textId="77777777" w:rsidR="00D543D9" w:rsidRDefault="00D543D9" w:rsidP="00D543D9">
            <w:pPr>
              <w:ind w:left="317"/>
              <w:jc w:val="both"/>
              <w:rPr>
                <w:rFonts w:ascii="Arial" w:hAnsi="Arial" w:cs="Arial"/>
                <w:lang w:val="en-GB"/>
              </w:rPr>
            </w:pPr>
            <w:r w:rsidRPr="00D543D9">
              <w:rPr>
                <w:rFonts w:ascii="Arial" w:hAnsi="Arial" w:cs="Arial"/>
                <w:lang w:val="en-GB"/>
              </w:rPr>
              <w:t xml:space="preserve">c. Consumers have unlimited wants. </w:t>
            </w:r>
          </w:p>
          <w:p w14:paraId="502BEA73" w14:textId="37521584" w:rsidR="00D543D9" w:rsidRDefault="00D543D9" w:rsidP="00D543D9">
            <w:pPr>
              <w:ind w:left="317"/>
              <w:jc w:val="both"/>
              <w:rPr>
                <w:rFonts w:ascii="Arial" w:hAnsi="Arial" w:cs="Arial"/>
                <w:lang w:val="en-GB"/>
              </w:rPr>
            </w:pPr>
            <w:r w:rsidRPr="00D543D9">
              <w:rPr>
                <w:rFonts w:ascii="Arial" w:hAnsi="Arial" w:cs="Arial"/>
                <w:lang w:val="en-GB"/>
              </w:rPr>
              <w:t>d. Consumers only consume one good at a time.</w:t>
            </w:r>
          </w:p>
          <w:p w14:paraId="631047A9" w14:textId="77777777" w:rsidR="00D543D9" w:rsidRPr="00D543D9" w:rsidRDefault="00D543D9" w:rsidP="00D543D9">
            <w:pPr>
              <w:ind w:left="317"/>
              <w:jc w:val="both"/>
              <w:rPr>
                <w:rFonts w:ascii="Arial" w:hAnsi="Arial" w:cs="Arial"/>
                <w:lang w:val="en-GB"/>
              </w:rPr>
            </w:pPr>
          </w:p>
          <w:p w14:paraId="3FCE23C1"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t>True or False: The law of diminishing marginal utility states that as a consumer consumes more of a good, the marginal utility they receive from each additional unit of the good will eventually decrease.</w:t>
            </w:r>
          </w:p>
          <w:p w14:paraId="029A0F04" w14:textId="77777777" w:rsidR="00D543D9" w:rsidRPr="00D543D9" w:rsidRDefault="00D543D9" w:rsidP="00D543D9">
            <w:pPr>
              <w:ind w:left="317"/>
              <w:jc w:val="both"/>
              <w:rPr>
                <w:rFonts w:ascii="Arial" w:hAnsi="Arial" w:cs="Arial"/>
                <w:lang w:val="en-GB"/>
              </w:rPr>
            </w:pPr>
          </w:p>
          <w:p w14:paraId="6B3EC027"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t xml:space="preserve">Which of the following is NOT a type of indifference curve? </w:t>
            </w:r>
          </w:p>
          <w:p w14:paraId="6AE16EC5" w14:textId="77777777" w:rsidR="00D543D9" w:rsidRDefault="00D543D9" w:rsidP="00D543D9">
            <w:pPr>
              <w:ind w:left="317"/>
              <w:jc w:val="both"/>
              <w:rPr>
                <w:rFonts w:ascii="Arial" w:hAnsi="Arial" w:cs="Arial"/>
                <w:lang w:val="en-GB"/>
              </w:rPr>
            </w:pPr>
            <w:r w:rsidRPr="00D543D9">
              <w:rPr>
                <w:rFonts w:ascii="Arial" w:hAnsi="Arial" w:cs="Arial"/>
                <w:lang w:val="en-GB"/>
              </w:rPr>
              <w:t xml:space="preserve">a. Straight line </w:t>
            </w:r>
          </w:p>
          <w:p w14:paraId="3436EA40" w14:textId="77777777" w:rsidR="00D543D9" w:rsidRDefault="00D543D9" w:rsidP="00D543D9">
            <w:pPr>
              <w:ind w:left="317"/>
              <w:jc w:val="both"/>
              <w:rPr>
                <w:rFonts w:ascii="Arial" w:hAnsi="Arial" w:cs="Arial"/>
                <w:lang w:val="en-GB"/>
              </w:rPr>
            </w:pPr>
            <w:r w:rsidRPr="00D543D9">
              <w:rPr>
                <w:rFonts w:ascii="Arial" w:hAnsi="Arial" w:cs="Arial"/>
                <w:lang w:val="en-GB"/>
              </w:rPr>
              <w:t xml:space="preserve">b. Convex </w:t>
            </w:r>
          </w:p>
          <w:p w14:paraId="62F1D829" w14:textId="77777777" w:rsidR="00D543D9" w:rsidRDefault="00D543D9" w:rsidP="00D543D9">
            <w:pPr>
              <w:ind w:left="317"/>
              <w:jc w:val="both"/>
              <w:rPr>
                <w:rFonts w:ascii="Arial" w:hAnsi="Arial" w:cs="Arial"/>
                <w:lang w:val="en-GB"/>
              </w:rPr>
            </w:pPr>
            <w:r w:rsidRPr="00D543D9">
              <w:rPr>
                <w:rFonts w:ascii="Arial" w:hAnsi="Arial" w:cs="Arial"/>
                <w:lang w:val="en-GB"/>
              </w:rPr>
              <w:t xml:space="preserve">c. Concave </w:t>
            </w:r>
          </w:p>
          <w:p w14:paraId="623E851E" w14:textId="72FE8917" w:rsidR="00D543D9" w:rsidRDefault="00D543D9" w:rsidP="00D543D9">
            <w:pPr>
              <w:ind w:left="317"/>
              <w:jc w:val="both"/>
              <w:rPr>
                <w:rFonts w:ascii="Arial" w:hAnsi="Arial" w:cs="Arial"/>
                <w:lang w:val="en-GB"/>
              </w:rPr>
            </w:pPr>
            <w:r w:rsidRPr="00D543D9">
              <w:rPr>
                <w:rFonts w:ascii="Arial" w:hAnsi="Arial" w:cs="Arial"/>
                <w:lang w:val="en-GB"/>
              </w:rPr>
              <w:t>d. Vertical</w:t>
            </w:r>
          </w:p>
          <w:p w14:paraId="29DE1C49" w14:textId="77777777" w:rsidR="00D543D9" w:rsidRPr="00D543D9" w:rsidRDefault="00D543D9" w:rsidP="00D543D9">
            <w:pPr>
              <w:ind w:left="317"/>
              <w:jc w:val="both"/>
              <w:rPr>
                <w:rFonts w:ascii="Arial" w:hAnsi="Arial" w:cs="Arial"/>
                <w:lang w:val="en-GB"/>
              </w:rPr>
            </w:pPr>
          </w:p>
          <w:p w14:paraId="1385C038"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t>True or False: The budget line shows all the combinations of goods that a consumer can purchase given their income and the prices of the goods.</w:t>
            </w:r>
          </w:p>
          <w:p w14:paraId="48EFE9C5" w14:textId="77777777" w:rsidR="00D543D9" w:rsidRPr="00D543D9" w:rsidRDefault="00D543D9" w:rsidP="00D543D9">
            <w:pPr>
              <w:ind w:left="317"/>
              <w:jc w:val="both"/>
              <w:rPr>
                <w:rFonts w:ascii="Arial" w:hAnsi="Arial" w:cs="Arial"/>
                <w:lang w:val="en-GB"/>
              </w:rPr>
            </w:pPr>
          </w:p>
          <w:p w14:paraId="2DE03BB0"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t xml:space="preserve">Which of the following is an example of a normal good? </w:t>
            </w:r>
          </w:p>
          <w:p w14:paraId="5D1F52C3" w14:textId="77777777" w:rsidR="00D543D9" w:rsidRDefault="00D543D9" w:rsidP="00D543D9">
            <w:pPr>
              <w:pStyle w:val="ListParagraph"/>
              <w:jc w:val="both"/>
              <w:rPr>
                <w:rFonts w:ascii="Arial" w:hAnsi="Arial" w:cs="Arial"/>
                <w:lang w:val="en-GB"/>
              </w:rPr>
            </w:pPr>
          </w:p>
          <w:p w14:paraId="15B6E4ED" w14:textId="77777777" w:rsidR="00D543D9" w:rsidRDefault="00D543D9" w:rsidP="00D543D9">
            <w:pPr>
              <w:ind w:left="317"/>
              <w:jc w:val="both"/>
              <w:rPr>
                <w:rFonts w:ascii="Arial" w:hAnsi="Arial" w:cs="Arial"/>
                <w:lang w:val="en-GB"/>
              </w:rPr>
            </w:pPr>
            <w:r w:rsidRPr="00D543D9">
              <w:rPr>
                <w:rFonts w:ascii="Arial" w:hAnsi="Arial" w:cs="Arial"/>
                <w:lang w:val="en-GB"/>
              </w:rPr>
              <w:t xml:space="preserve">a. Ramen noodles </w:t>
            </w:r>
          </w:p>
          <w:p w14:paraId="5167C777" w14:textId="77777777" w:rsidR="00D543D9" w:rsidRDefault="00D543D9" w:rsidP="00D543D9">
            <w:pPr>
              <w:ind w:left="317"/>
              <w:jc w:val="both"/>
              <w:rPr>
                <w:rFonts w:ascii="Arial" w:hAnsi="Arial" w:cs="Arial"/>
                <w:lang w:val="en-GB"/>
              </w:rPr>
            </w:pPr>
            <w:r w:rsidRPr="00D543D9">
              <w:rPr>
                <w:rFonts w:ascii="Arial" w:hAnsi="Arial" w:cs="Arial"/>
                <w:lang w:val="en-GB"/>
              </w:rPr>
              <w:t xml:space="preserve">b. Luxury cars </w:t>
            </w:r>
          </w:p>
          <w:p w14:paraId="03450559" w14:textId="77777777" w:rsidR="00D543D9" w:rsidRDefault="00D543D9" w:rsidP="00D543D9">
            <w:pPr>
              <w:ind w:left="317"/>
              <w:jc w:val="both"/>
              <w:rPr>
                <w:rFonts w:ascii="Arial" w:hAnsi="Arial" w:cs="Arial"/>
                <w:lang w:val="en-GB"/>
              </w:rPr>
            </w:pPr>
            <w:r w:rsidRPr="00D543D9">
              <w:rPr>
                <w:rFonts w:ascii="Arial" w:hAnsi="Arial" w:cs="Arial"/>
                <w:lang w:val="en-GB"/>
              </w:rPr>
              <w:t xml:space="preserve">c. Generic brand toothpaste </w:t>
            </w:r>
          </w:p>
          <w:p w14:paraId="0D2BE28A" w14:textId="09EAC9CD" w:rsidR="00D543D9" w:rsidRDefault="00D543D9" w:rsidP="00D543D9">
            <w:pPr>
              <w:ind w:left="317"/>
              <w:jc w:val="both"/>
              <w:rPr>
                <w:rFonts w:ascii="Arial" w:hAnsi="Arial" w:cs="Arial"/>
                <w:lang w:val="en-GB"/>
              </w:rPr>
            </w:pPr>
            <w:r w:rsidRPr="00D543D9">
              <w:rPr>
                <w:rFonts w:ascii="Arial" w:hAnsi="Arial" w:cs="Arial"/>
                <w:lang w:val="en-GB"/>
              </w:rPr>
              <w:t>d. Second-hand clothing</w:t>
            </w:r>
          </w:p>
          <w:p w14:paraId="0F4C863C" w14:textId="77777777" w:rsidR="00D543D9" w:rsidRPr="00D543D9" w:rsidRDefault="00D543D9" w:rsidP="00D543D9">
            <w:pPr>
              <w:ind w:left="317"/>
              <w:jc w:val="both"/>
              <w:rPr>
                <w:rFonts w:ascii="Arial" w:hAnsi="Arial" w:cs="Arial"/>
                <w:lang w:val="en-GB"/>
              </w:rPr>
            </w:pPr>
          </w:p>
          <w:p w14:paraId="05C65E38"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t xml:space="preserve">If a consumer is currently consuming at a point on their budget line and the price of one of the goods they consume decreases, what will happen to their budget line? </w:t>
            </w:r>
          </w:p>
          <w:p w14:paraId="3083CD1D" w14:textId="77777777" w:rsidR="00D543D9" w:rsidRDefault="00D543D9" w:rsidP="00D543D9">
            <w:pPr>
              <w:ind w:left="317"/>
              <w:jc w:val="both"/>
              <w:rPr>
                <w:rFonts w:ascii="Arial" w:hAnsi="Arial" w:cs="Arial"/>
                <w:lang w:val="en-GB"/>
              </w:rPr>
            </w:pPr>
            <w:r w:rsidRPr="00D543D9">
              <w:rPr>
                <w:rFonts w:ascii="Arial" w:hAnsi="Arial" w:cs="Arial"/>
                <w:lang w:val="en-GB"/>
              </w:rPr>
              <w:t xml:space="preserve">a. It will shift inward. </w:t>
            </w:r>
          </w:p>
          <w:p w14:paraId="5626E8C9" w14:textId="77777777" w:rsidR="00D543D9" w:rsidRDefault="00D543D9" w:rsidP="00D543D9">
            <w:pPr>
              <w:ind w:left="317"/>
              <w:jc w:val="both"/>
              <w:rPr>
                <w:rFonts w:ascii="Arial" w:hAnsi="Arial" w:cs="Arial"/>
                <w:lang w:val="en-GB"/>
              </w:rPr>
            </w:pPr>
            <w:r w:rsidRPr="00D543D9">
              <w:rPr>
                <w:rFonts w:ascii="Arial" w:hAnsi="Arial" w:cs="Arial"/>
                <w:lang w:val="en-GB"/>
              </w:rPr>
              <w:t xml:space="preserve">b. It will shift outward. </w:t>
            </w:r>
          </w:p>
          <w:p w14:paraId="4F7F7454" w14:textId="77777777" w:rsidR="00D543D9" w:rsidRDefault="00D543D9" w:rsidP="00D543D9">
            <w:pPr>
              <w:ind w:left="317"/>
              <w:jc w:val="both"/>
              <w:rPr>
                <w:rFonts w:ascii="Arial" w:hAnsi="Arial" w:cs="Arial"/>
                <w:lang w:val="en-GB"/>
              </w:rPr>
            </w:pPr>
            <w:r w:rsidRPr="00D543D9">
              <w:rPr>
                <w:rFonts w:ascii="Arial" w:hAnsi="Arial" w:cs="Arial"/>
                <w:lang w:val="en-GB"/>
              </w:rPr>
              <w:t xml:space="preserve">c. It will rotate. </w:t>
            </w:r>
          </w:p>
          <w:p w14:paraId="679E7277" w14:textId="679E90AE" w:rsidR="00D543D9" w:rsidRDefault="00D543D9" w:rsidP="00D543D9">
            <w:pPr>
              <w:ind w:left="317"/>
              <w:jc w:val="both"/>
              <w:rPr>
                <w:rFonts w:ascii="Arial" w:hAnsi="Arial" w:cs="Arial"/>
                <w:lang w:val="en-GB"/>
              </w:rPr>
            </w:pPr>
            <w:r w:rsidRPr="00D543D9">
              <w:rPr>
                <w:rFonts w:ascii="Arial" w:hAnsi="Arial" w:cs="Arial"/>
                <w:lang w:val="en-GB"/>
              </w:rPr>
              <w:t>d. It will not change.</w:t>
            </w:r>
          </w:p>
          <w:p w14:paraId="49215F11" w14:textId="77777777" w:rsidR="00D543D9" w:rsidRPr="00D543D9" w:rsidRDefault="00D543D9" w:rsidP="00D543D9">
            <w:pPr>
              <w:ind w:left="317"/>
              <w:jc w:val="both"/>
              <w:rPr>
                <w:rFonts w:ascii="Arial" w:hAnsi="Arial" w:cs="Arial"/>
                <w:lang w:val="en-GB"/>
              </w:rPr>
            </w:pPr>
          </w:p>
          <w:p w14:paraId="449A311F"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lastRenderedPageBreak/>
              <w:t>True or False: A consumer's marginal rate of substitution (MRS) measures the rate at which they are willing to trade one good for another.</w:t>
            </w:r>
          </w:p>
          <w:p w14:paraId="2048F2AF" w14:textId="77777777" w:rsidR="00D543D9" w:rsidRPr="00D543D9" w:rsidRDefault="00D543D9" w:rsidP="00D543D9">
            <w:pPr>
              <w:ind w:left="317"/>
              <w:jc w:val="both"/>
              <w:rPr>
                <w:rFonts w:ascii="Arial" w:hAnsi="Arial" w:cs="Arial"/>
                <w:lang w:val="en-GB"/>
              </w:rPr>
            </w:pPr>
          </w:p>
          <w:p w14:paraId="2992DF72"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t xml:space="preserve">Which of the following is an assumption of the utility-maximizing rule? </w:t>
            </w:r>
          </w:p>
          <w:p w14:paraId="556552D6" w14:textId="77777777" w:rsidR="00D543D9" w:rsidRDefault="00D543D9" w:rsidP="00D543D9">
            <w:pPr>
              <w:pStyle w:val="ListParagraph"/>
              <w:jc w:val="both"/>
              <w:rPr>
                <w:rFonts w:ascii="Arial" w:hAnsi="Arial" w:cs="Arial"/>
                <w:lang w:val="en-GB"/>
              </w:rPr>
            </w:pPr>
          </w:p>
          <w:p w14:paraId="2B27AD91" w14:textId="77777777" w:rsidR="00D543D9" w:rsidRDefault="00D543D9" w:rsidP="00D543D9">
            <w:pPr>
              <w:ind w:left="317"/>
              <w:jc w:val="both"/>
              <w:rPr>
                <w:rFonts w:ascii="Arial" w:hAnsi="Arial" w:cs="Arial"/>
                <w:lang w:val="en-GB"/>
              </w:rPr>
            </w:pPr>
            <w:r w:rsidRPr="00D543D9">
              <w:rPr>
                <w:rFonts w:ascii="Arial" w:hAnsi="Arial" w:cs="Arial"/>
                <w:lang w:val="en-GB"/>
              </w:rPr>
              <w:t xml:space="preserve">a. Consumers always have perfect information about the goods they consume. </w:t>
            </w:r>
          </w:p>
          <w:p w14:paraId="584055DB" w14:textId="77777777" w:rsidR="00D543D9" w:rsidRDefault="00D543D9" w:rsidP="00D543D9">
            <w:pPr>
              <w:ind w:left="317"/>
              <w:jc w:val="both"/>
              <w:rPr>
                <w:rFonts w:ascii="Arial" w:hAnsi="Arial" w:cs="Arial"/>
                <w:lang w:val="en-GB"/>
              </w:rPr>
            </w:pPr>
            <w:r w:rsidRPr="00D543D9">
              <w:rPr>
                <w:rFonts w:ascii="Arial" w:hAnsi="Arial" w:cs="Arial"/>
                <w:lang w:val="en-GB"/>
              </w:rPr>
              <w:t xml:space="preserve">b. Consumers always consume all of their income. </w:t>
            </w:r>
          </w:p>
          <w:p w14:paraId="7A38AA1B" w14:textId="77777777" w:rsidR="00D543D9" w:rsidRDefault="00D543D9" w:rsidP="00D543D9">
            <w:pPr>
              <w:ind w:left="317"/>
              <w:jc w:val="both"/>
              <w:rPr>
                <w:rFonts w:ascii="Arial" w:hAnsi="Arial" w:cs="Arial"/>
                <w:lang w:val="en-GB"/>
              </w:rPr>
            </w:pPr>
            <w:r w:rsidRPr="00D543D9">
              <w:rPr>
                <w:rFonts w:ascii="Arial" w:hAnsi="Arial" w:cs="Arial"/>
                <w:lang w:val="en-GB"/>
              </w:rPr>
              <w:t xml:space="preserve">c. Consumers always choose a bundle of goods that lies on the highest indifference curve they can afford. </w:t>
            </w:r>
          </w:p>
          <w:p w14:paraId="6A5B4FB2" w14:textId="6AE2CB3C" w:rsidR="00D543D9" w:rsidRDefault="00D543D9" w:rsidP="00D543D9">
            <w:pPr>
              <w:ind w:left="317"/>
              <w:jc w:val="both"/>
              <w:rPr>
                <w:rFonts w:ascii="Arial" w:hAnsi="Arial" w:cs="Arial"/>
                <w:lang w:val="en-GB"/>
              </w:rPr>
            </w:pPr>
            <w:r w:rsidRPr="00D543D9">
              <w:rPr>
                <w:rFonts w:ascii="Arial" w:hAnsi="Arial" w:cs="Arial"/>
                <w:lang w:val="en-GB"/>
              </w:rPr>
              <w:t>d. Consumers always have decreasing marginal utility for all goods.</w:t>
            </w:r>
          </w:p>
          <w:p w14:paraId="199BBFB3" w14:textId="77777777" w:rsidR="00D543D9" w:rsidRPr="00D543D9" w:rsidRDefault="00D543D9" w:rsidP="00D543D9">
            <w:pPr>
              <w:ind w:left="317"/>
              <w:jc w:val="both"/>
              <w:rPr>
                <w:rFonts w:ascii="Arial" w:hAnsi="Arial" w:cs="Arial"/>
                <w:lang w:val="en-GB"/>
              </w:rPr>
            </w:pPr>
          </w:p>
          <w:p w14:paraId="0715F618"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t xml:space="preserve">If a consumer is in equilibrium, what is true about their marginal rate of substitution (MRS) and the slope of their budget line? </w:t>
            </w:r>
          </w:p>
          <w:p w14:paraId="2DE19DCB" w14:textId="77777777" w:rsidR="00D543D9" w:rsidRDefault="00D543D9" w:rsidP="00D543D9">
            <w:pPr>
              <w:ind w:left="317"/>
              <w:jc w:val="both"/>
              <w:rPr>
                <w:rFonts w:ascii="Arial" w:hAnsi="Arial" w:cs="Arial"/>
                <w:lang w:val="en-GB"/>
              </w:rPr>
            </w:pPr>
            <w:r w:rsidRPr="00D543D9">
              <w:rPr>
                <w:rFonts w:ascii="Arial" w:hAnsi="Arial" w:cs="Arial"/>
                <w:lang w:val="en-GB"/>
              </w:rPr>
              <w:t xml:space="preserve">a. MRS = Slope of budget line </w:t>
            </w:r>
          </w:p>
          <w:p w14:paraId="1C5B0DE1" w14:textId="77777777" w:rsidR="00D543D9" w:rsidRDefault="00D543D9" w:rsidP="00D543D9">
            <w:pPr>
              <w:ind w:left="317"/>
              <w:jc w:val="both"/>
              <w:rPr>
                <w:rFonts w:ascii="Arial" w:hAnsi="Arial" w:cs="Arial"/>
                <w:lang w:val="en-GB"/>
              </w:rPr>
            </w:pPr>
            <w:r w:rsidRPr="00D543D9">
              <w:rPr>
                <w:rFonts w:ascii="Arial" w:hAnsi="Arial" w:cs="Arial"/>
                <w:lang w:val="en-GB"/>
              </w:rPr>
              <w:t xml:space="preserve">b. MRS &gt; Slope of budget line </w:t>
            </w:r>
          </w:p>
          <w:p w14:paraId="0F9F1000" w14:textId="77777777" w:rsidR="00D543D9" w:rsidRDefault="00D543D9" w:rsidP="00D543D9">
            <w:pPr>
              <w:ind w:left="317"/>
              <w:jc w:val="both"/>
              <w:rPr>
                <w:rFonts w:ascii="Arial" w:hAnsi="Arial" w:cs="Arial"/>
                <w:lang w:val="en-GB"/>
              </w:rPr>
            </w:pPr>
            <w:r w:rsidRPr="00D543D9">
              <w:rPr>
                <w:rFonts w:ascii="Arial" w:hAnsi="Arial" w:cs="Arial"/>
                <w:lang w:val="en-GB"/>
              </w:rPr>
              <w:t xml:space="preserve">c. MRS &lt; Slope of budget line </w:t>
            </w:r>
          </w:p>
          <w:p w14:paraId="4C0D4CE9" w14:textId="64357696" w:rsidR="00D543D9" w:rsidRDefault="00D543D9" w:rsidP="00D543D9">
            <w:pPr>
              <w:ind w:left="317"/>
              <w:jc w:val="both"/>
              <w:rPr>
                <w:rFonts w:ascii="Arial" w:hAnsi="Arial" w:cs="Arial"/>
                <w:lang w:val="en-GB"/>
              </w:rPr>
            </w:pPr>
            <w:r w:rsidRPr="00D543D9">
              <w:rPr>
                <w:rFonts w:ascii="Arial" w:hAnsi="Arial" w:cs="Arial"/>
                <w:lang w:val="en-GB"/>
              </w:rPr>
              <w:t>d. MRS and Slope of budget line are unrelated.</w:t>
            </w:r>
          </w:p>
          <w:p w14:paraId="7213473C" w14:textId="77777777" w:rsidR="00D543D9" w:rsidRPr="00D543D9" w:rsidRDefault="00D543D9" w:rsidP="00D543D9">
            <w:pPr>
              <w:ind w:left="317"/>
              <w:jc w:val="both"/>
              <w:rPr>
                <w:rFonts w:ascii="Arial" w:hAnsi="Arial" w:cs="Arial"/>
                <w:lang w:val="en-GB"/>
              </w:rPr>
            </w:pPr>
          </w:p>
          <w:p w14:paraId="68A0B477" w14:textId="77777777" w:rsidR="00D543D9" w:rsidRDefault="00D543D9" w:rsidP="00A25314">
            <w:pPr>
              <w:numPr>
                <w:ilvl w:val="0"/>
                <w:numId w:val="27"/>
              </w:numPr>
              <w:tabs>
                <w:tab w:val="clear" w:pos="720"/>
              </w:tabs>
              <w:ind w:left="317"/>
              <w:jc w:val="both"/>
              <w:rPr>
                <w:rFonts w:ascii="Arial" w:hAnsi="Arial" w:cs="Arial"/>
                <w:lang w:val="en-GB"/>
              </w:rPr>
            </w:pPr>
            <w:r w:rsidRPr="00D543D9">
              <w:rPr>
                <w:rFonts w:ascii="Arial" w:hAnsi="Arial" w:cs="Arial"/>
                <w:lang w:val="en-GB"/>
              </w:rPr>
              <w:t xml:space="preserve">Which of the following is an example of a Giffen good? </w:t>
            </w:r>
          </w:p>
          <w:p w14:paraId="201CE7B4" w14:textId="77777777" w:rsidR="00D543D9" w:rsidRDefault="00D543D9" w:rsidP="00D543D9">
            <w:pPr>
              <w:ind w:left="317"/>
              <w:jc w:val="both"/>
              <w:rPr>
                <w:rFonts w:ascii="Arial" w:hAnsi="Arial" w:cs="Arial"/>
                <w:lang w:val="en-GB"/>
              </w:rPr>
            </w:pPr>
            <w:r w:rsidRPr="00D543D9">
              <w:rPr>
                <w:rFonts w:ascii="Arial" w:hAnsi="Arial" w:cs="Arial"/>
                <w:lang w:val="en-GB"/>
              </w:rPr>
              <w:t xml:space="preserve">a. Beef </w:t>
            </w:r>
          </w:p>
          <w:p w14:paraId="479D34CC" w14:textId="77777777" w:rsidR="00D543D9" w:rsidRDefault="00D543D9" w:rsidP="00D543D9">
            <w:pPr>
              <w:ind w:left="317"/>
              <w:jc w:val="both"/>
              <w:rPr>
                <w:rFonts w:ascii="Arial" w:hAnsi="Arial" w:cs="Arial"/>
                <w:lang w:val="en-GB"/>
              </w:rPr>
            </w:pPr>
            <w:r w:rsidRPr="00D543D9">
              <w:rPr>
                <w:rFonts w:ascii="Arial" w:hAnsi="Arial" w:cs="Arial"/>
                <w:lang w:val="en-GB"/>
              </w:rPr>
              <w:t xml:space="preserve">b. Luxury handbags </w:t>
            </w:r>
          </w:p>
          <w:p w14:paraId="000741D6" w14:textId="77777777" w:rsidR="00D543D9" w:rsidRDefault="00D543D9" w:rsidP="00D543D9">
            <w:pPr>
              <w:ind w:left="317"/>
              <w:jc w:val="both"/>
              <w:rPr>
                <w:rFonts w:ascii="Arial" w:hAnsi="Arial" w:cs="Arial"/>
                <w:lang w:val="en-GB"/>
              </w:rPr>
            </w:pPr>
            <w:r w:rsidRPr="00D543D9">
              <w:rPr>
                <w:rFonts w:ascii="Arial" w:hAnsi="Arial" w:cs="Arial"/>
                <w:lang w:val="en-GB"/>
              </w:rPr>
              <w:t xml:space="preserve">c. Movie tickets </w:t>
            </w:r>
          </w:p>
          <w:p w14:paraId="354C5A0A" w14:textId="317555A2" w:rsidR="00D543D9" w:rsidRDefault="00D543D9" w:rsidP="00D543D9">
            <w:pPr>
              <w:ind w:left="317"/>
              <w:jc w:val="both"/>
              <w:rPr>
                <w:rFonts w:ascii="Arial" w:hAnsi="Arial" w:cs="Arial"/>
                <w:lang w:val="en-GB"/>
              </w:rPr>
            </w:pPr>
            <w:r w:rsidRPr="00D543D9">
              <w:rPr>
                <w:rFonts w:ascii="Arial" w:hAnsi="Arial" w:cs="Arial"/>
                <w:lang w:val="en-GB"/>
              </w:rPr>
              <w:t>d. Potatoes</w:t>
            </w:r>
          </w:p>
          <w:p w14:paraId="7D62E5BE" w14:textId="77777777" w:rsidR="00D543D9" w:rsidRPr="00D543D9" w:rsidRDefault="00D543D9" w:rsidP="00D543D9">
            <w:pPr>
              <w:ind w:left="317"/>
              <w:jc w:val="both"/>
              <w:rPr>
                <w:rFonts w:ascii="Arial" w:hAnsi="Arial" w:cs="Arial"/>
                <w:lang w:val="en-GB"/>
              </w:rPr>
            </w:pPr>
          </w:p>
          <w:p w14:paraId="18A48983" w14:textId="77777777" w:rsidR="005D2B0C" w:rsidRDefault="009C7823" w:rsidP="00D543D9">
            <w:pPr>
              <w:jc w:val="both"/>
              <w:rPr>
                <w:rFonts w:ascii="Arial" w:hAnsi="Arial" w:cs="Arial"/>
                <w:lang w:val="en-GB"/>
              </w:rPr>
            </w:pPr>
            <w:r w:rsidRPr="009C7823">
              <w:rPr>
                <w:rFonts w:ascii="Arial" w:hAnsi="Arial" w:cs="Arial"/>
                <w:b/>
                <w:lang w:val="en-GB"/>
              </w:rPr>
              <w:t>Answers</w:t>
            </w:r>
            <w:r w:rsidRPr="009C7823">
              <w:rPr>
                <w:rFonts w:ascii="Arial" w:hAnsi="Arial" w:cs="Arial"/>
                <w:lang w:val="en-GB"/>
              </w:rPr>
              <w:t xml:space="preserve">: </w:t>
            </w:r>
          </w:p>
          <w:p w14:paraId="15CFF5B1" w14:textId="77777777" w:rsidR="00D543D9" w:rsidRP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d. Consumers only consume one good at a time.</w:t>
            </w:r>
          </w:p>
          <w:p w14:paraId="661131BF" w14:textId="77777777" w:rsidR="00D543D9" w:rsidRP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True</w:t>
            </w:r>
          </w:p>
          <w:p w14:paraId="3CAE558D" w14:textId="77777777" w:rsidR="00D543D9" w:rsidRP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d. Vertical</w:t>
            </w:r>
          </w:p>
          <w:p w14:paraId="0714C643" w14:textId="77777777" w:rsidR="00D543D9" w:rsidRP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True</w:t>
            </w:r>
          </w:p>
          <w:p w14:paraId="4306A91E" w14:textId="77777777" w:rsidR="00D543D9" w:rsidRP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b. Luxury cars</w:t>
            </w:r>
          </w:p>
          <w:p w14:paraId="7192C740" w14:textId="77777777" w:rsidR="00D543D9" w:rsidRP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b. It will shift outward.</w:t>
            </w:r>
          </w:p>
          <w:p w14:paraId="26F2DCE9" w14:textId="77777777" w:rsidR="00D543D9" w:rsidRP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True</w:t>
            </w:r>
          </w:p>
          <w:p w14:paraId="4E119775" w14:textId="77777777" w:rsidR="00D543D9" w:rsidRP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c. Consumers always choose a bundle of goods that lies on the highest indifference curve they can afford.</w:t>
            </w:r>
          </w:p>
          <w:p w14:paraId="13EC41EB" w14:textId="77777777" w:rsidR="00D543D9" w:rsidRP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a. MRS = Slope of budget line</w:t>
            </w:r>
          </w:p>
          <w:p w14:paraId="69A982C0" w14:textId="77777777" w:rsidR="00D543D9" w:rsidRDefault="00D543D9" w:rsidP="00A25314">
            <w:pPr>
              <w:numPr>
                <w:ilvl w:val="0"/>
                <w:numId w:val="28"/>
              </w:numPr>
              <w:tabs>
                <w:tab w:val="clear" w:pos="720"/>
              </w:tabs>
              <w:ind w:left="459"/>
              <w:jc w:val="both"/>
              <w:rPr>
                <w:rFonts w:ascii="Arial" w:hAnsi="Arial" w:cs="Arial"/>
                <w:lang w:val="en-GB"/>
              </w:rPr>
            </w:pPr>
            <w:r w:rsidRPr="00D543D9">
              <w:rPr>
                <w:rFonts w:ascii="Arial" w:hAnsi="Arial" w:cs="Arial"/>
                <w:lang w:val="en-GB"/>
              </w:rPr>
              <w:t>d. Potatoes</w:t>
            </w:r>
          </w:p>
          <w:p w14:paraId="07AADC4B" w14:textId="77777777" w:rsidR="00D543D9" w:rsidRDefault="00D543D9" w:rsidP="00D543D9">
            <w:pPr>
              <w:jc w:val="both"/>
              <w:rPr>
                <w:rFonts w:ascii="Arial" w:hAnsi="Arial" w:cs="Arial"/>
                <w:lang w:val="en-GB"/>
              </w:rPr>
            </w:pPr>
          </w:p>
          <w:p w14:paraId="40D1CF89" w14:textId="0253578E" w:rsidR="00D543D9" w:rsidRPr="00D543D9" w:rsidRDefault="00D543D9" w:rsidP="00D543D9">
            <w:pPr>
              <w:jc w:val="both"/>
              <w:rPr>
                <w:rFonts w:ascii="Arial" w:hAnsi="Arial" w:cs="Arial"/>
                <w:lang w:val="en-GB"/>
              </w:rPr>
            </w:pPr>
            <w:r w:rsidRPr="00D543D9">
              <w:rPr>
                <w:rFonts w:ascii="Arial" w:hAnsi="Arial" w:cs="Arial"/>
              </w:rPr>
              <w:t>The answers provided are based on the most commonly accepted principles and theories in the field of economics. There may be some variations or differences in the answers depending on the context or perspective.</w:t>
            </w:r>
          </w:p>
          <w:p w14:paraId="7000D035" w14:textId="6B32D865" w:rsidR="00D543D9" w:rsidRPr="009C7823" w:rsidRDefault="00D543D9" w:rsidP="00D543D9">
            <w:pPr>
              <w:jc w:val="both"/>
              <w:rPr>
                <w:rFonts w:ascii="Arial" w:hAnsi="Arial" w:cs="Arial"/>
                <w:lang w:val="en-GB"/>
              </w:rPr>
            </w:pPr>
          </w:p>
        </w:tc>
      </w:tr>
      <w:tr w:rsidR="005D2B0C" w:rsidRPr="00F46B4F" w14:paraId="439F9B31" w14:textId="77777777" w:rsidTr="005D2B0C">
        <w:tc>
          <w:tcPr>
            <w:tcW w:w="3256" w:type="dxa"/>
            <w:shd w:val="clear" w:color="auto" w:fill="FCE5CD"/>
          </w:tcPr>
          <w:p w14:paraId="4482DBFB" w14:textId="77777777" w:rsidR="005D2B0C" w:rsidRPr="00F46B4F" w:rsidRDefault="005D2B0C" w:rsidP="005D2B0C">
            <w:pPr>
              <w:rPr>
                <w:rFonts w:ascii="Arial" w:eastAsia="Arial" w:hAnsi="Arial" w:cs="Arial"/>
              </w:rPr>
            </w:pPr>
            <w:r w:rsidRPr="00F46B4F">
              <w:rPr>
                <w:rFonts w:ascii="Arial" w:eastAsia="Arial" w:hAnsi="Arial" w:cs="Arial"/>
              </w:rPr>
              <w:lastRenderedPageBreak/>
              <w:t>TAKE HOME MESSAGE</w:t>
            </w:r>
          </w:p>
        </w:tc>
        <w:tc>
          <w:tcPr>
            <w:tcW w:w="6435" w:type="dxa"/>
          </w:tcPr>
          <w:p w14:paraId="6B3DF9A8" w14:textId="7EC79124" w:rsidR="005D2B0C" w:rsidRPr="00F46B4F" w:rsidRDefault="005D2B0C" w:rsidP="005D2B0C">
            <w:pPr>
              <w:rPr>
                <w:rFonts w:ascii="Arial" w:hAnsi="Arial" w:cs="Arial"/>
              </w:rPr>
            </w:pPr>
            <w:r w:rsidRPr="00F46B4F">
              <w:rPr>
                <w:rFonts w:ascii="Arial" w:hAnsi="Arial" w:cs="Arial"/>
              </w:rPr>
              <w:t>Learner to state the take home message from their learning experience.</w:t>
            </w:r>
          </w:p>
        </w:tc>
      </w:tr>
      <w:tr w:rsidR="005D2B0C" w:rsidRPr="00F46B4F" w14:paraId="1EBF3D9B" w14:textId="77777777" w:rsidTr="005D2B0C">
        <w:tc>
          <w:tcPr>
            <w:tcW w:w="3256" w:type="dxa"/>
            <w:shd w:val="clear" w:color="auto" w:fill="FCE5CD"/>
          </w:tcPr>
          <w:p w14:paraId="5D1175B3" w14:textId="77777777" w:rsidR="005D2B0C" w:rsidRPr="00F46B4F" w:rsidRDefault="005D2B0C" w:rsidP="005D2B0C">
            <w:pPr>
              <w:rPr>
                <w:rFonts w:ascii="Arial" w:eastAsia="Arial" w:hAnsi="Arial" w:cs="Arial"/>
              </w:rPr>
            </w:pPr>
            <w:r w:rsidRPr="00F46B4F">
              <w:rPr>
                <w:rFonts w:ascii="Arial" w:eastAsia="Arial" w:hAnsi="Arial" w:cs="Arial"/>
              </w:rPr>
              <w:lastRenderedPageBreak/>
              <w:t>Reference list</w:t>
            </w:r>
          </w:p>
        </w:tc>
        <w:tc>
          <w:tcPr>
            <w:tcW w:w="6435" w:type="dxa"/>
          </w:tcPr>
          <w:p w14:paraId="52E7708D" w14:textId="50280838" w:rsidR="005D2B0C" w:rsidRDefault="005D2B0C" w:rsidP="00A25314">
            <w:pPr>
              <w:pStyle w:val="ListParagraph"/>
              <w:numPr>
                <w:ilvl w:val="0"/>
                <w:numId w:val="6"/>
              </w:numPr>
              <w:spacing w:after="200" w:line="276" w:lineRule="auto"/>
              <w:ind w:left="317" w:hanging="142"/>
              <w:jc w:val="both"/>
              <w:rPr>
                <w:rFonts w:ascii="Arial" w:hAnsi="Arial" w:cs="Arial"/>
              </w:rPr>
            </w:pPr>
            <w:r w:rsidRPr="0094708A">
              <w:rPr>
                <w:rFonts w:ascii="Arial" w:hAnsi="Arial" w:cs="Arial"/>
              </w:rPr>
              <w:t xml:space="preserve">David C. Colander (2020) Microeconomics [11th ed.], The McGraw-Hill Series In Economics </w:t>
            </w:r>
          </w:p>
          <w:p w14:paraId="0A0CF416" w14:textId="75AB878F" w:rsidR="005D2B0C" w:rsidRDefault="005D2B0C" w:rsidP="00A25314">
            <w:pPr>
              <w:pStyle w:val="ListParagraph"/>
              <w:numPr>
                <w:ilvl w:val="0"/>
                <w:numId w:val="6"/>
              </w:numPr>
              <w:spacing w:after="200" w:line="276" w:lineRule="auto"/>
              <w:ind w:left="317" w:hanging="142"/>
              <w:jc w:val="both"/>
              <w:rPr>
                <w:rFonts w:ascii="Arial" w:hAnsi="Arial" w:cs="Arial"/>
              </w:rPr>
            </w:pPr>
            <w:r w:rsidRPr="0094708A">
              <w:rPr>
                <w:rFonts w:ascii="Arial" w:hAnsi="Arial" w:cs="Arial"/>
              </w:rPr>
              <w:t>David B, Ronald B. (2010). Microeconomics —</w:t>
            </w:r>
            <w:r>
              <w:rPr>
                <w:rFonts w:ascii="Arial" w:hAnsi="Arial" w:cs="Arial"/>
              </w:rPr>
              <w:t xml:space="preserve"> 4th </w:t>
            </w:r>
            <w:proofErr w:type="gramStart"/>
            <w:r>
              <w:rPr>
                <w:rFonts w:ascii="Arial" w:hAnsi="Arial" w:cs="Arial"/>
              </w:rPr>
              <w:t>ed</w:t>
            </w:r>
            <w:proofErr w:type="gramEnd"/>
            <w:r>
              <w:rPr>
                <w:rFonts w:ascii="Arial" w:hAnsi="Arial" w:cs="Arial"/>
              </w:rPr>
              <w:t>.</w:t>
            </w:r>
          </w:p>
          <w:p w14:paraId="0E608626" w14:textId="40997722" w:rsidR="005D2B0C" w:rsidRDefault="005D2B0C" w:rsidP="00A25314">
            <w:pPr>
              <w:pStyle w:val="ListParagraph"/>
              <w:numPr>
                <w:ilvl w:val="0"/>
                <w:numId w:val="6"/>
              </w:numPr>
              <w:spacing w:after="200" w:line="276" w:lineRule="auto"/>
              <w:ind w:left="317" w:hanging="142"/>
              <w:jc w:val="both"/>
              <w:rPr>
                <w:rFonts w:ascii="Arial" w:hAnsi="Arial" w:cs="Arial"/>
              </w:rPr>
            </w:pPr>
            <w:r w:rsidRPr="0094708A">
              <w:rPr>
                <w:rFonts w:ascii="Arial" w:hAnsi="Arial" w:cs="Arial"/>
              </w:rPr>
              <w:t>Mankiw N. G. (2001). Principles of economics</w:t>
            </w:r>
            <w:r>
              <w:rPr>
                <w:rFonts w:ascii="Arial" w:hAnsi="Arial" w:cs="Arial"/>
              </w:rPr>
              <w:t>. South-Western College Pub</w:t>
            </w:r>
          </w:p>
          <w:p w14:paraId="1A17DEFB" w14:textId="4FEB83B8" w:rsidR="005D2B0C" w:rsidRDefault="005D2B0C" w:rsidP="00A25314">
            <w:pPr>
              <w:pStyle w:val="ListParagraph"/>
              <w:numPr>
                <w:ilvl w:val="0"/>
                <w:numId w:val="6"/>
              </w:numPr>
              <w:spacing w:after="200" w:line="276" w:lineRule="auto"/>
              <w:ind w:left="317" w:hanging="142"/>
              <w:jc w:val="both"/>
              <w:rPr>
                <w:rFonts w:ascii="Arial" w:hAnsi="Arial" w:cs="Arial"/>
              </w:rPr>
            </w:pPr>
            <w:r>
              <w:rPr>
                <w:rFonts w:ascii="Arial" w:hAnsi="Arial" w:cs="Arial"/>
              </w:rPr>
              <w:t>Henry H.</w:t>
            </w:r>
            <w:r w:rsidR="00AB4E12">
              <w:rPr>
                <w:rFonts w:ascii="Arial" w:hAnsi="Arial" w:cs="Arial"/>
              </w:rPr>
              <w:t xml:space="preserve"> (2008), Economics i</w:t>
            </w:r>
            <w:r w:rsidRPr="00FD7ADC">
              <w:rPr>
                <w:rFonts w:ascii="Arial" w:hAnsi="Arial" w:cs="Arial"/>
              </w:rPr>
              <w:t xml:space="preserve">n One Lesson. Ludwig Von Mises Institute. ISBN: </w:t>
            </w:r>
            <w:proofErr w:type="spellStart"/>
            <w:r w:rsidRPr="00FD7ADC">
              <w:rPr>
                <w:rFonts w:ascii="Arial" w:hAnsi="Arial" w:cs="Arial"/>
              </w:rPr>
              <w:t>9781933550213,193355021X</w:t>
            </w:r>
            <w:proofErr w:type="spellEnd"/>
          </w:p>
          <w:p w14:paraId="20984498" w14:textId="77777777" w:rsidR="005D2B0C" w:rsidRDefault="005D2B0C" w:rsidP="00A25314">
            <w:pPr>
              <w:pStyle w:val="ListParagraph"/>
              <w:numPr>
                <w:ilvl w:val="0"/>
                <w:numId w:val="6"/>
              </w:numPr>
              <w:spacing w:after="200" w:line="276" w:lineRule="auto"/>
              <w:ind w:left="317" w:hanging="142"/>
              <w:jc w:val="both"/>
              <w:rPr>
                <w:rFonts w:ascii="Arial" w:hAnsi="Arial" w:cs="Arial"/>
              </w:rPr>
            </w:pPr>
            <w:r w:rsidRPr="00A23362">
              <w:rPr>
                <w:rFonts w:ascii="Arial" w:hAnsi="Arial" w:cs="Arial"/>
              </w:rPr>
              <w:t xml:space="preserve">Mankiw N. G. (2001). </w:t>
            </w:r>
            <w:r w:rsidRPr="00A23362">
              <w:rPr>
                <w:rFonts w:ascii="Arial" w:hAnsi="Arial" w:cs="Arial"/>
                <w:i/>
              </w:rPr>
              <w:t>Principles of economics</w:t>
            </w:r>
            <w:r w:rsidRPr="00A23362">
              <w:rPr>
                <w:rFonts w:ascii="Arial" w:hAnsi="Arial" w:cs="Arial"/>
              </w:rPr>
              <w:t>. South-Western College Pub</w:t>
            </w:r>
          </w:p>
          <w:p w14:paraId="16CC801C" w14:textId="77777777" w:rsidR="005D2B0C" w:rsidRDefault="005D2B0C" w:rsidP="00A25314">
            <w:pPr>
              <w:pStyle w:val="ListParagraph"/>
              <w:numPr>
                <w:ilvl w:val="0"/>
                <w:numId w:val="6"/>
              </w:numPr>
              <w:spacing w:after="200" w:line="276" w:lineRule="auto"/>
              <w:ind w:left="317" w:hanging="142"/>
              <w:jc w:val="both"/>
              <w:rPr>
                <w:rFonts w:ascii="Arial" w:hAnsi="Arial" w:cs="Arial"/>
              </w:rPr>
            </w:pPr>
            <w:r w:rsidRPr="00A23362">
              <w:rPr>
                <w:rFonts w:ascii="Arial" w:hAnsi="Arial" w:cs="Arial"/>
              </w:rPr>
              <w:t xml:space="preserve">W. Nicholson, (2008), </w:t>
            </w:r>
            <w:r w:rsidRPr="00A23362">
              <w:rPr>
                <w:rFonts w:ascii="Arial" w:hAnsi="Arial" w:cs="Arial"/>
                <w:i/>
              </w:rPr>
              <w:t>Microeconomic Theory: Basic Principles and Extension</w:t>
            </w:r>
            <w:r w:rsidRPr="00A23362">
              <w:rPr>
                <w:rFonts w:ascii="Arial" w:hAnsi="Arial" w:cs="Arial"/>
              </w:rPr>
              <w:t xml:space="preserve">s, </w:t>
            </w:r>
            <w:proofErr w:type="gramStart"/>
            <w:r w:rsidRPr="00A23362">
              <w:rPr>
                <w:rFonts w:ascii="Arial" w:hAnsi="Arial" w:cs="Arial"/>
              </w:rPr>
              <w:t>The</w:t>
            </w:r>
            <w:proofErr w:type="gramEnd"/>
            <w:r w:rsidRPr="00A23362">
              <w:rPr>
                <w:rFonts w:ascii="Arial" w:hAnsi="Arial" w:cs="Arial"/>
              </w:rPr>
              <w:t xml:space="preserve"> Dryden Press. </w:t>
            </w:r>
            <w:proofErr w:type="spellStart"/>
            <w:r w:rsidRPr="00A23362">
              <w:rPr>
                <w:rFonts w:ascii="Arial" w:hAnsi="Arial" w:cs="Arial"/>
              </w:rPr>
              <w:t>Intergra</w:t>
            </w:r>
            <w:proofErr w:type="spellEnd"/>
            <w:r w:rsidRPr="00A23362">
              <w:rPr>
                <w:rFonts w:ascii="Arial" w:hAnsi="Arial" w:cs="Arial"/>
              </w:rPr>
              <w:t xml:space="preserve"> India</w:t>
            </w:r>
          </w:p>
          <w:p w14:paraId="1CABF452" w14:textId="77777777" w:rsidR="005A3760" w:rsidRDefault="005D2B0C" w:rsidP="00A25314">
            <w:pPr>
              <w:pStyle w:val="ListParagraph"/>
              <w:numPr>
                <w:ilvl w:val="0"/>
                <w:numId w:val="6"/>
              </w:numPr>
              <w:spacing w:after="200" w:line="276" w:lineRule="auto"/>
              <w:ind w:left="317" w:hanging="142"/>
              <w:jc w:val="both"/>
              <w:rPr>
                <w:rFonts w:ascii="Arial" w:hAnsi="Arial" w:cs="Arial"/>
              </w:rPr>
            </w:pPr>
            <w:proofErr w:type="spellStart"/>
            <w:r w:rsidRPr="00A23362">
              <w:rPr>
                <w:rFonts w:ascii="Arial" w:hAnsi="Arial" w:cs="Arial"/>
              </w:rPr>
              <w:t>Koutsoyiannis</w:t>
            </w:r>
            <w:proofErr w:type="spellEnd"/>
            <w:r w:rsidRPr="00A23362">
              <w:rPr>
                <w:rFonts w:ascii="Arial" w:hAnsi="Arial" w:cs="Arial"/>
              </w:rPr>
              <w:t>, A. (2000), Modern Microeconomic, The Macmillan Press Ltd. 4th Ed. London</w:t>
            </w:r>
          </w:p>
          <w:p w14:paraId="60A7641E" w14:textId="0BC8A58A" w:rsidR="005A3760" w:rsidRPr="005A3760" w:rsidRDefault="005A3760" w:rsidP="00A25314">
            <w:pPr>
              <w:pStyle w:val="ListParagraph"/>
              <w:numPr>
                <w:ilvl w:val="0"/>
                <w:numId w:val="6"/>
              </w:numPr>
              <w:spacing w:after="200" w:line="276" w:lineRule="auto"/>
              <w:ind w:left="317" w:hanging="142"/>
              <w:jc w:val="both"/>
              <w:rPr>
                <w:rFonts w:ascii="Arial" w:hAnsi="Arial" w:cs="Arial"/>
              </w:rPr>
            </w:pPr>
            <w:r w:rsidRPr="005A3760">
              <w:rPr>
                <w:rFonts w:ascii="Arial" w:eastAsia="Arial" w:hAnsi="Arial" w:cs="Arial"/>
              </w:rPr>
              <w:t xml:space="preserve">Landsburg, Steven E. (2012). </w:t>
            </w:r>
            <w:r w:rsidRPr="005A3760">
              <w:rPr>
                <w:rFonts w:ascii="Arial" w:eastAsia="Arial" w:hAnsi="Arial" w:cs="Arial"/>
                <w:i/>
              </w:rPr>
              <w:t>The Armchair Economist: Economics and Everyday Life</w:t>
            </w:r>
            <w:r w:rsidRPr="005A3760">
              <w:rPr>
                <w:rFonts w:ascii="Arial" w:eastAsia="Arial" w:hAnsi="Arial" w:cs="Arial"/>
              </w:rPr>
              <w:t xml:space="preserve"> [Revised]. Free Press. </w:t>
            </w:r>
            <w:r w:rsidRPr="005A3760">
              <w:rPr>
                <w:rFonts w:ascii="Arial" w:hAnsi="Arial" w:cs="Arial"/>
              </w:rPr>
              <w:t>ISBN:</w:t>
            </w:r>
            <w:r w:rsidRPr="005A3760">
              <w:rPr>
                <w:rFonts w:ascii="Arial" w:eastAsia="Arial" w:hAnsi="Arial" w:cs="Arial"/>
              </w:rPr>
              <w:t xml:space="preserve"> 1451651732; 9781451651737. Chapter 16 page 147-156.</w:t>
            </w:r>
          </w:p>
          <w:p w14:paraId="01DD3823" w14:textId="4D0CE7B6" w:rsidR="005D2B0C" w:rsidRPr="00A23362" w:rsidRDefault="005D2B0C" w:rsidP="00A25314">
            <w:pPr>
              <w:pStyle w:val="ListParagraph"/>
              <w:numPr>
                <w:ilvl w:val="0"/>
                <w:numId w:val="6"/>
              </w:numPr>
              <w:spacing w:after="200" w:line="276" w:lineRule="auto"/>
              <w:ind w:left="317" w:hanging="142"/>
              <w:jc w:val="both"/>
              <w:rPr>
                <w:rFonts w:ascii="Arial" w:hAnsi="Arial" w:cs="Arial"/>
              </w:rPr>
            </w:pPr>
            <w:proofErr w:type="spellStart"/>
            <w:r w:rsidRPr="00A23362">
              <w:rPr>
                <w:rFonts w:ascii="Arial" w:hAnsi="Arial" w:cs="Arial"/>
              </w:rPr>
              <w:t>Lipsey</w:t>
            </w:r>
            <w:proofErr w:type="spellEnd"/>
            <w:r w:rsidRPr="00A23362">
              <w:rPr>
                <w:rFonts w:ascii="Arial" w:hAnsi="Arial" w:cs="Arial"/>
              </w:rPr>
              <w:t xml:space="preserve"> R. An Introduction to positive Economics 6th Ed</w:t>
            </w:r>
          </w:p>
        </w:tc>
      </w:tr>
    </w:tbl>
    <w:p w14:paraId="29AB2134" w14:textId="77777777" w:rsidR="00685175" w:rsidRDefault="00F21007">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1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ECB343" w14:textId="77777777" w:rsidR="004A01F9" w:rsidRDefault="004A01F9">
      <w:pPr>
        <w:spacing w:after="0" w:line="240" w:lineRule="auto"/>
      </w:pPr>
      <w:r>
        <w:separator/>
      </w:r>
    </w:p>
  </w:endnote>
  <w:endnote w:type="continuationSeparator" w:id="0">
    <w:p w14:paraId="56F8490E" w14:textId="77777777" w:rsidR="004A01F9" w:rsidRDefault="004A0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E57335" w14:textId="77777777" w:rsidR="004A01F9" w:rsidRDefault="004A01F9">
      <w:pPr>
        <w:spacing w:after="0" w:line="240" w:lineRule="auto"/>
      </w:pPr>
      <w:r>
        <w:separator/>
      </w:r>
    </w:p>
  </w:footnote>
  <w:footnote w:type="continuationSeparator" w:id="0">
    <w:p w14:paraId="413B9AF8" w14:textId="77777777" w:rsidR="004A01F9" w:rsidRDefault="004A01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4BBBED" w14:textId="77777777" w:rsidR="00EA3C68" w:rsidRDefault="00EA3C6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E6FB5"/>
    <w:multiLevelType w:val="hybridMultilevel"/>
    <w:tmpl w:val="608086A2"/>
    <w:lvl w:ilvl="0" w:tplc="04090017">
      <w:start w:val="1"/>
      <w:numFmt w:val="lowerLetter"/>
      <w:lvlText w:val="%1)"/>
      <w:lvlJc w:val="left"/>
      <w:pPr>
        <w:tabs>
          <w:tab w:val="num" w:pos="720"/>
        </w:tabs>
        <w:ind w:left="720" w:hanging="360"/>
      </w:pPr>
    </w:lvl>
    <w:lvl w:ilvl="1" w:tplc="9C40EFDA" w:tentative="1">
      <w:start w:val="1"/>
      <w:numFmt w:val="decimal"/>
      <w:lvlText w:val="%2."/>
      <w:lvlJc w:val="left"/>
      <w:pPr>
        <w:tabs>
          <w:tab w:val="num" w:pos="1440"/>
        </w:tabs>
        <w:ind w:left="1440" w:hanging="360"/>
      </w:pPr>
    </w:lvl>
    <w:lvl w:ilvl="2" w:tplc="48A8BB58" w:tentative="1">
      <w:start w:val="1"/>
      <w:numFmt w:val="decimal"/>
      <w:lvlText w:val="%3."/>
      <w:lvlJc w:val="left"/>
      <w:pPr>
        <w:tabs>
          <w:tab w:val="num" w:pos="2160"/>
        </w:tabs>
        <w:ind w:left="2160" w:hanging="360"/>
      </w:pPr>
    </w:lvl>
    <w:lvl w:ilvl="3" w:tplc="8EC6D3E8" w:tentative="1">
      <w:start w:val="1"/>
      <w:numFmt w:val="decimal"/>
      <w:lvlText w:val="%4."/>
      <w:lvlJc w:val="left"/>
      <w:pPr>
        <w:tabs>
          <w:tab w:val="num" w:pos="2880"/>
        </w:tabs>
        <w:ind w:left="2880" w:hanging="360"/>
      </w:pPr>
    </w:lvl>
    <w:lvl w:ilvl="4" w:tplc="EBC43FD6" w:tentative="1">
      <w:start w:val="1"/>
      <w:numFmt w:val="decimal"/>
      <w:lvlText w:val="%5."/>
      <w:lvlJc w:val="left"/>
      <w:pPr>
        <w:tabs>
          <w:tab w:val="num" w:pos="3600"/>
        </w:tabs>
        <w:ind w:left="3600" w:hanging="360"/>
      </w:pPr>
    </w:lvl>
    <w:lvl w:ilvl="5" w:tplc="7E40F828" w:tentative="1">
      <w:start w:val="1"/>
      <w:numFmt w:val="decimal"/>
      <w:lvlText w:val="%6."/>
      <w:lvlJc w:val="left"/>
      <w:pPr>
        <w:tabs>
          <w:tab w:val="num" w:pos="4320"/>
        </w:tabs>
        <w:ind w:left="4320" w:hanging="360"/>
      </w:pPr>
    </w:lvl>
    <w:lvl w:ilvl="6" w:tplc="C8D8839C" w:tentative="1">
      <w:start w:val="1"/>
      <w:numFmt w:val="decimal"/>
      <w:lvlText w:val="%7."/>
      <w:lvlJc w:val="left"/>
      <w:pPr>
        <w:tabs>
          <w:tab w:val="num" w:pos="5040"/>
        </w:tabs>
        <w:ind w:left="5040" w:hanging="360"/>
      </w:pPr>
    </w:lvl>
    <w:lvl w:ilvl="7" w:tplc="872E8F62" w:tentative="1">
      <w:start w:val="1"/>
      <w:numFmt w:val="decimal"/>
      <w:lvlText w:val="%8."/>
      <w:lvlJc w:val="left"/>
      <w:pPr>
        <w:tabs>
          <w:tab w:val="num" w:pos="5760"/>
        </w:tabs>
        <w:ind w:left="5760" w:hanging="360"/>
      </w:pPr>
    </w:lvl>
    <w:lvl w:ilvl="8" w:tplc="17CEAEBC" w:tentative="1">
      <w:start w:val="1"/>
      <w:numFmt w:val="decimal"/>
      <w:lvlText w:val="%9."/>
      <w:lvlJc w:val="left"/>
      <w:pPr>
        <w:tabs>
          <w:tab w:val="num" w:pos="6480"/>
        </w:tabs>
        <w:ind w:left="6480" w:hanging="360"/>
      </w:pPr>
    </w:lvl>
  </w:abstractNum>
  <w:abstractNum w:abstractNumId="1" w15:restartNumberingAfterBreak="0">
    <w:nsid w:val="062E474B"/>
    <w:multiLevelType w:val="multilevel"/>
    <w:tmpl w:val="94702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DD384D"/>
    <w:multiLevelType w:val="multilevel"/>
    <w:tmpl w:val="3BBC02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F507D92"/>
    <w:multiLevelType w:val="hybridMultilevel"/>
    <w:tmpl w:val="BF96978A"/>
    <w:lvl w:ilvl="0" w:tplc="FD6E281E">
      <w:start w:val="1"/>
      <w:numFmt w:val="decimal"/>
      <w:lvlText w:val="%1."/>
      <w:lvlJc w:val="right"/>
      <w:pPr>
        <w:ind w:left="723" w:hanging="360"/>
      </w:pPr>
      <w:rPr>
        <w:rFonts w:hint="default"/>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abstractNum w:abstractNumId="4" w15:restartNumberingAfterBreak="0">
    <w:nsid w:val="224D1C4E"/>
    <w:multiLevelType w:val="hybridMultilevel"/>
    <w:tmpl w:val="4D60EC8A"/>
    <w:lvl w:ilvl="0" w:tplc="E1C0180E">
      <w:start w:val="1"/>
      <w:numFmt w:val="decimal"/>
      <w:lvlText w:val="%1."/>
      <w:lvlJc w:val="right"/>
      <w:pPr>
        <w:ind w:left="2061" w:hanging="360"/>
      </w:pPr>
      <w:rPr>
        <w:rFonts w:hint="default"/>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5" w15:restartNumberingAfterBreak="0">
    <w:nsid w:val="24CC68A0"/>
    <w:multiLevelType w:val="multilevel"/>
    <w:tmpl w:val="335A7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98C008A"/>
    <w:multiLevelType w:val="hybridMultilevel"/>
    <w:tmpl w:val="BF96978A"/>
    <w:lvl w:ilvl="0" w:tplc="FD6E281E">
      <w:start w:val="1"/>
      <w:numFmt w:val="decimal"/>
      <w:lvlText w:val="%1."/>
      <w:lvlJc w:val="right"/>
      <w:pPr>
        <w:ind w:left="723" w:hanging="360"/>
      </w:pPr>
      <w:rPr>
        <w:rFonts w:hint="default"/>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abstractNum w:abstractNumId="7" w15:restartNumberingAfterBreak="0">
    <w:nsid w:val="3C6A62EF"/>
    <w:multiLevelType w:val="hybridMultilevel"/>
    <w:tmpl w:val="5EC8B8D2"/>
    <w:lvl w:ilvl="0" w:tplc="E506B1DA">
      <w:start w:val="1"/>
      <w:numFmt w:val="bullet"/>
      <w:lvlText w:val=""/>
      <w:lvlJc w:val="left"/>
      <w:pPr>
        <w:tabs>
          <w:tab w:val="num" w:pos="720"/>
        </w:tabs>
        <w:ind w:left="720" w:hanging="360"/>
      </w:pPr>
      <w:rPr>
        <w:rFonts w:ascii="Wingdings" w:hAnsi="Wingdings" w:hint="default"/>
      </w:rPr>
    </w:lvl>
    <w:lvl w:ilvl="1" w:tplc="70FA8354" w:tentative="1">
      <w:start w:val="1"/>
      <w:numFmt w:val="bullet"/>
      <w:lvlText w:val=""/>
      <w:lvlJc w:val="left"/>
      <w:pPr>
        <w:tabs>
          <w:tab w:val="num" w:pos="1440"/>
        </w:tabs>
        <w:ind w:left="1440" w:hanging="360"/>
      </w:pPr>
      <w:rPr>
        <w:rFonts w:ascii="Wingdings" w:hAnsi="Wingdings" w:hint="default"/>
      </w:rPr>
    </w:lvl>
    <w:lvl w:ilvl="2" w:tplc="CD64EDD0">
      <w:start w:val="1"/>
      <w:numFmt w:val="decimal"/>
      <w:lvlText w:val="%3."/>
      <w:lvlJc w:val="left"/>
      <w:pPr>
        <w:tabs>
          <w:tab w:val="num" w:pos="2160"/>
        </w:tabs>
        <w:ind w:left="2160" w:hanging="360"/>
      </w:pPr>
    </w:lvl>
    <w:lvl w:ilvl="3" w:tplc="F6DAAB9C" w:tentative="1">
      <w:start w:val="1"/>
      <w:numFmt w:val="bullet"/>
      <w:lvlText w:val=""/>
      <w:lvlJc w:val="left"/>
      <w:pPr>
        <w:tabs>
          <w:tab w:val="num" w:pos="2880"/>
        </w:tabs>
        <w:ind w:left="2880" w:hanging="360"/>
      </w:pPr>
      <w:rPr>
        <w:rFonts w:ascii="Wingdings" w:hAnsi="Wingdings" w:hint="default"/>
      </w:rPr>
    </w:lvl>
    <w:lvl w:ilvl="4" w:tplc="160E603A" w:tentative="1">
      <w:start w:val="1"/>
      <w:numFmt w:val="bullet"/>
      <w:lvlText w:val=""/>
      <w:lvlJc w:val="left"/>
      <w:pPr>
        <w:tabs>
          <w:tab w:val="num" w:pos="3600"/>
        </w:tabs>
        <w:ind w:left="3600" w:hanging="360"/>
      </w:pPr>
      <w:rPr>
        <w:rFonts w:ascii="Wingdings" w:hAnsi="Wingdings" w:hint="default"/>
      </w:rPr>
    </w:lvl>
    <w:lvl w:ilvl="5" w:tplc="EEEC840A" w:tentative="1">
      <w:start w:val="1"/>
      <w:numFmt w:val="bullet"/>
      <w:lvlText w:val=""/>
      <w:lvlJc w:val="left"/>
      <w:pPr>
        <w:tabs>
          <w:tab w:val="num" w:pos="4320"/>
        </w:tabs>
        <w:ind w:left="4320" w:hanging="360"/>
      </w:pPr>
      <w:rPr>
        <w:rFonts w:ascii="Wingdings" w:hAnsi="Wingdings" w:hint="default"/>
      </w:rPr>
    </w:lvl>
    <w:lvl w:ilvl="6" w:tplc="099AA704" w:tentative="1">
      <w:start w:val="1"/>
      <w:numFmt w:val="bullet"/>
      <w:lvlText w:val=""/>
      <w:lvlJc w:val="left"/>
      <w:pPr>
        <w:tabs>
          <w:tab w:val="num" w:pos="5040"/>
        </w:tabs>
        <w:ind w:left="5040" w:hanging="360"/>
      </w:pPr>
      <w:rPr>
        <w:rFonts w:ascii="Wingdings" w:hAnsi="Wingdings" w:hint="default"/>
      </w:rPr>
    </w:lvl>
    <w:lvl w:ilvl="7" w:tplc="E4CE5B8C" w:tentative="1">
      <w:start w:val="1"/>
      <w:numFmt w:val="bullet"/>
      <w:lvlText w:val=""/>
      <w:lvlJc w:val="left"/>
      <w:pPr>
        <w:tabs>
          <w:tab w:val="num" w:pos="5760"/>
        </w:tabs>
        <w:ind w:left="5760" w:hanging="360"/>
      </w:pPr>
      <w:rPr>
        <w:rFonts w:ascii="Wingdings" w:hAnsi="Wingdings" w:hint="default"/>
      </w:rPr>
    </w:lvl>
    <w:lvl w:ilvl="8" w:tplc="9FB8FDAA"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EB31C8B"/>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0D31037"/>
    <w:multiLevelType w:val="hybridMultilevel"/>
    <w:tmpl w:val="608086A2"/>
    <w:lvl w:ilvl="0" w:tplc="04090017">
      <w:start w:val="1"/>
      <w:numFmt w:val="lowerLetter"/>
      <w:lvlText w:val="%1)"/>
      <w:lvlJc w:val="left"/>
      <w:pPr>
        <w:tabs>
          <w:tab w:val="num" w:pos="720"/>
        </w:tabs>
        <w:ind w:left="720" w:hanging="360"/>
      </w:pPr>
    </w:lvl>
    <w:lvl w:ilvl="1" w:tplc="9C40EFDA" w:tentative="1">
      <w:start w:val="1"/>
      <w:numFmt w:val="decimal"/>
      <w:lvlText w:val="%2."/>
      <w:lvlJc w:val="left"/>
      <w:pPr>
        <w:tabs>
          <w:tab w:val="num" w:pos="1440"/>
        </w:tabs>
        <w:ind w:left="1440" w:hanging="360"/>
      </w:pPr>
    </w:lvl>
    <w:lvl w:ilvl="2" w:tplc="48A8BB58" w:tentative="1">
      <w:start w:val="1"/>
      <w:numFmt w:val="decimal"/>
      <w:lvlText w:val="%3."/>
      <w:lvlJc w:val="left"/>
      <w:pPr>
        <w:tabs>
          <w:tab w:val="num" w:pos="2160"/>
        </w:tabs>
        <w:ind w:left="2160" w:hanging="360"/>
      </w:pPr>
    </w:lvl>
    <w:lvl w:ilvl="3" w:tplc="8EC6D3E8" w:tentative="1">
      <w:start w:val="1"/>
      <w:numFmt w:val="decimal"/>
      <w:lvlText w:val="%4."/>
      <w:lvlJc w:val="left"/>
      <w:pPr>
        <w:tabs>
          <w:tab w:val="num" w:pos="2880"/>
        </w:tabs>
        <w:ind w:left="2880" w:hanging="360"/>
      </w:pPr>
    </w:lvl>
    <w:lvl w:ilvl="4" w:tplc="EBC43FD6" w:tentative="1">
      <w:start w:val="1"/>
      <w:numFmt w:val="decimal"/>
      <w:lvlText w:val="%5."/>
      <w:lvlJc w:val="left"/>
      <w:pPr>
        <w:tabs>
          <w:tab w:val="num" w:pos="3600"/>
        </w:tabs>
        <w:ind w:left="3600" w:hanging="360"/>
      </w:pPr>
    </w:lvl>
    <w:lvl w:ilvl="5" w:tplc="7E40F828" w:tentative="1">
      <w:start w:val="1"/>
      <w:numFmt w:val="decimal"/>
      <w:lvlText w:val="%6."/>
      <w:lvlJc w:val="left"/>
      <w:pPr>
        <w:tabs>
          <w:tab w:val="num" w:pos="4320"/>
        </w:tabs>
        <w:ind w:left="4320" w:hanging="360"/>
      </w:pPr>
    </w:lvl>
    <w:lvl w:ilvl="6" w:tplc="C8D8839C" w:tentative="1">
      <w:start w:val="1"/>
      <w:numFmt w:val="decimal"/>
      <w:lvlText w:val="%7."/>
      <w:lvlJc w:val="left"/>
      <w:pPr>
        <w:tabs>
          <w:tab w:val="num" w:pos="5040"/>
        </w:tabs>
        <w:ind w:left="5040" w:hanging="360"/>
      </w:pPr>
    </w:lvl>
    <w:lvl w:ilvl="7" w:tplc="872E8F62" w:tentative="1">
      <w:start w:val="1"/>
      <w:numFmt w:val="decimal"/>
      <w:lvlText w:val="%8."/>
      <w:lvlJc w:val="left"/>
      <w:pPr>
        <w:tabs>
          <w:tab w:val="num" w:pos="5760"/>
        </w:tabs>
        <w:ind w:left="5760" w:hanging="360"/>
      </w:pPr>
    </w:lvl>
    <w:lvl w:ilvl="8" w:tplc="17CEAEBC" w:tentative="1">
      <w:start w:val="1"/>
      <w:numFmt w:val="decimal"/>
      <w:lvlText w:val="%9."/>
      <w:lvlJc w:val="left"/>
      <w:pPr>
        <w:tabs>
          <w:tab w:val="num" w:pos="6480"/>
        </w:tabs>
        <w:ind w:left="6480" w:hanging="360"/>
      </w:pPr>
    </w:lvl>
  </w:abstractNum>
  <w:abstractNum w:abstractNumId="10" w15:restartNumberingAfterBreak="0">
    <w:nsid w:val="44007277"/>
    <w:multiLevelType w:val="hybridMultilevel"/>
    <w:tmpl w:val="C338B144"/>
    <w:lvl w:ilvl="0" w:tplc="04090017">
      <w:start w:val="1"/>
      <w:numFmt w:val="lowerLetter"/>
      <w:lvlText w:val="%1)"/>
      <w:lvlJc w:val="left"/>
      <w:pPr>
        <w:tabs>
          <w:tab w:val="num" w:pos="720"/>
        </w:tabs>
        <w:ind w:left="720" w:hanging="360"/>
      </w:pPr>
    </w:lvl>
    <w:lvl w:ilvl="1" w:tplc="9C40EFDA" w:tentative="1">
      <w:start w:val="1"/>
      <w:numFmt w:val="decimal"/>
      <w:lvlText w:val="%2."/>
      <w:lvlJc w:val="left"/>
      <w:pPr>
        <w:tabs>
          <w:tab w:val="num" w:pos="1440"/>
        </w:tabs>
        <w:ind w:left="1440" w:hanging="360"/>
      </w:pPr>
    </w:lvl>
    <w:lvl w:ilvl="2" w:tplc="48A8BB58" w:tentative="1">
      <w:start w:val="1"/>
      <w:numFmt w:val="decimal"/>
      <w:lvlText w:val="%3."/>
      <w:lvlJc w:val="left"/>
      <w:pPr>
        <w:tabs>
          <w:tab w:val="num" w:pos="2160"/>
        </w:tabs>
        <w:ind w:left="2160" w:hanging="360"/>
      </w:pPr>
    </w:lvl>
    <w:lvl w:ilvl="3" w:tplc="8EC6D3E8" w:tentative="1">
      <w:start w:val="1"/>
      <w:numFmt w:val="decimal"/>
      <w:lvlText w:val="%4."/>
      <w:lvlJc w:val="left"/>
      <w:pPr>
        <w:tabs>
          <w:tab w:val="num" w:pos="2880"/>
        </w:tabs>
        <w:ind w:left="2880" w:hanging="360"/>
      </w:pPr>
    </w:lvl>
    <w:lvl w:ilvl="4" w:tplc="EBC43FD6" w:tentative="1">
      <w:start w:val="1"/>
      <w:numFmt w:val="decimal"/>
      <w:lvlText w:val="%5."/>
      <w:lvlJc w:val="left"/>
      <w:pPr>
        <w:tabs>
          <w:tab w:val="num" w:pos="3600"/>
        </w:tabs>
        <w:ind w:left="3600" w:hanging="360"/>
      </w:pPr>
    </w:lvl>
    <w:lvl w:ilvl="5" w:tplc="7E40F828" w:tentative="1">
      <w:start w:val="1"/>
      <w:numFmt w:val="decimal"/>
      <w:lvlText w:val="%6."/>
      <w:lvlJc w:val="left"/>
      <w:pPr>
        <w:tabs>
          <w:tab w:val="num" w:pos="4320"/>
        </w:tabs>
        <w:ind w:left="4320" w:hanging="360"/>
      </w:pPr>
    </w:lvl>
    <w:lvl w:ilvl="6" w:tplc="C8D8839C" w:tentative="1">
      <w:start w:val="1"/>
      <w:numFmt w:val="decimal"/>
      <w:lvlText w:val="%7."/>
      <w:lvlJc w:val="left"/>
      <w:pPr>
        <w:tabs>
          <w:tab w:val="num" w:pos="5040"/>
        </w:tabs>
        <w:ind w:left="5040" w:hanging="360"/>
      </w:pPr>
    </w:lvl>
    <w:lvl w:ilvl="7" w:tplc="872E8F62" w:tentative="1">
      <w:start w:val="1"/>
      <w:numFmt w:val="decimal"/>
      <w:lvlText w:val="%8."/>
      <w:lvlJc w:val="left"/>
      <w:pPr>
        <w:tabs>
          <w:tab w:val="num" w:pos="5760"/>
        </w:tabs>
        <w:ind w:left="5760" w:hanging="360"/>
      </w:pPr>
    </w:lvl>
    <w:lvl w:ilvl="8" w:tplc="17CEAEBC" w:tentative="1">
      <w:start w:val="1"/>
      <w:numFmt w:val="decimal"/>
      <w:lvlText w:val="%9."/>
      <w:lvlJc w:val="left"/>
      <w:pPr>
        <w:tabs>
          <w:tab w:val="num" w:pos="6480"/>
        </w:tabs>
        <w:ind w:left="6480" w:hanging="360"/>
      </w:pPr>
    </w:lvl>
  </w:abstractNum>
  <w:abstractNum w:abstractNumId="11" w15:restartNumberingAfterBreak="0">
    <w:nsid w:val="448735EE"/>
    <w:multiLevelType w:val="multilevel"/>
    <w:tmpl w:val="6BD2CF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5535460"/>
    <w:multiLevelType w:val="multilevel"/>
    <w:tmpl w:val="79A63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8BD4699"/>
    <w:multiLevelType w:val="hybridMultilevel"/>
    <w:tmpl w:val="BF96978A"/>
    <w:lvl w:ilvl="0" w:tplc="FD6E281E">
      <w:start w:val="1"/>
      <w:numFmt w:val="decimal"/>
      <w:lvlText w:val="%1."/>
      <w:lvlJc w:val="right"/>
      <w:pPr>
        <w:ind w:left="723" w:hanging="360"/>
      </w:pPr>
      <w:rPr>
        <w:rFonts w:hint="default"/>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abstractNum w:abstractNumId="14" w15:restartNumberingAfterBreak="0">
    <w:nsid w:val="4BD157F6"/>
    <w:multiLevelType w:val="multilevel"/>
    <w:tmpl w:val="A58C7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7F445C"/>
    <w:multiLevelType w:val="multilevel"/>
    <w:tmpl w:val="943678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E8D2DBC"/>
    <w:multiLevelType w:val="multilevel"/>
    <w:tmpl w:val="F2AAEB5A"/>
    <w:lvl w:ilvl="0">
      <w:start w:val="1"/>
      <w:numFmt w:val="decimal"/>
      <w:lvlText w:val="%1."/>
      <w:lvlJc w:val="right"/>
      <w:pPr>
        <w:tabs>
          <w:tab w:val="num" w:pos="720"/>
        </w:tabs>
        <w:ind w:left="720" w:hanging="360"/>
      </w:pPr>
      <w:rPr>
        <w:rFonts w:ascii="Arial" w:hAnsi="Arial" w:cs="Arial"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FC501F8"/>
    <w:multiLevelType w:val="hybridMultilevel"/>
    <w:tmpl w:val="BF96978A"/>
    <w:lvl w:ilvl="0" w:tplc="FD6E281E">
      <w:start w:val="1"/>
      <w:numFmt w:val="decimal"/>
      <w:lvlText w:val="%1."/>
      <w:lvlJc w:val="right"/>
      <w:pPr>
        <w:ind w:left="723" w:hanging="360"/>
      </w:pPr>
      <w:rPr>
        <w:rFonts w:hint="default"/>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abstractNum w:abstractNumId="18" w15:restartNumberingAfterBreak="0">
    <w:nsid w:val="5BE95522"/>
    <w:multiLevelType w:val="multilevel"/>
    <w:tmpl w:val="6A7EDC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C085B28"/>
    <w:multiLevelType w:val="multilevel"/>
    <w:tmpl w:val="9D1CD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3586DEC"/>
    <w:multiLevelType w:val="hybridMultilevel"/>
    <w:tmpl w:val="8BEE9D3A"/>
    <w:lvl w:ilvl="0" w:tplc="ED407846">
      <w:start w:val="1"/>
      <w:numFmt w:val="decimal"/>
      <w:lvlText w:val="%1."/>
      <w:lvlJc w:val="left"/>
      <w:pPr>
        <w:tabs>
          <w:tab w:val="num" w:pos="720"/>
        </w:tabs>
        <w:ind w:left="720" w:hanging="360"/>
      </w:pPr>
    </w:lvl>
    <w:lvl w:ilvl="1" w:tplc="7E621670" w:tentative="1">
      <w:start w:val="1"/>
      <w:numFmt w:val="decimal"/>
      <w:lvlText w:val="%2."/>
      <w:lvlJc w:val="left"/>
      <w:pPr>
        <w:tabs>
          <w:tab w:val="num" w:pos="1440"/>
        </w:tabs>
        <w:ind w:left="1440" w:hanging="360"/>
      </w:pPr>
    </w:lvl>
    <w:lvl w:ilvl="2" w:tplc="04090017">
      <w:start w:val="1"/>
      <w:numFmt w:val="lowerLetter"/>
      <w:lvlText w:val="%3)"/>
      <w:lvlJc w:val="left"/>
      <w:pPr>
        <w:tabs>
          <w:tab w:val="num" w:pos="2160"/>
        </w:tabs>
        <w:ind w:left="2160" w:hanging="360"/>
      </w:pPr>
    </w:lvl>
    <w:lvl w:ilvl="3" w:tplc="8C005AA8" w:tentative="1">
      <w:start w:val="1"/>
      <w:numFmt w:val="decimal"/>
      <w:lvlText w:val="%4."/>
      <w:lvlJc w:val="left"/>
      <w:pPr>
        <w:tabs>
          <w:tab w:val="num" w:pos="2880"/>
        </w:tabs>
        <w:ind w:left="2880" w:hanging="360"/>
      </w:pPr>
    </w:lvl>
    <w:lvl w:ilvl="4" w:tplc="3B26B220" w:tentative="1">
      <w:start w:val="1"/>
      <w:numFmt w:val="decimal"/>
      <w:lvlText w:val="%5."/>
      <w:lvlJc w:val="left"/>
      <w:pPr>
        <w:tabs>
          <w:tab w:val="num" w:pos="3600"/>
        </w:tabs>
        <w:ind w:left="3600" w:hanging="360"/>
      </w:pPr>
    </w:lvl>
    <w:lvl w:ilvl="5" w:tplc="0B0E6124" w:tentative="1">
      <w:start w:val="1"/>
      <w:numFmt w:val="decimal"/>
      <w:lvlText w:val="%6."/>
      <w:lvlJc w:val="left"/>
      <w:pPr>
        <w:tabs>
          <w:tab w:val="num" w:pos="4320"/>
        </w:tabs>
        <w:ind w:left="4320" w:hanging="360"/>
      </w:pPr>
    </w:lvl>
    <w:lvl w:ilvl="6" w:tplc="0F28C35C" w:tentative="1">
      <w:start w:val="1"/>
      <w:numFmt w:val="decimal"/>
      <w:lvlText w:val="%7."/>
      <w:lvlJc w:val="left"/>
      <w:pPr>
        <w:tabs>
          <w:tab w:val="num" w:pos="5040"/>
        </w:tabs>
        <w:ind w:left="5040" w:hanging="360"/>
      </w:pPr>
    </w:lvl>
    <w:lvl w:ilvl="7" w:tplc="25EE6636" w:tentative="1">
      <w:start w:val="1"/>
      <w:numFmt w:val="decimal"/>
      <w:lvlText w:val="%8."/>
      <w:lvlJc w:val="left"/>
      <w:pPr>
        <w:tabs>
          <w:tab w:val="num" w:pos="5760"/>
        </w:tabs>
        <w:ind w:left="5760" w:hanging="360"/>
      </w:pPr>
    </w:lvl>
    <w:lvl w:ilvl="8" w:tplc="95C8AFBA" w:tentative="1">
      <w:start w:val="1"/>
      <w:numFmt w:val="decimal"/>
      <w:lvlText w:val="%9."/>
      <w:lvlJc w:val="left"/>
      <w:pPr>
        <w:tabs>
          <w:tab w:val="num" w:pos="6480"/>
        </w:tabs>
        <w:ind w:left="6480" w:hanging="360"/>
      </w:pPr>
    </w:lvl>
  </w:abstractNum>
  <w:abstractNum w:abstractNumId="21" w15:restartNumberingAfterBreak="0">
    <w:nsid w:val="639521E2"/>
    <w:multiLevelType w:val="multilevel"/>
    <w:tmpl w:val="37D2E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6366603"/>
    <w:multiLevelType w:val="hybridMultilevel"/>
    <w:tmpl w:val="BBC4DBBC"/>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E103BBA"/>
    <w:multiLevelType w:val="multilevel"/>
    <w:tmpl w:val="EBEEAC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F237318"/>
    <w:multiLevelType w:val="multilevel"/>
    <w:tmpl w:val="6FCA0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17D0FE7"/>
    <w:multiLevelType w:val="multilevel"/>
    <w:tmpl w:val="73286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1AA480E"/>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E487696"/>
    <w:multiLevelType w:val="hybridMultilevel"/>
    <w:tmpl w:val="BF96978A"/>
    <w:lvl w:ilvl="0" w:tplc="FD6E281E">
      <w:start w:val="1"/>
      <w:numFmt w:val="decimal"/>
      <w:lvlText w:val="%1."/>
      <w:lvlJc w:val="right"/>
      <w:pPr>
        <w:ind w:left="723" w:hanging="360"/>
      </w:pPr>
      <w:rPr>
        <w:rFonts w:hint="default"/>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num w:numId="1">
    <w:abstractNumId w:val="26"/>
  </w:num>
  <w:num w:numId="2">
    <w:abstractNumId w:val="8"/>
  </w:num>
  <w:num w:numId="3">
    <w:abstractNumId w:val="27"/>
  </w:num>
  <w:num w:numId="4">
    <w:abstractNumId w:val="23"/>
  </w:num>
  <w:num w:numId="5">
    <w:abstractNumId w:val="16"/>
  </w:num>
  <w:num w:numId="6">
    <w:abstractNumId w:val="6"/>
  </w:num>
  <w:num w:numId="7">
    <w:abstractNumId w:val="4"/>
  </w:num>
  <w:num w:numId="8">
    <w:abstractNumId w:val="17"/>
  </w:num>
  <w:num w:numId="9">
    <w:abstractNumId w:val="15"/>
  </w:num>
  <w:num w:numId="10">
    <w:abstractNumId w:val="22"/>
  </w:num>
  <w:num w:numId="11">
    <w:abstractNumId w:val="7"/>
  </w:num>
  <w:num w:numId="12">
    <w:abstractNumId w:val="0"/>
  </w:num>
  <w:num w:numId="13">
    <w:abstractNumId w:val="9"/>
  </w:num>
  <w:num w:numId="14">
    <w:abstractNumId w:val="10"/>
  </w:num>
  <w:num w:numId="15">
    <w:abstractNumId w:val="20"/>
  </w:num>
  <w:num w:numId="16">
    <w:abstractNumId w:val="25"/>
  </w:num>
  <w:num w:numId="17">
    <w:abstractNumId w:val="11"/>
  </w:num>
  <w:num w:numId="18">
    <w:abstractNumId w:val="3"/>
  </w:num>
  <w:num w:numId="19">
    <w:abstractNumId w:val="5"/>
  </w:num>
  <w:num w:numId="20">
    <w:abstractNumId w:val="18"/>
  </w:num>
  <w:num w:numId="21">
    <w:abstractNumId w:val="13"/>
  </w:num>
  <w:num w:numId="22">
    <w:abstractNumId w:val="19"/>
  </w:num>
  <w:num w:numId="23">
    <w:abstractNumId w:val="14"/>
  </w:num>
  <w:num w:numId="24">
    <w:abstractNumId w:val="12"/>
  </w:num>
  <w:num w:numId="25">
    <w:abstractNumId w:val="21"/>
  </w:num>
  <w:num w:numId="26">
    <w:abstractNumId w:val="1"/>
  </w:num>
  <w:num w:numId="27">
    <w:abstractNumId w:val="2"/>
  </w:num>
  <w:num w:numId="28">
    <w:abstractNumId w:val="2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140E0"/>
    <w:rsid w:val="000230AA"/>
    <w:rsid w:val="000308C6"/>
    <w:rsid w:val="00030F33"/>
    <w:rsid w:val="00050DF8"/>
    <w:rsid w:val="000606B8"/>
    <w:rsid w:val="00060BCA"/>
    <w:rsid w:val="00091E37"/>
    <w:rsid w:val="000A6C4A"/>
    <w:rsid w:val="000B1E10"/>
    <w:rsid w:val="000E2DDB"/>
    <w:rsid w:val="000F7891"/>
    <w:rsid w:val="00113D96"/>
    <w:rsid w:val="0012458D"/>
    <w:rsid w:val="001334F7"/>
    <w:rsid w:val="001356B4"/>
    <w:rsid w:val="00151695"/>
    <w:rsid w:val="00155B60"/>
    <w:rsid w:val="00165854"/>
    <w:rsid w:val="0016761D"/>
    <w:rsid w:val="00183DDB"/>
    <w:rsid w:val="001870C1"/>
    <w:rsid w:val="001B3CCC"/>
    <w:rsid w:val="001B6086"/>
    <w:rsid w:val="001C527D"/>
    <w:rsid w:val="001D51C6"/>
    <w:rsid w:val="001F4A7D"/>
    <w:rsid w:val="0022045D"/>
    <w:rsid w:val="00223ACA"/>
    <w:rsid w:val="002336A7"/>
    <w:rsid w:val="00234612"/>
    <w:rsid w:val="002708C9"/>
    <w:rsid w:val="002750FF"/>
    <w:rsid w:val="00283EB4"/>
    <w:rsid w:val="002A102C"/>
    <w:rsid w:val="002B13DA"/>
    <w:rsid w:val="002B73B2"/>
    <w:rsid w:val="002D31C0"/>
    <w:rsid w:val="002D7E41"/>
    <w:rsid w:val="002E27F6"/>
    <w:rsid w:val="002F53C1"/>
    <w:rsid w:val="002F75BF"/>
    <w:rsid w:val="00304206"/>
    <w:rsid w:val="00305527"/>
    <w:rsid w:val="00310080"/>
    <w:rsid w:val="003229ED"/>
    <w:rsid w:val="00324269"/>
    <w:rsid w:val="00331329"/>
    <w:rsid w:val="00357DC8"/>
    <w:rsid w:val="00361E9F"/>
    <w:rsid w:val="00366D2C"/>
    <w:rsid w:val="003704A9"/>
    <w:rsid w:val="00375183"/>
    <w:rsid w:val="00385D14"/>
    <w:rsid w:val="00395905"/>
    <w:rsid w:val="003966AE"/>
    <w:rsid w:val="0039792E"/>
    <w:rsid w:val="003B55BF"/>
    <w:rsid w:val="003B7F0E"/>
    <w:rsid w:val="003D2AF3"/>
    <w:rsid w:val="003E3D57"/>
    <w:rsid w:val="00423E2B"/>
    <w:rsid w:val="00440ADE"/>
    <w:rsid w:val="00445E63"/>
    <w:rsid w:val="00445E90"/>
    <w:rsid w:val="0045190F"/>
    <w:rsid w:val="00460B45"/>
    <w:rsid w:val="0046712E"/>
    <w:rsid w:val="00491664"/>
    <w:rsid w:val="004965D3"/>
    <w:rsid w:val="004A01F9"/>
    <w:rsid w:val="004A1946"/>
    <w:rsid w:val="004C0438"/>
    <w:rsid w:val="004C6CE1"/>
    <w:rsid w:val="004E3947"/>
    <w:rsid w:val="004E521D"/>
    <w:rsid w:val="004E58F4"/>
    <w:rsid w:val="004F020A"/>
    <w:rsid w:val="004F3007"/>
    <w:rsid w:val="00504E2D"/>
    <w:rsid w:val="0051028C"/>
    <w:rsid w:val="00513BDD"/>
    <w:rsid w:val="00533EE2"/>
    <w:rsid w:val="005426EA"/>
    <w:rsid w:val="00545E83"/>
    <w:rsid w:val="00553EDC"/>
    <w:rsid w:val="00562D18"/>
    <w:rsid w:val="00584912"/>
    <w:rsid w:val="00587984"/>
    <w:rsid w:val="005A3760"/>
    <w:rsid w:val="005A440A"/>
    <w:rsid w:val="005B0B0A"/>
    <w:rsid w:val="005B6D98"/>
    <w:rsid w:val="005C60D8"/>
    <w:rsid w:val="005D2B0C"/>
    <w:rsid w:val="005E5875"/>
    <w:rsid w:val="005F305F"/>
    <w:rsid w:val="005F731D"/>
    <w:rsid w:val="00603D4D"/>
    <w:rsid w:val="00612255"/>
    <w:rsid w:val="0062013E"/>
    <w:rsid w:val="0065659C"/>
    <w:rsid w:val="0066376F"/>
    <w:rsid w:val="006743F2"/>
    <w:rsid w:val="00675A4E"/>
    <w:rsid w:val="00675C45"/>
    <w:rsid w:val="00685175"/>
    <w:rsid w:val="006C11F7"/>
    <w:rsid w:val="006C31B9"/>
    <w:rsid w:val="006F74EC"/>
    <w:rsid w:val="0070145F"/>
    <w:rsid w:val="00705310"/>
    <w:rsid w:val="00720378"/>
    <w:rsid w:val="00732F33"/>
    <w:rsid w:val="00737731"/>
    <w:rsid w:val="00755B74"/>
    <w:rsid w:val="00756390"/>
    <w:rsid w:val="007622DF"/>
    <w:rsid w:val="007675C3"/>
    <w:rsid w:val="007820DD"/>
    <w:rsid w:val="00785967"/>
    <w:rsid w:val="007B36F5"/>
    <w:rsid w:val="007B3F21"/>
    <w:rsid w:val="007B5835"/>
    <w:rsid w:val="007F2267"/>
    <w:rsid w:val="00801D2A"/>
    <w:rsid w:val="0082324C"/>
    <w:rsid w:val="00826A84"/>
    <w:rsid w:val="00826BB7"/>
    <w:rsid w:val="00832AB2"/>
    <w:rsid w:val="00843AA6"/>
    <w:rsid w:val="008474BE"/>
    <w:rsid w:val="0085746A"/>
    <w:rsid w:val="008723C7"/>
    <w:rsid w:val="00875534"/>
    <w:rsid w:val="00883FDF"/>
    <w:rsid w:val="00887B48"/>
    <w:rsid w:val="008B3E99"/>
    <w:rsid w:val="008C1AD2"/>
    <w:rsid w:val="008D2961"/>
    <w:rsid w:val="008E5AA6"/>
    <w:rsid w:val="008E7A66"/>
    <w:rsid w:val="008F31AC"/>
    <w:rsid w:val="008F7880"/>
    <w:rsid w:val="00906690"/>
    <w:rsid w:val="00912818"/>
    <w:rsid w:val="00931B91"/>
    <w:rsid w:val="00934871"/>
    <w:rsid w:val="0094708A"/>
    <w:rsid w:val="00955C94"/>
    <w:rsid w:val="00967D9F"/>
    <w:rsid w:val="00970D1F"/>
    <w:rsid w:val="0097666F"/>
    <w:rsid w:val="00991519"/>
    <w:rsid w:val="009931C4"/>
    <w:rsid w:val="009A2C5E"/>
    <w:rsid w:val="009A6E41"/>
    <w:rsid w:val="009B5D3D"/>
    <w:rsid w:val="009C64F5"/>
    <w:rsid w:val="009C7823"/>
    <w:rsid w:val="009E1550"/>
    <w:rsid w:val="009F69C2"/>
    <w:rsid w:val="00A1241E"/>
    <w:rsid w:val="00A23362"/>
    <w:rsid w:val="00A25314"/>
    <w:rsid w:val="00A321A4"/>
    <w:rsid w:val="00A35077"/>
    <w:rsid w:val="00A4305D"/>
    <w:rsid w:val="00A60B5C"/>
    <w:rsid w:val="00A66057"/>
    <w:rsid w:val="00A67836"/>
    <w:rsid w:val="00AA517F"/>
    <w:rsid w:val="00AA58DF"/>
    <w:rsid w:val="00AB4E12"/>
    <w:rsid w:val="00AC0CEA"/>
    <w:rsid w:val="00AC7441"/>
    <w:rsid w:val="00AD3916"/>
    <w:rsid w:val="00AE69A4"/>
    <w:rsid w:val="00AF7EE8"/>
    <w:rsid w:val="00B328A6"/>
    <w:rsid w:val="00B438BD"/>
    <w:rsid w:val="00B4396B"/>
    <w:rsid w:val="00B52058"/>
    <w:rsid w:val="00B52368"/>
    <w:rsid w:val="00B549CE"/>
    <w:rsid w:val="00B617D1"/>
    <w:rsid w:val="00B805AE"/>
    <w:rsid w:val="00B85DE8"/>
    <w:rsid w:val="00B9363F"/>
    <w:rsid w:val="00B9528E"/>
    <w:rsid w:val="00B95F6E"/>
    <w:rsid w:val="00BA136F"/>
    <w:rsid w:val="00BA15B9"/>
    <w:rsid w:val="00BB11E2"/>
    <w:rsid w:val="00BC6B06"/>
    <w:rsid w:val="00BD011F"/>
    <w:rsid w:val="00BE06EA"/>
    <w:rsid w:val="00C13937"/>
    <w:rsid w:val="00C16296"/>
    <w:rsid w:val="00C20EAD"/>
    <w:rsid w:val="00C34028"/>
    <w:rsid w:val="00C4155B"/>
    <w:rsid w:val="00C74200"/>
    <w:rsid w:val="00C87574"/>
    <w:rsid w:val="00C96341"/>
    <w:rsid w:val="00CA7618"/>
    <w:rsid w:val="00CD2595"/>
    <w:rsid w:val="00CE55E7"/>
    <w:rsid w:val="00CF5593"/>
    <w:rsid w:val="00CF640A"/>
    <w:rsid w:val="00CF7950"/>
    <w:rsid w:val="00D001AF"/>
    <w:rsid w:val="00D0466C"/>
    <w:rsid w:val="00D158B0"/>
    <w:rsid w:val="00D160F8"/>
    <w:rsid w:val="00D212FA"/>
    <w:rsid w:val="00D27D12"/>
    <w:rsid w:val="00D40176"/>
    <w:rsid w:val="00D543D9"/>
    <w:rsid w:val="00D61732"/>
    <w:rsid w:val="00D63042"/>
    <w:rsid w:val="00D969AC"/>
    <w:rsid w:val="00DC55B9"/>
    <w:rsid w:val="00DC645F"/>
    <w:rsid w:val="00DD0CC5"/>
    <w:rsid w:val="00DD4AFC"/>
    <w:rsid w:val="00DF1EF7"/>
    <w:rsid w:val="00E212AB"/>
    <w:rsid w:val="00E64DFC"/>
    <w:rsid w:val="00E64F0D"/>
    <w:rsid w:val="00E66A38"/>
    <w:rsid w:val="00E70C72"/>
    <w:rsid w:val="00E831AC"/>
    <w:rsid w:val="00E85CFA"/>
    <w:rsid w:val="00E86A98"/>
    <w:rsid w:val="00E86DA8"/>
    <w:rsid w:val="00EA3C68"/>
    <w:rsid w:val="00EA4D81"/>
    <w:rsid w:val="00EC3198"/>
    <w:rsid w:val="00EE0CCD"/>
    <w:rsid w:val="00EE4F93"/>
    <w:rsid w:val="00EF1EEB"/>
    <w:rsid w:val="00EF4253"/>
    <w:rsid w:val="00F21007"/>
    <w:rsid w:val="00F356B1"/>
    <w:rsid w:val="00F46B4F"/>
    <w:rsid w:val="00F47A00"/>
    <w:rsid w:val="00F50B9A"/>
    <w:rsid w:val="00FC2BBD"/>
    <w:rsid w:val="00FC533E"/>
    <w:rsid w:val="00FC6B6B"/>
    <w:rsid w:val="00FD7ADC"/>
    <w:rsid w:val="00FE7758"/>
    <w:rsid w:val="00FF34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uiPriority w:val="34"/>
    <w:qFormat/>
    <w:rsid w:val="00B9363F"/>
    <w:pPr>
      <w:ind w:left="720"/>
      <w:contextualSpacing/>
    </w:pPr>
    <w:rPr>
      <w:lang w:eastAsia="en-GB"/>
    </w:rPr>
  </w:style>
  <w:style w:type="paragraph" w:styleId="NormalWeb">
    <w:name w:val="Normal (Web)"/>
    <w:basedOn w:val="Normal"/>
    <w:uiPriority w:val="99"/>
    <w:semiHidden/>
    <w:unhideWhenUsed/>
    <w:rsid w:val="00CD259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unhideWhenUsed/>
    <w:rsid w:val="00906690"/>
    <w:rPr>
      <w:color w:val="0000FF" w:themeColor="hyperlink"/>
      <w:u w:val="single"/>
    </w:rPr>
  </w:style>
  <w:style w:type="character" w:styleId="PlaceholderText">
    <w:name w:val="Placeholder Text"/>
    <w:basedOn w:val="DefaultParagraphFont"/>
    <w:uiPriority w:val="99"/>
    <w:semiHidden/>
    <w:rsid w:val="002F75B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134663">
      <w:bodyDiv w:val="1"/>
      <w:marLeft w:val="0"/>
      <w:marRight w:val="0"/>
      <w:marTop w:val="0"/>
      <w:marBottom w:val="0"/>
      <w:divBdr>
        <w:top w:val="none" w:sz="0" w:space="0" w:color="auto"/>
        <w:left w:val="none" w:sz="0" w:space="0" w:color="auto"/>
        <w:bottom w:val="none" w:sz="0" w:space="0" w:color="auto"/>
        <w:right w:val="none" w:sz="0" w:space="0" w:color="auto"/>
      </w:divBdr>
    </w:div>
    <w:div w:id="185489668">
      <w:bodyDiv w:val="1"/>
      <w:marLeft w:val="0"/>
      <w:marRight w:val="0"/>
      <w:marTop w:val="0"/>
      <w:marBottom w:val="0"/>
      <w:divBdr>
        <w:top w:val="none" w:sz="0" w:space="0" w:color="auto"/>
        <w:left w:val="none" w:sz="0" w:space="0" w:color="auto"/>
        <w:bottom w:val="none" w:sz="0" w:space="0" w:color="auto"/>
        <w:right w:val="none" w:sz="0" w:space="0" w:color="auto"/>
      </w:divBdr>
    </w:div>
    <w:div w:id="211038389">
      <w:bodyDiv w:val="1"/>
      <w:marLeft w:val="0"/>
      <w:marRight w:val="0"/>
      <w:marTop w:val="0"/>
      <w:marBottom w:val="0"/>
      <w:divBdr>
        <w:top w:val="none" w:sz="0" w:space="0" w:color="auto"/>
        <w:left w:val="none" w:sz="0" w:space="0" w:color="auto"/>
        <w:bottom w:val="none" w:sz="0" w:space="0" w:color="auto"/>
        <w:right w:val="none" w:sz="0" w:space="0" w:color="auto"/>
      </w:divBdr>
    </w:div>
    <w:div w:id="224336252">
      <w:bodyDiv w:val="1"/>
      <w:marLeft w:val="0"/>
      <w:marRight w:val="0"/>
      <w:marTop w:val="0"/>
      <w:marBottom w:val="0"/>
      <w:divBdr>
        <w:top w:val="none" w:sz="0" w:space="0" w:color="auto"/>
        <w:left w:val="none" w:sz="0" w:space="0" w:color="auto"/>
        <w:bottom w:val="none" w:sz="0" w:space="0" w:color="auto"/>
        <w:right w:val="none" w:sz="0" w:space="0" w:color="auto"/>
      </w:divBdr>
      <w:divsChild>
        <w:div w:id="154155524">
          <w:marLeft w:val="1253"/>
          <w:marRight w:val="0"/>
          <w:marTop w:val="124"/>
          <w:marBottom w:val="0"/>
          <w:divBdr>
            <w:top w:val="none" w:sz="0" w:space="0" w:color="auto"/>
            <w:left w:val="none" w:sz="0" w:space="0" w:color="auto"/>
            <w:bottom w:val="none" w:sz="0" w:space="0" w:color="auto"/>
            <w:right w:val="none" w:sz="0" w:space="0" w:color="auto"/>
          </w:divBdr>
        </w:div>
        <w:div w:id="2098595079">
          <w:marLeft w:val="1253"/>
          <w:marRight w:val="0"/>
          <w:marTop w:val="124"/>
          <w:marBottom w:val="0"/>
          <w:divBdr>
            <w:top w:val="none" w:sz="0" w:space="0" w:color="auto"/>
            <w:left w:val="none" w:sz="0" w:space="0" w:color="auto"/>
            <w:bottom w:val="none" w:sz="0" w:space="0" w:color="auto"/>
            <w:right w:val="none" w:sz="0" w:space="0" w:color="auto"/>
          </w:divBdr>
        </w:div>
        <w:div w:id="2089812075">
          <w:marLeft w:val="1253"/>
          <w:marRight w:val="0"/>
          <w:marTop w:val="124"/>
          <w:marBottom w:val="0"/>
          <w:divBdr>
            <w:top w:val="none" w:sz="0" w:space="0" w:color="auto"/>
            <w:left w:val="none" w:sz="0" w:space="0" w:color="auto"/>
            <w:bottom w:val="none" w:sz="0" w:space="0" w:color="auto"/>
            <w:right w:val="none" w:sz="0" w:space="0" w:color="auto"/>
          </w:divBdr>
        </w:div>
      </w:divsChild>
    </w:div>
    <w:div w:id="239677158">
      <w:bodyDiv w:val="1"/>
      <w:marLeft w:val="0"/>
      <w:marRight w:val="0"/>
      <w:marTop w:val="0"/>
      <w:marBottom w:val="0"/>
      <w:divBdr>
        <w:top w:val="none" w:sz="0" w:space="0" w:color="auto"/>
        <w:left w:val="none" w:sz="0" w:space="0" w:color="auto"/>
        <w:bottom w:val="none" w:sz="0" w:space="0" w:color="auto"/>
        <w:right w:val="none" w:sz="0" w:space="0" w:color="auto"/>
      </w:divBdr>
      <w:divsChild>
        <w:div w:id="1906835770">
          <w:marLeft w:val="1253"/>
          <w:marRight w:val="0"/>
          <w:marTop w:val="124"/>
          <w:marBottom w:val="0"/>
          <w:divBdr>
            <w:top w:val="none" w:sz="0" w:space="0" w:color="auto"/>
            <w:left w:val="none" w:sz="0" w:space="0" w:color="auto"/>
            <w:bottom w:val="none" w:sz="0" w:space="0" w:color="auto"/>
            <w:right w:val="none" w:sz="0" w:space="0" w:color="auto"/>
          </w:divBdr>
        </w:div>
      </w:divsChild>
    </w:div>
    <w:div w:id="314646919">
      <w:bodyDiv w:val="1"/>
      <w:marLeft w:val="0"/>
      <w:marRight w:val="0"/>
      <w:marTop w:val="0"/>
      <w:marBottom w:val="0"/>
      <w:divBdr>
        <w:top w:val="none" w:sz="0" w:space="0" w:color="auto"/>
        <w:left w:val="none" w:sz="0" w:space="0" w:color="auto"/>
        <w:bottom w:val="none" w:sz="0" w:space="0" w:color="auto"/>
        <w:right w:val="none" w:sz="0" w:space="0" w:color="auto"/>
      </w:divBdr>
    </w:div>
    <w:div w:id="343359266">
      <w:bodyDiv w:val="1"/>
      <w:marLeft w:val="0"/>
      <w:marRight w:val="0"/>
      <w:marTop w:val="0"/>
      <w:marBottom w:val="0"/>
      <w:divBdr>
        <w:top w:val="none" w:sz="0" w:space="0" w:color="auto"/>
        <w:left w:val="none" w:sz="0" w:space="0" w:color="auto"/>
        <w:bottom w:val="none" w:sz="0" w:space="0" w:color="auto"/>
        <w:right w:val="none" w:sz="0" w:space="0" w:color="auto"/>
      </w:divBdr>
    </w:div>
    <w:div w:id="343434184">
      <w:bodyDiv w:val="1"/>
      <w:marLeft w:val="0"/>
      <w:marRight w:val="0"/>
      <w:marTop w:val="0"/>
      <w:marBottom w:val="0"/>
      <w:divBdr>
        <w:top w:val="none" w:sz="0" w:space="0" w:color="auto"/>
        <w:left w:val="none" w:sz="0" w:space="0" w:color="auto"/>
        <w:bottom w:val="none" w:sz="0" w:space="0" w:color="auto"/>
        <w:right w:val="none" w:sz="0" w:space="0" w:color="auto"/>
      </w:divBdr>
    </w:div>
    <w:div w:id="368072172">
      <w:bodyDiv w:val="1"/>
      <w:marLeft w:val="0"/>
      <w:marRight w:val="0"/>
      <w:marTop w:val="0"/>
      <w:marBottom w:val="0"/>
      <w:divBdr>
        <w:top w:val="none" w:sz="0" w:space="0" w:color="auto"/>
        <w:left w:val="none" w:sz="0" w:space="0" w:color="auto"/>
        <w:bottom w:val="none" w:sz="0" w:space="0" w:color="auto"/>
        <w:right w:val="none" w:sz="0" w:space="0" w:color="auto"/>
      </w:divBdr>
    </w:div>
    <w:div w:id="408432704">
      <w:bodyDiv w:val="1"/>
      <w:marLeft w:val="0"/>
      <w:marRight w:val="0"/>
      <w:marTop w:val="0"/>
      <w:marBottom w:val="0"/>
      <w:divBdr>
        <w:top w:val="none" w:sz="0" w:space="0" w:color="auto"/>
        <w:left w:val="none" w:sz="0" w:space="0" w:color="auto"/>
        <w:bottom w:val="none" w:sz="0" w:space="0" w:color="auto"/>
        <w:right w:val="none" w:sz="0" w:space="0" w:color="auto"/>
      </w:divBdr>
    </w:div>
    <w:div w:id="433743115">
      <w:bodyDiv w:val="1"/>
      <w:marLeft w:val="0"/>
      <w:marRight w:val="0"/>
      <w:marTop w:val="0"/>
      <w:marBottom w:val="0"/>
      <w:divBdr>
        <w:top w:val="none" w:sz="0" w:space="0" w:color="auto"/>
        <w:left w:val="none" w:sz="0" w:space="0" w:color="auto"/>
        <w:bottom w:val="none" w:sz="0" w:space="0" w:color="auto"/>
        <w:right w:val="none" w:sz="0" w:space="0" w:color="auto"/>
      </w:divBdr>
    </w:div>
    <w:div w:id="458451623">
      <w:bodyDiv w:val="1"/>
      <w:marLeft w:val="0"/>
      <w:marRight w:val="0"/>
      <w:marTop w:val="0"/>
      <w:marBottom w:val="0"/>
      <w:divBdr>
        <w:top w:val="none" w:sz="0" w:space="0" w:color="auto"/>
        <w:left w:val="none" w:sz="0" w:space="0" w:color="auto"/>
        <w:bottom w:val="none" w:sz="0" w:space="0" w:color="auto"/>
        <w:right w:val="none" w:sz="0" w:space="0" w:color="auto"/>
      </w:divBdr>
    </w:div>
    <w:div w:id="473720237">
      <w:bodyDiv w:val="1"/>
      <w:marLeft w:val="0"/>
      <w:marRight w:val="0"/>
      <w:marTop w:val="0"/>
      <w:marBottom w:val="0"/>
      <w:divBdr>
        <w:top w:val="none" w:sz="0" w:space="0" w:color="auto"/>
        <w:left w:val="none" w:sz="0" w:space="0" w:color="auto"/>
        <w:bottom w:val="none" w:sz="0" w:space="0" w:color="auto"/>
        <w:right w:val="none" w:sz="0" w:space="0" w:color="auto"/>
      </w:divBdr>
    </w:div>
    <w:div w:id="486826345">
      <w:bodyDiv w:val="1"/>
      <w:marLeft w:val="0"/>
      <w:marRight w:val="0"/>
      <w:marTop w:val="0"/>
      <w:marBottom w:val="0"/>
      <w:divBdr>
        <w:top w:val="none" w:sz="0" w:space="0" w:color="auto"/>
        <w:left w:val="none" w:sz="0" w:space="0" w:color="auto"/>
        <w:bottom w:val="none" w:sz="0" w:space="0" w:color="auto"/>
        <w:right w:val="none" w:sz="0" w:space="0" w:color="auto"/>
      </w:divBdr>
    </w:div>
    <w:div w:id="547766743">
      <w:bodyDiv w:val="1"/>
      <w:marLeft w:val="0"/>
      <w:marRight w:val="0"/>
      <w:marTop w:val="0"/>
      <w:marBottom w:val="0"/>
      <w:divBdr>
        <w:top w:val="none" w:sz="0" w:space="0" w:color="auto"/>
        <w:left w:val="none" w:sz="0" w:space="0" w:color="auto"/>
        <w:bottom w:val="none" w:sz="0" w:space="0" w:color="auto"/>
        <w:right w:val="none" w:sz="0" w:space="0" w:color="auto"/>
      </w:divBdr>
      <w:divsChild>
        <w:div w:id="2112165553">
          <w:marLeft w:val="0"/>
          <w:marRight w:val="0"/>
          <w:marTop w:val="0"/>
          <w:marBottom w:val="0"/>
          <w:divBdr>
            <w:top w:val="none" w:sz="0" w:space="0" w:color="auto"/>
            <w:left w:val="none" w:sz="0" w:space="0" w:color="auto"/>
            <w:bottom w:val="none" w:sz="0" w:space="0" w:color="auto"/>
            <w:right w:val="none" w:sz="0" w:space="0" w:color="auto"/>
          </w:divBdr>
          <w:divsChild>
            <w:div w:id="416247362">
              <w:marLeft w:val="0"/>
              <w:marRight w:val="0"/>
              <w:marTop w:val="0"/>
              <w:marBottom w:val="0"/>
              <w:divBdr>
                <w:top w:val="none" w:sz="0" w:space="0" w:color="auto"/>
                <w:left w:val="none" w:sz="0" w:space="0" w:color="auto"/>
                <w:bottom w:val="none" w:sz="0" w:space="0" w:color="auto"/>
                <w:right w:val="none" w:sz="0" w:space="0" w:color="auto"/>
              </w:divBdr>
              <w:divsChild>
                <w:div w:id="89693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799253">
      <w:bodyDiv w:val="1"/>
      <w:marLeft w:val="0"/>
      <w:marRight w:val="0"/>
      <w:marTop w:val="0"/>
      <w:marBottom w:val="0"/>
      <w:divBdr>
        <w:top w:val="none" w:sz="0" w:space="0" w:color="auto"/>
        <w:left w:val="none" w:sz="0" w:space="0" w:color="auto"/>
        <w:bottom w:val="none" w:sz="0" w:space="0" w:color="auto"/>
        <w:right w:val="none" w:sz="0" w:space="0" w:color="auto"/>
      </w:divBdr>
    </w:div>
    <w:div w:id="628779078">
      <w:bodyDiv w:val="1"/>
      <w:marLeft w:val="0"/>
      <w:marRight w:val="0"/>
      <w:marTop w:val="0"/>
      <w:marBottom w:val="0"/>
      <w:divBdr>
        <w:top w:val="none" w:sz="0" w:space="0" w:color="auto"/>
        <w:left w:val="none" w:sz="0" w:space="0" w:color="auto"/>
        <w:bottom w:val="none" w:sz="0" w:space="0" w:color="auto"/>
        <w:right w:val="none" w:sz="0" w:space="0" w:color="auto"/>
      </w:divBdr>
    </w:div>
    <w:div w:id="629899188">
      <w:bodyDiv w:val="1"/>
      <w:marLeft w:val="0"/>
      <w:marRight w:val="0"/>
      <w:marTop w:val="0"/>
      <w:marBottom w:val="0"/>
      <w:divBdr>
        <w:top w:val="none" w:sz="0" w:space="0" w:color="auto"/>
        <w:left w:val="none" w:sz="0" w:space="0" w:color="auto"/>
        <w:bottom w:val="none" w:sz="0" w:space="0" w:color="auto"/>
        <w:right w:val="none" w:sz="0" w:space="0" w:color="auto"/>
      </w:divBdr>
    </w:div>
    <w:div w:id="716390572">
      <w:bodyDiv w:val="1"/>
      <w:marLeft w:val="0"/>
      <w:marRight w:val="0"/>
      <w:marTop w:val="0"/>
      <w:marBottom w:val="0"/>
      <w:divBdr>
        <w:top w:val="none" w:sz="0" w:space="0" w:color="auto"/>
        <w:left w:val="none" w:sz="0" w:space="0" w:color="auto"/>
        <w:bottom w:val="none" w:sz="0" w:space="0" w:color="auto"/>
        <w:right w:val="none" w:sz="0" w:space="0" w:color="auto"/>
      </w:divBdr>
      <w:divsChild>
        <w:div w:id="1004014364">
          <w:marLeft w:val="0"/>
          <w:marRight w:val="0"/>
          <w:marTop w:val="0"/>
          <w:marBottom w:val="0"/>
          <w:divBdr>
            <w:top w:val="none" w:sz="0" w:space="0" w:color="auto"/>
            <w:left w:val="none" w:sz="0" w:space="0" w:color="auto"/>
            <w:bottom w:val="none" w:sz="0" w:space="0" w:color="auto"/>
            <w:right w:val="none" w:sz="0" w:space="0" w:color="auto"/>
          </w:divBdr>
          <w:divsChild>
            <w:div w:id="1548495243">
              <w:marLeft w:val="0"/>
              <w:marRight w:val="0"/>
              <w:marTop w:val="0"/>
              <w:marBottom w:val="0"/>
              <w:divBdr>
                <w:top w:val="none" w:sz="0" w:space="0" w:color="auto"/>
                <w:left w:val="none" w:sz="0" w:space="0" w:color="auto"/>
                <w:bottom w:val="none" w:sz="0" w:space="0" w:color="auto"/>
                <w:right w:val="none" w:sz="0" w:space="0" w:color="auto"/>
              </w:divBdr>
              <w:divsChild>
                <w:div w:id="6167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172168">
      <w:bodyDiv w:val="1"/>
      <w:marLeft w:val="0"/>
      <w:marRight w:val="0"/>
      <w:marTop w:val="0"/>
      <w:marBottom w:val="0"/>
      <w:divBdr>
        <w:top w:val="none" w:sz="0" w:space="0" w:color="auto"/>
        <w:left w:val="none" w:sz="0" w:space="0" w:color="auto"/>
        <w:bottom w:val="none" w:sz="0" w:space="0" w:color="auto"/>
        <w:right w:val="none" w:sz="0" w:space="0" w:color="auto"/>
      </w:divBdr>
    </w:div>
    <w:div w:id="749883860">
      <w:bodyDiv w:val="1"/>
      <w:marLeft w:val="0"/>
      <w:marRight w:val="0"/>
      <w:marTop w:val="0"/>
      <w:marBottom w:val="0"/>
      <w:divBdr>
        <w:top w:val="none" w:sz="0" w:space="0" w:color="auto"/>
        <w:left w:val="none" w:sz="0" w:space="0" w:color="auto"/>
        <w:bottom w:val="none" w:sz="0" w:space="0" w:color="auto"/>
        <w:right w:val="none" w:sz="0" w:space="0" w:color="auto"/>
      </w:divBdr>
    </w:div>
    <w:div w:id="849953194">
      <w:bodyDiv w:val="1"/>
      <w:marLeft w:val="0"/>
      <w:marRight w:val="0"/>
      <w:marTop w:val="0"/>
      <w:marBottom w:val="0"/>
      <w:divBdr>
        <w:top w:val="none" w:sz="0" w:space="0" w:color="auto"/>
        <w:left w:val="none" w:sz="0" w:space="0" w:color="auto"/>
        <w:bottom w:val="none" w:sz="0" w:space="0" w:color="auto"/>
        <w:right w:val="none" w:sz="0" w:space="0" w:color="auto"/>
      </w:divBdr>
    </w:div>
    <w:div w:id="873611812">
      <w:bodyDiv w:val="1"/>
      <w:marLeft w:val="0"/>
      <w:marRight w:val="0"/>
      <w:marTop w:val="0"/>
      <w:marBottom w:val="0"/>
      <w:divBdr>
        <w:top w:val="none" w:sz="0" w:space="0" w:color="auto"/>
        <w:left w:val="none" w:sz="0" w:space="0" w:color="auto"/>
        <w:bottom w:val="none" w:sz="0" w:space="0" w:color="auto"/>
        <w:right w:val="none" w:sz="0" w:space="0" w:color="auto"/>
      </w:divBdr>
    </w:div>
    <w:div w:id="879052271">
      <w:bodyDiv w:val="1"/>
      <w:marLeft w:val="0"/>
      <w:marRight w:val="0"/>
      <w:marTop w:val="0"/>
      <w:marBottom w:val="0"/>
      <w:divBdr>
        <w:top w:val="none" w:sz="0" w:space="0" w:color="auto"/>
        <w:left w:val="none" w:sz="0" w:space="0" w:color="auto"/>
        <w:bottom w:val="none" w:sz="0" w:space="0" w:color="auto"/>
        <w:right w:val="none" w:sz="0" w:space="0" w:color="auto"/>
      </w:divBdr>
      <w:divsChild>
        <w:div w:id="339236031">
          <w:marLeft w:val="0"/>
          <w:marRight w:val="0"/>
          <w:marTop w:val="0"/>
          <w:marBottom w:val="0"/>
          <w:divBdr>
            <w:top w:val="none" w:sz="0" w:space="0" w:color="auto"/>
            <w:left w:val="none" w:sz="0" w:space="0" w:color="auto"/>
            <w:bottom w:val="none" w:sz="0" w:space="0" w:color="auto"/>
            <w:right w:val="none" w:sz="0" w:space="0" w:color="auto"/>
          </w:divBdr>
          <w:divsChild>
            <w:div w:id="903642058">
              <w:marLeft w:val="0"/>
              <w:marRight w:val="0"/>
              <w:marTop w:val="0"/>
              <w:marBottom w:val="0"/>
              <w:divBdr>
                <w:top w:val="none" w:sz="0" w:space="0" w:color="auto"/>
                <w:left w:val="none" w:sz="0" w:space="0" w:color="auto"/>
                <w:bottom w:val="none" w:sz="0" w:space="0" w:color="auto"/>
                <w:right w:val="none" w:sz="0" w:space="0" w:color="auto"/>
              </w:divBdr>
              <w:divsChild>
                <w:div w:id="115672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709892">
      <w:bodyDiv w:val="1"/>
      <w:marLeft w:val="0"/>
      <w:marRight w:val="0"/>
      <w:marTop w:val="0"/>
      <w:marBottom w:val="0"/>
      <w:divBdr>
        <w:top w:val="none" w:sz="0" w:space="0" w:color="auto"/>
        <w:left w:val="none" w:sz="0" w:space="0" w:color="auto"/>
        <w:bottom w:val="none" w:sz="0" w:space="0" w:color="auto"/>
        <w:right w:val="none" w:sz="0" w:space="0" w:color="auto"/>
      </w:divBdr>
    </w:div>
    <w:div w:id="887303232">
      <w:bodyDiv w:val="1"/>
      <w:marLeft w:val="0"/>
      <w:marRight w:val="0"/>
      <w:marTop w:val="0"/>
      <w:marBottom w:val="0"/>
      <w:divBdr>
        <w:top w:val="none" w:sz="0" w:space="0" w:color="auto"/>
        <w:left w:val="none" w:sz="0" w:space="0" w:color="auto"/>
        <w:bottom w:val="none" w:sz="0" w:space="0" w:color="auto"/>
        <w:right w:val="none" w:sz="0" w:space="0" w:color="auto"/>
      </w:divBdr>
    </w:div>
    <w:div w:id="923102756">
      <w:bodyDiv w:val="1"/>
      <w:marLeft w:val="0"/>
      <w:marRight w:val="0"/>
      <w:marTop w:val="0"/>
      <w:marBottom w:val="0"/>
      <w:divBdr>
        <w:top w:val="none" w:sz="0" w:space="0" w:color="auto"/>
        <w:left w:val="none" w:sz="0" w:space="0" w:color="auto"/>
        <w:bottom w:val="none" w:sz="0" w:space="0" w:color="auto"/>
        <w:right w:val="none" w:sz="0" w:space="0" w:color="auto"/>
      </w:divBdr>
    </w:div>
    <w:div w:id="950892552">
      <w:bodyDiv w:val="1"/>
      <w:marLeft w:val="0"/>
      <w:marRight w:val="0"/>
      <w:marTop w:val="0"/>
      <w:marBottom w:val="0"/>
      <w:divBdr>
        <w:top w:val="none" w:sz="0" w:space="0" w:color="auto"/>
        <w:left w:val="none" w:sz="0" w:space="0" w:color="auto"/>
        <w:bottom w:val="none" w:sz="0" w:space="0" w:color="auto"/>
        <w:right w:val="none" w:sz="0" w:space="0" w:color="auto"/>
      </w:divBdr>
    </w:div>
    <w:div w:id="957026397">
      <w:bodyDiv w:val="1"/>
      <w:marLeft w:val="0"/>
      <w:marRight w:val="0"/>
      <w:marTop w:val="0"/>
      <w:marBottom w:val="0"/>
      <w:divBdr>
        <w:top w:val="none" w:sz="0" w:space="0" w:color="auto"/>
        <w:left w:val="none" w:sz="0" w:space="0" w:color="auto"/>
        <w:bottom w:val="none" w:sz="0" w:space="0" w:color="auto"/>
        <w:right w:val="none" w:sz="0" w:space="0" w:color="auto"/>
      </w:divBdr>
    </w:div>
    <w:div w:id="961419218">
      <w:bodyDiv w:val="1"/>
      <w:marLeft w:val="0"/>
      <w:marRight w:val="0"/>
      <w:marTop w:val="0"/>
      <w:marBottom w:val="0"/>
      <w:divBdr>
        <w:top w:val="none" w:sz="0" w:space="0" w:color="auto"/>
        <w:left w:val="none" w:sz="0" w:space="0" w:color="auto"/>
        <w:bottom w:val="none" w:sz="0" w:space="0" w:color="auto"/>
        <w:right w:val="none" w:sz="0" w:space="0" w:color="auto"/>
      </w:divBdr>
      <w:divsChild>
        <w:div w:id="1736508071">
          <w:marLeft w:val="0"/>
          <w:marRight w:val="0"/>
          <w:marTop w:val="0"/>
          <w:marBottom w:val="0"/>
          <w:divBdr>
            <w:top w:val="none" w:sz="0" w:space="0" w:color="auto"/>
            <w:left w:val="none" w:sz="0" w:space="0" w:color="auto"/>
            <w:bottom w:val="none" w:sz="0" w:space="0" w:color="auto"/>
            <w:right w:val="none" w:sz="0" w:space="0" w:color="auto"/>
          </w:divBdr>
          <w:divsChild>
            <w:div w:id="1436100990">
              <w:marLeft w:val="0"/>
              <w:marRight w:val="0"/>
              <w:marTop w:val="0"/>
              <w:marBottom w:val="0"/>
              <w:divBdr>
                <w:top w:val="none" w:sz="0" w:space="0" w:color="auto"/>
                <w:left w:val="none" w:sz="0" w:space="0" w:color="auto"/>
                <w:bottom w:val="none" w:sz="0" w:space="0" w:color="auto"/>
                <w:right w:val="none" w:sz="0" w:space="0" w:color="auto"/>
              </w:divBdr>
              <w:divsChild>
                <w:div w:id="82046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219914">
      <w:bodyDiv w:val="1"/>
      <w:marLeft w:val="0"/>
      <w:marRight w:val="0"/>
      <w:marTop w:val="0"/>
      <w:marBottom w:val="0"/>
      <w:divBdr>
        <w:top w:val="none" w:sz="0" w:space="0" w:color="auto"/>
        <w:left w:val="none" w:sz="0" w:space="0" w:color="auto"/>
        <w:bottom w:val="none" w:sz="0" w:space="0" w:color="auto"/>
        <w:right w:val="none" w:sz="0" w:space="0" w:color="auto"/>
      </w:divBdr>
    </w:div>
    <w:div w:id="1008367584">
      <w:bodyDiv w:val="1"/>
      <w:marLeft w:val="0"/>
      <w:marRight w:val="0"/>
      <w:marTop w:val="0"/>
      <w:marBottom w:val="0"/>
      <w:divBdr>
        <w:top w:val="none" w:sz="0" w:space="0" w:color="auto"/>
        <w:left w:val="none" w:sz="0" w:space="0" w:color="auto"/>
        <w:bottom w:val="none" w:sz="0" w:space="0" w:color="auto"/>
        <w:right w:val="none" w:sz="0" w:space="0" w:color="auto"/>
      </w:divBdr>
    </w:div>
    <w:div w:id="1075056369">
      <w:bodyDiv w:val="1"/>
      <w:marLeft w:val="0"/>
      <w:marRight w:val="0"/>
      <w:marTop w:val="0"/>
      <w:marBottom w:val="0"/>
      <w:divBdr>
        <w:top w:val="none" w:sz="0" w:space="0" w:color="auto"/>
        <w:left w:val="none" w:sz="0" w:space="0" w:color="auto"/>
        <w:bottom w:val="none" w:sz="0" w:space="0" w:color="auto"/>
        <w:right w:val="none" w:sz="0" w:space="0" w:color="auto"/>
      </w:divBdr>
    </w:div>
    <w:div w:id="1105540901">
      <w:bodyDiv w:val="1"/>
      <w:marLeft w:val="0"/>
      <w:marRight w:val="0"/>
      <w:marTop w:val="0"/>
      <w:marBottom w:val="0"/>
      <w:divBdr>
        <w:top w:val="none" w:sz="0" w:space="0" w:color="auto"/>
        <w:left w:val="none" w:sz="0" w:space="0" w:color="auto"/>
        <w:bottom w:val="none" w:sz="0" w:space="0" w:color="auto"/>
        <w:right w:val="none" w:sz="0" w:space="0" w:color="auto"/>
      </w:divBdr>
    </w:div>
    <w:div w:id="1139764492">
      <w:bodyDiv w:val="1"/>
      <w:marLeft w:val="0"/>
      <w:marRight w:val="0"/>
      <w:marTop w:val="0"/>
      <w:marBottom w:val="0"/>
      <w:divBdr>
        <w:top w:val="none" w:sz="0" w:space="0" w:color="auto"/>
        <w:left w:val="none" w:sz="0" w:space="0" w:color="auto"/>
        <w:bottom w:val="none" w:sz="0" w:space="0" w:color="auto"/>
        <w:right w:val="none" w:sz="0" w:space="0" w:color="auto"/>
      </w:divBdr>
    </w:div>
    <w:div w:id="1161307789">
      <w:bodyDiv w:val="1"/>
      <w:marLeft w:val="0"/>
      <w:marRight w:val="0"/>
      <w:marTop w:val="0"/>
      <w:marBottom w:val="0"/>
      <w:divBdr>
        <w:top w:val="none" w:sz="0" w:space="0" w:color="auto"/>
        <w:left w:val="none" w:sz="0" w:space="0" w:color="auto"/>
        <w:bottom w:val="none" w:sz="0" w:space="0" w:color="auto"/>
        <w:right w:val="none" w:sz="0" w:space="0" w:color="auto"/>
      </w:divBdr>
      <w:divsChild>
        <w:div w:id="234819303">
          <w:marLeft w:val="0"/>
          <w:marRight w:val="0"/>
          <w:marTop w:val="0"/>
          <w:marBottom w:val="0"/>
          <w:divBdr>
            <w:top w:val="none" w:sz="0" w:space="0" w:color="auto"/>
            <w:left w:val="none" w:sz="0" w:space="0" w:color="auto"/>
            <w:bottom w:val="none" w:sz="0" w:space="0" w:color="auto"/>
            <w:right w:val="none" w:sz="0" w:space="0" w:color="auto"/>
          </w:divBdr>
          <w:divsChild>
            <w:div w:id="1357192608">
              <w:marLeft w:val="0"/>
              <w:marRight w:val="0"/>
              <w:marTop w:val="0"/>
              <w:marBottom w:val="0"/>
              <w:divBdr>
                <w:top w:val="none" w:sz="0" w:space="0" w:color="auto"/>
                <w:left w:val="none" w:sz="0" w:space="0" w:color="auto"/>
                <w:bottom w:val="none" w:sz="0" w:space="0" w:color="auto"/>
                <w:right w:val="none" w:sz="0" w:space="0" w:color="auto"/>
              </w:divBdr>
              <w:divsChild>
                <w:div w:id="38325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146125">
      <w:bodyDiv w:val="1"/>
      <w:marLeft w:val="0"/>
      <w:marRight w:val="0"/>
      <w:marTop w:val="0"/>
      <w:marBottom w:val="0"/>
      <w:divBdr>
        <w:top w:val="none" w:sz="0" w:space="0" w:color="auto"/>
        <w:left w:val="none" w:sz="0" w:space="0" w:color="auto"/>
        <w:bottom w:val="none" w:sz="0" w:space="0" w:color="auto"/>
        <w:right w:val="none" w:sz="0" w:space="0" w:color="auto"/>
      </w:divBdr>
    </w:div>
    <w:div w:id="1206404804">
      <w:bodyDiv w:val="1"/>
      <w:marLeft w:val="0"/>
      <w:marRight w:val="0"/>
      <w:marTop w:val="0"/>
      <w:marBottom w:val="0"/>
      <w:divBdr>
        <w:top w:val="none" w:sz="0" w:space="0" w:color="auto"/>
        <w:left w:val="none" w:sz="0" w:space="0" w:color="auto"/>
        <w:bottom w:val="none" w:sz="0" w:space="0" w:color="auto"/>
        <w:right w:val="none" w:sz="0" w:space="0" w:color="auto"/>
      </w:divBdr>
    </w:div>
    <w:div w:id="1238400385">
      <w:bodyDiv w:val="1"/>
      <w:marLeft w:val="0"/>
      <w:marRight w:val="0"/>
      <w:marTop w:val="0"/>
      <w:marBottom w:val="0"/>
      <w:divBdr>
        <w:top w:val="none" w:sz="0" w:space="0" w:color="auto"/>
        <w:left w:val="none" w:sz="0" w:space="0" w:color="auto"/>
        <w:bottom w:val="none" w:sz="0" w:space="0" w:color="auto"/>
        <w:right w:val="none" w:sz="0" w:space="0" w:color="auto"/>
      </w:divBdr>
    </w:div>
    <w:div w:id="1274098299">
      <w:bodyDiv w:val="1"/>
      <w:marLeft w:val="0"/>
      <w:marRight w:val="0"/>
      <w:marTop w:val="0"/>
      <w:marBottom w:val="0"/>
      <w:divBdr>
        <w:top w:val="none" w:sz="0" w:space="0" w:color="auto"/>
        <w:left w:val="none" w:sz="0" w:space="0" w:color="auto"/>
        <w:bottom w:val="none" w:sz="0" w:space="0" w:color="auto"/>
        <w:right w:val="none" w:sz="0" w:space="0" w:color="auto"/>
      </w:divBdr>
    </w:div>
    <w:div w:id="1290361190">
      <w:bodyDiv w:val="1"/>
      <w:marLeft w:val="0"/>
      <w:marRight w:val="0"/>
      <w:marTop w:val="0"/>
      <w:marBottom w:val="0"/>
      <w:divBdr>
        <w:top w:val="none" w:sz="0" w:space="0" w:color="auto"/>
        <w:left w:val="none" w:sz="0" w:space="0" w:color="auto"/>
        <w:bottom w:val="none" w:sz="0" w:space="0" w:color="auto"/>
        <w:right w:val="none" w:sz="0" w:space="0" w:color="auto"/>
      </w:divBdr>
      <w:divsChild>
        <w:div w:id="2124810438">
          <w:marLeft w:val="1166"/>
          <w:marRight w:val="0"/>
          <w:marTop w:val="124"/>
          <w:marBottom w:val="0"/>
          <w:divBdr>
            <w:top w:val="none" w:sz="0" w:space="0" w:color="auto"/>
            <w:left w:val="none" w:sz="0" w:space="0" w:color="auto"/>
            <w:bottom w:val="none" w:sz="0" w:space="0" w:color="auto"/>
            <w:right w:val="none" w:sz="0" w:space="0" w:color="auto"/>
          </w:divBdr>
        </w:div>
        <w:div w:id="1996296331">
          <w:marLeft w:val="5573"/>
          <w:marRight w:val="0"/>
          <w:marTop w:val="124"/>
          <w:marBottom w:val="0"/>
          <w:divBdr>
            <w:top w:val="none" w:sz="0" w:space="0" w:color="auto"/>
            <w:left w:val="none" w:sz="0" w:space="0" w:color="auto"/>
            <w:bottom w:val="none" w:sz="0" w:space="0" w:color="auto"/>
            <w:right w:val="none" w:sz="0" w:space="0" w:color="auto"/>
          </w:divBdr>
        </w:div>
        <w:div w:id="1182552272">
          <w:marLeft w:val="5573"/>
          <w:marRight w:val="0"/>
          <w:marTop w:val="124"/>
          <w:marBottom w:val="0"/>
          <w:divBdr>
            <w:top w:val="none" w:sz="0" w:space="0" w:color="auto"/>
            <w:left w:val="none" w:sz="0" w:space="0" w:color="auto"/>
            <w:bottom w:val="none" w:sz="0" w:space="0" w:color="auto"/>
            <w:right w:val="none" w:sz="0" w:space="0" w:color="auto"/>
          </w:divBdr>
        </w:div>
      </w:divsChild>
    </w:div>
    <w:div w:id="1316371453">
      <w:bodyDiv w:val="1"/>
      <w:marLeft w:val="0"/>
      <w:marRight w:val="0"/>
      <w:marTop w:val="0"/>
      <w:marBottom w:val="0"/>
      <w:divBdr>
        <w:top w:val="none" w:sz="0" w:space="0" w:color="auto"/>
        <w:left w:val="none" w:sz="0" w:space="0" w:color="auto"/>
        <w:bottom w:val="none" w:sz="0" w:space="0" w:color="auto"/>
        <w:right w:val="none" w:sz="0" w:space="0" w:color="auto"/>
      </w:divBdr>
    </w:div>
    <w:div w:id="1337152144">
      <w:bodyDiv w:val="1"/>
      <w:marLeft w:val="0"/>
      <w:marRight w:val="0"/>
      <w:marTop w:val="0"/>
      <w:marBottom w:val="0"/>
      <w:divBdr>
        <w:top w:val="none" w:sz="0" w:space="0" w:color="auto"/>
        <w:left w:val="none" w:sz="0" w:space="0" w:color="auto"/>
        <w:bottom w:val="none" w:sz="0" w:space="0" w:color="auto"/>
        <w:right w:val="none" w:sz="0" w:space="0" w:color="auto"/>
      </w:divBdr>
    </w:div>
    <w:div w:id="1360158671">
      <w:bodyDiv w:val="1"/>
      <w:marLeft w:val="0"/>
      <w:marRight w:val="0"/>
      <w:marTop w:val="0"/>
      <w:marBottom w:val="0"/>
      <w:divBdr>
        <w:top w:val="none" w:sz="0" w:space="0" w:color="auto"/>
        <w:left w:val="none" w:sz="0" w:space="0" w:color="auto"/>
        <w:bottom w:val="none" w:sz="0" w:space="0" w:color="auto"/>
        <w:right w:val="none" w:sz="0" w:space="0" w:color="auto"/>
      </w:divBdr>
      <w:divsChild>
        <w:div w:id="1309094504">
          <w:marLeft w:val="0"/>
          <w:marRight w:val="0"/>
          <w:marTop w:val="0"/>
          <w:marBottom w:val="0"/>
          <w:divBdr>
            <w:top w:val="none" w:sz="0" w:space="0" w:color="auto"/>
            <w:left w:val="none" w:sz="0" w:space="0" w:color="auto"/>
            <w:bottom w:val="none" w:sz="0" w:space="0" w:color="auto"/>
            <w:right w:val="none" w:sz="0" w:space="0" w:color="auto"/>
          </w:divBdr>
          <w:divsChild>
            <w:div w:id="152185210">
              <w:marLeft w:val="0"/>
              <w:marRight w:val="0"/>
              <w:marTop w:val="0"/>
              <w:marBottom w:val="0"/>
              <w:divBdr>
                <w:top w:val="none" w:sz="0" w:space="0" w:color="auto"/>
                <w:left w:val="none" w:sz="0" w:space="0" w:color="auto"/>
                <w:bottom w:val="none" w:sz="0" w:space="0" w:color="auto"/>
                <w:right w:val="none" w:sz="0" w:space="0" w:color="auto"/>
              </w:divBdr>
              <w:divsChild>
                <w:div w:id="190402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836245">
      <w:bodyDiv w:val="1"/>
      <w:marLeft w:val="0"/>
      <w:marRight w:val="0"/>
      <w:marTop w:val="0"/>
      <w:marBottom w:val="0"/>
      <w:divBdr>
        <w:top w:val="none" w:sz="0" w:space="0" w:color="auto"/>
        <w:left w:val="none" w:sz="0" w:space="0" w:color="auto"/>
        <w:bottom w:val="none" w:sz="0" w:space="0" w:color="auto"/>
        <w:right w:val="none" w:sz="0" w:space="0" w:color="auto"/>
      </w:divBdr>
      <w:divsChild>
        <w:div w:id="2085492258">
          <w:marLeft w:val="1253"/>
          <w:marRight w:val="0"/>
          <w:marTop w:val="124"/>
          <w:marBottom w:val="0"/>
          <w:divBdr>
            <w:top w:val="none" w:sz="0" w:space="0" w:color="auto"/>
            <w:left w:val="none" w:sz="0" w:space="0" w:color="auto"/>
            <w:bottom w:val="none" w:sz="0" w:space="0" w:color="auto"/>
            <w:right w:val="none" w:sz="0" w:space="0" w:color="auto"/>
          </w:divBdr>
        </w:div>
        <w:div w:id="1197961812">
          <w:marLeft w:val="2693"/>
          <w:marRight w:val="0"/>
          <w:marTop w:val="124"/>
          <w:marBottom w:val="0"/>
          <w:divBdr>
            <w:top w:val="none" w:sz="0" w:space="0" w:color="auto"/>
            <w:left w:val="none" w:sz="0" w:space="0" w:color="auto"/>
            <w:bottom w:val="none" w:sz="0" w:space="0" w:color="auto"/>
            <w:right w:val="none" w:sz="0" w:space="0" w:color="auto"/>
          </w:divBdr>
        </w:div>
        <w:div w:id="495919288">
          <w:marLeft w:val="2693"/>
          <w:marRight w:val="0"/>
          <w:marTop w:val="124"/>
          <w:marBottom w:val="0"/>
          <w:divBdr>
            <w:top w:val="none" w:sz="0" w:space="0" w:color="auto"/>
            <w:left w:val="none" w:sz="0" w:space="0" w:color="auto"/>
            <w:bottom w:val="none" w:sz="0" w:space="0" w:color="auto"/>
            <w:right w:val="none" w:sz="0" w:space="0" w:color="auto"/>
          </w:divBdr>
        </w:div>
      </w:divsChild>
    </w:div>
    <w:div w:id="1433210058">
      <w:bodyDiv w:val="1"/>
      <w:marLeft w:val="0"/>
      <w:marRight w:val="0"/>
      <w:marTop w:val="0"/>
      <w:marBottom w:val="0"/>
      <w:divBdr>
        <w:top w:val="none" w:sz="0" w:space="0" w:color="auto"/>
        <w:left w:val="none" w:sz="0" w:space="0" w:color="auto"/>
        <w:bottom w:val="none" w:sz="0" w:space="0" w:color="auto"/>
        <w:right w:val="none" w:sz="0" w:space="0" w:color="auto"/>
      </w:divBdr>
      <w:divsChild>
        <w:div w:id="1357921643">
          <w:marLeft w:val="1253"/>
          <w:marRight w:val="0"/>
          <w:marTop w:val="124"/>
          <w:marBottom w:val="0"/>
          <w:divBdr>
            <w:top w:val="none" w:sz="0" w:space="0" w:color="auto"/>
            <w:left w:val="none" w:sz="0" w:space="0" w:color="auto"/>
            <w:bottom w:val="none" w:sz="0" w:space="0" w:color="auto"/>
            <w:right w:val="none" w:sz="0" w:space="0" w:color="auto"/>
          </w:divBdr>
        </w:div>
        <w:div w:id="1722510806">
          <w:marLeft w:val="1253"/>
          <w:marRight w:val="0"/>
          <w:marTop w:val="124"/>
          <w:marBottom w:val="0"/>
          <w:divBdr>
            <w:top w:val="none" w:sz="0" w:space="0" w:color="auto"/>
            <w:left w:val="none" w:sz="0" w:space="0" w:color="auto"/>
            <w:bottom w:val="none" w:sz="0" w:space="0" w:color="auto"/>
            <w:right w:val="none" w:sz="0" w:space="0" w:color="auto"/>
          </w:divBdr>
        </w:div>
        <w:div w:id="653488572">
          <w:marLeft w:val="1253"/>
          <w:marRight w:val="0"/>
          <w:marTop w:val="124"/>
          <w:marBottom w:val="0"/>
          <w:divBdr>
            <w:top w:val="none" w:sz="0" w:space="0" w:color="auto"/>
            <w:left w:val="none" w:sz="0" w:space="0" w:color="auto"/>
            <w:bottom w:val="none" w:sz="0" w:space="0" w:color="auto"/>
            <w:right w:val="none" w:sz="0" w:space="0" w:color="auto"/>
          </w:divBdr>
        </w:div>
      </w:divsChild>
    </w:div>
    <w:div w:id="1459252663">
      <w:bodyDiv w:val="1"/>
      <w:marLeft w:val="0"/>
      <w:marRight w:val="0"/>
      <w:marTop w:val="0"/>
      <w:marBottom w:val="0"/>
      <w:divBdr>
        <w:top w:val="none" w:sz="0" w:space="0" w:color="auto"/>
        <w:left w:val="none" w:sz="0" w:space="0" w:color="auto"/>
        <w:bottom w:val="none" w:sz="0" w:space="0" w:color="auto"/>
        <w:right w:val="none" w:sz="0" w:space="0" w:color="auto"/>
      </w:divBdr>
    </w:div>
    <w:div w:id="1475756097">
      <w:bodyDiv w:val="1"/>
      <w:marLeft w:val="0"/>
      <w:marRight w:val="0"/>
      <w:marTop w:val="0"/>
      <w:marBottom w:val="0"/>
      <w:divBdr>
        <w:top w:val="none" w:sz="0" w:space="0" w:color="auto"/>
        <w:left w:val="none" w:sz="0" w:space="0" w:color="auto"/>
        <w:bottom w:val="none" w:sz="0" w:space="0" w:color="auto"/>
        <w:right w:val="none" w:sz="0" w:space="0" w:color="auto"/>
      </w:divBdr>
    </w:div>
    <w:div w:id="1485858069">
      <w:bodyDiv w:val="1"/>
      <w:marLeft w:val="0"/>
      <w:marRight w:val="0"/>
      <w:marTop w:val="0"/>
      <w:marBottom w:val="0"/>
      <w:divBdr>
        <w:top w:val="none" w:sz="0" w:space="0" w:color="auto"/>
        <w:left w:val="none" w:sz="0" w:space="0" w:color="auto"/>
        <w:bottom w:val="none" w:sz="0" w:space="0" w:color="auto"/>
        <w:right w:val="none" w:sz="0" w:space="0" w:color="auto"/>
      </w:divBdr>
    </w:div>
    <w:div w:id="1486969867">
      <w:bodyDiv w:val="1"/>
      <w:marLeft w:val="0"/>
      <w:marRight w:val="0"/>
      <w:marTop w:val="0"/>
      <w:marBottom w:val="0"/>
      <w:divBdr>
        <w:top w:val="none" w:sz="0" w:space="0" w:color="auto"/>
        <w:left w:val="none" w:sz="0" w:space="0" w:color="auto"/>
        <w:bottom w:val="none" w:sz="0" w:space="0" w:color="auto"/>
        <w:right w:val="none" w:sz="0" w:space="0" w:color="auto"/>
      </w:divBdr>
      <w:divsChild>
        <w:div w:id="1911958988">
          <w:marLeft w:val="0"/>
          <w:marRight w:val="0"/>
          <w:marTop w:val="0"/>
          <w:marBottom w:val="0"/>
          <w:divBdr>
            <w:top w:val="none" w:sz="0" w:space="0" w:color="auto"/>
            <w:left w:val="none" w:sz="0" w:space="0" w:color="auto"/>
            <w:bottom w:val="none" w:sz="0" w:space="0" w:color="auto"/>
            <w:right w:val="none" w:sz="0" w:space="0" w:color="auto"/>
          </w:divBdr>
          <w:divsChild>
            <w:div w:id="719482387">
              <w:marLeft w:val="0"/>
              <w:marRight w:val="0"/>
              <w:marTop w:val="0"/>
              <w:marBottom w:val="0"/>
              <w:divBdr>
                <w:top w:val="none" w:sz="0" w:space="0" w:color="auto"/>
                <w:left w:val="none" w:sz="0" w:space="0" w:color="auto"/>
                <w:bottom w:val="none" w:sz="0" w:space="0" w:color="auto"/>
                <w:right w:val="none" w:sz="0" w:space="0" w:color="auto"/>
              </w:divBdr>
              <w:divsChild>
                <w:div w:id="1662342678">
                  <w:marLeft w:val="0"/>
                  <w:marRight w:val="0"/>
                  <w:marTop w:val="0"/>
                  <w:marBottom w:val="0"/>
                  <w:divBdr>
                    <w:top w:val="none" w:sz="0" w:space="0" w:color="auto"/>
                    <w:left w:val="none" w:sz="0" w:space="0" w:color="auto"/>
                    <w:bottom w:val="none" w:sz="0" w:space="0" w:color="auto"/>
                    <w:right w:val="none" w:sz="0" w:space="0" w:color="auto"/>
                  </w:divBdr>
                  <w:divsChild>
                    <w:div w:id="602885758">
                      <w:marLeft w:val="0"/>
                      <w:marRight w:val="0"/>
                      <w:marTop w:val="0"/>
                      <w:marBottom w:val="0"/>
                      <w:divBdr>
                        <w:top w:val="none" w:sz="0" w:space="0" w:color="auto"/>
                        <w:left w:val="none" w:sz="0" w:space="0" w:color="auto"/>
                        <w:bottom w:val="none" w:sz="0" w:space="0" w:color="auto"/>
                        <w:right w:val="none" w:sz="0" w:space="0" w:color="auto"/>
                      </w:divBdr>
                      <w:divsChild>
                        <w:div w:id="1993412517">
                          <w:marLeft w:val="0"/>
                          <w:marRight w:val="0"/>
                          <w:marTop w:val="0"/>
                          <w:marBottom w:val="0"/>
                          <w:divBdr>
                            <w:top w:val="none" w:sz="0" w:space="0" w:color="auto"/>
                            <w:left w:val="none" w:sz="0" w:space="0" w:color="auto"/>
                            <w:bottom w:val="none" w:sz="0" w:space="0" w:color="auto"/>
                            <w:right w:val="none" w:sz="0" w:space="0" w:color="auto"/>
                          </w:divBdr>
                          <w:divsChild>
                            <w:div w:id="902107023">
                              <w:marLeft w:val="0"/>
                              <w:marRight w:val="0"/>
                              <w:marTop w:val="0"/>
                              <w:marBottom w:val="0"/>
                              <w:divBdr>
                                <w:top w:val="none" w:sz="0" w:space="0" w:color="auto"/>
                                <w:left w:val="none" w:sz="0" w:space="0" w:color="auto"/>
                                <w:bottom w:val="none" w:sz="0" w:space="0" w:color="auto"/>
                                <w:right w:val="none" w:sz="0" w:space="0" w:color="auto"/>
                              </w:divBdr>
                              <w:divsChild>
                                <w:div w:id="190917143">
                                  <w:marLeft w:val="0"/>
                                  <w:marRight w:val="0"/>
                                  <w:marTop w:val="0"/>
                                  <w:marBottom w:val="0"/>
                                  <w:divBdr>
                                    <w:top w:val="none" w:sz="0" w:space="0" w:color="auto"/>
                                    <w:left w:val="none" w:sz="0" w:space="0" w:color="auto"/>
                                    <w:bottom w:val="none" w:sz="0" w:space="0" w:color="auto"/>
                                    <w:right w:val="none" w:sz="0" w:space="0" w:color="auto"/>
                                  </w:divBdr>
                                  <w:divsChild>
                                    <w:div w:id="1661428236">
                                      <w:marLeft w:val="0"/>
                                      <w:marRight w:val="0"/>
                                      <w:marTop w:val="0"/>
                                      <w:marBottom w:val="0"/>
                                      <w:divBdr>
                                        <w:top w:val="none" w:sz="0" w:space="0" w:color="auto"/>
                                        <w:left w:val="none" w:sz="0" w:space="0" w:color="auto"/>
                                        <w:bottom w:val="none" w:sz="0" w:space="0" w:color="auto"/>
                                        <w:right w:val="none" w:sz="0" w:space="0" w:color="auto"/>
                                      </w:divBdr>
                                    </w:div>
                                  </w:divsChild>
                                </w:div>
                                <w:div w:id="634524154">
                                  <w:marLeft w:val="0"/>
                                  <w:marRight w:val="0"/>
                                  <w:marTop w:val="0"/>
                                  <w:marBottom w:val="0"/>
                                  <w:divBdr>
                                    <w:top w:val="none" w:sz="0" w:space="0" w:color="auto"/>
                                    <w:left w:val="none" w:sz="0" w:space="0" w:color="auto"/>
                                    <w:bottom w:val="none" w:sz="0" w:space="0" w:color="auto"/>
                                    <w:right w:val="none" w:sz="0" w:space="0" w:color="auto"/>
                                  </w:divBdr>
                                  <w:divsChild>
                                    <w:div w:id="2122532693">
                                      <w:marLeft w:val="0"/>
                                      <w:marRight w:val="0"/>
                                      <w:marTop w:val="0"/>
                                      <w:marBottom w:val="0"/>
                                      <w:divBdr>
                                        <w:top w:val="none" w:sz="0" w:space="0" w:color="auto"/>
                                        <w:left w:val="none" w:sz="0" w:space="0" w:color="auto"/>
                                        <w:bottom w:val="none" w:sz="0" w:space="0" w:color="auto"/>
                                        <w:right w:val="none" w:sz="0" w:space="0" w:color="auto"/>
                                      </w:divBdr>
                                      <w:divsChild>
                                        <w:div w:id="1133870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7289173">
                          <w:marLeft w:val="0"/>
                          <w:marRight w:val="0"/>
                          <w:marTop w:val="0"/>
                          <w:marBottom w:val="0"/>
                          <w:divBdr>
                            <w:top w:val="none" w:sz="0" w:space="0" w:color="auto"/>
                            <w:left w:val="none" w:sz="0" w:space="0" w:color="auto"/>
                            <w:bottom w:val="none" w:sz="0" w:space="0" w:color="auto"/>
                            <w:right w:val="none" w:sz="0" w:space="0" w:color="auto"/>
                          </w:divBdr>
                          <w:divsChild>
                            <w:div w:id="985470056">
                              <w:marLeft w:val="0"/>
                              <w:marRight w:val="0"/>
                              <w:marTop w:val="0"/>
                              <w:marBottom w:val="0"/>
                              <w:divBdr>
                                <w:top w:val="none" w:sz="0" w:space="0" w:color="auto"/>
                                <w:left w:val="none" w:sz="0" w:space="0" w:color="auto"/>
                                <w:bottom w:val="none" w:sz="0" w:space="0" w:color="auto"/>
                                <w:right w:val="none" w:sz="0" w:space="0" w:color="auto"/>
                              </w:divBdr>
                              <w:divsChild>
                                <w:div w:id="594820989">
                                  <w:marLeft w:val="0"/>
                                  <w:marRight w:val="0"/>
                                  <w:marTop w:val="0"/>
                                  <w:marBottom w:val="0"/>
                                  <w:divBdr>
                                    <w:top w:val="none" w:sz="0" w:space="0" w:color="auto"/>
                                    <w:left w:val="none" w:sz="0" w:space="0" w:color="auto"/>
                                    <w:bottom w:val="none" w:sz="0" w:space="0" w:color="auto"/>
                                    <w:right w:val="none" w:sz="0" w:space="0" w:color="auto"/>
                                  </w:divBdr>
                                  <w:divsChild>
                                    <w:div w:id="10033678">
                                      <w:marLeft w:val="0"/>
                                      <w:marRight w:val="0"/>
                                      <w:marTop w:val="0"/>
                                      <w:marBottom w:val="0"/>
                                      <w:divBdr>
                                        <w:top w:val="none" w:sz="0" w:space="0" w:color="auto"/>
                                        <w:left w:val="none" w:sz="0" w:space="0" w:color="auto"/>
                                        <w:bottom w:val="none" w:sz="0" w:space="0" w:color="auto"/>
                                        <w:right w:val="none" w:sz="0" w:space="0" w:color="auto"/>
                                      </w:divBdr>
                                      <w:divsChild>
                                        <w:div w:id="1314945443">
                                          <w:marLeft w:val="0"/>
                                          <w:marRight w:val="0"/>
                                          <w:marTop w:val="0"/>
                                          <w:marBottom w:val="0"/>
                                          <w:divBdr>
                                            <w:top w:val="none" w:sz="0" w:space="0" w:color="auto"/>
                                            <w:left w:val="none" w:sz="0" w:space="0" w:color="auto"/>
                                            <w:bottom w:val="none" w:sz="0" w:space="0" w:color="auto"/>
                                            <w:right w:val="none" w:sz="0" w:space="0" w:color="auto"/>
                                          </w:divBdr>
                                          <w:divsChild>
                                            <w:div w:id="955989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75400">
                          <w:marLeft w:val="0"/>
                          <w:marRight w:val="0"/>
                          <w:marTop w:val="0"/>
                          <w:marBottom w:val="0"/>
                          <w:divBdr>
                            <w:top w:val="none" w:sz="0" w:space="0" w:color="auto"/>
                            <w:left w:val="none" w:sz="0" w:space="0" w:color="auto"/>
                            <w:bottom w:val="none" w:sz="0" w:space="0" w:color="auto"/>
                            <w:right w:val="none" w:sz="0" w:space="0" w:color="auto"/>
                          </w:divBdr>
                          <w:divsChild>
                            <w:div w:id="1363507549">
                              <w:marLeft w:val="0"/>
                              <w:marRight w:val="0"/>
                              <w:marTop w:val="0"/>
                              <w:marBottom w:val="0"/>
                              <w:divBdr>
                                <w:top w:val="none" w:sz="0" w:space="0" w:color="auto"/>
                                <w:left w:val="none" w:sz="0" w:space="0" w:color="auto"/>
                                <w:bottom w:val="none" w:sz="0" w:space="0" w:color="auto"/>
                                <w:right w:val="none" w:sz="0" w:space="0" w:color="auto"/>
                              </w:divBdr>
                              <w:divsChild>
                                <w:div w:id="1429741083">
                                  <w:marLeft w:val="0"/>
                                  <w:marRight w:val="0"/>
                                  <w:marTop w:val="0"/>
                                  <w:marBottom w:val="0"/>
                                  <w:divBdr>
                                    <w:top w:val="none" w:sz="0" w:space="0" w:color="auto"/>
                                    <w:left w:val="none" w:sz="0" w:space="0" w:color="auto"/>
                                    <w:bottom w:val="none" w:sz="0" w:space="0" w:color="auto"/>
                                    <w:right w:val="none" w:sz="0" w:space="0" w:color="auto"/>
                                  </w:divBdr>
                                  <w:divsChild>
                                    <w:div w:id="1693990171">
                                      <w:marLeft w:val="0"/>
                                      <w:marRight w:val="0"/>
                                      <w:marTop w:val="0"/>
                                      <w:marBottom w:val="0"/>
                                      <w:divBdr>
                                        <w:top w:val="none" w:sz="0" w:space="0" w:color="auto"/>
                                        <w:left w:val="none" w:sz="0" w:space="0" w:color="auto"/>
                                        <w:bottom w:val="none" w:sz="0" w:space="0" w:color="auto"/>
                                        <w:right w:val="none" w:sz="0" w:space="0" w:color="auto"/>
                                      </w:divBdr>
                                    </w:div>
                                  </w:divsChild>
                                </w:div>
                                <w:div w:id="952782765">
                                  <w:marLeft w:val="0"/>
                                  <w:marRight w:val="0"/>
                                  <w:marTop w:val="0"/>
                                  <w:marBottom w:val="0"/>
                                  <w:divBdr>
                                    <w:top w:val="none" w:sz="0" w:space="0" w:color="auto"/>
                                    <w:left w:val="none" w:sz="0" w:space="0" w:color="auto"/>
                                    <w:bottom w:val="none" w:sz="0" w:space="0" w:color="auto"/>
                                    <w:right w:val="none" w:sz="0" w:space="0" w:color="auto"/>
                                  </w:divBdr>
                                  <w:divsChild>
                                    <w:div w:id="341203305">
                                      <w:marLeft w:val="0"/>
                                      <w:marRight w:val="0"/>
                                      <w:marTop w:val="0"/>
                                      <w:marBottom w:val="0"/>
                                      <w:divBdr>
                                        <w:top w:val="none" w:sz="0" w:space="0" w:color="auto"/>
                                        <w:left w:val="none" w:sz="0" w:space="0" w:color="auto"/>
                                        <w:bottom w:val="none" w:sz="0" w:space="0" w:color="auto"/>
                                        <w:right w:val="none" w:sz="0" w:space="0" w:color="auto"/>
                                      </w:divBdr>
                                      <w:divsChild>
                                        <w:div w:id="30959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663569">
                          <w:marLeft w:val="0"/>
                          <w:marRight w:val="0"/>
                          <w:marTop w:val="0"/>
                          <w:marBottom w:val="0"/>
                          <w:divBdr>
                            <w:top w:val="none" w:sz="0" w:space="0" w:color="auto"/>
                            <w:left w:val="none" w:sz="0" w:space="0" w:color="auto"/>
                            <w:bottom w:val="none" w:sz="0" w:space="0" w:color="auto"/>
                            <w:right w:val="none" w:sz="0" w:space="0" w:color="auto"/>
                          </w:divBdr>
                          <w:divsChild>
                            <w:div w:id="260140355">
                              <w:marLeft w:val="0"/>
                              <w:marRight w:val="0"/>
                              <w:marTop w:val="0"/>
                              <w:marBottom w:val="0"/>
                              <w:divBdr>
                                <w:top w:val="none" w:sz="0" w:space="0" w:color="auto"/>
                                <w:left w:val="none" w:sz="0" w:space="0" w:color="auto"/>
                                <w:bottom w:val="none" w:sz="0" w:space="0" w:color="auto"/>
                                <w:right w:val="none" w:sz="0" w:space="0" w:color="auto"/>
                              </w:divBdr>
                              <w:divsChild>
                                <w:div w:id="901715600">
                                  <w:marLeft w:val="0"/>
                                  <w:marRight w:val="0"/>
                                  <w:marTop w:val="0"/>
                                  <w:marBottom w:val="0"/>
                                  <w:divBdr>
                                    <w:top w:val="none" w:sz="0" w:space="0" w:color="auto"/>
                                    <w:left w:val="none" w:sz="0" w:space="0" w:color="auto"/>
                                    <w:bottom w:val="none" w:sz="0" w:space="0" w:color="auto"/>
                                    <w:right w:val="none" w:sz="0" w:space="0" w:color="auto"/>
                                  </w:divBdr>
                                  <w:divsChild>
                                    <w:div w:id="2121533902">
                                      <w:marLeft w:val="0"/>
                                      <w:marRight w:val="0"/>
                                      <w:marTop w:val="0"/>
                                      <w:marBottom w:val="0"/>
                                      <w:divBdr>
                                        <w:top w:val="none" w:sz="0" w:space="0" w:color="auto"/>
                                        <w:left w:val="none" w:sz="0" w:space="0" w:color="auto"/>
                                        <w:bottom w:val="none" w:sz="0" w:space="0" w:color="auto"/>
                                        <w:right w:val="none" w:sz="0" w:space="0" w:color="auto"/>
                                      </w:divBdr>
                                      <w:divsChild>
                                        <w:div w:id="440958167">
                                          <w:marLeft w:val="0"/>
                                          <w:marRight w:val="0"/>
                                          <w:marTop w:val="0"/>
                                          <w:marBottom w:val="0"/>
                                          <w:divBdr>
                                            <w:top w:val="none" w:sz="0" w:space="0" w:color="auto"/>
                                            <w:left w:val="none" w:sz="0" w:space="0" w:color="auto"/>
                                            <w:bottom w:val="none" w:sz="0" w:space="0" w:color="auto"/>
                                            <w:right w:val="none" w:sz="0" w:space="0" w:color="auto"/>
                                          </w:divBdr>
                                          <w:divsChild>
                                            <w:div w:id="156980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2175773">
                          <w:marLeft w:val="0"/>
                          <w:marRight w:val="0"/>
                          <w:marTop w:val="0"/>
                          <w:marBottom w:val="0"/>
                          <w:divBdr>
                            <w:top w:val="none" w:sz="0" w:space="0" w:color="auto"/>
                            <w:left w:val="none" w:sz="0" w:space="0" w:color="auto"/>
                            <w:bottom w:val="none" w:sz="0" w:space="0" w:color="auto"/>
                            <w:right w:val="none" w:sz="0" w:space="0" w:color="auto"/>
                          </w:divBdr>
                          <w:divsChild>
                            <w:div w:id="1050501242">
                              <w:marLeft w:val="0"/>
                              <w:marRight w:val="0"/>
                              <w:marTop w:val="0"/>
                              <w:marBottom w:val="0"/>
                              <w:divBdr>
                                <w:top w:val="none" w:sz="0" w:space="0" w:color="auto"/>
                                <w:left w:val="none" w:sz="0" w:space="0" w:color="auto"/>
                                <w:bottom w:val="none" w:sz="0" w:space="0" w:color="auto"/>
                                <w:right w:val="none" w:sz="0" w:space="0" w:color="auto"/>
                              </w:divBdr>
                              <w:divsChild>
                                <w:div w:id="321198686">
                                  <w:marLeft w:val="0"/>
                                  <w:marRight w:val="0"/>
                                  <w:marTop w:val="0"/>
                                  <w:marBottom w:val="0"/>
                                  <w:divBdr>
                                    <w:top w:val="none" w:sz="0" w:space="0" w:color="auto"/>
                                    <w:left w:val="none" w:sz="0" w:space="0" w:color="auto"/>
                                    <w:bottom w:val="none" w:sz="0" w:space="0" w:color="auto"/>
                                    <w:right w:val="none" w:sz="0" w:space="0" w:color="auto"/>
                                  </w:divBdr>
                                  <w:divsChild>
                                    <w:div w:id="1480878214">
                                      <w:marLeft w:val="0"/>
                                      <w:marRight w:val="0"/>
                                      <w:marTop w:val="0"/>
                                      <w:marBottom w:val="0"/>
                                      <w:divBdr>
                                        <w:top w:val="none" w:sz="0" w:space="0" w:color="auto"/>
                                        <w:left w:val="none" w:sz="0" w:space="0" w:color="auto"/>
                                        <w:bottom w:val="none" w:sz="0" w:space="0" w:color="auto"/>
                                        <w:right w:val="none" w:sz="0" w:space="0" w:color="auto"/>
                                      </w:divBdr>
                                    </w:div>
                                  </w:divsChild>
                                </w:div>
                                <w:div w:id="1838155598">
                                  <w:marLeft w:val="0"/>
                                  <w:marRight w:val="0"/>
                                  <w:marTop w:val="0"/>
                                  <w:marBottom w:val="0"/>
                                  <w:divBdr>
                                    <w:top w:val="none" w:sz="0" w:space="0" w:color="auto"/>
                                    <w:left w:val="none" w:sz="0" w:space="0" w:color="auto"/>
                                    <w:bottom w:val="none" w:sz="0" w:space="0" w:color="auto"/>
                                    <w:right w:val="none" w:sz="0" w:space="0" w:color="auto"/>
                                  </w:divBdr>
                                  <w:divsChild>
                                    <w:div w:id="917061709">
                                      <w:marLeft w:val="0"/>
                                      <w:marRight w:val="0"/>
                                      <w:marTop w:val="0"/>
                                      <w:marBottom w:val="0"/>
                                      <w:divBdr>
                                        <w:top w:val="none" w:sz="0" w:space="0" w:color="auto"/>
                                        <w:left w:val="none" w:sz="0" w:space="0" w:color="auto"/>
                                        <w:bottom w:val="none" w:sz="0" w:space="0" w:color="auto"/>
                                        <w:right w:val="none" w:sz="0" w:space="0" w:color="auto"/>
                                      </w:divBdr>
                                      <w:divsChild>
                                        <w:div w:id="18737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610854">
                          <w:marLeft w:val="0"/>
                          <w:marRight w:val="0"/>
                          <w:marTop w:val="0"/>
                          <w:marBottom w:val="0"/>
                          <w:divBdr>
                            <w:top w:val="none" w:sz="0" w:space="0" w:color="auto"/>
                            <w:left w:val="none" w:sz="0" w:space="0" w:color="auto"/>
                            <w:bottom w:val="none" w:sz="0" w:space="0" w:color="auto"/>
                            <w:right w:val="none" w:sz="0" w:space="0" w:color="auto"/>
                          </w:divBdr>
                          <w:divsChild>
                            <w:div w:id="297688251">
                              <w:marLeft w:val="0"/>
                              <w:marRight w:val="0"/>
                              <w:marTop w:val="0"/>
                              <w:marBottom w:val="0"/>
                              <w:divBdr>
                                <w:top w:val="none" w:sz="0" w:space="0" w:color="auto"/>
                                <w:left w:val="none" w:sz="0" w:space="0" w:color="auto"/>
                                <w:bottom w:val="none" w:sz="0" w:space="0" w:color="auto"/>
                                <w:right w:val="none" w:sz="0" w:space="0" w:color="auto"/>
                              </w:divBdr>
                              <w:divsChild>
                                <w:div w:id="649789724">
                                  <w:marLeft w:val="0"/>
                                  <w:marRight w:val="0"/>
                                  <w:marTop w:val="0"/>
                                  <w:marBottom w:val="0"/>
                                  <w:divBdr>
                                    <w:top w:val="none" w:sz="0" w:space="0" w:color="auto"/>
                                    <w:left w:val="none" w:sz="0" w:space="0" w:color="auto"/>
                                    <w:bottom w:val="none" w:sz="0" w:space="0" w:color="auto"/>
                                    <w:right w:val="none" w:sz="0" w:space="0" w:color="auto"/>
                                  </w:divBdr>
                                  <w:divsChild>
                                    <w:div w:id="343944259">
                                      <w:marLeft w:val="0"/>
                                      <w:marRight w:val="0"/>
                                      <w:marTop w:val="0"/>
                                      <w:marBottom w:val="0"/>
                                      <w:divBdr>
                                        <w:top w:val="none" w:sz="0" w:space="0" w:color="auto"/>
                                        <w:left w:val="none" w:sz="0" w:space="0" w:color="auto"/>
                                        <w:bottom w:val="none" w:sz="0" w:space="0" w:color="auto"/>
                                        <w:right w:val="none" w:sz="0" w:space="0" w:color="auto"/>
                                      </w:divBdr>
                                      <w:divsChild>
                                        <w:div w:id="1890726936">
                                          <w:marLeft w:val="0"/>
                                          <w:marRight w:val="0"/>
                                          <w:marTop w:val="0"/>
                                          <w:marBottom w:val="0"/>
                                          <w:divBdr>
                                            <w:top w:val="none" w:sz="0" w:space="0" w:color="auto"/>
                                            <w:left w:val="none" w:sz="0" w:space="0" w:color="auto"/>
                                            <w:bottom w:val="none" w:sz="0" w:space="0" w:color="auto"/>
                                            <w:right w:val="none" w:sz="0" w:space="0" w:color="auto"/>
                                          </w:divBdr>
                                          <w:divsChild>
                                            <w:div w:id="14204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2930440">
          <w:marLeft w:val="0"/>
          <w:marRight w:val="0"/>
          <w:marTop w:val="0"/>
          <w:marBottom w:val="0"/>
          <w:divBdr>
            <w:top w:val="none" w:sz="0" w:space="0" w:color="auto"/>
            <w:left w:val="none" w:sz="0" w:space="0" w:color="auto"/>
            <w:bottom w:val="none" w:sz="0" w:space="0" w:color="auto"/>
            <w:right w:val="none" w:sz="0" w:space="0" w:color="auto"/>
          </w:divBdr>
        </w:div>
      </w:divsChild>
    </w:div>
    <w:div w:id="1502040561">
      <w:bodyDiv w:val="1"/>
      <w:marLeft w:val="0"/>
      <w:marRight w:val="0"/>
      <w:marTop w:val="0"/>
      <w:marBottom w:val="0"/>
      <w:divBdr>
        <w:top w:val="none" w:sz="0" w:space="0" w:color="auto"/>
        <w:left w:val="none" w:sz="0" w:space="0" w:color="auto"/>
        <w:bottom w:val="none" w:sz="0" w:space="0" w:color="auto"/>
        <w:right w:val="none" w:sz="0" w:space="0" w:color="auto"/>
      </w:divBdr>
    </w:div>
    <w:div w:id="1526023031">
      <w:bodyDiv w:val="1"/>
      <w:marLeft w:val="0"/>
      <w:marRight w:val="0"/>
      <w:marTop w:val="0"/>
      <w:marBottom w:val="0"/>
      <w:divBdr>
        <w:top w:val="none" w:sz="0" w:space="0" w:color="auto"/>
        <w:left w:val="none" w:sz="0" w:space="0" w:color="auto"/>
        <w:bottom w:val="none" w:sz="0" w:space="0" w:color="auto"/>
        <w:right w:val="none" w:sz="0" w:space="0" w:color="auto"/>
      </w:divBdr>
      <w:divsChild>
        <w:div w:id="1879397020">
          <w:marLeft w:val="0"/>
          <w:marRight w:val="0"/>
          <w:marTop w:val="0"/>
          <w:marBottom w:val="0"/>
          <w:divBdr>
            <w:top w:val="none" w:sz="0" w:space="0" w:color="auto"/>
            <w:left w:val="none" w:sz="0" w:space="0" w:color="auto"/>
            <w:bottom w:val="none" w:sz="0" w:space="0" w:color="auto"/>
            <w:right w:val="none" w:sz="0" w:space="0" w:color="auto"/>
          </w:divBdr>
          <w:divsChild>
            <w:div w:id="1920091374">
              <w:marLeft w:val="0"/>
              <w:marRight w:val="0"/>
              <w:marTop w:val="0"/>
              <w:marBottom w:val="0"/>
              <w:divBdr>
                <w:top w:val="none" w:sz="0" w:space="0" w:color="auto"/>
                <w:left w:val="none" w:sz="0" w:space="0" w:color="auto"/>
                <w:bottom w:val="none" w:sz="0" w:space="0" w:color="auto"/>
                <w:right w:val="none" w:sz="0" w:space="0" w:color="auto"/>
              </w:divBdr>
              <w:divsChild>
                <w:div w:id="186485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146235">
      <w:bodyDiv w:val="1"/>
      <w:marLeft w:val="0"/>
      <w:marRight w:val="0"/>
      <w:marTop w:val="0"/>
      <w:marBottom w:val="0"/>
      <w:divBdr>
        <w:top w:val="none" w:sz="0" w:space="0" w:color="auto"/>
        <w:left w:val="none" w:sz="0" w:space="0" w:color="auto"/>
        <w:bottom w:val="none" w:sz="0" w:space="0" w:color="auto"/>
        <w:right w:val="none" w:sz="0" w:space="0" w:color="auto"/>
      </w:divBdr>
    </w:div>
    <w:div w:id="1615136685">
      <w:bodyDiv w:val="1"/>
      <w:marLeft w:val="0"/>
      <w:marRight w:val="0"/>
      <w:marTop w:val="0"/>
      <w:marBottom w:val="0"/>
      <w:divBdr>
        <w:top w:val="none" w:sz="0" w:space="0" w:color="auto"/>
        <w:left w:val="none" w:sz="0" w:space="0" w:color="auto"/>
        <w:bottom w:val="none" w:sz="0" w:space="0" w:color="auto"/>
        <w:right w:val="none" w:sz="0" w:space="0" w:color="auto"/>
      </w:divBdr>
    </w:div>
    <w:div w:id="1669407579">
      <w:bodyDiv w:val="1"/>
      <w:marLeft w:val="0"/>
      <w:marRight w:val="0"/>
      <w:marTop w:val="0"/>
      <w:marBottom w:val="0"/>
      <w:divBdr>
        <w:top w:val="none" w:sz="0" w:space="0" w:color="auto"/>
        <w:left w:val="none" w:sz="0" w:space="0" w:color="auto"/>
        <w:bottom w:val="none" w:sz="0" w:space="0" w:color="auto"/>
        <w:right w:val="none" w:sz="0" w:space="0" w:color="auto"/>
      </w:divBdr>
    </w:div>
    <w:div w:id="1689792928">
      <w:bodyDiv w:val="1"/>
      <w:marLeft w:val="0"/>
      <w:marRight w:val="0"/>
      <w:marTop w:val="0"/>
      <w:marBottom w:val="0"/>
      <w:divBdr>
        <w:top w:val="none" w:sz="0" w:space="0" w:color="auto"/>
        <w:left w:val="none" w:sz="0" w:space="0" w:color="auto"/>
        <w:bottom w:val="none" w:sz="0" w:space="0" w:color="auto"/>
        <w:right w:val="none" w:sz="0" w:space="0" w:color="auto"/>
      </w:divBdr>
      <w:divsChild>
        <w:div w:id="259146710">
          <w:marLeft w:val="1253"/>
          <w:marRight w:val="0"/>
          <w:marTop w:val="124"/>
          <w:marBottom w:val="0"/>
          <w:divBdr>
            <w:top w:val="none" w:sz="0" w:space="0" w:color="auto"/>
            <w:left w:val="none" w:sz="0" w:space="0" w:color="auto"/>
            <w:bottom w:val="none" w:sz="0" w:space="0" w:color="auto"/>
            <w:right w:val="none" w:sz="0" w:space="0" w:color="auto"/>
          </w:divBdr>
        </w:div>
        <w:div w:id="823855573">
          <w:marLeft w:val="1253"/>
          <w:marRight w:val="0"/>
          <w:marTop w:val="124"/>
          <w:marBottom w:val="0"/>
          <w:divBdr>
            <w:top w:val="none" w:sz="0" w:space="0" w:color="auto"/>
            <w:left w:val="none" w:sz="0" w:space="0" w:color="auto"/>
            <w:bottom w:val="none" w:sz="0" w:space="0" w:color="auto"/>
            <w:right w:val="none" w:sz="0" w:space="0" w:color="auto"/>
          </w:divBdr>
        </w:div>
        <w:div w:id="785733908">
          <w:marLeft w:val="1253"/>
          <w:marRight w:val="0"/>
          <w:marTop w:val="124"/>
          <w:marBottom w:val="0"/>
          <w:divBdr>
            <w:top w:val="none" w:sz="0" w:space="0" w:color="auto"/>
            <w:left w:val="none" w:sz="0" w:space="0" w:color="auto"/>
            <w:bottom w:val="none" w:sz="0" w:space="0" w:color="auto"/>
            <w:right w:val="none" w:sz="0" w:space="0" w:color="auto"/>
          </w:divBdr>
        </w:div>
        <w:div w:id="1569612212">
          <w:marLeft w:val="1253"/>
          <w:marRight w:val="0"/>
          <w:marTop w:val="124"/>
          <w:marBottom w:val="0"/>
          <w:divBdr>
            <w:top w:val="none" w:sz="0" w:space="0" w:color="auto"/>
            <w:left w:val="none" w:sz="0" w:space="0" w:color="auto"/>
            <w:bottom w:val="none" w:sz="0" w:space="0" w:color="auto"/>
            <w:right w:val="none" w:sz="0" w:space="0" w:color="auto"/>
          </w:divBdr>
        </w:div>
      </w:divsChild>
    </w:div>
    <w:div w:id="1697536130">
      <w:bodyDiv w:val="1"/>
      <w:marLeft w:val="0"/>
      <w:marRight w:val="0"/>
      <w:marTop w:val="0"/>
      <w:marBottom w:val="0"/>
      <w:divBdr>
        <w:top w:val="none" w:sz="0" w:space="0" w:color="auto"/>
        <w:left w:val="none" w:sz="0" w:space="0" w:color="auto"/>
        <w:bottom w:val="none" w:sz="0" w:space="0" w:color="auto"/>
        <w:right w:val="none" w:sz="0" w:space="0" w:color="auto"/>
      </w:divBdr>
    </w:div>
    <w:div w:id="1773620288">
      <w:bodyDiv w:val="1"/>
      <w:marLeft w:val="0"/>
      <w:marRight w:val="0"/>
      <w:marTop w:val="0"/>
      <w:marBottom w:val="0"/>
      <w:divBdr>
        <w:top w:val="none" w:sz="0" w:space="0" w:color="auto"/>
        <w:left w:val="none" w:sz="0" w:space="0" w:color="auto"/>
        <w:bottom w:val="none" w:sz="0" w:space="0" w:color="auto"/>
        <w:right w:val="none" w:sz="0" w:space="0" w:color="auto"/>
      </w:divBdr>
      <w:divsChild>
        <w:div w:id="421028162">
          <w:marLeft w:val="2693"/>
          <w:marRight w:val="0"/>
          <w:marTop w:val="124"/>
          <w:marBottom w:val="0"/>
          <w:divBdr>
            <w:top w:val="none" w:sz="0" w:space="0" w:color="auto"/>
            <w:left w:val="none" w:sz="0" w:space="0" w:color="auto"/>
            <w:bottom w:val="none" w:sz="0" w:space="0" w:color="auto"/>
            <w:right w:val="none" w:sz="0" w:space="0" w:color="auto"/>
          </w:divBdr>
        </w:div>
        <w:div w:id="696854636">
          <w:marLeft w:val="2693"/>
          <w:marRight w:val="0"/>
          <w:marTop w:val="124"/>
          <w:marBottom w:val="0"/>
          <w:divBdr>
            <w:top w:val="none" w:sz="0" w:space="0" w:color="auto"/>
            <w:left w:val="none" w:sz="0" w:space="0" w:color="auto"/>
            <w:bottom w:val="none" w:sz="0" w:space="0" w:color="auto"/>
            <w:right w:val="none" w:sz="0" w:space="0" w:color="auto"/>
          </w:divBdr>
        </w:div>
        <w:div w:id="1245214954">
          <w:marLeft w:val="2693"/>
          <w:marRight w:val="0"/>
          <w:marTop w:val="124"/>
          <w:marBottom w:val="0"/>
          <w:divBdr>
            <w:top w:val="none" w:sz="0" w:space="0" w:color="auto"/>
            <w:left w:val="none" w:sz="0" w:space="0" w:color="auto"/>
            <w:bottom w:val="none" w:sz="0" w:space="0" w:color="auto"/>
            <w:right w:val="none" w:sz="0" w:space="0" w:color="auto"/>
          </w:divBdr>
        </w:div>
        <w:div w:id="1669022548">
          <w:marLeft w:val="2693"/>
          <w:marRight w:val="0"/>
          <w:marTop w:val="124"/>
          <w:marBottom w:val="0"/>
          <w:divBdr>
            <w:top w:val="none" w:sz="0" w:space="0" w:color="auto"/>
            <w:left w:val="none" w:sz="0" w:space="0" w:color="auto"/>
            <w:bottom w:val="none" w:sz="0" w:space="0" w:color="auto"/>
            <w:right w:val="none" w:sz="0" w:space="0" w:color="auto"/>
          </w:divBdr>
        </w:div>
        <w:div w:id="387919177">
          <w:marLeft w:val="2693"/>
          <w:marRight w:val="0"/>
          <w:marTop w:val="124"/>
          <w:marBottom w:val="0"/>
          <w:divBdr>
            <w:top w:val="none" w:sz="0" w:space="0" w:color="auto"/>
            <w:left w:val="none" w:sz="0" w:space="0" w:color="auto"/>
            <w:bottom w:val="none" w:sz="0" w:space="0" w:color="auto"/>
            <w:right w:val="none" w:sz="0" w:space="0" w:color="auto"/>
          </w:divBdr>
        </w:div>
      </w:divsChild>
    </w:div>
    <w:div w:id="1800493587">
      <w:bodyDiv w:val="1"/>
      <w:marLeft w:val="0"/>
      <w:marRight w:val="0"/>
      <w:marTop w:val="0"/>
      <w:marBottom w:val="0"/>
      <w:divBdr>
        <w:top w:val="none" w:sz="0" w:space="0" w:color="auto"/>
        <w:left w:val="none" w:sz="0" w:space="0" w:color="auto"/>
        <w:bottom w:val="none" w:sz="0" w:space="0" w:color="auto"/>
        <w:right w:val="none" w:sz="0" w:space="0" w:color="auto"/>
      </w:divBdr>
      <w:divsChild>
        <w:div w:id="2131510808">
          <w:marLeft w:val="1253"/>
          <w:marRight w:val="0"/>
          <w:marTop w:val="124"/>
          <w:marBottom w:val="0"/>
          <w:divBdr>
            <w:top w:val="none" w:sz="0" w:space="0" w:color="auto"/>
            <w:left w:val="none" w:sz="0" w:space="0" w:color="auto"/>
            <w:bottom w:val="none" w:sz="0" w:space="0" w:color="auto"/>
            <w:right w:val="none" w:sz="0" w:space="0" w:color="auto"/>
          </w:divBdr>
        </w:div>
        <w:div w:id="1375883098">
          <w:marLeft w:val="1253"/>
          <w:marRight w:val="0"/>
          <w:marTop w:val="124"/>
          <w:marBottom w:val="0"/>
          <w:divBdr>
            <w:top w:val="none" w:sz="0" w:space="0" w:color="auto"/>
            <w:left w:val="none" w:sz="0" w:space="0" w:color="auto"/>
            <w:bottom w:val="none" w:sz="0" w:space="0" w:color="auto"/>
            <w:right w:val="none" w:sz="0" w:space="0" w:color="auto"/>
          </w:divBdr>
        </w:div>
        <w:div w:id="2054424699">
          <w:marLeft w:val="1253"/>
          <w:marRight w:val="0"/>
          <w:marTop w:val="124"/>
          <w:marBottom w:val="0"/>
          <w:divBdr>
            <w:top w:val="none" w:sz="0" w:space="0" w:color="auto"/>
            <w:left w:val="none" w:sz="0" w:space="0" w:color="auto"/>
            <w:bottom w:val="none" w:sz="0" w:space="0" w:color="auto"/>
            <w:right w:val="none" w:sz="0" w:space="0" w:color="auto"/>
          </w:divBdr>
        </w:div>
      </w:divsChild>
    </w:div>
    <w:div w:id="1844976065">
      <w:bodyDiv w:val="1"/>
      <w:marLeft w:val="0"/>
      <w:marRight w:val="0"/>
      <w:marTop w:val="0"/>
      <w:marBottom w:val="0"/>
      <w:divBdr>
        <w:top w:val="none" w:sz="0" w:space="0" w:color="auto"/>
        <w:left w:val="none" w:sz="0" w:space="0" w:color="auto"/>
        <w:bottom w:val="none" w:sz="0" w:space="0" w:color="auto"/>
        <w:right w:val="none" w:sz="0" w:space="0" w:color="auto"/>
      </w:divBdr>
    </w:div>
    <w:div w:id="1875338701">
      <w:bodyDiv w:val="1"/>
      <w:marLeft w:val="0"/>
      <w:marRight w:val="0"/>
      <w:marTop w:val="0"/>
      <w:marBottom w:val="0"/>
      <w:divBdr>
        <w:top w:val="none" w:sz="0" w:space="0" w:color="auto"/>
        <w:left w:val="none" w:sz="0" w:space="0" w:color="auto"/>
        <w:bottom w:val="none" w:sz="0" w:space="0" w:color="auto"/>
        <w:right w:val="none" w:sz="0" w:space="0" w:color="auto"/>
      </w:divBdr>
      <w:divsChild>
        <w:div w:id="589893449">
          <w:marLeft w:val="0"/>
          <w:marRight w:val="0"/>
          <w:marTop w:val="0"/>
          <w:marBottom w:val="0"/>
          <w:divBdr>
            <w:top w:val="none" w:sz="0" w:space="0" w:color="auto"/>
            <w:left w:val="none" w:sz="0" w:space="0" w:color="auto"/>
            <w:bottom w:val="none" w:sz="0" w:space="0" w:color="auto"/>
            <w:right w:val="none" w:sz="0" w:space="0" w:color="auto"/>
          </w:divBdr>
          <w:divsChild>
            <w:div w:id="1885097470">
              <w:marLeft w:val="0"/>
              <w:marRight w:val="0"/>
              <w:marTop w:val="0"/>
              <w:marBottom w:val="0"/>
              <w:divBdr>
                <w:top w:val="none" w:sz="0" w:space="0" w:color="auto"/>
                <w:left w:val="none" w:sz="0" w:space="0" w:color="auto"/>
                <w:bottom w:val="none" w:sz="0" w:space="0" w:color="auto"/>
                <w:right w:val="none" w:sz="0" w:space="0" w:color="auto"/>
              </w:divBdr>
              <w:divsChild>
                <w:div w:id="30339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392320">
      <w:bodyDiv w:val="1"/>
      <w:marLeft w:val="0"/>
      <w:marRight w:val="0"/>
      <w:marTop w:val="0"/>
      <w:marBottom w:val="0"/>
      <w:divBdr>
        <w:top w:val="none" w:sz="0" w:space="0" w:color="auto"/>
        <w:left w:val="none" w:sz="0" w:space="0" w:color="auto"/>
        <w:bottom w:val="none" w:sz="0" w:space="0" w:color="auto"/>
        <w:right w:val="none" w:sz="0" w:space="0" w:color="auto"/>
      </w:divBdr>
    </w:div>
    <w:div w:id="1946493859">
      <w:bodyDiv w:val="1"/>
      <w:marLeft w:val="0"/>
      <w:marRight w:val="0"/>
      <w:marTop w:val="0"/>
      <w:marBottom w:val="0"/>
      <w:divBdr>
        <w:top w:val="none" w:sz="0" w:space="0" w:color="auto"/>
        <w:left w:val="none" w:sz="0" w:space="0" w:color="auto"/>
        <w:bottom w:val="none" w:sz="0" w:space="0" w:color="auto"/>
        <w:right w:val="none" w:sz="0" w:space="0" w:color="auto"/>
      </w:divBdr>
    </w:div>
    <w:div w:id="1999768083">
      <w:bodyDiv w:val="1"/>
      <w:marLeft w:val="0"/>
      <w:marRight w:val="0"/>
      <w:marTop w:val="0"/>
      <w:marBottom w:val="0"/>
      <w:divBdr>
        <w:top w:val="none" w:sz="0" w:space="0" w:color="auto"/>
        <w:left w:val="none" w:sz="0" w:space="0" w:color="auto"/>
        <w:bottom w:val="none" w:sz="0" w:space="0" w:color="auto"/>
        <w:right w:val="none" w:sz="0" w:space="0" w:color="auto"/>
      </w:divBdr>
    </w:div>
    <w:div w:id="2012872936">
      <w:bodyDiv w:val="1"/>
      <w:marLeft w:val="0"/>
      <w:marRight w:val="0"/>
      <w:marTop w:val="0"/>
      <w:marBottom w:val="0"/>
      <w:divBdr>
        <w:top w:val="none" w:sz="0" w:space="0" w:color="auto"/>
        <w:left w:val="none" w:sz="0" w:space="0" w:color="auto"/>
        <w:bottom w:val="none" w:sz="0" w:space="0" w:color="auto"/>
        <w:right w:val="none" w:sz="0" w:space="0" w:color="auto"/>
      </w:divBdr>
      <w:divsChild>
        <w:div w:id="310256281">
          <w:marLeft w:val="1253"/>
          <w:marRight w:val="0"/>
          <w:marTop w:val="124"/>
          <w:marBottom w:val="0"/>
          <w:divBdr>
            <w:top w:val="none" w:sz="0" w:space="0" w:color="auto"/>
            <w:left w:val="none" w:sz="0" w:space="0" w:color="auto"/>
            <w:bottom w:val="none" w:sz="0" w:space="0" w:color="auto"/>
            <w:right w:val="none" w:sz="0" w:space="0" w:color="auto"/>
          </w:divBdr>
        </w:div>
      </w:divsChild>
    </w:div>
    <w:div w:id="2026053270">
      <w:bodyDiv w:val="1"/>
      <w:marLeft w:val="0"/>
      <w:marRight w:val="0"/>
      <w:marTop w:val="0"/>
      <w:marBottom w:val="0"/>
      <w:divBdr>
        <w:top w:val="none" w:sz="0" w:space="0" w:color="auto"/>
        <w:left w:val="none" w:sz="0" w:space="0" w:color="auto"/>
        <w:bottom w:val="none" w:sz="0" w:space="0" w:color="auto"/>
        <w:right w:val="none" w:sz="0" w:space="0" w:color="auto"/>
      </w:divBdr>
    </w:div>
    <w:div w:id="2038196054">
      <w:bodyDiv w:val="1"/>
      <w:marLeft w:val="0"/>
      <w:marRight w:val="0"/>
      <w:marTop w:val="0"/>
      <w:marBottom w:val="0"/>
      <w:divBdr>
        <w:top w:val="none" w:sz="0" w:space="0" w:color="auto"/>
        <w:left w:val="none" w:sz="0" w:space="0" w:color="auto"/>
        <w:bottom w:val="none" w:sz="0" w:space="0" w:color="auto"/>
        <w:right w:val="none" w:sz="0" w:space="0" w:color="auto"/>
      </w:divBdr>
    </w:div>
    <w:div w:id="2095471301">
      <w:bodyDiv w:val="1"/>
      <w:marLeft w:val="0"/>
      <w:marRight w:val="0"/>
      <w:marTop w:val="0"/>
      <w:marBottom w:val="0"/>
      <w:divBdr>
        <w:top w:val="none" w:sz="0" w:space="0" w:color="auto"/>
        <w:left w:val="none" w:sz="0" w:space="0" w:color="auto"/>
        <w:bottom w:val="none" w:sz="0" w:space="0" w:color="auto"/>
        <w:right w:val="none" w:sz="0" w:space="0" w:color="auto"/>
      </w:divBdr>
      <w:divsChild>
        <w:div w:id="1570723259">
          <w:marLeft w:val="0"/>
          <w:marRight w:val="0"/>
          <w:marTop w:val="0"/>
          <w:marBottom w:val="0"/>
          <w:divBdr>
            <w:top w:val="none" w:sz="0" w:space="0" w:color="auto"/>
            <w:left w:val="none" w:sz="0" w:space="0" w:color="auto"/>
            <w:bottom w:val="none" w:sz="0" w:space="0" w:color="auto"/>
            <w:right w:val="none" w:sz="0" w:space="0" w:color="auto"/>
          </w:divBdr>
          <w:divsChild>
            <w:div w:id="218371673">
              <w:marLeft w:val="0"/>
              <w:marRight w:val="0"/>
              <w:marTop w:val="0"/>
              <w:marBottom w:val="0"/>
              <w:divBdr>
                <w:top w:val="none" w:sz="0" w:space="0" w:color="auto"/>
                <w:left w:val="none" w:sz="0" w:space="0" w:color="auto"/>
                <w:bottom w:val="none" w:sz="0" w:space="0" w:color="auto"/>
                <w:right w:val="none" w:sz="0" w:space="0" w:color="auto"/>
              </w:divBdr>
              <w:divsChild>
                <w:div w:id="1857763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855010">
      <w:bodyDiv w:val="1"/>
      <w:marLeft w:val="0"/>
      <w:marRight w:val="0"/>
      <w:marTop w:val="0"/>
      <w:marBottom w:val="0"/>
      <w:divBdr>
        <w:top w:val="none" w:sz="0" w:space="0" w:color="auto"/>
        <w:left w:val="none" w:sz="0" w:space="0" w:color="auto"/>
        <w:bottom w:val="none" w:sz="0" w:space="0" w:color="auto"/>
        <w:right w:val="none" w:sz="0" w:space="0" w:color="auto"/>
      </w:divBdr>
    </w:div>
    <w:div w:id="21447369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16</Pages>
  <Words>4575</Words>
  <Characters>26084</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khaemba ongeti</dc:creator>
  <cp:lastModifiedBy>Dr. Onyango</cp:lastModifiedBy>
  <cp:revision>20</cp:revision>
  <dcterms:created xsi:type="dcterms:W3CDTF">2023-04-17T07:24:00Z</dcterms:created>
  <dcterms:modified xsi:type="dcterms:W3CDTF">2023-04-19T14:15:00Z</dcterms:modified>
</cp:coreProperties>
</file>