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776"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804"/>
      </w:tblGrid>
      <w:tr w:rsidR="00554528" w:rsidRPr="008F010E" w:rsidTr="00125B8A">
        <w:tc>
          <w:tcPr>
            <w:tcW w:w="2972" w:type="dxa"/>
            <w:shd w:val="clear" w:color="auto" w:fill="FCE5CD"/>
          </w:tcPr>
          <w:p w:rsidR="00554528" w:rsidRPr="008F010E" w:rsidRDefault="00554528" w:rsidP="00125B8A">
            <w:pPr>
              <w:rPr>
                <w:rFonts w:eastAsia="Arial"/>
              </w:rPr>
            </w:pPr>
            <w:bookmarkStart w:id="0" w:name="_Hlk130023000"/>
            <w:r w:rsidRPr="008F010E">
              <w:rPr>
                <w:rFonts w:eastAsia="Arial"/>
              </w:rPr>
              <w:t>Programme title</w:t>
            </w:r>
          </w:p>
        </w:tc>
        <w:tc>
          <w:tcPr>
            <w:tcW w:w="6804" w:type="dxa"/>
          </w:tcPr>
          <w:p w:rsidR="00554528" w:rsidRPr="008F010E" w:rsidRDefault="00554528" w:rsidP="00125B8A">
            <w:r w:rsidRPr="008F010E">
              <w:t xml:space="preserve">Bachelor of Science in Entrepreneurship and Business </w:t>
            </w:r>
          </w:p>
          <w:p w:rsidR="00554528" w:rsidRPr="008F010E" w:rsidRDefault="00554528" w:rsidP="00125B8A"/>
        </w:tc>
      </w:tr>
      <w:tr w:rsidR="00554528" w:rsidRPr="008F010E" w:rsidTr="00125B8A">
        <w:trPr>
          <w:trHeight w:val="321"/>
        </w:trPr>
        <w:tc>
          <w:tcPr>
            <w:tcW w:w="2972" w:type="dxa"/>
            <w:shd w:val="clear" w:color="auto" w:fill="FCE5CD"/>
          </w:tcPr>
          <w:p w:rsidR="00554528" w:rsidRPr="008F010E" w:rsidRDefault="00554528" w:rsidP="00125B8A">
            <w:r w:rsidRPr="008F010E">
              <w:rPr>
                <w:rFonts w:eastAsia="Arial"/>
              </w:rPr>
              <w:t>Course title</w:t>
            </w:r>
          </w:p>
        </w:tc>
        <w:tc>
          <w:tcPr>
            <w:tcW w:w="6804" w:type="dxa"/>
          </w:tcPr>
          <w:p w:rsidR="00554528" w:rsidRPr="008F010E" w:rsidRDefault="00554528"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554528" w:rsidRPr="008F010E" w:rsidTr="00125B8A">
        <w:tc>
          <w:tcPr>
            <w:tcW w:w="2972" w:type="dxa"/>
            <w:shd w:val="clear" w:color="auto" w:fill="FCE5CD"/>
          </w:tcPr>
          <w:p w:rsidR="00554528" w:rsidRPr="008F010E" w:rsidRDefault="00554528" w:rsidP="00125B8A">
            <w:r w:rsidRPr="008F010E">
              <w:rPr>
                <w:rFonts w:eastAsia="Arial"/>
              </w:rPr>
              <w:t>Learning Module number</w:t>
            </w:r>
          </w:p>
        </w:tc>
        <w:tc>
          <w:tcPr>
            <w:tcW w:w="6804" w:type="dxa"/>
          </w:tcPr>
          <w:p w:rsidR="00554528" w:rsidRPr="008F010E" w:rsidRDefault="00554528" w:rsidP="00125B8A">
            <w:r w:rsidRPr="008F010E">
              <w:t>5</w:t>
            </w:r>
          </w:p>
        </w:tc>
      </w:tr>
      <w:tr w:rsidR="00554528" w:rsidRPr="008F010E" w:rsidTr="00125B8A">
        <w:trPr>
          <w:trHeight w:val="317"/>
        </w:trPr>
        <w:tc>
          <w:tcPr>
            <w:tcW w:w="2972" w:type="dxa"/>
            <w:shd w:val="clear" w:color="auto" w:fill="FCE5CD"/>
          </w:tcPr>
          <w:p w:rsidR="00554528" w:rsidRPr="008F010E" w:rsidRDefault="00554528" w:rsidP="00125B8A">
            <w:r w:rsidRPr="008F010E">
              <w:rPr>
                <w:rFonts w:eastAsia="Arial"/>
              </w:rPr>
              <w:t>Learning module title</w:t>
            </w:r>
          </w:p>
        </w:tc>
        <w:tc>
          <w:tcPr>
            <w:tcW w:w="6804" w:type="dxa"/>
          </w:tcPr>
          <w:p w:rsidR="00554528" w:rsidRPr="008F010E" w:rsidRDefault="00554528" w:rsidP="00125B8A">
            <w:r w:rsidRPr="008F010E">
              <w:t xml:space="preserve">Case studies of Successful and Failed Ventures </w:t>
            </w:r>
          </w:p>
        </w:tc>
      </w:tr>
      <w:tr w:rsidR="00554528" w:rsidRPr="008F010E" w:rsidTr="00125B8A">
        <w:trPr>
          <w:trHeight w:val="317"/>
        </w:trPr>
        <w:tc>
          <w:tcPr>
            <w:tcW w:w="2972" w:type="dxa"/>
            <w:shd w:val="clear" w:color="auto" w:fill="FCE5CD"/>
          </w:tcPr>
          <w:p w:rsidR="00554528" w:rsidRPr="008F010E" w:rsidRDefault="00554528" w:rsidP="00125B8A">
            <w:pPr>
              <w:rPr>
                <w:rFonts w:eastAsia="Arial"/>
              </w:rPr>
            </w:pPr>
            <w:r w:rsidRPr="008F010E">
              <w:rPr>
                <w:rFonts w:eastAsia="Arial"/>
              </w:rPr>
              <w:t>Module Developer</w:t>
            </w:r>
          </w:p>
        </w:tc>
        <w:tc>
          <w:tcPr>
            <w:tcW w:w="6804" w:type="dxa"/>
          </w:tcPr>
          <w:p w:rsidR="00554528" w:rsidRPr="008F010E" w:rsidRDefault="00554528" w:rsidP="00125B8A">
            <w:r w:rsidRPr="008F010E">
              <w:t>Dr. Oloo Caroline</w:t>
            </w:r>
          </w:p>
        </w:tc>
      </w:tr>
      <w:tr w:rsidR="00554528" w:rsidRPr="008F010E" w:rsidTr="00125B8A">
        <w:trPr>
          <w:trHeight w:val="317"/>
        </w:trPr>
        <w:tc>
          <w:tcPr>
            <w:tcW w:w="2972" w:type="dxa"/>
            <w:shd w:val="clear" w:color="auto" w:fill="FCE5CD"/>
          </w:tcPr>
          <w:p w:rsidR="00554528" w:rsidRPr="008F010E" w:rsidRDefault="00554528" w:rsidP="00125B8A">
            <w:pPr>
              <w:rPr>
                <w:rFonts w:eastAsia="Arial"/>
              </w:rPr>
            </w:pPr>
            <w:r w:rsidRPr="008F010E">
              <w:rPr>
                <w:rFonts w:eastAsia="Arial"/>
              </w:rPr>
              <w:t>Module duration in hours</w:t>
            </w:r>
          </w:p>
        </w:tc>
        <w:tc>
          <w:tcPr>
            <w:tcW w:w="6804" w:type="dxa"/>
            <w:tcBorders>
              <w:bottom w:val="single" w:sz="4" w:space="0" w:color="auto"/>
            </w:tcBorders>
          </w:tcPr>
          <w:p w:rsidR="00554528" w:rsidRPr="008F010E" w:rsidRDefault="00554528" w:rsidP="00125B8A">
            <w:r w:rsidRPr="008F010E">
              <w:t>8</w:t>
            </w:r>
          </w:p>
        </w:tc>
      </w:tr>
      <w:tr w:rsidR="00554528" w:rsidRPr="008F010E" w:rsidTr="00125B8A">
        <w:trPr>
          <w:trHeight w:val="317"/>
        </w:trPr>
        <w:tc>
          <w:tcPr>
            <w:tcW w:w="2972" w:type="dxa"/>
            <w:shd w:val="clear" w:color="auto" w:fill="FCE5CD"/>
          </w:tcPr>
          <w:p w:rsidR="00554528" w:rsidRPr="008F010E" w:rsidRDefault="00554528" w:rsidP="00125B8A">
            <w:pPr>
              <w:rPr>
                <w:rFonts w:eastAsia="Arial"/>
              </w:rPr>
            </w:pPr>
            <w:r w:rsidRPr="008F010E">
              <w:rPr>
                <w:rFonts w:eastAsia="Arial"/>
              </w:rPr>
              <w:t>Instructional Hour Equivalent (Divide duration by 2)</w:t>
            </w:r>
          </w:p>
        </w:tc>
        <w:tc>
          <w:tcPr>
            <w:tcW w:w="6804" w:type="dxa"/>
            <w:tcBorders>
              <w:bottom w:val="single" w:sz="4" w:space="0" w:color="auto"/>
            </w:tcBorders>
          </w:tcPr>
          <w:p w:rsidR="00554528" w:rsidRPr="008F010E" w:rsidRDefault="00554528" w:rsidP="00125B8A">
            <w:r w:rsidRPr="008F010E">
              <w:t>4</w:t>
            </w:r>
          </w:p>
        </w:tc>
      </w:tr>
      <w:tr w:rsidR="00554528" w:rsidRPr="008F010E" w:rsidTr="00125B8A">
        <w:trPr>
          <w:trHeight w:val="317"/>
        </w:trPr>
        <w:tc>
          <w:tcPr>
            <w:tcW w:w="2972" w:type="dxa"/>
            <w:shd w:val="clear" w:color="auto" w:fill="FCE5CD"/>
          </w:tcPr>
          <w:p w:rsidR="00554528" w:rsidRPr="008F010E" w:rsidRDefault="00554528" w:rsidP="00125B8A">
            <w:pPr>
              <w:rPr>
                <w:rFonts w:eastAsia="Arial"/>
              </w:rPr>
            </w:pPr>
          </w:p>
        </w:tc>
        <w:tc>
          <w:tcPr>
            <w:tcW w:w="6804" w:type="dxa"/>
            <w:tcBorders>
              <w:bottom w:val="single" w:sz="4" w:space="0" w:color="auto"/>
            </w:tcBorders>
          </w:tcPr>
          <w:p w:rsidR="00554528" w:rsidRPr="008F010E" w:rsidRDefault="00554528" w:rsidP="00125B8A"/>
        </w:tc>
      </w:tr>
      <w:tr w:rsidR="00554528" w:rsidRPr="008F010E" w:rsidTr="00125B8A">
        <w:tc>
          <w:tcPr>
            <w:tcW w:w="2972" w:type="dxa"/>
            <w:tcBorders>
              <w:right w:val="single" w:sz="4" w:space="0" w:color="auto"/>
            </w:tcBorders>
            <w:shd w:val="clear" w:color="auto" w:fill="FCE5CD"/>
          </w:tcPr>
          <w:p w:rsidR="00554528" w:rsidRPr="008F010E" w:rsidRDefault="00554528" w:rsidP="00125B8A">
            <w:r w:rsidRPr="008F010E">
              <w:rPr>
                <w:rFonts w:eastAsia="Arial"/>
              </w:rPr>
              <w:t>Vision</w:t>
            </w:r>
          </w:p>
        </w:tc>
        <w:tc>
          <w:tcPr>
            <w:tcW w:w="6804" w:type="dxa"/>
            <w:tcBorders>
              <w:top w:val="single" w:sz="4" w:space="0" w:color="auto"/>
              <w:left w:val="single" w:sz="4" w:space="0" w:color="auto"/>
              <w:bottom w:val="single" w:sz="4" w:space="0" w:color="auto"/>
              <w:right w:val="single" w:sz="4" w:space="0" w:color="auto"/>
            </w:tcBorders>
          </w:tcPr>
          <w:p w:rsidR="00554528" w:rsidRPr="008F010E" w:rsidRDefault="00554528" w:rsidP="00125B8A">
            <w:pPr>
              <w:spacing w:after="180" w:line="276" w:lineRule="auto"/>
              <w:jc w:val="both"/>
              <w:rPr>
                <w:rFonts w:eastAsia="Times New Roman"/>
                <w:b/>
                <w:lang w:val="en" w:eastAsia="en-GB"/>
              </w:rPr>
            </w:pPr>
            <w:r w:rsidRPr="008F010E">
              <w:rPr>
                <w:rFonts w:eastAsia="Times New Roman"/>
                <w:lang w:val="en" w:eastAsia="en-GB"/>
              </w:rPr>
              <w:t>The innovative university for inclusive prosperity.</w:t>
            </w:r>
          </w:p>
        </w:tc>
      </w:tr>
      <w:tr w:rsidR="00554528" w:rsidRPr="008F010E" w:rsidTr="00125B8A">
        <w:tc>
          <w:tcPr>
            <w:tcW w:w="2972" w:type="dxa"/>
            <w:tcBorders>
              <w:right w:val="single" w:sz="4" w:space="0" w:color="auto"/>
            </w:tcBorders>
            <w:shd w:val="clear" w:color="auto" w:fill="FCE5CD"/>
          </w:tcPr>
          <w:p w:rsidR="00554528" w:rsidRPr="008F010E" w:rsidRDefault="00554528" w:rsidP="00125B8A">
            <w:r w:rsidRPr="008F010E">
              <w:rPr>
                <w:rFonts w:eastAsia="Arial"/>
              </w:rPr>
              <w:t>Audience description</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54528" w:rsidRPr="008F010E" w:rsidRDefault="00554528" w:rsidP="00125B8A">
            <w:pPr>
              <w:spacing w:line="276" w:lineRule="auto"/>
              <w:jc w:val="both"/>
            </w:pPr>
            <w:r w:rsidRPr="008F010E">
              <w:t>This module is designed for high school graduates and individuals with prior experience of venture failure.  Additionally, individuals of all ages, gender, professionals, CEOs, Aspiring entrepreneurs, individuals from different backgrounds who want to those who want to gain insights into the key factors that contribute to success or failure of a venture.</w:t>
            </w:r>
          </w:p>
        </w:tc>
      </w:tr>
      <w:tr w:rsidR="00554528" w:rsidRPr="008F010E" w:rsidTr="00125B8A">
        <w:tc>
          <w:tcPr>
            <w:tcW w:w="2972" w:type="dxa"/>
            <w:tcBorders>
              <w:right w:val="single" w:sz="4" w:space="0" w:color="auto"/>
            </w:tcBorders>
            <w:shd w:val="clear" w:color="auto" w:fill="FCE5CD"/>
          </w:tcPr>
          <w:p w:rsidR="00554528" w:rsidRPr="008F010E" w:rsidRDefault="00554528" w:rsidP="00125B8A">
            <w:pPr>
              <w:rPr>
                <w:rFonts w:eastAsia="Arial"/>
              </w:rPr>
            </w:pPr>
            <w:r w:rsidRPr="008F010E">
              <w:rPr>
                <w:rFonts w:eastAsia="Arial"/>
              </w:rPr>
              <w:t>Instructions to learners</w:t>
            </w:r>
          </w:p>
          <w:p w:rsidR="00554528" w:rsidRPr="008F010E" w:rsidRDefault="00554528" w:rsidP="00125B8A">
            <w:pPr>
              <w:rPr>
                <w:rFonts w:eastAsia="Arial"/>
              </w:rPr>
            </w:pPr>
            <w:r w:rsidRPr="008F010E">
              <w:rPr>
                <w:rFonts w:eastAsia="Arial"/>
                <w:noProof/>
              </w:rPr>
              <w:drawing>
                <wp:inline distT="0" distB="0" distL="0" distR="0" wp14:anchorId="5DC06A2A" wp14:editId="39B5AB85">
                  <wp:extent cx="266704" cy="266704"/>
                  <wp:effectExtent l="0" t="0" r="0" b="0"/>
                  <wp:docPr id="183"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6804" w:type="dxa"/>
            <w:tcBorders>
              <w:top w:val="single" w:sz="4" w:space="0" w:color="auto"/>
              <w:left w:val="single" w:sz="4" w:space="0" w:color="auto"/>
              <w:bottom w:val="single" w:sz="4" w:space="0" w:color="auto"/>
              <w:right w:val="single" w:sz="4" w:space="0" w:color="auto"/>
            </w:tcBorders>
          </w:tcPr>
          <w:p w:rsidR="00554528" w:rsidRPr="008F010E" w:rsidRDefault="00554528" w:rsidP="00125B8A">
            <w:pPr>
              <w:pStyle w:val="NormalWeb"/>
              <w:spacing w:after="0" w:line="360" w:lineRule="auto"/>
              <w:jc w:val="both"/>
              <w:rPr>
                <w:sz w:val="22"/>
                <w:szCs w:val="22"/>
              </w:rPr>
            </w:pPr>
            <w:r w:rsidRPr="008F010E">
              <w:rPr>
                <w:sz w:val="22"/>
                <w:szCs w:val="22"/>
              </w:rPr>
              <w:t xml:space="preserve">I welcome you to Module 5 on Case studies of Successful and Failed Ventures and Entrepreneurs. This module will introduce you to cases of successful and failed entrepreneurs and their ventures and analysis of their ventures.   To enjoy this course, you need to </w:t>
            </w:r>
            <w:r w:rsidRPr="008F010E">
              <w:rPr>
                <w:sz w:val="22"/>
                <w:szCs w:val="22"/>
                <w:shd w:val="clear" w:color="auto" w:fill="F7F7F8"/>
              </w:rPr>
              <w:t xml:space="preserve">set aside enough time to go through the entire module, without interruptions. Have access to </w:t>
            </w:r>
            <w:r w:rsidRPr="008F010E">
              <w:rPr>
                <w:sz w:val="22"/>
                <w:szCs w:val="22"/>
              </w:rPr>
              <w:t xml:space="preserve">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problems solving and decision-making skills.  Your lecturers will be available for continuous support and engagement. </w:t>
            </w:r>
          </w:p>
        </w:tc>
      </w:tr>
      <w:tr w:rsidR="00554528" w:rsidRPr="008F010E" w:rsidTr="00125B8A">
        <w:trPr>
          <w:trHeight w:val="118"/>
        </w:trPr>
        <w:tc>
          <w:tcPr>
            <w:tcW w:w="2972" w:type="dxa"/>
            <w:tcBorders>
              <w:right w:val="single" w:sz="4" w:space="0" w:color="auto"/>
            </w:tcBorders>
            <w:shd w:val="clear" w:color="auto" w:fill="FCE5CD"/>
          </w:tcPr>
          <w:p w:rsidR="00554528" w:rsidRPr="008F010E" w:rsidRDefault="00554528" w:rsidP="00125B8A">
            <w:r w:rsidRPr="008F010E">
              <w:rPr>
                <w:rFonts w:eastAsia="Arial"/>
              </w:rPr>
              <w:lastRenderedPageBreak/>
              <w:t>Learning module description</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554528" w:rsidRPr="008F010E" w:rsidRDefault="00554528" w:rsidP="00125B8A">
            <w:pPr>
              <w:pStyle w:val="NormalWeb"/>
              <w:spacing w:before="300" w:beforeAutospacing="0" w:after="300" w:afterAutospacing="0" w:line="276" w:lineRule="auto"/>
            </w:pPr>
            <w:r w:rsidRPr="008F010E">
              <w:t xml:space="preserve">The module provides an overview of the course and introduces learners to the concept of successful and failed entrepreneurial ventures and the traits of successful entrepreneurs. </w:t>
            </w:r>
          </w:p>
          <w:p w:rsidR="00554528" w:rsidRPr="008F010E" w:rsidRDefault="00554528" w:rsidP="00125B8A">
            <w:pPr>
              <w:pStyle w:val="NormalWeb"/>
              <w:spacing w:before="300" w:beforeAutospacing="0" w:after="300" w:afterAutospacing="0" w:line="276" w:lineRule="auto"/>
              <w:rPr>
                <w:b/>
              </w:rPr>
            </w:pPr>
            <w:r w:rsidRPr="008F010E">
              <w:rPr>
                <w:b/>
              </w:rPr>
              <w:t>Key topics to be covered include: -</w:t>
            </w:r>
          </w:p>
          <w:p w:rsidR="00554528" w:rsidRPr="008F010E" w:rsidRDefault="00554528" w:rsidP="00125B8A">
            <w:pPr>
              <w:pStyle w:val="NormalWeb"/>
              <w:spacing w:before="300" w:beforeAutospacing="0" w:after="300" w:afterAutospacing="0" w:line="276" w:lineRule="auto"/>
              <w:jc w:val="both"/>
            </w:pPr>
            <w:r w:rsidRPr="008F010E">
              <w:t>Introduction to Successful and Failed Ventures, Analysis of Successful and Failed Ventures and explores the key factors that contribute to the success or failure of a venture, including market demand, competition, financial management, and team dynamics. Traits of Successful Entrepreneurs including risk-taking, resilience, creativity, and leadership. Failing Forward and Action Plan for Learning from Failure-</w:t>
            </w:r>
            <w:proofErr w:type="spellStart"/>
            <w:r w:rsidRPr="008F010E">
              <w:t>emphasiss</w:t>
            </w:r>
            <w:proofErr w:type="spellEnd"/>
            <w:r w:rsidRPr="008F010E">
              <w:t xml:space="preserve"> is on the importance of embracing failure as a learning opportunity and provides strategies for failing forward. It also provides a framework for entrepreneurs to reflect on their failures and develop an action plan for applying lessons learned in future ventures.</w:t>
            </w:r>
          </w:p>
          <w:p w:rsidR="00554528" w:rsidRPr="008F010E" w:rsidRDefault="00554528" w:rsidP="00125B8A">
            <w:pPr>
              <w:spacing w:line="360" w:lineRule="auto"/>
              <w:jc w:val="both"/>
            </w:pPr>
          </w:p>
        </w:tc>
      </w:tr>
      <w:tr w:rsidR="00554528" w:rsidRPr="008F010E" w:rsidTr="00125B8A">
        <w:trPr>
          <w:trHeight w:val="3251"/>
        </w:trPr>
        <w:tc>
          <w:tcPr>
            <w:tcW w:w="2972" w:type="dxa"/>
            <w:shd w:val="clear" w:color="auto" w:fill="FCE5CD"/>
          </w:tcPr>
          <w:p w:rsidR="00554528" w:rsidRPr="008F010E" w:rsidRDefault="00554528" w:rsidP="00125B8A">
            <w:pPr>
              <w:rPr>
                <w:rFonts w:eastAsia="Arial"/>
              </w:rPr>
            </w:pPr>
            <w:r w:rsidRPr="008F010E">
              <w:rPr>
                <w:rFonts w:eastAsia="Arial"/>
              </w:rPr>
              <w:t>Module objectives</w:t>
            </w:r>
          </w:p>
          <w:p w:rsidR="00554528" w:rsidRPr="008F010E" w:rsidRDefault="00554528" w:rsidP="00125B8A">
            <w:pPr>
              <w:rPr>
                <w:rFonts w:eastAsia="Arial"/>
              </w:rPr>
            </w:pPr>
          </w:p>
        </w:tc>
        <w:tc>
          <w:tcPr>
            <w:tcW w:w="6804" w:type="dxa"/>
            <w:tcBorders>
              <w:top w:val="single" w:sz="4" w:space="0" w:color="auto"/>
            </w:tcBorders>
          </w:tcPr>
          <w:p w:rsidR="00554528" w:rsidRPr="008F010E" w:rsidRDefault="00554528" w:rsidP="00125B8A">
            <w:pPr>
              <w:rPr>
                <w:rFonts w:eastAsia="Times New Roman"/>
              </w:rPr>
            </w:pPr>
            <w:r w:rsidRPr="008F010E">
              <w:rPr>
                <w:rFonts w:eastAsia="Times New Roman"/>
              </w:rPr>
              <w:t>This module seeks to enable learning about: -</w:t>
            </w:r>
          </w:p>
          <w:p w:rsidR="00554528" w:rsidRPr="008F010E" w:rsidRDefault="00554528" w:rsidP="00125B8A">
            <w:pPr>
              <w:rPr>
                <w:rFonts w:eastAsia="Times New Roman"/>
              </w:rPr>
            </w:pPr>
          </w:p>
          <w:p w:rsidR="00554528" w:rsidRPr="008F010E" w:rsidRDefault="00554528" w:rsidP="00554528">
            <w:pPr>
              <w:numPr>
                <w:ilvl w:val="0"/>
                <w:numId w:val="2"/>
              </w:numPr>
              <w:spacing w:line="360" w:lineRule="auto"/>
              <w:rPr>
                <w:rFonts w:eastAsia="Times New Roman"/>
              </w:rPr>
            </w:pPr>
            <w:r w:rsidRPr="008F010E">
              <w:rPr>
                <w:rFonts w:eastAsia="Times New Roman"/>
              </w:rPr>
              <w:t>Factors that contribute to the success or failure of a venture.</w:t>
            </w:r>
          </w:p>
          <w:p w:rsidR="00554528" w:rsidRPr="008F010E" w:rsidRDefault="00554528" w:rsidP="00554528">
            <w:pPr>
              <w:numPr>
                <w:ilvl w:val="0"/>
                <w:numId w:val="2"/>
              </w:numPr>
              <w:spacing w:line="360" w:lineRule="auto"/>
              <w:rPr>
                <w:rFonts w:eastAsia="Times New Roman"/>
              </w:rPr>
            </w:pPr>
            <w:r w:rsidRPr="008F010E">
              <w:rPr>
                <w:rFonts w:eastAsia="Times New Roman"/>
              </w:rPr>
              <w:t>The traits of successful entrepreneurs.</w:t>
            </w:r>
          </w:p>
          <w:p w:rsidR="00554528" w:rsidRPr="008F010E" w:rsidRDefault="00554528" w:rsidP="00554528">
            <w:pPr>
              <w:numPr>
                <w:ilvl w:val="0"/>
                <w:numId w:val="2"/>
              </w:numPr>
              <w:spacing w:line="360" w:lineRule="auto"/>
              <w:rPr>
                <w:rFonts w:eastAsia="Times New Roman"/>
              </w:rPr>
            </w:pPr>
            <w:r w:rsidRPr="008F010E">
              <w:rPr>
                <w:rFonts w:eastAsia="Times New Roman"/>
              </w:rPr>
              <w:t>An action plan for learning from failure and applying lessons learned in future ventures.</w:t>
            </w:r>
          </w:p>
          <w:p w:rsidR="00554528" w:rsidRPr="008F010E" w:rsidRDefault="00554528" w:rsidP="00554528">
            <w:pPr>
              <w:numPr>
                <w:ilvl w:val="0"/>
                <w:numId w:val="2"/>
              </w:numPr>
              <w:spacing w:line="360" w:lineRule="auto"/>
              <w:rPr>
                <w:rFonts w:eastAsia="Times New Roman"/>
              </w:rPr>
            </w:pPr>
            <w:r w:rsidRPr="008F010E">
              <w:rPr>
                <w:rFonts w:eastAsia="Times New Roman"/>
              </w:rPr>
              <w:t>Analysis of case studies of successful and failed ventures and apply course concepts to real-world scenarios.</w:t>
            </w:r>
          </w:p>
          <w:p w:rsidR="00554528" w:rsidRPr="008F010E" w:rsidRDefault="00554528" w:rsidP="00125B8A">
            <w:pPr>
              <w:spacing w:line="360" w:lineRule="auto"/>
              <w:ind w:left="720"/>
              <w:jc w:val="both"/>
            </w:pPr>
            <w:r w:rsidRPr="008F010E">
              <w:t xml:space="preserve"> </w:t>
            </w:r>
          </w:p>
        </w:tc>
      </w:tr>
      <w:tr w:rsidR="00554528" w:rsidRPr="008F010E" w:rsidTr="00125B8A">
        <w:tc>
          <w:tcPr>
            <w:tcW w:w="2972" w:type="dxa"/>
            <w:shd w:val="clear" w:color="auto" w:fill="FCE5CD"/>
          </w:tcPr>
          <w:p w:rsidR="00554528" w:rsidRPr="008F010E" w:rsidRDefault="00554528" w:rsidP="00125B8A">
            <w:pPr>
              <w:rPr>
                <w:rFonts w:eastAsia="Arial"/>
              </w:rPr>
            </w:pPr>
            <w:r w:rsidRPr="008F010E">
              <w:rPr>
                <w:rFonts w:eastAsia="Arial"/>
              </w:rPr>
              <w:t>Module learning outcomes</w:t>
            </w:r>
          </w:p>
          <w:p w:rsidR="00554528" w:rsidRPr="008F010E" w:rsidRDefault="00554528" w:rsidP="00125B8A">
            <w:pPr>
              <w:rPr>
                <w:rFonts w:eastAsia="Arial"/>
              </w:rPr>
            </w:pPr>
          </w:p>
          <w:p w:rsidR="00554528" w:rsidRPr="008F010E" w:rsidRDefault="00554528" w:rsidP="00125B8A"/>
        </w:tc>
        <w:tc>
          <w:tcPr>
            <w:tcW w:w="6804" w:type="dxa"/>
          </w:tcPr>
          <w:p w:rsidR="00554528" w:rsidRPr="008F010E" w:rsidRDefault="00554528" w:rsidP="00125B8A">
            <w:pPr>
              <w:rPr>
                <w:rFonts w:eastAsia="Times New Roman"/>
              </w:rPr>
            </w:pPr>
            <w:r w:rsidRPr="008F010E">
              <w:rPr>
                <w:rFonts w:eastAsia="Times New Roman"/>
              </w:rPr>
              <w:t>By the end of the module the learner shall be able to: -</w:t>
            </w:r>
          </w:p>
          <w:p w:rsidR="00554528" w:rsidRPr="008F010E" w:rsidRDefault="00554528" w:rsidP="00125B8A">
            <w:pPr>
              <w:rPr>
                <w:rFonts w:eastAsia="Times New Roman"/>
              </w:rPr>
            </w:pPr>
          </w:p>
          <w:p w:rsidR="00554528" w:rsidRPr="008F010E" w:rsidRDefault="00554528" w:rsidP="00554528">
            <w:pPr>
              <w:numPr>
                <w:ilvl w:val="0"/>
                <w:numId w:val="1"/>
              </w:numPr>
              <w:spacing w:line="360" w:lineRule="auto"/>
              <w:jc w:val="both"/>
              <w:rPr>
                <w:rFonts w:eastAsia="Times New Roman"/>
              </w:rPr>
            </w:pPr>
            <w:r w:rsidRPr="008F010E">
              <w:rPr>
                <w:rFonts w:eastAsia="Times New Roman"/>
              </w:rPr>
              <w:t>Identify the key factors that contribute to the success or failure of a venture.</w:t>
            </w:r>
          </w:p>
          <w:p w:rsidR="00554528" w:rsidRPr="008F010E" w:rsidRDefault="00554528" w:rsidP="00554528">
            <w:pPr>
              <w:numPr>
                <w:ilvl w:val="0"/>
                <w:numId w:val="1"/>
              </w:numPr>
              <w:spacing w:line="360" w:lineRule="auto"/>
              <w:jc w:val="both"/>
              <w:rPr>
                <w:rFonts w:eastAsia="Times New Roman"/>
              </w:rPr>
            </w:pPr>
            <w:r w:rsidRPr="008F010E">
              <w:rPr>
                <w:rFonts w:eastAsia="Times New Roman"/>
              </w:rPr>
              <w:t>Explain the traits of successful entrepreneurs.</w:t>
            </w:r>
          </w:p>
          <w:p w:rsidR="00554528" w:rsidRPr="008F010E" w:rsidRDefault="00554528" w:rsidP="00554528">
            <w:pPr>
              <w:numPr>
                <w:ilvl w:val="0"/>
                <w:numId w:val="1"/>
              </w:numPr>
              <w:spacing w:line="360" w:lineRule="auto"/>
              <w:jc w:val="both"/>
              <w:rPr>
                <w:rFonts w:eastAsia="Times New Roman"/>
              </w:rPr>
            </w:pPr>
            <w:r w:rsidRPr="008F010E">
              <w:rPr>
                <w:rFonts w:eastAsia="Times New Roman"/>
              </w:rPr>
              <w:t xml:space="preserve">Create an action plan for learning from failure and applying lessons learned. </w:t>
            </w:r>
          </w:p>
          <w:p w:rsidR="00554528" w:rsidRPr="008F010E" w:rsidRDefault="00554528" w:rsidP="00554528">
            <w:pPr>
              <w:numPr>
                <w:ilvl w:val="0"/>
                <w:numId w:val="1"/>
              </w:numPr>
              <w:spacing w:line="360" w:lineRule="auto"/>
              <w:jc w:val="both"/>
              <w:rPr>
                <w:rFonts w:eastAsia="Times New Roman"/>
              </w:rPr>
            </w:pPr>
            <w:r w:rsidRPr="008F010E">
              <w:rPr>
                <w:rFonts w:eastAsia="Times New Roman"/>
              </w:rPr>
              <w:t>Critically evaluate case studies of successful and failed ventures and apply course concepts to real-world scenarios.</w:t>
            </w:r>
          </w:p>
          <w:p w:rsidR="00554528" w:rsidRPr="008F010E" w:rsidRDefault="00554528" w:rsidP="00125B8A">
            <w:pPr>
              <w:rPr>
                <w:rFonts w:eastAsia="Arial"/>
              </w:rPr>
            </w:pPr>
          </w:p>
        </w:tc>
      </w:tr>
      <w:tr w:rsidR="00554528" w:rsidRPr="008F010E" w:rsidTr="00125B8A">
        <w:tc>
          <w:tcPr>
            <w:tcW w:w="2972" w:type="dxa"/>
            <w:shd w:val="clear" w:color="auto" w:fill="FCE5CD"/>
          </w:tcPr>
          <w:p w:rsidR="00554528" w:rsidRPr="008F010E" w:rsidRDefault="00554528" w:rsidP="00125B8A">
            <w:pPr>
              <w:rPr>
                <w:rFonts w:eastAsia="Arial"/>
              </w:rPr>
            </w:pPr>
            <w:r w:rsidRPr="008F010E">
              <w:rPr>
                <w:rFonts w:eastAsia="Arial"/>
              </w:rPr>
              <w:lastRenderedPageBreak/>
              <w:t>Planned Learning Resources</w:t>
            </w:r>
          </w:p>
        </w:tc>
        <w:tc>
          <w:tcPr>
            <w:tcW w:w="6804" w:type="dxa"/>
          </w:tcPr>
          <w:p w:rsidR="00554528" w:rsidRPr="008F010E" w:rsidRDefault="00554528" w:rsidP="00125B8A">
            <w:pPr>
              <w:spacing w:line="360" w:lineRule="auto"/>
              <w:jc w:val="both"/>
              <w:rPr>
                <w:rFonts w:eastAsia="Times New Roman"/>
              </w:rPr>
            </w:pPr>
            <w:r w:rsidRPr="008F010E">
              <w:t>To support the learners, Computers (Laptops)/tablets/phones, Learning Management Systems, (LMS), Digital textbooks, Resource Persons, Multi-media materials, Virtual Classroom software, and Assessment tools, Annotation Tools (</w:t>
            </w:r>
            <w:r w:rsidRPr="008F010E">
              <w:rPr>
                <w:rFonts w:eastAsia="Times New Roman"/>
                <w:shd w:val="clear" w:color="auto" w:fill="FFFFFF"/>
              </w:rPr>
              <w:t xml:space="preserve">support learners working together to comment on a single document), Asynchronous audio/video tools (Flip-grid/Flip classrooms), Blogs are required. </w:t>
            </w:r>
          </w:p>
          <w:p w:rsidR="00554528" w:rsidRPr="008F010E" w:rsidRDefault="00554528" w:rsidP="00125B8A">
            <w:pPr>
              <w:rPr>
                <w:rFonts w:eastAsia="Times New Roman"/>
              </w:rPr>
            </w:pPr>
          </w:p>
        </w:tc>
      </w:tr>
      <w:tr w:rsidR="00554528" w:rsidRPr="008F010E" w:rsidTr="00125B8A">
        <w:trPr>
          <w:trHeight w:val="885"/>
        </w:trPr>
        <w:tc>
          <w:tcPr>
            <w:tcW w:w="2972" w:type="dxa"/>
            <w:shd w:val="clear" w:color="auto" w:fill="FCE5CD"/>
          </w:tcPr>
          <w:p w:rsidR="00554528" w:rsidRPr="008F010E" w:rsidRDefault="00554528" w:rsidP="00125B8A">
            <w:pPr>
              <w:rPr>
                <w:rFonts w:eastAsia="Arial"/>
              </w:rPr>
            </w:pPr>
            <w:r w:rsidRPr="008F010E">
              <w:rPr>
                <w:rFonts w:eastAsia="Arial"/>
              </w:rPr>
              <w:t>ACTIVITY 1: INTRODUCTION</w:t>
            </w:r>
          </w:p>
          <w:p w:rsidR="00554528" w:rsidRPr="008F010E" w:rsidRDefault="00554528" w:rsidP="00125B8A">
            <w:pPr>
              <w:rPr>
                <w:rFonts w:eastAsia="Arial"/>
              </w:rPr>
            </w:pPr>
            <w:r w:rsidRPr="008F010E">
              <w:rPr>
                <w:rFonts w:eastAsia="Arial"/>
              </w:rPr>
              <w:t>VIDEO 1: Pre-recorded lecture on topic emphasizing LEARNING OUTCOME 1:</w:t>
            </w:r>
          </w:p>
          <w:p w:rsidR="00554528" w:rsidRPr="008F010E" w:rsidRDefault="00554528" w:rsidP="00125B8A">
            <w:pPr>
              <w:rPr>
                <w:rFonts w:eastAsia="Arial"/>
              </w:rPr>
            </w:pPr>
            <w:r w:rsidRPr="008F010E">
              <w:rPr>
                <w:rFonts w:eastAsia="Arial"/>
              </w:rPr>
              <w:t xml:space="preserve"> Factual knowledge.</w:t>
            </w:r>
          </w:p>
          <w:p w:rsidR="00554528" w:rsidRPr="008F010E" w:rsidRDefault="00554528" w:rsidP="00125B8A">
            <w:pPr>
              <w:rPr>
                <w:rFonts w:eastAsia="Arial"/>
              </w:rPr>
            </w:pPr>
            <w:r w:rsidRPr="008F010E">
              <w:rPr>
                <w:rFonts w:eastAsia="Arial"/>
                <w:noProof/>
                <w:sz w:val="30"/>
                <w:szCs w:val="30"/>
              </w:rPr>
              <w:drawing>
                <wp:inline distT="0" distB="0" distL="0" distR="0" wp14:anchorId="0981D421" wp14:editId="54B39C0D">
                  <wp:extent cx="376238" cy="376238"/>
                  <wp:effectExtent l="0" t="0" r="0" b="0"/>
                  <wp:docPr id="102"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6804" w:type="dxa"/>
          </w:tcPr>
          <w:p w:rsidR="00554528" w:rsidRPr="008F010E" w:rsidRDefault="00554528" w:rsidP="00125B8A">
            <w:pPr>
              <w:spacing w:line="360" w:lineRule="auto"/>
              <w:jc w:val="both"/>
              <w:rPr>
                <w:rFonts w:eastAsia="Times New Roman"/>
              </w:rPr>
            </w:pPr>
            <w:r w:rsidRPr="008F010E">
              <w:rPr>
                <w:rFonts w:eastAsia="Times New Roman"/>
              </w:rPr>
              <w:t>LO1: Identify the key factors that contribute to the success or failure of a venture.</w:t>
            </w:r>
          </w:p>
          <w:p w:rsidR="00554528" w:rsidRPr="008F010E" w:rsidRDefault="00554528" w:rsidP="00125B8A">
            <w:pPr>
              <w:spacing w:line="360" w:lineRule="auto"/>
              <w:jc w:val="both"/>
              <w:rPr>
                <w:rFonts w:eastAsia="Times New Roman"/>
                <w:u w:val="single"/>
              </w:rPr>
            </w:pPr>
            <w:r w:rsidRPr="008F010E">
              <w:rPr>
                <w:rFonts w:eastAsia="Times New Roman"/>
                <w:u w:val="single"/>
              </w:rPr>
              <w:t>Introduction to topic</w:t>
            </w:r>
          </w:p>
          <w:p w:rsidR="00554528" w:rsidRPr="008F010E" w:rsidRDefault="00554528" w:rsidP="00125B8A">
            <w:pPr>
              <w:spacing w:line="276" w:lineRule="auto"/>
              <w:jc w:val="both"/>
            </w:pPr>
            <w:r w:rsidRPr="008F010E">
              <w:t>I welcome you all to this module on case studies for successful and failed entrepreneurs. In this topic, learners will be introduced to definition of a venture and its significance in the economy</w:t>
            </w:r>
          </w:p>
          <w:p w:rsidR="00554528" w:rsidRPr="008F010E" w:rsidRDefault="00554528" w:rsidP="00125B8A">
            <w:pPr>
              <w:spacing w:line="276" w:lineRule="auto"/>
              <w:jc w:val="both"/>
            </w:pPr>
            <w:r w:rsidRPr="008F010E">
              <w:t xml:space="preserve">Explanation of why understanding the factors that contribute to the success or failure of a venture is important. Explanation of the importance of having a clear vision and mission for the venture. Explanation of the importance of understanding the target market and developing a product that meets their needs. Discussion of how a product-market fit contributes to the success of a venture. </w:t>
            </w:r>
          </w:p>
          <w:p w:rsidR="00554528" w:rsidRPr="008F010E" w:rsidRDefault="00554528" w:rsidP="00125B8A">
            <w:pPr>
              <w:spacing w:line="276" w:lineRule="auto"/>
              <w:jc w:val="both"/>
            </w:pPr>
          </w:p>
          <w:p w:rsidR="00554528" w:rsidRPr="008F010E" w:rsidRDefault="00554528" w:rsidP="00125B8A">
            <w:pPr>
              <w:spacing w:line="276" w:lineRule="auto"/>
              <w:jc w:val="both"/>
              <w:rPr>
                <w:u w:val="single"/>
              </w:rPr>
            </w:pPr>
            <w:r w:rsidRPr="008F010E">
              <w:rPr>
                <w:u w:val="single"/>
              </w:rPr>
              <w:t>Instructions to learner</w:t>
            </w:r>
          </w:p>
          <w:p w:rsidR="00554528" w:rsidRPr="008F010E" w:rsidRDefault="00554528" w:rsidP="00554528">
            <w:pPr>
              <w:pStyle w:val="ListParagraph"/>
              <w:numPr>
                <w:ilvl w:val="0"/>
                <w:numId w:val="5"/>
              </w:numPr>
              <w:jc w:val="both"/>
              <w:rPr>
                <w:rFonts w:ascii="Times New Roman" w:hAnsi="Times New Roman" w:cs="Times New Roman"/>
              </w:rPr>
            </w:pPr>
            <w:r w:rsidRPr="008F010E">
              <w:rPr>
                <w:rFonts w:ascii="Times New Roman" w:hAnsi="Times New Roman" w:cs="Times New Roman"/>
              </w:rPr>
              <w:t xml:space="preserve">Watch and listen to the video on characteristics of successful entrepreneurs. </w:t>
            </w:r>
          </w:p>
          <w:p w:rsidR="00554528" w:rsidRPr="008F010E" w:rsidRDefault="00554528" w:rsidP="00554528">
            <w:pPr>
              <w:pStyle w:val="ListParagraph"/>
              <w:numPr>
                <w:ilvl w:val="0"/>
                <w:numId w:val="5"/>
              </w:numPr>
              <w:jc w:val="both"/>
              <w:rPr>
                <w:rFonts w:ascii="Times New Roman" w:hAnsi="Times New Roman" w:cs="Times New Roman"/>
              </w:rPr>
            </w:pPr>
            <w:r w:rsidRPr="008F010E">
              <w:rPr>
                <w:rFonts w:ascii="Times New Roman" w:hAnsi="Times New Roman" w:cs="Times New Roman"/>
              </w:rPr>
              <w:t>Write a reflection on the video discussing what you learned and how it relates to your own experience</w:t>
            </w:r>
          </w:p>
          <w:p w:rsidR="00554528" w:rsidRPr="008F010E" w:rsidRDefault="00554528" w:rsidP="00125B8A">
            <w:pPr>
              <w:spacing w:line="276" w:lineRule="auto"/>
              <w:jc w:val="both"/>
            </w:pPr>
            <w:r w:rsidRPr="008F010E">
              <w:t>Title: characteristics of successful versus unsuccessful entrepreneurs</w:t>
            </w:r>
          </w:p>
          <w:p w:rsidR="00554528" w:rsidRPr="008F010E" w:rsidRDefault="00554528" w:rsidP="00125B8A">
            <w:pPr>
              <w:spacing w:line="276" w:lineRule="auto"/>
              <w:jc w:val="both"/>
            </w:pPr>
            <w:r w:rsidRPr="008F010E">
              <w:t xml:space="preserve">Link: </w:t>
            </w:r>
          </w:p>
          <w:p w:rsidR="00554528" w:rsidRPr="008F010E" w:rsidRDefault="00554528" w:rsidP="00125B8A">
            <w:pPr>
              <w:spacing w:line="276" w:lineRule="auto"/>
              <w:jc w:val="both"/>
            </w:pPr>
          </w:p>
          <w:p w:rsidR="00554528" w:rsidRPr="008F010E" w:rsidRDefault="00554528" w:rsidP="00125B8A">
            <w:pPr>
              <w:spacing w:line="276" w:lineRule="auto"/>
              <w:jc w:val="both"/>
            </w:pPr>
            <w:hyperlink r:id="rId7" w:tgtFrame="_new" w:history="1">
              <w:r w:rsidRPr="008F010E">
                <w:t>https://www.youtube.com/watch?v=uQm0fz2xWLQ</w:t>
              </w:r>
            </w:hyperlink>
          </w:p>
          <w:p w:rsidR="00554528" w:rsidRPr="008F010E" w:rsidRDefault="00554528" w:rsidP="00125B8A">
            <w:pPr>
              <w:spacing w:line="276" w:lineRule="auto"/>
              <w:jc w:val="both"/>
            </w:pPr>
          </w:p>
          <w:p w:rsidR="00554528" w:rsidRPr="008F010E" w:rsidRDefault="00554528" w:rsidP="00125B8A">
            <w:pPr>
              <w:spacing w:line="276" w:lineRule="auto"/>
              <w:jc w:val="both"/>
              <w:rPr>
                <w:b/>
              </w:rPr>
            </w:pPr>
            <w:r w:rsidRPr="008F010E">
              <w:rPr>
                <w:b/>
              </w:rPr>
              <w:t>Description</w:t>
            </w:r>
          </w:p>
          <w:p w:rsidR="00554528" w:rsidRPr="008F010E" w:rsidRDefault="00554528" w:rsidP="00125B8A">
            <w:pPr>
              <w:spacing w:line="276" w:lineRule="auto"/>
              <w:jc w:val="both"/>
            </w:pPr>
            <w:r w:rsidRPr="008F010E">
              <w:t xml:space="preserve">This video by </w:t>
            </w:r>
            <w:proofErr w:type="spellStart"/>
            <w:r w:rsidRPr="008F010E">
              <w:t>Valuetainment</w:t>
            </w:r>
            <w:proofErr w:type="spellEnd"/>
            <w:r w:rsidRPr="008F010E">
              <w:t xml:space="preserve"> features a conversation between Patrick Bet-David, an entrepreneur and CEO of PHP Agency, and Brad Lea, an entrepreneur and founder of Lightspeed VT. They discuss the key characteristics that differentiate successful entrepreneurs from unsuccessful ones, drawing from their own experiences as well as insights from other successful entrepreneurs.</w:t>
            </w:r>
          </w:p>
          <w:p w:rsidR="00554528" w:rsidRPr="008F010E" w:rsidRDefault="00554528" w:rsidP="00125B8A">
            <w:pPr>
              <w:spacing w:line="276" w:lineRule="auto"/>
              <w:jc w:val="both"/>
            </w:pPr>
            <w:r w:rsidRPr="008F010E">
              <w:t xml:space="preserve">The video covers a range of topics, including resilience, focus, risk-taking, discipline, and the ability to learn and adapt. They also touch </w:t>
            </w:r>
            <w:r w:rsidRPr="008F010E">
              <w:lastRenderedPageBreak/>
              <w:t>on the importance of mindset and self-awareness, and how these factors can play a significant role in the success of an entrepreneur.</w:t>
            </w:r>
          </w:p>
          <w:p w:rsidR="00554528" w:rsidRPr="008F010E" w:rsidRDefault="00554528" w:rsidP="00125B8A">
            <w:pPr>
              <w:rPr>
                <w:rFonts w:eastAsia="Times New Roman"/>
              </w:rPr>
            </w:pPr>
          </w:p>
          <w:p w:rsidR="00554528" w:rsidRPr="008F010E" w:rsidRDefault="00554528" w:rsidP="00125B8A">
            <w:pPr>
              <w:spacing w:line="360" w:lineRule="auto"/>
              <w:jc w:val="both"/>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ACTIVITY 2: READING</w:t>
            </w:r>
          </w:p>
          <w:p w:rsidR="00554528" w:rsidRPr="008F010E" w:rsidRDefault="00554528" w:rsidP="00125B8A">
            <w:pPr>
              <w:rPr>
                <w:rFonts w:eastAsia="Arial"/>
              </w:rPr>
            </w:pPr>
            <w:r w:rsidRPr="008F010E">
              <w:rPr>
                <w:rFonts w:eastAsia="Arial"/>
              </w:rPr>
              <w:t>READING MATERIAL 1</w:t>
            </w:r>
          </w:p>
          <w:p w:rsidR="00554528" w:rsidRPr="008F010E" w:rsidRDefault="00554528" w:rsidP="00125B8A">
            <w:pPr>
              <w:rPr>
                <w:rFonts w:eastAsia="Arial"/>
              </w:rPr>
            </w:pPr>
            <w:r w:rsidRPr="008F010E">
              <w:rPr>
                <w:rFonts w:eastAsia="Arial"/>
              </w:rPr>
              <w:t>(</w:t>
            </w:r>
            <w:r w:rsidRPr="008F010E">
              <w:rPr>
                <w:rFonts w:eastAsia="Arial"/>
                <w:noProof/>
              </w:rPr>
              <w:drawing>
                <wp:inline distT="0" distB="0" distL="0" distR="0" wp14:anchorId="0976830E" wp14:editId="228E6BE1">
                  <wp:extent cx="385763" cy="385763"/>
                  <wp:effectExtent l="0" t="0" r="0" b="0"/>
                  <wp:docPr id="103" name="Picture 10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6804" w:type="dxa"/>
          </w:tcPr>
          <w:p w:rsidR="00554528" w:rsidRPr="008F010E" w:rsidRDefault="00554528" w:rsidP="00125B8A">
            <w:pPr>
              <w:rPr>
                <w:u w:val="single"/>
              </w:rPr>
            </w:pPr>
            <w:r w:rsidRPr="008F010E">
              <w:rPr>
                <w:u w:val="single"/>
              </w:rPr>
              <w:t xml:space="preserve">Instructions to learners: </w:t>
            </w:r>
          </w:p>
          <w:p w:rsidR="00554528" w:rsidRPr="008F010E" w:rsidRDefault="00554528" w:rsidP="00125B8A">
            <w:pPr>
              <w:rPr>
                <w:u w:val="single"/>
              </w:rPr>
            </w:pPr>
          </w:p>
          <w:p w:rsidR="00554528" w:rsidRPr="008F010E" w:rsidRDefault="00554528" w:rsidP="00125B8A">
            <w:r w:rsidRPr="008F010E">
              <w:t>1.You are required to engage in self-directed learning.</w:t>
            </w:r>
          </w:p>
          <w:p w:rsidR="00554528" w:rsidRPr="008F010E" w:rsidRDefault="00554528" w:rsidP="00125B8A">
            <w:r w:rsidRPr="008F010E">
              <w:t>2.Read the article titled Entrepreneurial Failure: Understanding the Causes, Processes, and Consequences. See link below</w:t>
            </w:r>
          </w:p>
          <w:p w:rsidR="00554528" w:rsidRPr="008F010E" w:rsidRDefault="00554528" w:rsidP="00125B8A"/>
          <w:p w:rsidR="00554528" w:rsidRPr="008F010E" w:rsidRDefault="00554528" w:rsidP="00125B8A">
            <w:r w:rsidRPr="008F010E">
              <w:t>Title: Entrepreneurial success in emerging markets: The role of institutions and institutional voids</w:t>
            </w:r>
          </w:p>
          <w:p w:rsidR="00554528" w:rsidRPr="008F010E" w:rsidRDefault="00554528" w:rsidP="00125B8A">
            <w:pPr>
              <w:spacing w:line="276" w:lineRule="auto"/>
              <w:jc w:val="both"/>
            </w:pPr>
            <w:r w:rsidRPr="008F010E">
              <w:t xml:space="preserve">Author: Juan Manuel Mantilla-Serrano and David </w:t>
            </w:r>
            <w:proofErr w:type="spellStart"/>
            <w:r w:rsidRPr="008F010E">
              <w:t>Urbano</w:t>
            </w:r>
            <w:proofErr w:type="spellEnd"/>
            <w:r w:rsidRPr="008F010E">
              <w:t xml:space="preserve"> Source: International Business Review, Volume 30, Issue 1, February 2021, Pages 1-13</w:t>
            </w:r>
          </w:p>
          <w:p w:rsidR="00554528" w:rsidRPr="008F010E" w:rsidRDefault="00554528" w:rsidP="00125B8A">
            <w:pPr>
              <w:spacing w:line="276" w:lineRule="auto"/>
              <w:jc w:val="both"/>
            </w:pPr>
            <w:r w:rsidRPr="008F010E">
              <w:t xml:space="preserve">Link: </w:t>
            </w:r>
            <w:hyperlink r:id="rId9" w:tgtFrame="_new" w:history="1">
              <w:r w:rsidRPr="008F010E">
                <w:t>https://www.sciencedirect.com/science/article/pii/S0969593120301507</w:t>
              </w:r>
            </w:hyperlink>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The paper explores the role of institutions and institutional voids in entrepreneurial success in emerging markets. Drawing on institutional theory, the authors argue that the nature of institutional voids, the institutional mechanisms used to address them, and the interaction between institutional voids and institutional quality all play important roles in shaping the conditions for entrepreneurial success. They use a sample of 32,119 firms from 52 emerging economies to test their hypotheses and find that institutional voids can have both positive and negative effects on entrepreneurial success, depending on the nature of the void and the institutional mechanisms used to address it. They also find that the interaction between institutional voids and institutional quality is an important determinant of entrepreneurial success in emerging markets.</w:t>
            </w:r>
          </w:p>
          <w:p w:rsidR="00554528" w:rsidRPr="008F010E" w:rsidRDefault="00554528" w:rsidP="00125B8A"/>
          <w:p w:rsidR="00554528" w:rsidRPr="008F010E" w:rsidRDefault="00554528" w:rsidP="00125B8A">
            <w:r w:rsidRPr="008F010E">
              <w:rPr>
                <w:b/>
              </w:rPr>
              <w:t>Task 2</w:t>
            </w:r>
            <w:r w:rsidRPr="008F010E">
              <w:t>: reflect on the article and take short notes.</w:t>
            </w:r>
          </w:p>
          <w:p w:rsidR="00554528" w:rsidRPr="008F010E" w:rsidRDefault="00554528" w:rsidP="00125B8A">
            <w:pPr>
              <w:spacing w:line="360" w:lineRule="auto"/>
              <w:jc w:val="both"/>
            </w:pPr>
          </w:p>
          <w:p w:rsidR="00554528" w:rsidRPr="008F010E" w:rsidRDefault="00554528" w:rsidP="00125B8A">
            <w:pPr>
              <w:rPr>
                <w:rFonts w:eastAsia="Times New Roman"/>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t>ACTIVITY 3:  Comprehension questions:</w:t>
            </w:r>
          </w:p>
          <w:p w:rsidR="00554528" w:rsidRPr="008F010E" w:rsidRDefault="00554528" w:rsidP="00125B8A">
            <w:pPr>
              <w:rPr>
                <w:rFonts w:eastAsia="Arial"/>
              </w:rPr>
            </w:pPr>
          </w:p>
          <w:p w:rsidR="00554528" w:rsidRPr="008F010E" w:rsidRDefault="00554528" w:rsidP="00125B8A">
            <w:pPr>
              <w:rPr>
                <w:rFonts w:eastAsia="Arial"/>
              </w:rPr>
            </w:pPr>
          </w:p>
          <w:p w:rsidR="00554528" w:rsidRPr="008F010E" w:rsidRDefault="00554528" w:rsidP="00125B8A">
            <w:pPr>
              <w:rPr>
                <w:rFonts w:eastAsia="Arial"/>
              </w:rPr>
            </w:pPr>
            <w:r w:rsidRPr="008F010E">
              <w:rPr>
                <w:rFonts w:eastAsia="Arial"/>
                <w:noProof/>
              </w:rPr>
              <w:drawing>
                <wp:inline distT="0" distB="0" distL="0" distR="0" wp14:anchorId="4CCD6EA1" wp14:editId="0019F2CE">
                  <wp:extent cx="404813" cy="404813"/>
                  <wp:effectExtent l="0" t="0" r="0" b="0"/>
                  <wp:docPr id="104" name="Picture 10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6804" w:type="dxa"/>
          </w:tcPr>
          <w:p w:rsidR="00554528" w:rsidRPr="008F010E" w:rsidRDefault="00554528" w:rsidP="00125B8A">
            <w:pPr>
              <w:spacing w:line="276" w:lineRule="auto"/>
              <w:jc w:val="both"/>
              <w:rPr>
                <w:u w:val="single"/>
              </w:rPr>
            </w:pPr>
            <w:r w:rsidRPr="008F010E">
              <w:rPr>
                <w:u w:val="single"/>
              </w:rPr>
              <w:t>Comprehension Questions &amp; Rubrics on factors that contribute to the success or failure of a venture.</w:t>
            </w:r>
          </w:p>
          <w:p w:rsidR="00554528" w:rsidRPr="008F010E" w:rsidRDefault="00554528" w:rsidP="00125B8A">
            <w:pPr>
              <w:rPr>
                <w:u w:val="single"/>
              </w:rPr>
            </w:pPr>
          </w:p>
          <w:p w:rsidR="00554528" w:rsidRPr="008F010E" w:rsidRDefault="00554528" w:rsidP="00125B8A">
            <w:pPr>
              <w:spacing w:line="276" w:lineRule="auto"/>
              <w:jc w:val="both"/>
            </w:pPr>
            <w:r w:rsidRPr="008F010E">
              <w:t xml:space="preserve">What is one key factor that contributes to the success of a venture? </w:t>
            </w:r>
            <w:r w:rsidRPr="008F010E">
              <w:rPr>
                <w:b/>
              </w:rPr>
              <w:t>Answer:</w:t>
            </w:r>
            <w:r w:rsidRPr="008F010E">
              <w:t xml:space="preserve"> A clear understanding of the target market and customer needs.</w:t>
            </w:r>
          </w:p>
          <w:p w:rsidR="00554528" w:rsidRPr="008F010E" w:rsidRDefault="00554528" w:rsidP="00125B8A">
            <w:pPr>
              <w:spacing w:line="276" w:lineRule="auto"/>
              <w:jc w:val="both"/>
            </w:pPr>
            <w:r w:rsidRPr="008F010E">
              <w:t xml:space="preserve">What are some common reasons why ventures fail? </w:t>
            </w:r>
          </w:p>
          <w:p w:rsidR="00554528" w:rsidRPr="008F010E" w:rsidRDefault="00554528" w:rsidP="00125B8A">
            <w:pPr>
              <w:spacing w:line="276" w:lineRule="auto"/>
              <w:jc w:val="both"/>
            </w:pPr>
            <w:r w:rsidRPr="008F010E">
              <w:rPr>
                <w:b/>
              </w:rPr>
              <w:lastRenderedPageBreak/>
              <w:t>Answer</w:t>
            </w:r>
            <w:r w:rsidRPr="008F010E">
              <w:t>: Lack of market demand, inadequate funding, poor management, and competition.</w:t>
            </w:r>
          </w:p>
          <w:p w:rsidR="00554528" w:rsidRPr="008F010E" w:rsidRDefault="00554528" w:rsidP="00125B8A">
            <w:pPr>
              <w:spacing w:line="276" w:lineRule="auto"/>
              <w:jc w:val="both"/>
            </w:pPr>
            <w:r w:rsidRPr="008F010E">
              <w:t xml:space="preserve">How can entrepreneurs mitigate risk in their ventures? </w:t>
            </w:r>
          </w:p>
          <w:p w:rsidR="00554528" w:rsidRPr="008F010E" w:rsidRDefault="00554528" w:rsidP="00125B8A">
            <w:pPr>
              <w:spacing w:line="276" w:lineRule="auto"/>
              <w:jc w:val="both"/>
            </w:pPr>
            <w:r w:rsidRPr="008F010E">
              <w:rPr>
                <w:b/>
              </w:rPr>
              <w:t>Answer:</w:t>
            </w:r>
            <w:r w:rsidRPr="008F010E">
              <w:t xml:space="preserve"> By conducting thorough market research, developing a solid business plan, and seeking advice from mentors and industry experts.</w:t>
            </w:r>
          </w:p>
          <w:p w:rsidR="00554528" w:rsidRPr="008F010E" w:rsidRDefault="00554528" w:rsidP="00125B8A">
            <w:pPr>
              <w:spacing w:line="276" w:lineRule="auto"/>
              <w:jc w:val="both"/>
            </w:pPr>
            <w:r w:rsidRPr="008F010E">
              <w:t xml:space="preserve">What role does innovation play in the success of a venture? </w:t>
            </w:r>
          </w:p>
          <w:p w:rsidR="00554528" w:rsidRPr="008F010E" w:rsidRDefault="00554528" w:rsidP="00125B8A">
            <w:pPr>
              <w:spacing w:line="276" w:lineRule="auto"/>
              <w:jc w:val="both"/>
            </w:pPr>
            <w:r w:rsidRPr="008F010E">
              <w:rPr>
                <w:b/>
              </w:rPr>
              <w:t>Answer:</w:t>
            </w:r>
            <w:r w:rsidRPr="008F010E">
              <w:t xml:space="preserve"> Innovation can help ventures differentiate themselves from competitors, create new market opportunities, and improve efficiency and productivity.</w:t>
            </w:r>
          </w:p>
          <w:p w:rsidR="00554528" w:rsidRDefault="00554528" w:rsidP="00125B8A">
            <w:pPr>
              <w:spacing w:line="276" w:lineRule="auto"/>
              <w:jc w:val="both"/>
            </w:pPr>
            <w:r w:rsidRPr="008F010E">
              <w:t xml:space="preserve">Why is it important for entrepreneurs to learn from their failures? </w:t>
            </w:r>
            <w:r w:rsidRPr="008F010E">
              <w:rPr>
                <w:b/>
              </w:rPr>
              <w:t>Answer:</w:t>
            </w:r>
            <w:r w:rsidRPr="008F010E">
              <w:t xml:space="preserve"> Learning from failures can help entrepreneurs identify weaknesses in their strategies, make necessary adjustments, and improve their chances of success in future ventures.</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Instructions to the Designer: Do not share answers</w:t>
            </w:r>
          </w:p>
          <w:p w:rsidR="00554528" w:rsidRPr="008F010E" w:rsidRDefault="00554528" w:rsidP="00125B8A">
            <w:pPr>
              <w:spacing w:line="276" w:lineRule="auto"/>
              <w:jc w:val="both"/>
            </w:pPr>
          </w:p>
          <w:p w:rsidR="00554528" w:rsidRPr="008F010E" w:rsidRDefault="00554528" w:rsidP="00125B8A">
            <w:pPr>
              <w:spacing w:line="276" w:lineRule="auto"/>
              <w:jc w:val="both"/>
              <w:rPr>
                <w:u w:val="single"/>
              </w:rPr>
            </w:pPr>
            <w:r w:rsidRPr="008F010E">
              <w:rPr>
                <w:u w:val="single"/>
              </w:rPr>
              <w:t xml:space="preserve">Grading Rubrics: </w:t>
            </w:r>
          </w:p>
          <w:p w:rsidR="00554528" w:rsidRPr="008F010E" w:rsidRDefault="00554528" w:rsidP="00125B8A">
            <w:pPr>
              <w:spacing w:line="276" w:lineRule="auto"/>
              <w:jc w:val="both"/>
            </w:pPr>
            <w:r w:rsidRPr="008F010E">
              <w:t>I  mark awarded for each question answered correctly</w:t>
            </w:r>
          </w:p>
          <w:p w:rsidR="00554528" w:rsidRPr="008F010E" w:rsidRDefault="00554528" w:rsidP="00125B8A">
            <w:pPr>
              <w:rPr>
                <w:u w:val="single"/>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LEARNING OUTCOME 2: Conceptual knowledge</w:t>
            </w:r>
          </w:p>
          <w:p w:rsidR="00554528" w:rsidRPr="008F010E" w:rsidRDefault="00554528" w:rsidP="00125B8A">
            <w:pPr>
              <w:rPr>
                <w:rFonts w:eastAsia="Arial"/>
              </w:rPr>
            </w:pPr>
          </w:p>
          <w:p w:rsidR="00554528" w:rsidRPr="008F010E" w:rsidRDefault="00554528" w:rsidP="00125B8A">
            <w:pPr>
              <w:rPr>
                <w:rFonts w:eastAsia="Arial"/>
              </w:rPr>
            </w:pPr>
          </w:p>
          <w:p w:rsidR="00554528" w:rsidRPr="008F010E" w:rsidRDefault="00554528" w:rsidP="00125B8A">
            <w:pPr>
              <w:rPr>
                <w:rFonts w:eastAsia="Arial"/>
              </w:rPr>
            </w:pPr>
            <w:r w:rsidRPr="008F010E">
              <w:rPr>
                <w:rFonts w:eastAsia="Arial"/>
              </w:rPr>
              <w:t>ACTIVITY 4: Video to be used.</w:t>
            </w:r>
          </w:p>
          <w:p w:rsidR="00554528" w:rsidRPr="008F010E" w:rsidRDefault="00554528" w:rsidP="00125B8A">
            <w:pPr>
              <w:rPr>
                <w:rFonts w:eastAsia="Arial"/>
              </w:rPr>
            </w:pPr>
          </w:p>
        </w:tc>
        <w:tc>
          <w:tcPr>
            <w:tcW w:w="6804" w:type="dxa"/>
          </w:tcPr>
          <w:p w:rsidR="00554528" w:rsidRPr="008F010E" w:rsidRDefault="00554528" w:rsidP="00125B8A">
            <w:pPr>
              <w:spacing w:line="360" w:lineRule="auto"/>
              <w:jc w:val="both"/>
              <w:rPr>
                <w:rFonts w:eastAsia="Times New Roman"/>
              </w:rPr>
            </w:pPr>
            <w:r w:rsidRPr="008F010E">
              <w:t>LO2:</w:t>
            </w:r>
            <w:r w:rsidRPr="008F010E">
              <w:rPr>
                <w:rFonts w:eastAsia="Times New Roman"/>
              </w:rPr>
              <w:t xml:space="preserve"> Explain the traits of successful entrepreneurs.</w:t>
            </w:r>
          </w:p>
          <w:p w:rsidR="00554528" w:rsidRPr="008F010E" w:rsidRDefault="00554528" w:rsidP="00125B8A">
            <w:pPr>
              <w:jc w:val="both"/>
            </w:pPr>
            <w:r w:rsidRPr="008F010E">
              <w:t>You are required to listen to the video on characteristics of successful entrepreneurs. Please see the link below:</w:t>
            </w:r>
          </w:p>
          <w:p w:rsidR="00554528" w:rsidRPr="008F010E" w:rsidRDefault="00554528" w:rsidP="00125B8A">
            <w:pPr>
              <w:jc w:val="both"/>
            </w:pPr>
          </w:p>
          <w:p w:rsidR="00554528" w:rsidRPr="008F010E" w:rsidRDefault="00554528" w:rsidP="00125B8A">
            <w:pPr>
              <w:jc w:val="both"/>
            </w:pPr>
            <w:r w:rsidRPr="008F010E">
              <w:t>Take short notes and reflect on the video. You will refer to this Video in Activity 6-Online discussion</w:t>
            </w:r>
          </w:p>
          <w:p w:rsidR="00554528" w:rsidRPr="008F010E" w:rsidRDefault="00554528" w:rsidP="00125B8A">
            <w:pPr>
              <w:spacing w:line="360" w:lineRule="auto"/>
              <w:jc w:val="both"/>
              <w:rPr>
                <w:rFonts w:eastAsia="Times New Roman"/>
              </w:rPr>
            </w:pPr>
          </w:p>
          <w:p w:rsidR="00554528" w:rsidRPr="008F010E" w:rsidRDefault="00554528" w:rsidP="00125B8A">
            <w:pPr>
              <w:spacing w:line="276" w:lineRule="auto"/>
              <w:jc w:val="both"/>
            </w:pPr>
            <w:r w:rsidRPr="008F010E">
              <w:rPr>
                <w:b/>
              </w:rPr>
              <w:t>Video Title:</w:t>
            </w:r>
            <w:r w:rsidRPr="008F010E">
              <w:t xml:space="preserve"> 10 Habits of Successful Entrepreneurs </w:t>
            </w:r>
          </w:p>
          <w:p w:rsidR="00554528" w:rsidRPr="008F010E" w:rsidRDefault="00554528" w:rsidP="00125B8A">
            <w:pPr>
              <w:spacing w:line="276" w:lineRule="auto"/>
              <w:jc w:val="both"/>
            </w:pPr>
            <w:r w:rsidRPr="008F010E">
              <w:t xml:space="preserve">Video Link: </w:t>
            </w:r>
            <w:hyperlink r:id="rId11" w:tgtFrame="_new" w:history="1">
              <w:r w:rsidRPr="008F010E">
                <w:t>https://www.youtube.com/watch?v=ptxWQiW1lZ8</w:t>
              </w:r>
            </w:hyperlink>
          </w:p>
          <w:p w:rsidR="00554528" w:rsidRPr="008F010E" w:rsidRDefault="00554528" w:rsidP="00125B8A">
            <w:pPr>
              <w:spacing w:line="276" w:lineRule="auto"/>
              <w:jc w:val="both"/>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t>CASE 1:</w:t>
            </w:r>
          </w:p>
          <w:p w:rsidR="00554528" w:rsidRPr="008F010E" w:rsidRDefault="00554528" w:rsidP="00125B8A">
            <w:pPr>
              <w:rPr>
                <w:rFonts w:eastAsia="Arial"/>
              </w:rPr>
            </w:pPr>
          </w:p>
          <w:p w:rsidR="00554528" w:rsidRPr="008F010E" w:rsidRDefault="00554528" w:rsidP="00125B8A">
            <w:pPr>
              <w:rPr>
                <w:rFonts w:eastAsia="Arial"/>
              </w:rPr>
            </w:pPr>
            <w:r w:rsidRPr="008F010E">
              <w:rPr>
                <w:rFonts w:eastAsia="Arial"/>
                <w:noProof/>
              </w:rPr>
              <w:drawing>
                <wp:inline distT="0" distB="0" distL="0" distR="0" wp14:anchorId="7E8473EB" wp14:editId="3A5FE939">
                  <wp:extent cx="442913" cy="442913"/>
                  <wp:effectExtent l="0" t="0" r="0" b="0"/>
                  <wp:docPr id="107"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804" w:type="dxa"/>
          </w:tcPr>
          <w:p w:rsidR="00554528" w:rsidRPr="008F010E" w:rsidRDefault="00554528" w:rsidP="00125B8A">
            <w:pPr>
              <w:spacing w:line="276" w:lineRule="auto"/>
              <w:jc w:val="both"/>
              <w:rPr>
                <w:b/>
                <w:u w:val="single"/>
              </w:rPr>
            </w:pPr>
            <w:r w:rsidRPr="008F010E">
              <w:rPr>
                <w:b/>
                <w:u w:val="single"/>
              </w:rPr>
              <w:t xml:space="preserve">You are required to read the extract below of an </w:t>
            </w:r>
            <w:proofErr w:type="spellStart"/>
            <w:r w:rsidRPr="008F010E">
              <w:rPr>
                <w:b/>
                <w:u w:val="single"/>
              </w:rPr>
              <w:t>eCase</w:t>
            </w:r>
            <w:proofErr w:type="spellEnd"/>
            <w:r w:rsidRPr="008F010E">
              <w:rPr>
                <w:b/>
                <w:u w:val="single"/>
              </w:rPr>
              <w:t xml:space="preserve"> on activity 4</w:t>
            </w:r>
          </w:p>
          <w:p w:rsidR="00554528" w:rsidRPr="008F010E" w:rsidRDefault="00554528" w:rsidP="00125B8A">
            <w:pPr>
              <w:spacing w:line="276" w:lineRule="auto"/>
              <w:jc w:val="both"/>
              <w:rPr>
                <w:u w:val="single"/>
              </w:rPr>
            </w:pPr>
          </w:p>
          <w:p w:rsidR="00554528" w:rsidRPr="008F010E" w:rsidRDefault="00554528" w:rsidP="00125B8A">
            <w:pPr>
              <w:spacing w:line="276" w:lineRule="auto"/>
              <w:jc w:val="both"/>
              <w:rPr>
                <w:u w:val="single"/>
              </w:rPr>
            </w:pPr>
            <w:r w:rsidRPr="008F010E">
              <w:rPr>
                <w:u w:val="single"/>
              </w:rPr>
              <w:t>ECASE Description on the characteristics of successful entrepreneurs</w:t>
            </w:r>
          </w:p>
          <w:p w:rsidR="00554528" w:rsidRPr="008F010E" w:rsidRDefault="00554528" w:rsidP="00125B8A">
            <w:pPr>
              <w:spacing w:line="276" w:lineRule="auto"/>
              <w:jc w:val="both"/>
              <w:rPr>
                <w:u w:val="single"/>
              </w:rPr>
            </w:pPr>
          </w:p>
          <w:p w:rsidR="00554528" w:rsidRPr="008F010E" w:rsidRDefault="00554528" w:rsidP="00125B8A">
            <w:pPr>
              <w:spacing w:line="276" w:lineRule="auto"/>
            </w:pPr>
            <w:r w:rsidRPr="008F010E">
              <w:t xml:space="preserve">Title: Characteristics of Successful Entrepreneurs Source: The Case Centre </w:t>
            </w:r>
          </w:p>
          <w:p w:rsidR="00554528" w:rsidRPr="008F010E" w:rsidRDefault="00554528" w:rsidP="00125B8A">
            <w:pPr>
              <w:spacing w:line="276" w:lineRule="auto"/>
            </w:pPr>
            <w:r w:rsidRPr="008F010E">
              <w:t xml:space="preserve">Link: </w:t>
            </w:r>
            <w:hyperlink r:id="rId13" w:tgtFrame="_new" w:history="1">
              <w:r w:rsidRPr="008F010E">
                <w:t>https://www.thecasecentre.org/main/products/view?id=164354</w:t>
              </w:r>
            </w:hyperlink>
          </w:p>
          <w:p w:rsidR="00554528" w:rsidRPr="008F010E" w:rsidRDefault="00554528" w:rsidP="00125B8A">
            <w:pPr>
              <w:spacing w:line="276" w:lineRule="auto"/>
              <w:jc w:val="both"/>
            </w:pPr>
            <w:r w:rsidRPr="008F010E">
              <w:t xml:space="preserve">Case Summary: This case explores the characteristics of successful entrepreneurs and the importance of these traits in the creation and growth of successful ventures. It provides an overview of various factors that contribute to entrepreneurial success, including passion, </w:t>
            </w:r>
            <w:r w:rsidRPr="008F010E">
              <w:lastRenderedPageBreak/>
              <w:t>resilience, risk-taking, and innovation. The case draws on a range of examples and insights from successful entrepreneurs to illustrate the importance of these traits.</w:t>
            </w:r>
          </w:p>
          <w:p w:rsidR="00554528" w:rsidRPr="008F010E" w:rsidRDefault="00554528" w:rsidP="00125B8A">
            <w:pPr>
              <w:spacing w:line="276" w:lineRule="auto"/>
              <w:jc w:val="both"/>
            </w:pPr>
          </w:p>
          <w:p w:rsidR="00554528" w:rsidRPr="008F010E" w:rsidRDefault="00554528" w:rsidP="00125B8A">
            <w:pPr>
              <w:spacing w:line="276" w:lineRule="auto"/>
              <w:jc w:val="both"/>
              <w:rPr>
                <w:u w:val="single"/>
              </w:rPr>
            </w:pPr>
          </w:p>
          <w:p w:rsidR="00554528" w:rsidRPr="008F010E" w:rsidRDefault="00554528" w:rsidP="00125B8A">
            <w:pPr>
              <w:spacing w:line="276" w:lineRule="auto"/>
              <w:jc w:val="both"/>
              <w:rPr>
                <w:u w:val="single"/>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 xml:space="preserve">ACTIVITY 5: READING MATERIAL </w:t>
            </w:r>
          </w:p>
          <w:p w:rsidR="00554528" w:rsidRPr="008F010E" w:rsidRDefault="00554528" w:rsidP="00125B8A">
            <w:pPr>
              <w:rPr>
                <w:rFonts w:eastAsia="Arial"/>
              </w:rPr>
            </w:pPr>
          </w:p>
          <w:p w:rsidR="00554528" w:rsidRPr="008F010E" w:rsidRDefault="00554528" w:rsidP="00125B8A">
            <w:pPr>
              <w:rPr>
                <w:rFonts w:eastAsia="Arial"/>
              </w:rPr>
            </w:pPr>
            <w:r w:rsidRPr="008F010E">
              <w:rPr>
                <w:rFonts w:eastAsia="Arial"/>
                <w:noProof/>
              </w:rPr>
              <w:drawing>
                <wp:inline distT="0" distB="0" distL="0" distR="0" wp14:anchorId="0C82F1B9" wp14:editId="167FFAA9">
                  <wp:extent cx="338138" cy="338138"/>
                  <wp:effectExtent l="0" t="0" r="0" b="0"/>
                  <wp:docPr id="108"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6804" w:type="dxa"/>
          </w:tcPr>
          <w:p w:rsidR="00554528" w:rsidRPr="008F010E" w:rsidRDefault="00554528" w:rsidP="00125B8A">
            <w:pPr>
              <w:spacing w:line="276" w:lineRule="auto"/>
              <w:jc w:val="both"/>
              <w:rPr>
                <w:u w:val="single"/>
              </w:rPr>
            </w:pPr>
            <w:r w:rsidRPr="008F010E">
              <w:rPr>
                <w:u w:val="single"/>
              </w:rPr>
              <w:t>Instructions to the learner</w:t>
            </w:r>
          </w:p>
          <w:p w:rsidR="00554528" w:rsidRPr="008F010E" w:rsidRDefault="00554528" w:rsidP="00554528">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Read the article on characteristics of successful entrepreneurs</w:t>
            </w:r>
          </w:p>
          <w:p w:rsidR="00554528" w:rsidRPr="008F010E" w:rsidRDefault="00554528" w:rsidP="00554528">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Reflect on the article and take short notes</w:t>
            </w:r>
          </w:p>
          <w:p w:rsidR="00554528" w:rsidRPr="008F010E" w:rsidRDefault="00554528" w:rsidP="00554528">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 xml:space="preserve">Write A Blog on the topic and post your work in the blog Tab. </w:t>
            </w:r>
          </w:p>
          <w:p w:rsidR="00554528" w:rsidRPr="008F010E" w:rsidRDefault="00554528" w:rsidP="00554528">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Read and comment on at least two of your colleagues’ posts after uploading your post.</w:t>
            </w:r>
          </w:p>
          <w:p w:rsidR="00554528" w:rsidRPr="008F010E" w:rsidRDefault="00554528" w:rsidP="00125B8A">
            <w:pPr>
              <w:spacing w:after="200" w:line="276" w:lineRule="auto"/>
            </w:pPr>
            <w:r w:rsidRPr="008F010E">
              <w:t xml:space="preserve">To join, click the course blog and post your reflections about the article you have read. </w:t>
            </w:r>
          </w:p>
          <w:p w:rsidR="00554528" w:rsidRPr="008F010E" w:rsidRDefault="00554528" w:rsidP="00125B8A">
            <w:pPr>
              <w:spacing w:after="200" w:line="276" w:lineRule="auto"/>
              <w:rPr>
                <w:b/>
                <w:u w:val="single"/>
              </w:rPr>
            </w:pPr>
            <w:r w:rsidRPr="008F010E">
              <w:rPr>
                <w:b/>
                <w:u w:val="single"/>
              </w:rPr>
              <w:t>Description of the article</w:t>
            </w:r>
          </w:p>
          <w:p w:rsidR="00554528" w:rsidRPr="008F010E" w:rsidRDefault="00554528" w:rsidP="00125B8A">
            <w:pPr>
              <w:spacing w:line="276" w:lineRule="auto"/>
              <w:jc w:val="both"/>
            </w:pPr>
            <w:r w:rsidRPr="008F010E">
              <w:t>You are required to read pages 296-301 of the journal of business research cited below.</w:t>
            </w:r>
          </w:p>
          <w:p w:rsidR="00554528" w:rsidRPr="008F010E" w:rsidRDefault="00554528" w:rsidP="00125B8A">
            <w:pPr>
              <w:spacing w:line="276" w:lineRule="auto"/>
              <w:jc w:val="both"/>
            </w:pPr>
            <w:r w:rsidRPr="008F010E">
              <w:t>This study examines the relationship between entrepreneurial orientation, innovativeness, and firm performance, and the moderating role of competitive intensity. The authors argue that while entrepreneurial orientation and innovativeness can contribute to firm success, high levels of competitive intensity can increase the risk of failure. They find that firms with high levels of entrepreneurial orientation and innovativeness are more likely to succeed in low-competition environments, but that in highly competitive environments, these factors may not be sufficient to overcome the challenges of the market.</w:t>
            </w:r>
          </w:p>
          <w:p w:rsidR="00554528" w:rsidRPr="008F010E" w:rsidRDefault="00554528" w:rsidP="00125B8A">
            <w:pPr>
              <w:spacing w:line="276" w:lineRule="auto"/>
              <w:jc w:val="both"/>
            </w:pPr>
          </w:p>
          <w:p w:rsidR="00554528" w:rsidRPr="008F010E" w:rsidRDefault="00554528" w:rsidP="00125B8A">
            <w:pPr>
              <w:spacing w:line="276" w:lineRule="auto"/>
              <w:jc w:val="both"/>
            </w:pPr>
            <w:bookmarkStart w:id="1" w:name="_Hlk129861986"/>
            <w:r w:rsidRPr="008F010E">
              <w:t xml:space="preserve">Zhang, Y., &amp; </w:t>
            </w:r>
            <w:proofErr w:type="spellStart"/>
            <w:r w:rsidRPr="008F010E">
              <w:t>Duysters</w:t>
            </w:r>
            <w:proofErr w:type="spellEnd"/>
            <w:r w:rsidRPr="008F010E">
              <w:t>, G. (2018). Disentangling the effects of entrepreneurial orientation and innovativeness on firm performance: The moderating role of competitive intensity. Journal of Business Research, 86, 296-307.</w:t>
            </w:r>
            <w:bookmarkEnd w:id="1"/>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rPr>
                <w:u w:val="single"/>
              </w:rPr>
              <w:t>Grading Rubrics</w:t>
            </w:r>
            <w:r w:rsidRPr="008F010E">
              <w:t>: Uploading your work and commenting on the works of any of your two peer will earn you 5 marks</w:t>
            </w:r>
          </w:p>
          <w:p w:rsidR="00554528" w:rsidRPr="008F010E" w:rsidRDefault="00554528" w:rsidP="00125B8A">
            <w:pPr>
              <w:spacing w:line="276" w:lineRule="auto"/>
              <w:jc w:val="both"/>
            </w:pPr>
          </w:p>
          <w:p w:rsidR="00554528" w:rsidRPr="008F010E" w:rsidRDefault="00554528" w:rsidP="00125B8A">
            <w:pPr>
              <w:spacing w:line="360" w:lineRule="auto"/>
              <w:rPr>
                <w:b/>
                <w:bCs/>
              </w:rPr>
            </w:pPr>
            <w:r>
              <w:rPr>
                <w:b/>
                <w:bCs/>
              </w:rPr>
              <w:t>Post your</w:t>
            </w:r>
            <w:r w:rsidRPr="008F010E">
              <w:rPr>
                <w:b/>
                <w:bCs/>
              </w:rPr>
              <w:t xml:space="preserve"> blog activity on the LMS</w:t>
            </w:r>
          </w:p>
          <w:p w:rsidR="00554528" w:rsidRPr="008F010E" w:rsidRDefault="00554528" w:rsidP="00125B8A">
            <w:pPr>
              <w:spacing w:line="360" w:lineRule="auto"/>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t>ACTIVITY 6: ONLINE DISCUSSION</w:t>
            </w:r>
          </w:p>
          <w:p w:rsidR="00554528" w:rsidRPr="008F010E" w:rsidRDefault="00554528" w:rsidP="00125B8A">
            <w:pPr>
              <w:rPr>
                <w:rFonts w:eastAsia="Arial"/>
              </w:rPr>
            </w:pPr>
            <w:r w:rsidRPr="008F010E">
              <w:rPr>
                <w:rFonts w:eastAsia="Arial"/>
                <w:noProof/>
              </w:rPr>
              <w:lastRenderedPageBreak/>
              <w:drawing>
                <wp:inline distT="0" distB="0" distL="0" distR="0" wp14:anchorId="46BFDE91" wp14:editId="49CA2ADB">
                  <wp:extent cx="347663" cy="347663"/>
                  <wp:effectExtent l="0" t="0" r="0" b="0"/>
                  <wp:docPr id="109"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rsidR="00554528" w:rsidRPr="008F010E" w:rsidRDefault="00554528" w:rsidP="00125B8A">
            <w:pPr>
              <w:rPr>
                <w:rFonts w:eastAsia="Arial"/>
              </w:rPr>
            </w:pPr>
          </w:p>
        </w:tc>
        <w:tc>
          <w:tcPr>
            <w:tcW w:w="6804" w:type="dxa"/>
          </w:tcPr>
          <w:p w:rsidR="00554528" w:rsidRPr="008F010E" w:rsidRDefault="00554528" w:rsidP="00125B8A">
            <w:pPr>
              <w:spacing w:line="360" w:lineRule="auto"/>
              <w:jc w:val="both"/>
              <w:rPr>
                <w:u w:val="single"/>
              </w:rPr>
            </w:pPr>
            <w:r w:rsidRPr="008F010E">
              <w:rPr>
                <w:u w:val="single"/>
              </w:rPr>
              <w:lastRenderedPageBreak/>
              <w:t>Instructions to Learners</w:t>
            </w:r>
          </w:p>
          <w:p w:rsidR="00554528" w:rsidRPr="008F010E" w:rsidRDefault="00554528" w:rsidP="00125B8A">
            <w:pPr>
              <w:spacing w:line="360" w:lineRule="auto"/>
              <w:jc w:val="both"/>
            </w:pPr>
          </w:p>
          <w:p w:rsidR="00554528" w:rsidRPr="008F010E" w:rsidRDefault="00554528" w:rsidP="00125B8A">
            <w:pPr>
              <w:spacing w:line="360" w:lineRule="auto"/>
              <w:jc w:val="both"/>
            </w:pPr>
            <w:r w:rsidRPr="008F010E">
              <w:lastRenderedPageBreak/>
              <w:t>Based on reading material 5</w:t>
            </w:r>
          </w:p>
          <w:p w:rsidR="00554528" w:rsidRPr="008F010E" w:rsidRDefault="00554528" w:rsidP="00125B8A">
            <w:pPr>
              <w:spacing w:line="360" w:lineRule="auto"/>
              <w:jc w:val="both"/>
            </w:pPr>
            <w:r w:rsidRPr="008F010E">
              <w:t xml:space="preserve">1.Set up a brainstorming challenge for yourself. </w:t>
            </w:r>
          </w:p>
          <w:p w:rsidR="00554528" w:rsidRPr="008F010E" w:rsidRDefault="00554528" w:rsidP="00125B8A">
            <w:pPr>
              <w:spacing w:line="276" w:lineRule="auto"/>
              <w:jc w:val="both"/>
            </w:pPr>
            <w:r w:rsidRPr="008F010E">
              <w:t xml:space="preserve">2.Choose a problem or opportunity to focus on, such as "How can I become a transformational entrepreneur?" </w:t>
            </w:r>
          </w:p>
          <w:p w:rsidR="00554528" w:rsidRPr="008F010E" w:rsidRDefault="00554528" w:rsidP="00125B8A">
            <w:pPr>
              <w:spacing w:line="276" w:lineRule="auto"/>
              <w:jc w:val="both"/>
            </w:pPr>
            <w:r w:rsidRPr="008F010E">
              <w:t>3. Set a timer for a fixed period, say 15 minutes.</w:t>
            </w:r>
          </w:p>
          <w:p w:rsidR="00554528" w:rsidRPr="008F010E" w:rsidRDefault="00554528" w:rsidP="00125B8A">
            <w:pPr>
              <w:spacing w:line="276" w:lineRule="auto"/>
              <w:jc w:val="both"/>
            </w:pPr>
            <w:r w:rsidRPr="008F010E">
              <w:t xml:space="preserve">4.Use the virtual whiteboard or any brainstorming tool  of your choice to generate as many ideas as possible within the given time frame. </w:t>
            </w:r>
          </w:p>
          <w:p w:rsidR="00554528" w:rsidRPr="008F010E" w:rsidRDefault="00554528" w:rsidP="00125B8A">
            <w:pPr>
              <w:spacing w:line="276" w:lineRule="auto"/>
              <w:jc w:val="both"/>
            </w:pPr>
            <w:r w:rsidRPr="008F010E">
              <w:t>5. Encourage creativity and avoid judging or criticizing ideas during the ideation phase.</w:t>
            </w:r>
          </w:p>
          <w:p w:rsidR="00554528" w:rsidRPr="008F010E" w:rsidRDefault="00554528" w:rsidP="00125B8A">
            <w:pPr>
              <w:spacing w:line="276" w:lineRule="auto"/>
              <w:jc w:val="both"/>
            </w:pPr>
            <w:r w:rsidRPr="008F010E">
              <w:t>6. After the time is up, review and discuss the ideas generated. Identify the most promising ideas and discuss how they could be implemented in a real-world scenario.</w:t>
            </w:r>
          </w:p>
          <w:p w:rsidR="00554528" w:rsidRPr="008F010E" w:rsidRDefault="00554528" w:rsidP="00125B8A">
            <w:pPr>
              <w:spacing w:line="276" w:lineRule="auto"/>
              <w:jc w:val="both"/>
            </w:pPr>
            <w:r w:rsidRPr="008F010E">
              <w:t xml:space="preserve">7. Reflect on the brainstorming process and discuss what you learned about becoming a transformational entrepreneur. </w:t>
            </w:r>
          </w:p>
          <w:p w:rsidR="00554528" w:rsidRPr="008F010E" w:rsidRDefault="00554528" w:rsidP="00125B8A">
            <w:pPr>
              <w:spacing w:line="276" w:lineRule="auto"/>
              <w:jc w:val="both"/>
            </w:pPr>
            <w:r w:rsidRPr="008F010E">
              <w:t>8.Post your work in the discussion forum</w:t>
            </w:r>
          </w:p>
          <w:p w:rsidR="00554528" w:rsidRPr="008F010E" w:rsidRDefault="00554528" w:rsidP="00125B8A">
            <w:pPr>
              <w:spacing w:line="276" w:lineRule="auto"/>
              <w:jc w:val="both"/>
            </w:pPr>
            <w:r w:rsidRPr="008F010E">
              <w:t>9. Repeat the brainstorming challenge with different problems or opportunities to continue building your skills.</w:t>
            </w:r>
          </w:p>
          <w:p w:rsidR="00554528" w:rsidRPr="008F010E" w:rsidRDefault="00554528" w:rsidP="00125B8A">
            <w:pPr>
              <w:spacing w:line="360" w:lineRule="auto"/>
              <w:jc w:val="both"/>
            </w:pPr>
          </w:p>
          <w:p w:rsidR="00554528" w:rsidRPr="008F010E" w:rsidRDefault="00554528" w:rsidP="00125B8A">
            <w:pPr>
              <w:spacing w:line="360" w:lineRule="auto"/>
              <w:jc w:val="both"/>
              <w:rPr>
                <w:b/>
              </w:rPr>
            </w:pPr>
            <w:r w:rsidRPr="008F010E">
              <w:rPr>
                <w:b/>
              </w:rPr>
              <w:t>RUBRICS</w:t>
            </w:r>
          </w:p>
          <w:p w:rsidR="00554528" w:rsidRPr="008F010E" w:rsidRDefault="00554528" w:rsidP="00125B8A">
            <w:pPr>
              <w:spacing w:line="276" w:lineRule="auto"/>
              <w:jc w:val="both"/>
            </w:pPr>
            <w:r w:rsidRPr="008F010E">
              <w:rPr>
                <w:b/>
              </w:rPr>
              <w:t>Example Scenario:</w:t>
            </w:r>
            <w:r w:rsidRPr="008F010E">
              <w:t xml:space="preserve"> You have been in micro-entrepreneurship for the last 4 years. Your client base is sufficient but you lack a clear way of maintaining these clients to survive in the dynamic business environment.  Your challenge is to brainstorm ways rebrand yourself and be relevant in the dynamic entrepreneurial environment. </w:t>
            </w:r>
          </w:p>
          <w:p w:rsidR="00554528" w:rsidRPr="008F010E" w:rsidRDefault="00554528" w:rsidP="00125B8A">
            <w:pPr>
              <w:spacing w:line="276" w:lineRule="auto"/>
              <w:jc w:val="both"/>
              <w:rPr>
                <w:b/>
              </w:rPr>
            </w:pPr>
            <w:r w:rsidRPr="008F010E">
              <w:rPr>
                <w:b/>
              </w:rPr>
              <w:t>Example Answers:</w:t>
            </w:r>
          </w:p>
          <w:p w:rsidR="00554528" w:rsidRPr="008F010E" w:rsidRDefault="00554528" w:rsidP="00125B8A">
            <w:pPr>
              <w:spacing w:line="276" w:lineRule="auto"/>
              <w:jc w:val="both"/>
            </w:pPr>
            <w:r w:rsidRPr="008F010E">
              <w:rPr>
                <w:b/>
              </w:rPr>
              <w:t>Conduct market research</w:t>
            </w:r>
            <w:r w:rsidRPr="008F010E">
              <w:t>: Conduct market research to better understand your clients' needs and preferences. This can help you tailor your products or services to better meet their needs and increase customer loyalty.</w:t>
            </w:r>
          </w:p>
          <w:p w:rsidR="00554528" w:rsidRPr="008F010E" w:rsidRDefault="00554528" w:rsidP="00125B8A">
            <w:pPr>
              <w:spacing w:line="276" w:lineRule="auto"/>
              <w:jc w:val="both"/>
            </w:pPr>
            <w:r w:rsidRPr="008F010E">
              <w:rPr>
                <w:b/>
              </w:rPr>
              <w:t>Develop a strong brand identity</w:t>
            </w:r>
            <w:r w:rsidRPr="008F010E">
              <w:t>: Develop a strong brand identity that accurately reflects your business values and personality. This can help differentiate you from competitors and attract new customers.</w:t>
            </w:r>
          </w:p>
          <w:p w:rsidR="00554528" w:rsidRPr="008F010E" w:rsidRDefault="00554528" w:rsidP="00125B8A">
            <w:pPr>
              <w:spacing w:line="276" w:lineRule="auto"/>
              <w:jc w:val="both"/>
            </w:pPr>
            <w:r w:rsidRPr="008F010E">
              <w:t>Expand your product or service offerings: Consider expanding your product or service offerings to attract new customers and keep existing ones engaged. This can help you stay relevant in a constantly changing market.</w:t>
            </w:r>
          </w:p>
          <w:p w:rsidR="00554528" w:rsidRPr="008F010E" w:rsidRDefault="00554528" w:rsidP="00125B8A">
            <w:pPr>
              <w:spacing w:line="276" w:lineRule="auto"/>
              <w:jc w:val="both"/>
            </w:pPr>
            <w:r w:rsidRPr="008F010E">
              <w:rPr>
                <w:b/>
              </w:rPr>
              <w:t>Utilize social media:</w:t>
            </w:r>
            <w:r w:rsidRPr="008F010E">
              <w:t xml:space="preserve"> Utilize social media to increase your visibility and engage with customers. Share relevant content and interact with followers to build a community around your brand.</w:t>
            </w:r>
          </w:p>
          <w:p w:rsidR="00554528" w:rsidRPr="008F010E" w:rsidRDefault="00554528" w:rsidP="00125B8A">
            <w:pPr>
              <w:spacing w:line="276" w:lineRule="auto"/>
              <w:jc w:val="both"/>
            </w:pPr>
            <w:r w:rsidRPr="008F010E">
              <w:t xml:space="preserve">Offer incentives or loyalty programs: Offer incentives or loyalty programs to reward repeat customers and encourage them to refer </w:t>
            </w:r>
            <w:r w:rsidRPr="008F010E">
              <w:lastRenderedPageBreak/>
              <w:t>others to your business. This can help increase customer retention and attract new clients.</w:t>
            </w:r>
          </w:p>
          <w:p w:rsidR="00554528" w:rsidRPr="008F010E" w:rsidRDefault="00554528" w:rsidP="00125B8A">
            <w:pPr>
              <w:spacing w:line="276" w:lineRule="auto"/>
              <w:jc w:val="both"/>
            </w:pPr>
            <w:r w:rsidRPr="008F010E">
              <w:rPr>
                <w:b/>
              </w:rPr>
              <w:t>Partner with other businesses:</w:t>
            </w:r>
            <w:r w:rsidRPr="008F010E">
              <w:t xml:space="preserve"> Partner with other businesses in your industry to offer joint products or services. This can help increase your reach and attract new customers.</w:t>
            </w:r>
          </w:p>
          <w:p w:rsidR="00554528" w:rsidRPr="008F010E" w:rsidRDefault="00554528" w:rsidP="00125B8A">
            <w:pPr>
              <w:spacing w:line="276" w:lineRule="auto"/>
              <w:jc w:val="both"/>
            </w:pPr>
            <w:r w:rsidRPr="008F010E">
              <w:rPr>
                <w:b/>
              </w:rPr>
              <w:t>Focus on excellent customer service</w:t>
            </w:r>
            <w:r w:rsidRPr="008F010E">
              <w:t>: Focus on providing excellent customer service to build a loyal customer base. Respond to customer inquiries promptly and resolve any issues quickly to build trust and credibility.</w:t>
            </w:r>
          </w:p>
          <w:p w:rsidR="00554528" w:rsidRPr="008F010E" w:rsidRDefault="00554528" w:rsidP="00125B8A">
            <w:pPr>
              <w:spacing w:line="276" w:lineRule="auto"/>
              <w:jc w:val="both"/>
            </w:pPr>
            <w:r w:rsidRPr="008F010E">
              <w:rPr>
                <w:b/>
              </w:rPr>
              <w:t>Attend networking events:</w:t>
            </w:r>
            <w:r w:rsidRPr="008F010E">
              <w:t xml:space="preserve"> Attend networking events to connect with other entrepreneurs and potential customers. This can help you stay up-to-date on industry trends and build valuable relationships.</w:t>
            </w:r>
          </w:p>
          <w:p w:rsidR="00554528" w:rsidRPr="008F010E" w:rsidRDefault="00554528" w:rsidP="00125B8A">
            <w:pPr>
              <w:spacing w:line="276" w:lineRule="auto"/>
              <w:jc w:val="both"/>
              <w:rPr>
                <w:u w:val="single"/>
              </w:rPr>
            </w:pPr>
          </w:p>
          <w:p w:rsidR="00554528" w:rsidRPr="008F010E" w:rsidRDefault="00554528" w:rsidP="00125B8A">
            <w:pPr>
              <w:spacing w:line="276" w:lineRule="auto"/>
              <w:jc w:val="both"/>
            </w:pPr>
            <w:r w:rsidRPr="008F010E">
              <w:rPr>
                <w:u w:val="single"/>
              </w:rPr>
              <w:t xml:space="preserve">Grading Rubrics: </w:t>
            </w:r>
            <w:r w:rsidRPr="008F010E">
              <w:t xml:space="preserve">Any point answered correctly earns you  a mark each. </w:t>
            </w:r>
          </w:p>
          <w:p w:rsidR="00554528" w:rsidRPr="008F010E" w:rsidRDefault="00554528" w:rsidP="00125B8A">
            <w:pPr>
              <w:spacing w:line="276" w:lineRule="auto"/>
              <w:jc w:val="both"/>
            </w:pPr>
            <w:r w:rsidRPr="008F010E">
              <w:t>Max Points- 6 marks</w:t>
            </w:r>
          </w:p>
          <w:p w:rsidR="00554528" w:rsidRPr="008F010E" w:rsidRDefault="00554528" w:rsidP="00125B8A">
            <w:pPr>
              <w:spacing w:line="276" w:lineRule="auto"/>
              <w:jc w:val="both"/>
              <w:rPr>
                <w:u w:val="single"/>
              </w:rPr>
            </w:pPr>
          </w:p>
          <w:p w:rsidR="00554528" w:rsidRPr="008F010E" w:rsidRDefault="00554528" w:rsidP="00125B8A">
            <w:pPr>
              <w:spacing w:line="276" w:lineRule="auto"/>
              <w:jc w:val="both"/>
              <w:rPr>
                <w:u w:val="single"/>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LEARNING OUTCOME 3: PRACTICAL SKILLS</w:t>
            </w:r>
          </w:p>
          <w:p w:rsidR="00554528" w:rsidRPr="008F010E" w:rsidRDefault="00554528" w:rsidP="00125B8A">
            <w:pPr>
              <w:rPr>
                <w:rFonts w:eastAsia="Arial"/>
              </w:rPr>
            </w:pPr>
            <w:r w:rsidRPr="008F010E">
              <w:rPr>
                <w:rFonts w:eastAsia="Arial"/>
              </w:rPr>
              <w:t xml:space="preserve">VIDEO 3: </w:t>
            </w:r>
          </w:p>
          <w:p w:rsidR="00554528" w:rsidRPr="008F010E" w:rsidRDefault="00554528" w:rsidP="00125B8A">
            <w:pPr>
              <w:rPr>
                <w:rFonts w:eastAsia="Arial"/>
              </w:rPr>
            </w:pPr>
          </w:p>
          <w:p w:rsidR="00554528" w:rsidRPr="008F010E" w:rsidRDefault="00554528" w:rsidP="00125B8A">
            <w:pPr>
              <w:rPr>
                <w:rFonts w:eastAsia="Arial"/>
              </w:rPr>
            </w:pPr>
            <w:r w:rsidRPr="008F010E">
              <w:rPr>
                <w:rFonts w:eastAsia="Arial"/>
                <w:noProof/>
              </w:rPr>
              <w:drawing>
                <wp:inline distT="0" distB="0" distL="0" distR="0" wp14:anchorId="6BDAE6A7" wp14:editId="47CF7F5E">
                  <wp:extent cx="347663" cy="347663"/>
                  <wp:effectExtent l="0" t="0" r="0" b="0"/>
                  <wp:docPr id="110"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804" w:type="dxa"/>
          </w:tcPr>
          <w:p w:rsidR="00554528" w:rsidRPr="008F010E" w:rsidRDefault="00554528" w:rsidP="00125B8A">
            <w:pPr>
              <w:spacing w:line="276" w:lineRule="auto"/>
              <w:rPr>
                <w:rFonts w:eastAsia="Times New Roman"/>
              </w:rPr>
            </w:pPr>
            <w:r w:rsidRPr="008F010E">
              <w:rPr>
                <w:rFonts w:eastAsia="Times New Roman"/>
              </w:rPr>
              <w:t>LO3: Create an action plan for learning from failure and applying lessons learned</w:t>
            </w:r>
          </w:p>
          <w:p w:rsidR="00554528" w:rsidRPr="008F010E" w:rsidRDefault="00554528" w:rsidP="00125B8A">
            <w:pPr>
              <w:spacing w:line="276" w:lineRule="auto"/>
              <w:rPr>
                <w:rFonts w:eastAsia="Times New Roman"/>
              </w:rPr>
            </w:pPr>
          </w:p>
          <w:p w:rsidR="00554528" w:rsidRPr="008F010E" w:rsidRDefault="00554528" w:rsidP="00125B8A">
            <w:pPr>
              <w:spacing w:after="200" w:line="276" w:lineRule="auto"/>
              <w:jc w:val="both"/>
              <w:rPr>
                <w:u w:val="single"/>
              </w:rPr>
            </w:pPr>
            <w:r w:rsidRPr="008F010E">
              <w:rPr>
                <w:u w:val="single"/>
              </w:rPr>
              <w:t>Instruction to learners</w:t>
            </w:r>
          </w:p>
          <w:p w:rsidR="00554528" w:rsidRPr="008F010E" w:rsidRDefault="00554528" w:rsidP="00125B8A">
            <w:pPr>
              <w:spacing w:after="200" w:line="276" w:lineRule="auto"/>
              <w:jc w:val="both"/>
            </w:pPr>
            <w:r w:rsidRPr="008F010E">
              <w:t xml:space="preserve">Learners will watch a pre-recorded video demonstration that shows practical use of the knowledge acquired in the module. The video will be presented by an experienced entrepreneur or a business expert. </w:t>
            </w:r>
          </w:p>
          <w:p w:rsidR="00554528" w:rsidRPr="008F010E" w:rsidRDefault="00554528" w:rsidP="00125B8A">
            <w:pPr>
              <w:spacing w:after="200" w:line="276" w:lineRule="auto"/>
              <w:jc w:val="both"/>
            </w:pPr>
            <w:r w:rsidRPr="008F010E">
              <w:t xml:space="preserve">Title: Failing Forward, overcoming challenges in entrepreneurship and the next plan of action. </w:t>
            </w:r>
          </w:p>
          <w:p w:rsidR="00554528" w:rsidRPr="008F010E" w:rsidRDefault="00554528" w:rsidP="00125B8A">
            <w:pPr>
              <w:spacing w:after="200" w:line="276" w:lineRule="auto"/>
              <w:jc w:val="both"/>
            </w:pPr>
            <w:r w:rsidRPr="008F010E">
              <w:t xml:space="preserve">Link: </w:t>
            </w:r>
          </w:p>
          <w:p w:rsidR="00554528" w:rsidRPr="008F010E" w:rsidRDefault="00554528" w:rsidP="00125B8A">
            <w:pPr>
              <w:spacing w:after="200" w:line="276" w:lineRule="auto"/>
            </w:pPr>
            <w:hyperlink r:id="rId16" w:history="1">
              <w:r w:rsidRPr="008F010E">
                <w:rPr>
                  <w:rStyle w:val="Hyperlink"/>
                </w:rPr>
                <w:t>https://youtu.be/nAAxrpmKoDI</w:t>
              </w:r>
            </w:hyperlink>
          </w:p>
          <w:p w:rsidR="00554528" w:rsidRPr="008F010E" w:rsidRDefault="00554528" w:rsidP="00125B8A">
            <w:pPr>
              <w:spacing w:after="200" w:line="276" w:lineRule="auto"/>
            </w:pPr>
            <w:r w:rsidRPr="008F010E">
              <w:t>Length of video: 08.22 minutes</w:t>
            </w:r>
          </w:p>
          <w:p w:rsidR="00554528" w:rsidRPr="008F010E" w:rsidRDefault="00554528" w:rsidP="00125B8A">
            <w:pPr>
              <w:spacing w:after="200" w:line="276" w:lineRule="auto"/>
              <w:rPr>
                <w:b/>
                <w:u w:val="single"/>
              </w:rPr>
            </w:pPr>
            <w:r w:rsidRPr="008F010E">
              <w:rPr>
                <w:b/>
                <w:u w:val="single"/>
              </w:rPr>
              <w:t>Instructions to learners:</w:t>
            </w:r>
          </w:p>
          <w:p w:rsidR="00554528" w:rsidRPr="008F010E" w:rsidRDefault="00554528" w:rsidP="00554528">
            <w:pPr>
              <w:numPr>
                <w:ilvl w:val="0"/>
                <w:numId w:val="4"/>
              </w:numPr>
              <w:spacing w:after="200" w:line="276" w:lineRule="auto"/>
            </w:pPr>
            <w:r w:rsidRPr="008F010E">
              <w:t>Watch the video on practical skills titled: Scale Kenya: Entrepreneurship Documentary.</w:t>
            </w:r>
          </w:p>
          <w:p w:rsidR="00554528" w:rsidRPr="008F010E" w:rsidRDefault="00554528" w:rsidP="00554528">
            <w:pPr>
              <w:numPr>
                <w:ilvl w:val="0"/>
                <w:numId w:val="4"/>
              </w:numPr>
              <w:spacing w:after="200" w:line="276" w:lineRule="auto"/>
            </w:pPr>
            <w:r w:rsidRPr="008F010E">
              <w:t xml:space="preserve">Take notes on lessons learnt </w:t>
            </w:r>
          </w:p>
          <w:p w:rsidR="00554528" w:rsidRPr="008F010E" w:rsidRDefault="00554528" w:rsidP="00554528">
            <w:pPr>
              <w:numPr>
                <w:ilvl w:val="0"/>
                <w:numId w:val="4"/>
              </w:numPr>
              <w:spacing w:after="200" w:line="276" w:lineRule="auto"/>
            </w:pPr>
            <w:r w:rsidRPr="008F010E">
              <w:t>Reflect on how the lessons learnt and how they can be applied in an entrepreneurial setting.</w:t>
            </w:r>
          </w:p>
          <w:p w:rsidR="00554528" w:rsidRPr="008F010E" w:rsidRDefault="00554528" w:rsidP="00554528">
            <w:pPr>
              <w:numPr>
                <w:ilvl w:val="0"/>
                <w:numId w:val="4"/>
              </w:numPr>
              <w:spacing w:after="200" w:line="276" w:lineRule="auto"/>
            </w:pPr>
            <w:r w:rsidRPr="008F010E">
              <w:lastRenderedPageBreak/>
              <w:t xml:space="preserve">This will form part of your final ePortfolio. </w:t>
            </w:r>
          </w:p>
          <w:p w:rsidR="00554528" w:rsidRPr="008F010E" w:rsidRDefault="00554528" w:rsidP="00125B8A">
            <w:pPr>
              <w:spacing w:line="276" w:lineRule="auto"/>
              <w:rPr>
                <w:u w:val="single"/>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 xml:space="preserve">ACTIVITY 6: Learner practice sessions </w:t>
            </w:r>
          </w:p>
          <w:p w:rsidR="00554528" w:rsidRPr="008F010E" w:rsidRDefault="00554528" w:rsidP="00125B8A">
            <w:pPr>
              <w:rPr>
                <w:rFonts w:eastAsia="Arial"/>
              </w:rPr>
            </w:pPr>
          </w:p>
        </w:tc>
        <w:tc>
          <w:tcPr>
            <w:tcW w:w="6804" w:type="dxa"/>
          </w:tcPr>
          <w:p w:rsidR="00554528" w:rsidRPr="008F010E" w:rsidRDefault="00554528" w:rsidP="00125B8A">
            <w:pPr>
              <w:spacing w:after="200" w:line="276" w:lineRule="auto"/>
              <w:rPr>
                <w:b/>
                <w:bCs/>
              </w:rPr>
            </w:pPr>
            <w:r w:rsidRPr="008F010E">
              <w:rPr>
                <w:b/>
                <w:bCs/>
              </w:rPr>
              <w:t>Discussion forum</w:t>
            </w:r>
          </w:p>
          <w:p w:rsidR="00554528" w:rsidRPr="008F010E" w:rsidRDefault="00554528" w:rsidP="00125B8A">
            <w:pPr>
              <w:spacing w:line="276" w:lineRule="auto"/>
              <w:jc w:val="both"/>
              <w:rPr>
                <w:rFonts w:eastAsia="Times New Roman"/>
              </w:rPr>
            </w:pPr>
            <w:r w:rsidRPr="008F010E">
              <w:t xml:space="preserve">Join this forum and respond to the following pertaining to the video 3 you have watched </w:t>
            </w:r>
            <w:r w:rsidRPr="008F010E">
              <w:rPr>
                <w:rFonts w:eastAsia="Times New Roman"/>
              </w:rPr>
              <w:t>action plan for learning from failure and applying lessons learned.</w:t>
            </w:r>
          </w:p>
          <w:p w:rsidR="00554528" w:rsidRPr="008F010E" w:rsidRDefault="00554528" w:rsidP="00554528">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Summarize strategies for learning from failures in entrepreneurship</w:t>
            </w:r>
          </w:p>
          <w:p w:rsidR="00554528" w:rsidRPr="008F010E" w:rsidRDefault="00554528" w:rsidP="00554528">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Post your summary on the forum.</w:t>
            </w:r>
          </w:p>
          <w:p w:rsidR="00554528" w:rsidRPr="008F010E" w:rsidRDefault="00554528" w:rsidP="00554528">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Read and reply to at least three (3) of your colleagues’ posts.</w:t>
            </w:r>
          </w:p>
          <w:p w:rsidR="00554528" w:rsidRPr="008F010E" w:rsidRDefault="00554528" w:rsidP="00125B8A">
            <w:pPr>
              <w:spacing w:line="276" w:lineRule="auto"/>
              <w:rPr>
                <w:b/>
                <w:bCs/>
              </w:rPr>
            </w:pPr>
            <w:r>
              <w:rPr>
                <w:b/>
                <w:bCs/>
              </w:rPr>
              <w:t>Post your</w:t>
            </w:r>
            <w:r w:rsidRPr="008F010E">
              <w:rPr>
                <w:b/>
                <w:bCs/>
              </w:rPr>
              <w:t xml:space="preserve"> discussion activity on the LMS</w:t>
            </w:r>
          </w:p>
          <w:p w:rsidR="00554528" w:rsidRPr="008F010E" w:rsidRDefault="00554528" w:rsidP="00125B8A">
            <w:pPr>
              <w:spacing w:line="276" w:lineRule="auto"/>
              <w:rPr>
                <w:b/>
                <w:bCs/>
              </w:rPr>
            </w:pPr>
          </w:p>
          <w:p w:rsidR="00554528" w:rsidRPr="008F010E" w:rsidRDefault="00554528" w:rsidP="00125B8A">
            <w:pPr>
              <w:spacing w:line="276" w:lineRule="auto"/>
              <w:jc w:val="both"/>
            </w:pPr>
            <w:r w:rsidRPr="008F010E">
              <w:rPr>
                <w:u w:val="single"/>
              </w:rPr>
              <w:t>Grading Rubrics</w:t>
            </w:r>
            <w:r w:rsidRPr="008F010E">
              <w:t>: Uploading your work and commenting on the works of any of your two peer will earn you 5 marks</w:t>
            </w:r>
          </w:p>
          <w:p w:rsidR="00554528" w:rsidRPr="008F010E" w:rsidRDefault="00554528" w:rsidP="00125B8A">
            <w:pPr>
              <w:spacing w:line="276" w:lineRule="auto"/>
              <w:rPr>
                <w:rFonts w:eastAsia="Times New Roman"/>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t>ASSESSMENT OF PRACTICAL SKILL:</w:t>
            </w:r>
          </w:p>
          <w:p w:rsidR="00554528" w:rsidRPr="008F010E" w:rsidRDefault="00554528" w:rsidP="00125B8A">
            <w:pPr>
              <w:rPr>
                <w:rFonts w:eastAsia="Arial"/>
              </w:rPr>
            </w:pPr>
          </w:p>
        </w:tc>
        <w:tc>
          <w:tcPr>
            <w:tcW w:w="6804" w:type="dxa"/>
          </w:tcPr>
          <w:p w:rsidR="00554528" w:rsidRPr="008F010E" w:rsidRDefault="00554528" w:rsidP="00125B8A">
            <w:pPr>
              <w:spacing w:line="276" w:lineRule="auto"/>
              <w:rPr>
                <w:b/>
              </w:rPr>
            </w:pPr>
            <w:r w:rsidRPr="008F010E">
              <w:rPr>
                <w:b/>
              </w:rPr>
              <w:t xml:space="preserve">Assessment Name: Strategy /Action plan formulation for earning from failures. </w:t>
            </w:r>
          </w:p>
          <w:p w:rsidR="00554528" w:rsidRPr="008F010E" w:rsidRDefault="00554528" w:rsidP="00125B8A">
            <w:pPr>
              <w:spacing w:line="276" w:lineRule="auto"/>
            </w:pPr>
            <w:r w:rsidRPr="008F010E">
              <w:rPr>
                <w:u w:val="single"/>
              </w:rPr>
              <w:t>Objective</w:t>
            </w:r>
            <w:r w:rsidRPr="008F010E">
              <w:t>: to access the practical skills Strategy /Action plan formulation for learning from failures in entrepreneurship by applying the strategies in a simulated environment</w:t>
            </w:r>
          </w:p>
          <w:p w:rsidR="00554528" w:rsidRPr="008F010E" w:rsidRDefault="00554528" w:rsidP="00125B8A">
            <w:pPr>
              <w:spacing w:line="276" w:lineRule="auto"/>
              <w:jc w:val="both"/>
              <w:rPr>
                <w:b/>
              </w:rPr>
            </w:pPr>
          </w:p>
          <w:p w:rsidR="00554528" w:rsidRPr="008F010E" w:rsidRDefault="00554528" w:rsidP="00125B8A">
            <w:pPr>
              <w:spacing w:line="276" w:lineRule="auto"/>
              <w:jc w:val="both"/>
              <w:rPr>
                <w:b/>
              </w:rPr>
            </w:pPr>
            <w:r w:rsidRPr="008F010E">
              <w:rPr>
                <w:b/>
              </w:rPr>
              <w:t>Materials:</w:t>
            </w:r>
          </w:p>
          <w:p w:rsidR="00554528" w:rsidRPr="008F010E" w:rsidRDefault="00554528" w:rsidP="00125B8A">
            <w:pPr>
              <w:spacing w:line="276" w:lineRule="auto"/>
              <w:jc w:val="both"/>
            </w:pPr>
            <w:r w:rsidRPr="008F010E">
              <w:t>Access to a virtual whiteboard or brainstorming tool</w:t>
            </w:r>
          </w:p>
          <w:p w:rsidR="00554528" w:rsidRPr="008F010E" w:rsidRDefault="00554528" w:rsidP="00125B8A">
            <w:pPr>
              <w:spacing w:line="276" w:lineRule="auto"/>
              <w:jc w:val="both"/>
            </w:pPr>
            <w:r w:rsidRPr="008F010E">
              <w:t>A timer</w:t>
            </w:r>
          </w:p>
          <w:p w:rsidR="00554528" w:rsidRPr="008F010E" w:rsidRDefault="00554528" w:rsidP="00125B8A">
            <w:pPr>
              <w:spacing w:line="276" w:lineRule="auto"/>
              <w:jc w:val="both"/>
              <w:rPr>
                <w:b/>
              </w:rPr>
            </w:pPr>
            <w:r w:rsidRPr="008F010E">
              <w:rPr>
                <w:b/>
              </w:rPr>
              <w:t>Instructions:</w:t>
            </w:r>
          </w:p>
          <w:p w:rsidR="00554528" w:rsidRPr="008F010E" w:rsidRDefault="00554528" w:rsidP="00125B8A">
            <w:pPr>
              <w:spacing w:line="276" w:lineRule="auto"/>
              <w:jc w:val="both"/>
            </w:pPr>
            <w:r w:rsidRPr="008F010E">
              <w:t xml:space="preserve">1.Set up a strategy formulation  challenge for the class. Choose a problem or opportunity to focus on, such as "How can we review our strategic plan to suit the dynamic bsuiness environment.  </w:t>
            </w:r>
          </w:p>
          <w:p w:rsidR="00554528" w:rsidRPr="008F010E" w:rsidRDefault="00554528" w:rsidP="00125B8A">
            <w:pPr>
              <w:spacing w:line="276" w:lineRule="auto"/>
              <w:jc w:val="both"/>
            </w:pPr>
            <w:r w:rsidRPr="008F010E">
              <w:t>2.Set a timer for a fixed period, say 15 minutes.</w:t>
            </w:r>
          </w:p>
          <w:p w:rsidR="00554528" w:rsidRPr="008F010E" w:rsidRDefault="00554528" w:rsidP="00125B8A">
            <w:pPr>
              <w:spacing w:line="276" w:lineRule="auto"/>
              <w:jc w:val="both"/>
            </w:pPr>
            <w:r w:rsidRPr="008F010E">
              <w:t>3.Using the virtual whiteboard or brainstorming tool, generate as many ideas as possible within the given time frame. Encourage creativity and avoid judging or criticizing ideas during the ideation phase.</w:t>
            </w:r>
          </w:p>
          <w:p w:rsidR="00554528" w:rsidRPr="008F010E" w:rsidRDefault="00554528" w:rsidP="00125B8A">
            <w:pPr>
              <w:spacing w:line="276" w:lineRule="auto"/>
              <w:jc w:val="both"/>
            </w:pPr>
            <w:r w:rsidRPr="008F010E">
              <w:t>4. After the time is up, each learner will select one idea and present it to the class. They should explain why they believe their idea is the best solution to the problem or opportunity.</w:t>
            </w:r>
          </w:p>
          <w:p w:rsidR="00554528" w:rsidRPr="008F010E" w:rsidRDefault="00554528" w:rsidP="00125B8A">
            <w:pPr>
              <w:spacing w:line="276" w:lineRule="auto"/>
              <w:jc w:val="both"/>
            </w:pPr>
            <w:r w:rsidRPr="008F010E">
              <w:t>5. Reflect on the strategic formulation process and discuss what you learned about strategy formulation and learning from failure in entrepreneurship.</w:t>
            </w:r>
          </w:p>
          <w:p w:rsidR="00554528" w:rsidRPr="008F010E" w:rsidRDefault="00554528" w:rsidP="00125B8A">
            <w:pPr>
              <w:spacing w:line="276" w:lineRule="auto"/>
              <w:jc w:val="both"/>
            </w:pPr>
            <w:r w:rsidRPr="008F010E">
              <w:t>6. Repeat the strategy formulation challenge with different problems or opportunities to continue building your skills.</w:t>
            </w:r>
          </w:p>
          <w:p w:rsidR="00554528" w:rsidRPr="008F010E" w:rsidRDefault="00554528" w:rsidP="00125B8A">
            <w:pPr>
              <w:spacing w:line="276" w:lineRule="auto"/>
            </w:pPr>
          </w:p>
          <w:p w:rsidR="00554528" w:rsidRPr="008F010E" w:rsidRDefault="00554528" w:rsidP="00125B8A">
            <w:pPr>
              <w:spacing w:line="276" w:lineRule="auto"/>
              <w:rPr>
                <w:b/>
              </w:rPr>
            </w:pPr>
            <w:r w:rsidRPr="008F010E">
              <w:rPr>
                <w:b/>
              </w:rPr>
              <w:t>Rubrics</w:t>
            </w:r>
          </w:p>
          <w:p w:rsidR="00554528" w:rsidRPr="008F010E" w:rsidRDefault="00554528" w:rsidP="00125B8A">
            <w:pPr>
              <w:spacing w:line="276" w:lineRule="auto"/>
            </w:pPr>
            <w:r w:rsidRPr="008F010E">
              <w:t>Examples of online activities that can help learners engage in original creative/design activities to demonstrate practical application of knowledge include:</w:t>
            </w:r>
          </w:p>
          <w:p w:rsidR="00554528" w:rsidRPr="008F010E" w:rsidRDefault="00554528" w:rsidP="00125B8A">
            <w:pPr>
              <w:spacing w:line="276" w:lineRule="auto"/>
            </w:pPr>
          </w:p>
          <w:p w:rsidR="00554528" w:rsidRPr="008F010E" w:rsidRDefault="00554528" w:rsidP="00125B8A">
            <w:pPr>
              <w:spacing w:line="276" w:lineRule="auto"/>
              <w:jc w:val="both"/>
            </w:pPr>
            <w:r w:rsidRPr="008F010E">
              <w:t>Creating a case study analysis: Learners can analyze a real-world case study of a failed startup or product launch and identify the key reasons for failure. They can then develop an action plan to learn from those mistakes and apply the lessons learned to a new business idea.</w:t>
            </w:r>
          </w:p>
          <w:p w:rsidR="00554528" w:rsidRPr="008F010E" w:rsidRDefault="00554528" w:rsidP="00125B8A">
            <w:pPr>
              <w:spacing w:line="276" w:lineRule="auto"/>
              <w:jc w:val="both"/>
            </w:pPr>
          </w:p>
          <w:p w:rsidR="00554528" w:rsidRPr="008F010E" w:rsidRDefault="00554528" w:rsidP="00125B8A">
            <w:pPr>
              <w:spacing w:line="276" w:lineRule="auto"/>
            </w:pPr>
            <w:r w:rsidRPr="008F010E">
              <w:t>Developing a pitch deck: Learners can create a pitch deck for a new business idea, incorporating lessons learned from past failures. This activity can help them refine their entrepreneurial skills and showcase their ability to apply knowledge in a creative way.</w:t>
            </w:r>
          </w:p>
          <w:p w:rsidR="00554528" w:rsidRPr="008F010E" w:rsidRDefault="00554528" w:rsidP="00125B8A">
            <w:pPr>
              <w:spacing w:line="276" w:lineRule="auto"/>
            </w:pPr>
          </w:p>
          <w:p w:rsidR="00554528" w:rsidRPr="008F010E" w:rsidRDefault="00554528" w:rsidP="00125B8A">
            <w:pPr>
              <w:spacing w:line="276" w:lineRule="auto"/>
              <w:jc w:val="both"/>
            </w:pPr>
            <w:r w:rsidRPr="008F010E">
              <w:t>Participating in a business simulation: Learners can participate in an online business simulation, which provides a realistic and immersive environment to practice decision-making and problem-solving skills. They can apply lessons learned from past failures to improve their performance in the simulation.</w:t>
            </w:r>
          </w:p>
          <w:p w:rsidR="00554528" w:rsidRPr="008F010E" w:rsidRDefault="00554528" w:rsidP="00125B8A">
            <w:pPr>
              <w:spacing w:after="200" w:line="276" w:lineRule="auto"/>
              <w:rPr>
                <w:b/>
                <w:bCs/>
              </w:rPr>
            </w:pPr>
          </w:p>
          <w:p w:rsidR="00554528" w:rsidRPr="008F010E" w:rsidRDefault="00554528" w:rsidP="00125B8A">
            <w:pPr>
              <w:spacing w:line="276" w:lineRule="auto"/>
              <w:jc w:val="both"/>
            </w:pPr>
            <w:r w:rsidRPr="008F010E">
              <w:t>Creativity and originality of ideas generated during the ideation phase (out of 10 points)</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Clarity and persuasiveness of the student's presentation (out of 10 points)</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Ability to adapt and respond to questions and feedback during the discussion phase (out of 10 points)</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Feasibility, effectiveness, and adaptability of the proposed solution (out of 10 points)</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rPr>
                <w:b/>
              </w:rPr>
              <w:t>Total score</w:t>
            </w:r>
            <w:r w:rsidRPr="008F010E">
              <w:t>: 40 points</w:t>
            </w:r>
          </w:p>
          <w:p w:rsidR="00554528" w:rsidRPr="008F010E" w:rsidRDefault="00554528" w:rsidP="00125B8A">
            <w:pPr>
              <w:spacing w:after="200" w:line="276" w:lineRule="auto"/>
              <w:rPr>
                <w:b/>
                <w:bCs/>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LEARNING OUTCOME 4: KEY/TRANSFERABLE SKILLS</w:t>
            </w:r>
          </w:p>
        </w:tc>
        <w:tc>
          <w:tcPr>
            <w:tcW w:w="6804" w:type="dxa"/>
          </w:tcPr>
          <w:p w:rsidR="00554528" w:rsidRPr="008F010E" w:rsidRDefault="00554528" w:rsidP="00125B8A">
            <w:pPr>
              <w:spacing w:line="360" w:lineRule="auto"/>
              <w:jc w:val="both"/>
              <w:rPr>
                <w:rFonts w:eastAsia="Times New Roman"/>
              </w:rPr>
            </w:pPr>
            <w:r w:rsidRPr="008F010E">
              <w:rPr>
                <w:rFonts w:eastAsia="Times New Roman"/>
              </w:rPr>
              <w:t>LO 4: Critically evaluate case studies of successful and failed ventures and apply course concepts to real-world scenarios.</w:t>
            </w:r>
          </w:p>
          <w:p w:rsidR="00554528" w:rsidRPr="008F010E" w:rsidRDefault="00554528" w:rsidP="00125B8A">
            <w:pPr>
              <w:spacing w:after="200" w:line="276" w:lineRule="auto"/>
              <w:rPr>
                <w:bCs/>
              </w:rPr>
            </w:pPr>
            <w:r w:rsidRPr="008F010E">
              <w:rPr>
                <w:bCs/>
              </w:rPr>
              <w:t xml:space="preserve">You are required to read the article on the shared link below on case studies in real life situations of successful and failed entrepreneurs. </w:t>
            </w:r>
          </w:p>
          <w:p w:rsidR="00554528" w:rsidRPr="008F010E" w:rsidRDefault="00554528" w:rsidP="00125B8A">
            <w:pPr>
              <w:spacing w:line="276" w:lineRule="auto"/>
              <w:jc w:val="both"/>
            </w:pPr>
            <w:r w:rsidRPr="008F010E">
              <w:lastRenderedPageBreak/>
              <w:t>You are required to read the journal on Entrepreneurial success in emerging markets provided below. Read pages 5-15.</w:t>
            </w:r>
          </w:p>
          <w:p w:rsidR="00554528" w:rsidRPr="008F010E" w:rsidRDefault="00554528" w:rsidP="00125B8A">
            <w:pPr>
              <w:spacing w:line="276" w:lineRule="auto"/>
              <w:jc w:val="both"/>
            </w:pPr>
          </w:p>
          <w:p w:rsidR="00554528" w:rsidRPr="008F010E" w:rsidRDefault="00554528" w:rsidP="00125B8A">
            <w:pPr>
              <w:spacing w:line="276" w:lineRule="auto"/>
              <w:jc w:val="both"/>
              <w:rPr>
                <w:b/>
              </w:rPr>
            </w:pPr>
            <w:r w:rsidRPr="008F010E">
              <w:rPr>
                <w:b/>
              </w:rPr>
              <w:t>Description</w:t>
            </w:r>
          </w:p>
          <w:p w:rsidR="00554528" w:rsidRPr="008F010E" w:rsidRDefault="00554528" w:rsidP="00125B8A">
            <w:pPr>
              <w:spacing w:line="276" w:lineRule="auto"/>
              <w:jc w:val="both"/>
            </w:pPr>
            <w:r w:rsidRPr="008F010E">
              <w:t>This chapter discusses the factors that contribute to entrepreneurial success in emerging markets, where entrepreneurship can play a critical role in economic development. The author argues that successful ventures in these settings often exhibit characteristics such as frugality, resourcefulness, and adaptability, as well as a strong understanding of the local context and cultural norms. Other important factors include access to finance, supportive government policies, and the ability to navigate regulatory and legal challenges. The chapter also highlights case studies of successful ventures in emerging economies, and provides practical advice for entrepreneurs looking to succeed in these markets.</w:t>
            </w:r>
          </w:p>
          <w:p w:rsidR="00554528" w:rsidRPr="008F010E" w:rsidRDefault="00554528" w:rsidP="00125B8A">
            <w:pPr>
              <w:spacing w:line="276" w:lineRule="auto"/>
              <w:jc w:val="both"/>
            </w:pPr>
          </w:p>
          <w:p w:rsidR="00554528" w:rsidRPr="008F010E" w:rsidRDefault="00554528" w:rsidP="00125B8A">
            <w:pPr>
              <w:spacing w:line="276" w:lineRule="auto"/>
              <w:jc w:val="both"/>
              <w:rPr>
                <w:bCs/>
              </w:rPr>
            </w:pPr>
            <w:bookmarkStart w:id="2" w:name="_Hlk129861969"/>
            <w:r w:rsidRPr="008F010E">
              <w:t>Jain, S. (2020). Entrepreneurial success in emerging markets. In S. Jain (Ed.), Entrepreneurship in Emerging Economies (pp. 1-27). Springer.</w:t>
            </w:r>
            <w:bookmarkEnd w:id="2"/>
            <w:r w:rsidRPr="008F010E">
              <w:rPr>
                <w:bCs/>
              </w:rPr>
              <w:t xml:space="preserve"> </w:t>
            </w:r>
          </w:p>
          <w:p w:rsidR="00554528" w:rsidRPr="008F010E" w:rsidRDefault="00554528" w:rsidP="00125B8A">
            <w:pPr>
              <w:spacing w:line="360" w:lineRule="auto"/>
              <w:jc w:val="both"/>
              <w:rPr>
                <w:rFonts w:eastAsia="Times New Roman"/>
              </w:rPr>
            </w:pPr>
          </w:p>
          <w:p w:rsidR="00554528" w:rsidRPr="008F010E" w:rsidRDefault="00554528" w:rsidP="00125B8A">
            <w:pPr>
              <w:spacing w:line="276" w:lineRule="auto"/>
              <w:jc w:val="both"/>
              <w:rPr>
                <w:u w:val="single"/>
              </w:rPr>
            </w:pPr>
            <w:r w:rsidRPr="008F010E">
              <w:rPr>
                <w:u w:val="single"/>
              </w:rPr>
              <w:t>Instruction to learners</w:t>
            </w:r>
          </w:p>
          <w:p w:rsidR="00554528" w:rsidRPr="008F010E" w:rsidRDefault="00554528" w:rsidP="00125B8A">
            <w:pPr>
              <w:spacing w:line="276" w:lineRule="auto"/>
              <w:jc w:val="both"/>
            </w:pPr>
            <w:r w:rsidRPr="008F010E">
              <w:t xml:space="preserve">Take short notes and reflect. This will form part of your ePortfolio in the final evaluation. </w:t>
            </w:r>
          </w:p>
          <w:p w:rsidR="00554528" w:rsidRPr="008F010E" w:rsidRDefault="00554528" w:rsidP="00125B8A">
            <w:pPr>
              <w:spacing w:line="360" w:lineRule="auto"/>
              <w:jc w:val="both"/>
              <w:rPr>
                <w:rFonts w:eastAsia="Times New Roman"/>
              </w:rPr>
            </w:pPr>
          </w:p>
          <w:p w:rsidR="00554528" w:rsidRPr="008F010E" w:rsidRDefault="00554528" w:rsidP="00125B8A">
            <w:pPr>
              <w:spacing w:line="276" w:lineRule="auto"/>
              <w:rPr>
                <w:b/>
              </w:rPr>
            </w:pP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r w:rsidRPr="008F010E">
              <w:rPr>
                <w:rFonts w:eastAsia="Arial"/>
              </w:rPr>
              <w:lastRenderedPageBreak/>
              <w:t>ACTIVITY 8</w:t>
            </w:r>
          </w:p>
        </w:tc>
        <w:tc>
          <w:tcPr>
            <w:tcW w:w="6804" w:type="dxa"/>
          </w:tcPr>
          <w:p w:rsidR="00554528" w:rsidRPr="008F010E" w:rsidRDefault="00554528" w:rsidP="00125B8A">
            <w:pPr>
              <w:spacing w:line="276" w:lineRule="auto"/>
              <w:jc w:val="both"/>
            </w:pPr>
            <w:r w:rsidRPr="008F010E">
              <w:t xml:space="preserve">Upon completion on reading article on </w:t>
            </w:r>
            <w:r w:rsidRPr="008F010E">
              <w:rPr>
                <w:bCs/>
              </w:rPr>
              <w:t>strategies and skills in real life situations in entrepreneurship</w:t>
            </w:r>
            <w:r w:rsidRPr="008F010E">
              <w:t xml:space="preserve">, you are required to engage in the activity below. </w:t>
            </w:r>
          </w:p>
          <w:p w:rsidR="00554528" w:rsidRPr="008F010E" w:rsidRDefault="00554528" w:rsidP="00125B8A">
            <w:pPr>
              <w:spacing w:line="276" w:lineRule="auto"/>
              <w:jc w:val="both"/>
              <w:rPr>
                <w:b/>
              </w:rPr>
            </w:pPr>
          </w:p>
          <w:p w:rsidR="00554528" w:rsidRPr="008F010E" w:rsidRDefault="00554528" w:rsidP="00125B8A">
            <w:pPr>
              <w:jc w:val="both"/>
            </w:pPr>
            <w:r w:rsidRPr="008F010E">
              <w:rPr>
                <w:b/>
              </w:rPr>
              <w:t>Activity:</w:t>
            </w:r>
            <w:r w:rsidRPr="008F010E">
              <w:t xml:space="preserve"> Virtual Entrepreneurship Simulation</w:t>
            </w:r>
          </w:p>
          <w:p w:rsidR="00554528" w:rsidRPr="008F010E" w:rsidRDefault="00554528" w:rsidP="00125B8A">
            <w:pPr>
              <w:jc w:val="both"/>
            </w:pPr>
            <w:r w:rsidRPr="008F010E">
              <w:rPr>
                <w:b/>
              </w:rPr>
              <w:t>Description</w:t>
            </w:r>
            <w:r w:rsidRPr="008F010E">
              <w:t>: This online activity involves participating in a virtual entrepreneurship simulation that simulates real-life situations faced by entrepreneurs. Participants are given a hypothetical business scenario and are tasked with making strategic decisions related to market research, financial management, marketing, and sales. The simulation provides a realistic and engaging environment for developing and practicing transferable skills related to entrepreneurship.</w:t>
            </w:r>
          </w:p>
          <w:p w:rsidR="00554528" w:rsidRPr="008F010E" w:rsidRDefault="00554528" w:rsidP="00125B8A">
            <w:pPr>
              <w:jc w:val="both"/>
            </w:pPr>
            <w:r w:rsidRPr="008F010E">
              <w:rPr>
                <w:b/>
              </w:rPr>
              <w:t>Objectives:</w:t>
            </w:r>
            <w:r w:rsidRPr="008F010E">
              <w:t xml:space="preserve"> The objectives of this activity are to:</w:t>
            </w:r>
          </w:p>
          <w:p w:rsidR="00554528" w:rsidRPr="008F010E" w:rsidRDefault="00554528" w:rsidP="00125B8A">
            <w:pPr>
              <w:jc w:val="both"/>
            </w:pPr>
            <w:r w:rsidRPr="008F010E">
              <w:t>1.Formulation strategic action plans related to learning from failures in entrepreneurship</w:t>
            </w:r>
          </w:p>
          <w:p w:rsidR="00554528" w:rsidRPr="008F010E" w:rsidRDefault="00554528" w:rsidP="00125B8A">
            <w:pPr>
              <w:jc w:val="both"/>
            </w:pPr>
            <w:r w:rsidRPr="008F010E">
              <w:t>2.Develop effective strategic plans</w:t>
            </w:r>
          </w:p>
          <w:p w:rsidR="00554528" w:rsidRPr="008F010E" w:rsidRDefault="00554528" w:rsidP="00125B8A">
            <w:pPr>
              <w:jc w:val="both"/>
            </w:pPr>
            <w:r w:rsidRPr="008F010E">
              <w:t>3. Gain an understanding of entrepreneurial strategies in real-life situations</w:t>
            </w:r>
          </w:p>
          <w:p w:rsidR="00554528" w:rsidRPr="008F010E" w:rsidRDefault="00554528" w:rsidP="00125B8A">
            <w:pPr>
              <w:jc w:val="both"/>
            </w:pPr>
          </w:p>
          <w:p w:rsidR="00554528" w:rsidRPr="008F010E" w:rsidRDefault="00554528" w:rsidP="00125B8A">
            <w:pPr>
              <w:jc w:val="both"/>
              <w:rPr>
                <w:u w:val="single"/>
              </w:rPr>
            </w:pPr>
            <w:r w:rsidRPr="008F010E">
              <w:rPr>
                <w:u w:val="single"/>
              </w:rPr>
              <w:lastRenderedPageBreak/>
              <w:t>Instruction to learners</w:t>
            </w:r>
          </w:p>
          <w:p w:rsidR="00554528" w:rsidRPr="008F010E" w:rsidRDefault="00554528" w:rsidP="00125B8A">
            <w:pPr>
              <w:jc w:val="both"/>
            </w:pPr>
          </w:p>
          <w:p w:rsidR="00554528" w:rsidRPr="008F010E" w:rsidRDefault="00554528" w:rsidP="00125B8A">
            <w:pPr>
              <w:jc w:val="both"/>
            </w:pPr>
            <w:r w:rsidRPr="008F010E">
              <w:t>1.Choose a virtual business simulation tool that is appropriate for your level of expertise and interests.</w:t>
            </w:r>
          </w:p>
          <w:p w:rsidR="00554528" w:rsidRPr="008F010E" w:rsidRDefault="00554528" w:rsidP="00125B8A">
            <w:pPr>
              <w:jc w:val="both"/>
            </w:pPr>
            <w:r w:rsidRPr="008F010E">
              <w:t>2.Read the instructions carefully and familiarize yourself with the rules and objectives of the simulation.</w:t>
            </w:r>
          </w:p>
          <w:p w:rsidR="00554528" w:rsidRPr="008F010E" w:rsidRDefault="00554528" w:rsidP="00125B8A">
            <w:pPr>
              <w:jc w:val="both"/>
            </w:pPr>
            <w:r w:rsidRPr="008F010E">
              <w:t>3.Form a team of 2-3 participants.</w:t>
            </w:r>
          </w:p>
          <w:p w:rsidR="00554528" w:rsidRPr="008F010E" w:rsidRDefault="00554528" w:rsidP="00125B8A">
            <w:pPr>
              <w:jc w:val="both"/>
            </w:pPr>
            <w:r w:rsidRPr="008F010E">
              <w:t>4.Begin the simulation and work together to make strategic decisions related to market research, financial management, marketing, and sales.</w:t>
            </w:r>
          </w:p>
          <w:p w:rsidR="00554528" w:rsidRPr="008F010E" w:rsidRDefault="00554528" w:rsidP="00125B8A">
            <w:pPr>
              <w:jc w:val="both"/>
            </w:pPr>
            <w:r w:rsidRPr="008F010E">
              <w:t>5.Evaluate the outcomes of your decisions and adjust your strategies accordingly.</w:t>
            </w:r>
          </w:p>
          <w:p w:rsidR="00554528" w:rsidRPr="008F010E" w:rsidRDefault="00554528" w:rsidP="00125B8A">
            <w:pPr>
              <w:jc w:val="both"/>
            </w:pPr>
            <w:r w:rsidRPr="008F010E">
              <w:t>6.Identify the transferable skills developed during the simulation and discuss how they can be applied in real-life situations.</w:t>
            </w:r>
          </w:p>
          <w:p w:rsidR="00554528" w:rsidRPr="008F010E" w:rsidRDefault="00554528" w:rsidP="00125B8A">
            <w:pPr>
              <w:jc w:val="both"/>
            </w:pPr>
          </w:p>
          <w:p w:rsidR="00554528" w:rsidRPr="008F010E" w:rsidRDefault="00554528" w:rsidP="00125B8A">
            <w:pPr>
              <w:spacing w:line="360" w:lineRule="auto"/>
            </w:pPr>
          </w:p>
          <w:p w:rsidR="00554528" w:rsidRPr="008F010E" w:rsidRDefault="00554528" w:rsidP="00125B8A">
            <w:pPr>
              <w:spacing w:line="360" w:lineRule="auto"/>
              <w:jc w:val="both"/>
              <w:rPr>
                <w:rFonts w:eastAsia="Times New Roman"/>
              </w:rPr>
            </w:pPr>
            <w:r>
              <w:rPr>
                <w:b/>
                <w:bCs/>
              </w:rPr>
              <w:t>Post your</w:t>
            </w:r>
            <w:r w:rsidRPr="008F010E">
              <w:rPr>
                <w:b/>
                <w:bCs/>
              </w:rPr>
              <w:t xml:space="preserve">  reflection activity </w:t>
            </w:r>
            <w:r>
              <w:rPr>
                <w:b/>
                <w:bCs/>
              </w:rPr>
              <w:t xml:space="preserve">in the </w:t>
            </w:r>
            <w:r w:rsidRPr="008F010E">
              <w:rPr>
                <w:b/>
                <w:bCs/>
              </w:rPr>
              <w:t>link  on the LMS</w:t>
            </w:r>
          </w:p>
        </w:tc>
      </w:tr>
      <w:tr w:rsidR="00554528" w:rsidRPr="008F010E" w:rsidTr="00125B8A">
        <w:trPr>
          <w:trHeight w:val="250"/>
        </w:trPr>
        <w:tc>
          <w:tcPr>
            <w:tcW w:w="2972" w:type="dxa"/>
            <w:shd w:val="clear" w:color="auto" w:fill="FCE5CD"/>
          </w:tcPr>
          <w:p w:rsidR="00554528" w:rsidRPr="008F010E" w:rsidRDefault="00554528" w:rsidP="00125B8A">
            <w:pPr>
              <w:rPr>
                <w:rFonts w:eastAsia="Arial"/>
              </w:rPr>
            </w:pPr>
          </w:p>
        </w:tc>
        <w:tc>
          <w:tcPr>
            <w:tcW w:w="6804" w:type="dxa"/>
          </w:tcPr>
          <w:p w:rsidR="00554528" w:rsidRPr="008F010E" w:rsidRDefault="00554528" w:rsidP="00125B8A">
            <w:pPr>
              <w:spacing w:line="276" w:lineRule="auto"/>
              <w:jc w:val="both"/>
              <w:rPr>
                <w:b/>
                <w:u w:val="single"/>
              </w:rPr>
            </w:pPr>
            <w:r w:rsidRPr="008F010E">
              <w:rPr>
                <w:b/>
                <w:u w:val="single"/>
              </w:rPr>
              <w:t>MCQs on strategy formulation/action plans after learning from failures.</w:t>
            </w:r>
          </w:p>
          <w:p w:rsidR="00554528" w:rsidRPr="008F010E" w:rsidRDefault="00554528" w:rsidP="00125B8A">
            <w:pPr>
              <w:spacing w:line="276" w:lineRule="auto"/>
              <w:jc w:val="both"/>
            </w:pPr>
          </w:p>
          <w:p w:rsidR="00554528" w:rsidRPr="008F010E" w:rsidRDefault="00554528" w:rsidP="00125B8A">
            <w:pPr>
              <w:spacing w:line="276" w:lineRule="auto"/>
              <w:jc w:val="both"/>
              <w:rPr>
                <w:b/>
              </w:rPr>
            </w:pPr>
            <w:r w:rsidRPr="008F010E">
              <w:rPr>
                <w:b/>
              </w:rPr>
              <w:t>Rubrics Provided</w:t>
            </w:r>
          </w:p>
          <w:p w:rsidR="00554528" w:rsidRPr="008F010E" w:rsidRDefault="00554528" w:rsidP="00125B8A">
            <w:pPr>
              <w:spacing w:line="276" w:lineRule="auto"/>
              <w:jc w:val="both"/>
            </w:pPr>
            <w:r w:rsidRPr="008F010E">
              <w:t xml:space="preserve">What is the first step in formulating a strategy for learning from failures? </w:t>
            </w:r>
          </w:p>
          <w:p w:rsidR="00554528" w:rsidRPr="008F010E" w:rsidRDefault="00554528" w:rsidP="00125B8A">
            <w:pPr>
              <w:spacing w:line="276" w:lineRule="auto"/>
              <w:jc w:val="both"/>
            </w:pPr>
            <w:r w:rsidRPr="008F010E">
              <w:t xml:space="preserve">A) Identifying the root cause of the failure </w:t>
            </w:r>
          </w:p>
          <w:p w:rsidR="00554528" w:rsidRPr="008F010E" w:rsidRDefault="00554528" w:rsidP="00125B8A">
            <w:pPr>
              <w:spacing w:line="276" w:lineRule="auto"/>
              <w:jc w:val="both"/>
            </w:pPr>
            <w:r w:rsidRPr="008F010E">
              <w:t xml:space="preserve">B) Blaming others for the failure </w:t>
            </w:r>
          </w:p>
          <w:p w:rsidR="00554528" w:rsidRPr="008F010E" w:rsidRDefault="00554528" w:rsidP="00125B8A">
            <w:pPr>
              <w:spacing w:line="276" w:lineRule="auto"/>
              <w:jc w:val="both"/>
            </w:pPr>
            <w:r w:rsidRPr="008F010E">
              <w:t xml:space="preserve">C) Ignoring the failure </w:t>
            </w:r>
          </w:p>
          <w:p w:rsidR="00554528" w:rsidRPr="008F010E" w:rsidRDefault="00554528" w:rsidP="00125B8A">
            <w:pPr>
              <w:spacing w:line="276" w:lineRule="auto"/>
              <w:jc w:val="both"/>
            </w:pPr>
            <w:r w:rsidRPr="008F010E">
              <w:t>D) None of the above</w:t>
            </w:r>
          </w:p>
          <w:p w:rsidR="00554528" w:rsidRPr="008F010E" w:rsidRDefault="00554528" w:rsidP="00125B8A">
            <w:pPr>
              <w:spacing w:line="276" w:lineRule="auto"/>
              <w:jc w:val="both"/>
            </w:pPr>
            <w:r w:rsidRPr="00D87544">
              <w:rPr>
                <w:b/>
              </w:rPr>
              <w:t>Answer</w:t>
            </w:r>
            <w:r w:rsidRPr="008F010E">
              <w:t>: A) Identifying the root cause of the failure</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 xml:space="preserve">Which of the following is NOT a recommended strategy for learning from failures? </w:t>
            </w:r>
          </w:p>
          <w:p w:rsidR="00554528" w:rsidRPr="008F010E" w:rsidRDefault="00554528" w:rsidP="00125B8A">
            <w:pPr>
              <w:spacing w:line="276" w:lineRule="auto"/>
              <w:jc w:val="both"/>
            </w:pPr>
            <w:r w:rsidRPr="008F010E">
              <w:t xml:space="preserve">A) Reflecting on the failure </w:t>
            </w:r>
          </w:p>
          <w:p w:rsidR="00554528" w:rsidRPr="008F010E" w:rsidRDefault="00554528" w:rsidP="00125B8A">
            <w:pPr>
              <w:spacing w:line="276" w:lineRule="auto"/>
              <w:jc w:val="both"/>
            </w:pPr>
            <w:r w:rsidRPr="008F010E">
              <w:t xml:space="preserve">B) Accepting responsibility for the failure </w:t>
            </w:r>
          </w:p>
          <w:p w:rsidR="00554528" w:rsidRPr="008F010E" w:rsidRDefault="00554528" w:rsidP="00125B8A">
            <w:pPr>
              <w:spacing w:line="276" w:lineRule="auto"/>
              <w:jc w:val="both"/>
            </w:pPr>
            <w:r w:rsidRPr="008F010E">
              <w:t xml:space="preserve">C) Moving on quickly without analyzing the failure </w:t>
            </w:r>
          </w:p>
          <w:p w:rsidR="00554528" w:rsidRPr="008F010E" w:rsidRDefault="00554528" w:rsidP="00125B8A">
            <w:pPr>
              <w:spacing w:line="276" w:lineRule="auto"/>
              <w:jc w:val="both"/>
            </w:pPr>
            <w:r w:rsidRPr="008F010E">
              <w:t>D) Creating an action plan to prevent similar failures in the future</w:t>
            </w:r>
          </w:p>
          <w:p w:rsidR="00554528" w:rsidRPr="008F010E" w:rsidRDefault="00554528" w:rsidP="00125B8A">
            <w:pPr>
              <w:spacing w:line="276" w:lineRule="auto"/>
              <w:jc w:val="both"/>
            </w:pPr>
            <w:r w:rsidRPr="00D87544">
              <w:rPr>
                <w:b/>
              </w:rPr>
              <w:t>Answer</w:t>
            </w:r>
            <w:r w:rsidRPr="008F010E">
              <w:t>: C) Moving on quickly without analyzing the failure</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 xml:space="preserve">What is the benefit of involving a team in formulating a strategy for learning from failures? </w:t>
            </w:r>
          </w:p>
          <w:p w:rsidR="00554528" w:rsidRPr="008F010E" w:rsidRDefault="00554528" w:rsidP="00125B8A">
            <w:pPr>
              <w:spacing w:line="276" w:lineRule="auto"/>
              <w:jc w:val="both"/>
            </w:pPr>
            <w:r w:rsidRPr="008F010E">
              <w:t xml:space="preserve">A) The team members can help identify the root cause of the failure B) The team members can provide different perspectives on the failure </w:t>
            </w:r>
          </w:p>
          <w:p w:rsidR="00554528" w:rsidRPr="008F010E" w:rsidRDefault="00554528" w:rsidP="00125B8A">
            <w:pPr>
              <w:spacing w:line="276" w:lineRule="auto"/>
              <w:jc w:val="both"/>
            </w:pPr>
            <w:r w:rsidRPr="008F010E">
              <w:t xml:space="preserve">C) The team members can share their experiences with similar failures </w:t>
            </w:r>
          </w:p>
          <w:p w:rsidR="00554528" w:rsidRPr="008F010E" w:rsidRDefault="00554528" w:rsidP="00125B8A">
            <w:pPr>
              <w:spacing w:line="276" w:lineRule="auto"/>
              <w:jc w:val="both"/>
            </w:pPr>
            <w:r w:rsidRPr="008F010E">
              <w:t>D) All of the above</w:t>
            </w:r>
          </w:p>
          <w:p w:rsidR="00554528" w:rsidRPr="008F010E" w:rsidRDefault="00554528" w:rsidP="00125B8A">
            <w:pPr>
              <w:spacing w:line="276" w:lineRule="auto"/>
              <w:jc w:val="both"/>
            </w:pPr>
            <w:r w:rsidRPr="00D87544">
              <w:rPr>
                <w:b/>
              </w:rPr>
              <w:lastRenderedPageBreak/>
              <w:t>Answer</w:t>
            </w:r>
            <w:r w:rsidRPr="008F010E">
              <w:t>: D) All of the above</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 xml:space="preserve">What is the purpose of creating an action plan after learning from a failure? </w:t>
            </w:r>
          </w:p>
          <w:p w:rsidR="00554528" w:rsidRPr="008F010E" w:rsidRDefault="00554528" w:rsidP="00125B8A">
            <w:pPr>
              <w:spacing w:line="276" w:lineRule="auto"/>
              <w:jc w:val="both"/>
            </w:pPr>
            <w:r w:rsidRPr="008F010E">
              <w:t xml:space="preserve">A) To assign blame for the failure </w:t>
            </w:r>
          </w:p>
          <w:p w:rsidR="00554528" w:rsidRPr="008F010E" w:rsidRDefault="00554528" w:rsidP="00125B8A">
            <w:pPr>
              <w:spacing w:line="276" w:lineRule="auto"/>
              <w:jc w:val="both"/>
            </w:pPr>
            <w:r w:rsidRPr="008F010E">
              <w:t xml:space="preserve">B) To prevent similar failures in the future </w:t>
            </w:r>
          </w:p>
          <w:p w:rsidR="00554528" w:rsidRPr="008F010E" w:rsidRDefault="00554528" w:rsidP="00125B8A">
            <w:pPr>
              <w:spacing w:line="276" w:lineRule="auto"/>
              <w:jc w:val="both"/>
            </w:pPr>
            <w:r w:rsidRPr="008F010E">
              <w:t xml:space="preserve">C) To punish those responsible for the failure </w:t>
            </w:r>
          </w:p>
          <w:p w:rsidR="00554528" w:rsidRPr="008F010E" w:rsidRDefault="00554528" w:rsidP="00125B8A">
            <w:pPr>
              <w:spacing w:line="276" w:lineRule="auto"/>
              <w:jc w:val="both"/>
            </w:pPr>
            <w:r w:rsidRPr="008F010E">
              <w:t>D) None of the above</w:t>
            </w:r>
          </w:p>
          <w:p w:rsidR="00554528" w:rsidRPr="008F010E" w:rsidRDefault="00554528" w:rsidP="00125B8A">
            <w:pPr>
              <w:spacing w:line="276" w:lineRule="auto"/>
              <w:jc w:val="both"/>
            </w:pPr>
            <w:r w:rsidRPr="00D87544">
              <w:rPr>
                <w:b/>
              </w:rPr>
              <w:t>Answer</w:t>
            </w:r>
            <w:r w:rsidRPr="008F010E">
              <w:t>: B) To prevent similar failures in the future</w:t>
            </w:r>
          </w:p>
          <w:p w:rsidR="00554528" w:rsidRPr="008F010E" w:rsidRDefault="00554528" w:rsidP="00125B8A">
            <w:pPr>
              <w:spacing w:line="276" w:lineRule="auto"/>
              <w:jc w:val="both"/>
            </w:pPr>
          </w:p>
          <w:p w:rsidR="00554528" w:rsidRPr="008F010E" w:rsidRDefault="00554528" w:rsidP="00125B8A">
            <w:pPr>
              <w:spacing w:line="276" w:lineRule="auto"/>
              <w:jc w:val="both"/>
            </w:pPr>
            <w:r w:rsidRPr="008F010E">
              <w:t xml:space="preserve">Which of the following is a recommended action to take after formulating a strategy for learning from a failure? </w:t>
            </w:r>
          </w:p>
          <w:p w:rsidR="00554528" w:rsidRPr="008F010E" w:rsidRDefault="00554528" w:rsidP="00125B8A">
            <w:pPr>
              <w:spacing w:line="276" w:lineRule="auto"/>
              <w:jc w:val="both"/>
            </w:pPr>
            <w:r w:rsidRPr="008F010E">
              <w:t xml:space="preserve">A) Ignoring the failure </w:t>
            </w:r>
          </w:p>
          <w:p w:rsidR="00554528" w:rsidRPr="008F010E" w:rsidRDefault="00554528" w:rsidP="00125B8A">
            <w:pPr>
              <w:spacing w:line="276" w:lineRule="auto"/>
              <w:jc w:val="both"/>
            </w:pPr>
            <w:r w:rsidRPr="008F010E">
              <w:t xml:space="preserve">B) Sharing the lessons learned with others </w:t>
            </w:r>
          </w:p>
          <w:p w:rsidR="00554528" w:rsidRPr="008F010E" w:rsidRDefault="00554528" w:rsidP="00125B8A">
            <w:pPr>
              <w:spacing w:line="276" w:lineRule="auto"/>
              <w:jc w:val="both"/>
            </w:pPr>
            <w:r w:rsidRPr="008F010E">
              <w:t xml:space="preserve">C) Repeating the same actions that led to the failure </w:t>
            </w:r>
          </w:p>
          <w:p w:rsidR="00554528" w:rsidRPr="008F010E" w:rsidRDefault="00554528" w:rsidP="00125B8A">
            <w:pPr>
              <w:spacing w:line="276" w:lineRule="auto"/>
              <w:jc w:val="both"/>
            </w:pPr>
            <w:r w:rsidRPr="008F010E">
              <w:t>D) Blaming others for the failure</w:t>
            </w:r>
          </w:p>
          <w:p w:rsidR="00554528" w:rsidRPr="008F010E" w:rsidRDefault="00554528" w:rsidP="00125B8A">
            <w:pPr>
              <w:spacing w:line="276" w:lineRule="auto"/>
              <w:jc w:val="both"/>
            </w:pPr>
            <w:r w:rsidRPr="00A11FE2">
              <w:rPr>
                <w:b/>
              </w:rPr>
              <w:t>Answer</w:t>
            </w:r>
            <w:r w:rsidRPr="008F010E">
              <w:t>: B) Sharing the lessons learned with others</w:t>
            </w:r>
          </w:p>
          <w:p w:rsidR="00554528" w:rsidRDefault="00554528" w:rsidP="00125B8A">
            <w:pPr>
              <w:spacing w:line="276" w:lineRule="auto"/>
              <w:jc w:val="both"/>
            </w:pPr>
          </w:p>
          <w:p w:rsidR="00554528" w:rsidRPr="008F010E" w:rsidRDefault="00554528" w:rsidP="00125B8A">
            <w:pPr>
              <w:spacing w:line="276" w:lineRule="auto"/>
              <w:jc w:val="both"/>
            </w:pPr>
            <w:r>
              <w:t>Designer: Do not display the answers.</w:t>
            </w:r>
          </w:p>
        </w:tc>
      </w:tr>
      <w:tr w:rsidR="00554528" w:rsidRPr="008F010E" w:rsidTr="00125B8A">
        <w:tc>
          <w:tcPr>
            <w:tcW w:w="2972" w:type="dxa"/>
            <w:shd w:val="clear" w:color="auto" w:fill="FCE5CD"/>
          </w:tcPr>
          <w:p w:rsidR="00554528" w:rsidRPr="008F010E" w:rsidRDefault="00554528" w:rsidP="00125B8A">
            <w:pPr>
              <w:rPr>
                <w:rFonts w:eastAsia="Arial"/>
              </w:rPr>
            </w:pPr>
            <w:r w:rsidRPr="008F010E">
              <w:rPr>
                <w:rFonts w:eastAsia="Arial"/>
              </w:rPr>
              <w:lastRenderedPageBreak/>
              <w:t>TAKE HOME MESSAGE</w:t>
            </w:r>
          </w:p>
        </w:tc>
        <w:tc>
          <w:tcPr>
            <w:tcW w:w="6804" w:type="dxa"/>
          </w:tcPr>
          <w:p w:rsidR="00554528" w:rsidRPr="008F010E" w:rsidRDefault="00554528" w:rsidP="00125B8A">
            <w:pPr>
              <w:spacing w:line="360" w:lineRule="auto"/>
              <w:jc w:val="both"/>
            </w:pPr>
            <w:r w:rsidRPr="008F010E">
              <w:rPr>
                <w:rFonts w:eastAsia="Times New Roman"/>
                <w:b/>
              </w:rPr>
              <w:t>Take Home Question:</w:t>
            </w:r>
            <w:r w:rsidRPr="008F010E">
              <w:rPr>
                <w:rFonts w:eastAsia="Times New Roman"/>
              </w:rPr>
              <w:t xml:space="preserve"> </w:t>
            </w:r>
            <w:r w:rsidRPr="008F010E">
              <w:rPr>
                <w:shd w:val="clear" w:color="auto" w:fill="F7F7F8"/>
              </w:rPr>
              <w:t>What have you learnt from this module?</w:t>
            </w:r>
          </w:p>
        </w:tc>
      </w:tr>
      <w:tr w:rsidR="00554528" w:rsidRPr="008F010E" w:rsidTr="00125B8A">
        <w:tc>
          <w:tcPr>
            <w:tcW w:w="2972" w:type="dxa"/>
            <w:shd w:val="clear" w:color="auto" w:fill="FCE5CD"/>
          </w:tcPr>
          <w:p w:rsidR="00554528" w:rsidRPr="008F010E" w:rsidRDefault="00554528" w:rsidP="00125B8A">
            <w:pPr>
              <w:rPr>
                <w:rFonts w:eastAsia="Arial"/>
              </w:rPr>
            </w:pPr>
            <w:r w:rsidRPr="008F010E">
              <w:rPr>
                <w:rFonts w:eastAsia="Arial"/>
              </w:rPr>
              <w:t>Reference list</w:t>
            </w:r>
          </w:p>
        </w:tc>
        <w:tc>
          <w:tcPr>
            <w:tcW w:w="6804" w:type="dxa"/>
            <w:shd w:val="clear" w:color="auto" w:fill="auto"/>
          </w:tcPr>
          <w:p w:rsidR="00554528" w:rsidRPr="008F010E" w:rsidRDefault="00554528" w:rsidP="00125B8A">
            <w:pPr>
              <w:rPr>
                <w:rFonts w:eastAsia="Times New Roman"/>
                <w:b/>
              </w:rPr>
            </w:pPr>
          </w:p>
          <w:p w:rsidR="00554528" w:rsidRPr="008F010E" w:rsidRDefault="00554528" w:rsidP="00125B8A">
            <w:pPr>
              <w:rPr>
                <w:rFonts w:eastAsia="Times New Roman"/>
                <w:b/>
              </w:rPr>
            </w:pPr>
            <w:r w:rsidRPr="008F010E">
              <w:rPr>
                <w:rFonts w:eastAsia="Times New Roman"/>
                <w:b/>
              </w:rPr>
              <w:t>OERs</w:t>
            </w:r>
          </w:p>
          <w:p w:rsidR="00554528" w:rsidRPr="008F010E" w:rsidRDefault="00554528" w:rsidP="00554528">
            <w:pPr>
              <w:pStyle w:val="ListParagraph"/>
              <w:numPr>
                <w:ilvl w:val="0"/>
                <w:numId w:val="3"/>
              </w:numPr>
              <w:spacing w:after="160" w:line="259" w:lineRule="auto"/>
              <w:jc w:val="both"/>
              <w:rPr>
                <w:rFonts w:ascii="Times New Roman" w:eastAsia="Times New Roman" w:hAnsi="Times New Roman" w:cs="Times New Roman"/>
              </w:rPr>
            </w:pPr>
            <w:r w:rsidRPr="008F010E">
              <w:rPr>
                <w:rFonts w:ascii="Times New Roman" w:eastAsia="Times New Roman" w:hAnsi="Times New Roman" w:cs="Times New Roman"/>
              </w:rPr>
              <w:t>Jain, S. (2020). Entrepreneurial success in emerging markets. In S. Jain (Ed.), Entrepreneurship in Emerging Economies (pp. 1-27). Springer.</w:t>
            </w:r>
          </w:p>
          <w:p w:rsidR="00554528" w:rsidRPr="008F010E" w:rsidRDefault="00554528" w:rsidP="00554528">
            <w:pPr>
              <w:pStyle w:val="ListParagraph"/>
              <w:numPr>
                <w:ilvl w:val="0"/>
                <w:numId w:val="3"/>
              </w:numPr>
              <w:spacing w:after="160" w:line="259" w:lineRule="auto"/>
              <w:jc w:val="both"/>
              <w:rPr>
                <w:rFonts w:ascii="Times New Roman" w:hAnsi="Times New Roman" w:cs="Times New Roman"/>
              </w:rPr>
            </w:pPr>
            <w:proofErr w:type="spellStart"/>
            <w:r w:rsidRPr="008F010E">
              <w:rPr>
                <w:rFonts w:ascii="Times New Roman" w:hAnsi="Times New Roman" w:cs="Times New Roman"/>
              </w:rPr>
              <w:t>Kedia</w:t>
            </w:r>
            <w:proofErr w:type="spellEnd"/>
            <w:r w:rsidRPr="008F010E">
              <w:rPr>
                <w:rFonts w:ascii="Times New Roman" w:hAnsi="Times New Roman" w:cs="Times New Roman"/>
              </w:rPr>
              <w:t xml:space="preserve">, B. L., Mukherji, S., &amp; </w:t>
            </w:r>
            <w:proofErr w:type="spellStart"/>
            <w:r w:rsidRPr="008F010E">
              <w:rPr>
                <w:rFonts w:ascii="Times New Roman" w:hAnsi="Times New Roman" w:cs="Times New Roman"/>
              </w:rPr>
              <w:t>Lahiri</w:t>
            </w:r>
            <w:proofErr w:type="spellEnd"/>
            <w:r w:rsidRPr="008F010E">
              <w:rPr>
                <w:rFonts w:ascii="Times New Roman" w:hAnsi="Times New Roman" w:cs="Times New Roman"/>
              </w:rPr>
              <w:t>, S. (2020). Failure of international new ventures: An empirical investigation. Journal of Business Research, 116, 641-653.</w:t>
            </w:r>
          </w:p>
          <w:p w:rsidR="00554528" w:rsidRPr="008F010E" w:rsidRDefault="00554528" w:rsidP="00554528">
            <w:pPr>
              <w:pStyle w:val="ListParagraph"/>
              <w:numPr>
                <w:ilvl w:val="0"/>
                <w:numId w:val="3"/>
              </w:numPr>
              <w:spacing w:after="160" w:line="259" w:lineRule="auto"/>
              <w:jc w:val="both"/>
              <w:rPr>
                <w:rFonts w:ascii="Times New Roman" w:eastAsia="Times New Roman" w:hAnsi="Times New Roman" w:cs="Times New Roman"/>
              </w:rPr>
            </w:pPr>
            <w:r w:rsidRPr="008F010E">
              <w:rPr>
                <w:rFonts w:ascii="Times New Roman" w:eastAsia="Times New Roman" w:hAnsi="Times New Roman" w:cs="Times New Roman"/>
              </w:rPr>
              <w:t xml:space="preserve">Zhang, Y., &amp; </w:t>
            </w:r>
            <w:proofErr w:type="spellStart"/>
            <w:r w:rsidRPr="008F010E">
              <w:rPr>
                <w:rFonts w:ascii="Times New Roman" w:eastAsia="Times New Roman" w:hAnsi="Times New Roman" w:cs="Times New Roman"/>
              </w:rPr>
              <w:t>Duysters</w:t>
            </w:r>
            <w:proofErr w:type="spellEnd"/>
            <w:r w:rsidRPr="008F010E">
              <w:rPr>
                <w:rFonts w:ascii="Times New Roman" w:eastAsia="Times New Roman" w:hAnsi="Times New Roman" w:cs="Times New Roman"/>
              </w:rPr>
              <w:t>, G. (2018). Disentangling the effects of entrepreneurial orientation and innovativeness on firm performance: The moderating role of competitive intensity. Journal of Business Research, 86, 296-307.</w:t>
            </w:r>
          </w:p>
          <w:p w:rsidR="00554528" w:rsidRPr="008F010E" w:rsidRDefault="00554528" w:rsidP="00125B8A">
            <w:pPr>
              <w:spacing w:before="300" w:after="300" w:line="360" w:lineRule="auto"/>
              <w:jc w:val="both"/>
            </w:pPr>
          </w:p>
        </w:tc>
      </w:tr>
    </w:tbl>
    <w:p w:rsidR="00E21131" w:rsidRDefault="00554528">
      <w:bookmarkStart w:id="3" w:name="_GoBack"/>
      <w:bookmarkEnd w:id="0"/>
      <w:bookmarkEnd w:id="3"/>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FF69C7"/>
    <w:multiLevelType w:val="hybridMultilevel"/>
    <w:tmpl w:val="81EEF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E5736E"/>
    <w:multiLevelType w:val="hybridMultilevel"/>
    <w:tmpl w:val="6A3019A6"/>
    <w:lvl w:ilvl="0" w:tplc="4F98F306">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DD1E5D"/>
    <w:multiLevelType w:val="multilevel"/>
    <w:tmpl w:val="38581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5C0616F"/>
    <w:multiLevelType w:val="hybridMultilevel"/>
    <w:tmpl w:val="2C5E8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8C17C3C"/>
    <w:multiLevelType w:val="multilevel"/>
    <w:tmpl w:val="E6DE6902"/>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05F3023"/>
    <w:multiLevelType w:val="multilevel"/>
    <w:tmpl w:val="D89EC690"/>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66C52D7"/>
    <w:multiLevelType w:val="hybridMultilevel"/>
    <w:tmpl w:val="983A92D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5"/>
  </w:num>
  <w:num w:numId="3">
    <w:abstractNumId w:val="6"/>
  </w:num>
  <w:num w:numId="4">
    <w:abstractNumId w:val="2"/>
  </w:num>
  <w:num w:numId="5">
    <w:abstractNumId w:val="0"/>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4528"/>
    <w:rsid w:val="003C4B35"/>
    <w:rsid w:val="00554528"/>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BAB87987-DD61-2145-9A11-48B3583E6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4528"/>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54528"/>
    <w:pPr>
      <w:spacing w:before="100" w:beforeAutospacing="1" w:after="100" w:afterAutospacing="1"/>
    </w:pPr>
    <w:rPr>
      <w:rFonts w:eastAsia="Times New Roman"/>
    </w:rPr>
  </w:style>
  <w:style w:type="character" w:styleId="Hyperlink">
    <w:name w:val="Hyperlink"/>
    <w:basedOn w:val="DefaultParagraphFont"/>
    <w:uiPriority w:val="99"/>
    <w:unhideWhenUsed/>
    <w:rsid w:val="00554528"/>
    <w:rPr>
      <w:color w:val="0563C1" w:themeColor="hyperlink"/>
      <w:u w:val="single"/>
    </w:rPr>
  </w:style>
  <w:style w:type="paragraph" w:styleId="ListParagraph">
    <w:name w:val="List Paragraph"/>
    <w:basedOn w:val="Normal"/>
    <w:uiPriority w:val="34"/>
    <w:qFormat/>
    <w:rsid w:val="00554528"/>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thecasecentre.org/main/products/view?id=16435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youtube.com/watch?v=uQm0fz2xWLQ" TargetMode="Externa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youtu.be/nAAxrpmKoDI"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ptxWQiW1lZ8"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https://www.sciencedirect.com/science/article/pii/S0969593120301507"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3610</Words>
  <Characters>20577</Characters>
  <Application>Microsoft Office Word</Application>
  <DocSecurity>0</DocSecurity>
  <Lines>171</Lines>
  <Paragraphs>48</Paragraphs>
  <ScaleCrop>false</ScaleCrop>
  <Company/>
  <LinksUpToDate>false</LinksUpToDate>
  <CharactersWithSpaces>24139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2023-04-19T21:03:00Z</dcterms:created>
  <dcterms:modified xsi:type="dcterms:W3CDTF">2023-04-19T21:04:00Z</dcterms:modified>
</cp:coreProperties>
</file>