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F1529" w14:textId="77777777" w:rsidR="00685175" w:rsidRPr="003239DB" w:rsidRDefault="00685175" w:rsidP="003239DB">
      <w:pPr>
        <w:widowControl w:val="0"/>
        <w:pBdr>
          <w:top w:val="nil"/>
          <w:left w:val="nil"/>
          <w:bottom w:val="nil"/>
          <w:right w:val="nil"/>
          <w:between w:val="nil"/>
        </w:pBdr>
        <w:spacing w:after="0" w:line="360" w:lineRule="auto"/>
        <w:rPr>
          <w:rFonts w:ascii="Times New Roman" w:eastAsia="Arial" w:hAnsi="Times New Roman" w:cs="Times New Roman"/>
          <w:sz w:val="24"/>
          <w:szCs w:val="24"/>
        </w:rPr>
      </w:pPr>
    </w:p>
    <w:p w14:paraId="5C5BA487" w14:textId="6B187CDF" w:rsidR="00685175" w:rsidRPr="003239DB" w:rsidRDefault="00000000" w:rsidP="003239DB">
      <w:pPr>
        <w:widowControl w:val="0"/>
        <w:pBdr>
          <w:top w:val="nil"/>
          <w:left w:val="nil"/>
          <w:bottom w:val="nil"/>
          <w:right w:val="nil"/>
          <w:between w:val="nil"/>
        </w:pBdr>
        <w:spacing w:after="0" w:line="360" w:lineRule="auto"/>
        <w:jc w:val="center"/>
        <w:rPr>
          <w:rFonts w:ascii="Times New Roman" w:eastAsia="Arial" w:hAnsi="Times New Roman" w:cs="Times New Roman"/>
          <w:b/>
          <w:sz w:val="24"/>
          <w:szCs w:val="24"/>
        </w:rPr>
      </w:pPr>
      <w:r w:rsidRPr="003239DB">
        <w:rPr>
          <w:rFonts w:ascii="Times New Roman" w:eastAsia="Arial" w:hAnsi="Times New Roman" w:cs="Times New Roman"/>
          <w:b/>
          <w:sz w:val="24"/>
          <w:szCs w:val="24"/>
        </w:rPr>
        <w:t>THE OPEN UNIVERSITY OF KENYA</w:t>
      </w:r>
    </w:p>
    <w:p w14:paraId="3C043671" w14:textId="08A96F36" w:rsidR="00970D1F" w:rsidRPr="003239DB" w:rsidRDefault="00970D1F" w:rsidP="003239DB">
      <w:pPr>
        <w:widowControl w:val="0"/>
        <w:pBdr>
          <w:top w:val="nil"/>
          <w:left w:val="nil"/>
          <w:bottom w:val="nil"/>
          <w:right w:val="nil"/>
          <w:between w:val="nil"/>
        </w:pBdr>
        <w:spacing w:after="0" w:line="360" w:lineRule="auto"/>
        <w:rPr>
          <w:rFonts w:ascii="Times New Roman" w:eastAsia="Arial" w:hAnsi="Times New Roman" w:cs="Times New Roman"/>
          <w:b/>
          <w:sz w:val="24"/>
          <w:szCs w:val="24"/>
        </w:rPr>
      </w:pPr>
    </w:p>
    <w:p w14:paraId="671C1C25" w14:textId="77777777" w:rsidR="00970D1F" w:rsidRPr="003239DB" w:rsidRDefault="00970D1F" w:rsidP="003239DB">
      <w:pPr>
        <w:widowControl w:val="0"/>
        <w:pBdr>
          <w:top w:val="nil"/>
          <w:left w:val="nil"/>
          <w:bottom w:val="nil"/>
          <w:right w:val="nil"/>
          <w:between w:val="nil"/>
        </w:pBdr>
        <w:spacing w:after="0" w:line="360" w:lineRule="auto"/>
        <w:rPr>
          <w:rFonts w:ascii="Times New Roman" w:eastAsia="Arial" w:hAnsi="Times New Roman" w:cs="Times New Roman"/>
          <w:b/>
          <w:sz w:val="24"/>
          <w:szCs w:val="24"/>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BB5E59" w:rsidRPr="003239DB" w14:paraId="0ED5A011" w14:textId="77777777">
        <w:tc>
          <w:tcPr>
            <w:tcW w:w="3210" w:type="dxa"/>
            <w:shd w:val="clear" w:color="auto" w:fill="FCE5CD"/>
          </w:tcPr>
          <w:p w14:paraId="69913C7C" w14:textId="77777777" w:rsidR="00685175" w:rsidRPr="003239DB" w:rsidRDefault="00000000" w:rsidP="003239DB">
            <w:pPr>
              <w:spacing w:line="360" w:lineRule="auto"/>
              <w:rPr>
                <w:rFonts w:ascii="Times New Roman" w:eastAsia="Arial" w:hAnsi="Times New Roman" w:cs="Times New Roman"/>
                <w:sz w:val="24"/>
                <w:szCs w:val="24"/>
              </w:rPr>
            </w:pPr>
            <w:proofErr w:type="spellStart"/>
            <w:r w:rsidRPr="003239DB">
              <w:rPr>
                <w:rFonts w:ascii="Times New Roman" w:eastAsia="Arial" w:hAnsi="Times New Roman" w:cs="Times New Roman"/>
                <w:sz w:val="24"/>
                <w:szCs w:val="24"/>
              </w:rPr>
              <w:t>Programme</w:t>
            </w:r>
            <w:proofErr w:type="spellEnd"/>
            <w:r w:rsidRPr="003239DB">
              <w:rPr>
                <w:rFonts w:ascii="Times New Roman" w:eastAsia="Arial" w:hAnsi="Times New Roman" w:cs="Times New Roman"/>
                <w:sz w:val="24"/>
                <w:szCs w:val="24"/>
              </w:rPr>
              <w:t xml:space="preserve"> title</w:t>
            </w:r>
          </w:p>
        </w:tc>
        <w:tc>
          <w:tcPr>
            <w:tcW w:w="6435" w:type="dxa"/>
          </w:tcPr>
          <w:p w14:paraId="021C32CD" w14:textId="531E5F3D" w:rsidR="00685175" w:rsidRPr="003239DB" w:rsidRDefault="00B005FF" w:rsidP="00DF5F1F">
            <w:pPr>
              <w:spacing w:line="360" w:lineRule="auto"/>
              <w:rPr>
                <w:rFonts w:ascii="Times New Roman" w:hAnsi="Times New Roman" w:cs="Times New Roman"/>
                <w:sz w:val="24"/>
                <w:szCs w:val="24"/>
              </w:rPr>
            </w:pPr>
            <w:r w:rsidRPr="003239DB">
              <w:rPr>
                <w:rFonts w:ascii="Times New Roman" w:hAnsi="Times New Roman" w:cs="Times New Roman"/>
                <w:sz w:val="24"/>
                <w:szCs w:val="24"/>
              </w:rPr>
              <w:t>Bachelor of education technology</w:t>
            </w:r>
          </w:p>
        </w:tc>
      </w:tr>
      <w:tr w:rsidR="00BB5E59" w:rsidRPr="003239DB" w14:paraId="3978C504" w14:textId="77777777">
        <w:trPr>
          <w:trHeight w:val="321"/>
        </w:trPr>
        <w:tc>
          <w:tcPr>
            <w:tcW w:w="3210" w:type="dxa"/>
            <w:shd w:val="clear" w:color="auto" w:fill="FCE5CD"/>
          </w:tcPr>
          <w:p w14:paraId="346A6B7E" w14:textId="77777777" w:rsidR="00685175" w:rsidRPr="003239DB" w:rsidRDefault="00000000" w:rsidP="003239DB">
            <w:pPr>
              <w:spacing w:line="360" w:lineRule="auto"/>
              <w:rPr>
                <w:rFonts w:ascii="Times New Roman" w:hAnsi="Times New Roman" w:cs="Times New Roman"/>
                <w:sz w:val="24"/>
                <w:szCs w:val="24"/>
              </w:rPr>
            </w:pPr>
            <w:r w:rsidRPr="003239DB">
              <w:rPr>
                <w:rFonts w:ascii="Times New Roman" w:eastAsia="Arial" w:hAnsi="Times New Roman" w:cs="Times New Roman"/>
                <w:sz w:val="24"/>
                <w:szCs w:val="24"/>
              </w:rPr>
              <w:t>Course title</w:t>
            </w:r>
          </w:p>
        </w:tc>
        <w:tc>
          <w:tcPr>
            <w:tcW w:w="6435" w:type="dxa"/>
          </w:tcPr>
          <w:p w14:paraId="71AA9DE8" w14:textId="4ECF64EF" w:rsidR="00685175"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Basic physics</w:t>
            </w:r>
          </w:p>
        </w:tc>
      </w:tr>
      <w:tr w:rsidR="00BB5E59" w:rsidRPr="003239DB" w14:paraId="6B238BE3" w14:textId="77777777">
        <w:tc>
          <w:tcPr>
            <w:tcW w:w="3210" w:type="dxa"/>
            <w:shd w:val="clear" w:color="auto" w:fill="FCE5CD"/>
          </w:tcPr>
          <w:p w14:paraId="692B0E7B" w14:textId="77777777" w:rsidR="00685175" w:rsidRPr="003239DB" w:rsidRDefault="00000000" w:rsidP="003239DB">
            <w:pPr>
              <w:spacing w:line="360" w:lineRule="auto"/>
              <w:rPr>
                <w:rFonts w:ascii="Times New Roman" w:hAnsi="Times New Roman" w:cs="Times New Roman"/>
                <w:sz w:val="24"/>
                <w:szCs w:val="24"/>
              </w:rPr>
            </w:pPr>
            <w:r w:rsidRPr="003239DB">
              <w:rPr>
                <w:rFonts w:ascii="Times New Roman" w:eastAsia="Arial" w:hAnsi="Times New Roman" w:cs="Times New Roman"/>
                <w:sz w:val="24"/>
                <w:szCs w:val="24"/>
              </w:rPr>
              <w:t>Learning Module number</w:t>
            </w:r>
          </w:p>
        </w:tc>
        <w:tc>
          <w:tcPr>
            <w:tcW w:w="6435" w:type="dxa"/>
          </w:tcPr>
          <w:p w14:paraId="33D77155" w14:textId="05601572" w:rsidR="00685175"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2</w:t>
            </w:r>
          </w:p>
        </w:tc>
      </w:tr>
      <w:tr w:rsidR="00BB5E59" w:rsidRPr="003239DB" w14:paraId="3DA38DB7" w14:textId="77777777">
        <w:trPr>
          <w:trHeight w:val="317"/>
        </w:trPr>
        <w:tc>
          <w:tcPr>
            <w:tcW w:w="3210" w:type="dxa"/>
            <w:shd w:val="clear" w:color="auto" w:fill="FCE5CD"/>
          </w:tcPr>
          <w:p w14:paraId="4DBA84A4" w14:textId="77777777" w:rsidR="00685175" w:rsidRPr="003239DB" w:rsidRDefault="00000000" w:rsidP="003239DB">
            <w:pPr>
              <w:spacing w:line="360" w:lineRule="auto"/>
              <w:rPr>
                <w:rFonts w:ascii="Times New Roman" w:hAnsi="Times New Roman" w:cs="Times New Roman"/>
                <w:sz w:val="24"/>
                <w:szCs w:val="24"/>
              </w:rPr>
            </w:pPr>
            <w:r w:rsidRPr="003239DB">
              <w:rPr>
                <w:rFonts w:ascii="Times New Roman" w:eastAsia="Arial" w:hAnsi="Times New Roman" w:cs="Times New Roman"/>
                <w:sz w:val="24"/>
                <w:szCs w:val="24"/>
              </w:rPr>
              <w:t>Learning module title</w:t>
            </w:r>
          </w:p>
        </w:tc>
        <w:tc>
          <w:tcPr>
            <w:tcW w:w="6435" w:type="dxa"/>
          </w:tcPr>
          <w:p w14:paraId="077F671E" w14:textId="1C695DAA" w:rsidR="00685175"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bCs/>
                <w:sz w:val="24"/>
                <w:szCs w:val="24"/>
              </w:rPr>
              <w:t>Introduction to Thermodynamics</w:t>
            </w:r>
          </w:p>
        </w:tc>
      </w:tr>
      <w:tr w:rsidR="00BB5E59" w:rsidRPr="003239DB" w14:paraId="6224D418" w14:textId="77777777">
        <w:trPr>
          <w:trHeight w:val="317"/>
        </w:trPr>
        <w:tc>
          <w:tcPr>
            <w:tcW w:w="3210" w:type="dxa"/>
            <w:shd w:val="clear" w:color="auto" w:fill="FCE5CD"/>
          </w:tcPr>
          <w:p w14:paraId="46807893" w14:textId="77777777" w:rsidR="00685175" w:rsidRPr="003239DB" w:rsidRDefault="00000000"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Module Developer</w:t>
            </w:r>
          </w:p>
        </w:tc>
        <w:tc>
          <w:tcPr>
            <w:tcW w:w="6435" w:type="dxa"/>
          </w:tcPr>
          <w:p w14:paraId="499E8A1A" w14:textId="630D5BFE" w:rsidR="00685175"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 xml:space="preserve">Dr. Irene </w:t>
            </w:r>
            <w:proofErr w:type="spellStart"/>
            <w:r w:rsidRPr="003239DB">
              <w:rPr>
                <w:rFonts w:ascii="Times New Roman" w:hAnsi="Times New Roman" w:cs="Times New Roman"/>
                <w:sz w:val="24"/>
                <w:szCs w:val="24"/>
              </w:rPr>
              <w:t>Muchira</w:t>
            </w:r>
            <w:proofErr w:type="spellEnd"/>
          </w:p>
        </w:tc>
      </w:tr>
      <w:tr w:rsidR="00BB5E59" w:rsidRPr="003239DB" w14:paraId="0E23CB72" w14:textId="77777777">
        <w:trPr>
          <w:trHeight w:val="317"/>
        </w:trPr>
        <w:tc>
          <w:tcPr>
            <w:tcW w:w="3210" w:type="dxa"/>
            <w:shd w:val="clear" w:color="auto" w:fill="FCE5CD"/>
          </w:tcPr>
          <w:p w14:paraId="7222EAA6" w14:textId="25EC6218" w:rsidR="00D001AF" w:rsidRPr="003239DB" w:rsidRDefault="00050DF8"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Module d</w:t>
            </w:r>
            <w:r w:rsidR="00D001AF" w:rsidRPr="003239DB">
              <w:rPr>
                <w:rFonts w:ascii="Times New Roman" w:eastAsia="Arial" w:hAnsi="Times New Roman" w:cs="Times New Roman"/>
                <w:sz w:val="24"/>
                <w:szCs w:val="24"/>
              </w:rPr>
              <w:t xml:space="preserve">uration </w:t>
            </w:r>
            <w:r w:rsidRPr="003239DB">
              <w:rPr>
                <w:rFonts w:ascii="Times New Roman" w:eastAsia="Arial" w:hAnsi="Times New Roman" w:cs="Times New Roman"/>
                <w:sz w:val="24"/>
                <w:szCs w:val="24"/>
              </w:rPr>
              <w:t>in hours</w:t>
            </w:r>
          </w:p>
        </w:tc>
        <w:tc>
          <w:tcPr>
            <w:tcW w:w="6435" w:type="dxa"/>
          </w:tcPr>
          <w:p w14:paraId="4090CD61" w14:textId="128F028E" w:rsidR="00D001A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8</w:t>
            </w:r>
          </w:p>
        </w:tc>
      </w:tr>
      <w:tr w:rsidR="00BB5E59" w:rsidRPr="003239DB" w14:paraId="0B954B8B" w14:textId="77777777">
        <w:trPr>
          <w:trHeight w:val="317"/>
        </w:trPr>
        <w:tc>
          <w:tcPr>
            <w:tcW w:w="3210" w:type="dxa"/>
            <w:shd w:val="clear" w:color="auto" w:fill="FCE5CD"/>
          </w:tcPr>
          <w:p w14:paraId="4C945C12" w14:textId="4EFAC424" w:rsidR="00D001AF" w:rsidRPr="003239DB" w:rsidRDefault="00D001AF"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Instructional Hour Equivalent</w:t>
            </w:r>
            <w:r w:rsidR="00050DF8" w:rsidRPr="003239DB">
              <w:rPr>
                <w:rFonts w:ascii="Times New Roman" w:eastAsia="Arial" w:hAnsi="Times New Roman" w:cs="Times New Roman"/>
                <w:sz w:val="24"/>
                <w:szCs w:val="24"/>
              </w:rPr>
              <w:t xml:space="preserve"> (Divide duration by 2)</w:t>
            </w:r>
          </w:p>
        </w:tc>
        <w:tc>
          <w:tcPr>
            <w:tcW w:w="6435" w:type="dxa"/>
          </w:tcPr>
          <w:p w14:paraId="729CFCA5" w14:textId="4CFE2EFC" w:rsidR="00D001AF" w:rsidRPr="003239DB" w:rsidRDefault="007A182D"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4</w:t>
            </w:r>
          </w:p>
        </w:tc>
      </w:tr>
      <w:tr w:rsidR="00BB5E59" w:rsidRPr="003239DB" w14:paraId="679A8656" w14:textId="77777777">
        <w:trPr>
          <w:trHeight w:val="317"/>
        </w:trPr>
        <w:tc>
          <w:tcPr>
            <w:tcW w:w="3210" w:type="dxa"/>
            <w:shd w:val="clear" w:color="auto" w:fill="FCE5CD"/>
          </w:tcPr>
          <w:p w14:paraId="39E995F4" w14:textId="77777777" w:rsidR="00685175" w:rsidRPr="003239DB" w:rsidRDefault="00000000"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Reviewed by</w:t>
            </w:r>
          </w:p>
        </w:tc>
        <w:tc>
          <w:tcPr>
            <w:tcW w:w="6435" w:type="dxa"/>
          </w:tcPr>
          <w:p w14:paraId="512A876F" w14:textId="77777777" w:rsidR="00685175" w:rsidRPr="003239DB" w:rsidRDefault="00685175" w:rsidP="003239DB">
            <w:pPr>
              <w:spacing w:line="360" w:lineRule="auto"/>
              <w:rPr>
                <w:rFonts w:ascii="Times New Roman" w:hAnsi="Times New Roman" w:cs="Times New Roman"/>
                <w:sz w:val="24"/>
                <w:szCs w:val="24"/>
              </w:rPr>
            </w:pPr>
          </w:p>
        </w:tc>
      </w:tr>
      <w:tr w:rsidR="00BB5E59" w:rsidRPr="003239DB" w14:paraId="51213D30" w14:textId="77777777">
        <w:tc>
          <w:tcPr>
            <w:tcW w:w="3210" w:type="dxa"/>
            <w:shd w:val="clear" w:color="auto" w:fill="FCE5CD"/>
          </w:tcPr>
          <w:p w14:paraId="2E20895B" w14:textId="77777777" w:rsidR="00685175" w:rsidRPr="003239DB" w:rsidRDefault="00000000" w:rsidP="003239DB">
            <w:pPr>
              <w:spacing w:line="360" w:lineRule="auto"/>
              <w:rPr>
                <w:rFonts w:ascii="Times New Roman" w:hAnsi="Times New Roman" w:cs="Times New Roman"/>
                <w:sz w:val="24"/>
                <w:szCs w:val="24"/>
              </w:rPr>
            </w:pPr>
            <w:r w:rsidRPr="003239DB">
              <w:rPr>
                <w:rFonts w:ascii="Times New Roman" w:eastAsia="Arial" w:hAnsi="Times New Roman" w:cs="Times New Roman"/>
                <w:sz w:val="24"/>
                <w:szCs w:val="24"/>
              </w:rPr>
              <w:t>Vision</w:t>
            </w:r>
          </w:p>
        </w:tc>
        <w:tc>
          <w:tcPr>
            <w:tcW w:w="6435" w:type="dxa"/>
          </w:tcPr>
          <w:p w14:paraId="3142220E" w14:textId="3B751B92" w:rsidR="00685175"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The innovative university for inclusive prosperity</w:t>
            </w:r>
          </w:p>
        </w:tc>
      </w:tr>
      <w:tr w:rsidR="00BB5E59" w:rsidRPr="003239DB" w14:paraId="3EAA19A7" w14:textId="77777777">
        <w:tc>
          <w:tcPr>
            <w:tcW w:w="3210" w:type="dxa"/>
            <w:shd w:val="clear" w:color="auto" w:fill="FCE5CD"/>
          </w:tcPr>
          <w:p w14:paraId="03354CEF" w14:textId="77777777" w:rsidR="00685175" w:rsidRPr="003239DB" w:rsidRDefault="00000000" w:rsidP="003239DB">
            <w:pPr>
              <w:spacing w:line="360" w:lineRule="auto"/>
              <w:rPr>
                <w:rFonts w:ascii="Times New Roman" w:hAnsi="Times New Roman" w:cs="Times New Roman"/>
                <w:sz w:val="24"/>
                <w:szCs w:val="24"/>
              </w:rPr>
            </w:pPr>
            <w:r w:rsidRPr="003239DB">
              <w:rPr>
                <w:rFonts w:ascii="Times New Roman" w:eastAsia="Arial" w:hAnsi="Times New Roman" w:cs="Times New Roman"/>
                <w:sz w:val="24"/>
                <w:szCs w:val="24"/>
              </w:rPr>
              <w:t>Audience description</w:t>
            </w:r>
          </w:p>
        </w:tc>
        <w:tc>
          <w:tcPr>
            <w:tcW w:w="6435" w:type="dxa"/>
          </w:tcPr>
          <w:p w14:paraId="2ED50EEB" w14:textId="1691DA68" w:rsidR="00685175"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The module is intended for first-year undergraduate students who are pursuing degrees in technology education field or diploma holders upgrading to degree or any equivalent qualification recognized by OUK. The module is suitable for both male and female first year students. This module is designed to enable the learner to acquire necessary knowledge, skills. attitudes and competence in laws of thermodynamics, entropy and heat transfer.</w:t>
            </w:r>
          </w:p>
        </w:tc>
      </w:tr>
      <w:tr w:rsidR="00BB5E59" w:rsidRPr="003239DB" w14:paraId="1590F440" w14:textId="77777777">
        <w:tc>
          <w:tcPr>
            <w:tcW w:w="3210" w:type="dxa"/>
            <w:shd w:val="clear" w:color="auto" w:fill="FCE5CD"/>
          </w:tcPr>
          <w:p w14:paraId="1EA6E2B4" w14:textId="77777777" w:rsidR="00685175" w:rsidRPr="003239DB" w:rsidRDefault="00000000"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Instructions to learners</w:t>
            </w:r>
          </w:p>
          <w:p w14:paraId="0353CE5D" w14:textId="77777777" w:rsidR="00685175" w:rsidRPr="003239DB" w:rsidRDefault="00000000"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noProof/>
                <w:sz w:val="24"/>
                <w:szCs w:val="24"/>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41207763" w14:textId="3BC886E1" w:rsidR="00685175"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Dear learners, welcome to the second module in physics for technologists. You are expected to watch the videos lined up for you. You are also expected to read all book chapters and articles suggested for you. At the end of each video there are questions. Answer the questions to be best of your ability.</w:t>
            </w:r>
          </w:p>
        </w:tc>
      </w:tr>
      <w:tr w:rsidR="00BB5E59" w:rsidRPr="003239DB" w14:paraId="073D37C2" w14:textId="77777777">
        <w:trPr>
          <w:trHeight w:val="118"/>
        </w:trPr>
        <w:tc>
          <w:tcPr>
            <w:tcW w:w="3210" w:type="dxa"/>
            <w:shd w:val="clear" w:color="auto" w:fill="FCE5CD"/>
          </w:tcPr>
          <w:p w14:paraId="74F6F936" w14:textId="77777777" w:rsidR="00685175" w:rsidRPr="003239DB" w:rsidRDefault="00000000" w:rsidP="003239DB">
            <w:pPr>
              <w:spacing w:line="360" w:lineRule="auto"/>
              <w:rPr>
                <w:rFonts w:ascii="Times New Roman" w:hAnsi="Times New Roman" w:cs="Times New Roman"/>
                <w:sz w:val="24"/>
                <w:szCs w:val="24"/>
              </w:rPr>
            </w:pPr>
            <w:r w:rsidRPr="003239DB">
              <w:rPr>
                <w:rFonts w:ascii="Times New Roman" w:eastAsia="Arial" w:hAnsi="Times New Roman" w:cs="Times New Roman"/>
                <w:sz w:val="24"/>
                <w:szCs w:val="24"/>
              </w:rPr>
              <w:t>Learning module description</w:t>
            </w:r>
          </w:p>
        </w:tc>
        <w:tc>
          <w:tcPr>
            <w:tcW w:w="6435" w:type="dxa"/>
          </w:tcPr>
          <w:p w14:paraId="73644FFA"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 xml:space="preserve">The module consists of four sections that cover the concept of thermodynamics basics, heat, work, ideal gas law and thermodynamics cycles. </w:t>
            </w:r>
          </w:p>
          <w:p w14:paraId="6A5D11AB"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lastRenderedPageBreak/>
              <w:t>KEY CONCEPTS IN THIS MODULE ARE: -</w:t>
            </w:r>
          </w:p>
          <w:p w14:paraId="0F7BC409" w14:textId="3485B91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1.The basics of thermodynamics: This includes an introduction to the concept of energy, the difference between heat and work and the different types of thermodynamic systems.</w:t>
            </w:r>
          </w:p>
          <w:p w14:paraId="1A1C4ADD" w14:textId="7133E023"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2.</w:t>
            </w:r>
            <w:r w:rsidR="00BB5E59" w:rsidRPr="003239DB">
              <w:rPr>
                <w:rFonts w:ascii="Times New Roman" w:hAnsi="Times New Roman" w:cs="Times New Roman"/>
                <w:sz w:val="24"/>
                <w:szCs w:val="24"/>
              </w:rPr>
              <w:t xml:space="preserve"> </w:t>
            </w:r>
            <w:r w:rsidRPr="003239DB">
              <w:rPr>
                <w:rFonts w:ascii="Times New Roman" w:hAnsi="Times New Roman" w:cs="Times New Roman"/>
                <w:sz w:val="24"/>
                <w:szCs w:val="24"/>
              </w:rPr>
              <w:t>The laws of thermodynamics</w:t>
            </w:r>
          </w:p>
          <w:p w14:paraId="4A70BF99" w14:textId="5FAC5488"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3.</w:t>
            </w:r>
            <w:r w:rsidR="00BB5E59" w:rsidRPr="003239DB">
              <w:rPr>
                <w:rFonts w:ascii="Times New Roman" w:hAnsi="Times New Roman" w:cs="Times New Roman"/>
                <w:sz w:val="24"/>
                <w:szCs w:val="24"/>
              </w:rPr>
              <w:t xml:space="preserve"> </w:t>
            </w:r>
            <w:r w:rsidRPr="003239DB">
              <w:rPr>
                <w:rFonts w:ascii="Times New Roman" w:hAnsi="Times New Roman" w:cs="Times New Roman"/>
                <w:sz w:val="24"/>
                <w:szCs w:val="24"/>
              </w:rPr>
              <w:t>Heat and work: An understanding of the relationship between heat and work is essential, as these are the two ways in which energy can be transferred in a system</w:t>
            </w:r>
          </w:p>
          <w:p w14:paraId="62733D14" w14:textId="7167CE69"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4.</w:t>
            </w:r>
            <w:r w:rsidR="00BB5E59" w:rsidRPr="003239DB">
              <w:rPr>
                <w:rFonts w:ascii="Times New Roman" w:hAnsi="Times New Roman" w:cs="Times New Roman"/>
                <w:sz w:val="24"/>
                <w:szCs w:val="24"/>
              </w:rPr>
              <w:t xml:space="preserve"> </w:t>
            </w:r>
            <w:r w:rsidRPr="003239DB">
              <w:rPr>
                <w:rFonts w:ascii="Times New Roman" w:hAnsi="Times New Roman" w:cs="Times New Roman"/>
                <w:sz w:val="24"/>
                <w:szCs w:val="24"/>
              </w:rPr>
              <w:t>The ideal gas law: The ideal gas law is a fundamental equation in thermodynamics, and learners should learn how to use it to calculate properties such as pressure, volume, and temperature.</w:t>
            </w:r>
          </w:p>
          <w:p w14:paraId="41C39523" w14:textId="77777777" w:rsidR="00685175" w:rsidRPr="003239DB" w:rsidRDefault="00685175" w:rsidP="003239DB">
            <w:pPr>
              <w:spacing w:line="360" w:lineRule="auto"/>
              <w:rPr>
                <w:rFonts w:ascii="Times New Roman" w:hAnsi="Times New Roman" w:cs="Times New Roman"/>
                <w:sz w:val="24"/>
                <w:szCs w:val="24"/>
              </w:rPr>
            </w:pPr>
          </w:p>
        </w:tc>
      </w:tr>
      <w:tr w:rsidR="00BB5E59" w:rsidRPr="003239DB" w14:paraId="524081E6" w14:textId="77777777">
        <w:tc>
          <w:tcPr>
            <w:tcW w:w="3210" w:type="dxa"/>
            <w:shd w:val="clear" w:color="auto" w:fill="FCE5CD"/>
          </w:tcPr>
          <w:p w14:paraId="5290D15C" w14:textId="3C884D44" w:rsidR="00685175" w:rsidRPr="003239DB" w:rsidRDefault="00000000"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lastRenderedPageBreak/>
              <w:t>Module objectives</w:t>
            </w:r>
            <w:r w:rsidR="00D001AF" w:rsidRPr="003239DB">
              <w:rPr>
                <w:rFonts w:ascii="Times New Roman" w:eastAsia="Arial" w:hAnsi="Times New Roman" w:cs="Times New Roman"/>
                <w:sz w:val="24"/>
                <w:szCs w:val="24"/>
              </w:rPr>
              <w:t>:</w:t>
            </w:r>
          </w:p>
          <w:p w14:paraId="18BCA5FE" w14:textId="77777777" w:rsidR="00685175" w:rsidRPr="003239DB" w:rsidRDefault="00685175" w:rsidP="003239DB">
            <w:pPr>
              <w:spacing w:line="360" w:lineRule="auto"/>
              <w:rPr>
                <w:rFonts w:ascii="Times New Roman" w:eastAsia="Arial" w:hAnsi="Times New Roman" w:cs="Times New Roman"/>
                <w:sz w:val="24"/>
                <w:szCs w:val="24"/>
              </w:rPr>
            </w:pPr>
          </w:p>
        </w:tc>
        <w:tc>
          <w:tcPr>
            <w:tcW w:w="6435" w:type="dxa"/>
          </w:tcPr>
          <w:p w14:paraId="2B091032" w14:textId="77777777" w:rsidR="00B005FF" w:rsidRPr="003239DB" w:rsidRDefault="00B005FF"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This module seeks to facilitate learning about</w:t>
            </w:r>
          </w:p>
          <w:p w14:paraId="15BF095C" w14:textId="77777777" w:rsidR="00B005FF" w:rsidRPr="003239DB" w:rsidRDefault="00B005FF" w:rsidP="003239DB">
            <w:pPr>
              <w:pStyle w:val="ListParagraph"/>
              <w:numPr>
                <w:ilvl w:val="0"/>
                <w:numId w:val="1"/>
              </w:num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The laws of thermodynamics</w:t>
            </w:r>
          </w:p>
          <w:p w14:paraId="5CD6D4EE" w14:textId="77777777" w:rsidR="00B005FF" w:rsidRPr="003239DB" w:rsidRDefault="00B005FF" w:rsidP="003239DB">
            <w:pPr>
              <w:pStyle w:val="ListParagraph"/>
              <w:numPr>
                <w:ilvl w:val="0"/>
                <w:numId w:val="1"/>
              </w:num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Heat and work</w:t>
            </w:r>
          </w:p>
          <w:p w14:paraId="38B38561" w14:textId="5DC7FAAA" w:rsidR="00B005FF" w:rsidRPr="003239DB" w:rsidRDefault="00B005FF" w:rsidP="003239DB">
            <w:pPr>
              <w:pStyle w:val="ListParagraph"/>
              <w:numPr>
                <w:ilvl w:val="0"/>
                <w:numId w:val="1"/>
              </w:numPr>
              <w:spacing w:line="360" w:lineRule="auto"/>
              <w:rPr>
                <w:rFonts w:ascii="Times New Roman" w:eastAsia="Arial" w:hAnsi="Times New Roman" w:cs="Times New Roman"/>
                <w:sz w:val="24"/>
                <w:szCs w:val="24"/>
              </w:rPr>
            </w:pPr>
            <w:r w:rsidRPr="003239DB">
              <w:rPr>
                <w:rFonts w:ascii="Times New Roman" w:hAnsi="Times New Roman" w:cs="Times New Roman"/>
                <w:sz w:val="24"/>
                <w:szCs w:val="24"/>
              </w:rPr>
              <w:t xml:space="preserve">The ideal gas </w:t>
            </w:r>
            <w:r w:rsidR="00BB5E59" w:rsidRPr="003239DB">
              <w:rPr>
                <w:rFonts w:ascii="Times New Roman" w:hAnsi="Times New Roman" w:cs="Times New Roman"/>
                <w:sz w:val="24"/>
                <w:szCs w:val="24"/>
              </w:rPr>
              <w:t>laws</w:t>
            </w:r>
          </w:p>
          <w:p w14:paraId="24650368" w14:textId="436EDA07" w:rsidR="00685175"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 xml:space="preserve">     </w:t>
            </w:r>
            <w:r w:rsidR="00DF5F1F">
              <w:rPr>
                <w:rFonts w:ascii="Times New Roman" w:hAnsi="Times New Roman" w:cs="Times New Roman"/>
                <w:sz w:val="24"/>
                <w:szCs w:val="24"/>
              </w:rPr>
              <w:t xml:space="preserve"> </w:t>
            </w:r>
            <w:r w:rsidRPr="003239DB">
              <w:rPr>
                <w:rFonts w:ascii="Times New Roman" w:hAnsi="Times New Roman" w:cs="Times New Roman"/>
                <w:sz w:val="24"/>
                <w:szCs w:val="24"/>
              </w:rPr>
              <w:t>4. Thermodynamic cycles</w:t>
            </w:r>
          </w:p>
        </w:tc>
      </w:tr>
      <w:tr w:rsidR="00BB5E59" w:rsidRPr="003239DB" w14:paraId="338D30BB" w14:textId="77777777">
        <w:tc>
          <w:tcPr>
            <w:tcW w:w="3210" w:type="dxa"/>
            <w:shd w:val="clear" w:color="auto" w:fill="FCE5CD"/>
          </w:tcPr>
          <w:p w14:paraId="0FC43B96" w14:textId="7B1DAD25" w:rsidR="00685175" w:rsidRPr="003239DB" w:rsidRDefault="00000000"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Module learning outcomes</w:t>
            </w:r>
            <w:r w:rsidR="00D001AF" w:rsidRPr="003239DB">
              <w:rPr>
                <w:rFonts w:ascii="Times New Roman" w:eastAsia="Arial" w:hAnsi="Times New Roman" w:cs="Times New Roman"/>
                <w:sz w:val="24"/>
                <w:szCs w:val="24"/>
              </w:rPr>
              <w:t>:</w:t>
            </w:r>
          </w:p>
          <w:p w14:paraId="762E9399" w14:textId="77777777" w:rsidR="00685175" w:rsidRPr="003239DB" w:rsidRDefault="00685175" w:rsidP="003239DB">
            <w:pPr>
              <w:spacing w:line="360" w:lineRule="auto"/>
              <w:rPr>
                <w:rFonts w:ascii="Times New Roman" w:eastAsia="Arial" w:hAnsi="Times New Roman" w:cs="Times New Roman"/>
                <w:sz w:val="24"/>
                <w:szCs w:val="24"/>
              </w:rPr>
            </w:pPr>
          </w:p>
          <w:p w14:paraId="73E157EE" w14:textId="77777777" w:rsidR="00685175" w:rsidRPr="003239DB" w:rsidRDefault="00685175" w:rsidP="003239DB">
            <w:pPr>
              <w:spacing w:line="360" w:lineRule="auto"/>
              <w:rPr>
                <w:rFonts w:ascii="Times New Roman" w:hAnsi="Times New Roman" w:cs="Times New Roman"/>
                <w:sz w:val="24"/>
                <w:szCs w:val="24"/>
              </w:rPr>
            </w:pPr>
          </w:p>
        </w:tc>
        <w:tc>
          <w:tcPr>
            <w:tcW w:w="6435" w:type="dxa"/>
          </w:tcPr>
          <w:p w14:paraId="5EEC3B2B" w14:textId="77777777" w:rsidR="00B005FF" w:rsidRPr="003239DB" w:rsidRDefault="00B005FF"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By the end of the module, learner should be able to</w:t>
            </w:r>
          </w:p>
          <w:p w14:paraId="27A6CD0B" w14:textId="77777777" w:rsidR="00B005FF" w:rsidRPr="003239DB" w:rsidRDefault="00B005FF" w:rsidP="00DF5F1F">
            <w:pPr>
              <w:pStyle w:val="ListParagraph"/>
              <w:numPr>
                <w:ilvl w:val="0"/>
                <w:numId w:val="8"/>
              </w:num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Explain the laws of thermodynamics</w:t>
            </w:r>
          </w:p>
          <w:p w14:paraId="4514F277" w14:textId="77777777" w:rsidR="00B005FF" w:rsidRPr="003239DB" w:rsidRDefault="00B005FF" w:rsidP="00DF5F1F">
            <w:pPr>
              <w:pStyle w:val="ListParagraph"/>
              <w:numPr>
                <w:ilvl w:val="0"/>
                <w:numId w:val="8"/>
              </w:num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Describe the relationship between heat and work</w:t>
            </w:r>
          </w:p>
          <w:p w14:paraId="4FA6A668" w14:textId="77777777" w:rsidR="00B005FF" w:rsidRPr="003239DB" w:rsidRDefault="00B005FF" w:rsidP="00DF5F1F">
            <w:pPr>
              <w:pStyle w:val="ListParagraph"/>
              <w:numPr>
                <w:ilvl w:val="0"/>
                <w:numId w:val="8"/>
              </w:num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Use the ideal gas law and its applications in various thermodynamic systems</w:t>
            </w:r>
          </w:p>
          <w:p w14:paraId="41FD7563" w14:textId="46A8FE70" w:rsidR="00685175" w:rsidRPr="00DF5F1F" w:rsidRDefault="00B005FF" w:rsidP="00DF5F1F">
            <w:pPr>
              <w:pStyle w:val="ListParagraph"/>
              <w:numPr>
                <w:ilvl w:val="0"/>
                <w:numId w:val="8"/>
              </w:numPr>
              <w:spacing w:line="360" w:lineRule="auto"/>
              <w:rPr>
                <w:rFonts w:ascii="Times New Roman" w:hAnsi="Times New Roman" w:cs="Times New Roman"/>
                <w:sz w:val="24"/>
                <w:szCs w:val="24"/>
              </w:rPr>
            </w:pPr>
            <w:r w:rsidRPr="00DF5F1F">
              <w:rPr>
                <w:rFonts w:ascii="Times New Roman" w:eastAsia="Arial" w:hAnsi="Times New Roman" w:cs="Times New Roman"/>
                <w:sz w:val="24"/>
                <w:szCs w:val="24"/>
              </w:rPr>
              <w:t>Compare and contrast different thermodynamic cycles, systems, and processes in terms of their properties and performance</w:t>
            </w:r>
          </w:p>
        </w:tc>
      </w:tr>
      <w:tr w:rsidR="00BB5E59" w:rsidRPr="003239DB" w14:paraId="09EE43C5" w14:textId="77777777">
        <w:tc>
          <w:tcPr>
            <w:tcW w:w="3210" w:type="dxa"/>
            <w:shd w:val="clear" w:color="auto" w:fill="FCE5CD"/>
          </w:tcPr>
          <w:p w14:paraId="263E178E" w14:textId="6BC6F552" w:rsidR="00FC533E" w:rsidRPr="003239DB" w:rsidRDefault="00FC533E"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Planned Learning Resources</w:t>
            </w:r>
          </w:p>
        </w:tc>
        <w:tc>
          <w:tcPr>
            <w:tcW w:w="6435" w:type="dxa"/>
          </w:tcPr>
          <w:p w14:paraId="18717BE4" w14:textId="77777777" w:rsidR="00DF5F1F" w:rsidRPr="00DF5F1F" w:rsidRDefault="00DF5F1F" w:rsidP="00DF5F1F">
            <w:pPr>
              <w:numPr>
                <w:ilvl w:val="0"/>
                <w:numId w:val="7"/>
              </w:numPr>
              <w:spacing w:after="200" w:line="360" w:lineRule="auto"/>
              <w:contextualSpacing/>
              <w:rPr>
                <w:rFonts w:ascii="Times New Roman" w:eastAsia="Arial" w:hAnsi="Times New Roman" w:cs="Times New Roman"/>
                <w:sz w:val="24"/>
                <w:szCs w:val="24"/>
              </w:rPr>
            </w:pPr>
            <w:bookmarkStart w:id="0" w:name="_Hlk133125586"/>
            <w:r w:rsidRPr="00DF5F1F">
              <w:rPr>
                <w:rFonts w:ascii="Times New Roman" w:eastAsia="Arial" w:hAnsi="Times New Roman" w:cs="Times New Roman"/>
                <w:sz w:val="24"/>
                <w:szCs w:val="24"/>
              </w:rPr>
              <w:t>Online resources: Video lectures, interactive tutorials and educational websites</w:t>
            </w:r>
          </w:p>
          <w:p w14:paraId="54AAA6EE" w14:textId="77777777" w:rsidR="00DF5F1F" w:rsidRPr="00DF5F1F" w:rsidRDefault="00DF5F1F" w:rsidP="00DF5F1F">
            <w:pPr>
              <w:numPr>
                <w:ilvl w:val="0"/>
                <w:numId w:val="7"/>
              </w:numPr>
              <w:spacing w:after="200" w:line="360" w:lineRule="auto"/>
              <w:contextualSpacing/>
              <w:rPr>
                <w:rFonts w:ascii="Times New Roman" w:eastAsia="Arial" w:hAnsi="Times New Roman" w:cs="Times New Roman"/>
                <w:sz w:val="24"/>
                <w:szCs w:val="24"/>
              </w:rPr>
            </w:pPr>
            <w:r w:rsidRPr="00DF5F1F">
              <w:rPr>
                <w:rFonts w:ascii="Times New Roman" w:eastAsia="Arial" w:hAnsi="Times New Roman" w:cs="Times New Roman"/>
                <w:sz w:val="24"/>
                <w:szCs w:val="24"/>
              </w:rPr>
              <w:t>Case studies and real-world examples</w:t>
            </w:r>
          </w:p>
          <w:p w14:paraId="31D2CEC8" w14:textId="77777777" w:rsidR="00DF5F1F" w:rsidRPr="00DF5F1F" w:rsidRDefault="00DF5F1F" w:rsidP="00DF5F1F">
            <w:pPr>
              <w:numPr>
                <w:ilvl w:val="0"/>
                <w:numId w:val="7"/>
              </w:numPr>
              <w:spacing w:after="200" w:line="360" w:lineRule="auto"/>
              <w:contextualSpacing/>
              <w:rPr>
                <w:rFonts w:ascii="Times New Roman" w:eastAsia="Arial" w:hAnsi="Times New Roman" w:cs="Times New Roman"/>
                <w:sz w:val="24"/>
                <w:szCs w:val="24"/>
              </w:rPr>
            </w:pPr>
            <w:r w:rsidRPr="00DF5F1F">
              <w:rPr>
                <w:rFonts w:ascii="Times New Roman" w:eastAsia="Arial" w:hAnsi="Times New Roman" w:cs="Times New Roman"/>
                <w:sz w:val="24"/>
                <w:szCs w:val="24"/>
              </w:rPr>
              <w:t>Software and simulation tools such as LabVIEW, MATLAB, and Simulink</w:t>
            </w:r>
          </w:p>
          <w:p w14:paraId="371A6054" w14:textId="474DE080" w:rsidR="00FC533E" w:rsidRPr="003239DB" w:rsidRDefault="00DF5F1F" w:rsidP="00DF5F1F">
            <w:pPr>
              <w:numPr>
                <w:ilvl w:val="0"/>
                <w:numId w:val="7"/>
              </w:numPr>
              <w:spacing w:after="160" w:line="360" w:lineRule="auto"/>
              <w:contextualSpacing/>
              <w:rPr>
                <w:rFonts w:ascii="Times New Roman" w:eastAsia="Arial" w:hAnsi="Times New Roman" w:cs="Times New Roman"/>
                <w:sz w:val="24"/>
                <w:szCs w:val="24"/>
              </w:rPr>
            </w:pPr>
            <w:r w:rsidRPr="00DF5F1F">
              <w:rPr>
                <w:rFonts w:ascii="Times New Roman" w:eastAsia="Arial" w:hAnsi="Times New Roman" w:cs="Times New Roman"/>
                <w:sz w:val="24"/>
                <w:szCs w:val="24"/>
              </w:rPr>
              <w:lastRenderedPageBreak/>
              <w:t>E-books</w:t>
            </w:r>
            <w:bookmarkEnd w:id="0"/>
            <w:r w:rsidRPr="00DF5F1F">
              <w:rPr>
                <w:rFonts w:ascii="Times New Roman" w:eastAsia="Arial" w:hAnsi="Times New Roman" w:cs="Times New Roman"/>
                <w:sz w:val="24"/>
                <w:szCs w:val="24"/>
              </w:rPr>
              <w:t>, course textbooks, journal articles and learning modules</w:t>
            </w:r>
          </w:p>
        </w:tc>
      </w:tr>
      <w:tr w:rsidR="00BB5E59" w:rsidRPr="003239DB" w14:paraId="788728CE" w14:textId="77777777">
        <w:trPr>
          <w:trHeight w:val="885"/>
        </w:trPr>
        <w:tc>
          <w:tcPr>
            <w:tcW w:w="3210" w:type="dxa"/>
            <w:shd w:val="clear" w:color="auto" w:fill="FCE5CD"/>
          </w:tcPr>
          <w:p w14:paraId="4A9340A3" w14:textId="4135256F" w:rsidR="00685175" w:rsidRPr="003239DB" w:rsidRDefault="00000000"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lastRenderedPageBreak/>
              <w:t xml:space="preserve">ACTIVITY 1: </w:t>
            </w:r>
            <w:r w:rsidR="00970D1F" w:rsidRPr="003239DB">
              <w:rPr>
                <w:rFonts w:ascii="Times New Roman" w:eastAsia="Arial" w:hAnsi="Times New Roman" w:cs="Times New Roman"/>
                <w:sz w:val="24"/>
                <w:szCs w:val="24"/>
              </w:rPr>
              <w:t>INTRODUCTION</w:t>
            </w:r>
          </w:p>
          <w:p w14:paraId="1F6D7B67" w14:textId="0DEB55FA" w:rsidR="000230AA" w:rsidRPr="003239DB" w:rsidRDefault="00000000"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VIDEO 1: Pre-recorded lecture on topic</w:t>
            </w:r>
            <w:r w:rsidR="00970D1F" w:rsidRPr="003239DB">
              <w:rPr>
                <w:rFonts w:ascii="Times New Roman" w:eastAsia="Arial" w:hAnsi="Times New Roman" w:cs="Times New Roman"/>
                <w:sz w:val="24"/>
                <w:szCs w:val="24"/>
              </w:rPr>
              <w:t xml:space="preserve"> emphasizing </w:t>
            </w:r>
            <w:r w:rsidR="001870C1" w:rsidRPr="003239DB">
              <w:rPr>
                <w:rFonts w:ascii="Times New Roman" w:eastAsia="Arial" w:hAnsi="Times New Roman" w:cs="Times New Roman"/>
                <w:sz w:val="24"/>
                <w:szCs w:val="24"/>
              </w:rPr>
              <w:t xml:space="preserve">LEARNING </w:t>
            </w:r>
            <w:r w:rsidR="00050DF8" w:rsidRPr="003239DB">
              <w:rPr>
                <w:rFonts w:ascii="Times New Roman" w:eastAsia="Arial" w:hAnsi="Times New Roman" w:cs="Times New Roman"/>
                <w:sz w:val="24"/>
                <w:szCs w:val="24"/>
              </w:rPr>
              <w:t>OUTCOME 1</w:t>
            </w:r>
            <w:r w:rsidR="00826A84" w:rsidRPr="003239DB">
              <w:rPr>
                <w:rFonts w:ascii="Times New Roman" w:eastAsia="Arial" w:hAnsi="Times New Roman" w:cs="Times New Roman"/>
                <w:sz w:val="24"/>
                <w:szCs w:val="24"/>
              </w:rPr>
              <w:t>:</w:t>
            </w:r>
          </w:p>
          <w:p w14:paraId="0E238ABB" w14:textId="311F78E3" w:rsidR="00685175" w:rsidRPr="003239DB" w:rsidRDefault="00826A84"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 xml:space="preserve"> Factual knowledge</w:t>
            </w:r>
            <w:r w:rsidR="00050DF8" w:rsidRPr="003239DB">
              <w:rPr>
                <w:rFonts w:ascii="Times New Roman" w:eastAsia="Arial" w:hAnsi="Times New Roman" w:cs="Times New Roman"/>
                <w:sz w:val="24"/>
                <w:szCs w:val="24"/>
              </w:rPr>
              <w:t>.</w:t>
            </w:r>
          </w:p>
          <w:p w14:paraId="048DCF6D" w14:textId="77777777" w:rsidR="00685175" w:rsidRPr="003239DB" w:rsidRDefault="00000000"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noProof/>
                <w:sz w:val="24"/>
                <w:szCs w:val="24"/>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044F5C87"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Designer: -Prepare a video with the following content</w:t>
            </w:r>
          </w:p>
          <w:p w14:paraId="739D5E0A"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[Opening shot of a laboratory with beakers and test tubes on a table]</w:t>
            </w:r>
          </w:p>
          <w:p w14:paraId="772D8BE8"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Voiceover: "Have you ever wondered how energy works and how it interacts with matter? Thermodynamics has the answers."</w:t>
            </w:r>
          </w:p>
          <w:p w14:paraId="295D413D"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[Cut to a shot of a textbook on thermodynamics]</w:t>
            </w:r>
          </w:p>
          <w:p w14:paraId="799C81AC"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Voiceover: "Thermodynamics is the study of the behavior of energy and its interactions with matter. It provides a framework for understanding the natural world and designing more efficient technologies."</w:t>
            </w:r>
          </w:p>
          <w:p w14:paraId="04278C63" w14:textId="77777777" w:rsidR="00B005FF" w:rsidRPr="003239DB" w:rsidRDefault="00B005FF" w:rsidP="003239DB">
            <w:pPr>
              <w:spacing w:line="360" w:lineRule="auto"/>
              <w:rPr>
                <w:rFonts w:ascii="Times New Roman" w:hAnsi="Times New Roman" w:cs="Times New Roman"/>
                <w:sz w:val="24"/>
                <w:szCs w:val="24"/>
              </w:rPr>
            </w:pPr>
          </w:p>
          <w:p w14:paraId="7C4170D4"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[Cut to a shot of a scientist measuring the temperature of a liquid]</w:t>
            </w:r>
          </w:p>
          <w:p w14:paraId="75925E10"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Voiceover: "One of the key concepts in thermodynamics is temperature. Temperature is a measure of the average kinetic energy of the particles in a substance."</w:t>
            </w:r>
          </w:p>
          <w:p w14:paraId="0B2F7F21"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[Cut to an animation showing the movement of particles at different temperatures]</w:t>
            </w:r>
          </w:p>
          <w:p w14:paraId="382CDD72"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Voiceover: "As the temperature of a substance increases, the particles move faster and collide more frequently, resulting in an increase in kinetic energy."</w:t>
            </w:r>
          </w:p>
          <w:p w14:paraId="2C382AB1"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[Cut to a shot of a steam engine]</w:t>
            </w:r>
          </w:p>
          <w:p w14:paraId="01CA9EB2"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Voiceover: "Thermodynamics also has practical applications. The principles of thermodynamics are used to design more efficient engines and power plants."</w:t>
            </w:r>
          </w:p>
          <w:p w14:paraId="5536D6B3"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[Cut to an animation of the first law of thermodynamics]</w:t>
            </w:r>
          </w:p>
          <w:p w14:paraId="33D7682C"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 xml:space="preserve">Voiceover: "The first law of thermodynamics states that energy cannot be created or destroyed, only transformed from one form </w:t>
            </w:r>
            <w:r w:rsidRPr="003239DB">
              <w:rPr>
                <w:rFonts w:ascii="Times New Roman" w:hAnsi="Times New Roman" w:cs="Times New Roman"/>
                <w:sz w:val="24"/>
                <w:szCs w:val="24"/>
              </w:rPr>
              <w:lastRenderedPageBreak/>
              <w:t>to another. This law has important implications for the way we use energy in our everyday lives."</w:t>
            </w:r>
          </w:p>
          <w:p w14:paraId="69C433FA"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[Cut to a shot of solar panels]</w:t>
            </w:r>
          </w:p>
          <w:p w14:paraId="270AEF6A"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Voiceover: "Renewable energy sources like solar and wind power rely on the principles of thermodynamics to generate electricity."</w:t>
            </w:r>
          </w:p>
          <w:p w14:paraId="698F7711"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[Cut to an animation of the second law of thermodynamics]</w:t>
            </w:r>
          </w:p>
          <w:p w14:paraId="3FD7C4E8"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Voiceover: "The second law of thermodynamics states that all energy transfers or transformations are accompanied by an increase in the overall entropy, or disorder, of the system. This law helps us understand why certain processes are irreversible and why certain energy sources are more efficient than others."</w:t>
            </w:r>
          </w:p>
          <w:p w14:paraId="53A9CA2D"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[Cut to a shot of a wind turbine]</w:t>
            </w:r>
          </w:p>
          <w:p w14:paraId="33BE0EA5" w14:textId="77777777" w:rsidR="00B005FF" w:rsidRPr="003239DB" w:rsidRDefault="00B005FF" w:rsidP="003239DB">
            <w:pPr>
              <w:spacing w:line="360" w:lineRule="auto"/>
              <w:rPr>
                <w:rFonts w:ascii="Times New Roman" w:hAnsi="Times New Roman" w:cs="Times New Roman"/>
                <w:sz w:val="24"/>
                <w:szCs w:val="24"/>
              </w:rPr>
            </w:pPr>
          </w:p>
          <w:p w14:paraId="1D4491CE"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Voiceover: "Understanding the principles of thermodynamics is critical in designing more efficient and sustainable technologies that can help us address the challenges of climate change and energy security."</w:t>
            </w:r>
          </w:p>
          <w:p w14:paraId="6A9A58B6"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[Closing shot of the laboratory]</w:t>
            </w:r>
          </w:p>
          <w:p w14:paraId="4F5B3182" w14:textId="3E4A25E5" w:rsidR="00826A84"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Voiceover: "So if you're interested in understanding the natural world and designing more efficient technologies, thermodynamics is the subject for you."</w:t>
            </w:r>
          </w:p>
        </w:tc>
      </w:tr>
      <w:tr w:rsidR="00BB5E59" w:rsidRPr="003239DB" w14:paraId="58C7DB20" w14:textId="77777777">
        <w:trPr>
          <w:trHeight w:val="885"/>
        </w:trPr>
        <w:tc>
          <w:tcPr>
            <w:tcW w:w="3210" w:type="dxa"/>
            <w:shd w:val="clear" w:color="auto" w:fill="FCE5CD"/>
          </w:tcPr>
          <w:p w14:paraId="58862310" w14:textId="77777777" w:rsidR="00151695" w:rsidRPr="003239DB" w:rsidRDefault="00151695" w:rsidP="003239DB">
            <w:pPr>
              <w:spacing w:line="360" w:lineRule="auto"/>
              <w:rPr>
                <w:rFonts w:ascii="Times New Roman" w:eastAsia="Arial" w:hAnsi="Times New Roman" w:cs="Times New Roman"/>
                <w:sz w:val="24"/>
                <w:szCs w:val="24"/>
              </w:rPr>
            </w:pPr>
          </w:p>
        </w:tc>
        <w:tc>
          <w:tcPr>
            <w:tcW w:w="6435" w:type="dxa"/>
          </w:tcPr>
          <w:p w14:paraId="5CAE095E" w14:textId="77777777" w:rsidR="00B005FF" w:rsidRPr="003239DB" w:rsidRDefault="00B005FF" w:rsidP="003239DB">
            <w:pPr>
              <w:spacing w:line="360" w:lineRule="auto"/>
              <w:rPr>
                <w:rFonts w:ascii="Times New Roman" w:hAnsi="Times New Roman" w:cs="Times New Roman"/>
                <w:i/>
                <w:iCs/>
                <w:sz w:val="24"/>
                <w:szCs w:val="24"/>
              </w:rPr>
            </w:pPr>
            <w:r w:rsidRPr="003239DB">
              <w:rPr>
                <w:rFonts w:ascii="Times New Roman" w:hAnsi="Times New Roman" w:cs="Times New Roman"/>
                <w:i/>
                <w:iCs/>
                <w:sz w:val="24"/>
                <w:szCs w:val="24"/>
              </w:rPr>
              <w:t xml:space="preserve">Watch the attached video and answer questions below </w:t>
            </w:r>
          </w:p>
          <w:p w14:paraId="5E9A7FD4" w14:textId="77777777" w:rsidR="00BB5E59" w:rsidRPr="003239DB" w:rsidRDefault="00BB5E59" w:rsidP="003239DB">
            <w:pPr>
              <w:spacing w:line="360" w:lineRule="auto"/>
              <w:rPr>
                <w:rFonts w:ascii="Times New Roman" w:hAnsi="Times New Roman" w:cs="Times New Roman"/>
                <w:sz w:val="24"/>
                <w:szCs w:val="24"/>
              </w:rPr>
            </w:pPr>
          </w:p>
          <w:p w14:paraId="1BAA4FF7" w14:textId="115836DB" w:rsidR="00B005FF" w:rsidRPr="003239DB" w:rsidRDefault="00000000" w:rsidP="003239DB">
            <w:pPr>
              <w:spacing w:line="360" w:lineRule="auto"/>
              <w:rPr>
                <w:rFonts w:ascii="Times New Roman" w:hAnsi="Times New Roman" w:cs="Times New Roman"/>
                <w:sz w:val="24"/>
                <w:szCs w:val="24"/>
              </w:rPr>
            </w:pPr>
            <w:hyperlink r:id="rId10" w:history="1">
              <w:r w:rsidR="00BB5E59" w:rsidRPr="003239DB">
                <w:rPr>
                  <w:rStyle w:val="Hyperlink"/>
                  <w:rFonts w:ascii="Times New Roman" w:hAnsi="Times New Roman" w:cs="Times New Roman"/>
                  <w:color w:val="auto"/>
                  <w:sz w:val="24"/>
                  <w:szCs w:val="24"/>
                </w:rPr>
                <w:t>https://www.youtube.com/watch?v=1OFlW8OXN64&amp;ab_channel=TheRoyalInstitution</w:t>
              </w:r>
            </w:hyperlink>
          </w:p>
          <w:p w14:paraId="347FC25B" w14:textId="77777777" w:rsidR="00BB5E59" w:rsidRPr="003239DB" w:rsidRDefault="00BB5E59" w:rsidP="003239DB">
            <w:pPr>
              <w:spacing w:line="360" w:lineRule="auto"/>
              <w:rPr>
                <w:rFonts w:ascii="Times New Roman" w:hAnsi="Times New Roman" w:cs="Times New Roman"/>
                <w:sz w:val="24"/>
                <w:szCs w:val="24"/>
              </w:rPr>
            </w:pPr>
          </w:p>
          <w:p w14:paraId="6FCA7106"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1.</w:t>
            </w:r>
            <w:r w:rsidRPr="003239DB">
              <w:rPr>
                <w:rFonts w:ascii="Times New Roman" w:hAnsi="Times New Roman" w:cs="Times New Roman"/>
                <w:sz w:val="24"/>
                <w:szCs w:val="24"/>
              </w:rPr>
              <w:tab/>
              <w:t>Explain the first law of thermodynamics and its significance in engineering and science. Provide examples.</w:t>
            </w:r>
          </w:p>
          <w:p w14:paraId="445ED928"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lastRenderedPageBreak/>
              <w:t>2.</w:t>
            </w:r>
            <w:r w:rsidRPr="003239DB">
              <w:rPr>
                <w:rFonts w:ascii="Times New Roman" w:hAnsi="Times New Roman" w:cs="Times New Roman"/>
                <w:sz w:val="24"/>
                <w:szCs w:val="24"/>
              </w:rPr>
              <w:tab/>
              <w:t>A gas is compressed adiabatically and reversibly. Derive the equation that relates the work done, the change in internal energy, and the final and initial volumes of the gas.</w:t>
            </w:r>
          </w:p>
          <w:p w14:paraId="05BDB59E"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3.</w:t>
            </w:r>
            <w:r w:rsidRPr="003239DB">
              <w:rPr>
                <w:rFonts w:ascii="Times New Roman" w:hAnsi="Times New Roman" w:cs="Times New Roman"/>
                <w:sz w:val="24"/>
                <w:szCs w:val="24"/>
              </w:rPr>
              <w:tab/>
              <w:t>A piston-cylinder device contains a gas at a pressure of 200 kPa and a volume of 0.05 m³. The gas is then compressed to a volume of 0.025 m³, while the pressure is held constant. Calculate the work done by the gas during the compression process.</w:t>
            </w:r>
          </w:p>
          <w:p w14:paraId="59ED18F5"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4.</w:t>
            </w:r>
            <w:r w:rsidRPr="003239DB">
              <w:rPr>
                <w:rFonts w:ascii="Times New Roman" w:hAnsi="Times New Roman" w:cs="Times New Roman"/>
                <w:sz w:val="24"/>
                <w:szCs w:val="24"/>
              </w:rPr>
              <w:tab/>
              <w:t>State and explain the difference between an isothermal process and an adiabatic process. Provide examples of each.</w:t>
            </w:r>
          </w:p>
          <w:p w14:paraId="77E34F6F" w14:textId="77777777" w:rsidR="00B005FF" w:rsidRPr="003239DB" w:rsidRDefault="00B005FF"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5.</w:t>
            </w:r>
            <w:r w:rsidRPr="003239DB">
              <w:rPr>
                <w:rFonts w:ascii="Times New Roman" w:hAnsi="Times New Roman" w:cs="Times New Roman"/>
                <w:sz w:val="24"/>
                <w:szCs w:val="24"/>
              </w:rPr>
              <w:tab/>
              <w:t>Two identical containers, A and B, each contain 1 kg of air at the same pressure and temperature. Container A is insulated, while container B is not. If the air in container B expands adiabatically until its volume is twice that of container A, what is the final temperature of the air in each container?</w:t>
            </w:r>
          </w:p>
          <w:p w14:paraId="2CFBF3E1" w14:textId="77777777" w:rsidR="00151695" w:rsidRPr="003239DB" w:rsidRDefault="00151695" w:rsidP="003239DB">
            <w:pPr>
              <w:spacing w:line="360" w:lineRule="auto"/>
              <w:rPr>
                <w:rFonts w:ascii="Times New Roman" w:hAnsi="Times New Roman" w:cs="Times New Roman"/>
                <w:sz w:val="24"/>
                <w:szCs w:val="24"/>
              </w:rPr>
            </w:pPr>
          </w:p>
        </w:tc>
      </w:tr>
      <w:tr w:rsidR="00BB5E59" w:rsidRPr="003239DB" w14:paraId="298AC01B" w14:textId="77777777">
        <w:trPr>
          <w:trHeight w:val="885"/>
        </w:trPr>
        <w:tc>
          <w:tcPr>
            <w:tcW w:w="3210" w:type="dxa"/>
            <w:shd w:val="clear" w:color="auto" w:fill="FCE5CD"/>
          </w:tcPr>
          <w:p w14:paraId="5D0C95CC" w14:textId="77777777" w:rsidR="00151695" w:rsidRPr="003239DB" w:rsidRDefault="0015169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lastRenderedPageBreak/>
              <w:t>ACTIVITY 2: READING</w:t>
            </w:r>
          </w:p>
          <w:p w14:paraId="745E4289" w14:textId="77777777" w:rsidR="00151695" w:rsidRPr="003239DB" w:rsidRDefault="0015169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READING MATERIAL 1</w:t>
            </w:r>
          </w:p>
          <w:p w14:paraId="2F3B17DD" w14:textId="03A35A14" w:rsidR="00151695" w:rsidRPr="003239DB" w:rsidRDefault="0015169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w:t>
            </w:r>
            <w:r w:rsidRPr="003239DB">
              <w:rPr>
                <w:rFonts w:ascii="Times New Roman" w:eastAsia="Arial" w:hAnsi="Times New Roman" w:cs="Times New Roman"/>
                <w:noProof/>
                <w:sz w:val="24"/>
                <w:szCs w:val="24"/>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a:ln/>
                        </pic:spPr>
                      </pic:pic>
                    </a:graphicData>
                  </a:graphic>
                </wp:inline>
              </w:drawing>
            </w:r>
          </w:p>
        </w:tc>
        <w:tc>
          <w:tcPr>
            <w:tcW w:w="6435" w:type="dxa"/>
          </w:tcPr>
          <w:p w14:paraId="4EFACD8F" w14:textId="77777777" w:rsidR="00B005FF" w:rsidRPr="003239DB" w:rsidRDefault="00B005FF" w:rsidP="003239DB">
            <w:pPr>
              <w:spacing w:line="360" w:lineRule="auto"/>
              <w:rPr>
                <w:rFonts w:ascii="Times New Roman" w:hAnsi="Times New Roman" w:cs="Times New Roman"/>
                <w:i/>
                <w:iCs/>
                <w:sz w:val="24"/>
                <w:szCs w:val="24"/>
              </w:rPr>
            </w:pPr>
            <w:r w:rsidRPr="003239DB">
              <w:rPr>
                <w:rFonts w:ascii="Times New Roman" w:hAnsi="Times New Roman" w:cs="Times New Roman"/>
                <w:i/>
                <w:iCs/>
                <w:sz w:val="24"/>
                <w:szCs w:val="24"/>
              </w:rPr>
              <w:t xml:space="preserve">Watch the video attached and write short notes </w:t>
            </w:r>
          </w:p>
          <w:p w14:paraId="06ACBB79" w14:textId="77777777" w:rsidR="00B005FF" w:rsidRPr="003239DB" w:rsidRDefault="00000000" w:rsidP="003239DB">
            <w:pPr>
              <w:spacing w:line="360" w:lineRule="auto"/>
              <w:rPr>
                <w:rFonts w:ascii="Times New Roman" w:hAnsi="Times New Roman" w:cs="Times New Roman"/>
                <w:sz w:val="24"/>
                <w:szCs w:val="24"/>
              </w:rPr>
            </w:pPr>
            <w:hyperlink r:id="rId12" w:history="1">
              <w:r w:rsidR="00B005FF" w:rsidRPr="003239DB">
                <w:rPr>
                  <w:rStyle w:val="Hyperlink"/>
                  <w:rFonts w:ascii="Times New Roman" w:hAnsi="Times New Roman" w:cs="Times New Roman"/>
                  <w:color w:val="auto"/>
                  <w:sz w:val="24"/>
                  <w:szCs w:val="24"/>
                </w:rPr>
                <w:t>https://www.youtube.com/watch?v=WTtxlaeC9PY&amp;ab_channel=Lesics</w:t>
              </w:r>
            </w:hyperlink>
          </w:p>
          <w:p w14:paraId="2BA0C03D" w14:textId="77777777" w:rsidR="00B005FF" w:rsidRPr="003239DB" w:rsidRDefault="00000000" w:rsidP="003239DB">
            <w:pPr>
              <w:spacing w:line="360" w:lineRule="auto"/>
              <w:rPr>
                <w:rFonts w:ascii="Times New Roman" w:hAnsi="Times New Roman" w:cs="Times New Roman"/>
                <w:sz w:val="24"/>
                <w:szCs w:val="24"/>
              </w:rPr>
            </w:pPr>
            <w:hyperlink r:id="rId13" w:history="1">
              <w:r w:rsidR="00B005FF" w:rsidRPr="003239DB">
                <w:rPr>
                  <w:rStyle w:val="Hyperlink"/>
                  <w:rFonts w:ascii="Times New Roman" w:hAnsi="Times New Roman" w:cs="Times New Roman"/>
                  <w:color w:val="auto"/>
                  <w:sz w:val="24"/>
                  <w:szCs w:val="24"/>
                </w:rPr>
                <w:t>https://www.youtube.com/watch?v=mGDJO2M7RBg&amp;ab_channel=TheRoyalInstitution</w:t>
              </w:r>
            </w:hyperlink>
          </w:p>
          <w:p w14:paraId="090F4305" w14:textId="3311DA91" w:rsidR="00151695" w:rsidRPr="003239DB" w:rsidRDefault="00151695" w:rsidP="003239DB">
            <w:pPr>
              <w:spacing w:line="360" w:lineRule="auto"/>
              <w:rPr>
                <w:rFonts w:ascii="Times New Roman" w:hAnsi="Times New Roman" w:cs="Times New Roman"/>
                <w:sz w:val="24"/>
                <w:szCs w:val="24"/>
              </w:rPr>
            </w:pPr>
          </w:p>
        </w:tc>
      </w:tr>
      <w:tr w:rsidR="00BB5E59" w:rsidRPr="003239DB" w14:paraId="3BA6D4A1" w14:textId="77777777">
        <w:trPr>
          <w:trHeight w:val="885"/>
        </w:trPr>
        <w:tc>
          <w:tcPr>
            <w:tcW w:w="3210" w:type="dxa"/>
            <w:shd w:val="clear" w:color="auto" w:fill="FCE5CD"/>
          </w:tcPr>
          <w:p w14:paraId="76332A2B" w14:textId="77777777" w:rsidR="00151695" w:rsidRPr="003239DB" w:rsidRDefault="00151695" w:rsidP="003239DB">
            <w:pPr>
              <w:spacing w:line="360" w:lineRule="auto"/>
              <w:rPr>
                <w:rFonts w:ascii="Times New Roman" w:eastAsia="Arial" w:hAnsi="Times New Roman" w:cs="Times New Roman"/>
                <w:sz w:val="24"/>
                <w:szCs w:val="24"/>
              </w:rPr>
            </w:pPr>
          </w:p>
        </w:tc>
        <w:tc>
          <w:tcPr>
            <w:tcW w:w="6435" w:type="dxa"/>
          </w:tcPr>
          <w:p w14:paraId="0A21CBAC" w14:textId="77777777" w:rsidR="00151695" w:rsidRPr="003239DB" w:rsidRDefault="00BB5E59" w:rsidP="003239DB">
            <w:pPr>
              <w:spacing w:line="360" w:lineRule="auto"/>
              <w:rPr>
                <w:rFonts w:ascii="Times New Roman" w:hAnsi="Times New Roman" w:cs="Times New Roman"/>
                <w:b/>
                <w:bCs/>
                <w:sz w:val="24"/>
                <w:szCs w:val="24"/>
              </w:rPr>
            </w:pPr>
            <w:r w:rsidRPr="003239DB">
              <w:rPr>
                <w:rFonts w:ascii="Times New Roman" w:hAnsi="Times New Roman" w:cs="Times New Roman"/>
                <w:b/>
                <w:bCs/>
                <w:sz w:val="24"/>
                <w:szCs w:val="24"/>
              </w:rPr>
              <w:t>Main concepts in thermodynamics</w:t>
            </w:r>
          </w:p>
          <w:p w14:paraId="2C0B54F0" w14:textId="77777777" w:rsidR="00BB5E59" w:rsidRPr="003239DB" w:rsidRDefault="00BB5E59" w:rsidP="003239DB">
            <w:pPr>
              <w:spacing w:line="360" w:lineRule="auto"/>
              <w:rPr>
                <w:rFonts w:ascii="Times New Roman" w:hAnsi="Times New Roman" w:cs="Times New Roman"/>
                <w:sz w:val="24"/>
                <w:szCs w:val="24"/>
              </w:rPr>
            </w:pPr>
          </w:p>
          <w:p w14:paraId="49C63A47" w14:textId="77777777" w:rsidR="00BB5E59" w:rsidRPr="003239DB" w:rsidRDefault="00BB5E59"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Thermodynamics is the branch of physics that deals with the study of heat and its transformation to other forms of energy. In thermodynamics, we study the relationship between heat, work, and energy, and how they affect the behavior of matter.</w:t>
            </w:r>
          </w:p>
          <w:p w14:paraId="54B68D62" w14:textId="77777777" w:rsidR="00BB5E59" w:rsidRPr="003239DB" w:rsidRDefault="00BB5E59" w:rsidP="003239DB">
            <w:pPr>
              <w:spacing w:line="360" w:lineRule="auto"/>
              <w:rPr>
                <w:rFonts w:ascii="Times New Roman" w:hAnsi="Times New Roman" w:cs="Times New Roman"/>
                <w:sz w:val="24"/>
                <w:szCs w:val="24"/>
              </w:rPr>
            </w:pPr>
          </w:p>
          <w:p w14:paraId="7A5ACF66" w14:textId="77777777" w:rsidR="00BB5E59" w:rsidRPr="003239DB" w:rsidRDefault="00BB5E59"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 xml:space="preserve">Thermodynamics is divided into two branches: classical thermodynamics and statistical thermodynamics. Classical </w:t>
            </w:r>
            <w:r w:rsidRPr="003239DB">
              <w:rPr>
                <w:rFonts w:ascii="Times New Roman" w:hAnsi="Times New Roman" w:cs="Times New Roman"/>
                <w:sz w:val="24"/>
                <w:szCs w:val="24"/>
              </w:rPr>
              <w:lastRenderedPageBreak/>
              <w:t>thermodynamics deals with macroscopic properties of matter, such as temperature, pressure, volume, and internal energy, and their relationships to each other. Statistical thermodynamics, on the other hand, deals with the microscopic properties of matter, such as the behavior of individual molecules, and how they contribute to the macroscopic properties of matter.</w:t>
            </w:r>
          </w:p>
          <w:p w14:paraId="08D3845A" w14:textId="77777777" w:rsidR="00BB5E59" w:rsidRPr="003239DB" w:rsidRDefault="00BB5E59" w:rsidP="003239DB">
            <w:pPr>
              <w:spacing w:line="360" w:lineRule="auto"/>
              <w:rPr>
                <w:rFonts w:ascii="Times New Roman" w:hAnsi="Times New Roman" w:cs="Times New Roman"/>
                <w:sz w:val="24"/>
                <w:szCs w:val="24"/>
              </w:rPr>
            </w:pPr>
          </w:p>
          <w:p w14:paraId="358933C2" w14:textId="77777777" w:rsidR="00BB5E59" w:rsidRPr="003239DB" w:rsidRDefault="00BB5E59"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Thermodynamic Systems</w:t>
            </w:r>
          </w:p>
          <w:p w14:paraId="6B9362C1" w14:textId="77777777" w:rsidR="00BB5E59" w:rsidRPr="003239DB" w:rsidRDefault="00BB5E59" w:rsidP="003239DB">
            <w:pPr>
              <w:spacing w:line="360" w:lineRule="auto"/>
              <w:rPr>
                <w:rFonts w:ascii="Times New Roman" w:hAnsi="Times New Roman" w:cs="Times New Roman"/>
                <w:sz w:val="24"/>
                <w:szCs w:val="24"/>
              </w:rPr>
            </w:pPr>
          </w:p>
          <w:p w14:paraId="104078AF" w14:textId="77777777" w:rsidR="00BB5E59" w:rsidRPr="003239DB" w:rsidRDefault="00BB5E59"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A thermodynamic system is a quantity of matter that is studied in thermodynamics. It can be as simple as a gas inside a cylinder or as complex as the entire Earth's atmosphere. The system can be classified as an open system, closed system, or an isolated system.</w:t>
            </w:r>
          </w:p>
          <w:p w14:paraId="14627AB6" w14:textId="77777777" w:rsidR="00BB5E59" w:rsidRPr="003239DB" w:rsidRDefault="00BB5E59" w:rsidP="003239DB">
            <w:pPr>
              <w:spacing w:line="360" w:lineRule="auto"/>
              <w:rPr>
                <w:rFonts w:ascii="Times New Roman" w:hAnsi="Times New Roman" w:cs="Times New Roman"/>
                <w:sz w:val="24"/>
                <w:szCs w:val="24"/>
              </w:rPr>
            </w:pPr>
          </w:p>
          <w:p w14:paraId="210A673E" w14:textId="77777777" w:rsidR="00BB5E59" w:rsidRPr="003239DB" w:rsidRDefault="00BB5E59"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An open system is one that can exchange both energy and matter with its surroundings. An example of an open system is a pot of boiling water.</w:t>
            </w:r>
          </w:p>
          <w:p w14:paraId="2727882C" w14:textId="77777777" w:rsidR="00BB5E59" w:rsidRPr="003239DB" w:rsidRDefault="00BB5E59" w:rsidP="003239DB">
            <w:pPr>
              <w:spacing w:line="360" w:lineRule="auto"/>
              <w:rPr>
                <w:rFonts w:ascii="Times New Roman" w:hAnsi="Times New Roman" w:cs="Times New Roman"/>
                <w:sz w:val="24"/>
                <w:szCs w:val="24"/>
              </w:rPr>
            </w:pPr>
          </w:p>
          <w:p w14:paraId="329FC0E0" w14:textId="77777777" w:rsidR="00BB5E59" w:rsidRPr="003239DB" w:rsidRDefault="00BB5E59"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A closed system is one that can exchange energy, but not matter with its surroundings. An example of a closed system is a sealed container with a gas inside.</w:t>
            </w:r>
          </w:p>
          <w:p w14:paraId="35B71064" w14:textId="77777777" w:rsidR="00BB5E59" w:rsidRPr="003239DB" w:rsidRDefault="00BB5E59" w:rsidP="003239DB">
            <w:pPr>
              <w:spacing w:line="360" w:lineRule="auto"/>
              <w:rPr>
                <w:rFonts w:ascii="Times New Roman" w:hAnsi="Times New Roman" w:cs="Times New Roman"/>
                <w:sz w:val="24"/>
                <w:szCs w:val="24"/>
              </w:rPr>
            </w:pPr>
          </w:p>
          <w:p w14:paraId="4AFC9CF3" w14:textId="77777777" w:rsidR="00BB5E59" w:rsidRPr="003239DB" w:rsidRDefault="00BB5E59"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An isolated system is one that cannot exchange either energy or matter with its surroundings. The universe is considered an isolated system.</w:t>
            </w:r>
          </w:p>
          <w:p w14:paraId="581E0133" w14:textId="77777777" w:rsidR="00BB5E59" w:rsidRPr="003239DB" w:rsidRDefault="00BB5E59" w:rsidP="003239DB">
            <w:pPr>
              <w:spacing w:line="360" w:lineRule="auto"/>
              <w:rPr>
                <w:rFonts w:ascii="Times New Roman" w:hAnsi="Times New Roman" w:cs="Times New Roman"/>
                <w:sz w:val="24"/>
                <w:szCs w:val="24"/>
              </w:rPr>
            </w:pPr>
          </w:p>
          <w:p w14:paraId="1220E316" w14:textId="77777777" w:rsidR="00BB5E59" w:rsidRPr="003239DB" w:rsidRDefault="00BB5E59"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Thermodynamic Processes</w:t>
            </w:r>
          </w:p>
          <w:p w14:paraId="12B48981" w14:textId="77777777" w:rsidR="00BB5E59" w:rsidRPr="003239DB" w:rsidRDefault="00BB5E59" w:rsidP="003239DB">
            <w:pPr>
              <w:spacing w:line="360" w:lineRule="auto"/>
              <w:rPr>
                <w:rFonts w:ascii="Times New Roman" w:hAnsi="Times New Roman" w:cs="Times New Roman"/>
                <w:sz w:val="24"/>
                <w:szCs w:val="24"/>
              </w:rPr>
            </w:pPr>
          </w:p>
          <w:p w14:paraId="330BCA6B" w14:textId="77777777" w:rsidR="00BB5E59" w:rsidRPr="003239DB" w:rsidRDefault="00BB5E59"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lastRenderedPageBreak/>
              <w:t>A thermodynamic process is a change that takes place in a thermodynamic system. These processes can be categorized into four types: isothermal, adiabatic, isobaric, and isochoric.</w:t>
            </w:r>
          </w:p>
          <w:p w14:paraId="66613952" w14:textId="77777777" w:rsidR="00BB5E59" w:rsidRPr="003239DB" w:rsidRDefault="00BB5E59" w:rsidP="003239DB">
            <w:pPr>
              <w:spacing w:line="360" w:lineRule="auto"/>
              <w:rPr>
                <w:rFonts w:ascii="Times New Roman" w:hAnsi="Times New Roman" w:cs="Times New Roman"/>
                <w:sz w:val="24"/>
                <w:szCs w:val="24"/>
              </w:rPr>
            </w:pPr>
          </w:p>
          <w:p w14:paraId="3AE0DF72" w14:textId="77777777" w:rsidR="00BB5E59" w:rsidRPr="003239DB" w:rsidRDefault="00BB5E59"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Isothermal processes occur at constant temperature. During an isothermal process, the internal energy of the system remains constant.</w:t>
            </w:r>
          </w:p>
          <w:p w14:paraId="5FE8FE64" w14:textId="77777777" w:rsidR="00BB5E59" w:rsidRPr="003239DB" w:rsidRDefault="00BB5E59" w:rsidP="003239DB">
            <w:pPr>
              <w:spacing w:line="360" w:lineRule="auto"/>
              <w:rPr>
                <w:rFonts w:ascii="Times New Roman" w:hAnsi="Times New Roman" w:cs="Times New Roman"/>
                <w:sz w:val="24"/>
                <w:szCs w:val="24"/>
              </w:rPr>
            </w:pPr>
          </w:p>
          <w:p w14:paraId="08742457" w14:textId="77777777" w:rsidR="00BB5E59" w:rsidRPr="003239DB" w:rsidRDefault="00BB5E59"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Adiabatic processes occur with no heat transfer between the system and the surroundings. During an adiabatic process, the internal energy of the system changes.</w:t>
            </w:r>
          </w:p>
          <w:p w14:paraId="6AA2C132" w14:textId="77777777" w:rsidR="00BB5E59" w:rsidRPr="003239DB" w:rsidRDefault="00BB5E59" w:rsidP="003239DB">
            <w:pPr>
              <w:spacing w:line="360" w:lineRule="auto"/>
              <w:rPr>
                <w:rFonts w:ascii="Times New Roman" w:hAnsi="Times New Roman" w:cs="Times New Roman"/>
                <w:sz w:val="24"/>
                <w:szCs w:val="24"/>
              </w:rPr>
            </w:pPr>
          </w:p>
          <w:p w14:paraId="00DA7FB9" w14:textId="77777777" w:rsidR="00BB5E59" w:rsidRPr="003239DB" w:rsidRDefault="00BB5E59"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Isobaric processes occur at constant pressure. During an isobaric process, the work done by or on the system is equal to the change in the internal energy.</w:t>
            </w:r>
          </w:p>
          <w:p w14:paraId="5962868A" w14:textId="77777777" w:rsidR="00BB5E59" w:rsidRPr="003239DB" w:rsidRDefault="00BB5E59" w:rsidP="003239DB">
            <w:pPr>
              <w:spacing w:line="360" w:lineRule="auto"/>
              <w:rPr>
                <w:rFonts w:ascii="Times New Roman" w:hAnsi="Times New Roman" w:cs="Times New Roman"/>
                <w:sz w:val="24"/>
                <w:szCs w:val="24"/>
              </w:rPr>
            </w:pPr>
          </w:p>
          <w:p w14:paraId="33D04E07" w14:textId="77777777" w:rsidR="00BB5E59" w:rsidRPr="003239DB" w:rsidRDefault="00BB5E59"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Isochoric processes occur at constant volume. During an isochoric process, the work done on or by the system is zero, and the change in internal energy is equal to the heat transferred to or from the system.</w:t>
            </w:r>
          </w:p>
          <w:p w14:paraId="594E2514" w14:textId="77777777" w:rsidR="00BB5E59" w:rsidRPr="003239DB" w:rsidRDefault="00BB5E59" w:rsidP="003239DB">
            <w:pPr>
              <w:spacing w:line="360" w:lineRule="auto"/>
              <w:rPr>
                <w:rFonts w:ascii="Times New Roman" w:hAnsi="Times New Roman" w:cs="Times New Roman"/>
                <w:sz w:val="24"/>
                <w:szCs w:val="24"/>
              </w:rPr>
            </w:pPr>
          </w:p>
          <w:p w14:paraId="25F1557F" w14:textId="77777777" w:rsidR="00BB5E59" w:rsidRPr="003239DB" w:rsidRDefault="00BB5E59"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Thermodynamic Laws</w:t>
            </w:r>
          </w:p>
          <w:p w14:paraId="3669ABD3" w14:textId="77777777" w:rsidR="00BB5E59" w:rsidRPr="003239DB" w:rsidRDefault="00BB5E59" w:rsidP="003239DB">
            <w:pPr>
              <w:spacing w:line="360" w:lineRule="auto"/>
              <w:rPr>
                <w:rFonts w:ascii="Times New Roman" w:hAnsi="Times New Roman" w:cs="Times New Roman"/>
                <w:sz w:val="24"/>
                <w:szCs w:val="24"/>
              </w:rPr>
            </w:pPr>
          </w:p>
          <w:p w14:paraId="0EF18A75" w14:textId="77777777" w:rsidR="00BB5E59" w:rsidRPr="003239DB" w:rsidRDefault="00BB5E59"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There are three laws of thermodynamics that govern the behavior of thermodynamic systems.</w:t>
            </w:r>
          </w:p>
          <w:p w14:paraId="635964F2" w14:textId="77777777" w:rsidR="00BB5E59" w:rsidRPr="003239DB" w:rsidRDefault="00BB5E59" w:rsidP="003239DB">
            <w:pPr>
              <w:spacing w:line="360" w:lineRule="auto"/>
              <w:rPr>
                <w:rFonts w:ascii="Times New Roman" w:hAnsi="Times New Roman" w:cs="Times New Roman"/>
                <w:sz w:val="24"/>
                <w:szCs w:val="24"/>
              </w:rPr>
            </w:pPr>
          </w:p>
          <w:p w14:paraId="77828BD3" w14:textId="77777777" w:rsidR="00BB5E59" w:rsidRPr="003239DB" w:rsidRDefault="00BB5E59"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First Law of Thermodynamics: The first law of thermodynamics, also known as the law of conservation of energy, states that the total energy of an isolated system is constant. Energy cannot be created or destroyed, only transferred or transformed from one form to another.</w:t>
            </w:r>
          </w:p>
          <w:p w14:paraId="663B1DC7" w14:textId="77777777" w:rsidR="00BB5E59" w:rsidRPr="003239DB" w:rsidRDefault="00BB5E59" w:rsidP="003239DB">
            <w:pPr>
              <w:spacing w:line="360" w:lineRule="auto"/>
              <w:rPr>
                <w:rFonts w:ascii="Times New Roman" w:hAnsi="Times New Roman" w:cs="Times New Roman"/>
                <w:sz w:val="24"/>
                <w:szCs w:val="24"/>
              </w:rPr>
            </w:pPr>
          </w:p>
          <w:p w14:paraId="04F24C83" w14:textId="77777777" w:rsidR="00BB5E59" w:rsidRPr="003239DB" w:rsidRDefault="00BB5E59"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Second Law of Thermodynamics: The second law of thermodynamics states that the total entropy of an isolated system will always increase over time. Entropy is a measure of the degree of disorder or randomness in a system.</w:t>
            </w:r>
          </w:p>
          <w:p w14:paraId="5E6E02AC" w14:textId="77777777" w:rsidR="00BB5E59" w:rsidRPr="003239DB" w:rsidRDefault="00BB5E59" w:rsidP="003239DB">
            <w:pPr>
              <w:spacing w:line="360" w:lineRule="auto"/>
              <w:rPr>
                <w:rFonts w:ascii="Times New Roman" w:hAnsi="Times New Roman" w:cs="Times New Roman"/>
                <w:sz w:val="24"/>
                <w:szCs w:val="24"/>
              </w:rPr>
            </w:pPr>
          </w:p>
          <w:p w14:paraId="3D696C75" w14:textId="77777777" w:rsidR="00BB5E59" w:rsidRPr="003239DB" w:rsidRDefault="00BB5E59"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Third Law of Thermodynamics: The third law of thermodynamics states that it is impossible to reach absolute zero, the temperature at which all matter would have zero entropy.</w:t>
            </w:r>
          </w:p>
          <w:p w14:paraId="10729488" w14:textId="77777777" w:rsidR="00BB5E59" w:rsidRPr="003239DB" w:rsidRDefault="00BB5E59" w:rsidP="003239DB">
            <w:pPr>
              <w:spacing w:line="360" w:lineRule="auto"/>
              <w:rPr>
                <w:rFonts w:ascii="Times New Roman" w:hAnsi="Times New Roman" w:cs="Times New Roman"/>
                <w:sz w:val="24"/>
                <w:szCs w:val="24"/>
              </w:rPr>
            </w:pPr>
          </w:p>
          <w:p w14:paraId="23E5A2E4" w14:textId="4B90F05D" w:rsidR="00BB5E59" w:rsidRPr="003239DB" w:rsidRDefault="00BB5E59" w:rsidP="003239DB">
            <w:pPr>
              <w:spacing w:line="360" w:lineRule="auto"/>
              <w:rPr>
                <w:rFonts w:ascii="Times New Roman" w:hAnsi="Times New Roman" w:cs="Times New Roman"/>
                <w:sz w:val="24"/>
                <w:szCs w:val="24"/>
              </w:rPr>
            </w:pPr>
          </w:p>
        </w:tc>
      </w:tr>
      <w:tr w:rsidR="00BB5E59" w:rsidRPr="003239DB" w14:paraId="11D6575D" w14:textId="77777777" w:rsidTr="00D00A86">
        <w:trPr>
          <w:trHeight w:val="2145"/>
        </w:trPr>
        <w:tc>
          <w:tcPr>
            <w:tcW w:w="3210" w:type="dxa"/>
            <w:shd w:val="clear" w:color="auto" w:fill="FCE5CD"/>
          </w:tcPr>
          <w:p w14:paraId="1850EA54" w14:textId="762479CB" w:rsidR="00151695" w:rsidRPr="003239DB" w:rsidRDefault="00C34028"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lastRenderedPageBreak/>
              <w:t xml:space="preserve">ACTIVITY 3:  </w:t>
            </w:r>
            <w:r w:rsidR="00151695" w:rsidRPr="003239DB">
              <w:rPr>
                <w:rFonts w:ascii="Times New Roman" w:eastAsia="Arial" w:hAnsi="Times New Roman" w:cs="Times New Roman"/>
                <w:sz w:val="24"/>
                <w:szCs w:val="24"/>
              </w:rPr>
              <w:t>Comprehension questions:</w:t>
            </w:r>
          </w:p>
          <w:p w14:paraId="733A5847" w14:textId="0A67F684" w:rsidR="00151695" w:rsidRPr="003239DB" w:rsidRDefault="00151695" w:rsidP="003239DB">
            <w:pPr>
              <w:spacing w:line="360" w:lineRule="auto"/>
              <w:rPr>
                <w:rFonts w:ascii="Times New Roman" w:eastAsia="Arial" w:hAnsi="Times New Roman" w:cs="Times New Roman"/>
                <w:sz w:val="24"/>
                <w:szCs w:val="24"/>
              </w:rPr>
            </w:pPr>
          </w:p>
          <w:p w14:paraId="20598BBD" w14:textId="35F354FE" w:rsidR="00151695" w:rsidRPr="003239DB" w:rsidRDefault="00151695" w:rsidP="003239DB">
            <w:pPr>
              <w:spacing w:line="360" w:lineRule="auto"/>
              <w:rPr>
                <w:rFonts w:ascii="Times New Roman" w:eastAsia="Arial" w:hAnsi="Times New Roman" w:cs="Times New Roman"/>
                <w:sz w:val="24"/>
                <w:szCs w:val="24"/>
              </w:rPr>
            </w:pPr>
          </w:p>
          <w:p w14:paraId="26529386" w14:textId="77777777" w:rsidR="00151695" w:rsidRPr="003239DB" w:rsidRDefault="0015169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noProof/>
                <w:sz w:val="24"/>
                <w:szCs w:val="24"/>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4"/>
                          <a:srcRect/>
                          <a:stretch>
                            <a:fillRect/>
                          </a:stretch>
                        </pic:blipFill>
                        <pic:spPr>
                          <a:xfrm>
                            <a:off x="0" y="0"/>
                            <a:ext cx="404813" cy="404813"/>
                          </a:xfrm>
                          <a:prstGeom prst="rect">
                            <a:avLst/>
                          </a:prstGeom>
                          <a:ln/>
                        </pic:spPr>
                      </pic:pic>
                    </a:graphicData>
                  </a:graphic>
                </wp:inline>
              </w:drawing>
            </w:r>
          </w:p>
        </w:tc>
        <w:tc>
          <w:tcPr>
            <w:tcW w:w="6435" w:type="dxa"/>
          </w:tcPr>
          <w:p w14:paraId="37AC7AB5"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Answer the following questions to the best of your ability</w:t>
            </w:r>
          </w:p>
          <w:p w14:paraId="6EEC4F69" w14:textId="77777777" w:rsidR="00C02AB2" w:rsidRPr="003239DB" w:rsidRDefault="00C02AB2" w:rsidP="003239DB">
            <w:pPr>
              <w:spacing w:line="360" w:lineRule="auto"/>
              <w:rPr>
                <w:rFonts w:ascii="Times New Roman" w:hAnsi="Times New Roman" w:cs="Times New Roman"/>
                <w:sz w:val="24"/>
                <w:szCs w:val="24"/>
              </w:rPr>
            </w:pPr>
          </w:p>
          <w:p w14:paraId="7AAF714B"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1. A heat engine operates between two reservoirs at temperatures of 800 K and 300 K. The engine extracts 1500 J of heat from the high-temperature reservoir and rejects 1000 J of heat to the low-temperature reservoir during each cycle. Determine the thermal efficiency of the engine.</w:t>
            </w:r>
          </w:p>
          <w:p w14:paraId="379A37B8"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2. An ideal gas undergoes a process where its volume doubles, and its internal energy increases by 100 J. Determine the work done and the heat added during this process.</w:t>
            </w:r>
          </w:p>
          <w:p w14:paraId="32584FDB"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3. Explain the difference between heat and work in thermodynamics. Provide examples of each.</w:t>
            </w:r>
          </w:p>
          <w:p w14:paraId="00FC5F60"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4. A heat engine operates between 400 K and 800 K. During one cycle, the engine absorbs 500 J of heat from the high-temperature reservoir and performs 300 J of work. Determine the heat rejected to the low-temperature reservoir during the cycle.</w:t>
            </w:r>
          </w:p>
          <w:p w14:paraId="48F2488E" w14:textId="6CE39F0B" w:rsidR="00C34028"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 xml:space="preserve">5. Derive the equation that relates the change in internal energy, the heat added, and the work done during a process for an ideal </w:t>
            </w:r>
            <w:r w:rsidRPr="003239DB">
              <w:rPr>
                <w:rFonts w:ascii="Times New Roman" w:hAnsi="Times New Roman" w:cs="Times New Roman"/>
                <w:sz w:val="24"/>
                <w:szCs w:val="24"/>
              </w:rPr>
              <w:lastRenderedPageBreak/>
              <w:t>gas. Explain how this equation applies to the first law of thermodynamics.</w:t>
            </w:r>
          </w:p>
        </w:tc>
      </w:tr>
      <w:tr w:rsidR="00BB5E59" w:rsidRPr="003239DB" w14:paraId="7FBD95D3" w14:textId="77777777">
        <w:trPr>
          <w:trHeight w:val="180"/>
        </w:trPr>
        <w:tc>
          <w:tcPr>
            <w:tcW w:w="3210" w:type="dxa"/>
            <w:shd w:val="clear" w:color="auto" w:fill="FCE5CD"/>
          </w:tcPr>
          <w:p w14:paraId="53D33D8F" w14:textId="100E07E1" w:rsidR="00151695" w:rsidRPr="003239DB" w:rsidRDefault="001870C1"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lastRenderedPageBreak/>
              <w:t xml:space="preserve">LEARNING </w:t>
            </w:r>
            <w:r w:rsidR="00151695" w:rsidRPr="003239DB">
              <w:rPr>
                <w:rFonts w:ascii="Times New Roman" w:eastAsia="Arial" w:hAnsi="Times New Roman" w:cs="Times New Roman"/>
                <w:sz w:val="24"/>
                <w:szCs w:val="24"/>
              </w:rPr>
              <w:t>OUTCOME 2: Conceptual knowledge</w:t>
            </w:r>
          </w:p>
          <w:p w14:paraId="69ED66AC" w14:textId="77777777" w:rsidR="00151695" w:rsidRPr="003239DB" w:rsidRDefault="00151695" w:rsidP="003239DB">
            <w:pPr>
              <w:spacing w:line="360" w:lineRule="auto"/>
              <w:rPr>
                <w:rFonts w:ascii="Times New Roman" w:eastAsia="Arial" w:hAnsi="Times New Roman" w:cs="Times New Roman"/>
                <w:sz w:val="24"/>
                <w:szCs w:val="24"/>
              </w:rPr>
            </w:pPr>
          </w:p>
          <w:p w14:paraId="5388B883" w14:textId="77777777" w:rsidR="00151695" w:rsidRPr="003239DB" w:rsidRDefault="00151695" w:rsidP="003239DB">
            <w:pPr>
              <w:spacing w:line="360" w:lineRule="auto"/>
              <w:rPr>
                <w:rFonts w:ascii="Times New Roman" w:eastAsia="Arial" w:hAnsi="Times New Roman" w:cs="Times New Roman"/>
                <w:sz w:val="24"/>
                <w:szCs w:val="24"/>
              </w:rPr>
            </w:pPr>
          </w:p>
          <w:p w14:paraId="3F1B663C" w14:textId="70615C73" w:rsidR="00151695" w:rsidRPr="003239DB" w:rsidRDefault="00C34028"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 xml:space="preserve">ACTIVITY 4: </w:t>
            </w:r>
            <w:r w:rsidR="00151695" w:rsidRPr="003239DB">
              <w:rPr>
                <w:rFonts w:ascii="Times New Roman" w:eastAsia="Arial" w:hAnsi="Times New Roman" w:cs="Times New Roman"/>
                <w:sz w:val="24"/>
                <w:szCs w:val="24"/>
              </w:rPr>
              <w:t>Video to be used.</w:t>
            </w:r>
          </w:p>
          <w:p w14:paraId="44200A02" w14:textId="1472A610" w:rsidR="00151695" w:rsidRPr="003239DB" w:rsidRDefault="00151695" w:rsidP="003239DB">
            <w:pPr>
              <w:spacing w:line="360" w:lineRule="auto"/>
              <w:rPr>
                <w:rFonts w:ascii="Times New Roman" w:eastAsia="Arial" w:hAnsi="Times New Roman" w:cs="Times New Roman"/>
                <w:sz w:val="24"/>
                <w:szCs w:val="24"/>
              </w:rPr>
            </w:pPr>
          </w:p>
        </w:tc>
        <w:tc>
          <w:tcPr>
            <w:tcW w:w="6435" w:type="dxa"/>
          </w:tcPr>
          <w:p w14:paraId="6CD765E7"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Read the following book chapter</w:t>
            </w:r>
          </w:p>
          <w:p w14:paraId="1E6D3832"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Title: "Thermodynamics: An Introduction"</w:t>
            </w:r>
          </w:p>
          <w:p w14:paraId="5F119195"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Book: "Chemical Engineering: A Molecular Approach" by Stanley I. Sandler</w:t>
            </w:r>
          </w:p>
          <w:p w14:paraId="400ADC8B"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Chapter: 2</w:t>
            </w:r>
          </w:p>
          <w:p w14:paraId="7BBB8B0C" w14:textId="77777777" w:rsidR="00C02AB2" w:rsidRPr="003239DB" w:rsidRDefault="00C02AB2" w:rsidP="003239DB">
            <w:pPr>
              <w:spacing w:line="360" w:lineRule="auto"/>
              <w:rPr>
                <w:rFonts w:ascii="Times New Roman" w:hAnsi="Times New Roman" w:cs="Times New Roman"/>
                <w:sz w:val="24"/>
                <w:szCs w:val="24"/>
              </w:rPr>
            </w:pPr>
          </w:p>
          <w:p w14:paraId="64D2414B"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Summary:</w:t>
            </w:r>
          </w:p>
          <w:p w14:paraId="711FD6D9"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This chapter provides a comprehensive introduction to the principles of thermodynamics, including the basic concepts of energy, heat, work, and the laws of thermodynamics. The chapter also covers the properties of matter and their relationship to thermodynamic processes, including temperature, pressure, and specific heat. The ideal gas law is introduced, and its applications in various thermodynamic systems are discussed. The chapter also explores the concept of entropy and the second law of thermodynamics, and how they relate to the behavior of thermodynamic systems. Finally, the chapter concludes with an overview of thermodynamic cycles, such as the Carnot cycle and the Rankine cycle, and their applications in practical systems.</w:t>
            </w:r>
          </w:p>
          <w:p w14:paraId="6D8245A8" w14:textId="77777777" w:rsidR="00C02AB2" w:rsidRPr="003239DB" w:rsidRDefault="00C02AB2" w:rsidP="003239DB">
            <w:pPr>
              <w:spacing w:line="360" w:lineRule="auto"/>
              <w:rPr>
                <w:rFonts w:ascii="Times New Roman" w:hAnsi="Times New Roman" w:cs="Times New Roman"/>
                <w:sz w:val="24"/>
                <w:szCs w:val="24"/>
              </w:rPr>
            </w:pPr>
          </w:p>
          <w:p w14:paraId="39B71D91"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Key concepts:</w:t>
            </w:r>
          </w:p>
          <w:p w14:paraId="40F60DEE" w14:textId="77777777" w:rsidR="00C02AB2" w:rsidRPr="003239DB" w:rsidRDefault="00C02AB2" w:rsidP="003239DB">
            <w:pPr>
              <w:spacing w:line="360" w:lineRule="auto"/>
              <w:rPr>
                <w:rFonts w:ascii="Times New Roman" w:hAnsi="Times New Roman" w:cs="Times New Roman"/>
                <w:sz w:val="24"/>
                <w:szCs w:val="24"/>
              </w:rPr>
            </w:pPr>
          </w:p>
          <w:p w14:paraId="3A813D87"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Energy, heat, and work</w:t>
            </w:r>
          </w:p>
          <w:p w14:paraId="0B222443"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Laws of thermodynamics</w:t>
            </w:r>
          </w:p>
          <w:p w14:paraId="37D5C501"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lastRenderedPageBreak/>
              <w:t>Properties of matter, such as temperature, pressure, and specific heat</w:t>
            </w:r>
          </w:p>
          <w:p w14:paraId="1EF386B7"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Ideal gas law and its applications</w:t>
            </w:r>
          </w:p>
          <w:p w14:paraId="7F83DBAA"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Entropy and the second law of thermodynamics</w:t>
            </w:r>
          </w:p>
          <w:p w14:paraId="008F0A03"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Thermodynamic cycles and their applications</w:t>
            </w:r>
          </w:p>
          <w:p w14:paraId="0A7FD54F"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Reference:</w:t>
            </w:r>
          </w:p>
          <w:p w14:paraId="1C2CDA40" w14:textId="6526DE5D" w:rsidR="00151695"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Sandler, S. I. (2018). Chemical Engineering: A Molecular Approach. John Wiley &amp; Sons.</w:t>
            </w:r>
          </w:p>
        </w:tc>
      </w:tr>
      <w:tr w:rsidR="00BB5E59" w:rsidRPr="003239DB" w14:paraId="2636370E" w14:textId="77777777">
        <w:trPr>
          <w:trHeight w:val="270"/>
        </w:trPr>
        <w:tc>
          <w:tcPr>
            <w:tcW w:w="3210" w:type="dxa"/>
            <w:shd w:val="clear" w:color="auto" w:fill="FCE5CD"/>
          </w:tcPr>
          <w:p w14:paraId="2729B1EB" w14:textId="77777777" w:rsidR="00151695" w:rsidRPr="003239DB" w:rsidRDefault="0015169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lastRenderedPageBreak/>
              <w:t>CASE 1:</w:t>
            </w:r>
          </w:p>
          <w:p w14:paraId="059B5E5D" w14:textId="77777777" w:rsidR="00151695" w:rsidRPr="003239DB" w:rsidRDefault="0015169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noProof/>
                <w:sz w:val="24"/>
                <w:szCs w:val="24"/>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5"/>
                          <a:srcRect/>
                          <a:stretch>
                            <a:fillRect/>
                          </a:stretch>
                        </pic:blipFill>
                        <pic:spPr>
                          <a:xfrm>
                            <a:off x="0" y="0"/>
                            <a:ext cx="442913" cy="442913"/>
                          </a:xfrm>
                          <a:prstGeom prst="rect">
                            <a:avLst/>
                          </a:prstGeom>
                          <a:ln/>
                        </pic:spPr>
                      </pic:pic>
                    </a:graphicData>
                  </a:graphic>
                </wp:inline>
              </w:drawing>
            </w:r>
          </w:p>
        </w:tc>
        <w:tc>
          <w:tcPr>
            <w:tcW w:w="6435" w:type="dxa"/>
          </w:tcPr>
          <w:p w14:paraId="35E784D7" w14:textId="77777777" w:rsidR="00C02AB2" w:rsidRPr="003239DB" w:rsidRDefault="00C02AB2" w:rsidP="003239DB">
            <w:pPr>
              <w:spacing w:line="360" w:lineRule="auto"/>
              <w:rPr>
                <w:rFonts w:ascii="Times New Roman" w:hAnsi="Times New Roman" w:cs="Times New Roman"/>
                <w:i/>
                <w:iCs/>
                <w:sz w:val="24"/>
                <w:szCs w:val="24"/>
              </w:rPr>
            </w:pPr>
            <w:r w:rsidRPr="003239DB">
              <w:rPr>
                <w:rFonts w:ascii="Times New Roman" w:hAnsi="Times New Roman" w:cs="Times New Roman"/>
                <w:i/>
                <w:iCs/>
                <w:sz w:val="24"/>
                <w:szCs w:val="24"/>
              </w:rPr>
              <w:t>Read the following case study and answer the questions that follows</w:t>
            </w:r>
          </w:p>
          <w:p w14:paraId="0DE005F3"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A power plant operates using a Rankine cycle with steam as the working fluid. The power plant has a turbine, a pump, a boiler, and a condenser. The turbine generates 500 MW of electricity, and the pump requires 5 MW of electricity to operate. The boiler operates at a pressure of 10 MPa and a temperature of 500°C, while the condenser operates at a pressure of 10 kPa. The efficiency of the power plant is 40%.</w:t>
            </w:r>
          </w:p>
          <w:p w14:paraId="6650E695" w14:textId="77777777" w:rsidR="00C02AB2" w:rsidRPr="003239DB" w:rsidRDefault="00C02AB2" w:rsidP="003239DB">
            <w:pPr>
              <w:spacing w:line="360" w:lineRule="auto"/>
              <w:rPr>
                <w:rFonts w:ascii="Times New Roman" w:hAnsi="Times New Roman" w:cs="Times New Roman"/>
                <w:sz w:val="24"/>
                <w:szCs w:val="24"/>
              </w:rPr>
            </w:pPr>
          </w:p>
          <w:p w14:paraId="48AAE1E2"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Questions:</w:t>
            </w:r>
          </w:p>
          <w:p w14:paraId="5EA86953" w14:textId="77777777" w:rsidR="00C02AB2" w:rsidRPr="003239DB" w:rsidRDefault="00C02AB2" w:rsidP="003239DB">
            <w:pPr>
              <w:spacing w:line="360" w:lineRule="auto"/>
              <w:rPr>
                <w:rFonts w:ascii="Times New Roman" w:hAnsi="Times New Roman" w:cs="Times New Roman"/>
                <w:sz w:val="24"/>
                <w:szCs w:val="24"/>
              </w:rPr>
            </w:pPr>
          </w:p>
          <w:p w14:paraId="7DDD8744"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1.</w:t>
            </w:r>
            <w:r w:rsidRPr="003239DB">
              <w:rPr>
                <w:rFonts w:ascii="Times New Roman" w:hAnsi="Times New Roman" w:cs="Times New Roman"/>
                <w:sz w:val="24"/>
                <w:szCs w:val="24"/>
              </w:rPr>
              <w:tab/>
              <w:t>What is the thermal efficiency of the Rankine cycle?</w:t>
            </w:r>
          </w:p>
          <w:p w14:paraId="369B2E0B"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2.</w:t>
            </w:r>
            <w:r w:rsidRPr="003239DB">
              <w:rPr>
                <w:rFonts w:ascii="Times New Roman" w:hAnsi="Times New Roman" w:cs="Times New Roman"/>
                <w:sz w:val="24"/>
                <w:szCs w:val="24"/>
              </w:rPr>
              <w:tab/>
              <w:t>How much heat is transferred to the working fluid in the boiler?</w:t>
            </w:r>
          </w:p>
          <w:p w14:paraId="7A423D06"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3.</w:t>
            </w:r>
            <w:r w:rsidRPr="003239DB">
              <w:rPr>
                <w:rFonts w:ascii="Times New Roman" w:hAnsi="Times New Roman" w:cs="Times New Roman"/>
                <w:sz w:val="24"/>
                <w:szCs w:val="24"/>
              </w:rPr>
              <w:tab/>
              <w:t>What is the mass flow rate of the working fluid through the Rankine cycle?</w:t>
            </w:r>
          </w:p>
          <w:p w14:paraId="5A2C17FF"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4.</w:t>
            </w:r>
            <w:r w:rsidRPr="003239DB">
              <w:rPr>
                <w:rFonts w:ascii="Times New Roman" w:hAnsi="Times New Roman" w:cs="Times New Roman"/>
                <w:sz w:val="24"/>
                <w:szCs w:val="24"/>
              </w:rPr>
              <w:tab/>
              <w:t>How much heat is rejected to the surroundings in the condenser?</w:t>
            </w:r>
          </w:p>
          <w:p w14:paraId="68A1858C"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5.</w:t>
            </w:r>
            <w:r w:rsidRPr="003239DB">
              <w:rPr>
                <w:rFonts w:ascii="Times New Roman" w:hAnsi="Times New Roman" w:cs="Times New Roman"/>
                <w:sz w:val="24"/>
                <w:szCs w:val="24"/>
              </w:rPr>
              <w:tab/>
              <w:t>What is the net power output of the power plant?</w:t>
            </w:r>
          </w:p>
          <w:p w14:paraId="178D4BFD"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6.</w:t>
            </w:r>
            <w:r w:rsidRPr="003239DB">
              <w:rPr>
                <w:rFonts w:ascii="Times New Roman" w:hAnsi="Times New Roman" w:cs="Times New Roman"/>
                <w:sz w:val="24"/>
                <w:szCs w:val="24"/>
              </w:rPr>
              <w:tab/>
              <w:t>What is the exergy destruction rate in the turbine?</w:t>
            </w:r>
          </w:p>
          <w:p w14:paraId="22A8F39E"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7.</w:t>
            </w:r>
            <w:r w:rsidRPr="003239DB">
              <w:rPr>
                <w:rFonts w:ascii="Times New Roman" w:hAnsi="Times New Roman" w:cs="Times New Roman"/>
                <w:sz w:val="24"/>
                <w:szCs w:val="24"/>
              </w:rPr>
              <w:tab/>
              <w:t>How much heat is lost to the surroundings due to the inefficiency of the power plant?</w:t>
            </w:r>
          </w:p>
          <w:p w14:paraId="4696AB8C" w14:textId="77777777" w:rsidR="00C02AB2" w:rsidRPr="003239DB" w:rsidRDefault="00C02AB2" w:rsidP="003239DB">
            <w:pPr>
              <w:spacing w:line="360" w:lineRule="auto"/>
              <w:rPr>
                <w:rFonts w:ascii="Times New Roman" w:hAnsi="Times New Roman" w:cs="Times New Roman"/>
                <w:sz w:val="24"/>
                <w:szCs w:val="24"/>
              </w:rPr>
            </w:pPr>
          </w:p>
          <w:p w14:paraId="1D3FE7B6" w14:textId="77777777" w:rsidR="00C02AB2" w:rsidRPr="003239DB" w:rsidRDefault="00C02AB2" w:rsidP="003239DB">
            <w:pPr>
              <w:spacing w:line="360" w:lineRule="auto"/>
              <w:rPr>
                <w:rFonts w:ascii="Times New Roman" w:hAnsi="Times New Roman" w:cs="Times New Roman"/>
                <w:sz w:val="24"/>
                <w:szCs w:val="24"/>
              </w:rPr>
            </w:pPr>
          </w:p>
          <w:p w14:paraId="347FCF08" w14:textId="3CC03CC1" w:rsidR="00151695" w:rsidRPr="003239DB" w:rsidRDefault="00151695" w:rsidP="003239DB">
            <w:pPr>
              <w:spacing w:line="360" w:lineRule="auto"/>
              <w:rPr>
                <w:rFonts w:ascii="Times New Roman" w:hAnsi="Times New Roman" w:cs="Times New Roman"/>
                <w:sz w:val="24"/>
                <w:szCs w:val="24"/>
              </w:rPr>
            </w:pPr>
          </w:p>
        </w:tc>
      </w:tr>
      <w:tr w:rsidR="00BB5E59" w:rsidRPr="003239DB" w14:paraId="7F8D3332" w14:textId="77777777">
        <w:trPr>
          <w:trHeight w:val="2145"/>
        </w:trPr>
        <w:tc>
          <w:tcPr>
            <w:tcW w:w="3210" w:type="dxa"/>
            <w:shd w:val="clear" w:color="auto" w:fill="FCE5CD"/>
          </w:tcPr>
          <w:p w14:paraId="76161895" w14:textId="51967A0A" w:rsidR="00151695" w:rsidRPr="003239DB" w:rsidRDefault="00C34028" w:rsidP="003239DB">
            <w:pPr>
              <w:spacing w:line="360" w:lineRule="auto"/>
              <w:rPr>
                <w:rFonts w:ascii="Times New Roman" w:eastAsia="Arial" w:hAnsi="Times New Roman" w:cs="Times New Roman"/>
                <w:sz w:val="24"/>
                <w:szCs w:val="24"/>
              </w:rPr>
            </w:pPr>
            <w:bookmarkStart w:id="1" w:name="_Hlk131239802"/>
            <w:r w:rsidRPr="003239DB">
              <w:rPr>
                <w:rFonts w:ascii="Times New Roman" w:eastAsia="Arial" w:hAnsi="Times New Roman" w:cs="Times New Roman"/>
                <w:sz w:val="24"/>
                <w:szCs w:val="24"/>
              </w:rPr>
              <w:lastRenderedPageBreak/>
              <w:t xml:space="preserve">ACTIVITY 5: </w:t>
            </w:r>
            <w:r w:rsidR="00151695" w:rsidRPr="003239DB">
              <w:rPr>
                <w:rFonts w:ascii="Times New Roman" w:eastAsia="Arial" w:hAnsi="Times New Roman" w:cs="Times New Roman"/>
                <w:sz w:val="24"/>
                <w:szCs w:val="24"/>
              </w:rPr>
              <w:t xml:space="preserve">READING MATERIAL </w:t>
            </w:r>
          </w:p>
          <w:p w14:paraId="48BA0A28" w14:textId="77777777" w:rsidR="00151695" w:rsidRPr="003239DB" w:rsidRDefault="00151695" w:rsidP="003239DB">
            <w:pPr>
              <w:spacing w:line="360" w:lineRule="auto"/>
              <w:rPr>
                <w:rFonts w:ascii="Times New Roman" w:eastAsia="Arial" w:hAnsi="Times New Roman" w:cs="Times New Roman"/>
                <w:sz w:val="24"/>
                <w:szCs w:val="24"/>
              </w:rPr>
            </w:pPr>
          </w:p>
          <w:p w14:paraId="07C13FDB" w14:textId="24248E74" w:rsidR="00151695" w:rsidRPr="003239DB" w:rsidRDefault="0015169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noProof/>
                <w:sz w:val="24"/>
                <w:szCs w:val="24"/>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a:ln/>
                        </pic:spPr>
                      </pic:pic>
                    </a:graphicData>
                  </a:graphic>
                </wp:inline>
              </w:drawing>
            </w:r>
          </w:p>
        </w:tc>
        <w:tc>
          <w:tcPr>
            <w:tcW w:w="6435" w:type="dxa"/>
          </w:tcPr>
          <w:p w14:paraId="5EFE832B"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Read the following book chapter and summarize the important points</w:t>
            </w:r>
          </w:p>
          <w:p w14:paraId="64FADF03"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Chapter 5: The Second Law of Thermodynamics</w:t>
            </w:r>
          </w:p>
          <w:p w14:paraId="074A607E" w14:textId="77777777" w:rsidR="00C02AB2" w:rsidRPr="003239DB" w:rsidRDefault="00C02AB2" w:rsidP="003239DB">
            <w:pPr>
              <w:spacing w:line="360" w:lineRule="auto"/>
              <w:rPr>
                <w:rFonts w:ascii="Times New Roman" w:hAnsi="Times New Roman" w:cs="Times New Roman"/>
                <w:sz w:val="24"/>
                <w:szCs w:val="24"/>
              </w:rPr>
            </w:pPr>
          </w:p>
          <w:p w14:paraId="4B64728D"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5.1 Introduction</w:t>
            </w:r>
          </w:p>
          <w:p w14:paraId="678B6E93" w14:textId="77777777" w:rsidR="00C02AB2" w:rsidRPr="003239DB" w:rsidRDefault="00C02AB2" w:rsidP="003239DB">
            <w:pPr>
              <w:spacing w:line="360" w:lineRule="auto"/>
              <w:rPr>
                <w:rFonts w:ascii="Times New Roman" w:hAnsi="Times New Roman" w:cs="Times New Roman"/>
                <w:sz w:val="24"/>
                <w:szCs w:val="24"/>
              </w:rPr>
            </w:pPr>
          </w:p>
          <w:p w14:paraId="6B1DF80F"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The second law of thermodynamics is a fundamental principle that governs the behavior of energy in natural and engineered systems. It provides a criterion for determining the direction of energy flow and the efficiency of energy transformations. This chapter will discuss the statement and implications of the second law of thermodynamics, as well as its applications in various fields.</w:t>
            </w:r>
          </w:p>
          <w:p w14:paraId="77C23E8C" w14:textId="77777777" w:rsidR="00C02AB2" w:rsidRPr="003239DB" w:rsidRDefault="00C02AB2" w:rsidP="003239DB">
            <w:pPr>
              <w:spacing w:line="360" w:lineRule="auto"/>
              <w:rPr>
                <w:rFonts w:ascii="Times New Roman" w:hAnsi="Times New Roman" w:cs="Times New Roman"/>
                <w:sz w:val="24"/>
                <w:szCs w:val="24"/>
              </w:rPr>
            </w:pPr>
          </w:p>
          <w:p w14:paraId="71E67EA9"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5.2 Statement of the Second Law of Thermodynamics</w:t>
            </w:r>
          </w:p>
          <w:p w14:paraId="329618B3" w14:textId="77777777" w:rsidR="00C02AB2" w:rsidRPr="003239DB" w:rsidRDefault="00C02AB2" w:rsidP="003239DB">
            <w:pPr>
              <w:spacing w:line="360" w:lineRule="auto"/>
              <w:rPr>
                <w:rFonts w:ascii="Times New Roman" w:hAnsi="Times New Roman" w:cs="Times New Roman"/>
                <w:sz w:val="24"/>
                <w:szCs w:val="24"/>
              </w:rPr>
            </w:pPr>
          </w:p>
          <w:p w14:paraId="433E55E1"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The second law of thermodynamics can be stated in various ways, but the most common form is:</w:t>
            </w:r>
          </w:p>
          <w:p w14:paraId="4971842F" w14:textId="77777777" w:rsidR="00C02AB2" w:rsidRPr="003239DB" w:rsidRDefault="00C02AB2" w:rsidP="003239DB">
            <w:pPr>
              <w:spacing w:line="360" w:lineRule="auto"/>
              <w:rPr>
                <w:rFonts w:ascii="Times New Roman" w:hAnsi="Times New Roman" w:cs="Times New Roman"/>
                <w:sz w:val="24"/>
                <w:szCs w:val="24"/>
              </w:rPr>
            </w:pPr>
          </w:p>
          <w:p w14:paraId="22E8EB0C"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 In any process, the total entropy of a closed system and its surroundings always increases or remains constant, but never decreases."</w:t>
            </w:r>
          </w:p>
          <w:p w14:paraId="5C8DFB62" w14:textId="77777777" w:rsidR="00C02AB2" w:rsidRPr="003239DB" w:rsidRDefault="00C02AB2" w:rsidP="003239DB">
            <w:pPr>
              <w:spacing w:line="360" w:lineRule="auto"/>
              <w:rPr>
                <w:rFonts w:ascii="Times New Roman" w:hAnsi="Times New Roman" w:cs="Times New Roman"/>
                <w:sz w:val="24"/>
                <w:szCs w:val="24"/>
              </w:rPr>
            </w:pPr>
          </w:p>
          <w:p w14:paraId="4DF1B824"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 xml:space="preserve">This statement implies that there are limitations to the efficiency of energy transformations, as some energy will always be lost to the surroundings in the form of waste heat. The second law also provides a criterion for the direction of spontaneous processes, </w:t>
            </w:r>
            <w:r w:rsidRPr="003239DB">
              <w:rPr>
                <w:rFonts w:ascii="Times New Roman" w:hAnsi="Times New Roman" w:cs="Times New Roman"/>
                <w:sz w:val="24"/>
                <w:szCs w:val="24"/>
              </w:rPr>
              <w:lastRenderedPageBreak/>
              <w:t>as these processes always result in an increase in the total entropy of the system and its surroundings.</w:t>
            </w:r>
          </w:p>
          <w:p w14:paraId="4D32193D" w14:textId="77777777" w:rsidR="00C02AB2" w:rsidRPr="003239DB" w:rsidRDefault="00C02AB2" w:rsidP="003239DB">
            <w:pPr>
              <w:spacing w:line="360" w:lineRule="auto"/>
              <w:rPr>
                <w:rFonts w:ascii="Times New Roman" w:hAnsi="Times New Roman" w:cs="Times New Roman"/>
                <w:sz w:val="24"/>
                <w:szCs w:val="24"/>
              </w:rPr>
            </w:pPr>
          </w:p>
          <w:p w14:paraId="15FF2309"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5.3 Entropy</w:t>
            </w:r>
          </w:p>
          <w:p w14:paraId="77EFDCFE" w14:textId="77777777" w:rsidR="00C02AB2" w:rsidRPr="003239DB" w:rsidRDefault="00C02AB2" w:rsidP="003239DB">
            <w:pPr>
              <w:spacing w:line="360" w:lineRule="auto"/>
              <w:rPr>
                <w:rFonts w:ascii="Times New Roman" w:hAnsi="Times New Roman" w:cs="Times New Roman"/>
                <w:sz w:val="24"/>
                <w:szCs w:val="24"/>
              </w:rPr>
            </w:pPr>
          </w:p>
          <w:p w14:paraId="47FDFC7A"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Entropy is a thermodynamic property that measures the degree of disorder or randomness of a system. It is often described as a measure of the number of possible microstates of a system, or the degree of uncertainty about the system's state. The second law of thermodynamics is based on the concept of entropy, as it implies that any spontaneous process must result in an increase in the total entropy of the system and its surroundings.</w:t>
            </w:r>
          </w:p>
          <w:p w14:paraId="75CBA610" w14:textId="77777777" w:rsidR="00C02AB2" w:rsidRPr="003239DB" w:rsidRDefault="00C02AB2" w:rsidP="003239DB">
            <w:pPr>
              <w:spacing w:line="360" w:lineRule="auto"/>
              <w:rPr>
                <w:rFonts w:ascii="Times New Roman" w:hAnsi="Times New Roman" w:cs="Times New Roman"/>
                <w:sz w:val="24"/>
                <w:szCs w:val="24"/>
              </w:rPr>
            </w:pPr>
          </w:p>
          <w:p w14:paraId="20AEBA89"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5.4 Carnot Cycle and Efficiency</w:t>
            </w:r>
          </w:p>
          <w:p w14:paraId="6A36E405" w14:textId="77777777" w:rsidR="00C02AB2" w:rsidRPr="003239DB" w:rsidRDefault="00C02AB2" w:rsidP="003239DB">
            <w:pPr>
              <w:spacing w:line="360" w:lineRule="auto"/>
              <w:rPr>
                <w:rFonts w:ascii="Times New Roman" w:hAnsi="Times New Roman" w:cs="Times New Roman"/>
                <w:sz w:val="24"/>
                <w:szCs w:val="24"/>
              </w:rPr>
            </w:pPr>
          </w:p>
          <w:p w14:paraId="56D6943E"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The Carnot cycle is a theoretical thermodynamic cycle that provides a maximum limit on the efficiency of heat engines. It consists of four reversible processes: two isothermal processes and two adiabatic processes. The efficiency of a Carnot engine is given by:</w:t>
            </w:r>
          </w:p>
          <w:p w14:paraId="0101F51B" w14:textId="77777777" w:rsidR="00C02AB2" w:rsidRPr="003239DB" w:rsidRDefault="00C02AB2" w:rsidP="003239DB">
            <w:pPr>
              <w:spacing w:line="360" w:lineRule="auto"/>
              <w:rPr>
                <w:rFonts w:ascii="Times New Roman" w:hAnsi="Times New Roman" w:cs="Times New Roman"/>
                <w:sz w:val="24"/>
                <w:szCs w:val="24"/>
              </w:rPr>
            </w:pPr>
          </w:p>
          <w:p w14:paraId="4324B379"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η = 1 - Tc/Th</w:t>
            </w:r>
          </w:p>
          <w:p w14:paraId="7205F84E" w14:textId="77777777" w:rsidR="00C02AB2" w:rsidRPr="003239DB" w:rsidRDefault="00C02AB2" w:rsidP="003239DB">
            <w:pPr>
              <w:spacing w:line="360" w:lineRule="auto"/>
              <w:rPr>
                <w:rFonts w:ascii="Times New Roman" w:hAnsi="Times New Roman" w:cs="Times New Roman"/>
                <w:sz w:val="24"/>
                <w:szCs w:val="24"/>
              </w:rPr>
            </w:pPr>
          </w:p>
          <w:p w14:paraId="6A13BB59"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where η is the efficiency, Tc is the temperature of the cold reservoir, and Th is the temperature of the hot reservoir. This equation implies that the efficiency of a heat engine is limited by the temperature difference between the hot and cold reservoirs, and that the efficiency approaches 100% as this temperature difference approaches zero.</w:t>
            </w:r>
          </w:p>
          <w:p w14:paraId="12073EA5" w14:textId="77777777" w:rsidR="00C02AB2" w:rsidRPr="003239DB" w:rsidRDefault="00C02AB2" w:rsidP="003239DB">
            <w:pPr>
              <w:spacing w:line="360" w:lineRule="auto"/>
              <w:rPr>
                <w:rFonts w:ascii="Times New Roman" w:hAnsi="Times New Roman" w:cs="Times New Roman"/>
                <w:sz w:val="24"/>
                <w:szCs w:val="24"/>
              </w:rPr>
            </w:pPr>
          </w:p>
          <w:p w14:paraId="3AFAF657"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5.5 Applications of the Second Law</w:t>
            </w:r>
          </w:p>
          <w:p w14:paraId="48C93C80" w14:textId="77777777" w:rsidR="00C02AB2" w:rsidRPr="003239DB" w:rsidRDefault="00C02AB2" w:rsidP="003239DB">
            <w:pPr>
              <w:spacing w:line="360" w:lineRule="auto"/>
              <w:rPr>
                <w:rFonts w:ascii="Times New Roman" w:hAnsi="Times New Roman" w:cs="Times New Roman"/>
                <w:sz w:val="24"/>
                <w:szCs w:val="24"/>
              </w:rPr>
            </w:pPr>
          </w:p>
          <w:p w14:paraId="6B22CC9E"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The second law of thermodynamics has many practical applications, including:</w:t>
            </w:r>
          </w:p>
          <w:p w14:paraId="3110CC99" w14:textId="77777777" w:rsidR="00C02AB2" w:rsidRPr="003239DB" w:rsidRDefault="00C02AB2" w:rsidP="003239DB">
            <w:pPr>
              <w:spacing w:line="360" w:lineRule="auto"/>
              <w:rPr>
                <w:rFonts w:ascii="Times New Roman" w:hAnsi="Times New Roman" w:cs="Times New Roman"/>
                <w:sz w:val="24"/>
                <w:szCs w:val="24"/>
              </w:rPr>
            </w:pPr>
          </w:p>
          <w:p w14:paraId="6C85E584"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Refrigeration and air conditioning: The second law implies that these processes require the input of external work to transfer heat from a cold reservoir to a hot reservoir, as they violate the criterion of spontaneous processes.</w:t>
            </w:r>
          </w:p>
          <w:p w14:paraId="67C2F448"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Power generation: The second law implies that the efficiency of power generation processes, such as turbines and generators, is limited by the temperature difference between the hot and cold reservoirs.</w:t>
            </w:r>
          </w:p>
          <w:p w14:paraId="3D226DC2"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Biological systems: The second law provides a criterion for the direction of biochemical reactions and the efficiency of energy transformations in biological systems.</w:t>
            </w:r>
          </w:p>
          <w:p w14:paraId="6CD99220"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5.6 Conclusion</w:t>
            </w:r>
          </w:p>
          <w:p w14:paraId="71C7CFFB" w14:textId="77777777" w:rsidR="00C02AB2" w:rsidRPr="003239DB" w:rsidRDefault="00C02AB2" w:rsidP="003239DB">
            <w:pPr>
              <w:spacing w:line="360" w:lineRule="auto"/>
              <w:rPr>
                <w:rFonts w:ascii="Times New Roman" w:hAnsi="Times New Roman" w:cs="Times New Roman"/>
                <w:sz w:val="24"/>
                <w:szCs w:val="24"/>
              </w:rPr>
            </w:pPr>
          </w:p>
          <w:p w14:paraId="1982C1DA"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The second law of thermodynamics is a fundamental principle that governs the behavior of energy in natural and engineered systems. It provides a criterion for determining the direction of energy flow and the efficiency of energy transformations. The Carnot cycle and the concept of entropy are key elements in understanding the second law and its implications. The second law has many practical applications in various fields, including refrigeration, power generation, and biology.</w:t>
            </w:r>
          </w:p>
          <w:p w14:paraId="485390CD" w14:textId="77777777" w:rsidR="00C02AB2" w:rsidRPr="003239DB" w:rsidRDefault="00C02AB2" w:rsidP="003239DB">
            <w:pPr>
              <w:spacing w:line="360" w:lineRule="auto"/>
              <w:rPr>
                <w:rFonts w:ascii="Times New Roman" w:hAnsi="Times New Roman" w:cs="Times New Roman"/>
                <w:sz w:val="24"/>
                <w:szCs w:val="24"/>
              </w:rPr>
            </w:pPr>
          </w:p>
          <w:p w14:paraId="48E6E2B0" w14:textId="77777777" w:rsidR="00C02AB2" w:rsidRPr="003239DB" w:rsidRDefault="00C02AB2"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Reference:</w:t>
            </w:r>
          </w:p>
          <w:p w14:paraId="5C934816" w14:textId="77777777" w:rsidR="00C02AB2" w:rsidRPr="003239DB" w:rsidRDefault="00C02AB2" w:rsidP="003239DB">
            <w:pPr>
              <w:spacing w:line="360" w:lineRule="auto"/>
              <w:rPr>
                <w:rFonts w:ascii="Times New Roman" w:hAnsi="Times New Roman" w:cs="Times New Roman"/>
                <w:sz w:val="24"/>
                <w:szCs w:val="24"/>
              </w:rPr>
            </w:pPr>
          </w:p>
          <w:p w14:paraId="1BBB67E3" w14:textId="19415F24" w:rsidR="000230AA" w:rsidRPr="003239DB" w:rsidRDefault="00C02AB2" w:rsidP="003239DB">
            <w:pPr>
              <w:spacing w:line="360" w:lineRule="auto"/>
              <w:rPr>
                <w:rFonts w:ascii="Times New Roman" w:hAnsi="Times New Roman" w:cs="Times New Roman"/>
                <w:sz w:val="24"/>
                <w:szCs w:val="24"/>
              </w:rPr>
            </w:pPr>
            <w:proofErr w:type="spellStart"/>
            <w:r w:rsidRPr="003239DB">
              <w:rPr>
                <w:rFonts w:ascii="Times New Roman" w:hAnsi="Times New Roman" w:cs="Times New Roman"/>
                <w:sz w:val="24"/>
                <w:szCs w:val="24"/>
              </w:rPr>
              <w:t>Çengel</w:t>
            </w:r>
            <w:proofErr w:type="spellEnd"/>
            <w:r w:rsidRPr="003239DB">
              <w:rPr>
                <w:rFonts w:ascii="Times New Roman" w:hAnsi="Times New Roman" w:cs="Times New Roman"/>
                <w:sz w:val="24"/>
                <w:szCs w:val="24"/>
              </w:rPr>
              <w:t>, Y. A., &amp; Boles, M. A. (2019). Thermodynamics: An Engineering Approach (9th ed.). McGraw Hill</w:t>
            </w:r>
          </w:p>
        </w:tc>
      </w:tr>
      <w:bookmarkEnd w:id="1"/>
      <w:tr w:rsidR="00BB5E59" w:rsidRPr="003239DB" w14:paraId="0F4C0D36" w14:textId="77777777">
        <w:tc>
          <w:tcPr>
            <w:tcW w:w="3210" w:type="dxa"/>
            <w:shd w:val="clear" w:color="auto" w:fill="FCE5CD"/>
          </w:tcPr>
          <w:p w14:paraId="111382A9" w14:textId="3C8400FC" w:rsidR="00151695" w:rsidRPr="003239DB" w:rsidRDefault="0015169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lastRenderedPageBreak/>
              <w:t xml:space="preserve">ACTIVITY </w:t>
            </w:r>
            <w:r w:rsidR="00C34028" w:rsidRPr="003239DB">
              <w:rPr>
                <w:rFonts w:ascii="Times New Roman" w:eastAsia="Arial" w:hAnsi="Times New Roman" w:cs="Times New Roman"/>
                <w:sz w:val="24"/>
                <w:szCs w:val="24"/>
              </w:rPr>
              <w:t>6</w:t>
            </w:r>
            <w:r w:rsidRPr="003239DB">
              <w:rPr>
                <w:rFonts w:ascii="Times New Roman" w:eastAsia="Arial" w:hAnsi="Times New Roman" w:cs="Times New Roman"/>
                <w:sz w:val="24"/>
                <w:szCs w:val="24"/>
              </w:rPr>
              <w:t>: ONLINE DISCUSSION</w:t>
            </w:r>
          </w:p>
          <w:p w14:paraId="44AF0C57" w14:textId="77777777" w:rsidR="00151695" w:rsidRPr="003239DB" w:rsidRDefault="0015169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noProof/>
                <w:sz w:val="24"/>
                <w:szCs w:val="24"/>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p>
          <w:p w14:paraId="0A793CD3" w14:textId="77777777" w:rsidR="00151695" w:rsidRPr="003239DB" w:rsidRDefault="00151695" w:rsidP="003239DB">
            <w:pPr>
              <w:spacing w:line="360" w:lineRule="auto"/>
              <w:rPr>
                <w:rFonts w:ascii="Times New Roman" w:eastAsia="Arial" w:hAnsi="Times New Roman" w:cs="Times New Roman"/>
                <w:sz w:val="24"/>
                <w:szCs w:val="24"/>
              </w:rPr>
            </w:pPr>
          </w:p>
        </w:tc>
        <w:tc>
          <w:tcPr>
            <w:tcW w:w="6435" w:type="dxa"/>
          </w:tcPr>
          <w:p w14:paraId="5E593263" w14:textId="1CB3C9DD" w:rsidR="0084294A" w:rsidRPr="003239DB" w:rsidRDefault="0084294A" w:rsidP="003239DB">
            <w:pPr>
              <w:spacing w:line="360" w:lineRule="auto"/>
              <w:rPr>
                <w:rFonts w:ascii="Times New Roman" w:hAnsi="Times New Roman" w:cs="Times New Roman"/>
                <w:i/>
                <w:iCs/>
                <w:sz w:val="24"/>
                <w:szCs w:val="24"/>
              </w:rPr>
            </w:pPr>
            <w:r w:rsidRPr="003239DB">
              <w:rPr>
                <w:rFonts w:ascii="Times New Roman" w:hAnsi="Times New Roman" w:cs="Times New Roman"/>
                <w:i/>
                <w:iCs/>
                <w:sz w:val="24"/>
                <w:szCs w:val="24"/>
              </w:rPr>
              <w:t>Task: online discussion</w:t>
            </w:r>
          </w:p>
          <w:p w14:paraId="1EEED6A9" w14:textId="365FDA44" w:rsidR="0084294A" w:rsidRPr="003239DB" w:rsidRDefault="0084294A" w:rsidP="003239DB">
            <w:pPr>
              <w:spacing w:line="360" w:lineRule="auto"/>
              <w:rPr>
                <w:rFonts w:ascii="Times New Roman" w:hAnsi="Times New Roman" w:cs="Times New Roman"/>
                <w:color w:val="FF0000"/>
                <w:sz w:val="24"/>
                <w:szCs w:val="24"/>
              </w:rPr>
            </w:pPr>
            <w:r w:rsidRPr="003239DB">
              <w:rPr>
                <w:rFonts w:ascii="Times New Roman" w:hAnsi="Times New Roman" w:cs="Times New Roman"/>
                <w:color w:val="FF0000"/>
                <w:sz w:val="24"/>
                <w:szCs w:val="24"/>
              </w:rPr>
              <w:t>Designer: -Create an online discussion forum</w:t>
            </w:r>
          </w:p>
          <w:p w14:paraId="4BADCAF0" w14:textId="478FCA65" w:rsidR="0084294A" w:rsidRPr="003239DB" w:rsidRDefault="0084294A"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Welcome to the online discussion on thermodynamics in physics! let's dive into the world of thermodynamics and explore its principles, laws, and applications. Use the following discussion topics to get us started:</w:t>
            </w:r>
          </w:p>
          <w:p w14:paraId="654F4635" w14:textId="77777777" w:rsidR="0084294A" w:rsidRPr="003239DB" w:rsidRDefault="0084294A" w:rsidP="003239DB">
            <w:pPr>
              <w:spacing w:line="360" w:lineRule="auto"/>
              <w:rPr>
                <w:rFonts w:ascii="Times New Roman" w:hAnsi="Times New Roman" w:cs="Times New Roman"/>
                <w:sz w:val="24"/>
                <w:szCs w:val="24"/>
              </w:rPr>
            </w:pPr>
          </w:p>
          <w:p w14:paraId="2D45441C" w14:textId="77777777" w:rsidR="0084294A" w:rsidRPr="003239DB" w:rsidRDefault="0084294A" w:rsidP="003239DB">
            <w:pPr>
              <w:pStyle w:val="ListParagraph"/>
              <w:numPr>
                <w:ilvl w:val="0"/>
                <w:numId w:val="3"/>
              </w:numPr>
              <w:spacing w:line="360" w:lineRule="auto"/>
              <w:rPr>
                <w:rFonts w:ascii="Times New Roman" w:hAnsi="Times New Roman" w:cs="Times New Roman"/>
                <w:sz w:val="24"/>
                <w:szCs w:val="24"/>
              </w:rPr>
            </w:pPr>
            <w:r w:rsidRPr="003239DB">
              <w:rPr>
                <w:rFonts w:ascii="Times New Roman" w:hAnsi="Times New Roman" w:cs="Times New Roman"/>
                <w:sz w:val="24"/>
                <w:szCs w:val="24"/>
              </w:rPr>
              <w:t>What are the fundamental concepts of thermodynamics, and how do they relate to the behavior of matter and energy?</w:t>
            </w:r>
          </w:p>
          <w:p w14:paraId="5552AC61" w14:textId="77777777" w:rsidR="0084294A" w:rsidRPr="003239DB" w:rsidRDefault="0084294A" w:rsidP="003239DB">
            <w:pPr>
              <w:pStyle w:val="ListParagraph"/>
              <w:numPr>
                <w:ilvl w:val="0"/>
                <w:numId w:val="3"/>
              </w:numPr>
              <w:spacing w:line="360" w:lineRule="auto"/>
              <w:rPr>
                <w:rFonts w:ascii="Times New Roman" w:hAnsi="Times New Roman" w:cs="Times New Roman"/>
                <w:sz w:val="24"/>
                <w:szCs w:val="24"/>
              </w:rPr>
            </w:pPr>
            <w:r w:rsidRPr="003239DB">
              <w:rPr>
                <w:rFonts w:ascii="Times New Roman" w:hAnsi="Times New Roman" w:cs="Times New Roman"/>
                <w:sz w:val="24"/>
                <w:szCs w:val="24"/>
              </w:rPr>
              <w:t>How do we define the thermodynamic state of a system, and what are the different types of thermodynamic processes?</w:t>
            </w:r>
          </w:p>
          <w:p w14:paraId="5FABE6A5" w14:textId="77777777" w:rsidR="0084294A" w:rsidRPr="003239DB" w:rsidRDefault="0084294A" w:rsidP="003239DB">
            <w:pPr>
              <w:pStyle w:val="ListParagraph"/>
              <w:numPr>
                <w:ilvl w:val="0"/>
                <w:numId w:val="3"/>
              </w:numPr>
              <w:spacing w:line="360" w:lineRule="auto"/>
              <w:rPr>
                <w:rFonts w:ascii="Times New Roman" w:hAnsi="Times New Roman" w:cs="Times New Roman"/>
                <w:sz w:val="24"/>
                <w:szCs w:val="24"/>
              </w:rPr>
            </w:pPr>
            <w:r w:rsidRPr="003239DB">
              <w:rPr>
                <w:rFonts w:ascii="Times New Roman" w:hAnsi="Times New Roman" w:cs="Times New Roman"/>
                <w:sz w:val="24"/>
                <w:szCs w:val="24"/>
              </w:rPr>
              <w:t>What are the first and second laws of thermodynamics, and how do they govern the behavior of energy in a system?</w:t>
            </w:r>
          </w:p>
          <w:p w14:paraId="60BC26E0" w14:textId="77777777" w:rsidR="0084294A" w:rsidRPr="003239DB" w:rsidRDefault="0084294A" w:rsidP="003239DB">
            <w:pPr>
              <w:pStyle w:val="ListParagraph"/>
              <w:numPr>
                <w:ilvl w:val="0"/>
                <w:numId w:val="3"/>
              </w:numPr>
              <w:spacing w:line="360" w:lineRule="auto"/>
              <w:rPr>
                <w:rFonts w:ascii="Times New Roman" w:hAnsi="Times New Roman" w:cs="Times New Roman"/>
                <w:sz w:val="24"/>
                <w:szCs w:val="24"/>
              </w:rPr>
            </w:pPr>
            <w:r w:rsidRPr="003239DB">
              <w:rPr>
                <w:rFonts w:ascii="Times New Roman" w:hAnsi="Times New Roman" w:cs="Times New Roman"/>
                <w:sz w:val="24"/>
                <w:szCs w:val="24"/>
              </w:rPr>
              <w:t>What is entropy, and how does it relate to the second law of thermodynamics?</w:t>
            </w:r>
          </w:p>
          <w:p w14:paraId="2D2C3E89" w14:textId="77777777" w:rsidR="0084294A" w:rsidRPr="003239DB" w:rsidRDefault="0084294A" w:rsidP="003239DB">
            <w:pPr>
              <w:pStyle w:val="ListParagraph"/>
              <w:numPr>
                <w:ilvl w:val="0"/>
                <w:numId w:val="3"/>
              </w:numPr>
              <w:spacing w:line="360" w:lineRule="auto"/>
              <w:rPr>
                <w:rFonts w:ascii="Times New Roman" w:hAnsi="Times New Roman" w:cs="Times New Roman"/>
                <w:sz w:val="24"/>
                <w:szCs w:val="24"/>
              </w:rPr>
            </w:pPr>
            <w:r w:rsidRPr="003239DB">
              <w:rPr>
                <w:rFonts w:ascii="Times New Roman" w:hAnsi="Times New Roman" w:cs="Times New Roman"/>
                <w:sz w:val="24"/>
                <w:szCs w:val="24"/>
              </w:rPr>
              <w:t>What are some real-world applications of thermodynamics, and how do we use these principles to solve practical problems?</w:t>
            </w:r>
          </w:p>
          <w:p w14:paraId="70B10F45" w14:textId="77777777" w:rsidR="0084294A" w:rsidRPr="003239DB" w:rsidRDefault="0084294A"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 xml:space="preserve">Feel free to share your thoughts, ask questions, and engage in a lively discussion with your peers. Remember to keep an open mind, respect each other's opinions, and cite reliable sources to support your arguments. </w:t>
            </w:r>
          </w:p>
          <w:p w14:paraId="4A6BCF3A" w14:textId="77777777" w:rsidR="0084294A" w:rsidRPr="003239DB" w:rsidRDefault="0084294A" w:rsidP="003239DB">
            <w:pPr>
              <w:spacing w:line="360" w:lineRule="auto"/>
              <w:rPr>
                <w:rFonts w:ascii="Times New Roman" w:hAnsi="Times New Roman" w:cs="Times New Roman"/>
                <w:sz w:val="24"/>
                <w:szCs w:val="24"/>
              </w:rPr>
            </w:pPr>
          </w:p>
          <w:p w14:paraId="681F2E9C" w14:textId="27AB9F46" w:rsidR="000230AA" w:rsidRPr="003239DB" w:rsidRDefault="0084294A"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Note the key concepts from the discussion</w:t>
            </w:r>
          </w:p>
        </w:tc>
      </w:tr>
      <w:tr w:rsidR="00BB5E59" w:rsidRPr="003239DB" w14:paraId="59C27032" w14:textId="77777777">
        <w:trPr>
          <w:trHeight w:val="1140"/>
        </w:trPr>
        <w:tc>
          <w:tcPr>
            <w:tcW w:w="3210" w:type="dxa"/>
            <w:shd w:val="clear" w:color="auto" w:fill="FCE5CD"/>
          </w:tcPr>
          <w:p w14:paraId="73A391BA" w14:textId="7D7A1479" w:rsidR="00151695" w:rsidRPr="003239DB" w:rsidRDefault="000230AA"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 xml:space="preserve"> </w:t>
            </w:r>
            <w:r w:rsidR="00D001AF" w:rsidRPr="003239DB">
              <w:rPr>
                <w:rFonts w:ascii="Times New Roman" w:eastAsia="Arial" w:hAnsi="Times New Roman" w:cs="Times New Roman"/>
                <w:sz w:val="24"/>
                <w:szCs w:val="24"/>
              </w:rPr>
              <w:t>LEARNING OUTCOME 3</w:t>
            </w:r>
            <w:r w:rsidR="00151695" w:rsidRPr="003239DB">
              <w:rPr>
                <w:rFonts w:ascii="Times New Roman" w:eastAsia="Arial" w:hAnsi="Times New Roman" w:cs="Times New Roman"/>
                <w:sz w:val="24"/>
                <w:szCs w:val="24"/>
              </w:rPr>
              <w:t>: PRACTICAL SKILLS</w:t>
            </w:r>
          </w:p>
          <w:p w14:paraId="651A86DA" w14:textId="4E306133" w:rsidR="00151695" w:rsidRPr="003239DB" w:rsidRDefault="0015169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 xml:space="preserve">VIDEO </w:t>
            </w:r>
            <w:r w:rsidR="00D001AF" w:rsidRPr="003239DB">
              <w:rPr>
                <w:rFonts w:ascii="Times New Roman" w:eastAsia="Arial" w:hAnsi="Times New Roman" w:cs="Times New Roman"/>
                <w:sz w:val="24"/>
                <w:szCs w:val="24"/>
              </w:rPr>
              <w:t>3</w:t>
            </w:r>
            <w:r w:rsidRPr="003239DB">
              <w:rPr>
                <w:rFonts w:ascii="Times New Roman" w:eastAsia="Arial" w:hAnsi="Times New Roman" w:cs="Times New Roman"/>
                <w:sz w:val="24"/>
                <w:szCs w:val="24"/>
              </w:rPr>
              <w:t xml:space="preserve">: </w:t>
            </w:r>
          </w:p>
          <w:p w14:paraId="45B443D1" w14:textId="77777777" w:rsidR="00151695" w:rsidRPr="003239DB" w:rsidRDefault="00151695" w:rsidP="003239DB">
            <w:pPr>
              <w:spacing w:line="360" w:lineRule="auto"/>
              <w:rPr>
                <w:rFonts w:ascii="Times New Roman" w:eastAsia="Arial" w:hAnsi="Times New Roman" w:cs="Times New Roman"/>
                <w:sz w:val="24"/>
                <w:szCs w:val="24"/>
              </w:rPr>
            </w:pPr>
          </w:p>
          <w:p w14:paraId="2F9A94F9" w14:textId="77777777" w:rsidR="00151695" w:rsidRPr="003239DB" w:rsidRDefault="0015169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noProof/>
                <w:sz w:val="24"/>
                <w:szCs w:val="24"/>
              </w:rPr>
              <w:lastRenderedPageBreak/>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7"/>
                          <a:srcRect/>
                          <a:stretch>
                            <a:fillRect/>
                          </a:stretch>
                        </pic:blipFill>
                        <pic:spPr>
                          <a:xfrm>
                            <a:off x="0" y="0"/>
                            <a:ext cx="347663" cy="347663"/>
                          </a:xfrm>
                          <a:prstGeom prst="rect">
                            <a:avLst/>
                          </a:prstGeom>
                          <a:ln/>
                        </pic:spPr>
                      </pic:pic>
                    </a:graphicData>
                  </a:graphic>
                </wp:inline>
              </w:drawing>
            </w:r>
            <w:r w:rsidRPr="003239DB">
              <w:rPr>
                <w:rFonts w:ascii="Times New Roman" w:eastAsia="Arial" w:hAnsi="Times New Roman" w:cs="Times New Roman"/>
                <w:sz w:val="24"/>
                <w:szCs w:val="24"/>
              </w:rPr>
              <w:t>.</w:t>
            </w:r>
          </w:p>
        </w:tc>
        <w:tc>
          <w:tcPr>
            <w:tcW w:w="6435" w:type="dxa"/>
          </w:tcPr>
          <w:p w14:paraId="5FA98262" w14:textId="77777777" w:rsidR="0015169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lastRenderedPageBreak/>
              <w:t>Watch the following video on first and second law of thermodynamics</w:t>
            </w:r>
          </w:p>
          <w:p w14:paraId="4AAACA88" w14:textId="77777777" w:rsidR="005C30C5" w:rsidRPr="003239DB" w:rsidRDefault="005C30C5" w:rsidP="003239DB">
            <w:pPr>
              <w:spacing w:line="360" w:lineRule="auto"/>
              <w:rPr>
                <w:rFonts w:ascii="Times New Roman" w:hAnsi="Times New Roman" w:cs="Times New Roman"/>
                <w:sz w:val="24"/>
                <w:szCs w:val="24"/>
              </w:rPr>
            </w:pPr>
          </w:p>
          <w:p w14:paraId="23E0C132" w14:textId="271D94D5" w:rsidR="005C30C5" w:rsidRPr="003239DB" w:rsidRDefault="00000000" w:rsidP="003239DB">
            <w:pPr>
              <w:spacing w:line="360" w:lineRule="auto"/>
              <w:rPr>
                <w:rFonts w:ascii="Times New Roman" w:hAnsi="Times New Roman" w:cs="Times New Roman"/>
                <w:sz w:val="24"/>
                <w:szCs w:val="24"/>
              </w:rPr>
            </w:pPr>
            <w:hyperlink r:id="rId18" w:history="1">
              <w:r w:rsidR="005C30C5" w:rsidRPr="003239DB">
                <w:rPr>
                  <w:rStyle w:val="Hyperlink"/>
                  <w:rFonts w:ascii="Times New Roman" w:hAnsi="Times New Roman" w:cs="Times New Roman"/>
                  <w:sz w:val="24"/>
                  <w:szCs w:val="24"/>
                </w:rPr>
                <w:t>https://www.youtube.com/watch?v=4i1MUWJoI0U&amp;ab_channel=CrashCourse</w:t>
              </w:r>
            </w:hyperlink>
          </w:p>
          <w:p w14:paraId="3FF31417" w14:textId="77777777" w:rsidR="005C30C5" w:rsidRPr="003239DB" w:rsidRDefault="005C30C5" w:rsidP="003239DB">
            <w:pPr>
              <w:spacing w:line="360" w:lineRule="auto"/>
              <w:rPr>
                <w:rFonts w:ascii="Times New Roman" w:hAnsi="Times New Roman" w:cs="Times New Roman"/>
                <w:sz w:val="24"/>
                <w:szCs w:val="24"/>
              </w:rPr>
            </w:pPr>
          </w:p>
          <w:p w14:paraId="5851EB73" w14:textId="211A044B"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Note the concepts learnt from it</w:t>
            </w:r>
          </w:p>
        </w:tc>
      </w:tr>
      <w:tr w:rsidR="00BB5E59" w:rsidRPr="003239DB" w14:paraId="1060B47A" w14:textId="77777777">
        <w:trPr>
          <w:trHeight w:val="1140"/>
        </w:trPr>
        <w:tc>
          <w:tcPr>
            <w:tcW w:w="3210" w:type="dxa"/>
            <w:shd w:val="clear" w:color="auto" w:fill="FCE5CD"/>
          </w:tcPr>
          <w:p w14:paraId="1CDE9702" w14:textId="77777777" w:rsidR="00C34028" w:rsidRPr="003239DB" w:rsidRDefault="00C34028" w:rsidP="003239DB">
            <w:pPr>
              <w:spacing w:line="360" w:lineRule="auto"/>
              <w:rPr>
                <w:rFonts w:ascii="Times New Roman" w:eastAsia="Arial" w:hAnsi="Times New Roman" w:cs="Times New Roman"/>
                <w:sz w:val="24"/>
                <w:szCs w:val="24"/>
              </w:rPr>
            </w:pPr>
          </w:p>
          <w:p w14:paraId="7D7455DA" w14:textId="4C994B0B" w:rsidR="00C34028" w:rsidRPr="003239DB" w:rsidRDefault="00D001AF"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ACTIVITY 7: Learner practice sessions</w:t>
            </w:r>
          </w:p>
        </w:tc>
        <w:tc>
          <w:tcPr>
            <w:tcW w:w="6435" w:type="dxa"/>
          </w:tcPr>
          <w:p w14:paraId="4F7909E4" w14:textId="7AA18CDA"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i/>
                <w:iCs/>
                <w:sz w:val="24"/>
                <w:szCs w:val="24"/>
              </w:rPr>
              <w:t>Practical task on thermodynamics</w:t>
            </w:r>
            <w:r w:rsidRPr="003239DB">
              <w:rPr>
                <w:rFonts w:ascii="Times New Roman" w:hAnsi="Times New Roman" w:cs="Times New Roman"/>
                <w:sz w:val="24"/>
                <w:szCs w:val="24"/>
              </w:rPr>
              <w:t xml:space="preserve"> </w:t>
            </w:r>
          </w:p>
          <w:p w14:paraId="717D4E3C" w14:textId="77777777" w:rsidR="005C30C5" w:rsidRPr="003239DB" w:rsidRDefault="005C30C5" w:rsidP="003239DB">
            <w:pPr>
              <w:spacing w:line="360" w:lineRule="auto"/>
              <w:rPr>
                <w:rFonts w:ascii="Times New Roman" w:hAnsi="Times New Roman" w:cs="Times New Roman"/>
                <w:sz w:val="24"/>
                <w:szCs w:val="24"/>
              </w:rPr>
            </w:pPr>
          </w:p>
          <w:p w14:paraId="6F2F4EE7" w14:textId="77777777"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Welcome to the practical task on thermodynamics! In this task, you will conduct an experiment to study the relationship between the temperature and pressure of a gas.</w:t>
            </w:r>
          </w:p>
          <w:p w14:paraId="04F2DE8B" w14:textId="77777777" w:rsidR="005C30C5" w:rsidRPr="003239DB" w:rsidRDefault="005C30C5" w:rsidP="003239DB">
            <w:pPr>
              <w:spacing w:line="360" w:lineRule="auto"/>
              <w:rPr>
                <w:rFonts w:ascii="Times New Roman" w:hAnsi="Times New Roman" w:cs="Times New Roman"/>
                <w:sz w:val="24"/>
                <w:szCs w:val="24"/>
              </w:rPr>
            </w:pPr>
          </w:p>
          <w:p w14:paraId="74504040" w14:textId="77777777"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Materials needed:</w:t>
            </w:r>
          </w:p>
          <w:p w14:paraId="45BDDB93" w14:textId="77777777" w:rsidR="005C30C5" w:rsidRPr="003239DB" w:rsidRDefault="005C30C5" w:rsidP="003239DB">
            <w:pPr>
              <w:spacing w:line="360" w:lineRule="auto"/>
              <w:rPr>
                <w:rFonts w:ascii="Times New Roman" w:hAnsi="Times New Roman" w:cs="Times New Roman"/>
                <w:sz w:val="24"/>
                <w:szCs w:val="24"/>
              </w:rPr>
            </w:pPr>
          </w:p>
          <w:p w14:paraId="1F9D67DA" w14:textId="77777777"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 xml:space="preserve">A gas </w:t>
            </w:r>
            <w:proofErr w:type="gramStart"/>
            <w:r w:rsidRPr="003239DB">
              <w:rPr>
                <w:rFonts w:ascii="Times New Roman" w:hAnsi="Times New Roman" w:cs="Times New Roman"/>
                <w:sz w:val="24"/>
                <w:szCs w:val="24"/>
              </w:rPr>
              <w:t>cylinder</w:t>
            </w:r>
            <w:proofErr w:type="gramEnd"/>
          </w:p>
          <w:p w14:paraId="74A5DAAD" w14:textId="77777777"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 xml:space="preserve">A pressure </w:t>
            </w:r>
            <w:proofErr w:type="gramStart"/>
            <w:r w:rsidRPr="003239DB">
              <w:rPr>
                <w:rFonts w:ascii="Times New Roman" w:hAnsi="Times New Roman" w:cs="Times New Roman"/>
                <w:sz w:val="24"/>
                <w:szCs w:val="24"/>
              </w:rPr>
              <w:t>gauge</w:t>
            </w:r>
            <w:proofErr w:type="gramEnd"/>
          </w:p>
          <w:p w14:paraId="19C31FCD" w14:textId="77777777"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A thermometer</w:t>
            </w:r>
          </w:p>
          <w:p w14:paraId="6DA7C62C" w14:textId="77777777"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 xml:space="preserve">A heating </w:t>
            </w:r>
            <w:proofErr w:type="gramStart"/>
            <w:r w:rsidRPr="003239DB">
              <w:rPr>
                <w:rFonts w:ascii="Times New Roman" w:hAnsi="Times New Roman" w:cs="Times New Roman"/>
                <w:sz w:val="24"/>
                <w:szCs w:val="24"/>
              </w:rPr>
              <w:t>source</w:t>
            </w:r>
            <w:proofErr w:type="gramEnd"/>
          </w:p>
          <w:p w14:paraId="586A89DB" w14:textId="77777777"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A container of water</w:t>
            </w:r>
          </w:p>
          <w:p w14:paraId="0A378AC7" w14:textId="77777777"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A stirrer</w:t>
            </w:r>
          </w:p>
          <w:p w14:paraId="0FD39D35" w14:textId="77777777"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A stopwatch</w:t>
            </w:r>
          </w:p>
          <w:p w14:paraId="4442B479" w14:textId="77777777"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Procedure:</w:t>
            </w:r>
          </w:p>
          <w:p w14:paraId="4E1264F7" w14:textId="77777777" w:rsidR="005C30C5" w:rsidRPr="003239DB" w:rsidRDefault="005C30C5" w:rsidP="003239DB">
            <w:pPr>
              <w:spacing w:line="360" w:lineRule="auto"/>
              <w:rPr>
                <w:rFonts w:ascii="Times New Roman" w:hAnsi="Times New Roman" w:cs="Times New Roman"/>
                <w:sz w:val="24"/>
                <w:szCs w:val="24"/>
              </w:rPr>
            </w:pPr>
          </w:p>
          <w:p w14:paraId="32B83DDC" w14:textId="77777777"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Attach the pressure gauge to the gas cylinder and measure the initial pressure of the gas at room temperature.</w:t>
            </w:r>
          </w:p>
          <w:p w14:paraId="6129EA80" w14:textId="77777777"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Place the gas cylinder in a container of water and heat the container using a heating source. Stir the water continuously to ensure uniform heating.</w:t>
            </w:r>
          </w:p>
          <w:p w14:paraId="20161894" w14:textId="77777777"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Measure the temperature of the gas using a thermometer at regular intervals (e.g., every 30 seconds).</w:t>
            </w:r>
          </w:p>
          <w:p w14:paraId="0AB9A4B5" w14:textId="77777777"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Record the pressure of the gas using the pressure gauge at each temperature measurement.</w:t>
            </w:r>
          </w:p>
          <w:p w14:paraId="0EF07D69" w14:textId="77777777"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lastRenderedPageBreak/>
              <w:t>Repeat the experiment for different initial pressures of the gas (e.g., 1 atm, 2 atm, 3 atm, etc.).</w:t>
            </w:r>
          </w:p>
          <w:p w14:paraId="3B07EDD3" w14:textId="77777777"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Plot a graph of pressure versus temperature for each initial pressure of the gas.</w:t>
            </w:r>
          </w:p>
          <w:p w14:paraId="3A3B98D6" w14:textId="77777777"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Analyze the data and draw conclusions about the relationship between the temperature and pressure of the gas.</w:t>
            </w:r>
          </w:p>
          <w:p w14:paraId="40A4A41E" w14:textId="77777777" w:rsidR="005C30C5" w:rsidRPr="003239DB" w:rsidRDefault="005C30C5" w:rsidP="003239DB">
            <w:pPr>
              <w:spacing w:line="360" w:lineRule="auto"/>
              <w:rPr>
                <w:rFonts w:ascii="Times New Roman" w:hAnsi="Times New Roman" w:cs="Times New Roman"/>
                <w:sz w:val="24"/>
                <w:szCs w:val="24"/>
              </w:rPr>
            </w:pPr>
          </w:p>
          <w:p w14:paraId="42FA5817" w14:textId="777DCB6B" w:rsidR="005C30C5"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 xml:space="preserve">Discussion questions: </w:t>
            </w:r>
          </w:p>
          <w:p w14:paraId="191236EF" w14:textId="77777777" w:rsidR="005C30C5" w:rsidRPr="003239DB" w:rsidRDefault="005C30C5" w:rsidP="003239DB">
            <w:pPr>
              <w:pStyle w:val="ListParagraph"/>
              <w:numPr>
                <w:ilvl w:val="0"/>
                <w:numId w:val="4"/>
              </w:numPr>
              <w:spacing w:line="360" w:lineRule="auto"/>
              <w:rPr>
                <w:rFonts w:ascii="Times New Roman" w:hAnsi="Times New Roman" w:cs="Times New Roman"/>
                <w:sz w:val="24"/>
                <w:szCs w:val="24"/>
              </w:rPr>
            </w:pPr>
            <w:r w:rsidRPr="003239DB">
              <w:rPr>
                <w:rFonts w:ascii="Times New Roman" w:hAnsi="Times New Roman" w:cs="Times New Roman"/>
                <w:sz w:val="24"/>
                <w:szCs w:val="24"/>
              </w:rPr>
              <w:t>What is the relationship between the temperature and pressure of the gas, based on your experimental results?</w:t>
            </w:r>
          </w:p>
          <w:p w14:paraId="6AD23AB9" w14:textId="77777777" w:rsidR="005C30C5" w:rsidRPr="003239DB" w:rsidRDefault="005C30C5" w:rsidP="003239DB">
            <w:pPr>
              <w:pStyle w:val="ListParagraph"/>
              <w:numPr>
                <w:ilvl w:val="0"/>
                <w:numId w:val="4"/>
              </w:numPr>
              <w:spacing w:line="360" w:lineRule="auto"/>
              <w:rPr>
                <w:rFonts w:ascii="Times New Roman" w:hAnsi="Times New Roman" w:cs="Times New Roman"/>
                <w:sz w:val="24"/>
                <w:szCs w:val="24"/>
              </w:rPr>
            </w:pPr>
            <w:r w:rsidRPr="003239DB">
              <w:rPr>
                <w:rFonts w:ascii="Times New Roman" w:hAnsi="Times New Roman" w:cs="Times New Roman"/>
                <w:sz w:val="24"/>
                <w:szCs w:val="24"/>
              </w:rPr>
              <w:t>How does this relationship relate to the ideal gas law?</w:t>
            </w:r>
          </w:p>
          <w:p w14:paraId="1E23CB7D" w14:textId="77777777" w:rsidR="005C30C5" w:rsidRPr="003239DB" w:rsidRDefault="005C30C5" w:rsidP="003239DB">
            <w:pPr>
              <w:pStyle w:val="ListParagraph"/>
              <w:numPr>
                <w:ilvl w:val="0"/>
                <w:numId w:val="4"/>
              </w:numPr>
              <w:spacing w:line="360" w:lineRule="auto"/>
              <w:rPr>
                <w:rFonts w:ascii="Times New Roman" w:hAnsi="Times New Roman" w:cs="Times New Roman"/>
                <w:sz w:val="24"/>
                <w:szCs w:val="24"/>
              </w:rPr>
            </w:pPr>
            <w:r w:rsidRPr="003239DB">
              <w:rPr>
                <w:rFonts w:ascii="Times New Roman" w:hAnsi="Times New Roman" w:cs="Times New Roman"/>
                <w:sz w:val="24"/>
                <w:szCs w:val="24"/>
              </w:rPr>
              <w:t>What factors affect the behavior of gases, according to the principles of thermodynamics?</w:t>
            </w:r>
          </w:p>
          <w:p w14:paraId="5E422CAF" w14:textId="77777777" w:rsidR="005C30C5" w:rsidRPr="003239DB" w:rsidRDefault="005C30C5" w:rsidP="003239DB">
            <w:pPr>
              <w:pStyle w:val="ListParagraph"/>
              <w:numPr>
                <w:ilvl w:val="0"/>
                <w:numId w:val="4"/>
              </w:numPr>
              <w:spacing w:line="360" w:lineRule="auto"/>
              <w:rPr>
                <w:rFonts w:ascii="Times New Roman" w:hAnsi="Times New Roman" w:cs="Times New Roman"/>
                <w:sz w:val="24"/>
                <w:szCs w:val="24"/>
              </w:rPr>
            </w:pPr>
            <w:r w:rsidRPr="003239DB">
              <w:rPr>
                <w:rFonts w:ascii="Times New Roman" w:hAnsi="Times New Roman" w:cs="Times New Roman"/>
                <w:sz w:val="24"/>
                <w:szCs w:val="24"/>
              </w:rPr>
              <w:t>How can we apply the principles of thermodynamics to real-world situations, such as power generation or refrigeration?</w:t>
            </w:r>
          </w:p>
          <w:p w14:paraId="730E8DBE" w14:textId="2BB93135" w:rsidR="00C34028"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Remember to record your data accurately, and to cite reliable sources to support your conclusions. Have fun exploring the fascinating world of thermodynamics!</w:t>
            </w:r>
          </w:p>
        </w:tc>
      </w:tr>
      <w:tr w:rsidR="00BB5E59" w:rsidRPr="003239DB" w14:paraId="63CCA420" w14:textId="77777777">
        <w:trPr>
          <w:trHeight w:val="1140"/>
        </w:trPr>
        <w:tc>
          <w:tcPr>
            <w:tcW w:w="3210" w:type="dxa"/>
            <w:shd w:val="clear" w:color="auto" w:fill="FCE5CD"/>
          </w:tcPr>
          <w:p w14:paraId="6ED66818" w14:textId="77777777" w:rsidR="009F69C2" w:rsidRPr="003239DB" w:rsidRDefault="009F69C2"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lastRenderedPageBreak/>
              <w:t>ASSESSMENT OF PRACTICAL SKILL:</w:t>
            </w:r>
          </w:p>
          <w:p w14:paraId="5C312243" w14:textId="5E6966CA" w:rsidR="009F69C2" w:rsidRPr="003239DB" w:rsidRDefault="009F69C2" w:rsidP="003239DB">
            <w:pPr>
              <w:spacing w:line="360" w:lineRule="auto"/>
              <w:rPr>
                <w:rFonts w:ascii="Times New Roman" w:eastAsia="Arial" w:hAnsi="Times New Roman" w:cs="Times New Roman"/>
                <w:sz w:val="24"/>
                <w:szCs w:val="24"/>
              </w:rPr>
            </w:pPr>
          </w:p>
        </w:tc>
        <w:tc>
          <w:tcPr>
            <w:tcW w:w="6435" w:type="dxa"/>
          </w:tcPr>
          <w:p w14:paraId="5E4901E4" w14:textId="1800C2A2" w:rsidR="00050DF8"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Record the</w:t>
            </w:r>
            <w:r w:rsidR="00050DF8" w:rsidRPr="003239DB">
              <w:rPr>
                <w:rFonts w:ascii="Times New Roman" w:eastAsia="Arial" w:hAnsi="Times New Roman" w:cs="Times New Roman"/>
                <w:sz w:val="24"/>
                <w:szCs w:val="24"/>
              </w:rPr>
              <w:t xml:space="preserve"> practiced skill and uploads video on E-Portfolio</w:t>
            </w:r>
          </w:p>
          <w:p w14:paraId="63FC5EC5" w14:textId="12FED0F9" w:rsidR="00050DF8" w:rsidRPr="003239DB" w:rsidRDefault="00050DF8" w:rsidP="003239DB">
            <w:pPr>
              <w:spacing w:line="360" w:lineRule="auto"/>
              <w:rPr>
                <w:rFonts w:ascii="Times New Roman" w:hAnsi="Times New Roman" w:cs="Times New Roman"/>
                <w:sz w:val="24"/>
                <w:szCs w:val="24"/>
              </w:rPr>
            </w:pPr>
          </w:p>
        </w:tc>
      </w:tr>
      <w:tr w:rsidR="00BB5E59" w:rsidRPr="003239DB" w14:paraId="43ABA478" w14:textId="77777777">
        <w:trPr>
          <w:trHeight w:val="1140"/>
        </w:trPr>
        <w:tc>
          <w:tcPr>
            <w:tcW w:w="3210" w:type="dxa"/>
            <w:shd w:val="clear" w:color="auto" w:fill="FCE5CD"/>
          </w:tcPr>
          <w:p w14:paraId="1E2F457F" w14:textId="0F7B2D8B" w:rsidR="009F69C2" w:rsidRPr="003239DB" w:rsidRDefault="009F69C2"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LEARNING OUTCOME 4: KEY/TRANSFERABLE SKILLS</w:t>
            </w:r>
          </w:p>
        </w:tc>
        <w:tc>
          <w:tcPr>
            <w:tcW w:w="6435" w:type="dxa"/>
          </w:tcPr>
          <w:p w14:paraId="1A040F68" w14:textId="00E383DE" w:rsidR="009F69C2" w:rsidRPr="003239DB" w:rsidRDefault="009F69C2"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 xml:space="preserve">Provide reading material which emphasizes </w:t>
            </w:r>
            <w:r w:rsidR="00050DF8" w:rsidRPr="003239DB">
              <w:rPr>
                <w:rFonts w:ascii="Times New Roman" w:eastAsia="Arial" w:hAnsi="Times New Roman" w:cs="Times New Roman"/>
                <w:sz w:val="24"/>
                <w:szCs w:val="24"/>
              </w:rPr>
              <w:t>reinforcement of topic learnt. How to communicate or share acquired knowledge</w:t>
            </w:r>
          </w:p>
          <w:p w14:paraId="1689E890" w14:textId="7A5EEF59" w:rsidR="009F69C2" w:rsidRPr="003239DB" w:rsidRDefault="009F69C2" w:rsidP="003239DB">
            <w:pPr>
              <w:spacing w:line="360" w:lineRule="auto"/>
              <w:rPr>
                <w:rFonts w:ascii="Times New Roman" w:hAnsi="Times New Roman" w:cs="Times New Roman"/>
                <w:sz w:val="24"/>
                <w:szCs w:val="24"/>
              </w:rPr>
            </w:pPr>
          </w:p>
        </w:tc>
      </w:tr>
      <w:tr w:rsidR="00BB5E59" w:rsidRPr="003239DB" w14:paraId="75D887CC" w14:textId="77777777">
        <w:trPr>
          <w:trHeight w:val="1155"/>
        </w:trPr>
        <w:tc>
          <w:tcPr>
            <w:tcW w:w="3210" w:type="dxa"/>
            <w:shd w:val="clear" w:color="auto" w:fill="FCE5CD"/>
          </w:tcPr>
          <w:p w14:paraId="45B876B9" w14:textId="5F2D93F3" w:rsidR="00C34028" w:rsidRPr="003239DB" w:rsidRDefault="009F69C2"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ACTIVITY 8</w:t>
            </w:r>
          </w:p>
        </w:tc>
        <w:tc>
          <w:tcPr>
            <w:tcW w:w="6435" w:type="dxa"/>
          </w:tcPr>
          <w:p w14:paraId="50AF72EB" w14:textId="53FF9F11" w:rsidR="00C34028" w:rsidRPr="003239DB" w:rsidRDefault="005C30C5" w:rsidP="003239DB">
            <w:pPr>
              <w:spacing w:line="360" w:lineRule="auto"/>
              <w:rPr>
                <w:rFonts w:ascii="Times New Roman" w:hAnsi="Times New Roman" w:cs="Times New Roman"/>
                <w:sz w:val="24"/>
                <w:szCs w:val="24"/>
              </w:rPr>
            </w:pPr>
            <w:r w:rsidRPr="003239DB">
              <w:rPr>
                <w:rFonts w:ascii="Times New Roman" w:hAnsi="Times New Roman" w:cs="Times New Roman"/>
                <w:sz w:val="24"/>
                <w:szCs w:val="24"/>
              </w:rPr>
              <w:t>Write a short essay on the benefits of thermodynamics in real life situations. Post to your e-portfolio.</w:t>
            </w:r>
          </w:p>
        </w:tc>
      </w:tr>
      <w:tr w:rsidR="00BB5E59" w:rsidRPr="003239DB" w14:paraId="6A406C2D" w14:textId="77777777">
        <w:tc>
          <w:tcPr>
            <w:tcW w:w="3210" w:type="dxa"/>
            <w:shd w:val="clear" w:color="auto" w:fill="FCE5CD"/>
          </w:tcPr>
          <w:p w14:paraId="0EDE8291" w14:textId="4B6E5FDF" w:rsidR="00050DF8" w:rsidRPr="003239DB" w:rsidRDefault="00C34028"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 xml:space="preserve">QUIZZ: </w:t>
            </w:r>
          </w:p>
          <w:p w14:paraId="03463577" w14:textId="18E452E7" w:rsidR="00C34028" w:rsidRPr="003239DB" w:rsidRDefault="00C34028" w:rsidP="003239DB">
            <w:pPr>
              <w:spacing w:line="360" w:lineRule="auto"/>
              <w:rPr>
                <w:rFonts w:ascii="Times New Roman" w:eastAsia="Arial" w:hAnsi="Times New Roman" w:cs="Times New Roman"/>
                <w:sz w:val="24"/>
                <w:szCs w:val="24"/>
              </w:rPr>
            </w:pPr>
          </w:p>
          <w:p w14:paraId="377DC98F" w14:textId="77777777" w:rsidR="00C34028" w:rsidRPr="003239DB" w:rsidRDefault="00C34028"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noProof/>
                <w:sz w:val="24"/>
                <w:szCs w:val="24"/>
              </w:rPr>
              <w:lastRenderedPageBreak/>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9"/>
                          <a:srcRect/>
                          <a:stretch>
                            <a:fillRect/>
                          </a:stretch>
                        </pic:blipFill>
                        <pic:spPr>
                          <a:xfrm>
                            <a:off x="0" y="0"/>
                            <a:ext cx="395288" cy="395288"/>
                          </a:xfrm>
                          <a:prstGeom prst="rect">
                            <a:avLst/>
                          </a:prstGeom>
                          <a:ln/>
                        </pic:spPr>
                      </pic:pic>
                    </a:graphicData>
                  </a:graphic>
                </wp:inline>
              </w:drawing>
            </w:r>
          </w:p>
          <w:p w14:paraId="6FAA36AF" w14:textId="77777777" w:rsidR="00C34028" w:rsidRPr="003239DB" w:rsidRDefault="00C34028" w:rsidP="003239DB">
            <w:pPr>
              <w:spacing w:line="360" w:lineRule="auto"/>
              <w:rPr>
                <w:rFonts w:ascii="Times New Roman" w:eastAsia="Arial" w:hAnsi="Times New Roman" w:cs="Times New Roman"/>
                <w:sz w:val="24"/>
                <w:szCs w:val="24"/>
              </w:rPr>
            </w:pPr>
          </w:p>
        </w:tc>
        <w:tc>
          <w:tcPr>
            <w:tcW w:w="6435" w:type="dxa"/>
          </w:tcPr>
          <w:p w14:paraId="052383CA" w14:textId="33C727F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lastRenderedPageBreak/>
              <w:t>Answer the following questions</w:t>
            </w:r>
          </w:p>
          <w:p w14:paraId="3E83A0A5" w14:textId="77777777" w:rsidR="005C30C5" w:rsidRPr="003239DB" w:rsidRDefault="005C30C5" w:rsidP="003239DB">
            <w:pPr>
              <w:spacing w:line="360" w:lineRule="auto"/>
              <w:rPr>
                <w:rFonts w:ascii="Times New Roman" w:eastAsia="Arial" w:hAnsi="Times New Roman" w:cs="Times New Roman"/>
                <w:sz w:val="24"/>
                <w:szCs w:val="24"/>
              </w:rPr>
            </w:pPr>
          </w:p>
          <w:p w14:paraId="5AB69FA0" w14:textId="0435390C"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lastRenderedPageBreak/>
              <w:t>1. Which of the following is an example of an isothermal process?</w:t>
            </w:r>
          </w:p>
          <w:p w14:paraId="2B16941E"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a. A gas expands rapidly and cools down</w:t>
            </w:r>
          </w:p>
          <w:p w14:paraId="1C3D1852"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b. A gas is compressed slowly and heats up</w:t>
            </w:r>
          </w:p>
          <w:p w14:paraId="6EDAB7F6"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c. A gas expands slowly and heats up</w:t>
            </w:r>
          </w:p>
          <w:p w14:paraId="57D03EB8"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d. A gas is compressed rapidly and cools down</w:t>
            </w:r>
          </w:p>
          <w:p w14:paraId="6B02F77A" w14:textId="77777777" w:rsidR="005C30C5" w:rsidRPr="003239DB" w:rsidRDefault="005C30C5" w:rsidP="003239DB">
            <w:pPr>
              <w:spacing w:line="360" w:lineRule="auto"/>
              <w:rPr>
                <w:rFonts w:ascii="Times New Roman" w:eastAsia="Arial" w:hAnsi="Times New Roman" w:cs="Times New Roman"/>
                <w:sz w:val="24"/>
                <w:szCs w:val="24"/>
              </w:rPr>
            </w:pPr>
          </w:p>
          <w:p w14:paraId="6BDCECF8" w14:textId="3325E781"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2. The first law of thermodynamics states that:</w:t>
            </w:r>
          </w:p>
          <w:p w14:paraId="157BC46E"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a. Energy cannot be created or destroyed, only transferred or converted</w:t>
            </w:r>
          </w:p>
          <w:p w14:paraId="482B7DD0"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b. The entropy of an isolated system always increases over time</w:t>
            </w:r>
          </w:p>
          <w:p w14:paraId="478663D6"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c. The pressure and volume of a gas are inversely proportional at constant temperature</w:t>
            </w:r>
          </w:p>
          <w:p w14:paraId="09B0E954"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d. The heat absorbed by a system equals the work done by the system plus the change in internal energy</w:t>
            </w:r>
          </w:p>
          <w:p w14:paraId="62F3F429" w14:textId="77777777" w:rsidR="005C30C5" w:rsidRPr="003239DB" w:rsidRDefault="005C30C5" w:rsidP="003239DB">
            <w:pPr>
              <w:spacing w:line="360" w:lineRule="auto"/>
              <w:rPr>
                <w:rFonts w:ascii="Times New Roman" w:eastAsia="Arial" w:hAnsi="Times New Roman" w:cs="Times New Roman"/>
                <w:sz w:val="24"/>
                <w:szCs w:val="24"/>
              </w:rPr>
            </w:pPr>
          </w:p>
          <w:p w14:paraId="43EAAF06" w14:textId="1EE0AD33"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3. A heat engine operates on a Carnot cycle between two temperatures. The efficiency of the engine is:</w:t>
            </w:r>
          </w:p>
          <w:p w14:paraId="1D4942C3"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a. Independent of the temperature difference between the heat source and the heat sink</w:t>
            </w:r>
          </w:p>
          <w:p w14:paraId="1E92F48E"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b. Inversely proportional to the temperature difference between the heat source and the heat sink</w:t>
            </w:r>
          </w:p>
          <w:p w14:paraId="06BCAA88"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c. Proportional to the temperature difference between the heat source and the heat sink</w:t>
            </w:r>
          </w:p>
          <w:p w14:paraId="0EE6C6B3"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d. Equal to the ratio of the heat absorbed by the engine to the work done by the engine</w:t>
            </w:r>
          </w:p>
          <w:p w14:paraId="466189B5" w14:textId="77777777" w:rsidR="005C30C5" w:rsidRPr="003239DB" w:rsidRDefault="005C30C5" w:rsidP="003239DB">
            <w:pPr>
              <w:spacing w:line="360" w:lineRule="auto"/>
              <w:rPr>
                <w:rFonts w:ascii="Times New Roman" w:eastAsia="Arial" w:hAnsi="Times New Roman" w:cs="Times New Roman"/>
                <w:sz w:val="24"/>
                <w:szCs w:val="24"/>
              </w:rPr>
            </w:pPr>
          </w:p>
          <w:p w14:paraId="26ECC5F0" w14:textId="290D7C9F"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4. The second law of thermodynamics states that:</w:t>
            </w:r>
          </w:p>
          <w:p w14:paraId="64725237"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a. Energy cannot be created or destroyed, only transferred or converted</w:t>
            </w:r>
          </w:p>
          <w:p w14:paraId="10C8F381"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b. The entropy of an isolated system always increases over time</w:t>
            </w:r>
          </w:p>
          <w:p w14:paraId="08326872"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lastRenderedPageBreak/>
              <w:t>c. The pressure and volume of a gas are inversely proportional at constant temperature</w:t>
            </w:r>
          </w:p>
          <w:p w14:paraId="10DD82F5"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d. The heat absorbed by a system equals the work done by the system plus the change in internal energy</w:t>
            </w:r>
          </w:p>
          <w:p w14:paraId="1CF5A48F" w14:textId="77777777" w:rsidR="005C30C5" w:rsidRPr="003239DB" w:rsidRDefault="005C30C5" w:rsidP="003239DB">
            <w:pPr>
              <w:spacing w:line="360" w:lineRule="auto"/>
              <w:rPr>
                <w:rFonts w:ascii="Times New Roman" w:eastAsia="Arial" w:hAnsi="Times New Roman" w:cs="Times New Roman"/>
                <w:sz w:val="24"/>
                <w:szCs w:val="24"/>
              </w:rPr>
            </w:pPr>
          </w:p>
          <w:p w14:paraId="16B6B43B" w14:textId="267AE882"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5. A gas is compressed adiabatically. If the initial temperature of the gas is 300 K and the final pressure is twice the initial pressure, what is the final temperature of the gas? (Assume the gas is ideal.)</w:t>
            </w:r>
          </w:p>
          <w:p w14:paraId="7A2CEA56"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a. 600 K</w:t>
            </w:r>
          </w:p>
          <w:p w14:paraId="2826DA35"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b. 450 K</w:t>
            </w:r>
          </w:p>
          <w:p w14:paraId="758DEB8F"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c. 400 K</w:t>
            </w:r>
          </w:p>
          <w:p w14:paraId="6092B1A7"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d. 350 K</w:t>
            </w:r>
          </w:p>
          <w:p w14:paraId="76B6324D" w14:textId="77777777" w:rsidR="005C30C5" w:rsidRPr="003239DB" w:rsidRDefault="005C30C5" w:rsidP="003239DB">
            <w:pPr>
              <w:spacing w:line="360" w:lineRule="auto"/>
              <w:rPr>
                <w:rFonts w:ascii="Times New Roman" w:eastAsia="Arial" w:hAnsi="Times New Roman" w:cs="Times New Roman"/>
                <w:sz w:val="24"/>
                <w:szCs w:val="24"/>
              </w:rPr>
            </w:pPr>
          </w:p>
          <w:p w14:paraId="46B49D9F" w14:textId="77777777" w:rsidR="005C30C5" w:rsidRPr="003239DB" w:rsidRDefault="005C30C5"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Answers:</w:t>
            </w:r>
          </w:p>
          <w:p w14:paraId="1A0FBB19" w14:textId="77777777" w:rsidR="005C30C5" w:rsidRPr="003239DB" w:rsidRDefault="005C30C5" w:rsidP="003239DB">
            <w:pPr>
              <w:spacing w:line="360" w:lineRule="auto"/>
              <w:rPr>
                <w:rFonts w:ascii="Times New Roman" w:eastAsia="Arial" w:hAnsi="Times New Roman" w:cs="Times New Roman"/>
                <w:sz w:val="24"/>
                <w:szCs w:val="24"/>
              </w:rPr>
            </w:pPr>
          </w:p>
          <w:p w14:paraId="68897BDB" w14:textId="77777777" w:rsidR="005C30C5" w:rsidRPr="003239DB" w:rsidRDefault="005C30C5" w:rsidP="003239DB">
            <w:pPr>
              <w:pStyle w:val="ListParagraph"/>
              <w:numPr>
                <w:ilvl w:val="0"/>
                <w:numId w:val="5"/>
              </w:num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c</w:t>
            </w:r>
          </w:p>
          <w:p w14:paraId="7D616F39" w14:textId="77777777" w:rsidR="005C30C5" w:rsidRPr="003239DB" w:rsidRDefault="005C30C5" w:rsidP="003239DB">
            <w:pPr>
              <w:pStyle w:val="ListParagraph"/>
              <w:numPr>
                <w:ilvl w:val="0"/>
                <w:numId w:val="5"/>
              </w:num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d</w:t>
            </w:r>
          </w:p>
          <w:p w14:paraId="1DF4E8C7" w14:textId="77777777" w:rsidR="005C30C5" w:rsidRPr="003239DB" w:rsidRDefault="005C30C5" w:rsidP="003239DB">
            <w:pPr>
              <w:pStyle w:val="ListParagraph"/>
              <w:numPr>
                <w:ilvl w:val="0"/>
                <w:numId w:val="5"/>
              </w:num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c</w:t>
            </w:r>
          </w:p>
          <w:p w14:paraId="5792D290" w14:textId="77777777" w:rsidR="005C30C5" w:rsidRPr="003239DB" w:rsidRDefault="005C30C5" w:rsidP="003239DB">
            <w:pPr>
              <w:pStyle w:val="ListParagraph"/>
              <w:numPr>
                <w:ilvl w:val="0"/>
                <w:numId w:val="5"/>
              </w:num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t>b</w:t>
            </w:r>
          </w:p>
          <w:p w14:paraId="7000D035" w14:textId="36A4C7F6" w:rsidR="00C34028" w:rsidRPr="003239DB" w:rsidRDefault="005C30C5" w:rsidP="003239DB">
            <w:pPr>
              <w:pStyle w:val="ListParagraph"/>
              <w:numPr>
                <w:ilvl w:val="0"/>
                <w:numId w:val="5"/>
              </w:numPr>
              <w:spacing w:line="360" w:lineRule="auto"/>
              <w:rPr>
                <w:rFonts w:ascii="Times New Roman" w:hAnsi="Times New Roman" w:cs="Times New Roman"/>
                <w:sz w:val="24"/>
                <w:szCs w:val="24"/>
              </w:rPr>
            </w:pPr>
            <w:r w:rsidRPr="003239DB">
              <w:rPr>
                <w:rFonts w:ascii="Times New Roman" w:eastAsia="Arial" w:hAnsi="Times New Roman" w:cs="Times New Roman"/>
                <w:sz w:val="24"/>
                <w:szCs w:val="24"/>
              </w:rPr>
              <w:t>c</w:t>
            </w:r>
          </w:p>
        </w:tc>
      </w:tr>
      <w:tr w:rsidR="00BB5E59" w:rsidRPr="003239DB" w14:paraId="439F9B31" w14:textId="77777777">
        <w:tc>
          <w:tcPr>
            <w:tcW w:w="3210" w:type="dxa"/>
            <w:shd w:val="clear" w:color="auto" w:fill="FCE5CD"/>
          </w:tcPr>
          <w:p w14:paraId="4482DBFB" w14:textId="77777777" w:rsidR="00C34028" w:rsidRPr="003239DB" w:rsidRDefault="00C34028"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lastRenderedPageBreak/>
              <w:t>TAKE HOME MESSAGE</w:t>
            </w:r>
          </w:p>
        </w:tc>
        <w:tc>
          <w:tcPr>
            <w:tcW w:w="6435" w:type="dxa"/>
          </w:tcPr>
          <w:p w14:paraId="4F6E4F7C" w14:textId="0222D4FC" w:rsidR="003239DB" w:rsidRPr="003239DB" w:rsidRDefault="003239DB" w:rsidP="003239DB">
            <w:pPr>
              <w:pStyle w:val="ListParagraph"/>
              <w:numPr>
                <w:ilvl w:val="0"/>
                <w:numId w:val="6"/>
              </w:numPr>
              <w:spacing w:line="360" w:lineRule="auto"/>
              <w:rPr>
                <w:rFonts w:ascii="Times New Roman" w:hAnsi="Times New Roman" w:cs="Times New Roman"/>
                <w:sz w:val="24"/>
                <w:szCs w:val="24"/>
              </w:rPr>
            </w:pPr>
            <w:r w:rsidRPr="003239DB">
              <w:rPr>
                <w:rFonts w:ascii="Times New Roman" w:hAnsi="Times New Roman" w:cs="Times New Roman"/>
                <w:i/>
                <w:iCs/>
                <w:sz w:val="24"/>
                <w:szCs w:val="24"/>
              </w:rPr>
              <w:t xml:space="preserve">Some key take-home messages </w:t>
            </w:r>
          </w:p>
          <w:p w14:paraId="55EC354B" w14:textId="77777777" w:rsidR="003239DB" w:rsidRPr="003239DB" w:rsidRDefault="003239DB" w:rsidP="003239DB">
            <w:pPr>
              <w:spacing w:line="360" w:lineRule="auto"/>
              <w:rPr>
                <w:rFonts w:ascii="Times New Roman" w:hAnsi="Times New Roman" w:cs="Times New Roman"/>
                <w:sz w:val="24"/>
                <w:szCs w:val="24"/>
              </w:rPr>
            </w:pPr>
          </w:p>
          <w:p w14:paraId="61C551A4" w14:textId="77777777" w:rsidR="003239DB" w:rsidRPr="003239DB" w:rsidRDefault="003239DB" w:rsidP="003239DB">
            <w:pPr>
              <w:pStyle w:val="ListParagraph"/>
              <w:numPr>
                <w:ilvl w:val="0"/>
                <w:numId w:val="6"/>
              </w:numPr>
              <w:spacing w:line="360" w:lineRule="auto"/>
              <w:rPr>
                <w:rFonts w:ascii="Times New Roman" w:hAnsi="Times New Roman" w:cs="Times New Roman"/>
                <w:sz w:val="24"/>
                <w:szCs w:val="24"/>
              </w:rPr>
            </w:pPr>
            <w:r w:rsidRPr="003239DB">
              <w:rPr>
                <w:rFonts w:ascii="Times New Roman" w:hAnsi="Times New Roman" w:cs="Times New Roman"/>
                <w:sz w:val="24"/>
                <w:szCs w:val="24"/>
              </w:rPr>
              <w:t>The first law of thermodynamics tells us that energy is always conserved, and that it can be transferred or converted between different forms, but not created or destroyed.</w:t>
            </w:r>
          </w:p>
          <w:p w14:paraId="69D9E0C9" w14:textId="77777777" w:rsidR="003239DB" w:rsidRPr="003239DB" w:rsidRDefault="003239DB" w:rsidP="003239DB">
            <w:pPr>
              <w:pStyle w:val="ListParagraph"/>
              <w:numPr>
                <w:ilvl w:val="0"/>
                <w:numId w:val="6"/>
              </w:numPr>
              <w:spacing w:line="360" w:lineRule="auto"/>
              <w:rPr>
                <w:rFonts w:ascii="Times New Roman" w:hAnsi="Times New Roman" w:cs="Times New Roman"/>
                <w:sz w:val="24"/>
                <w:szCs w:val="24"/>
              </w:rPr>
            </w:pPr>
            <w:r w:rsidRPr="003239DB">
              <w:rPr>
                <w:rFonts w:ascii="Times New Roman" w:hAnsi="Times New Roman" w:cs="Times New Roman"/>
                <w:sz w:val="24"/>
                <w:szCs w:val="24"/>
              </w:rPr>
              <w:t>The second law of thermodynamics tells us that the entropy of an isolated system always increases over time, and that not all energy can be converted into useful work.</w:t>
            </w:r>
          </w:p>
          <w:p w14:paraId="6691618C" w14:textId="77777777" w:rsidR="003239DB" w:rsidRPr="003239DB" w:rsidRDefault="003239DB" w:rsidP="003239DB">
            <w:pPr>
              <w:pStyle w:val="ListParagraph"/>
              <w:numPr>
                <w:ilvl w:val="0"/>
                <w:numId w:val="6"/>
              </w:numPr>
              <w:spacing w:line="360" w:lineRule="auto"/>
              <w:rPr>
                <w:rFonts w:ascii="Times New Roman" w:hAnsi="Times New Roman" w:cs="Times New Roman"/>
                <w:sz w:val="24"/>
                <w:szCs w:val="24"/>
              </w:rPr>
            </w:pPr>
            <w:r w:rsidRPr="003239DB">
              <w:rPr>
                <w:rFonts w:ascii="Times New Roman" w:hAnsi="Times New Roman" w:cs="Times New Roman"/>
                <w:sz w:val="24"/>
                <w:szCs w:val="24"/>
              </w:rPr>
              <w:lastRenderedPageBreak/>
              <w:t>The Carnot cycle provides a theoretical framework for understanding the efficiency of heat engines, and how it depends on the temperature difference between the heat source and the heat sink.</w:t>
            </w:r>
          </w:p>
          <w:p w14:paraId="72583297" w14:textId="77777777" w:rsidR="003239DB" w:rsidRPr="003239DB" w:rsidRDefault="003239DB" w:rsidP="003239DB">
            <w:pPr>
              <w:pStyle w:val="ListParagraph"/>
              <w:numPr>
                <w:ilvl w:val="0"/>
                <w:numId w:val="6"/>
              </w:numPr>
              <w:spacing w:line="360" w:lineRule="auto"/>
              <w:rPr>
                <w:rFonts w:ascii="Times New Roman" w:hAnsi="Times New Roman" w:cs="Times New Roman"/>
                <w:sz w:val="24"/>
                <w:szCs w:val="24"/>
              </w:rPr>
            </w:pPr>
            <w:r w:rsidRPr="003239DB">
              <w:rPr>
                <w:rFonts w:ascii="Times New Roman" w:hAnsi="Times New Roman" w:cs="Times New Roman"/>
                <w:sz w:val="24"/>
                <w:szCs w:val="24"/>
              </w:rPr>
              <w:t>The behavior of gases can be described by the ideal gas law, which relates the pressure, volume, and temperature of a gas, and provides a basis for understanding how gases behave in different thermodynamic processes.</w:t>
            </w:r>
          </w:p>
          <w:p w14:paraId="3C99B8ED" w14:textId="77777777" w:rsidR="003239DB" w:rsidRPr="003239DB" w:rsidRDefault="003239DB" w:rsidP="003239DB">
            <w:pPr>
              <w:pStyle w:val="ListParagraph"/>
              <w:numPr>
                <w:ilvl w:val="0"/>
                <w:numId w:val="6"/>
              </w:numPr>
              <w:spacing w:line="360" w:lineRule="auto"/>
              <w:rPr>
                <w:rFonts w:ascii="Times New Roman" w:hAnsi="Times New Roman" w:cs="Times New Roman"/>
                <w:sz w:val="24"/>
                <w:szCs w:val="24"/>
              </w:rPr>
            </w:pPr>
            <w:r w:rsidRPr="003239DB">
              <w:rPr>
                <w:rFonts w:ascii="Times New Roman" w:hAnsi="Times New Roman" w:cs="Times New Roman"/>
                <w:sz w:val="24"/>
                <w:szCs w:val="24"/>
              </w:rPr>
              <w:t>Computational simulations and experimental studies can be used to gain a deeper understanding of thermodynamic systems, and how they can be optimized for various applications.</w:t>
            </w:r>
          </w:p>
          <w:p w14:paraId="6B3DF9A8" w14:textId="70582F7D" w:rsidR="00C34028" w:rsidRPr="003239DB" w:rsidRDefault="003239DB" w:rsidP="003239DB">
            <w:pPr>
              <w:spacing w:line="360" w:lineRule="auto"/>
              <w:ind w:left="360"/>
              <w:rPr>
                <w:rFonts w:ascii="Times New Roman" w:hAnsi="Times New Roman" w:cs="Times New Roman"/>
                <w:sz w:val="24"/>
                <w:szCs w:val="24"/>
              </w:rPr>
            </w:pPr>
            <w:r w:rsidRPr="003239DB">
              <w:rPr>
                <w:rFonts w:ascii="Times New Roman" w:hAnsi="Times New Roman" w:cs="Times New Roman"/>
                <w:sz w:val="24"/>
                <w:szCs w:val="24"/>
              </w:rPr>
              <w:t>In summary, thermodynamics provides a powerful framework for understanding the behavior of energy in different systems, and how it can be transformed and optimized for various applications.</w:t>
            </w:r>
          </w:p>
        </w:tc>
      </w:tr>
      <w:tr w:rsidR="00BB5E59" w:rsidRPr="003239DB" w14:paraId="1EBF3D9B" w14:textId="77777777">
        <w:tc>
          <w:tcPr>
            <w:tcW w:w="3210" w:type="dxa"/>
            <w:shd w:val="clear" w:color="auto" w:fill="FCE5CD"/>
          </w:tcPr>
          <w:p w14:paraId="5D1175B3" w14:textId="77777777" w:rsidR="00C34028" w:rsidRPr="003239DB" w:rsidRDefault="00C34028" w:rsidP="003239DB">
            <w:pPr>
              <w:spacing w:line="360" w:lineRule="auto"/>
              <w:rPr>
                <w:rFonts w:ascii="Times New Roman" w:eastAsia="Arial" w:hAnsi="Times New Roman" w:cs="Times New Roman"/>
                <w:sz w:val="24"/>
                <w:szCs w:val="24"/>
              </w:rPr>
            </w:pPr>
            <w:r w:rsidRPr="003239DB">
              <w:rPr>
                <w:rFonts w:ascii="Times New Roman" w:eastAsia="Arial" w:hAnsi="Times New Roman" w:cs="Times New Roman"/>
                <w:sz w:val="24"/>
                <w:szCs w:val="24"/>
              </w:rPr>
              <w:lastRenderedPageBreak/>
              <w:t>Reference list</w:t>
            </w:r>
          </w:p>
        </w:tc>
        <w:tc>
          <w:tcPr>
            <w:tcW w:w="6435" w:type="dxa"/>
          </w:tcPr>
          <w:p w14:paraId="1236F398" w14:textId="77777777" w:rsidR="00C02AB2" w:rsidRPr="003239DB" w:rsidRDefault="00C02AB2" w:rsidP="003239DB">
            <w:pPr>
              <w:spacing w:line="360" w:lineRule="auto"/>
              <w:jc w:val="both"/>
              <w:rPr>
                <w:rFonts w:ascii="Times New Roman" w:hAnsi="Times New Roman" w:cs="Times New Roman"/>
                <w:sz w:val="24"/>
                <w:szCs w:val="24"/>
                <w:shd w:val="clear" w:color="auto" w:fill="FFFFFF"/>
              </w:rPr>
            </w:pPr>
            <w:r w:rsidRPr="003239DB">
              <w:rPr>
                <w:rFonts w:ascii="Times New Roman" w:hAnsi="Times New Roman" w:cs="Times New Roman"/>
                <w:sz w:val="24"/>
                <w:szCs w:val="24"/>
                <w:shd w:val="clear" w:color="auto" w:fill="FFFFFF"/>
              </w:rPr>
              <w:t xml:space="preserve">Jain, P. K., &amp; </w:t>
            </w:r>
            <w:proofErr w:type="spellStart"/>
            <w:r w:rsidRPr="003239DB">
              <w:rPr>
                <w:rFonts w:ascii="Times New Roman" w:hAnsi="Times New Roman" w:cs="Times New Roman"/>
                <w:sz w:val="24"/>
                <w:szCs w:val="24"/>
                <w:shd w:val="clear" w:color="auto" w:fill="FFFFFF"/>
              </w:rPr>
              <w:t>Nkoma</w:t>
            </w:r>
            <w:proofErr w:type="spellEnd"/>
            <w:r w:rsidRPr="003239DB">
              <w:rPr>
                <w:rFonts w:ascii="Times New Roman" w:hAnsi="Times New Roman" w:cs="Times New Roman"/>
                <w:sz w:val="24"/>
                <w:szCs w:val="24"/>
                <w:shd w:val="clear" w:color="auto" w:fill="FFFFFF"/>
              </w:rPr>
              <w:t>, J. S. (2019). </w:t>
            </w:r>
            <w:r w:rsidRPr="003239DB">
              <w:rPr>
                <w:rFonts w:ascii="Times New Roman" w:hAnsi="Times New Roman" w:cs="Times New Roman"/>
                <w:i/>
                <w:iCs/>
                <w:sz w:val="24"/>
                <w:szCs w:val="24"/>
                <w:shd w:val="clear" w:color="auto" w:fill="FFFFFF"/>
              </w:rPr>
              <w:t xml:space="preserve">Introduction to Classical Mechanics: Kinematics, Newtonian and </w:t>
            </w:r>
            <w:proofErr w:type="spellStart"/>
            <w:r w:rsidRPr="003239DB">
              <w:rPr>
                <w:rFonts w:ascii="Times New Roman" w:hAnsi="Times New Roman" w:cs="Times New Roman"/>
                <w:i/>
                <w:iCs/>
                <w:sz w:val="24"/>
                <w:szCs w:val="24"/>
                <w:shd w:val="clear" w:color="auto" w:fill="FFFFFF"/>
              </w:rPr>
              <w:t>Lagrangian</w:t>
            </w:r>
            <w:proofErr w:type="spellEnd"/>
            <w:r w:rsidRPr="003239DB">
              <w:rPr>
                <w:rFonts w:ascii="Times New Roman" w:hAnsi="Times New Roman" w:cs="Times New Roman"/>
                <w:sz w:val="24"/>
                <w:szCs w:val="24"/>
                <w:shd w:val="clear" w:color="auto" w:fill="FFFFFF"/>
              </w:rPr>
              <w:t xml:space="preserve">. </w:t>
            </w:r>
            <w:proofErr w:type="spellStart"/>
            <w:r w:rsidRPr="003239DB">
              <w:rPr>
                <w:rFonts w:ascii="Times New Roman" w:hAnsi="Times New Roman" w:cs="Times New Roman"/>
                <w:sz w:val="24"/>
                <w:szCs w:val="24"/>
                <w:shd w:val="clear" w:color="auto" w:fill="FFFFFF"/>
              </w:rPr>
              <w:t>Mkuki</w:t>
            </w:r>
            <w:proofErr w:type="spellEnd"/>
            <w:r w:rsidRPr="003239DB">
              <w:rPr>
                <w:rFonts w:ascii="Times New Roman" w:hAnsi="Times New Roman" w:cs="Times New Roman"/>
                <w:sz w:val="24"/>
                <w:szCs w:val="24"/>
                <w:shd w:val="clear" w:color="auto" w:fill="FFFFFF"/>
              </w:rPr>
              <w:t xml:space="preserve"> </w:t>
            </w:r>
            <w:proofErr w:type="spellStart"/>
            <w:r w:rsidRPr="003239DB">
              <w:rPr>
                <w:rFonts w:ascii="Times New Roman" w:hAnsi="Times New Roman" w:cs="Times New Roman"/>
                <w:sz w:val="24"/>
                <w:szCs w:val="24"/>
                <w:shd w:val="clear" w:color="auto" w:fill="FFFFFF"/>
              </w:rPr>
              <w:t>na</w:t>
            </w:r>
            <w:proofErr w:type="spellEnd"/>
            <w:r w:rsidRPr="003239DB">
              <w:rPr>
                <w:rFonts w:ascii="Times New Roman" w:hAnsi="Times New Roman" w:cs="Times New Roman"/>
                <w:sz w:val="24"/>
                <w:szCs w:val="24"/>
                <w:shd w:val="clear" w:color="auto" w:fill="FFFFFF"/>
              </w:rPr>
              <w:t xml:space="preserve"> </w:t>
            </w:r>
            <w:proofErr w:type="spellStart"/>
            <w:r w:rsidRPr="003239DB">
              <w:rPr>
                <w:rFonts w:ascii="Times New Roman" w:hAnsi="Times New Roman" w:cs="Times New Roman"/>
                <w:sz w:val="24"/>
                <w:szCs w:val="24"/>
                <w:shd w:val="clear" w:color="auto" w:fill="FFFFFF"/>
              </w:rPr>
              <w:t>Nyota</w:t>
            </w:r>
            <w:proofErr w:type="spellEnd"/>
            <w:r w:rsidRPr="003239DB">
              <w:rPr>
                <w:rFonts w:ascii="Times New Roman" w:hAnsi="Times New Roman" w:cs="Times New Roman"/>
                <w:sz w:val="24"/>
                <w:szCs w:val="24"/>
                <w:shd w:val="clear" w:color="auto" w:fill="FFFFFF"/>
              </w:rPr>
              <w:t xml:space="preserve"> Publishers.</w:t>
            </w:r>
          </w:p>
          <w:p w14:paraId="612BCE35" w14:textId="77777777" w:rsidR="00C02AB2" w:rsidRPr="003239DB" w:rsidRDefault="00C02AB2" w:rsidP="003239DB">
            <w:pPr>
              <w:spacing w:line="360" w:lineRule="auto"/>
              <w:jc w:val="both"/>
              <w:rPr>
                <w:rFonts w:ascii="Times New Roman" w:hAnsi="Times New Roman" w:cs="Times New Roman"/>
                <w:sz w:val="24"/>
                <w:szCs w:val="24"/>
                <w:shd w:val="clear" w:color="auto" w:fill="FFFFFF"/>
              </w:rPr>
            </w:pPr>
            <w:proofErr w:type="spellStart"/>
            <w:r w:rsidRPr="003239DB">
              <w:rPr>
                <w:rFonts w:ascii="Times New Roman" w:hAnsi="Times New Roman" w:cs="Times New Roman"/>
                <w:sz w:val="24"/>
                <w:szCs w:val="24"/>
                <w:shd w:val="clear" w:color="auto" w:fill="FFFFFF"/>
              </w:rPr>
              <w:t>Celozzi</w:t>
            </w:r>
            <w:proofErr w:type="spellEnd"/>
            <w:r w:rsidRPr="003239DB">
              <w:rPr>
                <w:rFonts w:ascii="Times New Roman" w:hAnsi="Times New Roman" w:cs="Times New Roman"/>
                <w:sz w:val="24"/>
                <w:szCs w:val="24"/>
                <w:shd w:val="clear" w:color="auto" w:fill="FFFFFF"/>
              </w:rPr>
              <w:t xml:space="preserve">, S., </w:t>
            </w:r>
            <w:proofErr w:type="spellStart"/>
            <w:r w:rsidRPr="003239DB">
              <w:rPr>
                <w:rFonts w:ascii="Times New Roman" w:hAnsi="Times New Roman" w:cs="Times New Roman"/>
                <w:sz w:val="24"/>
                <w:szCs w:val="24"/>
                <w:shd w:val="clear" w:color="auto" w:fill="FFFFFF"/>
              </w:rPr>
              <w:t>Araneo</w:t>
            </w:r>
            <w:proofErr w:type="spellEnd"/>
            <w:r w:rsidRPr="003239DB">
              <w:rPr>
                <w:rFonts w:ascii="Times New Roman" w:hAnsi="Times New Roman" w:cs="Times New Roman"/>
                <w:sz w:val="24"/>
                <w:szCs w:val="24"/>
                <w:shd w:val="clear" w:color="auto" w:fill="FFFFFF"/>
              </w:rPr>
              <w:t xml:space="preserve">, R., </w:t>
            </w:r>
            <w:proofErr w:type="spellStart"/>
            <w:r w:rsidRPr="003239DB">
              <w:rPr>
                <w:rFonts w:ascii="Times New Roman" w:hAnsi="Times New Roman" w:cs="Times New Roman"/>
                <w:sz w:val="24"/>
                <w:szCs w:val="24"/>
                <w:shd w:val="clear" w:color="auto" w:fill="FFFFFF"/>
              </w:rPr>
              <w:t>Burghignoli</w:t>
            </w:r>
            <w:proofErr w:type="spellEnd"/>
            <w:r w:rsidRPr="003239DB">
              <w:rPr>
                <w:rFonts w:ascii="Times New Roman" w:hAnsi="Times New Roman" w:cs="Times New Roman"/>
                <w:sz w:val="24"/>
                <w:szCs w:val="24"/>
                <w:shd w:val="clear" w:color="auto" w:fill="FFFFFF"/>
              </w:rPr>
              <w:t>, P., &amp; Lovat, G. (2023). </w:t>
            </w:r>
            <w:r w:rsidRPr="003239DB">
              <w:rPr>
                <w:rFonts w:ascii="Times New Roman" w:hAnsi="Times New Roman" w:cs="Times New Roman"/>
                <w:i/>
                <w:iCs/>
                <w:sz w:val="24"/>
                <w:szCs w:val="24"/>
                <w:shd w:val="clear" w:color="auto" w:fill="FFFFFF"/>
              </w:rPr>
              <w:t>Electromagnetic Shielding: Theory and Applications</w:t>
            </w:r>
            <w:r w:rsidRPr="003239DB">
              <w:rPr>
                <w:rFonts w:ascii="Times New Roman" w:hAnsi="Times New Roman" w:cs="Times New Roman"/>
                <w:sz w:val="24"/>
                <w:szCs w:val="24"/>
                <w:shd w:val="clear" w:color="auto" w:fill="FFFFFF"/>
              </w:rPr>
              <w:t>. John Wiley &amp; Sons.</w:t>
            </w:r>
          </w:p>
          <w:p w14:paraId="6892A5BD" w14:textId="77777777" w:rsidR="00C02AB2" w:rsidRPr="003239DB" w:rsidRDefault="00C02AB2" w:rsidP="003239DB">
            <w:pPr>
              <w:spacing w:line="360" w:lineRule="auto"/>
              <w:jc w:val="both"/>
              <w:rPr>
                <w:rFonts w:ascii="Times New Roman" w:hAnsi="Times New Roman" w:cs="Times New Roman"/>
                <w:b/>
                <w:sz w:val="24"/>
                <w:szCs w:val="24"/>
              </w:rPr>
            </w:pPr>
            <w:r w:rsidRPr="003239DB">
              <w:rPr>
                <w:rFonts w:ascii="Times New Roman" w:hAnsi="Times New Roman" w:cs="Times New Roman"/>
                <w:sz w:val="24"/>
                <w:szCs w:val="24"/>
                <w:shd w:val="clear" w:color="auto" w:fill="FFFFFF"/>
              </w:rPr>
              <w:t>Knight, R. D. (2022). </w:t>
            </w:r>
            <w:r w:rsidRPr="003239DB">
              <w:rPr>
                <w:rFonts w:ascii="Times New Roman" w:hAnsi="Times New Roman" w:cs="Times New Roman"/>
                <w:i/>
                <w:iCs/>
                <w:sz w:val="24"/>
                <w:szCs w:val="24"/>
                <w:shd w:val="clear" w:color="auto" w:fill="FFFFFF"/>
              </w:rPr>
              <w:t>Physics for scientists and engineers</w:t>
            </w:r>
            <w:r w:rsidRPr="003239DB">
              <w:rPr>
                <w:rFonts w:ascii="Times New Roman" w:hAnsi="Times New Roman" w:cs="Times New Roman"/>
                <w:sz w:val="24"/>
                <w:szCs w:val="24"/>
                <w:shd w:val="clear" w:color="auto" w:fill="FFFFFF"/>
              </w:rPr>
              <w:t>. Pearson Education, Limited.</w:t>
            </w:r>
          </w:p>
          <w:p w14:paraId="5CED1F5F" w14:textId="77777777" w:rsidR="00C02AB2" w:rsidRPr="003239DB" w:rsidRDefault="00C02AB2" w:rsidP="003239DB">
            <w:pPr>
              <w:spacing w:line="360" w:lineRule="auto"/>
              <w:jc w:val="both"/>
              <w:rPr>
                <w:rFonts w:ascii="Times New Roman" w:hAnsi="Times New Roman" w:cs="Times New Roman"/>
                <w:b/>
                <w:sz w:val="24"/>
                <w:szCs w:val="24"/>
              </w:rPr>
            </w:pPr>
            <w:r w:rsidRPr="003239DB">
              <w:rPr>
                <w:rFonts w:ascii="Times New Roman" w:hAnsi="Times New Roman" w:cs="Times New Roman"/>
                <w:sz w:val="24"/>
                <w:szCs w:val="24"/>
                <w:shd w:val="clear" w:color="auto" w:fill="FFFFFF"/>
              </w:rPr>
              <w:t xml:space="preserve">Meriam, J. L., </w:t>
            </w:r>
            <w:proofErr w:type="spellStart"/>
            <w:r w:rsidRPr="003239DB">
              <w:rPr>
                <w:rFonts w:ascii="Times New Roman" w:hAnsi="Times New Roman" w:cs="Times New Roman"/>
                <w:sz w:val="24"/>
                <w:szCs w:val="24"/>
                <w:shd w:val="clear" w:color="auto" w:fill="FFFFFF"/>
              </w:rPr>
              <w:t>Kraige</w:t>
            </w:r>
            <w:proofErr w:type="spellEnd"/>
            <w:r w:rsidRPr="003239DB">
              <w:rPr>
                <w:rFonts w:ascii="Times New Roman" w:hAnsi="Times New Roman" w:cs="Times New Roman"/>
                <w:sz w:val="24"/>
                <w:szCs w:val="24"/>
                <w:shd w:val="clear" w:color="auto" w:fill="FFFFFF"/>
              </w:rPr>
              <w:t>, L. G., &amp; Bolton, J. N. (2020). </w:t>
            </w:r>
            <w:r w:rsidRPr="003239DB">
              <w:rPr>
                <w:rFonts w:ascii="Times New Roman" w:hAnsi="Times New Roman" w:cs="Times New Roman"/>
                <w:i/>
                <w:iCs/>
                <w:sz w:val="24"/>
                <w:szCs w:val="24"/>
                <w:shd w:val="clear" w:color="auto" w:fill="FFFFFF"/>
              </w:rPr>
              <w:t>Engineering mechanics: dynamics</w:t>
            </w:r>
            <w:r w:rsidRPr="003239DB">
              <w:rPr>
                <w:rFonts w:ascii="Times New Roman" w:hAnsi="Times New Roman" w:cs="Times New Roman"/>
                <w:sz w:val="24"/>
                <w:szCs w:val="24"/>
                <w:shd w:val="clear" w:color="auto" w:fill="FFFFFF"/>
              </w:rPr>
              <w:t>. John Wiley &amp; Sons.</w:t>
            </w:r>
          </w:p>
          <w:p w14:paraId="0FD965F1" w14:textId="77777777" w:rsidR="00C02AB2" w:rsidRPr="003239DB" w:rsidRDefault="00C02AB2" w:rsidP="003239DB">
            <w:pPr>
              <w:spacing w:line="360" w:lineRule="auto"/>
              <w:jc w:val="both"/>
              <w:rPr>
                <w:rFonts w:ascii="Times New Roman" w:hAnsi="Times New Roman" w:cs="Times New Roman"/>
                <w:sz w:val="24"/>
                <w:szCs w:val="24"/>
                <w:shd w:val="clear" w:color="auto" w:fill="FFFFFF"/>
              </w:rPr>
            </w:pPr>
            <w:r w:rsidRPr="003239DB">
              <w:rPr>
                <w:rFonts w:ascii="Times New Roman" w:hAnsi="Times New Roman" w:cs="Times New Roman"/>
                <w:sz w:val="24"/>
                <w:szCs w:val="24"/>
                <w:shd w:val="clear" w:color="auto" w:fill="FFFFFF"/>
              </w:rPr>
              <w:t>Boothroyd, G., &amp; Poli, C. (2018). </w:t>
            </w:r>
            <w:r w:rsidRPr="003239DB">
              <w:rPr>
                <w:rFonts w:ascii="Times New Roman" w:hAnsi="Times New Roman" w:cs="Times New Roman"/>
                <w:i/>
                <w:iCs/>
                <w:sz w:val="24"/>
                <w:szCs w:val="24"/>
                <w:shd w:val="clear" w:color="auto" w:fill="FFFFFF"/>
              </w:rPr>
              <w:t>Applied Engineering Mechanics: Statics and Dynamics</w:t>
            </w:r>
            <w:r w:rsidRPr="003239DB">
              <w:rPr>
                <w:rFonts w:ascii="Times New Roman" w:hAnsi="Times New Roman" w:cs="Times New Roman"/>
                <w:sz w:val="24"/>
                <w:szCs w:val="24"/>
                <w:shd w:val="clear" w:color="auto" w:fill="FFFFFF"/>
              </w:rPr>
              <w:t>. Routledge.</w:t>
            </w:r>
          </w:p>
          <w:p w14:paraId="22288DA4" w14:textId="77777777" w:rsidR="00C02AB2" w:rsidRPr="003239DB" w:rsidRDefault="00C02AB2" w:rsidP="003239DB">
            <w:pPr>
              <w:spacing w:line="360" w:lineRule="auto"/>
              <w:jc w:val="both"/>
              <w:rPr>
                <w:rFonts w:ascii="Times New Roman" w:hAnsi="Times New Roman" w:cs="Times New Roman"/>
                <w:sz w:val="24"/>
                <w:szCs w:val="24"/>
                <w:shd w:val="clear" w:color="auto" w:fill="FFFFFF"/>
              </w:rPr>
            </w:pPr>
            <w:r w:rsidRPr="003239DB">
              <w:rPr>
                <w:rFonts w:ascii="Times New Roman" w:hAnsi="Times New Roman" w:cs="Times New Roman"/>
                <w:sz w:val="24"/>
                <w:szCs w:val="24"/>
                <w:shd w:val="clear" w:color="auto" w:fill="FFFFFF"/>
              </w:rPr>
              <w:t>Fitzpatrick, R. (2018). </w:t>
            </w:r>
            <w:r w:rsidRPr="003239DB">
              <w:rPr>
                <w:rFonts w:ascii="Times New Roman" w:hAnsi="Times New Roman" w:cs="Times New Roman"/>
                <w:i/>
                <w:iCs/>
                <w:sz w:val="24"/>
                <w:szCs w:val="24"/>
                <w:shd w:val="clear" w:color="auto" w:fill="FFFFFF"/>
              </w:rPr>
              <w:t>Oscillations and waves: an introduction</w:t>
            </w:r>
            <w:r w:rsidRPr="003239DB">
              <w:rPr>
                <w:rFonts w:ascii="Times New Roman" w:hAnsi="Times New Roman" w:cs="Times New Roman"/>
                <w:sz w:val="24"/>
                <w:szCs w:val="24"/>
                <w:shd w:val="clear" w:color="auto" w:fill="FFFFFF"/>
              </w:rPr>
              <w:t>. CRC Press.</w:t>
            </w:r>
          </w:p>
          <w:p w14:paraId="08CEA42C" w14:textId="77777777" w:rsidR="00C02AB2" w:rsidRPr="003239DB" w:rsidRDefault="00C02AB2" w:rsidP="003239DB">
            <w:pPr>
              <w:spacing w:line="360" w:lineRule="auto"/>
              <w:jc w:val="both"/>
              <w:rPr>
                <w:rFonts w:ascii="Times New Roman" w:hAnsi="Times New Roman" w:cs="Times New Roman"/>
                <w:sz w:val="24"/>
                <w:szCs w:val="24"/>
                <w:shd w:val="clear" w:color="auto" w:fill="FFFFFF"/>
              </w:rPr>
            </w:pPr>
            <w:r w:rsidRPr="003239DB">
              <w:rPr>
                <w:rFonts w:ascii="Times New Roman" w:hAnsi="Times New Roman" w:cs="Times New Roman"/>
                <w:sz w:val="24"/>
                <w:szCs w:val="24"/>
                <w:shd w:val="clear" w:color="auto" w:fill="FFFFFF"/>
              </w:rPr>
              <w:t>Lambourne, R. (2019). </w:t>
            </w:r>
            <w:r w:rsidRPr="003239DB">
              <w:rPr>
                <w:rFonts w:ascii="Times New Roman" w:hAnsi="Times New Roman" w:cs="Times New Roman"/>
                <w:i/>
                <w:iCs/>
                <w:sz w:val="24"/>
                <w:szCs w:val="24"/>
                <w:shd w:val="clear" w:color="auto" w:fill="FFFFFF"/>
              </w:rPr>
              <w:t>Predicting motion</w:t>
            </w:r>
            <w:r w:rsidRPr="003239DB">
              <w:rPr>
                <w:rFonts w:ascii="Times New Roman" w:hAnsi="Times New Roman" w:cs="Times New Roman"/>
                <w:sz w:val="24"/>
                <w:szCs w:val="24"/>
                <w:shd w:val="clear" w:color="auto" w:fill="FFFFFF"/>
              </w:rPr>
              <w:t>. CRC Press.</w:t>
            </w:r>
          </w:p>
          <w:p w14:paraId="7A7CEC6B" w14:textId="77777777" w:rsidR="00C02AB2" w:rsidRPr="003239DB" w:rsidRDefault="00C02AB2" w:rsidP="003239DB">
            <w:pPr>
              <w:spacing w:line="360" w:lineRule="auto"/>
              <w:jc w:val="both"/>
              <w:rPr>
                <w:rFonts w:ascii="Times New Roman" w:hAnsi="Times New Roman" w:cs="Times New Roman"/>
                <w:sz w:val="24"/>
                <w:szCs w:val="24"/>
                <w:shd w:val="clear" w:color="auto" w:fill="FFFFFF"/>
              </w:rPr>
            </w:pPr>
            <w:r w:rsidRPr="003239DB">
              <w:rPr>
                <w:rFonts w:ascii="Times New Roman" w:hAnsi="Times New Roman" w:cs="Times New Roman"/>
                <w:sz w:val="24"/>
                <w:szCs w:val="24"/>
                <w:shd w:val="clear" w:color="auto" w:fill="FFFFFF"/>
              </w:rPr>
              <w:lastRenderedPageBreak/>
              <w:t>Stutzman, W. L. (2018). </w:t>
            </w:r>
            <w:r w:rsidRPr="003239DB">
              <w:rPr>
                <w:rFonts w:ascii="Times New Roman" w:hAnsi="Times New Roman" w:cs="Times New Roman"/>
                <w:i/>
                <w:iCs/>
                <w:sz w:val="24"/>
                <w:szCs w:val="24"/>
                <w:shd w:val="clear" w:color="auto" w:fill="FFFFFF"/>
              </w:rPr>
              <w:t>Polarization in electromagnetic systems</w:t>
            </w:r>
            <w:r w:rsidRPr="003239DB">
              <w:rPr>
                <w:rFonts w:ascii="Times New Roman" w:hAnsi="Times New Roman" w:cs="Times New Roman"/>
                <w:sz w:val="24"/>
                <w:szCs w:val="24"/>
                <w:shd w:val="clear" w:color="auto" w:fill="FFFFFF"/>
              </w:rPr>
              <w:t>. Artech house.</w:t>
            </w:r>
          </w:p>
          <w:p w14:paraId="2586CD2B" w14:textId="77777777" w:rsidR="00C02AB2" w:rsidRPr="003239DB" w:rsidRDefault="00C02AB2" w:rsidP="003239DB">
            <w:pPr>
              <w:spacing w:line="360" w:lineRule="auto"/>
              <w:jc w:val="both"/>
              <w:rPr>
                <w:rFonts w:ascii="Times New Roman" w:hAnsi="Times New Roman" w:cs="Times New Roman"/>
                <w:sz w:val="24"/>
                <w:szCs w:val="24"/>
              </w:rPr>
            </w:pPr>
            <w:proofErr w:type="spellStart"/>
            <w:r w:rsidRPr="003239DB">
              <w:rPr>
                <w:rFonts w:ascii="Times New Roman" w:hAnsi="Times New Roman" w:cs="Times New Roman"/>
                <w:sz w:val="24"/>
                <w:szCs w:val="24"/>
                <w:shd w:val="clear" w:color="auto" w:fill="FFFFFF"/>
              </w:rPr>
              <w:t>DiLisi</w:t>
            </w:r>
            <w:proofErr w:type="spellEnd"/>
            <w:r w:rsidRPr="003239DB">
              <w:rPr>
                <w:rFonts w:ascii="Times New Roman" w:hAnsi="Times New Roman" w:cs="Times New Roman"/>
                <w:sz w:val="24"/>
                <w:szCs w:val="24"/>
                <w:shd w:val="clear" w:color="auto" w:fill="FFFFFF"/>
              </w:rPr>
              <w:t>, G. A. (2019). </w:t>
            </w:r>
            <w:r w:rsidRPr="003239DB">
              <w:rPr>
                <w:rFonts w:ascii="Times New Roman" w:hAnsi="Times New Roman" w:cs="Times New Roman"/>
                <w:i/>
                <w:iCs/>
                <w:sz w:val="24"/>
                <w:szCs w:val="24"/>
                <w:shd w:val="clear" w:color="auto" w:fill="FFFFFF"/>
              </w:rPr>
              <w:t>Classical Mechanics, Volume 5: Conservation laws and rotational motion</w:t>
            </w:r>
            <w:r w:rsidRPr="003239DB">
              <w:rPr>
                <w:rFonts w:ascii="Times New Roman" w:hAnsi="Times New Roman" w:cs="Times New Roman"/>
                <w:sz w:val="24"/>
                <w:szCs w:val="24"/>
                <w:shd w:val="clear" w:color="auto" w:fill="FFFFFF"/>
              </w:rPr>
              <w:t>. Morgan &amp; Claypool Publishers.</w:t>
            </w:r>
          </w:p>
          <w:p w14:paraId="01DD3823" w14:textId="77777777" w:rsidR="00C34028" w:rsidRPr="003239DB" w:rsidRDefault="00C34028" w:rsidP="003239DB">
            <w:pPr>
              <w:spacing w:line="360" w:lineRule="auto"/>
              <w:rPr>
                <w:rFonts w:ascii="Times New Roman" w:hAnsi="Times New Roman" w:cs="Times New Roman"/>
                <w:sz w:val="24"/>
                <w:szCs w:val="24"/>
              </w:rPr>
            </w:pPr>
          </w:p>
        </w:tc>
      </w:tr>
    </w:tbl>
    <w:p w14:paraId="29AB2134" w14:textId="77777777" w:rsidR="00685175" w:rsidRPr="003239DB" w:rsidRDefault="00000000" w:rsidP="003239DB">
      <w:pPr>
        <w:spacing w:line="360" w:lineRule="auto"/>
        <w:jc w:val="center"/>
        <w:rPr>
          <w:rFonts w:ascii="Times New Roman" w:hAnsi="Times New Roman" w:cs="Times New Roman"/>
          <w:sz w:val="24"/>
          <w:szCs w:val="24"/>
        </w:rPr>
      </w:pPr>
      <w:r w:rsidRPr="003239DB">
        <w:rPr>
          <w:rFonts w:ascii="Times New Roman" w:hAnsi="Times New Roman" w:cs="Times New Roman"/>
          <w:sz w:val="24"/>
          <w:szCs w:val="24"/>
        </w:rPr>
        <w:lastRenderedPageBreak/>
        <w:t xml:space="preserve"> </w:t>
      </w:r>
    </w:p>
    <w:p w14:paraId="252593B8" w14:textId="77777777" w:rsidR="00685175" w:rsidRPr="003239DB" w:rsidRDefault="00685175" w:rsidP="003239DB">
      <w:pPr>
        <w:spacing w:line="360" w:lineRule="auto"/>
        <w:jc w:val="center"/>
        <w:rPr>
          <w:rFonts w:ascii="Times New Roman" w:hAnsi="Times New Roman" w:cs="Times New Roman"/>
          <w:sz w:val="24"/>
          <w:szCs w:val="24"/>
        </w:rPr>
      </w:pPr>
    </w:p>
    <w:p w14:paraId="2DA0CCCA" w14:textId="77777777" w:rsidR="00685175" w:rsidRPr="003239DB" w:rsidRDefault="00685175" w:rsidP="003239DB">
      <w:pPr>
        <w:spacing w:line="360" w:lineRule="auto"/>
        <w:jc w:val="center"/>
        <w:rPr>
          <w:rFonts w:ascii="Times New Roman" w:hAnsi="Times New Roman" w:cs="Times New Roman"/>
          <w:sz w:val="24"/>
          <w:szCs w:val="24"/>
        </w:rPr>
      </w:pPr>
    </w:p>
    <w:sectPr w:rsidR="00685175" w:rsidRPr="003239DB">
      <w:headerReference w:type="default" r:id="rId2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C62FB0" w14:textId="77777777" w:rsidR="00D02E0A" w:rsidRDefault="00D02E0A">
      <w:pPr>
        <w:spacing w:after="0" w:line="240" w:lineRule="auto"/>
      </w:pPr>
      <w:r>
        <w:separator/>
      </w:r>
    </w:p>
  </w:endnote>
  <w:endnote w:type="continuationSeparator" w:id="0">
    <w:p w14:paraId="40F59C1A" w14:textId="77777777" w:rsidR="00D02E0A" w:rsidRDefault="00D02E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3B5C16" w14:textId="77777777" w:rsidR="00D02E0A" w:rsidRDefault="00D02E0A">
      <w:pPr>
        <w:spacing w:after="0" w:line="240" w:lineRule="auto"/>
      </w:pPr>
      <w:r>
        <w:separator/>
      </w:r>
    </w:p>
  </w:footnote>
  <w:footnote w:type="continuationSeparator" w:id="0">
    <w:p w14:paraId="5CE06722" w14:textId="77777777" w:rsidR="00D02E0A" w:rsidRDefault="00D02E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BBBED" w14:textId="77777777" w:rsidR="00685175" w:rsidRDefault="0068517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21240A"/>
    <w:multiLevelType w:val="hybridMultilevel"/>
    <w:tmpl w:val="8954D2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A386CFC"/>
    <w:multiLevelType w:val="hybridMultilevel"/>
    <w:tmpl w:val="C0D0622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9F24088"/>
    <w:multiLevelType w:val="hybridMultilevel"/>
    <w:tmpl w:val="4CA4AB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B813303"/>
    <w:multiLevelType w:val="hybridMultilevel"/>
    <w:tmpl w:val="776872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032223B"/>
    <w:multiLevelType w:val="hybridMultilevel"/>
    <w:tmpl w:val="B3D2FC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30865BE"/>
    <w:multiLevelType w:val="hybridMultilevel"/>
    <w:tmpl w:val="E95AD9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8080F5C"/>
    <w:multiLevelType w:val="hybridMultilevel"/>
    <w:tmpl w:val="F28682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F943407"/>
    <w:multiLevelType w:val="hybridMultilevel"/>
    <w:tmpl w:val="62688F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77372161">
    <w:abstractNumId w:val="3"/>
  </w:num>
  <w:num w:numId="2" w16cid:durableId="765928172">
    <w:abstractNumId w:val="7"/>
  </w:num>
  <w:num w:numId="3" w16cid:durableId="1530558456">
    <w:abstractNumId w:val="2"/>
  </w:num>
  <w:num w:numId="4" w16cid:durableId="1054622553">
    <w:abstractNumId w:val="4"/>
  </w:num>
  <w:num w:numId="5" w16cid:durableId="887228795">
    <w:abstractNumId w:val="5"/>
  </w:num>
  <w:num w:numId="6" w16cid:durableId="1970699056">
    <w:abstractNumId w:val="1"/>
  </w:num>
  <w:num w:numId="7" w16cid:durableId="1893879280">
    <w:abstractNumId w:val="0"/>
  </w:num>
  <w:num w:numId="8" w16cid:durableId="45406448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75"/>
    <w:rsid w:val="000230AA"/>
    <w:rsid w:val="00030F33"/>
    <w:rsid w:val="00050DF8"/>
    <w:rsid w:val="00060BCA"/>
    <w:rsid w:val="00092F81"/>
    <w:rsid w:val="00151695"/>
    <w:rsid w:val="001870C1"/>
    <w:rsid w:val="001B6086"/>
    <w:rsid w:val="002708C9"/>
    <w:rsid w:val="003239DB"/>
    <w:rsid w:val="0039792E"/>
    <w:rsid w:val="00504E2D"/>
    <w:rsid w:val="005C30C5"/>
    <w:rsid w:val="00685175"/>
    <w:rsid w:val="007A182D"/>
    <w:rsid w:val="00826A84"/>
    <w:rsid w:val="00841966"/>
    <w:rsid w:val="0084294A"/>
    <w:rsid w:val="008B318F"/>
    <w:rsid w:val="00970D1F"/>
    <w:rsid w:val="00995AE4"/>
    <w:rsid w:val="009F69C2"/>
    <w:rsid w:val="00A321A4"/>
    <w:rsid w:val="00B005FF"/>
    <w:rsid w:val="00BB5E59"/>
    <w:rsid w:val="00C02AB2"/>
    <w:rsid w:val="00C34028"/>
    <w:rsid w:val="00C74200"/>
    <w:rsid w:val="00CF7950"/>
    <w:rsid w:val="00D001AF"/>
    <w:rsid w:val="00D02E0A"/>
    <w:rsid w:val="00DF5F1F"/>
    <w:rsid w:val="00F91F29"/>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ListParagraph">
    <w:name w:val="List Paragraph"/>
    <w:basedOn w:val="Normal"/>
    <w:uiPriority w:val="34"/>
    <w:qFormat/>
    <w:rsid w:val="00B005FF"/>
    <w:pPr>
      <w:ind w:left="720"/>
      <w:contextualSpacing/>
    </w:pPr>
  </w:style>
  <w:style w:type="character" w:styleId="Hyperlink">
    <w:name w:val="Hyperlink"/>
    <w:basedOn w:val="DefaultParagraphFont"/>
    <w:uiPriority w:val="99"/>
    <w:unhideWhenUsed/>
    <w:rsid w:val="00B005FF"/>
    <w:rPr>
      <w:color w:val="0000FF" w:themeColor="hyperlink"/>
      <w:u w:val="single"/>
    </w:rPr>
  </w:style>
  <w:style w:type="character" w:styleId="UnresolvedMention">
    <w:name w:val="Unresolved Mention"/>
    <w:basedOn w:val="DefaultParagraphFont"/>
    <w:uiPriority w:val="99"/>
    <w:semiHidden/>
    <w:unhideWhenUsed/>
    <w:rsid w:val="00BB5E5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youtube.com/watch?v=mGDJO2M7RBg&amp;ab_channel=TheRoyalInstitution" TargetMode="External"/><Relationship Id="rId18" Type="http://schemas.openxmlformats.org/officeDocument/2006/relationships/hyperlink" Target="https://www.youtube.com/watch?v=4i1MUWJoI0U&amp;ab_channel=CrashCourse"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youtube.com/watch?v=WTtxlaeC9PY&amp;ab_channel=Lesics" TargetMode="External"/><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hyperlink" Target="https://www.youtube.com/watch?v=1OFlW8OXN64&amp;ab_channel=TheRoyalInstitution" TargetMode="External"/><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20</Pages>
  <Words>3633</Words>
  <Characters>20709</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Kenya</cp:lastModifiedBy>
  <cp:revision>9</cp:revision>
  <dcterms:created xsi:type="dcterms:W3CDTF">2023-04-12T06:13:00Z</dcterms:created>
  <dcterms:modified xsi:type="dcterms:W3CDTF">2023-04-23T12:33:00Z</dcterms:modified>
</cp:coreProperties>
</file>