
<file path=[Content_Types].xml><?xml version="1.0" encoding="utf-8"?>
<Types xmlns="http://schemas.openxmlformats.org/package/2006/content-types">
  <Default Extension="emf" ContentType="image/x-emf"/>
  <Default Extension="jpg" ContentType="image/jpeg"/>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86F38" w14:textId="03E6BA62" w:rsidR="00970155" w:rsidRDefault="00AD5555">
      <w:pPr>
        <w:spacing w:after="0"/>
        <w:rPr>
          <w:rFonts w:ascii="Century Gothic" w:eastAsia="Century Gothic" w:hAnsi="Century Gothic" w:cs="Century Gothic"/>
        </w:rPr>
      </w:pPr>
      <w:r>
        <w:rPr>
          <w:noProof/>
        </w:rPr>
        <mc:AlternateContent>
          <mc:Choice Requires="wps">
            <w:drawing>
              <wp:inline distT="0" distB="0" distL="0" distR="0" wp14:anchorId="03CD588D" wp14:editId="36CA8F8E">
                <wp:extent cx="304800" cy="304800"/>
                <wp:effectExtent l="0" t="0" r="0" b="0"/>
                <wp:docPr id="1" name="Rectangle 1" descr="african business discussion handshake at modern offic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9ED8D4" id="Rectangle 1" o:spid="_x0000_s1026" alt="african business discussion handshake at modern offic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jC+2QIAAPYFAAAOAAAAZHJzL2Uyb0RvYy54bWysVNtu2zAMfR+wfxD07tpOlYuNOkUbx8OA&#10;bivW7QMUWY6F2pInKXHaYf8+Sk7SpH0ZtvnBkEjpkDw84tX1rm3QlmsjlMxwfBFhxCVTpZDrDH//&#10;VgQzjIylsqSNkjzDT9zg6/n7d1d9l/KRqlVTco0ARJq07zJcW9ulYWhYzVtqLlTHJTgrpVtqYavX&#10;YalpD+htE46iaBL2SpedVowbA9Z8cOK5x68qzuyXqjLcoibDkJv1f+3/K/cP51c0XWva1YLt06B/&#10;kUVLhYSgR6icWoo2WryBagXTyqjKXjDVhqqqBOO+Bqgmjl5V81DTjvtagBzTHWky/w+Wfd7eayRK&#10;6B1GkrbQoq9AGpXrhiMwldwwoItWWjAq0WoDLAPVqBSGbYByJVEN3TU1feSIWtQq6KdEQ2GO3b4z&#10;KQR56O6148d0d4o9GiTVAu6t+Y3pINwQ/WDSWvU1pyWUGTuI8AzDbQygoVX/CYJBbhurPPe7Srcu&#10;BgRHO9/ip2OL+c4iBsbLiMwiEAID137tItD0cLnTxn7gqkVukWEN2Xlwur0zdjh6OOJiSVWIpgE7&#10;TRt5ZgDMwQKh4arzuSS8KH4mUbKcLWckIKPJMiBRngc3xYIEkyKejvPLfLHI418ubkzSWpQlly7M&#10;QaAx+TMB7J/KIK2jRI1qROngXEpGr1eLRqMthQdS+M9TDp6XY+F5Gp4vqOVVSfGIRLejJCgms2lA&#10;CjIOkmk0C6I4uU0mEUlIXpyXdAdS+veSUJ/hZDwa+y6dJP2qtsh/b2ujaSssjKBGtBkGacDnDtHU&#10;KXApS7+2VDTD+oQKl/4LFdDuQ6O9Xp1EB/WvVPkEctUK5ATKg2EJi1rpZ4x6GDwZNj82VHOMmo8S&#10;JJ/EhLhJ5TdkPB3BRp96VqceKhlAZdhiNCwXdphum06LdQ2RYk+MVDfwTCrhJeye0JDV/nHBcPGV&#10;7Aehm16ne3/qZVzPfwM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DFFjC+2QIAAPYFAAAOAAAAAAAAAAAAAAAAAC4CAABkcnMvZTJv&#10;RG9jLnhtbFBLAQItABQABgAIAAAAIQBMoOks2AAAAAMBAAAPAAAAAAAAAAAAAAAAADMFAABkcnMv&#10;ZG93bnJldi54bWxQSwUGAAAAAAQABADzAAAAOAYAAAAA&#10;" filled="f" stroked="f">
                <o:lock v:ext="edit" aspectratio="t"/>
                <w10:anchorlock/>
              </v:rect>
            </w:pict>
          </mc:Fallback>
        </mc:AlternateContent>
      </w:r>
      <w:r>
        <w:rPr>
          <w:noProof/>
        </w:rPr>
        <mc:AlternateContent>
          <mc:Choice Requires="wps">
            <w:drawing>
              <wp:inline distT="0" distB="0" distL="0" distR="0" wp14:anchorId="2544563A" wp14:editId="484CD02B">
                <wp:extent cx="304800" cy="304800"/>
                <wp:effectExtent l="0" t="0" r="0" b="0"/>
                <wp:docPr id="2" name="Rectangle 2" descr="african business discussion handshake at modern offic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FF35F7" id="Rectangle 2" o:spid="_x0000_s1026" alt="african business discussion handshake at modern offic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i3H2wIAAPYFAAAOAAAAZHJzL2Uyb0RvYy54bWysVNtu2zAMfR+wfxD07vpS5WKjTtHF8TCg&#10;24p1+wBFlmOhtuRJStxu2L+PkpM0aV+GbX4wJFI6JA+PeHX92LVox7URSuY4vogw4pKpSshNjr99&#10;LYM5RsZSWdFWSZ7jJ27w9eLtm6uhz3iiGtVWXCMAkSYb+hw31vZZGBrW8I6aC9VzCc5a6Y5a2OpN&#10;WGk6AHrXhkkUTcNB6arXinFjwFqMTrzw+HXNmf1c14Zb1OYYcrP+r/1/7f7h4opmG037RrB9GvQv&#10;suiokBD0CFVQS9FWi1dQnWBaGVXbC6a6UNW1YNzXANXE0Ytq7hvac18LkGP6I03m/8GyT7s7jUSV&#10;4wQjSTto0RcgjcpNyxGYKm4Y0EVrLRiVaL0FloFqVAnDtkC5kqiB7pqGPnBELeoU9FOisTDH7tCb&#10;DILc93fa8WP6W8UeDJJqCfc2/Mb0EA6UA9EPJq3V0HBaQZmxgwjPMNzGABpaDx8hGOS2tcpz/1jr&#10;zsWA4OjRt/jp2GL+aBED42VE5hEIgYFrv3YRaHa43Gtj33PVIbfIsYbsPDjd3Ro7Hj0ccbGkKkXb&#10;gp1mrTwzAOZogdBw1flcEl4UP9MoXc1XcxKQZLoKSFQUwU25JMG0jGeT4rJYLov4l4sbk6wRVcWl&#10;C3MQaEz+TAD7pzJK6yhRo1pROTiXktGb9bLVaEfhgZT+85SD5/lYeJ6G5wtqeVFSnJDoXZIG5XQ+&#10;C0hJJkE6i+ZBFKfv0mlEUlKU5yXdgpT+vSQ05DidJBPfpZOkX9QW+e91bTTrhIUR1IouxyAN+Nwh&#10;mjkFrmTl15aKdlyfUOHSf6YC2n1otNerk+io/rWqnkCuWoGcQHkwLGHRKP0DowEGT47N9y3VHKP2&#10;gwTJpzEhblL5DZnMEtjoU8/61EMlA6gcW4zG5dKO023ba7FpIFLsiZHqBp5JLbyE3RMas9o/Lhgu&#10;vpL9IHTT63TvTz2P68VvAA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G66LcfbAgAA9gUAAA4AAAAAAAAAAAAAAAAALgIAAGRycy9l&#10;Mm9Eb2MueG1sUEsBAi0AFAAGAAgAAAAhAEyg6SzYAAAAAwEAAA8AAAAAAAAAAAAAAAAANQUAAGRy&#10;cy9kb3ducmV2LnhtbFBLBQYAAAAABAAEAPMAAAA6BgAAAAA=&#10;" filled="f" stroked="f">
                <o:lock v:ext="edit" aspectratio="t"/>
                <w10:anchorlock/>
              </v:rect>
            </w:pict>
          </mc:Fallback>
        </mc:AlternateContent>
      </w:r>
      <w:r w:rsidR="00BC0E0B">
        <w:rPr>
          <w:rFonts w:ascii="Century Gothic" w:eastAsia="Century Gothic" w:hAnsi="Century Gothic" w:cs="Century Gothic"/>
        </w:rPr>
        <w:t xml:space="preserve"> </w:t>
      </w:r>
      <w:r w:rsidR="00BC0E0B">
        <w:rPr>
          <w:noProof/>
        </w:rPr>
        <mc:AlternateContent>
          <mc:Choice Requires="wps">
            <w:drawing>
              <wp:anchor distT="0" distB="0" distL="114300" distR="114300" simplePos="0" relativeHeight="251658240" behindDoc="0" locked="0" layoutInCell="1" hidden="0" allowOverlap="1" wp14:anchorId="423EA21C" wp14:editId="77DDE94E">
                <wp:simplePos x="0" y="0"/>
                <wp:positionH relativeFrom="column">
                  <wp:posOffset>-228599</wp:posOffset>
                </wp:positionH>
                <wp:positionV relativeFrom="paragraph">
                  <wp:posOffset>241300</wp:posOffset>
                </wp:positionV>
                <wp:extent cx="0" cy="2324973"/>
                <wp:effectExtent l="0" t="0" r="0" b="0"/>
                <wp:wrapNone/>
                <wp:docPr id="477838120" name="Straight Arrow Connector 477838120"/>
                <wp:cNvGraphicFramePr/>
                <a:graphic xmlns:a="http://schemas.openxmlformats.org/drawingml/2006/main">
                  <a:graphicData uri="http://schemas.microsoft.com/office/word/2010/wordprocessingShape">
                    <wps:wsp>
                      <wps:cNvCnPr/>
                      <wps:spPr>
                        <a:xfrm>
                          <a:off x="5346000" y="2617514"/>
                          <a:ext cx="0" cy="2324973"/>
                        </a:xfrm>
                        <a:prstGeom prst="straightConnector1">
                          <a:avLst/>
                        </a:prstGeom>
                        <a:noFill/>
                        <a:ln w="76200" cap="flat" cmpd="sng">
                          <a:solidFill>
                            <a:srgbClr val="FF7F50"/>
                          </a:solidFill>
                          <a:prstDash val="solid"/>
                          <a:miter lim="800000"/>
                          <a:headEnd type="none" w="sm" len="sm"/>
                          <a:tailEnd type="none" w="sm" len="sm"/>
                        </a:ln>
                      </wps:spPr>
                      <wps:bodyPr/>
                    </wps:wsp>
                  </a:graphicData>
                </a:graphic>
              </wp:anchor>
            </w:drawing>
          </mc:Choice>
          <mc:Fallback xmlns:oel="http://schemas.microsoft.com/office/2019/extlst" xmlns:w16du="http://schemas.microsoft.com/office/word/2023/wordml/word16du"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-228599</wp:posOffset>
                </wp:positionH>
                <wp:positionV relativeFrom="paragraph">
                  <wp:posOffset>241300</wp:posOffset>
                </wp:positionV>
                <wp:extent cx="0" cy="2324973"/>
                <wp:effectExtent b="0" l="0" r="0" t="0"/>
                <wp:wrapNone/>
                <wp:docPr id="477838120" name="image27.png"/>
                <a:graphic>
                  <a:graphicData uri="http://schemas.openxmlformats.org/drawingml/2006/picture">
                    <pic:pic>
                      <pic:nvPicPr>
                        <pic:cNvPr id="0" name="image27.png"/>
                        <pic:cNvPicPr preferRelativeResize="0"/>
                      </pic:nvPicPr>
                      <pic:blipFill>
                        <a:blip r:embed="rId9"/>
                        <a:srcRect/>
                        <a:stretch>
                          <a:fillRect/>
                        </a:stretch>
                      </pic:blipFill>
                      <pic:spPr>
                        <a:xfrm>
                          <a:off x="0" y="0"/>
                          <a:ext cx="0" cy="2324973"/>
                        </a:xfrm>
                        <a:prstGeom prst="rect"/>
                        <a:ln/>
                      </pic:spPr>
                    </pic:pic>
                  </a:graphicData>
                </a:graphic>
              </wp:anchor>
            </w:drawing>
          </mc:Fallback>
        </mc:AlternateContent>
      </w:r>
      <w:r>
        <w:rPr>
          <w:rFonts w:ascii="Century Gothic" w:eastAsia="Century Gothic" w:hAnsi="Century Gothic" w:cs="Century Gothic"/>
          <w:noProof/>
        </w:rPr>
        <w:drawing>
          <wp:inline distT="0" distB="0" distL="0" distR="0" wp14:anchorId="7F9F05C4" wp14:editId="2F810698">
            <wp:extent cx="6667500" cy="44481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0" cy="4448175"/>
                    </a:xfrm>
                    <a:prstGeom prst="rect">
                      <a:avLst/>
                    </a:prstGeom>
                    <a:noFill/>
                  </pic:spPr>
                </pic:pic>
              </a:graphicData>
            </a:graphic>
          </wp:inline>
        </w:drawing>
      </w:r>
    </w:p>
    <w:p w14:paraId="56FF70D0" w14:textId="77777777" w:rsidR="00970155" w:rsidRDefault="00970155">
      <w:pPr>
        <w:spacing w:after="0"/>
        <w:rPr>
          <w:rFonts w:ascii="Century Gothic" w:eastAsia="Century Gothic" w:hAnsi="Century Gothic" w:cs="Century Gothic"/>
        </w:rPr>
      </w:pPr>
    </w:p>
    <w:p w14:paraId="2097C19E" w14:textId="07FD0C67" w:rsidR="00970155" w:rsidRPr="00BC0E0B" w:rsidRDefault="00BC0E0B" w:rsidP="00BC0E0B">
      <w:pPr>
        <w:pStyle w:val="Title"/>
        <w:ind w:left="2160"/>
        <w:rPr>
          <w:rFonts w:ascii="Book Antiqua" w:hAnsi="Book Antiqua"/>
          <w:color w:val="037B90"/>
          <w:sz w:val="72"/>
        </w:rPr>
      </w:pPr>
      <w:r w:rsidRPr="00BC0E0B">
        <w:rPr>
          <w:rFonts w:ascii="Book Antiqua" w:hAnsi="Book Antiqua"/>
          <w:color w:val="037B90"/>
          <w:sz w:val="72"/>
        </w:rPr>
        <w:t>MCA 801:</w:t>
      </w:r>
      <w:r w:rsidRPr="00BC0E0B">
        <w:rPr>
          <w:rFonts w:ascii="Book Antiqua" w:hAnsi="Book Antiqua"/>
          <w:sz w:val="72"/>
        </w:rPr>
        <w:t xml:space="preserve"> </w:t>
      </w:r>
      <w:r w:rsidRPr="00BC0E0B">
        <w:rPr>
          <w:rFonts w:ascii="Book Antiqua" w:hAnsi="Book Antiqua"/>
          <w:color w:val="037B90"/>
          <w:sz w:val="72"/>
        </w:rPr>
        <w:t>Management Theory and Practice</w:t>
      </w:r>
    </w:p>
    <w:p w14:paraId="78EB8D02" w14:textId="77777777" w:rsidR="00970155" w:rsidRDefault="00BC0E0B">
      <w:pPr>
        <w:spacing w:before="0"/>
        <w:ind w:right="-1944"/>
        <w:rPr>
          <w:rFonts w:ascii="Century Gothic" w:eastAsia="Century Gothic" w:hAnsi="Century Gothic" w:cs="Century Gothic"/>
        </w:rPr>
      </w:pPr>
      <w:r>
        <w:rPr>
          <w:noProof/>
        </w:rPr>
        <w:drawing>
          <wp:anchor distT="114300" distB="114300" distL="114300" distR="114300" simplePos="0" relativeHeight="251659264" behindDoc="0" locked="0" layoutInCell="1" hidden="0" allowOverlap="1" wp14:anchorId="174C4D13" wp14:editId="65358F91">
            <wp:simplePos x="0" y="0"/>
            <wp:positionH relativeFrom="column">
              <wp:posOffset>-238759</wp:posOffset>
            </wp:positionH>
            <wp:positionV relativeFrom="paragraph">
              <wp:posOffset>148590</wp:posOffset>
            </wp:positionV>
            <wp:extent cx="2787442" cy="1544978"/>
            <wp:effectExtent l="0" t="0" r="0" b="0"/>
            <wp:wrapNone/>
            <wp:docPr id="477838173"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1"/>
                    <a:srcRect/>
                    <a:stretch>
                      <a:fillRect/>
                    </a:stretch>
                  </pic:blipFill>
                  <pic:spPr>
                    <a:xfrm>
                      <a:off x="0" y="0"/>
                      <a:ext cx="2787442" cy="1544978"/>
                    </a:xfrm>
                    <a:prstGeom prst="rect">
                      <a:avLst/>
                    </a:prstGeom>
                    <a:ln/>
                  </pic:spPr>
                </pic:pic>
              </a:graphicData>
            </a:graphic>
          </wp:anchor>
        </w:drawing>
      </w:r>
    </w:p>
    <w:tbl>
      <w:tblPr>
        <w:tblStyle w:val="aff"/>
        <w:tblpPr w:leftFromText="180" w:rightFromText="180" w:topFromText="180" w:bottomFromText="180" w:vertAnchor="text" w:tblpX="4470"/>
        <w:tblW w:w="6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725"/>
        <w:gridCol w:w="4335"/>
      </w:tblGrid>
      <w:tr w:rsidR="00970155" w14:paraId="06F4FA03" w14:textId="77777777">
        <w:tc>
          <w:tcPr>
            <w:tcW w:w="1725" w:type="dxa"/>
          </w:tcPr>
          <w:p w14:paraId="7F8D71EB" w14:textId="77777777" w:rsidR="00970155" w:rsidRDefault="00BC0E0B">
            <w:pPr>
              <w:spacing w:after="0"/>
              <w:rPr>
                <w:rFonts w:ascii="Century Gothic" w:eastAsia="Century Gothic" w:hAnsi="Century Gothic" w:cs="Century Gothic"/>
                <w:b/>
                <w:color w:val="FF7F50"/>
                <w:sz w:val="22"/>
                <w:szCs w:val="22"/>
              </w:rPr>
            </w:pPr>
            <w:r>
              <w:rPr>
                <w:rFonts w:ascii="Century Gothic" w:eastAsia="Century Gothic" w:hAnsi="Century Gothic" w:cs="Century Gothic"/>
                <w:b/>
                <w:color w:val="FF7F50"/>
                <w:sz w:val="22"/>
                <w:szCs w:val="22"/>
              </w:rPr>
              <w:t>Developer:</w:t>
            </w:r>
          </w:p>
        </w:tc>
        <w:tc>
          <w:tcPr>
            <w:tcW w:w="4335" w:type="dxa"/>
          </w:tcPr>
          <w:p w14:paraId="70584FA9" w14:textId="261F13DC" w:rsidR="00970155" w:rsidRDefault="00BC0E0B">
            <w:pPr>
              <w:spacing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Dr Laura </w:t>
            </w:r>
            <w:proofErr w:type="spellStart"/>
            <w:r>
              <w:rPr>
                <w:rFonts w:ascii="Century Gothic" w:eastAsia="Century Gothic" w:hAnsi="Century Gothic" w:cs="Century Gothic"/>
                <w:sz w:val="22"/>
                <w:szCs w:val="22"/>
              </w:rPr>
              <w:t>Mamuli</w:t>
            </w:r>
            <w:proofErr w:type="spellEnd"/>
          </w:p>
        </w:tc>
      </w:tr>
      <w:tr w:rsidR="00970155" w14:paraId="466AAC90" w14:textId="77777777">
        <w:tc>
          <w:tcPr>
            <w:tcW w:w="1725" w:type="dxa"/>
          </w:tcPr>
          <w:p w14:paraId="7F28030D" w14:textId="77777777" w:rsidR="00970155" w:rsidRDefault="00BC0E0B">
            <w:pPr>
              <w:widowControl w:val="0"/>
              <w:spacing w:after="0"/>
              <w:rPr>
                <w:rFonts w:ascii="Century Gothic" w:eastAsia="Century Gothic" w:hAnsi="Century Gothic" w:cs="Century Gothic"/>
                <w:b/>
                <w:color w:val="FF7F50"/>
                <w:sz w:val="22"/>
                <w:szCs w:val="22"/>
              </w:rPr>
            </w:pPr>
            <w:r>
              <w:rPr>
                <w:rFonts w:ascii="Century Gothic" w:eastAsia="Century Gothic" w:hAnsi="Century Gothic" w:cs="Century Gothic"/>
                <w:b/>
                <w:color w:val="FF7F50"/>
                <w:sz w:val="22"/>
                <w:szCs w:val="22"/>
              </w:rPr>
              <w:t>Programme:</w:t>
            </w:r>
          </w:p>
        </w:tc>
        <w:tc>
          <w:tcPr>
            <w:tcW w:w="4335" w:type="dxa"/>
          </w:tcPr>
          <w:p w14:paraId="3D0A123E" w14:textId="1F4C6352" w:rsidR="00970155" w:rsidRDefault="00BC0E0B">
            <w:pPr>
              <w:widowControl w:val="0"/>
              <w:spacing w:after="0"/>
              <w:rPr>
                <w:rFonts w:ascii="Century Gothic" w:eastAsia="Century Gothic" w:hAnsi="Century Gothic" w:cs="Century Gothic"/>
                <w:sz w:val="22"/>
                <w:szCs w:val="22"/>
              </w:rPr>
            </w:pPr>
            <w:r>
              <w:rPr>
                <w:rFonts w:ascii="Century Gothic" w:eastAsia="Century Gothic" w:hAnsi="Century Gothic" w:cs="Century Gothic"/>
                <w:sz w:val="22"/>
                <w:szCs w:val="22"/>
              </w:rPr>
              <w:t>Master of Commerce</w:t>
            </w:r>
          </w:p>
        </w:tc>
      </w:tr>
    </w:tbl>
    <w:p w14:paraId="056AFA91" w14:textId="77777777" w:rsidR="00970155" w:rsidRDefault="00970155">
      <w:pPr>
        <w:spacing w:before="0"/>
        <w:ind w:left="4320" w:right="-1944"/>
        <w:rPr>
          <w:rFonts w:ascii="Century Gothic" w:eastAsia="Century Gothic" w:hAnsi="Century Gothic" w:cs="Century Gothic"/>
        </w:rPr>
        <w:sectPr w:rsidR="00970155">
          <w:footerReference w:type="default" r:id="rId12"/>
          <w:footerReference w:type="first" r:id="rId13"/>
          <w:pgSz w:w="12240" w:h="15840"/>
          <w:pgMar w:top="1440" w:right="1440" w:bottom="1440" w:left="1440" w:header="720" w:footer="720" w:gutter="0"/>
          <w:pgNumType w:start="1"/>
          <w:cols w:space="720"/>
          <w:titlePg/>
        </w:sectPr>
      </w:pPr>
    </w:p>
    <w:p w14:paraId="741B2F84" w14:textId="77777777" w:rsidR="00970155" w:rsidRDefault="00BC0E0B" w:rsidP="00491C6C">
      <w:pPr>
        <w:rPr>
          <w:rFonts w:ascii="Century Gothic" w:eastAsia="Century Gothic" w:hAnsi="Century Gothic" w:cs="Century Gothic"/>
          <w:color w:val="037B90"/>
          <w:sz w:val="40"/>
          <w:szCs w:val="40"/>
        </w:rPr>
      </w:pPr>
      <w:r>
        <w:rPr>
          <w:rFonts w:ascii="Century Gothic" w:eastAsia="Century Gothic" w:hAnsi="Century Gothic" w:cs="Century Gothic"/>
          <w:color w:val="037B90"/>
          <w:sz w:val="40"/>
          <w:szCs w:val="40"/>
        </w:rPr>
        <w:lastRenderedPageBreak/>
        <w:t>COURSE OVERVIEW</w:t>
      </w:r>
      <w:r>
        <w:rPr>
          <w:noProof/>
        </w:rPr>
        <mc:AlternateContent>
          <mc:Choice Requires="wpg">
            <w:drawing>
              <wp:anchor distT="0" distB="0" distL="0" distR="0" simplePos="0" relativeHeight="251660288" behindDoc="1" locked="0" layoutInCell="1" hidden="0" allowOverlap="1" wp14:anchorId="52D19A52" wp14:editId="4E1A242A">
                <wp:simplePos x="0" y="0"/>
                <wp:positionH relativeFrom="column">
                  <wp:posOffset>-673099</wp:posOffset>
                </wp:positionH>
                <wp:positionV relativeFrom="paragraph">
                  <wp:posOffset>0</wp:posOffset>
                </wp:positionV>
                <wp:extent cx="512064" cy="7260336"/>
                <wp:effectExtent l="0" t="0" r="0" b="0"/>
                <wp:wrapNone/>
                <wp:docPr id="477838121" name="Group 477838121"/>
                <wp:cNvGraphicFramePr/>
                <a:graphic xmlns:a="http://schemas.openxmlformats.org/drawingml/2006/main">
                  <a:graphicData uri="http://schemas.microsoft.com/office/word/2010/wordprocessingGroup">
                    <wpg:wgp>
                      <wpg:cNvGrpSpPr/>
                      <wpg:grpSpPr>
                        <a:xfrm>
                          <a:off x="0" y="0"/>
                          <a:ext cx="512064" cy="7260336"/>
                          <a:chOff x="5089950" y="149825"/>
                          <a:chExt cx="512100" cy="7260350"/>
                        </a:xfrm>
                      </wpg:grpSpPr>
                      <wpg:grpSp>
                        <wpg:cNvPr id="1745373675" name="Group 1745373675"/>
                        <wpg:cNvGrpSpPr/>
                        <wpg:grpSpPr>
                          <a:xfrm>
                            <a:off x="5089968" y="149832"/>
                            <a:ext cx="512064" cy="7260336"/>
                            <a:chOff x="5089950" y="149825"/>
                            <a:chExt cx="512100" cy="7260350"/>
                          </a:xfrm>
                        </wpg:grpSpPr>
                        <wps:wsp>
                          <wps:cNvPr id="1095573329" name="Rectangle 1095573329"/>
                          <wps:cNvSpPr/>
                          <wps:spPr>
                            <a:xfrm>
                              <a:off x="5089950" y="149825"/>
                              <a:ext cx="512100" cy="7260350"/>
                            </a:xfrm>
                            <a:prstGeom prst="rect">
                              <a:avLst/>
                            </a:prstGeom>
                            <a:noFill/>
                            <a:ln>
                              <a:noFill/>
                            </a:ln>
                          </wps:spPr>
                          <wps:txbx>
                            <w:txbxContent>
                              <w:p w14:paraId="21B857E1" w14:textId="77777777" w:rsidR="00DD3E01" w:rsidRDefault="00DD3E01">
                                <w:pPr>
                                  <w:spacing w:before="0" w:after="0" w:line="240" w:lineRule="auto"/>
                                  <w:textDirection w:val="btLr"/>
                                </w:pPr>
                              </w:p>
                            </w:txbxContent>
                          </wps:txbx>
                          <wps:bodyPr spcFirstLastPara="1" wrap="square" lIns="91425" tIns="91425" rIns="91425" bIns="91425" anchor="ctr" anchorCtr="0">
                            <a:noAutofit/>
                          </wps:bodyPr>
                        </wps:wsp>
                        <wpg:grpSp>
                          <wpg:cNvPr id="1195412419" name="Group 1195412419"/>
                          <wpg:cNvGrpSpPr/>
                          <wpg:grpSpPr>
                            <a:xfrm>
                              <a:off x="5089968" y="149832"/>
                              <a:ext cx="512064" cy="7260336"/>
                              <a:chOff x="5089950" y="0"/>
                              <a:chExt cx="512075" cy="7560000"/>
                            </a:xfrm>
                          </wpg:grpSpPr>
                          <wps:wsp>
                            <wps:cNvPr id="752524892" name="Rectangle 752524892"/>
                            <wps:cNvSpPr/>
                            <wps:spPr>
                              <a:xfrm>
                                <a:off x="5089950" y="0"/>
                                <a:ext cx="512075" cy="7560000"/>
                              </a:xfrm>
                              <a:prstGeom prst="rect">
                                <a:avLst/>
                              </a:prstGeom>
                              <a:noFill/>
                              <a:ln>
                                <a:noFill/>
                              </a:ln>
                            </wps:spPr>
                            <wps:txbx>
                              <w:txbxContent>
                                <w:p w14:paraId="5EC7843B" w14:textId="77777777" w:rsidR="00DD3E01" w:rsidRDefault="00DD3E01">
                                  <w:pPr>
                                    <w:spacing w:before="0" w:after="0" w:line="240" w:lineRule="auto"/>
                                    <w:textDirection w:val="btLr"/>
                                  </w:pPr>
                                </w:p>
                              </w:txbxContent>
                            </wps:txbx>
                            <wps:bodyPr spcFirstLastPara="1" wrap="square" lIns="91425" tIns="91425" rIns="91425" bIns="91425" anchor="ctr" anchorCtr="0">
                              <a:noAutofit/>
                            </wps:bodyPr>
                          </wps:wsp>
                          <wpg:grpSp>
                            <wpg:cNvPr id="1531992533" name="Group 1531992533"/>
                            <wpg:cNvGrpSpPr/>
                            <wpg:grpSpPr>
                              <a:xfrm>
                                <a:off x="5089968" y="0"/>
                                <a:ext cx="512054" cy="7559993"/>
                                <a:chOff x="0" y="0"/>
                                <a:chExt cx="511800" cy="10303500"/>
                              </a:xfrm>
                            </wpg:grpSpPr>
                            <wps:wsp>
                              <wps:cNvPr id="1894455318" name="Rectangle 1894455318"/>
                              <wps:cNvSpPr/>
                              <wps:spPr>
                                <a:xfrm>
                                  <a:off x="0" y="0"/>
                                  <a:ext cx="511800" cy="10303500"/>
                                </a:xfrm>
                                <a:prstGeom prst="rect">
                                  <a:avLst/>
                                </a:prstGeom>
                                <a:noFill/>
                                <a:ln>
                                  <a:noFill/>
                                </a:ln>
                              </wps:spPr>
                              <wps:txbx>
                                <w:txbxContent>
                                  <w:p w14:paraId="5F086CB3" w14:textId="77777777" w:rsidR="00DD3E01" w:rsidRDefault="00DD3E01">
                                    <w:pPr>
                                      <w:spacing w:before="0" w:after="0" w:line="240" w:lineRule="auto"/>
                                      <w:textDirection w:val="btLr"/>
                                    </w:pPr>
                                  </w:p>
                                </w:txbxContent>
                              </wps:txbx>
                              <wps:bodyPr spcFirstLastPara="1" wrap="square" lIns="91425" tIns="91425" rIns="91425" bIns="91425" anchor="ctr" anchorCtr="0">
                                <a:noAutofit/>
                              </wps:bodyPr>
                            </wps:wsp>
                            <wps:wsp>
                              <wps:cNvPr id="308539701" name="Straight Arrow Connector 308539701"/>
                              <wps:cNvCnPr/>
                              <wps:spPr>
                                <a:xfrm>
                                  <a:off x="251460" y="0"/>
                                  <a:ext cx="0" cy="4004945"/>
                                </a:xfrm>
                                <a:prstGeom prst="straightConnector1">
                                  <a:avLst/>
                                </a:prstGeom>
                                <a:noFill/>
                                <a:ln w="76200" cap="flat" cmpd="sng">
                                  <a:solidFill>
                                    <a:srgbClr val="037B90"/>
                                  </a:solidFill>
                                  <a:prstDash val="solid"/>
                                  <a:miter lim="800000"/>
                                  <a:headEnd type="none" w="sm" len="sm"/>
                                  <a:tailEnd type="none" w="sm" len="sm"/>
                                </a:ln>
                              </wps:spPr>
                              <wps:bodyPr/>
                            </wps:wsp>
                          </wpg:grpSp>
                        </wpg:grpSp>
                      </wpg:grpSp>
                    </wpg:wgp>
                  </a:graphicData>
                </a:graphic>
              </wp:anchor>
            </w:drawing>
          </mc:Choice>
          <mc:Fallback>
            <w:pict>
              <v:group w14:anchorId="52D19A52" id="Group 477838121" o:spid="_x0000_s1026" style="position:absolute;margin-left:-53pt;margin-top:0;width:40.3pt;height:571.7pt;z-index:-251656192;mso-wrap-distance-left:0;mso-wrap-distance-right:0" coordorigin="50899,1498" coordsize="5121,72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mEJzwMAADQOAAAOAAAAZHJzL2Uyb0RvYy54bWzUV9tu3DYQfQ/QfyD0Xq8oibrBcpDasVEg&#10;SIy4/QCuRF0AiVRJ2lr/fYbUdeOtUyeFg+yDlhyORjPDM5zD87eHrkUPTKpG8MzBZ66DGM9F0fAq&#10;c/7+6/r32EFKU17QVnCWOY9MOW8vfntzPvQp80Qt2oJJBEa4Soc+c2qt+3S3U3nNOqrORM84LJZC&#10;dlTDVFa7QtIBrHftznPdcDcIWfRS5EwpkF6Ni86FtV+WLNefylIxjdrMAd+0fUr73Jvn7uKcppWk&#10;fd3kkxv0O7zoaMPho4upK6opupfNE1Ndk0uhRKnPctHtRFk2ObMxQDTY/SqaGynuextLlQ5Vv6QJ&#10;UvtVnr7bbP7x4VaipsicIIpiP8YedhCnHWyV/TpaxZCqoa9SeONG9nf9rZwE1Tgz0R9K2Zl/iAsd&#10;bJIflySzg0Y5CAn23DBwUA5LkRe6vh+Ou5DXsFXmNeLGSUJgt0ADB0nskVnh/WoDu6Cw2ABt8GY3&#10;e7Azji5+LZMlgClkHAXEj/wwIscxb+QvD9p6HwLsJ+99b/T+Z8YPtaVW+Kgfg89dTXtmUakMGOZc&#10;ugkhke97yZzLz1B8lFctQ3hds/m07y0IUqkCMJ2Az7/hYJPJZ1FA014qfcNEh8wgcyR4ZKuUPnxQ&#10;egTMrGK+z8V107Ygp2nLjwSALCMBXM3empE+7A9TQHtRPEImVJ9fN/CtD1TpWyrhKIFyGuB4yRz1&#10;zz2VzEHtnxw2IMEBwBrp7URuJ/vthPK8FnBq5Vo6aJxcanuKjV6+u9eibGxExq/Rmcld2PkR97Ye&#10;npQATkiAvQAv2zaWPV7lNsIX1f3/WwLTIZ3Xm+p3Tcna6iehC79nq/8V0B8Rj3hBnHhPwb8uTVCB&#10;mnkZ9qcEbGD/bPivAnvbMrBJ+wq4XxD9xMdJ4hHfn/dtQv8q/zH0n9g6Mvc+QpIk8cfmsPS+seud&#10;gDyO54aHXd/1yc/HPI6TICCQKeh1I2PYnPjr2ktQfxT9ivdvxP56gLet/JcA/Cuceb4bEz+J3IUw&#10;3mlJm6rW6J2UYkCXgnNouEKiVXMFwyWfCOTcUGfutrBHj+AgPImIifkFrhskgSWHC/N7ggU1ObV4&#10;g/8zA0ADMNQQbhnQakwHL1uqYdj1wJYVr6wdJdqmMKzBNGIlq/1lK9EDNbcNP/ojmRvTkZqhHFdU&#10;1aOeXRpPga7RcBlqmy5zoNqntkbTmtHiPS+QfuyBlnO4RwGnABc6IBMMbl0wgLzSVNOm/bbeaSoz&#10;UgYwYymO5QwribbSiVCfGMPVBKRHd5/t3L6xXvYuvgAAAP//AwBQSwMEFAAGAAgAAAAhAKcw8Yzh&#10;AAAACgEAAA8AAABkcnMvZG93bnJldi54bWxMj0FrwkAQhe+F/odlCr3FTTRKidmISNuTFKqF4m3N&#10;jkkwOxuyaxL/faen9jLweI8338s3k23FgL1vHClIZjEIpNKZhioFX8e36AWED5qMbh2hgjt62BSP&#10;D7nOjBvpE4dDqASXkM+0gjqELpPSlzVa7WeuQ2Lv4nqrA8u+kqbXI5fbVs7jeCWtbog/1LrDXY3l&#10;9XCzCt5HPW4Xyeuwv15299Nx+fG9T1Cp56dpuwYRcAp/YfjFZ3QomOnsbmS8aBVESbziMUEBX/aj&#10;+TIFceZgki5SkEUu/08ofgAAAP//AwBQSwECLQAUAAYACAAAACEAtoM4kv4AAADhAQAAEwAAAAAA&#10;AAAAAAAAAAAAAAAAW0NvbnRlbnRfVHlwZXNdLnhtbFBLAQItABQABgAIAAAAIQA4/SH/1gAAAJQB&#10;AAALAAAAAAAAAAAAAAAAAC8BAABfcmVscy8ucmVsc1BLAQItABQABgAIAAAAIQAgGmEJzwMAADQO&#10;AAAOAAAAAAAAAAAAAAAAAC4CAABkcnMvZTJvRG9jLnhtbFBLAQItABQABgAIAAAAIQCnMPGM4QAA&#10;AAoBAAAPAAAAAAAAAAAAAAAAACkGAABkcnMvZG93bnJldi54bWxQSwUGAAAAAAQABADzAAAANwcA&#10;AAAA&#10;">
                <v:group id="Group 1745373675" o:spid="_x0000_s1027" style="position:absolute;left:50899;top:1498;width:5121;height:72603" coordorigin="50899,1498" coordsize="5121,72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MzDyQAAAOMAAAAPAAAAZHJzL2Rvd25yZXYueG1sRE/NasJA&#10;EL4XfIdlCr3VTUxjJHUVkbb0IIJaKN6G7JgEs7Mhu03i23cLBY/z/c9yPZpG9NS52rKCeBqBIC6s&#10;rrlU8HV6f16AcB5ZY2OZFNzIwXo1eVhiru3AB+qPvhQhhF2OCirv21xKV1Rk0E1tSxy4i+0M+nB2&#10;pdQdDiHcNHIWRXNpsObQUGFL24qK6/HHKPgYcNgk8Vu/u162t/Mp3X/vYlLq6XHcvILwNPq7+N/9&#10;qcP87CVNsmSepfD3UwBArn4BAAD//wMAUEsBAi0AFAAGAAgAAAAhANvh9svuAAAAhQEAABMAAAAA&#10;AAAAAAAAAAAAAAAAAFtDb250ZW50X1R5cGVzXS54bWxQSwECLQAUAAYACAAAACEAWvQsW78AAAAV&#10;AQAACwAAAAAAAAAAAAAAAAAfAQAAX3JlbHMvLnJlbHNQSwECLQAUAAYACAAAACEAx7TMw8kAAADj&#10;AAAADwAAAAAAAAAAAAAAAAAHAgAAZHJzL2Rvd25yZXYueG1sUEsFBgAAAAADAAMAtwAAAP0CAAAA&#10;AA==&#10;">
                  <v:rect id="Rectangle 1095573329" o:spid="_x0000_s1028" style="position:absolute;left:50899;top:1498;width:5121;height:72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CyrxwAAAOMAAAAPAAAAZHJzL2Rvd25yZXYueG1sRE9fT8Iw&#10;EH8n4Ts0R+IbdAxBNylEjSTCkw4/wLme68J6nWuF8e0piQmP9/t/y3VvG3GkzteOFUwnCQji0uma&#10;KwVf+834EYQPyBobx6TgTB7Wq+Fgibl2J/6kYxEqEUPY56jAhNDmUvrSkEU/cS1x5H5cZzHEs6uk&#10;7vAUw20j0yRZSIs1xwaDLb0aKg/Fn1Xwce8ofUv9S1HZzPTf+932FxdK3Y365ycQgfpwE/+733Wc&#10;n2Tz+cNslmZw/SkCIFcXAAAA//8DAFBLAQItABQABgAIAAAAIQDb4fbL7gAAAIUBAAATAAAAAAAA&#10;AAAAAAAAAAAAAABbQ29udGVudF9UeXBlc10ueG1sUEsBAi0AFAAGAAgAAAAhAFr0LFu/AAAAFQEA&#10;AAsAAAAAAAAAAAAAAAAAHwEAAF9yZWxzLy5yZWxzUEsBAi0AFAAGAAgAAAAhAGIALKvHAAAA4wAA&#10;AA8AAAAAAAAAAAAAAAAABwIAAGRycy9kb3ducmV2LnhtbFBLBQYAAAAAAwADALcAAAD7AgAAAAA=&#10;" filled="f" stroked="f">
                    <v:textbox inset="2.53958mm,2.53958mm,2.53958mm,2.53958mm">
                      <w:txbxContent>
                        <w:p w14:paraId="21B857E1" w14:textId="77777777" w:rsidR="00DD3E01" w:rsidRDefault="00DD3E01">
                          <w:pPr>
                            <w:spacing w:before="0" w:after="0" w:line="240" w:lineRule="auto"/>
                            <w:textDirection w:val="btLr"/>
                          </w:pPr>
                        </w:p>
                      </w:txbxContent>
                    </v:textbox>
                  </v:rect>
                  <v:group id="Group 1195412419" o:spid="_x0000_s1029" style="position:absolute;left:50899;top:1498;width:5121;height:72603" coordorigin="50899" coordsize="5120,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b3+yAAAAOMAAAAPAAAAZHJzL2Rvd25yZXYueG1sRE9La8JA&#10;EL4L/Q/LFLzVzfooNXUVkVo8iFAtlN6G7JgEs7Mhuybx33eFgsf53rNY9bYSLTW+dKxBjRIQxJkz&#10;Jecavk/blzcQPiAbrByThht5WC2fBgtMjev4i9pjyEUMYZ+ihiKEOpXSZwVZ9CNXE0fu7BqLIZ5N&#10;Lk2DXQy3lRwnyau0WHJsKLCmTUHZ5Xi1Gj477NYT9dHuL+fN7fc0O/zsFWk9fO7X7yAC9eEh/nfv&#10;TJyv5rOpGk/VHO4/RQDk8g8AAP//AwBQSwECLQAUAAYACAAAACEA2+H2y+4AAACFAQAAEwAAAAAA&#10;AAAAAAAAAAAAAAAAW0NvbnRlbnRfVHlwZXNdLnhtbFBLAQItABQABgAIAAAAIQBa9CxbvwAAABUB&#10;AAALAAAAAAAAAAAAAAAAAB8BAABfcmVscy8ucmVsc1BLAQItABQABgAIAAAAIQCbIb3+yAAAAOMA&#10;AAAPAAAAAAAAAAAAAAAAAAcCAABkcnMvZG93bnJldi54bWxQSwUGAAAAAAMAAwC3AAAA/AIAAAAA&#10;">
                    <v:rect id="Rectangle 752524892" o:spid="_x0000_s1030" style="position:absolute;left:50899;width:512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4FryQAAAOIAAAAPAAAAZHJzL2Rvd25yZXYueG1sRI/BbsIw&#10;EETvlfgHayv1VpxaQCFgEFRUopza0A9Y4m0cNV6H2ED697hSpR5HM/NGs1j1rhEX6kLtWcPTMANB&#10;XHpTc6Xh8/D6OAURIrLBxjNp+KEAq+XgboG58Vf+oEsRK5EgHHLUYGNscylDaclhGPqWOHlfvnMY&#10;k+wqaTq8JrhrpMqyiXRYc1qw2NKLpfK7ODsN7yNPaqvCpqjczPbHw/7thBOtH+779RxEpD7+h//a&#10;O6PheazGajSdKfi9lO6AXN4AAAD//wMAUEsBAi0AFAAGAAgAAAAhANvh9svuAAAAhQEAABMAAAAA&#10;AAAAAAAAAAAAAAAAAFtDb250ZW50X1R5cGVzXS54bWxQSwECLQAUAAYACAAAACEAWvQsW78AAAAV&#10;AQAACwAAAAAAAAAAAAAAAAAfAQAAX3JlbHMvLnJlbHNQSwECLQAUAAYACAAAACEAOtuBa8kAAADi&#10;AAAADwAAAAAAAAAAAAAAAAAHAgAAZHJzL2Rvd25yZXYueG1sUEsFBgAAAAADAAMAtwAAAP0CAAAA&#10;AA==&#10;" filled="f" stroked="f">
                      <v:textbox inset="2.53958mm,2.53958mm,2.53958mm,2.53958mm">
                        <w:txbxContent>
                          <w:p w14:paraId="5EC7843B" w14:textId="77777777" w:rsidR="00DD3E01" w:rsidRDefault="00DD3E01">
                            <w:pPr>
                              <w:spacing w:before="0" w:after="0" w:line="240" w:lineRule="auto"/>
                              <w:textDirection w:val="btLr"/>
                            </w:pPr>
                          </w:p>
                        </w:txbxContent>
                      </v:textbox>
                    </v:rect>
                    <v:group id="Group 1531992533" o:spid="_x0000_s1031" style="position:absolute;left:50899;width:5121;height:75599" coordsize="5118,10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iSwyAAAAOMAAAAPAAAAZHJzL2Rvd25yZXYueG1sRE/NasJA&#10;EL4LfYdlCr3pJoaIRlcRaUsPUlALxduQHZNgdjZkt0l8e1coeJzvf1abwdSio9ZVlhXEkwgEcW51&#10;xYWCn9PHeA7CeWSNtWVScCMHm/XLaIWZtj0fqDv6QoQQdhkqKL1vMildXpJBN7ENceAutjXow9kW&#10;UrfYh3BTy2kUzaTBikNDiQ3tSsqvxz+j4LPHfpvE793+etndzqf0+3cfk1Jvr8N2CcLT4J/if/eX&#10;DvPTJF4spmmSwOOnAIBc3wEAAP//AwBQSwECLQAUAAYACAAAACEA2+H2y+4AAACFAQAAEwAAAAAA&#10;AAAAAAAAAAAAAAAAW0NvbnRlbnRfVHlwZXNdLnhtbFBLAQItABQABgAIAAAAIQBa9CxbvwAAABUB&#10;AAALAAAAAAAAAAAAAAAAAB8BAABfcmVscy8ucmVsc1BLAQItABQABgAIAAAAIQCxhiSwyAAAAOMA&#10;AAAPAAAAAAAAAAAAAAAAAAcCAABkcnMvZG93bnJldi54bWxQSwUGAAAAAAMAAwC3AAAA/AIAAAAA&#10;">
                      <v:rect id="Rectangle 1894455318" o:spid="_x0000_s1032" style="position:absolute;width:5118;height:103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jbdygAAAOMAAAAPAAAAZHJzL2Rvd25yZXYueG1sRI9BT8Mw&#10;DIXvSPsPkSdxY+lKN21l2TQQSLATdPwA05imWuOUJmzl3+MDEkf7Pb/3ebMbfafONMQ2sIH5LANF&#10;XAfbcmPg/fh0swIVE7LFLjAZ+KEIu+3kaoOlDRd+o3OVGiUhHEs04FLqS61j7chjnIWeWLTPMHhM&#10;Mg6NtgNeJNx3Os+ypfbYsjQ47OnBUX2qvr2B1yJQ/pjH+6rxazd+HA8vX7g05no67u9AJRrTv/nv&#10;+tkK/mpdFIvF7Vyg5SdZgN7+AgAA//8DAFBLAQItABQABgAIAAAAIQDb4fbL7gAAAIUBAAATAAAA&#10;AAAAAAAAAAAAAAAAAABbQ29udGVudF9UeXBlc10ueG1sUEsBAi0AFAAGAAgAAAAhAFr0LFu/AAAA&#10;FQEAAAsAAAAAAAAAAAAAAAAAHwEAAF9yZWxzLy5yZWxzUEsBAi0AFAAGAAgAAAAhAEJ6Nt3KAAAA&#10;4wAAAA8AAAAAAAAAAAAAAAAABwIAAGRycy9kb3ducmV2LnhtbFBLBQYAAAAAAwADALcAAAD+AgAA&#10;AAA=&#10;" filled="f" stroked="f">
                        <v:textbox inset="2.53958mm,2.53958mm,2.53958mm,2.53958mm">
                          <w:txbxContent>
                            <w:p w14:paraId="5F086CB3" w14:textId="77777777" w:rsidR="00DD3E01" w:rsidRDefault="00DD3E01">
                              <w:pPr>
                                <w:spacing w:before="0" w:after="0" w:line="240" w:lineRule="auto"/>
                                <w:textDirection w:val="btLr"/>
                              </w:pPr>
                            </w:p>
                          </w:txbxContent>
                        </v:textbox>
                      </v:rect>
                      <v:shapetype id="_x0000_t32" coordsize="21600,21600" o:spt="32" o:oned="t" path="m,l21600,21600e" filled="f">
                        <v:path arrowok="t" fillok="f" o:connecttype="none"/>
                        <o:lock v:ext="edit" shapetype="t"/>
                      </v:shapetype>
                      <v:shape id="Straight Arrow Connector 308539701" o:spid="_x0000_s1033" type="#_x0000_t32" style="position:absolute;left:2514;width:0;height:400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LcrygAAAOIAAAAPAAAAZHJzL2Rvd25yZXYueG1sRI/RagIx&#10;FETfhf5DuIW+SE3sorVboxRBbB+1fsDt5rq7dHOzJlld/fqmIPg4zMwZZr7sbSNO5EPtWMN4pEAQ&#10;F87UXGrYf6+fZyBCRDbYOCYNFwqwXDwM5pgbd+YtnXaxFAnCIUcNVYxtLmUoKrIYRq4lTt7BeYsx&#10;SV9K4/Gc4LaRL0pNpcWa00KFLa0qKn53ndVw7C/ux2fqOtxcv/bdqhuWxwNp/fTYf7yDiNTHe/jW&#10;/jQaMjWbZG+vagz/l9IdkIs/AAAA//8DAFBLAQItABQABgAIAAAAIQDb4fbL7gAAAIUBAAATAAAA&#10;AAAAAAAAAAAAAAAAAABbQ29udGVudF9UeXBlc10ueG1sUEsBAi0AFAAGAAgAAAAhAFr0LFu/AAAA&#10;FQEAAAsAAAAAAAAAAAAAAAAAHwEAAF9yZWxzLy5yZWxzUEsBAi0AFAAGAAgAAAAhAM6otyvKAAAA&#10;4gAAAA8AAAAAAAAAAAAAAAAABwIAAGRycy9kb3ducmV2LnhtbFBLBQYAAAAAAwADALcAAAD+AgAA&#10;AAA=&#10;" strokecolor="#037b90" strokeweight="6pt">
                        <v:stroke startarrowwidth="narrow" startarrowlength="short" endarrowwidth="narrow" endarrowlength="short" joinstyle="miter"/>
                      </v:shape>
                    </v:group>
                  </v:group>
                </v:group>
              </v:group>
            </w:pict>
          </mc:Fallback>
        </mc:AlternateContent>
      </w:r>
    </w:p>
    <w:p w14:paraId="1C9FE2C5" w14:textId="6FD50F3D" w:rsidR="00970155" w:rsidRDefault="00AD5555" w:rsidP="00AD5555">
      <w:pPr>
        <w:spacing w:before="240" w:after="240"/>
        <w:jc w:val="both"/>
        <w:rPr>
          <w:rFonts w:ascii="Century Gothic" w:eastAsia="Century Gothic" w:hAnsi="Century Gothic" w:cs="Century Gothic"/>
          <w:color w:val="auto"/>
          <w:spacing w:val="0"/>
        </w:rPr>
      </w:pPr>
      <w:r w:rsidRPr="00AD5555">
        <w:rPr>
          <w:rFonts w:ascii="Century Gothic" w:eastAsia="Century Gothic" w:hAnsi="Century Gothic" w:cs="Century Gothic"/>
          <w:color w:val="auto"/>
          <w:spacing w:val="0"/>
        </w:rPr>
        <w:t>Welcome to the course on Management Theory and Practice. This course is designed to provide you with a thorough understanding of essential management theories and their practical applications in today’s dynamic business world. You</w:t>
      </w:r>
      <w:r>
        <w:rPr>
          <w:rFonts w:ascii="Century Gothic" w:eastAsia="Century Gothic" w:hAnsi="Century Gothic" w:cs="Century Gothic"/>
          <w:color w:val="auto"/>
          <w:spacing w:val="0"/>
        </w:rPr>
        <w:t xml:space="preserve"> will</w:t>
      </w:r>
      <w:r w:rsidRPr="00AD5555">
        <w:rPr>
          <w:rFonts w:ascii="Century Gothic" w:eastAsia="Century Gothic" w:hAnsi="Century Gothic" w:cs="Century Gothic"/>
          <w:color w:val="auto"/>
          <w:spacing w:val="0"/>
        </w:rPr>
        <w:t xml:space="preserve"> explore the evolution of management thought, from classical theories to contemporary approaches, gaining critical insights into strategic planning, decision-making, leadership, and team management.</w:t>
      </w:r>
      <w:r>
        <w:rPr>
          <w:rFonts w:ascii="Century Gothic" w:eastAsia="Century Gothic" w:hAnsi="Century Gothic" w:cs="Century Gothic"/>
          <w:color w:val="auto"/>
          <w:spacing w:val="0"/>
        </w:rPr>
        <w:t xml:space="preserve"> </w:t>
      </w:r>
      <w:r w:rsidRPr="00AD5555">
        <w:rPr>
          <w:rFonts w:ascii="Century Gothic" w:eastAsia="Century Gothic" w:hAnsi="Century Gothic" w:cs="Century Gothic"/>
          <w:color w:val="auto"/>
          <w:spacing w:val="0"/>
        </w:rPr>
        <w:t>By the end of this course, you</w:t>
      </w:r>
      <w:r>
        <w:rPr>
          <w:rFonts w:ascii="Century Gothic" w:eastAsia="Century Gothic" w:hAnsi="Century Gothic" w:cs="Century Gothic"/>
          <w:color w:val="auto"/>
          <w:spacing w:val="0"/>
        </w:rPr>
        <w:t xml:space="preserve"> will</w:t>
      </w:r>
      <w:r w:rsidRPr="00AD5555">
        <w:rPr>
          <w:rFonts w:ascii="Century Gothic" w:eastAsia="Century Gothic" w:hAnsi="Century Gothic" w:cs="Century Gothic"/>
          <w:color w:val="auto"/>
          <w:spacing w:val="0"/>
        </w:rPr>
        <w:t xml:space="preserve"> be equipped with the knowledge and skills needed to navigate the complexities of modern management, effectively lead organizations, and drive success. I encourage you to engage actively, participate in discussions, and approach each topic with curiosity and enthusiasm.</w:t>
      </w:r>
    </w:p>
    <w:p w14:paraId="41B09AF4" w14:textId="612B7556" w:rsidR="00AD5555" w:rsidRPr="006A6ABA" w:rsidRDefault="006A6ABA" w:rsidP="00491C6C">
      <w:pPr>
        <w:rPr>
          <w:rFonts w:asciiTheme="majorHAnsi" w:hAnsiTheme="majorHAnsi" w:cs="Times New Roman"/>
          <w:color w:val="auto"/>
          <w:spacing w:val="0"/>
          <w:sz w:val="40"/>
          <w:szCs w:val="40"/>
        </w:rPr>
      </w:pPr>
      <w:r w:rsidRPr="006A6ABA">
        <w:rPr>
          <w:rFonts w:asciiTheme="majorHAnsi" w:hAnsiTheme="majorHAnsi"/>
          <w:sz w:val="40"/>
          <w:szCs w:val="40"/>
        </w:rPr>
        <w:t>EXPECTED LEARNING OUTCOMES</w:t>
      </w:r>
    </w:p>
    <w:p w14:paraId="2F354E65" w14:textId="77777777" w:rsidR="00AD5555" w:rsidRPr="006A6ABA" w:rsidRDefault="00AD5555" w:rsidP="006A6ABA">
      <w:pPr>
        <w:pStyle w:val="NormalWeb"/>
        <w:spacing w:before="0" w:beforeAutospacing="0" w:after="160" w:afterAutospacing="0" w:line="276" w:lineRule="auto"/>
        <w:jc w:val="both"/>
        <w:rPr>
          <w:rFonts w:asciiTheme="majorHAnsi" w:hAnsiTheme="majorHAnsi"/>
        </w:rPr>
      </w:pPr>
      <w:r w:rsidRPr="006A6ABA">
        <w:rPr>
          <w:rFonts w:asciiTheme="majorHAnsi" w:hAnsiTheme="majorHAnsi"/>
          <w:color w:val="000000"/>
        </w:rPr>
        <w:t>Upon completion of this course, students should be able to;</w:t>
      </w:r>
    </w:p>
    <w:p w14:paraId="2B0D44AC" w14:textId="77777777" w:rsidR="00AD5555" w:rsidRPr="006A6ABA" w:rsidRDefault="00AD5555" w:rsidP="00522D5B">
      <w:pPr>
        <w:pStyle w:val="NormalWeb"/>
        <w:numPr>
          <w:ilvl w:val="0"/>
          <w:numId w:val="15"/>
        </w:numPr>
        <w:spacing w:before="0" w:beforeAutospacing="0" w:after="0" w:afterAutospacing="0" w:line="276" w:lineRule="auto"/>
        <w:jc w:val="both"/>
        <w:textAlignment w:val="baseline"/>
        <w:rPr>
          <w:rFonts w:asciiTheme="majorHAnsi" w:hAnsiTheme="majorHAnsi"/>
          <w:color w:val="000000"/>
        </w:rPr>
      </w:pPr>
      <w:r w:rsidRPr="006A6ABA">
        <w:rPr>
          <w:rFonts w:asciiTheme="majorHAnsi" w:hAnsiTheme="majorHAnsi"/>
          <w:color w:val="000000"/>
        </w:rPr>
        <w:t>Demonstrate an understanding of key management theories and their historical development.</w:t>
      </w:r>
    </w:p>
    <w:p w14:paraId="37103501" w14:textId="7FDB080E" w:rsidR="00AD5555" w:rsidRPr="006A6ABA" w:rsidRDefault="00AD5555" w:rsidP="00522D5B">
      <w:pPr>
        <w:pStyle w:val="NormalWeb"/>
        <w:numPr>
          <w:ilvl w:val="0"/>
          <w:numId w:val="15"/>
        </w:numPr>
        <w:spacing w:before="0" w:beforeAutospacing="0" w:after="0" w:afterAutospacing="0" w:line="276" w:lineRule="auto"/>
        <w:jc w:val="both"/>
        <w:textAlignment w:val="baseline"/>
        <w:rPr>
          <w:rFonts w:asciiTheme="majorHAnsi" w:hAnsiTheme="majorHAnsi"/>
          <w:color w:val="000000"/>
        </w:rPr>
      </w:pPr>
      <w:r w:rsidRPr="006A6ABA">
        <w:rPr>
          <w:rFonts w:asciiTheme="majorHAnsi" w:hAnsiTheme="majorHAnsi"/>
          <w:color w:val="000000"/>
        </w:rPr>
        <w:t xml:space="preserve">Critically evaluate different management approaches and their applicability to contemporary </w:t>
      </w:r>
      <w:r w:rsidR="0057484B" w:rsidRPr="006A6ABA">
        <w:rPr>
          <w:rFonts w:asciiTheme="majorHAnsi" w:hAnsiTheme="majorHAnsi"/>
          <w:color w:val="000000"/>
        </w:rPr>
        <w:t>organizational</w:t>
      </w:r>
      <w:r w:rsidRPr="006A6ABA">
        <w:rPr>
          <w:rFonts w:asciiTheme="majorHAnsi" w:hAnsiTheme="majorHAnsi"/>
          <w:color w:val="000000"/>
        </w:rPr>
        <w:t xml:space="preserve"> issues.</w:t>
      </w:r>
    </w:p>
    <w:p w14:paraId="03CE3BE3" w14:textId="77487F63" w:rsidR="00AD5555" w:rsidRPr="006A6ABA" w:rsidRDefault="00AD5555" w:rsidP="00522D5B">
      <w:pPr>
        <w:pStyle w:val="NormalWeb"/>
        <w:numPr>
          <w:ilvl w:val="0"/>
          <w:numId w:val="15"/>
        </w:numPr>
        <w:spacing w:before="0" w:beforeAutospacing="0" w:after="0" w:afterAutospacing="0" w:line="276" w:lineRule="auto"/>
        <w:jc w:val="both"/>
        <w:textAlignment w:val="baseline"/>
        <w:rPr>
          <w:rFonts w:asciiTheme="majorHAnsi" w:hAnsiTheme="majorHAnsi"/>
          <w:color w:val="000000"/>
        </w:rPr>
      </w:pPr>
      <w:r w:rsidRPr="006A6ABA">
        <w:rPr>
          <w:rFonts w:asciiTheme="majorHAnsi" w:hAnsiTheme="majorHAnsi"/>
          <w:color w:val="000000"/>
        </w:rPr>
        <w:t xml:space="preserve">Apply management concepts and frameworks to </w:t>
      </w:r>
      <w:r w:rsidR="0057484B" w:rsidRPr="006A6ABA">
        <w:rPr>
          <w:rFonts w:asciiTheme="majorHAnsi" w:hAnsiTheme="majorHAnsi"/>
          <w:color w:val="000000"/>
        </w:rPr>
        <w:t>analyze</w:t>
      </w:r>
      <w:r w:rsidRPr="006A6ABA">
        <w:rPr>
          <w:rFonts w:asciiTheme="majorHAnsi" w:hAnsiTheme="majorHAnsi"/>
          <w:color w:val="000000"/>
        </w:rPr>
        <w:t xml:space="preserve"> and solve complex business problems.</w:t>
      </w:r>
    </w:p>
    <w:p w14:paraId="19DC22BF" w14:textId="1FE46053" w:rsidR="00AD5555" w:rsidRPr="006A6ABA" w:rsidRDefault="00AD5555" w:rsidP="00522D5B">
      <w:pPr>
        <w:pStyle w:val="NormalWeb"/>
        <w:numPr>
          <w:ilvl w:val="0"/>
          <w:numId w:val="15"/>
        </w:numPr>
        <w:spacing w:before="0" w:beforeAutospacing="0" w:after="0" w:afterAutospacing="0" w:line="276" w:lineRule="auto"/>
        <w:jc w:val="both"/>
        <w:textAlignment w:val="baseline"/>
        <w:rPr>
          <w:rFonts w:asciiTheme="majorHAnsi" w:hAnsiTheme="majorHAnsi"/>
          <w:b/>
          <w:bCs/>
          <w:color w:val="000000"/>
        </w:rPr>
      </w:pPr>
      <w:r w:rsidRPr="006A6ABA">
        <w:rPr>
          <w:rFonts w:asciiTheme="majorHAnsi" w:hAnsiTheme="majorHAnsi"/>
          <w:color w:val="000000"/>
        </w:rPr>
        <w:t xml:space="preserve">Navigate and lead </w:t>
      </w:r>
      <w:r w:rsidR="0057484B" w:rsidRPr="006A6ABA">
        <w:rPr>
          <w:rFonts w:asciiTheme="majorHAnsi" w:hAnsiTheme="majorHAnsi"/>
          <w:color w:val="000000"/>
        </w:rPr>
        <w:t>organizations</w:t>
      </w:r>
      <w:r w:rsidRPr="006A6ABA">
        <w:rPr>
          <w:rFonts w:asciiTheme="majorHAnsi" w:hAnsiTheme="majorHAnsi"/>
          <w:color w:val="000000"/>
        </w:rPr>
        <w:t xml:space="preserve"> by </w:t>
      </w:r>
      <w:r w:rsidR="0057484B" w:rsidRPr="006A6ABA">
        <w:rPr>
          <w:rFonts w:asciiTheme="majorHAnsi" w:hAnsiTheme="majorHAnsi"/>
          <w:color w:val="000000"/>
        </w:rPr>
        <w:t>synthesizing</w:t>
      </w:r>
      <w:r w:rsidRPr="006A6ABA">
        <w:rPr>
          <w:rFonts w:asciiTheme="majorHAnsi" w:hAnsiTheme="majorHAnsi"/>
          <w:color w:val="000000"/>
        </w:rPr>
        <w:t xml:space="preserve"> management theory </w:t>
      </w:r>
    </w:p>
    <w:tbl>
      <w:tblPr>
        <w:tblStyle w:val="aff0"/>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9000"/>
      </w:tblGrid>
      <w:tr w:rsidR="00970155" w14:paraId="62489B9E" w14:textId="77777777">
        <w:tc>
          <w:tcPr>
            <w:tcW w:w="9000" w:type="dxa"/>
            <w:tcBorders>
              <w:top w:val="nil"/>
              <w:left w:val="nil"/>
              <w:bottom w:val="single" w:sz="4" w:space="0" w:color="037B90"/>
              <w:right w:val="nil"/>
            </w:tcBorders>
          </w:tcPr>
          <w:p w14:paraId="3CCB6759" w14:textId="77777777" w:rsidR="00970155" w:rsidRDefault="00BC0E0B">
            <w:pPr>
              <w:rPr>
                <w:rFonts w:ascii="Century Gothic" w:eastAsia="Century Gothic" w:hAnsi="Century Gothic" w:cs="Century Gothic"/>
                <w:color w:val="037B90"/>
                <w:sz w:val="40"/>
                <w:szCs w:val="40"/>
              </w:rPr>
            </w:pPr>
            <w:r>
              <w:rPr>
                <w:rFonts w:ascii="Century Gothic" w:eastAsia="Century Gothic" w:hAnsi="Century Gothic" w:cs="Century Gothic"/>
                <w:color w:val="037B90"/>
                <w:sz w:val="40"/>
                <w:szCs w:val="40"/>
              </w:rPr>
              <w:t xml:space="preserve">COURSE CONTENT </w:t>
            </w:r>
          </w:p>
        </w:tc>
      </w:tr>
    </w:tbl>
    <w:p w14:paraId="553C9613" w14:textId="77777777" w:rsidR="00B1607B" w:rsidRPr="00B1607B" w:rsidRDefault="00B1607B" w:rsidP="00B1607B">
      <w:pPr>
        <w:spacing w:before="0" w:line="240" w:lineRule="auto"/>
        <w:jc w:val="both"/>
        <w:rPr>
          <w:rFonts w:asciiTheme="majorHAnsi" w:eastAsia="Times New Roman" w:hAnsiTheme="majorHAnsi" w:cs="Times New Roman"/>
          <w:color w:val="auto"/>
          <w:spacing w:val="0"/>
          <w:lang w:val="en-KE" w:eastAsia="en-KE"/>
        </w:rPr>
      </w:pPr>
      <w:r w:rsidRPr="00B1607B">
        <w:rPr>
          <w:rFonts w:asciiTheme="majorHAnsi" w:eastAsia="Times New Roman" w:hAnsiTheme="majorHAnsi" w:cs="Times New Roman"/>
          <w:b/>
          <w:bCs/>
          <w:color w:val="000000"/>
          <w:spacing w:val="0"/>
          <w:lang w:val="en-KE" w:eastAsia="en-KE"/>
        </w:rPr>
        <w:t xml:space="preserve">Introduction to Management Theory; </w:t>
      </w:r>
      <w:r w:rsidRPr="00B1607B">
        <w:rPr>
          <w:rFonts w:asciiTheme="majorHAnsi" w:eastAsia="Times New Roman" w:hAnsiTheme="majorHAnsi" w:cs="Times New Roman"/>
          <w:color w:val="000000"/>
          <w:spacing w:val="0"/>
          <w:lang w:val="en-KE" w:eastAsia="en-KE"/>
        </w:rPr>
        <w:t xml:space="preserve">Definition and scope of management, Historical evolution of management thought, Contemporary management perspectives. </w:t>
      </w:r>
      <w:r w:rsidRPr="00B1607B">
        <w:rPr>
          <w:rFonts w:asciiTheme="majorHAnsi" w:eastAsia="Times New Roman" w:hAnsiTheme="majorHAnsi" w:cs="Times New Roman"/>
          <w:b/>
          <w:bCs/>
          <w:color w:val="000000"/>
          <w:spacing w:val="0"/>
          <w:lang w:val="en-KE" w:eastAsia="en-KE"/>
        </w:rPr>
        <w:t xml:space="preserve">Classical Management Theories; </w:t>
      </w:r>
      <w:r w:rsidRPr="00B1607B">
        <w:rPr>
          <w:rFonts w:asciiTheme="majorHAnsi" w:eastAsia="Times New Roman" w:hAnsiTheme="majorHAnsi" w:cs="Times New Roman"/>
          <w:color w:val="000000"/>
          <w:spacing w:val="0"/>
          <w:lang w:val="en-KE" w:eastAsia="en-KE"/>
        </w:rPr>
        <w:t xml:space="preserve">Scientific management (Taylor), Administrative principles (Fayol), Bureaucratic organisation (Weber). </w:t>
      </w:r>
      <w:r w:rsidRPr="00B1607B">
        <w:rPr>
          <w:rFonts w:asciiTheme="majorHAnsi" w:eastAsia="Times New Roman" w:hAnsiTheme="majorHAnsi" w:cs="Times New Roman"/>
          <w:b/>
          <w:bCs/>
          <w:color w:val="000000"/>
          <w:spacing w:val="0"/>
          <w:lang w:val="en-KE" w:eastAsia="en-KE"/>
        </w:rPr>
        <w:t xml:space="preserve">Behavioural Management Theories; </w:t>
      </w:r>
      <w:r w:rsidRPr="00B1607B">
        <w:rPr>
          <w:rFonts w:asciiTheme="majorHAnsi" w:eastAsia="Times New Roman" w:hAnsiTheme="majorHAnsi" w:cs="Times New Roman"/>
          <w:color w:val="000000"/>
          <w:spacing w:val="0"/>
          <w:lang w:val="en-KE" w:eastAsia="en-KE"/>
        </w:rPr>
        <w:t xml:space="preserve">Hawthorne studies, Theory X and Theory Y (McGregor), Human relations approach. </w:t>
      </w:r>
      <w:r w:rsidRPr="00B1607B">
        <w:rPr>
          <w:rFonts w:asciiTheme="majorHAnsi" w:eastAsia="Times New Roman" w:hAnsiTheme="majorHAnsi" w:cs="Times New Roman"/>
          <w:b/>
          <w:bCs/>
          <w:color w:val="000000"/>
          <w:spacing w:val="0"/>
          <w:lang w:val="en-KE" w:eastAsia="en-KE"/>
        </w:rPr>
        <w:t xml:space="preserve">Modern Management Theories; </w:t>
      </w:r>
      <w:r w:rsidRPr="00B1607B">
        <w:rPr>
          <w:rFonts w:asciiTheme="majorHAnsi" w:eastAsia="Times New Roman" w:hAnsiTheme="majorHAnsi" w:cs="Times New Roman"/>
          <w:color w:val="000000"/>
          <w:spacing w:val="0"/>
          <w:lang w:val="en-KE" w:eastAsia="en-KE"/>
        </w:rPr>
        <w:t xml:space="preserve">Systems theory, Contingency theory, Total quality management (TQM), Management by objectives (MBO). </w:t>
      </w:r>
      <w:r w:rsidRPr="00B1607B">
        <w:rPr>
          <w:rFonts w:asciiTheme="majorHAnsi" w:eastAsia="Times New Roman" w:hAnsiTheme="majorHAnsi" w:cs="Times New Roman"/>
          <w:b/>
          <w:bCs/>
          <w:color w:val="000000"/>
          <w:spacing w:val="0"/>
          <w:lang w:val="en-KE" w:eastAsia="en-KE"/>
        </w:rPr>
        <w:t xml:space="preserve">Strategic Management; </w:t>
      </w:r>
      <w:r w:rsidRPr="00B1607B">
        <w:rPr>
          <w:rFonts w:asciiTheme="majorHAnsi" w:eastAsia="Times New Roman" w:hAnsiTheme="majorHAnsi" w:cs="Times New Roman"/>
          <w:color w:val="000000"/>
          <w:spacing w:val="0"/>
          <w:lang w:val="en-KE" w:eastAsia="en-KE"/>
        </w:rPr>
        <w:t xml:space="preserve">Definition and importance of strategic management, Strategic planning process, SWOT analysis, Strategy formulation and implementation. </w:t>
      </w:r>
      <w:r w:rsidRPr="00B1607B">
        <w:rPr>
          <w:rFonts w:asciiTheme="majorHAnsi" w:eastAsia="Times New Roman" w:hAnsiTheme="majorHAnsi" w:cs="Times New Roman"/>
          <w:b/>
          <w:bCs/>
          <w:color w:val="000000"/>
          <w:spacing w:val="0"/>
          <w:lang w:val="en-KE" w:eastAsia="en-KE"/>
        </w:rPr>
        <w:t xml:space="preserve">Leadership Theories and Practices; </w:t>
      </w:r>
      <w:r w:rsidRPr="00B1607B">
        <w:rPr>
          <w:rFonts w:asciiTheme="majorHAnsi" w:eastAsia="Times New Roman" w:hAnsiTheme="majorHAnsi" w:cs="Times New Roman"/>
          <w:color w:val="000000"/>
          <w:spacing w:val="0"/>
          <w:lang w:val="en-KE" w:eastAsia="en-KE"/>
        </w:rPr>
        <w:t xml:space="preserve">Trait theory, Behavioural theories (Blake-Mouton, Path-Goal theory), Transformational and transactional leadership, Situational leadership. </w:t>
      </w:r>
      <w:r w:rsidRPr="00B1607B">
        <w:rPr>
          <w:rFonts w:asciiTheme="majorHAnsi" w:eastAsia="Times New Roman" w:hAnsiTheme="majorHAnsi" w:cs="Times New Roman"/>
          <w:b/>
          <w:bCs/>
          <w:color w:val="000000"/>
          <w:spacing w:val="0"/>
          <w:lang w:val="en-KE" w:eastAsia="en-KE"/>
        </w:rPr>
        <w:t xml:space="preserve">Organisational Culture and Change Management; </w:t>
      </w:r>
      <w:r w:rsidRPr="00B1607B">
        <w:rPr>
          <w:rFonts w:asciiTheme="majorHAnsi" w:eastAsia="Times New Roman" w:hAnsiTheme="majorHAnsi" w:cs="Times New Roman"/>
          <w:color w:val="000000"/>
          <w:spacing w:val="0"/>
          <w:lang w:val="en-KE" w:eastAsia="en-KE"/>
        </w:rPr>
        <w:t xml:space="preserve">Definition and significance of organisational culture, Types of organisational culture (e.g., clan, adhocracy, market, hierarchy), Change </w:t>
      </w:r>
      <w:r w:rsidRPr="00B1607B">
        <w:rPr>
          <w:rFonts w:asciiTheme="majorHAnsi" w:eastAsia="Times New Roman" w:hAnsiTheme="majorHAnsi" w:cs="Times New Roman"/>
          <w:color w:val="000000"/>
          <w:spacing w:val="0"/>
          <w:lang w:val="en-KE" w:eastAsia="en-KE"/>
        </w:rPr>
        <w:lastRenderedPageBreak/>
        <w:t xml:space="preserve">management theories and models (Lewin, Kotter). </w:t>
      </w:r>
      <w:r w:rsidRPr="00B1607B">
        <w:rPr>
          <w:rFonts w:asciiTheme="majorHAnsi" w:eastAsia="Times New Roman" w:hAnsiTheme="majorHAnsi" w:cs="Times New Roman"/>
          <w:b/>
          <w:bCs/>
          <w:color w:val="000000"/>
          <w:spacing w:val="0"/>
          <w:lang w:val="en-KE" w:eastAsia="en-KE"/>
        </w:rPr>
        <w:t xml:space="preserve">Decision Making and Problem Solving; </w:t>
      </w:r>
      <w:r w:rsidRPr="00B1607B">
        <w:rPr>
          <w:rFonts w:asciiTheme="majorHAnsi" w:eastAsia="Times New Roman" w:hAnsiTheme="majorHAnsi" w:cs="Times New Roman"/>
          <w:color w:val="000000"/>
          <w:spacing w:val="0"/>
          <w:lang w:val="en-KE" w:eastAsia="en-KE"/>
        </w:rPr>
        <w:t xml:space="preserve">Rational decision-making model, Bounded rationality and satisficing, Group decision-making techniques, Creative problem solving. </w:t>
      </w:r>
      <w:r w:rsidRPr="00B1607B">
        <w:rPr>
          <w:rFonts w:asciiTheme="majorHAnsi" w:eastAsia="Times New Roman" w:hAnsiTheme="majorHAnsi" w:cs="Times New Roman"/>
          <w:b/>
          <w:bCs/>
          <w:color w:val="000000"/>
          <w:spacing w:val="0"/>
          <w:lang w:val="en-KE" w:eastAsia="en-KE"/>
        </w:rPr>
        <w:t xml:space="preserve">Organisational Structure and Design; </w:t>
      </w:r>
      <w:r w:rsidRPr="00B1607B">
        <w:rPr>
          <w:rFonts w:asciiTheme="majorHAnsi" w:eastAsia="Times New Roman" w:hAnsiTheme="majorHAnsi" w:cs="Times New Roman"/>
          <w:color w:val="000000"/>
          <w:spacing w:val="0"/>
          <w:lang w:val="en-KE" w:eastAsia="en-KE"/>
        </w:rPr>
        <w:t xml:space="preserve">Types of organisational structures (e.g., functional, divisional, matrix), Organisational design principles, Coordination mechanisms (e.g., hierarchy, standardisation, mutual adjustment). </w:t>
      </w:r>
      <w:r w:rsidRPr="00B1607B">
        <w:rPr>
          <w:rFonts w:asciiTheme="majorHAnsi" w:eastAsia="Times New Roman" w:hAnsiTheme="majorHAnsi" w:cs="Times New Roman"/>
          <w:b/>
          <w:bCs/>
          <w:color w:val="000000"/>
          <w:spacing w:val="0"/>
          <w:lang w:val="en-KE" w:eastAsia="en-KE"/>
        </w:rPr>
        <w:t xml:space="preserve">Contemporary Issues in Management; </w:t>
      </w:r>
      <w:r w:rsidRPr="00B1607B">
        <w:rPr>
          <w:rFonts w:asciiTheme="majorHAnsi" w:eastAsia="Times New Roman" w:hAnsiTheme="majorHAnsi" w:cs="Times New Roman"/>
          <w:color w:val="000000"/>
          <w:spacing w:val="0"/>
          <w:lang w:val="en-KE" w:eastAsia="en-KE"/>
        </w:rPr>
        <w:t xml:space="preserve">Diversity and inclusion in the workplace, Corporate social responsibility (CSR), Ethical leadership and decision making, Managing virtual teams and remote workforces. </w:t>
      </w:r>
      <w:r w:rsidRPr="00B1607B">
        <w:rPr>
          <w:rFonts w:asciiTheme="majorHAnsi" w:eastAsia="Times New Roman" w:hAnsiTheme="majorHAnsi" w:cs="Times New Roman"/>
          <w:b/>
          <w:bCs/>
          <w:color w:val="000000"/>
          <w:spacing w:val="0"/>
          <w:lang w:val="en-KE" w:eastAsia="en-KE"/>
        </w:rPr>
        <w:t>Case Studies in Management Theory</w:t>
      </w:r>
    </w:p>
    <w:tbl>
      <w:tblPr>
        <w:tblStyle w:val="aff1"/>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9000"/>
      </w:tblGrid>
      <w:tr w:rsidR="00970155" w14:paraId="02D57E2F" w14:textId="77777777">
        <w:tc>
          <w:tcPr>
            <w:tcW w:w="9000" w:type="dxa"/>
            <w:tcBorders>
              <w:top w:val="nil"/>
              <w:left w:val="nil"/>
              <w:bottom w:val="single" w:sz="4" w:space="0" w:color="037B90"/>
              <w:right w:val="nil"/>
            </w:tcBorders>
          </w:tcPr>
          <w:p w14:paraId="574EBDD5" w14:textId="77777777" w:rsidR="00970155" w:rsidRDefault="00BC0E0B">
            <w:pPr>
              <w:rPr>
                <w:rFonts w:ascii="Century Gothic" w:eastAsia="Century Gothic" w:hAnsi="Century Gothic" w:cs="Century Gothic"/>
                <w:color w:val="037B90"/>
                <w:sz w:val="40"/>
                <w:szCs w:val="40"/>
              </w:rPr>
            </w:pPr>
            <w:r>
              <w:rPr>
                <w:rFonts w:ascii="Century Gothic" w:eastAsia="Century Gothic" w:hAnsi="Century Gothic" w:cs="Century Gothic"/>
                <w:color w:val="037B90"/>
                <w:sz w:val="40"/>
                <w:szCs w:val="40"/>
              </w:rPr>
              <w:t>LIST OF MODULES</w:t>
            </w:r>
          </w:p>
        </w:tc>
      </w:tr>
    </w:tbl>
    <w:p w14:paraId="53567078" w14:textId="77777777" w:rsidR="00970155" w:rsidRDefault="00970155">
      <w:pPr>
        <w:ind w:left="540" w:right="270"/>
        <w:rPr>
          <w:rFonts w:ascii="Century Gothic" w:eastAsia="Century Gothic" w:hAnsi="Century Gothic" w:cs="Century Gothic"/>
        </w:rPr>
      </w:pPr>
    </w:p>
    <w:p w14:paraId="406C0FDB" w14:textId="77777777" w:rsidR="0010523E" w:rsidRPr="0010523E" w:rsidRDefault="0010523E" w:rsidP="00522D5B">
      <w:pPr>
        <w:pStyle w:val="ListParagraph"/>
        <w:numPr>
          <w:ilvl w:val="0"/>
          <w:numId w:val="16"/>
        </w:numPr>
        <w:spacing w:before="0" w:line="276" w:lineRule="auto"/>
        <w:jc w:val="both"/>
        <w:rPr>
          <w:rFonts w:asciiTheme="majorHAnsi" w:eastAsia="Times New Roman" w:hAnsiTheme="majorHAnsi" w:cs="Times New Roman"/>
          <w:bCs/>
          <w:color w:val="000000"/>
          <w:spacing w:val="0"/>
          <w:lang w:val="en-KE" w:eastAsia="en-KE"/>
        </w:rPr>
      </w:pPr>
      <w:r w:rsidRPr="0010523E">
        <w:rPr>
          <w:rFonts w:asciiTheme="majorHAnsi" w:eastAsia="Times New Roman" w:hAnsiTheme="majorHAnsi" w:cs="Times New Roman"/>
          <w:bCs/>
          <w:color w:val="000000"/>
          <w:spacing w:val="0"/>
          <w:lang w:val="en-KE" w:eastAsia="en-KE"/>
        </w:rPr>
        <w:t>Introduction to Management Theory</w:t>
      </w:r>
    </w:p>
    <w:p w14:paraId="07426087" w14:textId="77777777" w:rsidR="0010523E" w:rsidRPr="0010523E" w:rsidRDefault="0010523E" w:rsidP="00522D5B">
      <w:pPr>
        <w:pStyle w:val="ListParagraph"/>
        <w:numPr>
          <w:ilvl w:val="0"/>
          <w:numId w:val="16"/>
        </w:numPr>
        <w:spacing w:before="0" w:line="276" w:lineRule="auto"/>
        <w:jc w:val="both"/>
        <w:rPr>
          <w:rFonts w:asciiTheme="majorHAnsi" w:eastAsia="Times New Roman" w:hAnsiTheme="majorHAnsi" w:cs="Times New Roman"/>
          <w:bCs/>
          <w:color w:val="000000"/>
          <w:spacing w:val="0"/>
          <w:lang w:val="en-KE" w:eastAsia="en-KE"/>
        </w:rPr>
      </w:pPr>
      <w:r w:rsidRPr="0010523E">
        <w:rPr>
          <w:rFonts w:asciiTheme="majorHAnsi" w:eastAsia="Times New Roman" w:hAnsiTheme="majorHAnsi" w:cs="Times New Roman"/>
          <w:bCs/>
          <w:color w:val="000000"/>
          <w:spacing w:val="0"/>
          <w:lang w:val="en-KE" w:eastAsia="en-KE"/>
        </w:rPr>
        <w:t>Classical Management Theories</w:t>
      </w:r>
    </w:p>
    <w:p w14:paraId="792D0D0F" w14:textId="77777777" w:rsidR="0010523E" w:rsidRPr="0010523E" w:rsidRDefault="0010523E" w:rsidP="00522D5B">
      <w:pPr>
        <w:pStyle w:val="ListParagraph"/>
        <w:numPr>
          <w:ilvl w:val="0"/>
          <w:numId w:val="16"/>
        </w:numPr>
        <w:spacing w:before="0" w:line="276" w:lineRule="auto"/>
        <w:jc w:val="both"/>
        <w:rPr>
          <w:rFonts w:asciiTheme="majorHAnsi" w:eastAsia="Times New Roman" w:hAnsiTheme="majorHAnsi" w:cs="Times New Roman"/>
          <w:bCs/>
          <w:color w:val="000000"/>
          <w:spacing w:val="0"/>
          <w:lang w:val="en-KE" w:eastAsia="en-KE"/>
        </w:rPr>
      </w:pPr>
      <w:r w:rsidRPr="0010523E">
        <w:rPr>
          <w:rFonts w:asciiTheme="majorHAnsi" w:eastAsia="Times New Roman" w:hAnsiTheme="majorHAnsi" w:cs="Times New Roman"/>
          <w:bCs/>
          <w:color w:val="000000"/>
          <w:spacing w:val="0"/>
          <w:lang w:val="en-KE" w:eastAsia="en-KE"/>
        </w:rPr>
        <w:t>Behavioural Management Theories</w:t>
      </w:r>
    </w:p>
    <w:p w14:paraId="62F969A2" w14:textId="77777777" w:rsidR="0010523E" w:rsidRPr="0010523E" w:rsidRDefault="0010523E" w:rsidP="00522D5B">
      <w:pPr>
        <w:pStyle w:val="ListParagraph"/>
        <w:numPr>
          <w:ilvl w:val="0"/>
          <w:numId w:val="16"/>
        </w:numPr>
        <w:spacing w:before="0" w:line="276" w:lineRule="auto"/>
        <w:jc w:val="both"/>
        <w:rPr>
          <w:rFonts w:asciiTheme="majorHAnsi" w:eastAsia="Times New Roman" w:hAnsiTheme="majorHAnsi" w:cs="Times New Roman"/>
          <w:bCs/>
          <w:color w:val="000000"/>
          <w:spacing w:val="0"/>
          <w:lang w:val="en-KE" w:eastAsia="en-KE"/>
        </w:rPr>
      </w:pPr>
      <w:r w:rsidRPr="0010523E">
        <w:rPr>
          <w:rFonts w:asciiTheme="majorHAnsi" w:eastAsia="Times New Roman" w:hAnsiTheme="majorHAnsi" w:cs="Times New Roman"/>
          <w:bCs/>
          <w:color w:val="000000"/>
          <w:spacing w:val="0"/>
          <w:lang w:val="en-KE" w:eastAsia="en-KE"/>
        </w:rPr>
        <w:t>Modern Management Theories</w:t>
      </w:r>
    </w:p>
    <w:p w14:paraId="543E0EB6" w14:textId="77777777" w:rsidR="0010523E" w:rsidRPr="0010523E" w:rsidRDefault="0010523E" w:rsidP="00522D5B">
      <w:pPr>
        <w:pStyle w:val="ListParagraph"/>
        <w:numPr>
          <w:ilvl w:val="0"/>
          <w:numId w:val="16"/>
        </w:numPr>
        <w:spacing w:before="0" w:line="276" w:lineRule="auto"/>
        <w:jc w:val="both"/>
        <w:rPr>
          <w:rFonts w:asciiTheme="majorHAnsi" w:eastAsia="Times New Roman" w:hAnsiTheme="majorHAnsi" w:cs="Times New Roman"/>
          <w:bCs/>
          <w:color w:val="000000"/>
          <w:spacing w:val="0"/>
          <w:lang w:val="en-KE" w:eastAsia="en-KE"/>
        </w:rPr>
      </w:pPr>
      <w:r w:rsidRPr="0010523E">
        <w:rPr>
          <w:rFonts w:asciiTheme="majorHAnsi" w:eastAsia="Times New Roman" w:hAnsiTheme="majorHAnsi" w:cs="Times New Roman"/>
          <w:bCs/>
          <w:color w:val="000000"/>
          <w:spacing w:val="0"/>
          <w:lang w:val="en-KE" w:eastAsia="en-KE"/>
        </w:rPr>
        <w:t>Strategic Management</w:t>
      </w:r>
    </w:p>
    <w:p w14:paraId="223508EF" w14:textId="77777777" w:rsidR="0010523E" w:rsidRPr="0010523E" w:rsidRDefault="0010523E" w:rsidP="00522D5B">
      <w:pPr>
        <w:pStyle w:val="ListParagraph"/>
        <w:numPr>
          <w:ilvl w:val="0"/>
          <w:numId w:val="16"/>
        </w:numPr>
        <w:spacing w:before="0" w:line="276" w:lineRule="auto"/>
        <w:jc w:val="both"/>
        <w:rPr>
          <w:rFonts w:asciiTheme="majorHAnsi" w:eastAsia="Times New Roman" w:hAnsiTheme="majorHAnsi" w:cs="Times New Roman"/>
          <w:bCs/>
          <w:color w:val="000000"/>
          <w:spacing w:val="0"/>
          <w:lang w:val="en-KE" w:eastAsia="en-KE"/>
        </w:rPr>
      </w:pPr>
      <w:r w:rsidRPr="0010523E">
        <w:rPr>
          <w:rFonts w:asciiTheme="majorHAnsi" w:eastAsia="Times New Roman" w:hAnsiTheme="majorHAnsi" w:cs="Times New Roman"/>
          <w:bCs/>
          <w:color w:val="000000"/>
          <w:spacing w:val="0"/>
          <w:lang w:val="en-KE" w:eastAsia="en-KE"/>
        </w:rPr>
        <w:t>Leadership Theories and Practices</w:t>
      </w:r>
    </w:p>
    <w:p w14:paraId="664F6D28" w14:textId="77777777" w:rsidR="0010523E" w:rsidRPr="0010523E" w:rsidRDefault="0010523E" w:rsidP="00522D5B">
      <w:pPr>
        <w:pStyle w:val="ListParagraph"/>
        <w:numPr>
          <w:ilvl w:val="0"/>
          <w:numId w:val="16"/>
        </w:numPr>
        <w:spacing w:before="0" w:line="276" w:lineRule="auto"/>
        <w:jc w:val="both"/>
        <w:rPr>
          <w:rFonts w:asciiTheme="majorHAnsi" w:eastAsia="Times New Roman" w:hAnsiTheme="majorHAnsi" w:cs="Times New Roman"/>
          <w:bCs/>
          <w:color w:val="000000"/>
          <w:spacing w:val="0"/>
          <w:lang w:val="en-KE" w:eastAsia="en-KE"/>
        </w:rPr>
      </w:pPr>
      <w:r w:rsidRPr="0010523E">
        <w:rPr>
          <w:rFonts w:asciiTheme="majorHAnsi" w:eastAsia="Times New Roman" w:hAnsiTheme="majorHAnsi" w:cs="Times New Roman"/>
          <w:bCs/>
          <w:color w:val="000000"/>
          <w:spacing w:val="0"/>
          <w:lang w:val="en-KE" w:eastAsia="en-KE"/>
        </w:rPr>
        <w:t>Organisational Culture and Change Management</w:t>
      </w:r>
    </w:p>
    <w:p w14:paraId="6D085893" w14:textId="77777777" w:rsidR="0010523E" w:rsidRPr="0010523E" w:rsidRDefault="0010523E" w:rsidP="00522D5B">
      <w:pPr>
        <w:pStyle w:val="ListParagraph"/>
        <w:numPr>
          <w:ilvl w:val="0"/>
          <w:numId w:val="16"/>
        </w:numPr>
        <w:spacing w:before="0" w:line="276" w:lineRule="auto"/>
        <w:jc w:val="both"/>
        <w:rPr>
          <w:rFonts w:asciiTheme="majorHAnsi" w:eastAsia="Times New Roman" w:hAnsiTheme="majorHAnsi" w:cs="Times New Roman"/>
          <w:bCs/>
          <w:color w:val="000000"/>
          <w:spacing w:val="0"/>
          <w:lang w:val="en-KE" w:eastAsia="en-KE"/>
        </w:rPr>
      </w:pPr>
      <w:r w:rsidRPr="0010523E">
        <w:rPr>
          <w:rFonts w:asciiTheme="majorHAnsi" w:eastAsia="Times New Roman" w:hAnsiTheme="majorHAnsi" w:cs="Times New Roman"/>
          <w:bCs/>
          <w:color w:val="000000"/>
          <w:spacing w:val="0"/>
          <w:lang w:val="en-KE" w:eastAsia="en-KE"/>
        </w:rPr>
        <w:t>Decision Making and Problem Solving</w:t>
      </w:r>
    </w:p>
    <w:p w14:paraId="1424A0CE" w14:textId="77777777" w:rsidR="0010523E" w:rsidRPr="0010523E" w:rsidRDefault="0010523E" w:rsidP="00522D5B">
      <w:pPr>
        <w:pStyle w:val="ListParagraph"/>
        <w:numPr>
          <w:ilvl w:val="0"/>
          <w:numId w:val="16"/>
        </w:numPr>
        <w:spacing w:before="0" w:line="276" w:lineRule="auto"/>
        <w:jc w:val="both"/>
        <w:rPr>
          <w:rFonts w:asciiTheme="majorHAnsi" w:eastAsia="Times New Roman" w:hAnsiTheme="majorHAnsi" w:cs="Times New Roman"/>
          <w:bCs/>
          <w:color w:val="000000"/>
          <w:spacing w:val="0"/>
          <w:lang w:val="en-KE" w:eastAsia="en-KE"/>
        </w:rPr>
      </w:pPr>
      <w:r w:rsidRPr="0010523E">
        <w:rPr>
          <w:rFonts w:asciiTheme="majorHAnsi" w:eastAsia="Times New Roman" w:hAnsiTheme="majorHAnsi" w:cs="Times New Roman"/>
          <w:bCs/>
          <w:color w:val="000000"/>
          <w:spacing w:val="0"/>
          <w:lang w:val="en-KE" w:eastAsia="en-KE"/>
        </w:rPr>
        <w:t>Organisational Structure and Design</w:t>
      </w:r>
    </w:p>
    <w:p w14:paraId="78B4D69E" w14:textId="77777777" w:rsidR="0010523E" w:rsidRPr="0010523E" w:rsidRDefault="0010523E" w:rsidP="00522D5B">
      <w:pPr>
        <w:pStyle w:val="ListParagraph"/>
        <w:numPr>
          <w:ilvl w:val="0"/>
          <w:numId w:val="16"/>
        </w:numPr>
        <w:spacing w:before="0" w:line="276" w:lineRule="auto"/>
        <w:jc w:val="both"/>
        <w:rPr>
          <w:rFonts w:asciiTheme="majorHAnsi" w:eastAsia="Times New Roman" w:hAnsiTheme="majorHAnsi" w:cs="Times New Roman"/>
          <w:bCs/>
          <w:color w:val="000000"/>
          <w:spacing w:val="0"/>
          <w:lang w:val="en-KE" w:eastAsia="en-KE"/>
        </w:rPr>
      </w:pPr>
      <w:r w:rsidRPr="0010523E">
        <w:rPr>
          <w:rFonts w:asciiTheme="majorHAnsi" w:eastAsia="Times New Roman" w:hAnsiTheme="majorHAnsi" w:cs="Times New Roman"/>
          <w:bCs/>
          <w:color w:val="000000"/>
          <w:spacing w:val="0"/>
          <w:lang w:val="en-KE" w:eastAsia="en-KE"/>
        </w:rPr>
        <w:t>Contemporary Issues in Management</w:t>
      </w:r>
    </w:p>
    <w:p w14:paraId="5EB9D95E" w14:textId="322570E9" w:rsidR="0010523E" w:rsidRPr="00C160FA" w:rsidRDefault="0010523E" w:rsidP="00C160FA">
      <w:pPr>
        <w:spacing w:before="0" w:line="276" w:lineRule="auto"/>
        <w:ind w:left="360"/>
        <w:jc w:val="both"/>
        <w:rPr>
          <w:rFonts w:asciiTheme="majorHAnsi" w:eastAsia="Times New Roman" w:hAnsiTheme="majorHAnsi" w:cs="Times New Roman"/>
          <w:color w:val="auto"/>
          <w:spacing w:val="0"/>
          <w:lang w:val="en-KE" w:eastAsia="en-KE"/>
        </w:rPr>
      </w:pPr>
    </w:p>
    <w:p w14:paraId="28AB882B" w14:textId="6D89CC30" w:rsidR="00970155" w:rsidRDefault="00970155">
      <w:pPr>
        <w:spacing w:line="240" w:lineRule="auto"/>
        <w:ind w:right="-2160"/>
        <w:rPr>
          <w:rFonts w:ascii="Century Gothic" w:eastAsia="Century Gothic" w:hAnsi="Century Gothic" w:cs="Century Gothic"/>
        </w:rPr>
      </w:pPr>
    </w:p>
    <w:p w14:paraId="5A6B30DE" w14:textId="5D3E8FFC" w:rsidR="003537D7" w:rsidRDefault="003537D7">
      <w:pPr>
        <w:spacing w:line="240" w:lineRule="auto"/>
        <w:ind w:right="-2160"/>
        <w:rPr>
          <w:rFonts w:ascii="Century Gothic" w:eastAsia="Century Gothic" w:hAnsi="Century Gothic" w:cs="Century Gothic"/>
        </w:rPr>
      </w:pPr>
    </w:p>
    <w:p w14:paraId="4426A07F" w14:textId="18E7FBD6" w:rsidR="003537D7" w:rsidRDefault="003537D7">
      <w:pPr>
        <w:spacing w:line="240" w:lineRule="auto"/>
        <w:ind w:right="-2160"/>
        <w:rPr>
          <w:rFonts w:ascii="Century Gothic" w:eastAsia="Century Gothic" w:hAnsi="Century Gothic" w:cs="Century Gothic"/>
        </w:rPr>
      </w:pPr>
    </w:p>
    <w:p w14:paraId="16B4F01A" w14:textId="366BC121" w:rsidR="003537D7" w:rsidRDefault="003537D7">
      <w:pPr>
        <w:spacing w:line="240" w:lineRule="auto"/>
        <w:ind w:right="-2160"/>
        <w:rPr>
          <w:rFonts w:ascii="Century Gothic" w:eastAsia="Century Gothic" w:hAnsi="Century Gothic" w:cs="Century Gothic"/>
        </w:rPr>
      </w:pPr>
    </w:p>
    <w:p w14:paraId="5EDCE4DB" w14:textId="5B44858A" w:rsidR="003537D7" w:rsidRDefault="003537D7">
      <w:pPr>
        <w:spacing w:line="240" w:lineRule="auto"/>
        <w:ind w:right="-2160"/>
        <w:rPr>
          <w:rFonts w:ascii="Century Gothic" w:eastAsia="Century Gothic" w:hAnsi="Century Gothic" w:cs="Century Gothic"/>
        </w:rPr>
      </w:pPr>
    </w:p>
    <w:p w14:paraId="6EC3F31F" w14:textId="6E52CCFE" w:rsidR="003537D7" w:rsidRDefault="003537D7">
      <w:pPr>
        <w:spacing w:line="240" w:lineRule="auto"/>
        <w:ind w:right="-2160"/>
        <w:rPr>
          <w:rFonts w:ascii="Century Gothic" w:eastAsia="Century Gothic" w:hAnsi="Century Gothic" w:cs="Century Gothic"/>
        </w:rPr>
      </w:pPr>
    </w:p>
    <w:p w14:paraId="798F194A" w14:textId="01CA372E" w:rsidR="003537D7" w:rsidRDefault="003537D7">
      <w:pPr>
        <w:spacing w:line="240" w:lineRule="auto"/>
        <w:ind w:right="-2160"/>
        <w:rPr>
          <w:rFonts w:ascii="Century Gothic" w:eastAsia="Century Gothic" w:hAnsi="Century Gothic" w:cs="Century Gothic"/>
        </w:rPr>
      </w:pPr>
    </w:p>
    <w:p w14:paraId="45B38699" w14:textId="133F7FD7" w:rsidR="003537D7" w:rsidRDefault="003537D7">
      <w:pPr>
        <w:spacing w:line="240" w:lineRule="auto"/>
        <w:ind w:right="-2160"/>
        <w:rPr>
          <w:rFonts w:ascii="Century Gothic" w:eastAsia="Century Gothic" w:hAnsi="Century Gothic" w:cs="Century Gothic"/>
        </w:rPr>
      </w:pPr>
    </w:p>
    <w:p w14:paraId="061826F0" w14:textId="679A71C5" w:rsidR="003537D7" w:rsidRDefault="003537D7">
      <w:pPr>
        <w:spacing w:line="240" w:lineRule="auto"/>
        <w:ind w:right="-2160"/>
        <w:rPr>
          <w:rFonts w:ascii="Century Gothic" w:eastAsia="Century Gothic" w:hAnsi="Century Gothic" w:cs="Century Gothic"/>
        </w:rPr>
      </w:pPr>
    </w:p>
    <w:p w14:paraId="2B0B6F54" w14:textId="77777777" w:rsidR="003537D7" w:rsidRDefault="003537D7">
      <w:pPr>
        <w:spacing w:line="240" w:lineRule="auto"/>
        <w:ind w:right="-2160"/>
        <w:rPr>
          <w:rFonts w:ascii="Century Gothic" w:eastAsia="Century Gothic" w:hAnsi="Century Gothic" w:cs="Century Gothic"/>
        </w:rPr>
      </w:pPr>
    </w:p>
    <w:p w14:paraId="57938FF1" w14:textId="77777777" w:rsidR="00970155" w:rsidRDefault="00BC0E0B">
      <w:pPr>
        <w:keepNext/>
        <w:keepLines/>
        <w:pBdr>
          <w:top w:val="nil"/>
          <w:left w:val="nil"/>
          <w:bottom w:val="nil"/>
          <w:right w:val="nil"/>
          <w:between w:val="nil"/>
        </w:pBdr>
        <w:spacing w:before="240" w:after="120"/>
        <w:rPr>
          <w:rFonts w:ascii="Century Gothic" w:eastAsia="Century Gothic" w:hAnsi="Century Gothic" w:cs="Century Gothic"/>
          <w:smallCaps/>
          <w:color w:val="5D7879"/>
          <w:sz w:val="40"/>
          <w:szCs w:val="40"/>
        </w:rPr>
      </w:pPr>
      <w:r>
        <w:rPr>
          <w:rFonts w:ascii="Century Gothic" w:eastAsia="Century Gothic" w:hAnsi="Century Gothic" w:cs="Century Gothic"/>
          <w:smallCaps/>
          <w:color w:val="5D7879"/>
          <w:sz w:val="40"/>
          <w:szCs w:val="40"/>
        </w:rPr>
        <w:lastRenderedPageBreak/>
        <w:t>Contents</w:t>
      </w:r>
    </w:p>
    <w:sdt>
      <w:sdtPr>
        <w:id w:val="397413785"/>
        <w:docPartObj>
          <w:docPartGallery w:val="Table of Contents"/>
          <w:docPartUnique/>
        </w:docPartObj>
      </w:sdtPr>
      <w:sdtEndPr/>
      <w:sdtContent>
        <w:p w14:paraId="0B5F89B6" w14:textId="43C39914" w:rsidR="005428B2" w:rsidRDefault="00BC0E0B">
          <w:pPr>
            <w:pStyle w:val="TOC1"/>
            <w:tabs>
              <w:tab w:val="right" w:leader="dot" w:pos="9620"/>
            </w:tabs>
            <w:rPr>
              <w:rFonts w:asciiTheme="minorHAnsi" w:eastAsiaTheme="minorEastAsia" w:hAnsiTheme="minorHAnsi" w:cstheme="minorBidi"/>
              <w:noProof/>
              <w:color w:val="auto"/>
              <w:spacing w:val="0"/>
              <w:sz w:val="22"/>
              <w:szCs w:val="22"/>
              <w:lang w:val="en-KE" w:eastAsia="en-KE"/>
            </w:rPr>
          </w:pPr>
          <w:r>
            <w:fldChar w:fldCharType="begin"/>
          </w:r>
          <w:r>
            <w:instrText xml:space="preserve"> TOC \h \u \z \t "Heading 1,1,Heading 2,2,Heading 3,3,"</w:instrText>
          </w:r>
          <w:r>
            <w:fldChar w:fldCharType="separate"/>
          </w:r>
          <w:hyperlink w:anchor="_Toc178847947" w:history="1">
            <w:r w:rsidR="005428B2" w:rsidRPr="00B075D3">
              <w:rPr>
                <w:rStyle w:val="Hyperlink"/>
                <w:noProof/>
              </w:rPr>
              <w:t>MODULE 1: I</w:t>
            </w:r>
            <w:r w:rsidR="005428B2">
              <w:rPr>
                <w:rStyle w:val="Hyperlink"/>
                <w:noProof/>
              </w:rPr>
              <w:t>NTRODUCTION TO</w:t>
            </w:r>
            <w:r w:rsidR="005428B2" w:rsidRPr="00B075D3">
              <w:rPr>
                <w:rStyle w:val="Hyperlink"/>
                <w:noProof/>
              </w:rPr>
              <w:t xml:space="preserve"> MANAGEMENT</w:t>
            </w:r>
            <w:r w:rsidR="005428B2">
              <w:rPr>
                <w:noProof/>
                <w:webHidden/>
              </w:rPr>
              <w:tab/>
            </w:r>
            <w:r w:rsidR="005428B2">
              <w:rPr>
                <w:noProof/>
                <w:webHidden/>
              </w:rPr>
              <w:fldChar w:fldCharType="begin"/>
            </w:r>
            <w:r w:rsidR="005428B2">
              <w:rPr>
                <w:noProof/>
                <w:webHidden/>
              </w:rPr>
              <w:instrText xml:space="preserve"> PAGEREF _Toc178847947 \h </w:instrText>
            </w:r>
            <w:r w:rsidR="005428B2">
              <w:rPr>
                <w:noProof/>
                <w:webHidden/>
              </w:rPr>
            </w:r>
            <w:r w:rsidR="005428B2">
              <w:rPr>
                <w:noProof/>
                <w:webHidden/>
              </w:rPr>
              <w:fldChar w:fldCharType="separate"/>
            </w:r>
            <w:r w:rsidR="005428B2">
              <w:rPr>
                <w:noProof/>
                <w:webHidden/>
              </w:rPr>
              <w:t>12</w:t>
            </w:r>
            <w:r w:rsidR="005428B2">
              <w:rPr>
                <w:noProof/>
                <w:webHidden/>
              </w:rPr>
              <w:fldChar w:fldCharType="end"/>
            </w:r>
          </w:hyperlink>
        </w:p>
        <w:p w14:paraId="6B32CAA8" w14:textId="12D77E4F" w:rsidR="005428B2" w:rsidRDefault="00AE160C">
          <w:pPr>
            <w:pStyle w:val="TOC1"/>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48" w:history="1">
            <w:r w:rsidR="005428B2" w:rsidRPr="00B075D3">
              <w:rPr>
                <w:rStyle w:val="Hyperlink"/>
                <w:noProof/>
              </w:rPr>
              <w:t>THEORY</w:t>
            </w:r>
            <w:r w:rsidR="005428B2">
              <w:rPr>
                <w:noProof/>
                <w:webHidden/>
              </w:rPr>
              <w:tab/>
            </w:r>
            <w:r w:rsidR="005428B2">
              <w:rPr>
                <w:noProof/>
                <w:webHidden/>
              </w:rPr>
              <w:fldChar w:fldCharType="begin"/>
            </w:r>
            <w:r w:rsidR="005428B2">
              <w:rPr>
                <w:noProof/>
                <w:webHidden/>
              </w:rPr>
              <w:instrText xml:space="preserve"> PAGEREF _Toc178847948 \h </w:instrText>
            </w:r>
            <w:r w:rsidR="005428B2">
              <w:rPr>
                <w:noProof/>
                <w:webHidden/>
              </w:rPr>
            </w:r>
            <w:r w:rsidR="005428B2">
              <w:rPr>
                <w:noProof/>
                <w:webHidden/>
              </w:rPr>
              <w:fldChar w:fldCharType="separate"/>
            </w:r>
            <w:r w:rsidR="005428B2">
              <w:rPr>
                <w:noProof/>
                <w:webHidden/>
              </w:rPr>
              <w:t>12</w:t>
            </w:r>
            <w:r w:rsidR="005428B2">
              <w:rPr>
                <w:noProof/>
                <w:webHidden/>
              </w:rPr>
              <w:fldChar w:fldCharType="end"/>
            </w:r>
          </w:hyperlink>
        </w:p>
        <w:p w14:paraId="16958111" w14:textId="02D1DF92"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49" w:history="1">
            <w:r w:rsidR="005428B2" w:rsidRPr="00B075D3">
              <w:rPr>
                <w:rStyle w:val="Hyperlink"/>
                <w:noProof/>
              </w:rPr>
              <w:t>Module Overview</w:t>
            </w:r>
            <w:r w:rsidR="005428B2">
              <w:rPr>
                <w:noProof/>
                <w:webHidden/>
              </w:rPr>
              <w:tab/>
            </w:r>
            <w:r w:rsidR="005428B2">
              <w:rPr>
                <w:noProof/>
                <w:webHidden/>
              </w:rPr>
              <w:fldChar w:fldCharType="begin"/>
            </w:r>
            <w:r w:rsidR="005428B2">
              <w:rPr>
                <w:noProof/>
                <w:webHidden/>
              </w:rPr>
              <w:instrText xml:space="preserve"> PAGEREF _Toc178847949 \h </w:instrText>
            </w:r>
            <w:r w:rsidR="005428B2">
              <w:rPr>
                <w:noProof/>
                <w:webHidden/>
              </w:rPr>
            </w:r>
            <w:r w:rsidR="005428B2">
              <w:rPr>
                <w:noProof/>
                <w:webHidden/>
              </w:rPr>
              <w:fldChar w:fldCharType="separate"/>
            </w:r>
            <w:r w:rsidR="005428B2">
              <w:rPr>
                <w:noProof/>
                <w:webHidden/>
              </w:rPr>
              <w:t>12</w:t>
            </w:r>
            <w:r w:rsidR="005428B2">
              <w:rPr>
                <w:noProof/>
                <w:webHidden/>
              </w:rPr>
              <w:fldChar w:fldCharType="end"/>
            </w:r>
          </w:hyperlink>
        </w:p>
        <w:p w14:paraId="00851F0E" w14:textId="10B7ACF6"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50" w:history="1">
            <w:r w:rsidR="005428B2" w:rsidRPr="00B075D3">
              <w:rPr>
                <w:rStyle w:val="Hyperlink"/>
                <w:noProof/>
              </w:rPr>
              <w:t>Learning Outcomes</w:t>
            </w:r>
            <w:r w:rsidR="005428B2">
              <w:rPr>
                <w:noProof/>
                <w:webHidden/>
              </w:rPr>
              <w:tab/>
            </w:r>
            <w:r w:rsidR="005428B2">
              <w:rPr>
                <w:noProof/>
                <w:webHidden/>
              </w:rPr>
              <w:fldChar w:fldCharType="begin"/>
            </w:r>
            <w:r w:rsidR="005428B2">
              <w:rPr>
                <w:noProof/>
                <w:webHidden/>
              </w:rPr>
              <w:instrText xml:space="preserve"> PAGEREF _Toc178847950 \h </w:instrText>
            </w:r>
            <w:r w:rsidR="005428B2">
              <w:rPr>
                <w:noProof/>
                <w:webHidden/>
              </w:rPr>
            </w:r>
            <w:r w:rsidR="005428B2">
              <w:rPr>
                <w:noProof/>
                <w:webHidden/>
              </w:rPr>
              <w:fldChar w:fldCharType="separate"/>
            </w:r>
            <w:r w:rsidR="005428B2">
              <w:rPr>
                <w:noProof/>
                <w:webHidden/>
              </w:rPr>
              <w:t>12</w:t>
            </w:r>
            <w:r w:rsidR="005428B2">
              <w:rPr>
                <w:noProof/>
                <w:webHidden/>
              </w:rPr>
              <w:fldChar w:fldCharType="end"/>
            </w:r>
          </w:hyperlink>
        </w:p>
        <w:p w14:paraId="0E050034" w14:textId="01F60970"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51" w:history="1">
            <w:r w:rsidR="005428B2" w:rsidRPr="00B075D3">
              <w:rPr>
                <w:rStyle w:val="Hyperlink"/>
                <w:noProof/>
              </w:rPr>
              <w:t>Learning Activities/Task List</w:t>
            </w:r>
            <w:r w:rsidR="005428B2">
              <w:rPr>
                <w:noProof/>
                <w:webHidden/>
              </w:rPr>
              <w:tab/>
            </w:r>
            <w:r w:rsidR="005428B2">
              <w:rPr>
                <w:noProof/>
                <w:webHidden/>
              </w:rPr>
              <w:fldChar w:fldCharType="begin"/>
            </w:r>
            <w:r w:rsidR="005428B2">
              <w:rPr>
                <w:noProof/>
                <w:webHidden/>
              </w:rPr>
              <w:instrText xml:space="preserve"> PAGEREF _Toc178847951 \h </w:instrText>
            </w:r>
            <w:r w:rsidR="005428B2">
              <w:rPr>
                <w:noProof/>
                <w:webHidden/>
              </w:rPr>
            </w:r>
            <w:r w:rsidR="005428B2">
              <w:rPr>
                <w:noProof/>
                <w:webHidden/>
              </w:rPr>
              <w:fldChar w:fldCharType="separate"/>
            </w:r>
            <w:r w:rsidR="005428B2">
              <w:rPr>
                <w:noProof/>
                <w:webHidden/>
              </w:rPr>
              <w:t>12</w:t>
            </w:r>
            <w:r w:rsidR="005428B2">
              <w:rPr>
                <w:noProof/>
                <w:webHidden/>
              </w:rPr>
              <w:fldChar w:fldCharType="end"/>
            </w:r>
          </w:hyperlink>
        </w:p>
        <w:p w14:paraId="70E5937F" w14:textId="39D666C9" w:rsidR="005428B2" w:rsidRDefault="00AE160C">
          <w:pPr>
            <w:pStyle w:val="TOC1"/>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52" w:history="1">
            <w:r w:rsidR="005428B2" w:rsidRPr="00B075D3">
              <w:rPr>
                <w:rStyle w:val="Hyperlink"/>
                <w:noProof/>
              </w:rPr>
              <w:t>INSTRUCTIONAL MATERIALS &amp; LEARNING ACTIVITIES</w:t>
            </w:r>
            <w:r w:rsidR="005428B2">
              <w:rPr>
                <w:noProof/>
                <w:webHidden/>
              </w:rPr>
              <w:tab/>
            </w:r>
            <w:r w:rsidR="005428B2">
              <w:rPr>
                <w:noProof/>
                <w:webHidden/>
              </w:rPr>
              <w:fldChar w:fldCharType="begin"/>
            </w:r>
            <w:r w:rsidR="005428B2">
              <w:rPr>
                <w:noProof/>
                <w:webHidden/>
              </w:rPr>
              <w:instrText xml:space="preserve"> PAGEREF _Toc178847952 \h </w:instrText>
            </w:r>
            <w:r w:rsidR="005428B2">
              <w:rPr>
                <w:noProof/>
                <w:webHidden/>
              </w:rPr>
            </w:r>
            <w:r w:rsidR="005428B2">
              <w:rPr>
                <w:noProof/>
                <w:webHidden/>
              </w:rPr>
              <w:fldChar w:fldCharType="separate"/>
            </w:r>
            <w:r w:rsidR="005428B2">
              <w:rPr>
                <w:noProof/>
                <w:webHidden/>
              </w:rPr>
              <w:t>13</w:t>
            </w:r>
            <w:r w:rsidR="005428B2">
              <w:rPr>
                <w:noProof/>
                <w:webHidden/>
              </w:rPr>
              <w:fldChar w:fldCharType="end"/>
            </w:r>
          </w:hyperlink>
        </w:p>
        <w:p w14:paraId="325854DA" w14:textId="470D43E0"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53" w:history="1">
            <w:r w:rsidR="005428B2" w:rsidRPr="00B075D3">
              <w:rPr>
                <w:rStyle w:val="Hyperlink"/>
                <w:noProof/>
              </w:rPr>
              <w:t>PRE-RECORDED LECTURE ON TOPIC</w:t>
            </w:r>
            <w:r w:rsidR="005428B2">
              <w:rPr>
                <w:noProof/>
                <w:webHidden/>
              </w:rPr>
              <w:tab/>
            </w:r>
            <w:r w:rsidR="005428B2">
              <w:rPr>
                <w:noProof/>
                <w:webHidden/>
              </w:rPr>
              <w:fldChar w:fldCharType="begin"/>
            </w:r>
            <w:r w:rsidR="005428B2">
              <w:rPr>
                <w:noProof/>
                <w:webHidden/>
              </w:rPr>
              <w:instrText xml:space="preserve"> PAGEREF _Toc178847953 \h </w:instrText>
            </w:r>
            <w:r w:rsidR="005428B2">
              <w:rPr>
                <w:noProof/>
                <w:webHidden/>
              </w:rPr>
            </w:r>
            <w:r w:rsidR="005428B2">
              <w:rPr>
                <w:noProof/>
                <w:webHidden/>
              </w:rPr>
              <w:fldChar w:fldCharType="separate"/>
            </w:r>
            <w:r w:rsidR="005428B2">
              <w:rPr>
                <w:noProof/>
                <w:webHidden/>
              </w:rPr>
              <w:t>13</w:t>
            </w:r>
            <w:r w:rsidR="005428B2">
              <w:rPr>
                <w:noProof/>
                <w:webHidden/>
              </w:rPr>
              <w:fldChar w:fldCharType="end"/>
            </w:r>
          </w:hyperlink>
        </w:p>
        <w:p w14:paraId="26266AC5" w14:textId="6E1DA7DB"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54" w:history="1">
            <w:r w:rsidR="005428B2" w:rsidRPr="00B075D3">
              <w:rPr>
                <w:rStyle w:val="Hyperlink"/>
                <w:noProof/>
              </w:rPr>
              <w:drawing>
                <wp:inline distT="0" distB="0" distL="0" distR="0" wp14:anchorId="7AB54781" wp14:editId="178514AE">
                  <wp:extent cx="438150" cy="438150"/>
                  <wp:effectExtent l="0" t="0" r="0" b="0"/>
                  <wp:docPr id="22"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4"/>
                          <a:srcRect/>
                          <a:stretch>
                            <a:fillRect/>
                          </a:stretch>
                        </pic:blipFill>
                        <pic:spPr>
                          <a:xfrm>
                            <a:off x="0" y="0"/>
                            <a:ext cx="438150" cy="438150"/>
                          </a:xfrm>
                          <a:prstGeom prst="rect">
                            <a:avLst/>
                          </a:prstGeom>
                          <a:ln/>
                        </pic:spPr>
                      </pic:pic>
                    </a:graphicData>
                  </a:graphic>
                </wp:inline>
              </w:drawing>
            </w:r>
          </w:hyperlink>
          <w:hyperlink w:anchor="_Toc178847955" w:history="1">
            <w:r w:rsidR="005428B2" w:rsidRPr="00B075D3">
              <w:rPr>
                <w:rStyle w:val="Hyperlink"/>
                <w:smallCaps/>
                <w:noProof/>
              </w:rPr>
              <w:t>QUIZ/ Questions</w:t>
            </w:r>
            <w:r w:rsidR="005428B2">
              <w:rPr>
                <w:noProof/>
                <w:webHidden/>
              </w:rPr>
              <w:tab/>
            </w:r>
            <w:r w:rsidR="005428B2">
              <w:rPr>
                <w:noProof/>
                <w:webHidden/>
              </w:rPr>
              <w:fldChar w:fldCharType="begin"/>
            </w:r>
            <w:r w:rsidR="005428B2">
              <w:rPr>
                <w:noProof/>
                <w:webHidden/>
              </w:rPr>
              <w:instrText xml:space="preserve"> PAGEREF _Toc178847955 \h </w:instrText>
            </w:r>
            <w:r w:rsidR="005428B2">
              <w:rPr>
                <w:noProof/>
                <w:webHidden/>
              </w:rPr>
            </w:r>
            <w:r w:rsidR="005428B2">
              <w:rPr>
                <w:noProof/>
                <w:webHidden/>
              </w:rPr>
              <w:fldChar w:fldCharType="separate"/>
            </w:r>
            <w:r w:rsidR="005428B2">
              <w:rPr>
                <w:noProof/>
                <w:webHidden/>
              </w:rPr>
              <w:t>17</w:t>
            </w:r>
            <w:r w:rsidR="005428B2">
              <w:rPr>
                <w:noProof/>
                <w:webHidden/>
              </w:rPr>
              <w:fldChar w:fldCharType="end"/>
            </w:r>
          </w:hyperlink>
        </w:p>
        <w:p w14:paraId="28400FE4" w14:textId="0137E47C"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56" w:history="1">
            <w:r w:rsidR="005428B2" w:rsidRPr="00B075D3">
              <w:rPr>
                <w:rStyle w:val="Hyperlink"/>
                <w:noProof/>
              </w:rPr>
              <w:drawing>
                <wp:inline distT="0" distB="0" distL="0" distR="0" wp14:anchorId="67771194" wp14:editId="5DEA47B6">
                  <wp:extent cx="504825" cy="514350"/>
                  <wp:effectExtent l="0" t="0" r="0" b="0"/>
                  <wp:docPr id="2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504825" cy="514350"/>
                          </a:xfrm>
                          <a:prstGeom prst="rect">
                            <a:avLst/>
                          </a:prstGeom>
                          <a:ln/>
                        </pic:spPr>
                      </pic:pic>
                    </a:graphicData>
                  </a:graphic>
                </wp:inline>
              </w:drawing>
            </w:r>
          </w:hyperlink>
          <w:hyperlink w:anchor="_Toc178847957" w:history="1">
            <w:r w:rsidR="005428B2" w:rsidRPr="00B075D3">
              <w:rPr>
                <w:rStyle w:val="Hyperlink"/>
                <w:smallCaps/>
                <w:noProof/>
              </w:rPr>
              <w:t>VIDEO 3 (Youtube, please include link)</w:t>
            </w:r>
            <w:r w:rsidR="005428B2">
              <w:rPr>
                <w:noProof/>
                <w:webHidden/>
              </w:rPr>
              <w:tab/>
            </w:r>
            <w:r w:rsidR="005428B2">
              <w:rPr>
                <w:noProof/>
                <w:webHidden/>
              </w:rPr>
              <w:fldChar w:fldCharType="begin"/>
            </w:r>
            <w:r w:rsidR="005428B2">
              <w:rPr>
                <w:noProof/>
                <w:webHidden/>
              </w:rPr>
              <w:instrText xml:space="preserve"> PAGEREF _Toc178847957 \h </w:instrText>
            </w:r>
            <w:r w:rsidR="005428B2">
              <w:rPr>
                <w:noProof/>
                <w:webHidden/>
              </w:rPr>
            </w:r>
            <w:r w:rsidR="005428B2">
              <w:rPr>
                <w:noProof/>
                <w:webHidden/>
              </w:rPr>
              <w:fldChar w:fldCharType="separate"/>
            </w:r>
            <w:r w:rsidR="005428B2">
              <w:rPr>
                <w:noProof/>
                <w:webHidden/>
              </w:rPr>
              <w:t>19</w:t>
            </w:r>
            <w:r w:rsidR="005428B2">
              <w:rPr>
                <w:noProof/>
                <w:webHidden/>
              </w:rPr>
              <w:fldChar w:fldCharType="end"/>
            </w:r>
          </w:hyperlink>
        </w:p>
        <w:p w14:paraId="0A9C5F08" w14:textId="14A3C1AD"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58" w:history="1">
            <w:r w:rsidR="005428B2" w:rsidRPr="00B075D3">
              <w:rPr>
                <w:rStyle w:val="Hyperlink"/>
                <w:noProof/>
              </w:rPr>
              <w:drawing>
                <wp:inline distT="0" distB="0" distL="0" distR="0" wp14:anchorId="7FCDEF00" wp14:editId="1A56C3B2">
                  <wp:extent cx="409575" cy="409575"/>
                  <wp:effectExtent l="0" t="0" r="0" b="0"/>
                  <wp:docPr id="26"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6"/>
                          <a:srcRect/>
                          <a:stretch>
                            <a:fillRect/>
                          </a:stretch>
                        </pic:blipFill>
                        <pic:spPr>
                          <a:xfrm>
                            <a:off x="0" y="0"/>
                            <a:ext cx="409575" cy="409575"/>
                          </a:xfrm>
                          <a:prstGeom prst="rect">
                            <a:avLst/>
                          </a:prstGeom>
                          <a:ln/>
                        </pic:spPr>
                      </pic:pic>
                    </a:graphicData>
                  </a:graphic>
                </wp:inline>
              </w:drawing>
            </w:r>
          </w:hyperlink>
          <w:hyperlink w:anchor="_Toc178847959" w:history="1">
            <w:r w:rsidR="005428B2" w:rsidRPr="00B075D3">
              <w:rPr>
                <w:rStyle w:val="Hyperlink"/>
                <w:smallCaps/>
                <w:noProof/>
              </w:rPr>
              <w:t>READING MATERIAL 1</w:t>
            </w:r>
            <w:r w:rsidR="005428B2">
              <w:rPr>
                <w:noProof/>
                <w:webHidden/>
              </w:rPr>
              <w:tab/>
            </w:r>
            <w:r w:rsidR="005428B2">
              <w:rPr>
                <w:noProof/>
                <w:webHidden/>
              </w:rPr>
              <w:fldChar w:fldCharType="begin"/>
            </w:r>
            <w:r w:rsidR="005428B2">
              <w:rPr>
                <w:noProof/>
                <w:webHidden/>
              </w:rPr>
              <w:instrText xml:space="preserve"> PAGEREF _Toc178847959 \h </w:instrText>
            </w:r>
            <w:r w:rsidR="005428B2">
              <w:rPr>
                <w:noProof/>
                <w:webHidden/>
              </w:rPr>
            </w:r>
            <w:r w:rsidR="005428B2">
              <w:rPr>
                <w:noProof/>
                <w:webHidden/>
              </w:rPr>
              <w:fldChar w:fldCharType="separate"/>
            </w:r>
            <w:r w:rsidR="005428B2">
              <w:rPr>
                <w:noProof/>
                <w:webHidden/>
              </w:rPr>
              <w:t>19</w:t>
            </w:r>
            <w:r w:rsidR="005428B2">
              <w:rPr>
                <w:noProof/>
                <w:webHidden/>
              </w:rPr>
              <w:fldChar w:fldCharType="end"/>
            </w:r>
          </w:hyperlink>
        </w:p>
        <w:p w14:paraId="27FBFD5A" w14:textId="29C345DB"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61" w:history="1">
            <w:r w:rsidR="005428B2" w:rsidRPr="00B075D3">
              <w:rPr>
                <w:rStyle w:val="Hyperlink"/>
                <w:rFonts w:eastAsia="Century Gothic" w:cs="Century Gothic"/>
                <w:smallCaps/>
                <w:noProof/>
              </w:rPr>
              <w:t>ONLINE</w:t>
            </w:r>
            <w:r w:rsidR="005428B2" w:rsidRPr="00B075D3">
              <w:rPr>
                <w:rStyle w:val="Hyperlink"/>
                <w:rFonts w:eastAsia="Century Gothic" w:cs="Century Gothic"/>
                <w:b/>
                <w:smallCaps/>
                <w:noProof/>
              </w:rPr>
              <w:t xml:space="preserve"> </w:t>
            </w:r>
            <w:r w:rsidR="005428B2" w:rsidRPr="00B075D3">
              <w:rPr>
                <w:rStyle w:val="Hyperlink"/>
                <w:rFonts w:eastAsia="Century Gothic" w:cs="Century Gothic"/>
                <w:smallCaps/>
                <w:noProof/>
              </w:rPr>
              <w:t>DISCUSSION</w:t>
            </w:r>
            <w:r w:rsidR="005428B2" w:rsidRPr="00B075D3">
              <w:rPr>
                <w:rStyle w:val="Hyperlink"/>
                <w:noProof/>
              </w:rPr>
              <w:t xml:space="preserve"> </w:t>
            </w:r>
            <w:r w:rsidR="005428B2" w:rsidRPr="00B075D3">
              <w:rPr>
                <w:rStyle w:val="Hyperlink"/>
                <w:rFonts w:eastAsia="Century Gothic" w:cs="Century Gothic"/>
                <w:noProof/>
              </w:rPr>
              <w:t>Use chats, forums, journals, wikis, blogs, question/answer, message my teacher to engage others</w:t>
            </w:r>
            <w:r w:rsidR="005428B2" w:rsidRPr="00B075D3">
              <w:rPr>
                <w:rStyle w:val="Hyperlink"/>
                <w:noProof/>
              </w:rPr>
              <w:t>.</w:t>
            </w:r>
            <w:r w:rsidR="005428B2">
              <w:rPr>
                <w:noProof/>
                <w:webHidden/>
              </w:rPr>
              <w:tab/>
            </w:r>
            <w:r w:rsidR="005428B2">
              <w:rPr>
                <w:noProof/>
                <w:webHidden/>
              </w:rPr>
              <w:fldChar w:fldCharType="begin"/>
            </w:r>
            <w:r w:rsidR="005428B2">
              <w:rPr>
                <w:noProof/>
                <w:webHidden/>
              </w:rPr>
              <w:instrText xml:space="preserve"> PAGEREF _Toc178847961 \h </w:instrText>
            </w:r>
            <w:r w:rsidR="005428B2">
              <w:rPr>
                <w:noProof/>
                <w:webHidden/>
              </w:rPr>
            </w:r>
            <w:r w:rsidR="005428B2">
              <w:rPr>
                <w:noProof/>
                <w:webHidden/>
              </w:rPr>
              <w:fldChar w:fldCharType="separate"/>
            </w:r>
            <w:r w:rsidR="005428B2">
              <w:rPr>
                <w:noProof/>
                <w:webHidden/>
              </w:rPr>
              <w:t>20</w:t>
            </w:r>
            <w:r w:rsidR="005428B2">
              <w:rPr>
                <w:noProof/>
                <w:webHidden/>
              </w:rPr>
              <w:fldChar w:fldCharType="end"/>
            </w:r>
          </w:hyperlink>
        </w:p>
        <w:p w14:paraId="09332F47" w14:textId="3865E5FE"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62" w:history="1">
            <w:r w:rsidR="005428B2" w:rsidRPr="00B075D3">
              <w:rPr>
                <w:rStyle w:val="Hyperlink"/>
                <w:noProof/>
              </w:rPr>
              <w:t>PRACTICAL/MINI-PROJECT/WORKSHOP</w:t>
            </w:r>
            <w:r w:rsidR="005428B2">
              <w:rPr>
                <w:noProof/>
                <w:webHidden/>
              </w:rPr>
              <w:tab/>
            </w:r>
            <w:r w:rsidR="005428B2">
              <w:rPr>
                <w:noProof/>
                <w:webHidden/>
              </w:rPr>
              <w:fldChar w:fldCharType="begin"/>
            </w:r>
            <w:r w:rsidR="005428B2">
              <w:rPr>
                <w:noProof/>
                <w:webHidden/>
              </w:rPr>
              <w:instrText xml:space="preserve"> PAGEREF _Toc178847962 \h </w:instrText>
            </w:r>
            <w:r w:rsidR="005428B2">
              <w:rPr>
                <w:noProof/>
                <w:webHidden/>
              </w:rPr>
            </w:r>
            <w:r w:rsidR="005428B2">
              <w:rPr>
                <w:noProof/>
                <w:webHidden/>
              </w:rPr>
              <w:fldChar w:fldCharType="separate"/>
            </w:r>
            <w:r w:rsidR="005428B2">
              <w:rPr>
                <w:noProof/>
                <w:webHidden/>
              </w:rPr>
              <w:t>20</w:t>
            </w:r>
            <w:r w:rsidR="005428B2">
              <w:rPr>
                <w:noProof/>
                <w:webHidden/>
              </w:rPr>
              <w:fldChar w:fldCharType="end"/>
            </w:r>
          </w:hyperlink>
        </w:p>
        <w:p w14:paraId="0BA97882" w14:textId="0A4FEF8B"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63" w:history="1">
            <w:r w:rsidR="005428B2" w:rsidRPr="00B075D3">
              <w:rPr>
                <w:rStyle w:val="Hyperlink"/>
                <w:noProof/>
              </w:rPr>
              <w:t>REFERENCE LIST AND FURTHER READING</w:t>
            </w:r>
            <w:r w:rsidR="005428B2">
              <w:rPr>
                <w:noProof/>
                <w:webHidden/>
              </w:rPr>
              <w:tab/>
            </w:r>
            <w:r w:rsidR="005428B2">
              <w:rPr>
                <w:noProof/>
                <w:webHidden/>
              </w:rPr>
              <w:fldChar w:fldCharType="begin"/>
            </w:r>
            <w:r w:rsidR="005428B2">
              <w:rPr>
                <w:noProof/>
                <w:webHidden/>
              </w:rPr>
              <w:instrText xml:space="preserve"> PAGEREF _Toc178847963 \h </w:instrText>
            </w:r>
            <w:r w:rsidR="005428B2">
              <w:rPr>
                <w:noProof/>
                <w:webHidden/>
              </w:rPr>
            </w:r>
            <w:r w:rsidR="005428B2">
              <w:rPr>
                <w:noProof/>
                <w:webHidden/>
              </w:rPr>
              <w:fldChar w:fldCharType="separate"/>
            </w:r>
            <w:r w:rsidR="005428B2">
              <w:rPr>
                <w:noProof/>
                <w:webHidden/>
              </w:rPr>
              <w:t>21</w:t>
            </w:r>
            <w:r w:rsidR="005428B2">
              <w:rPr>
                <w:noProof/>
                <w:webHidden/>
              </w:rPr>
              <w:fldChar w:fldCharType="end"/>
            </w:r>
          </w:hyperlink>
        </w:p>
        <w:p w14:paraId="7F80D22A" w14:textId="0DE630BE"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64" w:history="1">
            <w:r w:rsidR="005428B2" w:rsidRPr="00B075D3">
              <w:rPr>
                <w:rStyle w:val="Hyperlink"/>
                <w:noProof/>
              </w:rPr>
              <w:t xml:space="preserve">END OF MODULE ASSESSMENT </w:t>
            </w:r>
            <w:r w:rsidR="005428B2">
              <w:rPr>
                <w:noProof/>
                <w:webHidden/>
              </w:rPr>
              <w:tab/>
            </w:r>
            <w:r w:rsidR="005428B2">
              <w:rPr>
                <w:noProof/>
                <w:webHidden/>
              </w:rPr>
              <w:fldChar w:fldCharType="begin"/>
            </w:r>
            <w:r w:rsidR="005428B2">
              <w:rPr>
                <w:noProof/>
                <w:webHidden/>
              </w:rPr>
              <w:instrText xml:space="preserve"> PAGEREF _Toc178847964 \h </w:instrText>
            </w:r>
            <w:r w:rsidR="005428B2">
              <w:rPr>
                <w:noProof/>
                <w:webHidden/>
              </w:rPr>
            </w:r>
            <w:r w:rsidR="005428B2">
              <w:rPr>
                <w:noProof/>
                <w:webHidden/>
              </w:rPr>
              <w:fldChar w:fldCharType="separate"/>
            </w:r>
            <w:r w:rsidR="005428B2">
              <w:rPr>
                <w:noProof/>
                <w:webHidden/>
              </w:rPr>
              <w:t>22</w:t>
            </w:r>
            <w:r w:rsidR="005428B2">
              <w:rPr>
                <w:noProof/>
                <w:webHidden/>
              </w:rPr>
              <w:fldChar w:fldCharType="end"/>
            </w:r>
          </w:hyperlink>
        </w:p>
        <w:p w14:paraId="0C0B8547" w14:textId="21FEAAE3"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65" w:history="1">
            <w:r w:rsidR="005428B2" w:rsidRPr="00B075D3">
              <w:rPr>
                <w:rStyle w:val="Hyperlink"/>
                <w:noProof/>
              </w:rPr>
              <w:drawing>
                <wp:inline distT="0" distB="0" distL="0" distR="0" wp14:anchorId="0D9E3E56" wp14:editId="0ACA2557">
                  <wp:extent cx="342900" cy="342900"/>
                  <wp:effectExtent l="0" t="0" r="0" b="0"/>
                  <wp:docPr id="27" name="image14.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4.png" descr="Shape&#10;&#10;Description automatically generated with low confidence"/>
                          <pic:cNvPicPr preferRelativeResize="0"/>
                        </pic:nvPicPr>
                        <pic:blipFill>
                          <a:blip r:embed="rId17"/>
                          <a:srcRect/>
                          <a:stretch>
                            <a:fillRect/>
                          </a:stretch>
                        </pic:blipFill>
                        <pic:spPr>
                          <a:xfrm>
                            <a:off x="0" y="0"/>
                            <a:ext cx="342900" cy="342900"/>
                          </a:xfrm>
                          <a:prstGeom prst="rect">
                            <a:avLst/>
                          </a:prstGeom>
                          <a:ln/>
                        </pic:spPr>
                      </pic:pic>
                    </a:graphicData>
                  </a:graphic>
                </wp:inline>
              </w:drawing>
            </w:r>
            <w:r w:rsidR="005428B2" w:rsidRPr="00B075D3">
              <w:rPr>
                <w:rStyle w:val="Hyperlink"/>
                <w:noProof/>
              </w:rPr>
              <w:t xml:space="preserve">    TAKE HOME MESSAGE/SELF REFLECTION</w:t>
            </w:r>
            <w:r w:rsidR="005428B2">
              <w:rPr>
                <w:noProof/>
                <w:webHidden/>
              </w:rPr>
              <w:tab/>
            </w:r>
            <w:r w:rsidR="005428B2">
              <w:rPr>
                <w:noProof/>
                <w:webHidden/>
              </w:rPr>
              <w:fldChar w:fldCharType="begin"/>
            </w:r>
            <w:r w:rsidR="005428B2">
              <w:rPr>
                <w:noProof/>
                <w:webHidden/>
              </w:rPr>
              <w:instrText xml:space="preserve"> PAGEREF _Toc178847965 \h </w:instrText>
            </w:r>
            <w:r w:rsidR="005428B2">
              <w:rPr>
                <w:noProof/>
                <w:webHidden/>
              </w:rPr>
            </w:r>
            <w:r w:rsidR="005428B2">
              <w:rPr>
                <w:noProof/>
                <w:webHidden/>
              </w:rPr>
              <w:fldChar w:fldCharType="separate"/>
            </w:r>
            <w:r w:rsidR="005428B2">
              <w:rPr>
                <w:noProof/>
                <w:webHidden/>
              </w:rPr>
              <w:t>23</w:t>
            </w:r>
            <w:r w:rsidR="005428B2">
              <w:rPr>
                <w:noProof/>
                <w:webHidden/>
              </w:rPr>
              <w:fldChar w:fldCharType="end"/>
            </w:r>
          </w:hyperlink>
        </w:p>
        <w:p w14:paraId="3104BD8D" w14:textId="15293EE7" w:rsidR="005428B2" w:rsidRDefault="00AE160C">
          <w:pPr>
            <w:pStyle w:val="TOC1"/>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66" w:history="1">
            <w:r w:rsidR="005428B2" w:rsidRPr="00B075D3">
              <w:rPr>
                <w:rStyle w:val="Hyperlink"/>
                <w:noProof/>
              </w:rPr>
              <w:t>MODULE 2: CLASSICAL MANAGEMENT THEORIES</w:t>
            </w:r>
            <w:r w:rsidR="005428B2">
              <w:rPr>
                <w:noProof/>
                <w:webHidden/>
              </w:rPr>
              <w:tab/>
            </w:r>
            <w:r w:rsidR="005428B2">
              <w:rPr>
                <w:noProof/>
                <w:webHidden/>
              </w:rPr>
              <w:fldChar w:fldCharType="begin"/>
            </w:r>
            <w:r w:rsidR="005428B2">
              <w:rPr>
                <w:noProof/>
                <w:webHidden/>
              </w:rPr>
              <w:instrText xml:space="preserve"> PAGEREF _Toc178847966 \h </w:instrText>
            </w:r>
            <w:r w:rsidR="005428B2">
              <w:rPr>
                <w:noProof/>
                <w:webHidden/>
              </w:rPr>
            </w:r>
            <w:r w:rsidR="005428B2">
              <w:rPr>
                <w:noProof/>
                <w:webHidden/>
              </w:rPr>
              <w:fldChar w:fldCharType="separate"/>
            </w:r>
            <w:r w:rsidR="005428B2">
              <w:rPr>
                <w:noProof/>
                <w:webHidden/>
              </w:rPr>
              <w:t>24</w:t>
            </w:r>
            <w:r w:rsidR="005428B2">
              <w:rPr>
                <w:noProof/>
                <w:webHidden/>
              </w:rPr>
              <w:fldChar w:fldCharType="end"/>
            </w:r>
          </w:hyperlink>
        </w:p>
        <w:p w14:paraId="1DE88C03" w14:textId="02F5DB9C"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67" w:history="1">
            <w:r w:rsidR="005428B2" w:rsidRPr="00B075D3">
              <w:rPr>
                <w:rStyle w:val="Hyperlink"/>
                <w:noProof/>
              </w:rPr>
              <w:t>Module Overview</w:t>
            </w:r>
            <w:r w:rsidR="005428B2">
              <w:rPr>
                <w:noProof/>
                <w:webHidden/>
              </w:rPr>
              <w:tab/>
            </w:r>
            <w:r w:rsidR="005428B2">
              <w:rPr>
                <w:noProof/>
                <w:webHidden/>
              </w:rPr>
              <w:fldChar w:fldCharType="begin"/>
            </w:r>
            <w:r w:rsidR="005428B2">
              <w:rPr>
                <w:noProof/>
                <w:webHidden/>
              </w:rPr>
              <w:instrText xml:space="preserve"> PAGEREF _Toc178847967 \h </w:instrText>
            </w:r>
            <w:r w:rsidR="005428B2">
              <w:rPr>
                <w:noProof/>
                <w:webHidden/>
              </w:rPr>
            </w:r>
            <w:r w:rsidR="005428B2">
              <w:rPr>
                <w:noProof/>
                <w:webHidden/>
              </w:rPr>
              <w:fldChar w:fldCharType="separate"/>
            </w:r>
            <w:r w:rsidR="005428B2">
              <w:rPr>
                <w:noProof/>
                <w:webHidden/>
              </w:rPr>
              <w:t>24</w:t>
            </w:r>
            <w:r w:rsidR="005428B2">
              <w:rPr>
                <w:noProof/>
                <w:webHidden/>
              </w:rPr>
              <w:fldChar w:fldCharType="end"/>
            </w:r>
          </w:hyperlink>
        </w:p>
        <w:p w14:paraId="7D5014FF" w14:textId="7E683C90"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68" w:history="1">
            <w:r w:rsidR="005428B2" w:rsidRPr="00B075D3">
              <w:rPr>
                <w:rStyle w:val="Hyperlink"/>
                <w:noProof/>
              </w:rPr>
              <w:t>Learning Outcomes</w:t>
            </w:r>
            <w:r w:rsidR="005428B2">
              <w:rPr>
                <w:noProof/>
                <w:webHidden/>
              </w:rPr>
              <w:tab/>
            </w:r>
            <w:r w:rsidR="005428B2">
              <w:rPr>
                <w:noProof/>
                <w:webHidden/>
              </w:rPr>
              <w:fldChar w:fldCharType="begin"/>
            </w:r>
            <w:r w:rsidR="005428B2">
              <w:rPr>
                <w:noProof/>
                <w:webHidden/>
              </w:rPr>
              <w:instrText xml:space="preserve"> PAGEREF _Toc178847968 \h </w:instrText>
            </w:r>
            <w:r w:rsidR="005428B2">
              <w:rPr>
                <w:noProof/>
                <w:webHidden/>
              </w:rPr>
            </w:r>
            <w:r w:rsidR="005428B2">
              <w:rPr>
                <w:noProof/>
                <w:webHidden/>
              </w:rPr>
              <w:fldChar w:fldCharType="separate"/>
            </w:r>
            <w:r w:rsidR="005428B2">
              <w:rPr>
                <w:noProof/>
                <w:webHidden/>
              </w:rPr>
              <w:t>24</w:t>
            </w:r>
            <w:r w:rsidR="005428B2">
              <w:rPr>
                <w:noProof/>
                <w:webHidden/>
              </w:rPr>
              <w:fldChar w:fldCharType="end"/>
            </w:r>
          </w:hyperlink>
        </w:p>
        <w:p w14:paraId="0442668A" w14:textId="7579CB6B"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69" w:history="1">
            <w:r w:rsidR="005428B2" w:rsidRPr="00B075D3">
              <w:rPr>
                <w:rStyle w:val="Hyperlink"/>
                <w:noProof/>
              </w:rPr>
              <w:t>Learning Activities/Task List</w:t>
            </w:r>
            <w:r w:rsidR="005428B2">
              <w:rPr>
                <w:noProof/>
                <w:webHidden/>
              </w:rPr>
              <w:tab/>
            </w:r>
            <w:r w:rsidR="005428B2">
              <w:rPr>
                <w:noProof/>
                <w:webHidden/>
              </w:rPr>
              <w:fldChar w:fldCharType="begin"/>
            </w:r>
            <w:r w:rsidR="005428B2">
              <w:rPr>
                <w:noProof/>
                <w:webHidden/>
              </w:rPr>
              <w:instrText xml:space="preserve"> PAGEREF _Toc178847969 \h </w:instrText>
            </w:r>
            <w:r w:rsidR="005428B2">
              <w:rPr>
                <w:noProof/>
                <w:webHidden/>
              </w:rPr>
            </w:r>
            <w:r w:rsidR="005428B2">
              <w:rPr>
                <w:noProof/>
                <w:webHidden/>
              </w:rPr>
              <w:fldChar w:fldCharType="separate"/>
            </w:r>
            <w:r w:rsidR="005428B2">
              <w:rPr>
                <w:noProof/>
                <w:webHidden/>
              </w:rPr>
              <w:t>24</w:t>
            </w:r>
            <w:r w:rsidR="005428B2">
              <w:rPr>
                <w:noProof/>
                <w:webHidden/>
              </w:rPr>
              <w:fldChar w:fldCharType="end"/>
            </w:r>
          </w:hyperlink>
        </w:p>
        <w:p w14:paraId="02645ED4" w14:textId="40596377"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70" w:history="1">
            <w:r w:rsidR="005428B2" w:rsidRPr="00B075D3">
              <w:rPr>
                <w:rStyle w:val="Hyperlink"/>
                <w:noProof/>
              </w:rPr>
              <w:t>INSTRUCTIONAL MATERIALS &amp; LEARNING ACTIVITIES</w:t>
            </w:r>
            <w:r w:rsidR="005428B2">
              <w:rPr>
                <w:noProof/>
                <w:webHidden/>
              </w:rPr>
              <w:tab/>
            </w:r>
            <w:r w:rsidR="005428B2">
              <w:rPr>
                <w:noProof/>
                <w:webHidden/>
              </w:rPr>
              <w:fldChar w:fldCharType="begin"/>
            </w:r>
            <w:r w:rsidR="005428B2">
              <w:rPr>
                <w:noProof/>
                <w:webHidden/>
              </w:rPr>
              <w:instrText xml:space="preserve"> PAGEREF _Toc178847970 \h </w:instrText>
            </w:r>
            <w:r w:rsidR="005428B2">
              <w:rPr>
                <w:noProof/>
                <w:webHidden/>
              </w:rPr>
            </w:r>
            <w:r w:rsidR="005428B2">
              <w:rPr>
                <w:noProof/>
                <w:webHidden/>
              </w:rPr>
              <w:fldChar w:fldCharType="separate"/>
            </w:r>
            <w:r w:rsidR="005428B2">
              <w:rPr>
                <w:noProof/>
                <w:webHidden/>
              </w:rPr>
              <w:t>25</w:t>
            </w:r>
            <w:r w:rsidR="005428B2">
              <w:rPr>
                <w:noProof/>
                <w:webHidden/>
              </w:rPr>
              <w:fldChar w:fldCharType="end"/>
            </w:r>
          </w:hyperlink>
        </w:p>
        <w:p w14:paraId="30DDB2DA" w14:textId="4E7C63ED"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71" w:history="1">
            <w:r w:rsidR="005428B2" w:rsidRPr="00B075D3">
              <w:rPr>
                <w:rStyle w:val="Hyperlink"/>
                <w:noProof/>
              </w:rPr>
              <w:drawing>
                <wp:inline distT="0" distB="0" distL="0" distR="0" wp14:anchorId="080721A6" wp14:editId="14A282C6">
                  <wp:extent cx="504825" cy="514350"/>
                  <wp:effectExtent l="0" t="0" r="0" b="0"/>
                  <wp:docPr id="2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504825" cy="514350"/>
                          </a:xfrm>
                          <a:prstGeom prst="rect">
                            <a:avLst/>
                          </a:prstGeom>
                          <a:ln/>
                        </pic:spPr>
                      </pic:pic>
                    </a:graphicData>
                  </a:graphic>
                </wp:inline>
              </w:drawing>
            </w:r>
          </w:hyperlink>
          <w:hyperlink w:anchor="_Toc178847972" w:history="1">
            <w:r w:rsidR="005428B2" w:rsidRPr="00B075D3">
              <w:rPr>
                <w:rStyle w:val="Hyperlink"/>
                <w:smallCaps/>
                <w:noProof/>
              </w:rPr>
              <w:t>VIDEO 3 (Youtube, please include link)</w:t>
            </w:r>
            <w:r w:rsidR="005428B2">
              <w:rPr>
                <w:noProof/>
                <w:webHidden/>
              </w:rPr>
              <w:tab/>
            </w:r>
            <w:r w:rsidR="005428B2">
              <w:rPr>
                <w:noProof/>
                <w:webHidden/>
              </w:rPr>
              <w:fldChar w:fldCharType="begin"/>
            </w:r>
            <w:r w:rsidR="005428B2">
              <w:rPr>
                <w:noProof/>
                <w:webHidden/>
              </w:rPr>
              <w:instrText xml:space="preserve"> PAGEREF _Toc178847972 \h </w:instrText>
            </w:r>
            <w:r w:rsidR="005428B2">
              <w:rPr>
                <w:noProof/>
                <w:webHidden/>
              </w:rPr>
            </w:r>
            <w:r w:rsidR="005428B2">
              <w:rPr>
                <w:noProof/>
                <w:webHidden/>
              </w:rPr>
              <w:fldChar w:fldCharType="separate"/>
            </w:r>
            <w:r w:rsidR="005428B2">
              <w:rPr>
                <w:noProof/>
                <w:webHidden/>
              </w:rPr>
              <w:t>25</w:t>
            </w:r>
            <w:r w:rsidR="005428B2">
              <w:rPr>
                <w:noProof/>
                <w:webHidden/>
              </w:rPr>
              <w:fldChar w:fldCharType="end"/>
            </w:r>
          </w:hyperlink>
        </w:p>
        <w:p w14:paraId="157136B4" w14:textId="5B3FED48"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73" w:history="1">
            <w:r w:rsidR="005428B2" w:rsidRPr="00B075D3">
              <w:rPr>
                <w:rStyle w:val="Hyperlink"/>
                <w:noProof/>
              </w:rPr>
              <w:drawing>
                <wp:inline distT="0" distB="0" distL="0" distR="0" wp14:anchorId="397F9283" wp14:editId="6E248859">
                  <wp:extent cx="504825" cy="504825"/>
                  <wp:effectExtent l="0" t="0" r="0" b="0"/>
                  <wp:docPr id="29"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8"/>
                          <a:srcRect/>
                          <a:stretch>
                            <a:fillRect/>
                          </a:stretch>
                        </pic:blipFill>
                        <pic:spPr>
                          <a:xfrm>
                            <a:off x="0" y="0"/>
                            <a:ext cx="504825" cy="504825"/>
                          </a:xfrm>
                          <a:prstGeom prst="rect">
                            <a:avLst/>
                          </a:prstGeom>
                          <a:ln/>
                        </pic:spPr>
                      </pic:pic>
                    </a:graphicData>
                  </a:graphic>
                </wp:inline>
              </w:drawing>
            </w:r>
          </w:hyperlink>
          <w:hyperlink w:anchor="_Toc178847974" w:history="1">
            <w:r w:rsidR="005428B2" w:rsidRPr="00B075D3">
              <w:rPr>
                <w:rStyle w:val="Hyperlink"/>
                <w:smallCaps/>
                <w:noProof/>
              </w:rPr>
              <w:t>CASE STUDY</w:t>
            </w:r>
            <w:r w:rsidR="005428B2">
              <w:rPr>
                <w:noProof/>
                <w:webHidden/>
              </w:rPr>
              <w:tab/>
            </w:r>
            <w:r w:rsidR="005428B2">
              <w:rPr>
                <w:noProof/>
                <w:webHidden/>
              </w:rPr>
              <w:fldChar w:fldCharType="begin"/>
            </w:r>
            <w:r w:rsidR="005428B2">
              <w:rPr>
                <w:noProof/>
                <w:webHidden/>
              </w:rPr>
              <w:instrText xml:space="preserve"> PAGEREF _Toc178847974 \h </w:instrText>
            </w:r>
            <w:r w:rsidR="005428B2">
              <w:rPr>
                <w:noProof/>
                <w:webHidden/>
              </w:rPr>
            </w:r>
            <w:r w:rsidR="005428B2">
              <w:rPr>
                <w:noProof/>
                <w:webHidden/>
              </w:rPr>
              <w:fldChar w:fldCharType="separate"/>
            </w:r>
            <w:r w:rsidR="005428B2">
              <w:rPr>
                <w:noProof/>
                <w:webHidden/>
              </w:rPr>
              <w:t>25</w:t>
            </w:r>
            <w:r w:rsidR="005428B2">
              <w:rPr>
                <w:noProof/>
                <w:webHidden/>
              </w:rPr>
              <w:fldChar w:fldCharType="end"/>
            </w:r>
          </w:hyperlink>
        </w:p>
        <w:p w14:paraId="334C49D2" w14:textId="15C706A5"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75" w:history="1">
            <w:r w:rsidR="005428B2" w:rsidRPr="00B075D3">
              <w:rPr>
                <w:rStyle w:val="Hyperlink"/>
                <w:noProof/>
              </w:rPr>
              <w:t>ACTIVITY 3: PRACTICAL/MINI-PROJECT/WORKSHOP</w:t>
            </w:r>
            <w:r w:rsidR="005428B2">
              <w:rPr>
                <w:noProof/>
                <w:webHidden/>
              </w:rPr>
              <w:tab/>
            </w:r>
            <w:r w:rsidR="005428B2">
              <w:rPr>
                <w:noProof/>
                <w:webHidden/>
              </w:rPr>
              <w:fldChar w:fldCharType="begin"/>
            </w:r>
            <w:r w:rsidR="005428B2">
              <w:rPr>
                <w:noProof/>
                <w:webHidden/>
              </w:rPr>
              <w:instrText xml:space="preserve"> PAGEREF _Toc178847975 \h </w:instrText>
            </w:r>
            <w:r w:rsidR="005428B2">
              <w:rPr>
                <w:noProof/>
                <w:webHidden/>
              </w:rPr>
            </w:r>
            <w:r w:rsidR="005428B2">
              <w:rPr>
                <w:noProof/>
                <w:webHidden/>
              </w:rPr>
              <w:fldChar w:fldCharType="separate"/>
            </w:r>
            <w:r w:rsidR="005428B2">
              <w:rPr>
                <w:noProof/>
                <w:webHidden/>
              </w:rPr>
              <w:t>26</w:t>
            </w:r>
            <w:r w:rsidR="005428B2">
              <w:rPr>
                <w:noProof/>
                <w:webHidden/>
              </w:rPr>
              <w:fldChar w:fldCharType="end"/>
            </w:r>
          </w:hyperlink>
        </w:p>
        <w:p w14:paraId="19C970B6" w14:textId="0B0C00CB"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76" w:history="1">
            <w:r w:rsidR="005428B2" w:rsidRPr="00B075D3">
              <w:rPr>
                <w:rStyle w:val="Hyperlink"/>
                <w:noProof/>
              </w:rPr>
              <w:drawing>
                <wp:inline distT="0" distB="0" distL="0" distR="0" wp14:anchorId="0A8FB998" wp14:editId="46CFA80D">
                  <wp:extent cx="542925" cy="542925"/>
                  <wp:effectExtent l="0" t="0" r="0" b="0"/>
                  <wp:docPr id="3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9"/>
                          <a:srcRect/>
                          <a:stretch>
                            <a:fillRect/>
                          </a:stretch>
                        </pic:blipFill>
                        <pic:spPr>
                          <a:xfrm>
                            <a:off x="0" y="0"/>
                            <a:ext cx="542925" cy="542925"/>
                          </a:xfrm>
                          <a:prstGeom prst="rect">
                            <a:avLst/>
                          </a:prstGeom>
                          <a:ln/>
                        </pic:spPr>
                      </pic:pic>
                    </a:graphicData>
                  </a:graphic>
                </wp:inline>
              </w:drawing>
            </w:r>
          </w:hyperlink>
          <w:hyperlink w:anchor="_Toc178847977" w:history="1">
            <w:r w:rsidR="005428B2" w:rsidRPr="00B075D3">
              <w:rPr>
                <w:rStyle w:val="Hyperlink"/>
                <w:noProof/>
              </w:rPr>
              <w:t>PRACTICAL SCENARIO</w:t>
            </w:r>
            <w:r w:rsidR="005428B2">
              <w:rPr>
                <w:noProof/>
                <w:webHidden/>
              </w:rPr>
              <w:tab/>
            </w:r>
            <w:r w:rsidR="005428B2">
              <w:rPr>
                <w:noProof/>
                <w:webHidden/>
              </w:rPr>
              <w:fldChar w:fldCharType="begin"/>
            </w:r>
            <w:r w:rsidR="005428B2">
              <w:rPr>
                <w:noProof/>
                <w:webHidden/>
              </w:rPr>
              <w:instrText xml:space="preserve"> PAGEREF _Toc178847977 \h </w:instrText>
            </w:r>
            <w:r w:rsidR="005428B2">
              <w:rPr>
                <w:noProof/>
                <w:webHidden/>
              </w:rPr>
            </w:r>
            <w:r w:rsidR="005428B2">
              <w:rPr>
                <w:noProof/>
                <w:webHidden/>
              </w:rPr>
              <w:fldChar w:fldCharType="separate"/>
            </w:r>
            <w:r w:rsidR="005428B2">
              <w:rPr>
                <w:noProof/>
                <w:webHidden/>
              </w:rPr>
              <w:t>26</w:t>
            </w:r>
            <w:r w:rsidR="005428B2">
              <w:rPr>
                <w:noProof/>
                <w:webHidden/>
              </w:rPr>
              <w:fldChar w:fldCharType="end"/>
            </w:r>
          </w:hyperlink>
        </w:p>
        <w:p w14:paraId="71B0F8C5" w14:textId="7DFDB007"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78" w:history="1">
            <w:r w:rsidR="005428B2" w:rsidRPr="00B075D3">
              <w:rPr>
                <w:rStyle w:val="Hyperlink"/>
                <w:noProof/>
              </w:rPr>
              <w:drawing>
                <wp:inline distT="0" distB="0" distL="0" distR="0" wp14:anchorId="276EDE87" wp14:editId="635BB8C8">
                  <wp:extent cx="409575" cy="409575"/>
                  <wp:effectExtent l="0" t="0" r="0" b="0"/>
                  <wp:docPr id="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409575" cy="409575"/>
                          </a:xfrm>
                          <a:prstGeom prst="rect">
                            <a:avLst/>
                          </a:prstGeom>
                          <a:ln/>
                        </pic:spPr>
                      </pic:pic>
                    </a:graphicData>
                  </a:graphic>
                </wp:inline>
              </w:drawing>
            </w:r>
          </w:hyperlink>
          <w:hyperlink w:anchor="_Toc178847979" w:history="1">
            <w:r w:rsidR="005428B2" w:rsidRPr="00B075D3">
              <w:rPr>
                <w:rStyle w:val="Hyperlink"/>
                <w:rFonts w:ascii="Geo" w:hAnsi="Geo" w:cs="Geo"/>
                <w:b/>
                <w:smallCaps/>
                <w:noProof/>
              </w:rPr>
              <w:t>READING MATERIAL 1</w:t>
            </w:r>
            <w:r w:rsidR="005428B2">
              <w:rPr>
                <w:noProof/>
                <w:webHidden/>
              </w:rPr>
              <w:tab/>
            </w:r>
            <w:r w:rsidR="005428B2">
              <w:rPr>
                <w:noProof/>
                <w:webHidden/>
              </w:rPr>
              <w:fldChar w:fldCharType="begin"/>
            </w:r>
            <w:r w:rsidR="005428B2">
              <w:rPr>
                <w:noProof/>
                <w:webHidden/>
              </w:rPr>
              <w:instrText xml:space="preserve"> PAGEREF _Toc178847979 \h </w:instrText>
            </w:r>
            <w:r w:rsidR="005428B2">
              <w:rPr>
                <w:noProof/>
                <w:webHidden/>
              </w:rPr>
            </w:r>
            <w:r w:rsidR="005428B2">
              <w:rPr>
                <w:noProof/>
                <w:webHidden/>
              </w:rPr>
              <w:fldChar w:fldCharType="separate"/>
            </w:r>
            <w:r w:rsidR="005428B2">
              <w:rPr>
                <w:noProof/>
                <w:webHidden/>
              </w:rPr>
              <w:t>27</w:t>
            </w:r>
            <w:r w:rsidR="005428B2">
              <w:rPr>
                <w:noProof/>
                <w:webHidden/>
              </w:rPr>
              <w:fldChar w:fldCharType="end"/>
            </w:r>
          </w:hyperlink>
        </w:p>
        <w:p w14:paraId="3D4E35C3" w14:textId="2F6532A0"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81" w:history="1">
            <w:r w:rsidR="005428B2" w:rsidRPr="00B075D3">
              <w:rPr>
                <w:rStyle w:val="Hyperlink"/>
                <w:rFonts w:eastAsia="Century Gothic" w:cs="Century Gothic"/>
                <w:smallCaps/>
                <w:noProof/>
              </w:rPr>
              <w:t>ONLINE</w:t>
            </w:r>
            <w:r w:rsidR="005428B2" w:rsidRPr="00B075D3">
              <w:rPr>
                <w:rStyle w:val="Hyperlink"/>
                <w:rFonts w:eastAsia="Century Gothic" w:cs="Century Gothic"/>
                <w:b/>
                <w:smallCaps/>
                <w:noProof/>
              </w:rPr>
              <w:t xml:space="preserve"> </w:t>
            </w:r>
            <w:r w:rsidR="005428B2" w:rsidRPr="00B075D3">
              <w:rPr>
                <w:rStyle w:val="Hyperlink"/>
                <w:rFonts w:eastAsia="Century Gothic" w:cs="Century Gothic"/>
                <w:smallCaps/>
                <w:noProof/>
              </w:rPr>
              <w:t>DISCUSSION</w:t>
            </w:r>
            <w:r w:rsidR="005428B2" w:rsidRPr="00B075D3">
              <w:rPr>
                <w:rStyle w:val="Hyperlink"/>
                <w:noProof/>
              </w:rPr>
              <w:t xml:space="preserve"> </w:t>
            </w:r>
            <w:r w:rsidR="005428B2" w:rsidRPr="00B075D3">
              <w:rPr>
                <w:rStyle w:val="Hyperlink"/>
                <w:rFonts w:eastAsia="Century Gothic" w:cs="Century Gothic"/>
                <w:noProof/>
              </w:rPr>
              <w:t>Use chats, forums, journals, wikis, blogs,  question/answer, message my teacher to engage others</w:t>
            </w:r>
            <w:r w:rsidR="005428B2" w:rsidRPr="00B075D3">
              <w:rPr>
                <w:rStyle w:val="Hyperlink"/>
                <w:noProof/>
              </w:rPr>
              <w:t>.</w:t>
            </w:r>
            <w:r w:rsidR="005428B2">
              <w:rPr>
                <w:noProof/>
                <w:webHidden/>
              </w:rPr>
              <w:tab/>
            </w:r>
            <w:r w:rsidR="005428B2">
              <w:rPr>
                <w:noProof/>
                <w:webHidden/>
              </w:rPr>
              <w:fldChar w:fldCharType="begin"/>
            </w:r>
            <w:r w:rsidR="005428B2">
              <w:rPr>
                <w:noProof/>
                <w:webHidden/>
              </w:rPr>
              <w:instrText xml:space="preserve"> PAGEREF _Toc178847981 \h </w:instrText>
            </w:r>
            <w:r w:rsidR="005428B2">
              <w:rPr>
                <w:noProof/>
                <w:webHidden/>
              </w:rPr>
            </w:r>
            <w:r w:rsidR="005428B2">
              <w:rPr>
                <w:noProof/>
                <w:webHidden/>
              </w:rPr>
              <w:fldChar w:fldCharType="separate"/>
            </w:r>
            <w:r w:rsidR="005428B2">
              <w:rPr>
                <w:noProof/>
                <w:webHidden/>
              </w:rPr>
              <w:t>28</w:t>
            </w:r>
            <w:r w:rsidR="005428B2">
              <w:rPr>
                <w:noProof/>
                <w:webHidden/>
              </w:rPr>
              <w:fldChar w:fldCharType="end"/>
            </w:r>
          </w:hyperlink>
        </w:p>
        <w:p w14:paraId="7C715EB1" w14:textId="675F7689"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82" w:history="1">
            <w:r w:rsidR="005428B2" w:rsidRPr="00B075D3">
              <w:rPr>
                <w:rStyle w:val="Hyperlink"/>
                <w:noProof/>
              </w:rPr>
              <w:t>REFERENCE LIST AND FURTHER READING</w:t>
            </w:r>
            <w:r w:rsidR="005428B2">
              <w:rPr>
                <w:noProof/>
                <w:webHidden/>
              </w:rPr>
              <w:tab/>
            </w:r>
            <w:r w:rsidR="005428B2">
              <w:rPr>
                <w:noProof/>
                <w:webHidden/>
              </w:rPr>
              <w:fldChar w:fldCharType="begin"/>
            </w:r>
            <w:r w:rsidR="005428B2">
              <w:rPr>
                <w:noProof/>
                <w:webHidden/>
              </w:rPr>
              <w:instrText xml:space="preserve"> PAGEREF _Toc178847982 \h </w:instrText>
            </w:r>
            <w:r w:rsidR="005428B2">
              <w:rPr>
                <w:noProof/>
                <w:webHidden/>
              </w:rPr>
            </w:r>
            <w:r w:rsidR="005428B2">
              <w:rPr>
                <w:noProof/>
                <w:webHidden/>
              </w:rPr>
              <w:fldChar w:fldCharType="separate"/>
            </w:r>
            <w:r w:rsidR="005428B2">
              <w:rPr>
                <w:noProof/>
                <w:webHidden/>
              </w:rPr>
              <w:t>28</w:t>
            </w:r>
            <w:r w:rsidR="005428B2">
              <w:rPr>
                <w:noProof/>
                <w:webHidden/>
              </w:rPr>
              <w:fldChar w:fldCharType="end"/>
            </w:r>
          </w:hyperlink>
        </w:p>
        <w:p w14:paraId="244A98E0" w14:textId="3132B544"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83" w:history="1">
            <w:r w:rsidR="005428B2" w:rsidRPr="00B075D3">
              <w:rPr>
                <w:rStyle w:val="Hyperlink"/>
                <w:noProof/>
              </w:rPr>
              <w:t>END OF MODULE ASSESSMENT 1.2</w:t>
            </w:r>
            <w:r w:rsidR="005428B2">
              <w:rPr>
                <w:noProof/>
                <w:webHidden/>
              </w:rPr>
              <w:tab/>
            </w:r>
            <w:r w:rsidR="005428B2">
              <w:rPr>
                <w:noProof/>
                <w:webHidden/>
              </w:rPr>
              <w:fldChar w:fldCharType="begin"/>
            </w:r>
            <w:r w:rsidR="005428B2">
              <w:rPr>
                <w:noProof/>
                <w:webHidden/>
              </w:rPr>
              <w:instrText xml:space="preserve"> PAGEREF _Toc178847983 \h </w:instrText>
            </w:r>
            <w:r w:rsidR="005428B2">
              <w:rPr>
                <w:noProof/>
                <w:webHidden/>
              </w:rPr>
            </w:r>
            <w:r w:rsidR="005428B2">
              <w:rPr>
                <w:noProof/>
                <w:webHidden/>
              </w:rPr>
              <w:fldChar w:fldCharType="separate"/>
            </w:r>
            <w:r w:rsidR="005428B2">
              <w:rPr>
                <w:noProof/>
                <w:webHidden/>
              </w:rPr>
              <w:t>29</w:t>
            </w:r>
            <w:r w:rsidR="005428B2">
              <w:rPr>
                <w:noProof/>
                <w:webHidden/>
              </w:rPr>
              <w:fldChar w:fldCharType="end"/>
            </w:r>
          </w:hyperlink>
        </w:p>
        <w:p w14:paraId="5CD7847E" w14:textId="07EDE76E"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84" w:history="1">
            <w:r w:rsidR="005428B2" w:rsidRPr="00B075D3">
              <w:rPr>
                <w:rStyle w:val="Hyperlink"/>
                <w:noProof/>
              </w:rPr>
              <w:drawing>
                <wp:inline distT="0" distB="0" distL="0" distR="0" wp14:anchorId="50CCC565" wp14:editId="5ABD8D61">
                  <wp:extent cx="342900" cy="342900"/>
                  <wp:effectExtent l="0" t="0" r="0" b="0"/>
                  <wp:docPr id="1531992512" name="image14.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4.png" descr="Shape&#10;&#10;Description automatically generated with low confidence"/>
                          <pic:cNvPicPr preferRelativeResize="0"/>
                        </pic:nvPicPr>
                        <pic:blipFill>
                          <a:blip r:embed="rId17"/>
                          <a:srcRect/>
                          <a:stretch>
                            <a:fillRect/>
                          </a:stretch>
                        </pic:blipFill>
                        <pic:spPr>
                          <a:xfrm>
                            <a:off x="0" y="0"/>
                            <a:ext cx="342900" cy="342900"/>
                          </a:xfrm>
                          <a:prstGeom prst="rect">
                            <a:avLst/>
                          </a:prstGeom>
                          <a:ln/>
                        </pic:spPr>
                      </pic:pic>
                    </a:graphicData>
                  </a:graphic>
                </wp:inline>
              </w:drawing>
            </w:r>
            <w:r w:rsidR="005428B2" w:rsidRPr="00B075D3">
              <w:rPr>
                <w:rStyle w:val="Hyperlink"/>
                <w:noProof/>
              </w:rPr>
              <w:t xml:space="preserve">    TAKE HOME MESSAGE/SELF REFLECTION</w:t>
            </w:r>
            <w:r w:rsidR="005428B2">
              <w:rPr>
                <w:noProof/>
                <w:webHidden/>
              </w:rPr>
              <w:tab/>
            </w:r>
            <w:r w:rsidR="005428B2">
              <w:rPr>
                <w:noProof/>
                <w:webHidden/>
              </w:rPr>
              <w:fldChar w:fldCharType="begin"/>
            </w:r>
            <w:r w:rsidR="005428B2">
              <w:rPr>
                <w:noProof/>
                <w:webHidden/>
              </w:rPr>
              <w:instrText xml:space="preserve"> PAGEREF _Toc178847984 \h </w:instrText>
            </w:r>
            <w:r w:rsidR="005428B2">
              <w:rPr>
                <w:noProof/>
                <w:webHidden/>
              </w:rPr>
            </w:r>
            <w:r w:rsidR="005428B2">
              <w:rPr>
                <w:noProof/>
                <w:webHidden/>
              </w:rPr>
              <w:fldChar w:fldCharType="separate"/>
            </w:r>
            <w:r w:rsidR="005428B2">
              <w:rPr>
                <w:noProof/>
                <w:webHidden/>
              </w:rPr>
              <w:t>29</w:t>
            </w:r>
            <w:r w:rsidR="005428B2">
              <w:rPr>
                <w:noProof/>
                <w:webHidden/>
              </w:rPr>
              <w:fldChar w:fldCharType="end"/>
            </w:r>
          </w:hyperlink>
        </w:p>
        <w:p w14:paraId="5302BBAD" w14:textId="35B3089B" w:rsidR="005428B2" w:rsidRDefault="00AE160C">
          <w:pPr>
            <w:pStyle w:val="TOC3"/>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85" w:history="1">
            <w:r w:rsidR="005428B2" w:rsidRPr="00B075D3">
              <w:rPr>
                <w:rStyle w:val="Hyperlink"/>
                <w:noProof/>
              </w:rPr>
              <w:t>WHAT’S NEXT?</w:t>
            </w:r>
            <w:r w:rsidR="005428B2">
              <w:rPr>
                <w:noProof/>
                <w:webHidden/>
              </w:rPr>
              <w:tab/>
            </w:r>
            <w:r w:rsidR="005428B2">
              <w:rPr>
                <w:noProof/>
                <w:webHidden/>
              </w:rPr>
              <w:fldChar w:fldCharType="begin"/>
            </w:r>
            <w:r w:rsidR="005428B2">
              <w:rPr>
                <w:noProof/>
                <w:webHidden/>
              </w:rPr>
              <w:instrText xml:space="preserve"> PAGEREF _Toc178847985 \h </w:instrText>
            </w:r>
            <w:r w:rsidR="005428B2">
              <w:rPr>
                <w:noProof/>
                <w:webHidden/>
              </w:rPr>
            </w:r>
            <w:r w:rsidR="005428B2">
              <w:rPr>
                <w:noProof/>
                <w:webHidden/>
              </w:rPr>
              <w:fldChar w:fldCharType="separate"/>
            </w:r>
            <w:r w:rsidR="005428B2">
              <w:rPr>
                <w:noProof/>
                <w:webHidden/>
              </w:rPr>
              <w:t>30</w:t>
            </w:r>
            <w:r w:rsidR="005428B2">
              <w:rPr>
                <w:noProof/>
                <w:webHidden/>
              </w:rPr>
              <w:fldChar w:fldCharType="end"/>
            </w:r>
          </w:hyperlink>
        </w:p>
        <w:p w14:paraId="2AE6B6E3" w14:textId="637A29F1" w:rsidR="005428B2" w:rsidRDefault="00AE160C">
          <w:pPr>
            <w:pStyle w:val="TOC1"/>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86" w:history="1">
            <w:r w:rsidR="005428B2" w:rsidRPr="00B075D3">
              <w:rPr>
                <w:rStyle w:val="Hyperlink"/>
                <w:rFonts w:eastAsia="Century Gothic"/>
                <w:noProof/>
              </w:rPr>
              <w:t>MODULE 3:  BEHAVIOURAL MANAGEMENT THEORIES</w:t>
            </w:r>
            <w:r w:rsidR="005428B2">
              <w:rPr>
                <w:noProof/>
                <w:webHidden/>
              </w:rPr>
              <w:tab/>
            </w:r>
            <w:r w:rsidR="005428B2">
              <w:rPr>
                <w:noProof/>
                <w:webHidden/>
              </w:rPr>
              <w:fldChar w:fldCharType="begin"/>
            </w:r>
            <w:r w:rsidR="005428B2">
              <w:rPr>
                <w:noProof/>
                <w:webHidden/>
              </w:rPr>
              <w:instrText xml:space="preserve"> PAGEREF _Toc178847986 \h </w:instrText>
            </w:r>
            <w:r w:rsidR="005428B2">
              <w:rPr>
                <w:noProof/>
                <w:webHidden/>
              </w:rPr>
            </w:r>
            <w:r w:rsidR="005428B2">
              <w:rPr>
                <w:noProof/>
                <w:webHidden/>
              </w:rPr>
              <w:fldChar w:fldCharType="separate"/>
            </w:r>
            <w:r w:rsidR="005428B2">
              <w:rPr>
                <w:noProof/>
                <w:webHidden/>
              </w:rPr>
              <w:t>31</w:t>
            </w:r>
            <w:r w:rsidR="005428B2">
              <w:rPr>
                <w:noProof/>
                <w:webHidden/>
              </w:rPr>
              <w:fldChar w:fldCharType="end"/>
            </w:r>
          </w:hyperlink>
        </w:p>
        <w:p w14:paraId="7002F08A" w14:textId="50C39E4A"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87" w:history="1">
            <w:r w:rsidR="005428B2" w:rsidRPr="00B075D3">
              <w:rPr>
                <w:rStyle w:val="Hyperlink"/>
                <w:noProof/>
              </w:rPr>
              <w:t>MODULE OVERVIEW</w:t>
            </w:r>
            <w:r w:rsidR="005428B2">
              <w:rPr>
                <w:noProof/>
                <w:webHidden/>
              </w:rPr>
              <w:tab/>
            </w:r>
            <w:r w:rsidR="005428B2">
              <w:rPr>
                <w:noProof/>
                <w:webHidden/>
              </w:rPr>
              <w:fldChar w:fldCharType="begin"/>
            </w:r>
            <w:r w:rsidR="005428B2">
              <w:rPr>
                <w:noProof/>
                <w:webHidden/>
              </w:rPr>
              <w:instrText xml:space="preserve"> PAGEREF _Toc178847987 \h </w:instrText>
            </w:r>
            <w:r w:rsidR="005428B2">
              <w:rPr>
                <w:noProof/>
                <w:webHidden/>
              </w:rPr>
            </w:r>
            <w:r w:rsidR="005428B2">
              <w:rPr>
                <w:noProof/>
                <w:webHidden/>
              </w:rPr>
              <w:fldChar w:fldCharType="separate"/>
            </w:r>
            <w:r w:rsidR="005428B2">
              <w:rPr>
                <w:noProof/>
                <w:webHidden/>
              </w:rPr>
              <w:t>31</w:t>
            </w:r>
            <w:r w:rsidR="005428B2">
              <w:rPr>
                <w:noProof/>
                <w:webHidden/>
              </w:rPr>
              <w:fldChar w:fldCharType="end"/>
            </w:r>
          </w:hyperlink>
        </w:p>
        <w:p w14:paraId="3BD2C250" w14:textId="062C6618"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88" w:history="1">
            <w:r w:rsidR="005428B2" w:rsidRPr="00B075D3">
              <w:rPr>
                <w:rStyle w:val="Hyperlink"/>
                <w:noProof/>
              </w:rPr>
              <w:t>LEARNING OUTCOMES</w:t>
            </w:r>
            <w:r w:rsidR="005428B2">
              <w:rPr>
                <w:noProof/>
                <w:webHidden/>
              </w:rPr>
              <w:tab/>
            </w:r>
            <w:r w:rsidR="005428B2">
              <w:rPr>
                <w:noProof/>
                <w:webHidden/>
              </w:rPr>
              <w:fldChar w:fldCharType="begin"/>
            </w:r>
            <w:r w:rsidR="005428B2">
              <w:rPr>
                <w:noProof/>
                <w:webHidden/>
              </w:rPr>
              <w:instrText xml:space="preserve"> PAGEREF _Toc178847988 \h </w:instrText>
            </w:r>
            <w:r w:rsidR="005428B2">
              <w:rPr>
                <w:noProof/>
                <w:webHidden/>
              </w:rPr>
            </w:r>
            <w:r w:rsidR="005428B2">
              <w:rPr>
                <w:noProof/>
                <w:webHidden/>
              </w:rPr>
              <w:fldChar w:fldCharType="separate"/>
            </w:r>
            <w:r w:rsidR="005428B2">
              <w:rPr>
                <w:noProof/>
                <w:webHidden/>
              </w:rPr>
              <w:t>31</w:t>
            </w:r>
            <w:r w:rsidR="005428B2">
              <w:rPr>
                <w:noProof/>
                <w:webHidden/>
              </w:rPr>
              <w:fldChar w:fldCharType="end"/>
            </w:r>
          </w:hyperlink>
        </w:p>
        <w:p w14:paraId="1F754B5C" w14:textId="3B778E7E"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89" w:history="1">
            <w:r w:rsidR="005428B2" w:rsidRPr="00B075D3">
              <w:rPr>
                <w:rStyle w:val="Hyperlink"/>
                <w:noProof/>
              </w:rPr>
              <w:t>LEARNING ACTIVITIES/TASK LIST</w:t>
            </w:r>
            <w:r w:rsidR="005428B2">
              <w:rPr>
                <w:noProof/>
                <w:webHidden/>
              </w:rPr>
              <w:tab/>
            </w:r>
            <w:r w:rsidR="005428B2">
              <w:rPr>
                <w:noProof/>
                <w:webHidden/>
              </w:rPr>
              <w:fldChar w:fldCharType="begin"/>
            </w:r>
            <w:r w:rsidR="005428B2">
              <w:rPr>
                <w:noProof/>
                <w:webHidden/>
              </w:rPr>
              <w:instrText xml:space="preserve"> PAGEREF _Toc178847989 \h </w:instrText>
            </w:r>
            <w:r w:rsidR="005428B2">
              <w:rPr>
                <w:noProof/>
                <w:webHidden/>
              </w:rPr>
            </w:r>
            <w:r w:rsidR="005428B2">
              <w:rPr>
                <w:noProof/>
                <w:webHidden/>
              </w:rPr>
              <w:fldChar w:fldCharType="separate"/>
            </w:r>
            <w:r w:rsidR="005428B2">
              <w:rPr>
                <w:noProof/>
                <w:webHidden/>
              </w:rPr>
              <w:t>31</w:t>
            </w:r>
            <w:r w:rsidR="005428B2">
              <w:rPr>
                <w:noProof/>
                <w:webHidden/>
              </w:rPr>
              <w:fldChar w:fldCharType="end"/>
            </w:r>
          </w:hyperlink>
        </w:p>
        <w:p w14:paraId="24AA0156" w14:textId="044C5BC0"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90" w:history="1">
            <w:r w:rsidR="005428B2" w:rsidRPr="00B075D3">
              <w:rPr>
                <w:rStyle w:val="Hyperlink"/>
                <w:noProof/>
              </w:rPr>
              <w:drawing>
                <wp:inline distT="0" distB="0" distL="0" distR="0" wp14:anchorId="34E5AC56" wp14:editId="6A1140DF">
                  <wp:extent cx="504825" cy="514350"/>
                  <wp:effectExtent l="0" t="0" r="0" b="0"/>
                  <wp:docPr id="153199251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504825" cy="514350"/>
                          </a:xfrm>
                          <a:prstGeom prst="rect">
                            <a:avLst/>
                          </a:prstGeom>
                          <a:ln/>
                        </pic:spPr>
                      </pic:pic>
                    </a:graphicData>
                  </a:graphic>
                </wp:inline>
              </w:drawing>
            </w:r>
          </w:hyperlink>
          <w:hyperlink w:anchor="_Toc178847991" w:history="1">
            <w:r w:rsidR="005428B2" w:rsidRPr="00B075D3">
              <w:rPr>
                <w:rStyle w:val="Hyperlink"/>
                <w:smallCaps/>
                <w:noProof/>
              </w:rPr>
              <w:t>VIDEO 3 (Youtube, please include link)</w:t>
            </w:r>
            <w:r w:rsidR="005428B2">
              <w:rPr>
                <w:noProof/>
                <w:webHidden/>
              </w:rPr>
              <w:tab/>
            </w:r>
            <w:r w:rsidR="005428B2">
              <w:rPr>
                <w:noProof/>
                <w:webHidden/>
              </w:rPr>
              <w:fldChar w:fldCharType="begin"/>
            </w:r>
            <w:r w:rsidR="005428B2">
              <w:rPr>
                <w:noProof/>
                <w:webHidden/>
              </w:rPr>
              <w:instrText xml:space="preserve"> PAGEREF _Toc178847991 \h </w:instrText>
            </w:r>
            <w:r w:rsidR="005428B2">
              <w:rPr>
                <w:noProof/>
                <w:webHidden/>
              </w:rPr>
            </w:r>
            <w:r w:rsidR="005428B2">
              <w:rPr>
                <w:noProof/>
                <w:webHidden/>
              </w:rPr>
              <w:fldChar w:fldCharType="separate"/>
            </w:r>
            <w:r w:rsidR="005428B2">
              <w:rPr>
                <w:noProof/>
                <w:webHidden/>
              </w:rPr>
              <w:t>32</w:t>
            </w:r>
            <w:r w:rsidR="005428B2">
              <w:rPr>
                <w:noProof/>
                <w:webHidden/>
              </w:rPr>
              <w:fldChar w:fldCharType="end"/>
            </w:r>
          </w:hyperlink>
        </w:p>
        <w:p w14:paraId="508CEADA" w14:textId="2587041F"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92" w:history="1">
            <w:r w:rsidR="005428B2" w:rsidRPr="00B075D3">
              <w:rPr>
                <w:rStyle w:val="Hyperlink"/>
                <w:noProof/>
              </w:rPr>
              <w:drawing>
                <wp:inline distT="0" distB="0" distL="0" distR="0" wp14:anchorId="32F29EDA" wp14:editId="20C4E3FE">
                  <wp:extent cx="409575" cy="409575"/>
                  <wp:effectExtent l="0" t="0" r="0" b="0"/>
                  <wp:docPr id="15319925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409575" cy="409575"/>
                          </a:xfrm>
                          <a:prstGeom prst="rect">
                            <a:avLst/>
                          </a:prstGeom>
                          <a:ln/>
                        </pic:spPr>
                      </pic:pic>
                    </a:graphicData>
                  </a:graphic>
                </wp:inline>
              </w:drawing>
            </w:r>
          </w:hyperlink>
          <w:hyperlink w:anchor="_Toc178847993" w:history="1">
            <w:r w:rsidR="005428B2" w:rsidRPr="00B075D3">
              <w:rPr>
                <w:rStyle w:val="Hyperlink"/>
                <w:rFonts w:ascii="Geo" w:hAnsi="Geo" w:cs="Geo"/>
                <w:b/>
                <w:smallCaps/>
                <w:noProof/>
              </w:rPr>
              <w:t>READING MATERIAL 1</w:t>
            </w:r>
            <w:r w:rsidR="005428B2">
              <w:rPr>
                <w:noProof/>
                <w:webHidden/>
              </w:rPr>
              <w:tab/>
            </w:r>
            <w:r w:rsidR="005428B2">
              <w:rPr>
                <w:noProof/>
                <w:webHidden/>
              </w:rPr>
              <w:fldChar w:fldCharType="begin"/>
            </w:r>
            <w:r w:rsidR="005428B2">
              <w:rPr>
                <w:noProof/>
                <w:webHidden/>
              </w:rPr>
              <w:instrText xml:space="preserve"> PAGEREF _Toc178847993 \h </w:instrText>
            </w:r>
            <w:r w:rsidR="005428B2">
              <w:rPr>
                <w:noProof/>
                <w:webHidden/>
              </w:rPr>
            </w:r>
            <w:r w:rsidR="005428B2">
              <w:rPr>
                <w:noProof/>
                <w:webHidden/>
              </w:rPr>
              <w:fldChar w:fldCharType="separate"/>
            </w:r>
            <w:r w:rsidR="005428B2">
              <w:rPr>
                <w:noProof/>
                <w:webHidden/>
              </w:rPr>
              <w:t>32</w:t>
            </w:r>
            <w:r w:rsidR="005428B2">
              <w:rPr>
                <w:noProof/>
                <w:webHidden/>
              </w:rPr>
              <w:fldChar w:fldCharType="end"/>
            </w:r>
          </w:hyperlink>
        </w:p>
        <w:p w14:paraId="1B536394" w14:textId="78CB92BD"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94" w:history="1">
            <w:r w:rsidR="005428B2" w:rsidRPr="00B075D3">
              <w:rPr>
                <w:rStyle w:val="Hyperlink"/>
                <w:noProof/>
              </w:rPr>
              <w:drawing>
                <wp:inline distT="0" distB="0" distL="0" distR="0" wp14:anchorId="3C6B5619" wp14:editId="7CD2DA37">
                  <wp:extent cx="438150" cy="438150"/>
                  <wp:effectExtent l="0" t="0" r="0" b="0"/>
                  <wp:docPr id="15319925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438150" cy="438150"/>
                          </a:xfrm>
                          <a:prstGeom prst="rect">
                            <a:avLst/>
                          </a:prstGeom>
                          <a:ln/>
                        </pic:spPr>
                      </pic:pic>
                    </a:graphicData>
                  </a:graphic>
                </wp:inline>
              </w:drawing>
            </w:r>
          </w:hyperlink>
          <w:hyperlink w:anchor="_Toc178847995" w:history="1">
            <w:r w:rsidR="005428B2" w:rsidRPr="00B075D3">
              <w:rPr>
                <w:rStyle w:val="Hyperlink"/>
                <w:rFonts w:ascii="Geo" w:hAnsi="Geo" w:cs="Geo"/>
                <w:b/>
                <w:smallCaps/>
                <w:noProof/>
              </w:rPr>
              <w:t>Question</w:t>
            </w:r>
            <w:r w:rsidR="005428B2">
              <w:rPr>
                <w:noProof/>
                <w:webHidden/>
              </w:rPr>
              <w:tab/>
            </w:r>
            <w:r w:rsidR="005428B2">
              <w:rPr>
                <w:noProof/>
                <w:webHidden/>
              </w:rPr>
              <w:fldChar w:fldCharType="begin"/>
            </w:r>
            <w:r w:rsidR="005428B2">
              <w:rPr>
                <w:noProof/>
                <w:webHidden/>
              </w:rPr>
              <w:instrText xml:space="preserve"> PAGEREF _Toc178847995 \h </w:instrText>
            </w:r>
            <w:r w:rsidR="005428B2">
              <w:rPr>
                <w:noProof/>
                <w:webHidden/>
              </w:rPr>
            </w:r>
            <w:r w:rsidR="005428B2">
              <w:rPr>
                <w:noProof/>
                <w:webHidden/>
              </w:rPr>
              <w:fldChar w:fldCharType="separate"/>
            </w:r>
            <w:r w:rsidR="005428B2">
              <w:rPr>
                <w:noProof/>
                <w:webHidden/>
              </w:rPr>
              <w:t>32</w:t>
            </w:r>
            <w:r w:rsidR="005428B2">
              <w:rPr>
                <w:noProof/>
                <w:webHidden/>
              </w:rPr>
              <w:fldChar w:fldCharType="end"/>
            </w:r>
          </w:hyperlink>
        </w:p>
        <w:p w14:paraId="691FF46A" w14:textId="38CA811D"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96" w:history="1">
            <w:r w:rsidR="005428B2" w:rsidRPr="00B075D3">
              <w:rPr>
                <w:rStyle w:val="Hyperlink"/>
                <w:noProof/>
              </w:rPr>
              <w:t>ONLINE DISCUSSION</w:t>
            </w:r>
            <w:r w:rsidR="005428B2">
              <w:rPr>
                <w:noProof/>
                <w:webHidden/>
              </w:rPr>
              <w:tab/>
            </w:r>
            <w:r w:rsidR="005428B2">
              <w:rPr>
                <w:noProof/>
                <w:webHidden/>
              </w:rPr>
              <w:fldChar w:fldCharType="begin"/>
            </w:r>
            <w:r w:rsidR="005428B2">
              <w:rPr>
                <w:noProof/>
                <w:webHidden/>
              </w:rPr>
              <w:instrText xml:space="preserve"> PAGEREF _Toc178847996 \h </w:instrText>
            </w:r>
            <w:r w:rsidR="005428B2">
              <w:rPr>
                <w:noProof/>
                <w:webHidden/>
              </w:rPr>
            </w:r>
            <w:r w:rsidR="005428B2">
              <w:rPr>
                <w:noProof/>
                <w:webHidden/>
              </w:rPr>
              <w:fldChar w:fldCharType="separate"/>
            </w:r>
            <w:r w:rsidR="005428B2">
              <w:rPr>
                <w:noProof/>
                <w:webHidden/>
              </w:rPr>
              <w:t>33</w:t>
            </w:r>
            <w:r w:rsidR="005428B2">
              <w:rPr>
                <w:noProof/>
                <w:webHidden/>
              </w:rPr>
              <w:fldChar w:fldCharType="end"/>
            </w:r>
          </w:hyperlink>
        </w:p>
        <w:p w14:paraId="09F06393" w14:textId="5981AD2D"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97" w:history="1">
            <w:r w:rsidR="005428B2" w:rsidRPr="00B075D3">
              <w:rPr>
                <w:rStyle w:val="Hyperlink"/>
                <w:noProof/>
              </w:rPr>
              <w:t>REFERENCE LIST AND FURTHER READING</w:t>
            </w:r>
            <w:r w:rsidR="005428B2">
              <w:rPr>
                <w:noProof/>
                <w:webHidden/>
              </w:rPr>
              <w:tab/>
            </w:r>
            <w:r w:rsidR="005428B2">
              <w:rPr>
                <w:noProof/>
                <w:webHidden/>
              </w:rPr>
              <w:fldChar w:fldCharType="begin"/>
            </w:r>
            <w:r w:rsidR="005428B2">
              <w:rPr>
                <w:noProof/>
                <w:webHidden/>
              </w:rPr>
              <w:instrText xml:space="preserve"> PAGEREF _Toc178847997 \h </w:instrText>
            </w:r>
            <w:r w:rsidR="005428B2">
              <w:rPr>
                <w:noProof/>
                <w:webHidden/>
              </w:rPr>
            </w:r>
            <w:r w:rsidR="005428B2">
              <w:rPr>
                <w:noProof/>
                <w:webHidden/>
              </w:rPr>
              <w:fldChar w:fldCharType="separate"/>
            </w:r>
            <w:r w:rsidR="005428B2">
              <w:rPr>
                <w:noProof/>
                <w:webHidden/>
              </w:rPr>
              <w:t>33</w:t>
            </w:r>
            <w:r w:rsidR="005428B2">
              <w:rPr>
                <w:noProof/>
                <w:webHidden/>
              </w:rPr>
              <w:fldChar w:fldCharType="end"/>
            </w:r>
          </w:hyperlink>
        </w:p>
        <w:p w14:paraId="6628A271" w14:textId="38C433C8"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98" w:history="1">
            <w:r w:rsidR="005428B2" w:rsidRPr="00B075D3">
              <w:rPr>
                <w:rStyle w:val="Hyperlink"/>
                <w:noProof/>
              </w:rPr>
              <w:t>END OF MODULE ASSESSMENT 1.2</w:t>
            </w:r>
            <w:r w:rsidR="005428B2">
              <w:rPr>
                <w:noProof/>
                <w:webHidden/>
              </w:rPr>
              <w:tab/>
            </w:r>
            <w:r w:rsidR="005428B2">
              <w:rPr>
                <w:noProof/>
                <w:webHidden/>
              </w:rPr>
              <w:fldChar w:fldCharType="begin"/>
            </w:r>
            <w:r w:rsidR="005428B2">
              <w:rPr>
                <w:noProof/>
                <w:webHidden/>
              </w:rPr>
              <w:instrText xml:space="preserve"> PAGEREF _Toc178847998 \h </w:instrText>
            </w:r>
            <w:r w:rsidR="005428B2">
              <w:rPr>
                <w:noProof/>
                <w:webHidden/>
              </w:rPr>
            </w:r>
            <w:r w:rsidR="005428B2">
              <w:rPr>
                <w:noProof/>
                <w:webHidden/>
              </w:rPr>
              <w:fldChar w:fldCharType="separate"/>
            </w:r>
            <w:r w:rsidR="005428B2">
              <w:rPr>
                <w:noProof/>
                <w:webHidden/>
              </w:rPr>
              <w:t>34</w:t>
            </w:r>
            <w:r w:rsidR="005428B2">
              <w:rPr>
                <w:noProof/>
                <w:webHidden/>
              </w:rPr>
              <w:fldChar w:fldCharType="end"/>
            </w:r>
          </w:hyperlink>
        </w:p>
        <w:p w14:paraId="76511E0E" w14:textId="113A2870"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7999" w:history="1">
            <w:r w:rsidR="005428B2" w:rsidRPr="00B075D3">
              <w:rPr>
                <w:rStyle w:val="Hyperlink"/>
                <w:noProof/>
              </w:rPr>
              <w:drawing>
                <wp:inline distT="0" distB="0" distL="0" distR="0" wp14:anchorId="400A67B7" wp14:editId="6A39BB82">
                  <wp:extent cx="428625" cy="428625"/>
                  <wp:effectExtent l="0" t="0" r="0" b="0"/>
                  <wp:docPr id="15319925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428625" cy="428625"/>
                          </a:xfrm>
                          <a:prstGeom prst="rect">
                            <a:avLst/>
                          </a:prstGeom>
                          <a:ln/>
                        </pic:spPr>
                      </pic:pic>
                    </a:graphicData>
                  </a:graphic>
                </wp:inline>
              </w:drawing>
            </w:r>
          </w:hyperlink>
          <w:hyperlink w:anchor="_Toc178848000" w:history="1">
            <w:r w:rsidR="005428B2" w:rsidRPr="00B075D3">
              <w:rPr>
                <w:rStyle w:val="Hyperlink"/>
                <w:noProof/>
              </w:rPr>
              <w:t>TAKE HOME MESSAGE/SELF REFLECTION</w:t>
            </w:r>
            <w:r w:rsidR="005428B2">
              <w:rPr>
                <w:noProof/>
                <w:webHidden/>
              </w:rPr>
              <w:tab/>
            </w:r>
            <w:r w:rsidR="005428B2">
              <w:rPr>
                <w:noProof/>
                <w:webHidden/>
              </w:rPr>
              <w:fldChar w:fldCharType="begin"/>
            </w:r>
            <w:r w:rsidR="005428B2">
              <w:rPr>
                <w:noProof/>
                <w:webHidden/>
              </w:rPr>
              <w:instrText xml:space="preserve"> PAGEREF _Toc178848000 \h </w:instrText>
            </w:r>
            <w:r w:rsidR="005428B2">
              <w:rPr>
                <w:noProof/>
                <w:webHidden/>
              </w:rPr>
            </w:r>
            <w:r w:rsidR="005428B2">
              <w:rPr>
                <w:noProof/>
                <w:webHidden/>
              </w:rPr>
              <w:fldChar w:fldCharType="separate"/>
            </w:r>
            <w:r w:rsidR="005428B2">
              <w:rPr>
                <w:noProof/>
                <w:webHidden/>
              </w:rPr>
              <w:t>35</w:t>
            </w:r>
            <w:r w:rsidR="005428B2">
              <w:rPr>
                <w:noProof/>
                <w:webHidden/>
              </w:rPr>
              <w:fldChar w:fldCharType="end"/>
            </w:r>
          </w:hyperlink>
        </w:p>
        <w:p w14:paraId="20FAF33A" w14:textId="5A0659B7" w:rsidR="005428B2" w:rsidRDefault="00AE160C">
          <w:pPr>
            <w:pStyle w:val="TOC1"/>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01" w:history="1">
            <w:r w:rsidR="005428B2" w:rsidRPr="00B075D3">
              <w:rPr>
                <w:rStyle w:val="Hyperlink"/>
                <w:rFonts w:eastAsia="Century Gothic"/>
                <w:noProof/>
              </w:rPr>
              <w:t>MODULE 4:  MODERN MANAGEMENT THEORIES</w:t>
            </w:r>
            <w:r w:rsidR="005428B2">
              <w:rPr>
                <w:noProof/>
                <w:webHidden/>
              </w:rPr>
              <w:tab/>
            </w:r>
            <w:r w:rsidR="005428B2">
              <w:rPr>
                <w:noProof/>
                <w:webHidden/>
              </w:rPr>
              <w:fldChar w:fldCharType="begin"/>
            </w:r>
            <w:r w:rsidR="005428B2">
              <w:rPr>
                <w:noProof/>
                <w:webHidden/>
              </w:rPr>
              <w:instrText xml:space="preserve"> PAGEREF _Toc178848001 \h </w:instrText>
            </w:r>
            <w:r w:rsidR="005428B2">
              <w:rPr>
                <w:noProof/>
                <w:webHidden/>
              </w:rPr>
            </w:r>
            <w:r w:rsidR="005428B2">
              <w:rPr>
                <w:noProof/>
                <w:webHidden/>
              </w:rPr>
              <w:fldChar w:fldCharType="separate"/>
            </w:r>
            <w:r w:rsidR="005428B2">
              <w:rPr>
                <w:noProof/>
                <w:webHidden/>
              </w:rPr>
              <w:t>36</w:t>
            </w:r>
            <w:r w:rsidR="005428B2">
              <w:rPr>
                <w:noProof/>
                <w:webHidden/>
              </w:rPr>
              <w:fldChar w:fldCharType="end"/>
            </w:r>
          </w:hyperlink>
        </w:p>
        <w:p w14:paraId="5651C086" w14:textId="3C05348D"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02" w:history="1">
            <w:r w:rsidR="005428B2" w:rsidRPr="00B075D3">
              <w:rPr>
                <w:rStyle w:val="Hyperlink"/>
                <w:noProof/>
              </w:rPr>
              <w:t>MODULE OVERVIEW</w:t>
            </w:r>
            <w:r w:rsidR="005428B2">
              <w:rPr>
                <w:noProof/>
                <w:webHidden/>
              </w:rPr>
              <w:tab/>
            </w:r>
            <w:r w:rsidR="005428B2">
              <w:rPr>
                <w:noProof/>
                <w:webHidden/>
              </w:rPr>
              <w:fldChar w:fldCharType="begin"/>
            </w:r>
            <w:r w:rsidR="005428B2">
              <w:rPr>
                <w:noProof/>
                <w:webHidden/>
              </w:rPr>
              <w:instrText xml:space="preserve"> PAGEREF _Toc178848002 \h </w:instrText>
            </w:r>
            <w:r w:rsidR="005428B2">
              <w:rPr>
                <w:noProof/>
                <w:webHidden/>
              </w:rPr>
            </w:r>
            <w:r w:rsidR="005428B2">
              <w:rPr>
                <w:noProof/>
                <w:webHidden/>
              </w:rPr>
              <w:fldChar w:fldCharType="separate"/>
            </w:r>
            <w:r w:rsidR="005428B2">
              <w:rPr>
                <w:noProof/>
                <w:webHidden/>
              </w:rPr>
              <w:t>36</w:t>
            </w:r>
            <w:r w:rsidR="005428B2">
              <w:rPr>
                <w:noProof/>
                <w:webHidden/>
              </w:rPr>
              <w:fldChar w:fldCharType="end"/>
            </w:r>
          </w:hyperlink>
        </w:p>
        <w:p w14:paraId="1953C753" w14:textId="4B7E5D20"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03" w:history="1">
            <w:r w:rsidR="005428B2" w:rsidRPr="00B075D3">
              <w:rPr>
                <w:rStyle w:val="Hyperlink"/>
                <w:noProof/>
              </w:rPr>
              <w:t>LEARNING OUTCOMES</w:t>
            </w:r>
            <w:r w:rsidR="005428B2">
              <w:rPr>
                <w:noProof/>
                <w:webHidden/>
              </w:rPr>
              <w:tab/>
            </w:r>
            <w:r w:rsidR="005428B2">
              <w:rPr>
                <w:noProof/>
                <w:webHidden/>
              </w:rPr>
              <w:fldChar w:fldCharType="begin"/>
            </w:r>
            <w:r w:rsidR="005428B2">
              <w:rPr>
                <w:noProof/>
                <w:webHidden/>
              </w:rPr>
              <w:instrText xml:space="preserve"> PAGEREF _Toc178848003 \h </w:instrText>
            </w:r>
            <w:r w:rsidR="005428B2">
              <w:rPr>
                <w:noProof/>
                <w:webHidden/>
              </w:rPr>
            </w:r>
            <w:r w:rsidR="005428B2">
              <w:rPr>
                <w:noProof/>
                <w:webHidden/>
              </w:rPr>
              <w:fldChar w:fldCharType="separate"/>
            </w:r>
            <w:r w:rsidR="005428B2">
              <w:rPr>
                <w:noProof/>
                <w:webHidden/>
              </w:rPr>
              <w:t>36</w:t>
            </w:r>
            <w:r w:rsidR="005428B2">
              <w:rPr>
                <w:noProof/>
                <w:webHidden/>
              </w:rPr>
              <w:fldChar w:fldCharType="end"/>
            </w:r>
          </w:hyperlink>
        </w:p>
        <w:p w14:paraId="3E126B2F" w14:textId="16F0BAE7"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04" w:history="1">
            <w:r w:rsidR="005428B2" w:rsidRPr="00B075D3">
              <w:rPr>
                <w:rStyle w:val="Hyperlink"/>
                <w:noProof/>
              </w:rPr>
              <w:t>LEARNING ACTIVITIES/TASK LIST</w:t>
            </w:r>
            <w:r w:rsidR="005428B2">
              <w:rPr>
                <w:noProof/>
                <w:webHidden/>
              </w:rPr>
              <w:tab/>
            </w:r>
            <w:r w:rsidR="005428B2">
              <w:rPr>
                <w:noProof/>
                <w:webHidden/>
              </w:rPr>
              <w:fldChar w:fldCharType="begin"/>
            </w:r>
            <w:r w:rsidR="005428B2">
              <w:rPr>
                <w:noProof/>
                <w:webHidden/>
              </w:rPr>
              <w:instrText xml:space="preserve"> PAGEREF _Toc178848004 \h </w:instrText>
            </w:r>
            <w:r w:rsidR="005428B2">
              <w:rPr>
                <w:noProof/>
                <w:webHidden/>
              </w:rPr>
            </w:r>
            <w:r w:rsidR="005428B2">
              <w:rPr>
                <w:noProof/>
                <w:webHidden/>
              </w:rPr>
              <w:fldChar w:fldCharType="separate"/>
            </w:r>
            <w:r w:rsidR="005428B2">
              <w:rPr>
                <w:noProof/>
                <w:webHidden/>
              </w:rPr>
              <w:t>36</w:t>
            </w:r>
            <w:r w:rsidR="005428B2">
              <w:rPr>
                <w:noProof/>
                <w:webHidden/>
              </w:rPr>
              <w:fldChar w:fldCharType="end"/>
            </w:r>
          </w:hyperlink>
        </w:p>
        <w:p w14:paraId="63A6AE1B" w14:textId="6936C541"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05" w:history="1">
            <w:r w:rsidR="005428B2" w:rsidRPr="00B075D3">
              <w:rPr>
                <w:rStyle w:val="Hyperlink"/>
                <w:noProof/>
              </w:rPr>
              <w:t>INSTRUCTIONAL MATERIALS &amp; LEARNING ACTIVITIES</w:t>
            </w:r>
            <w:r w:rsidR="005428B2">
              <w:rPr>
                <w:noProof/>
                <w:webHidden/>
              </w:rPr>
              <w:tab/>
            </w:r>
            <w:r w:rsidR="005428B2">
              <w:rPr>
                <w:noProof/>
                <w:webHidden/>
              </w:rPr>
              <w:fldChar w:fldCharType="begin"/>
            </w:r>
            <w:r w:rsidR="005428B2">
              <w:rPr>
                <w:noProof/>
                <w:webHidden/>
              </w:rPr>
              <w:instrText xml:space="preserve"> PAGEREF _Toc178848005 \h </w:instrText>
            </w:r>
            <w:r w:rsidR="005428B2">
              <w:rPr>
                <w:noProof/>
                <w:webHidden/>
              </w:rPr>
            </w:r>
            <w:r w:rsidR="005428B2">
              <w:rPr>
                <w:noProof/>
                <w:webHidden/>
              </w:rPr>
              <w:fldChar w:fldCharType="separate"/>
            </w:r>
            <w:r w:rsidR="005428B2">
              <w:rPr>
                <w:noProof/>
                <w:webHidden/>
              </w:rPr>
              <w:t>37</w:t>
            </w:r>
            <w:r w:rsidR="005428B2">
              <w:rPr>
                <w:noProof/>
                <w:webHidden/>
              </w:rPr>
              <w:fldChar w:fldCharType="end"/>
            </w:r>
          </w:hyperlink>
        </w:p>
        <w:p w14:paraId="15F3C36C" w14:textId="0D9E2552"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06" w:history="1">
            <w:r w:rsidR="005428B2" w:rsidRPr="00B075D3">
              <w:rPr>
                <w:rStyle w:val="Hyperlink"/>
                <w:noProof/>
              </w:rPr>
              <w:drawing>
                <wp:inline distT="0" distB="0" distL="0" distR="0" wp14:anchorId="43DB56DF" wp14:editId="50A09163">
                  <wp:extent cx="409575" cy="409575"/>
                  <wp:effectExtent l="0" t="0" r="0" b="0"/>
                  <wp:docPr id="15319925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409575" cy="409575"/>
                          </a:xfrm>
                          <a:prstGeom prst="rect">
                            <a:avLst/>
                          </a:prstGeom>
                          <a:ln/>
                        </pic:spPr>
                      </pic:pic>
                    </a:graphicData>
                  </a:graphic>
                </wp:inline>
              </w:drawing>
            </w:r>
          </w:hyperlink>
          <w:hyperlink w:anchor="_Toc178848007" w:history="1">
            <w:r w:rsidR="005428B2" w:rsidRPr="00B075D3">
              <w:rPr>
                <w:rStyle w:val="Hyperlink"/>
                <w:smallCaps/>
                <w:noProof/>
              </w:rPr>
              <w:t>READING MATERIAL</w:t>
            </w:r>
            <w:r w:rsidR="005428B2">
              <w:rPr>
                <w:noProof/>
                <w:webHidden/>
              </w:rPr>
              <w:tab/>
            </w:r>
            <w:r w:rsidR="005428B2">
              <w:rPr>
                <w:noProof/>
                <w:webHidden/>
              </w:rPr>
              <w:fldChar w:fldCharType="begin"/>
            </w:r>
            <w:r w:rsidR="005428B2">
              <w:rPr>
                <w:noProof/>
                <w:webHidden/>
              </w:rPr>
              <w:instrText xml:space="preserve"> PAGEREF _Toc178848007 \h </w:instrText>
            </w:r>
            <w:r w:rsidR="005428B2">
              <w:rPr>
                <w:noProof/>
                <w:webHidden/>
              </w:rPr>
            </w:r>
            <w:r w:rsidR="005428B2">
              <w:rPr>
                <w:noProof/>
                <w:webHidden/>
              </w:rPr>
              <w:fldChar w:fldCharType="separate"/>
            </w:r>
            <w:r w:rsidR="005428B2">
              <w:rPr>
                <w:noProof/>
                <w:webHidden/>
              </w:rPr>
              <w:t>37</w:t>
            </w:r>
            <w:r w:rsidR="005428B2">
              <w:rPr>
                <w:noProof/>
                <w:webHidden/>
              </w:rPr>
              <w:fldChar w:fldCharType="end"/>
            </w:r>
          </w:hyperlink>
        </w:p>
        <w:p w14:paraId="6DB8965B" w14:textId="40979691"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08" w:history="1">
            <w:r w:rsidR="005428B2" w:rsidRPr="00B075D3">
              <w:rPr>
                <w:rStyle w:val="Hyperlink"/>
                <w:noProof/>
              </w:rPr>
              <w:drawing>
                <wp:inline distT="0" distB="0" distL="0" distR="0" wp14:anchorId="3AF65DC7" wp14:editId="18787AD4">
                  <wp:extent cx="504825" cy="514350"/>
                  <wp:effectExtent l="0" t="0" r="0" b="0"/>
                  <wp:docPr id="153199251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
                          <a:srcRect/>
                          <a:stretch>
                            <a:fillRect/>
                          </a:stretch>
                        </pic:blipFill>
                        <pic:spPr>
                          <a:xfrm>
                            <a:off x="0" y="0"/>
                            <a:ext cx="504825" cy="514350"/>
                          </a:xfrm>
                          <a:prstGeom prst="rect">
                            <a:avLst/>
                          </a:prstGeom>
                          <a:ln/>
                        </pic:spPr>
                      </pic:pic>
                    </a:graphicData>
                  </a:graphic>
                </wp:inline>
              </w:drawing>
            </w:r>
          </w:hyperlink>
          <w:hyperlink w:anchor="_Toc178848009" w:history="1">
            <w:r w:rsidR="005428B2" w:rsidRPr="00B075D3">
              <w:rPr>
                <w:rStyle w:val="Hyperlink"/>
                <w:b/>
                <w:smallCaps/>
                <w:noProof/>
              </w:rPr>
              <w:t>VIDEO 3 (YouTube, please include link)</w:t>
            </w:r>
            <w:r w:rsidR="005428B2">
              <w:rPr>
                <w:noProof/>
                <w:webHidden/>
              </w:rPr>
              <w:tab/>
            </w:r>
            <w:r w:rsidR="005428B2">
              <w:rPr>
                <w:noProof/>
                <w:webHidden/>
              </w:rPr>
              <w:fldChar w:fldCharType="begin"/>
            </w:r>
            <w:r w:rsidR="005428B2">
              <w:rPr>
                <w:noProof/>
                <w:webHidden/>
              </w:rPr>
              <w:instrText xml:space="preserve"> PAGEREF _Toc178848009 \h </w:instrText>
            </w:r>
            <w:r w:rsidR="005428B2">
              <w:rPr>
                <w:noProof/>
                <w:webHidden/>
              </w:rPr>
            </w:r>
            <w:r w:rsidR="005428B2">
              <w:rPr>
                <w:noProof/>
                <w:webHidden/>
              </w:rPr>
              <w:fldChar w:fldCharType="separate"/>
            </w:r>
            <w:r w:rsidR="005428B2">
              <w:rPr>
                <w:noProof/>
                <w:webHidden/>
              </w:rPr>
              <w:t>38</w:t>
            </w:r>
            <w:r w:rsidR="005428B2">
              <w:rPr>
                <w:noProof/>
                <w:webHidden/>
              </w:rPr>
              <w:fldChar w:fldCharType="end"/>
            </w:r>
          </w:hyperlink>
        </w:p>
        <w:p w14:paraId="3E45DD3A" w14:textId="03F3F0F3"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10" w:history="1">
            <w:r w:rsidR="005428B2" w:rsidRPr="00B075D3">
              <w:rPr>
                <w:rStyle w:val="Hyperlink"/>
                <w:noProof/>
              </w:rPr>
              <w:drawing>
                <wp:inline distT="0" distB="0" distL="0" distR="0" wp14:anchorId="610CE131" wp14:editId="46280E42">
                  <wp:extent cx="438150" cy="438150"/>
                  <wp:effectExtent l="0" t="0" r="0" b="0"/>
                  <wp:docPr id="15319925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438150" cy="438150"/>
                          </a:xfrm>
                          <a:prstGeom prst="rect">
                            <a:avLst/>
                          </a:prstGeom>
                          <a:ln/>
                        </pic:spPr>
                      </pic:pic>
                    </a:graphicData>
                  </a:graphic>
                </wp:inline>
              </w:drawing>
            </w:r>
          </w:hyperlink>
          <w:hyperlink w:anchor="_Toc178848011" w:history="1">
            <w:r w:rsidR="005428B2" w:rsidRPr="00B075D3">
              <w:rPr>
                <w:rStyle w:val="Hyperlink"/>
                <w:b/>
                <w:smallCaps/>
                <w:noProof/>
              </w:rPr>
              <w:t>Task 4: Questions</w:t>
            </w:r>
            <w:r w:rsidR="005428B2">
              <w:rPr>
                <w:noProof/>
                <w:webHidden/>
              </w:rPr>
              <w:tab/>
            </w:r>
            <w:r w:rsidR="005428B2">
              <w:rPr>
                <w:noProof/>
                <w:webHidden/>
              </w:rPr>
              <w:fldChar w:fldCharType="begin"/>
            </w:r>
            <w:r w:rsidR="005428B2">
              <w:rPr>
                <w:noProof/>
                <w:webHidden/>
              </w:rPr>
              <w:instrText xml:space="preserve"> PAGEREF _Toc178848011 \h </w:instrText>
            </w:r>
            <w:r w:rsidR="005428B2">
              <w:rPr>
                <w:noProof/>
                <w:webHidden/>
              </w:rPr>
            </w:r>
            <w:r w:rsidR="005428B2">
              <w:rPr>
                <w:noProof/>
                <w:webHidden/>
              </w:rPr>
              <w:fldChar w:fldCharType="separate"/>
            </w:r>
            <w:r w:rsidR="005428B2">
              <w:rPr>
                <w:noProof/>
                <w:webHidden/>
              </w:rPr>
              <w:t>38</w:t>
            </w:r>
            <w:r w:rsidR="005428B2">
              <w:rPr>
                <w:noProof/>
                <w:webHidden/>
              </w:rPr>
              <w:fldChar w:fldCharType="end"/>
            </w:r>
          </w:hyperlink>
        </w:p>
        <w:p w14:paraId="7E409D4F" w14:textId="630CF043"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12" w:history="1">
            <w:r w:rsidR="005428B2" w:rsidRPr="00B075D3">
              <w:rPr>
                <w:rStyle w:val="Hyperlink"/>
                <w:noProof/>
              </w:rPr>
              <w:drawing>
                <wp:inline distT="0" distB="0" distL="0" distR="0" wp14:anchorId="09B7E4AE" wp14:editId="6ECC8D7F">
                  <wp:extent cx="409575" cy="409575"/>
                  <wp:effectExtent l="0" t="0" r="0" b="0"/>
                  <wp:docPr id="15319925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409575" cy="409575"/>
                          </a:xfrm>
                          <a:prstGeom prst="rect">
                            <a:avLst/>
                          </a:prstGeom>
                          <a:ln/>
                        </pic:spPr>
                      </pic:pic>
                    </a:graphicData>
                  </a:graphic>
                </wp:inline>
              </w:drawing>
            </w:r>
          </w:hyperlink>
          <w:hyperlink w:anchor="_Toc178848013" w:history="1">
            <w:r w:rsidR="005428B2" w:rsidRPr="00B075D3">
              <w:rPr>
                <w:rStyle w:val="Hyperlink"/>
                <w:b/>
                <w:smallCaps/>
                <w:noProof/>
              </w:rPr>
              <w:t>READING MATERIAL 2</w:t>
            </w:r>
            <w:r w:rsidR="005428B2">
              <w:rPr>
                <w:noProof/>
                <w:webHidden/>
              </w:rPr>
              <w:tab/>
            </w:r>
            <w:r w:rsidR="005428B2">
              <w:rPr>
                <w:noProof/>
                <w:webHidden/>
              </w:rPr>
              <w:fldChar w:fldCharType="begin"/>
            </w:r>
            <w:r w:rsidR="005428B2">
              <w:rPr>
                <w:noProof/>
                <w:webHidden/>
              </w:rPr>
              <w:instrText xml:space="preserve"> PAGEREF _Toc178848013 \h </w:instrText>
            </w:r>
            <w:r w:rsidR="005428B2">
              <w:rPr>
                <w:noProof/>
                <w:webHidden/>
              </w:rPr>
            </w:r>
            <w:r w:rsidR="005428B2">
              <w:rPr>
                <w:noProof/>
                <w:webHidden/>
              </w:rPr>
              <w:fldChar w:fldCharType="separate"/>
            </w:r>
            <w:r w:rsidR="005428B2">
              <w:rPr>
                <w:noProof/>
                <w:webHidden/>
              </w:rPr>
              <w:t>38</w:t>
            </w:r>
            <w:r w:rsidR="005428B2">
              <w:rPr>
                <w:noProof/>
                <w:webHidden/>
              </w:rPr>
              <w:fldChar w:fldCharType="end"/>
            </w:r>
          </w:hyperlink>
        </w:p>
        <w:p w14:paraId="18336E66" w14:textId="57B8E817"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15" w:history="1">
            <w:r w:rsidR="005428B2" w:rsidRPr="00B075D3">
              <w:rPr>
                <w:rStyle w:val="Hyperlink"/>
                <w:rFonts w:eastAsia="Century Gothic" w:cs="Century Gothic"/>
                <w:smallCaps/>
                <w:noProof/>
              </w:rPr>
              <w:t>ONLINE</w:t>
            </w:r>
            <w:r w:rsidR="005428B2" w:rsidRPr="00B075D3">
              <w:rPr>
                <w:rStyle w:val="Hyperlink"/>
                <w:rFonts w:eastAsia="Century Gothic" w:cs="Century Gothic"/>
                <w:b/>
                <w:smallCaps/>
                <w:noProof/>
              </w:rPr>
              <w:t xml:space="preserve"> </w:t>
            </w:r>
            <w:r w:rsidR="005428B2" w:rsidRPr="00B075D3">
              <w:rPr>
                <w:rStyle w:val="Hyperlink"/>
                <w:rFonts w:eastAsia="Century Gothic" w:cs="Century Gothic"/>
                <w:smallCaps/>
                <w:noProof/>
              </w:rPr>
              <w:t>DISCUSSION</w:t>
            </w:r>
            <w:r w:rsidR="005428B2">
              <w:rPr>
                <w:noProof/>
                <w:webHidden/>
              </w:rPr>
              <w:tab/>
            </w:r>
            <w:r w:rsidR="005428B2">
              <w:rPr>
                <w:noProof/>
                <w:webHidden/>
              </w:rPr>
              <w:fldChar w:fldCharType="begin"/>
            </w:r>
            <w:r w:rsidR="005428B2">
              <w:rPr>
                <w:noProof/>
                <w:webHidden/>
              </w:rPr>
              <w:instrText xml:space="preserve"> PAGEREF _Toc178848015 \h </w:instrText>
            </w:r>
            <w:r w:rsidR="005428B2">
              <w:rPr>
                <w:noProof/>
                <w:webHidden/>
              </w:rPr>
            </w:r>
            <w:r w:rsidR="005428B2">
              <w:rPr>
                <w:noProof/>
                <w:webHidden/>
              </w:rPr>
              <w:fldChar w:fldCharType="separate"/>
            </w:r>
            <w:r w:rsidR="005428B2">
              <w:rPr>
                <w:noProof/>
                <w:webHidden/>
              </w:rPr>
              <w:t>39</w:t>
            </w:r>
            <w:r w:rsidR="005428B2">
              <w:rPr>
                <w:noProof/>
                <w:webHidden/>
              </w:rPr>
              <w:fldChar w:fldCharType="end"/>
            </w:r>
          </w:hyperlink>
        </w:p>
        <w:p w14:paraId="081EF5C2" w14:textId="1A8F9F8E"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16" w:history="1">
            <w:r w:rsidR="005428B2" w:rsidRPr="00B075D3">
              <w:rPr>
                <w:rStyle w:val="Hyperlink"/>
                <w:rFonts w:eastAsia="Century Gothic" w:cs="Century Gothic"/>
                <w:noProof/>
              </w:rPr>
              <w:t>Use chats, forums, journals, wikis, blogs, and question/answer, message my teacher to engage others.</w:t>
            </w:r>
            <w:r w:rsidR="005428B2">
              <w:rPr>
                <w:noProof/>
                <w:webHidden/>
              </w:rPr>
              <w:tab/>
            </w:r>
            <w:r w:rsidR="005428B2">
              <w:rPr>
                <w:noProof/>
                <w:webHidden/>
              </w:rPr>
              <w:fldChar w:fldCharType="begin"/>
            </w:r>
            <w:r w:rsidR="005428B2">
              <w:rPr>
                <w:noProof/>
                <w:webHidden/>
              </w:rPr>
              <w:instrText xml:space="preserve"> PAGEREF _Toc178848016 \h </w:instrText>
            </w:r>
            <w:r w:rsidR="005428B2">
              <w:rPr>
                <w:noProof/>
                <w:webHidden/>
              </w:rPr>
            </w:r>
            <w:r w:rsidR="005428B2">
              <w:rPr>
                <w:noProof/>
                <w:webHidden/>
              </w:rPr>
              <w:fldChar w:fldCharType="separate"/>
            </w:r>
            <w:r w:rsidR="005428B2">
              <w:rPr>
                <w:noProof/>
                <w:webHidden/>
              </w:rPr>
              <w:t>39</w:t>
            </w:r>
            <w:r w:rsidR="005428B2">
              <w:rPr>
                <w:noProof/>
                <w:webHidden/>
              </w:rPr>
              <w:fldChar w:fldCharType="end"/>
            </w:r>
          </w:hyperlink>
        </w:p>
        <w:p w14:paraId="307B2AF4" w14:textId="2057C0A1"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17" w:history="1">
            <w:r w:rsidR="005428B2" w:rsidRPr="00B075D3">
              <w:rPr>
                <w:rStyle w:val="Hyperlink"/>
                <w:noProof/>
              </w:rPr>
              <w:drawing>
                <wp:inline distT="0" distB="0" distL="0" distR="0" wp14:anchorId="385D3A5F" wp14:editId="6B952474">
                  <wp:extent cx="504825" cy="504825"/>
                  <wp:effectExtent l="0" t="0" r="0" b="0"/>
                  <wp:docPr id="1531992521"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8"/>
                          <a:srcRect/>
                          <a:stretch>
                            <a:fillRect/>
                          </a:stretch>
                        </pic:blipFill>
                        <pic:spPr>
                          <a:xfrm>
                            <a:off x="0" y="0"/>
                            <a:ext cx="504825" cy="504825"/>
                          </a:xfrm>
                          <a:prstGeom prst="rect">
                            <a:avLst/>
                          </a:prstGeom>
                          <a:ln/>
                        </pic:spPr>
                      </pic:pic>
                    </a:graphicData>
                  </a:graphic>
                </wp:inline>
              </w:drawing>
            </w:r>
          </w:hyperlink>
          <w:hyperlink w:anchor="_Toc178848018" w:history="1">
            <w:r w:rsidR="005428B2" w:rsidRPr="00B075D3">
              <w:rPr>
                <w:rStyle w:val="Hyperlink"/>
                <w:smallCaps/>
                <w:noProof/>
              </w:rPr>
              <w:t>CASE STUDY</w:t>
            </w:r>
            <w:r w:rsidR="005428B2">
              <w:rPr>
                <w:noProof/>
                <w:webHidden/>
              </w:rPr>
              <w:tab/>
            </w:r>
            <w:r w:rsidR="005428B2">
              <w:rPr>
                <w:noProof/>
                <w:webHidden/>
              </w:rPr>
              <w:fldChar w:fldCharType="begin"/>
            </w:r>
            <w:r w:rsidR="005428B2">
              <w:rPr>
                <w:noProof/>
                <w:webHidden/>
              </w:rPr>
              <w:instrText xml:space="preserve"> PAGEREF _Toc178848018 \h </w:instrText>
            </w:r>
            <w:r w:rsidR="005428B2">
              <w:rPr>
                <w:noProof/>
                <w:webHidden/>
              </w:rPr>
            </w:r>
            <w:r w:rsidR="005428B2">
              <w:rPr>
                <w:noProof/>
                <w:webHidden/>
              </w:rPr>
              <w:fldChar w:fldCharType="separate"/>
            </w:r>
            <w:r w:rsidR="005428B2">
              <w:rPr>
                <w:noProof/>
                <w:webHidden/>
              </w:rPr>
              <w:t>39</w:t>
            </w:r>
            <w:r w:rsidR="005428B2">
              <w:rPr>
                <w:noProof/>
                <w:webHidden/>
              </w:rPr>
              <w:fldChar w:fldCharType="end"/>
            </w:r>
          </w:hyperlink>
        </w:p>
        <w:p w14:paraId="002BB0FB" w14:textId="4FC5C925"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19" w:history="1">
            <w:r w:rsidR="005428B2" w:rsidRPr="00B075D3">
              <w:rPr>
                <w:rStyle w:val="Hyperlink"/>
                <w:noProof/>
              </w:rPr>
              <w:t>REFERENCE LIST AND FURTHER READING</w:t>
            </w:r>
            <w:r w:rsidR="005428B2">
              <w:rPr>
                <w:noProof/>
                <w:webHidden/>
              </w:rPr>
              <w:tab/>
            </w:r>
            <w:r w:rsidR="005428B2">
              <w:rPr>
                <w:noProof/>
                <w:webHidden/>
              </w:rPr>
              <w:fldChar w:fldCharType="begin"/>
            </w:r>
            <w:r w:rsidR="005428B2">
              <w:rPr>
                <w:noProof/>
                <w:webHidden/>
              </w:rPr>
              <w:instrText xml:space="preserve"> PAGEREF _Toc178848019 \h </w:instrText>
            </w:r>
            <w:r w:rsidR="005428B2">
              <w:rPr>
                <w:noProof/>
                <w:webHidden/>
              </w:rPr>
            </w:r>
            <w:r w:rsidR="005428B2">
              <w:rPr>
                <w:noProof/>
                <w:webHidden/>
              </w:rPr>
              <w:fldChar w:fldCharType="separate"/>
            </w:r>
            <w:r w:rsidR="005428B2">
              <w:rPr>
                <w:noProof/>
                <w:webHidden/>
              </w:rPr>
              <w:t>41</w:t>
            </w:r>
            <w:r w:rsidR="005428B2">
              <w:rPr>
                <w:noProof/>
                <w:webHidden/>
              </w:rPr>
              <w:fldChar w:fldCharType="end"/>
            </w:r>
          </w:hyperlink>
        </w:p>
        <w:p w14:paraId="27313499" w14:textId="1DE14D3C"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20" w:history="1">
            <w:r w:rsidR="005428B2" w:rsidRPr="00B075D3">
              <w:rPr>
                <w:rStyle w:val="Hyperlink"/>
                <w:noProof/>
              </w:rPr>
              <w:t>END OF MODULE ASSESSMENT 1.2</w:t>
            </w:r>
            <w:r w:rsidR="005428B2">
              <w:rPr>
                <w:noProof/>
                <w:webHidden/>
              </w:rPr>
              <w:tab/>
            </w:r>
            <w:r w:rsidR="005428B2">
              <w:rPr>
                <w:noProof/>
                <w:webHidden/>
              </w:rPr>
              <w:fldChar w:fldCharType="begin"/>
            </w:r>
            <w:r w:rsidR="005428B2">
              <w:rPr>
                <w:noProof/>
                <w:webHidden/>
              </w:rPr>
              <w:instrText xml:space="preserve"> PAGEREF _Toc178848020 \h </w:instrText>
            </w:r>
            <w:r w:rsidR="005428B2">
              <w:rPr>
                <w:noProof/>
                <w:webHidden/>
              </w:rPr>
            </w:r>
            <w:r w:rsidR="005428B2">
              <w:rPr>
                <w:noProof/>
                <w:webHidden/>
              </w:rPr>
              <w:fldChar w:fldCharType="separate"/>
            </w:r>
            <w:r w:rsidR="005428B2">
              <w:rPr>
                <w:noProof/>
                <w:webHidden/>
              </w:rPr>
              <w:t>42</w:t>
            </w:r>
            <w:r w:rsidR="005428B2">
              <w:rPr>
                <w:noProof/>
                <w:webHidden/>
              </w:rPr>
              <w:fldChar w:fldCharType="end"/>
            </w:r>
          </w:hyperlink>
        </w:p>
        <w:p w14:paraId="290B8C8E" w14:textId="53A455F0"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21" w:history="1">
            <w:r w:rsidR="005428B2" w:rsidRPr="00B075D3">
              <w:rPr>
                <w:rStyle w:val="Hyperlink"/>
                <w:noProof/>
              </w:rPr>
              <w:drawing>
                <wp:inline distT="0" distB="0" distL="0" distR="0" wp14:anchorId="53A45D17" wp14:editId="63942B5F">
                  <wp:extent cx="428625" cy="428625"/>
                  <wp:effectExtent l="0" t="0" r="0" b="0"/>
                  <wp:docPr id="15319925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428625" cy="428625"/>
                          </a:xfrm>
                          <a:prstGeom prst="rect">
                            <a:avLst/>
                          </a:prstGeom>
                          <a:ln/>
                        </pic:spPr>
                      </pic:pic>
                    </a:graphicData>
                  </a:graphic>
                </wp:inline>
              </w:drawing>
            </w:r>
          </w:hyperlink>
          <w:hyperlink w:anchor="_Toc178848022" w:history="1">
            <w:r w:rsidR="005428B2" w:rsidRPr="00B075D3">
              <w:rPr>
                <w:rStyle w:val="Hyperlink"/>
                <w:noProof/>
              </w:rPr>
              <w:t>TAKE HOME MESSAGE/SELF REFLECTION</w:t>
            </w:r>
            <w:r w:rsidR="005428B2">
              <w:rPr>
                <w:noProof/>
                <w:webHidden/>
              </w:rPr>
              <w:tab/>
            </w:r>
            <w:r w:rsidR="005428B2">
              <w:rPr>
                <w:noProof/>
                <w:webHidden/>
              </w:rPr>
              <w:fldChar w:fldCharType="begin"/>
            </w:r>
            <w:r w:rsidR="005428B2">
              <w:rPr>
                <w:noProof/>
                <w:webHidden/>
              </w:rPr>
              <w:instrText xml:space="preserve"> PAGEREF _Toc178848022 \h </w:instrText>
            </w:r>
            <w:r w:rsidR="005428B2">
              <w:rPr>
                <w:noProof/>
                <w:webHidden/>
              </w:rPr>
            </w:r>
            <w:r w:rsidR="005428B2">
              <w:rPr>
                <w:noProof/>
                <w:webHidden/>
              </w:rPr>
              <w:fldChar w:fldCharType="separate"/>
            </w:r>
            <w:r w:rsidR="005428B2">
              <w:rPr>
                <w:noProof/>
                <w:webHidden/>
              </w:rPr>
              <w:t>42</w:t>
            </w:r>
            <w:r w:rsidR="005428B2">
              <w:rPr>
                <w:noProof/>
                <w:webHidden/>
              </w:rPr>
              <w:fldChar w:fldCharType="end"/>
            </w:r>
          </w:hyperlink>
        </w:p>
        <w:p w14:paraId="3B1BFD6D" w14:textId="69887078" w:rsidR="005428B2" w:rsidRDefault="00AE160C">
          <w:pPr>
            <w:pStyle w:val="TOC1"/>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23" w:history="1">
            <w:r w:rsidR="005428B2" w:rsidRPr="00B075D3">
              <w:rPr>
                <w:rStyle w:val="Hyperlink"/>
                <w:rFonts w:eastAsia="Century Gothic"/>
                <w:noProof/>
              </w:rPr>
              <w:t>MODULE 5:  STRATEGIC MANAGEMENT</w:t>
            </w:r>
            <w:r w:rsidR="005428B2">
              <w:rPr>
                <w:noProof/>
                <w:webHidden/>
              </w:rPr>
              <w:tab/>
            </w:r>
            <w:r w:rsidR="005428B2">
              <w:rPr>
                <w:noProof/>
                <w:webHidden/>
              </w:rPr>
              <w:fldChar w:fldCharType="begin"/>
            </w:r>
            <w:r w:rsidR="005428B2">
              <w:rPr>
                <w:noProof/>
                <w:webHidden/>
              </w:rPr>
              <w:instrText xml:space="preserve"> PAGEREF _Toc178848023 \h </w:instrText>
            </w:r>
            <w:r w:rsidR="005428B2">
              <w:rPr>
                <w:noProof/>
                <w:webHidden/>
              </w:rPr>
            </w:r>
            <w:r w:rsidR="005428B2">
              <w:rPr>
                <w:noProof/>
                <w:webHidden/>
              </w:rPr>
              <w:fldChar w:fldCharType="separate"/>
            </w:r>
            <w:r w:rsidR="005428B2">
              <w:rPr>
                <w:noProof/>
                <w:webHidden/>
              </w:rPr>
              <w:t>44</w:t>
            </w:r>
            <w:r w:rsidR="005428B2">
              <w:rPr>
                <w:noProof/>
                <w:webHidden/>
              </w:rPr>
              <w:fldChar w:fldCharType="end"/>
            </w:r>
          </w:hyperlink>
        </w:p>
        <w:p w14:paraId="3BD61045" w14:textId="390B6ABF"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24" w:history="1">
            <w:r w:rsidR="005428B2" w:rsidRPr="00B075D3">
              <w:rPr>
                <w:rStyle w:val="Hyperlink"/>
                <w:noProof/>
              </w:rPr>
              <w:t>MODULE OVERVIEW</w:t>
            </w:r>
            <w:r w:rsidR="005428B2">
              <w:rPr>
                <w:noProof/>
                <w:webHidden/>
              </w:rPr>
              <w:tab/>
            </w:r>
            <w:r w:rsidR="005428B2">
              <w:rPr>
                <w:noProof/>
                <w:webHidden/>
              </w:rPr>
              <w:fldChar w:fldCharType="begin"/>
            </w:r>
            <w:r w:rsidR="005428B2">
              <w:rPr>
                <w:noProof/>
                <w:webHidden/>
              </w:rPr>
              <w:instrText xml:space="preserve"> PAGEREF _Toc178848024 \h </w:instrText>
            </w:r>
            <w:r w:rsidR="005428B2">
              <w:rPr>
                <w:noProof/>
                <w:webHidden/>
              </w:rPr>
            </w:r>
            <w:r w:rsidR="005428B2">
              <w:rPr>
                <w:noProof/>
                <w:webHidden/>
              </w:rPr>
              <w:fldChar w:fldCharType="separate"/>
            </w:r>
            <w:r w:rsidR="005428B2">
              <w:rPr>
                <w:noProof/>
                <w:webHidden/>
              </w:rPr>
              <w:t>44</w:t>
            </w:r>
            <w:r w:rsidR="005428B2">
              <w:rPr>
                <w:noProof/>
                <w:webHidden/>
              </w:rPr>
              <w:fldChar w:fldCharType="end"/>
            </w:r>
          </w:hyperlink>
        </w:p>
        <w:p w14:paraId="1E3B0075" w14:textId="7F938A3B"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25" w:history="1">
            <w:r w:rsidR="005428B2" w:rsidRPr="00B075D3">
              <w:rPr>
                <w:rStyle w:val="Hyperlink"/>
                <w:noProof/>
              </w:rPr>
              <w:t>LEARNING OUTCOMES</w:t>
            </w:r>
            <w:r w:rsidR="005428B2">
              <w:rPr>
                <w:noProof/>
                <w:webHidden/>
              </w:rPr>
              <w:tab/>
            </w:r>
            <w:r w:rsidR="005428B2">
              <w:rPr>
                <w:noProof/>
                <w:webHidden/>
              </w:rPr>
              <w:fldChar w:fldCharType="begin"/>
            </w:r>
            <w:r w:rsidR="005428B2">
              <w:rPr>
                <w:noProof/>
                <w:webHidden/>
              </w:rPr>
              <w:instrText xml:space="preserve"> PAGEREF _Toc178848025 \h </w:instrText>
            </w:r>
            <w:r w:rsidR="005428B2">
              <w:rPr>
                <w:noProof/>
                <w:webHidden/>
              </w:rPr>
            </w:r>
            <w:r w:rsidR="005428B2">
              <w:rPr>
                <w:noProof/>
                <w:webHidden/>
              </w:rPr>
              <w:fldChar w:fldCharType="separate"/>
            </w:r>
            <w:r w:rsidR="005428B2">
              <w:rPr>
                <w:noProof/>
                <w:webHidden/>
              </w:rPr>
              <w:t>44</w:t>
            </w:r>
            <w:r w:rsidR="005428B2">
              <w:rPr>
                <w:noProof/>
                <w:webHidden/>
              </w:rPr>
              <w:fldChar w:fldCharType="end"/>
            </w:r>
          </w:hyperlink>
        </w:p>
        <w:p w14:paraId="588D56BA" w14:textId="1B4F6BAB"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26" w:history="1">
            <w:r w:rsidR="005428B2" w:rsidRPr="00B075D3">
              <w:rPr>
                <w:rStyle w:val="Hyperlink"/>
                <w:noProof/>
              </w:rPr>
              <w:t>LEARNING ACTIVITIES/TASK LIST</w:t>
            </w:r>
            <w:r w:rsidR="005428B2">
              <w:rPr>
                <w:noProof/>
                <w:webHidden/>
              </w:rPr>
              <w:tab/>
            </w:r>
            <w:r w:rsidR="005428B2">
              <w:rPr>
                <w:noProof/>
                <w:webHidden/>
              </w:rPr>
              <w:fldChar w:fldCharType="begin"/>
            </w:r>
            <w:r w:rsidR="005428B2">
              <w:rPr>
                <w:noProof/>
                <w:webHidden/>
              </w:rPr>
              <w:instrText xml:space="preserve"> PAGEREF _Toc178848026 \h </w:instrText>
            </w:r>
            <w:r w:rsidR="005428B2">
              <w:rPr>
                <w:noProof/>
                <w:webHidden/>
              </w:rPr>
            </w:r>
            <w:r w:rsidR="005428B2">
              <w:rPr>
                <w:noProof/>
                <w:webHidden/>
              </w:rPr>
              <w:fldChar w:fldCharType="separate"/>
            </w:r>
            <w:r w:rsidR="005428B2">
              <w:rPr>
                <w:noProof/>
                <w:webHidden/>
              </w:rPr>
              <w:t>44</w:t>
            </w:r>
            <w:r w:rsidR="005428B2">
              <w:rPr>
                <w:noProof/>
                <w:webHidden/>
              </w:rPr>
              <w:fldChar w:fldCharType="end"/>
            </w:r>
          </w:hyperlink>
        </w:p>
        <w:p w14:paraId="41450FB0" w14:textId="7786E3D1"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27" w:history="1">
            <w:r w:rsidR="005428B2" w:rsidRPr="00B075D3">
              <w:rPr>
                <w:rStyle w:val="Hyperlink"/>
                <w:noProof/>
              </w:rPr>
              <w:t>INSTRUCTIONAL MATERIALS &amp; LEARNING ACTIVITIES</w:t>
            </w:r>
            <w:r w:rsidR="005428B2">
              <w:rPr>
                <w:noProof/>
                <w:webHidden/>
              </w:rPr>
              <w:tab/>
            </w:r>
            <w:r w:rsidR="005428B2">
              <w:rPr>
                <w:noProof/>
                <w:webHidden/>
              </w:rPr>
              <w:fldChar w:fldCharType="begin"/>
            </w:r>
            <w:r w:rsidR="005428B2">
              <w:rPr>
                <w:noProof/>
                <w:webHidden/>
              </w:rPr>
              <w:instrText xml:space="preserve"> PAGEREF _Toc178848027 \h </w:instrText>
            </w:r>
            <w:r w:rsidR="005428B2">
              <w:rPr>
                <w:noProof/>
                <w:webHidden/>
              </w:rPr>
            </w:r>
            <w:r w:rsidR="005428B2">
              <w:rPr>
                <w:noProof/>
                <w:webHidden/>
              </w:rPr>
              <w:fldChar w:fldCharType="separate"/>
            </w:r>
            <w:r w:rsidR="005428B2">
              <w:rPr>
                <w:noProof/>
                <w:webHidden/>
              </w:rPr>
              <w:t>45</w:t>
            </w:r>
            <w:r w:rsidR="005428B2">
              <w:rPr>
                <w:noProof/>
                <w:webHidden/>
              </w:rPr>
              <w:fldChar w:fldCharType="end"/>
            </w:r>
          </w:hyperlink>
        </w:p>
        <w:p w14:paraId="11779EEB" w14:textId="4634C43F"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28" w:history="1">
            <w:r w:rsidR="005428B2" w:rsidRPr="00B075D3">
              <w:rPr>
                <w:rStyle w:val="Hyperlink"/>
                <w:noProof/>
              </w:rPr>
              <w:drawing>
                <wp:inline distT="0" distB="0" distL="0" distR="0" wp14:anchorId="4650CA8E" wp14:editId="24778AC5">
                  <wp:extent cx="409575" cy="409575"/>
                  <wp:effectExtent l="0" t="0" r="0" b="0"/>
                  <wp:docPr id="15319925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409575" cy="409575"/>
                          </a:xfrm>
                          <a:prstGeom prst="rect">
                            <a:avLst/>
                          </a:prstGeom>
                          <a:ln/>
                        </pic:spPr>
                      </pic:pic>
                    </a:graphicData>
                  </a:graphic>
                </wp:inline>
              </w:drawing>
            </w:r>
            <w:r w:rsidR="005428B2" w:rsidRPr="00B075D3">
              <w:rPr>
                <w:rStyle w:val="Hyperlink"/>
                <w:noProof/>
              </w:rPr>
              <w:t xml:space="preserve"> READING MATERIAL 1</w:t>
            </w:r>
            <w:r w:rsidR="005428B2">
              <w:rPr>
                <w:noProof/>
                <w:webHidden/>
              </w:rPr>
              <w:tab/>
            </w:r>
            <w:r w:rsidR="005428B2">
              <w:rPr>
                <w:noProof/>
                <w:webHidden/>
              </w:rPr>
              <w:fldChar w:fldCharType="begin"/>
            </w:r>
            <w:r w:rsidR="005428B2">
              <w:rPr>
                <w:noProof/>
                <w:webHidden/>
              </w:rPr>
              <w:instrText xml:space="preserve"> PAGEREF _Toc178848028 \h </w:instrText>
            </w:r>
            <w:r w:rsidR="005428B2">
              <w:rPr>
                <w:noProof/>
                <w:webHidden/>
              </w:rPr>
            </w:r>
            <w:r w:rsidR="005428B2">
              <w:rPr>
                <w:noProof/>
                <w:webHidden/>
              </w:rPr>
              <w:fldChar w:fldCharType="separate"/>
            </w:r>
            <w:r w:rsidR="005428B2">
              <w:rPr>
                <w:noProof/>
                <w:webHidden/>
              </w:rPr>
              <w:t>45</w:t>
            </w:r>
            <w:r w:rsidR="005428B2">
              <w:rPr>
                <w:noProof/>
                <w:webHidden/>
              </w:rPr>
              <w:fldChar w:fldCharType="end"/>
            </w:r>
          </w:hyperlink>
        </w:p>
        <w:p w14:paraId="01F09A5A" w14:textId="63F3219E"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29" w:history="1">
            <w:r w:rsidR="005428B2" w:rsidRPr="00B075D3">
              <w:rPr>
                <w:rStyle w:val="Hyperlink"/>
                <w:noProof/>
              </w:rPr>
              <w:drawing>
                <wp:inline distT="0" distB="0" distL="0" distR="0" wp14:anchorId="19137199" wp14:editId="19F9BFBE">
                  <wp:extent cx="504825" cy="514350"/>
                  <wp:effectExtent l="0" t="0" r="0" b="0"/>
                  <wp:docPr id="153199252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
                          <a:srcRect/>
                          <a:stretch>
                            <a:fillRect/>
                          </a:stretch>
                        </pic:blipFill>
                        <pic:spPr>
                          <a:xfrm>
                            <a:off x="0" y="0"/>
                            <a:ext cx="504825" cy="514350"/>
                          </a:xfrm>
                          <a:prstGeom prst="rect">
                            <a:avLst/>
                          </a:prstGeom>
                          <a:ln/>
                        </pic:spPr>
                      </pic:pic>
                    </a:graphicData>
                  </a:graphic>
                </wp:inline>
              </w:drawing>
            </w:r>
          </w:hyperlink>
          <w:hyperlink w:anchor="_Toc178848030" w:history="1">
            <w:r w:rsidR="005428B2" w:rsidRPr="00B075D3">
              <w:rPr>
                <w:rStyle w:val="Hyperlink"/>
                <w:b/>
                <w:smallCaps/>
                <w:noProof/>
              </w:rPr>
              <w:t>VIDEO 3 (YouTube, please include link)</w:t>
            </w:r>
            <w:r w:rsidR="005428B2">
              <w:rPr>
                <w:noProof/>
                <w:webHidden/>
              </w:rPr>
              <w:tab/>
            </w:r>
            <w:r w:rsidR="005428B2">
              <w:rPr>
                <w:noProof/>
                <w:webHidden/>
              </w:rPr>
              <w:fldChar w:fldCharType="begin"/>
            </w:r>
            <w:r w:rsidR="005428B2">
              <w:rPr>
                <w:noProof/>
                <w:webHidden/>
              </w:rPr>
              <w:instrText xml:space="preserve"> PAGEREF _Toc178848030 \h </w:instrText>
            </w:r>
            <w:r w:rsidR="005428B2">
              <w:rPr>
                <w:noProof/>
                <w:webHidden/>
              </w:rPr>
            </w:r>
            <w:r w:rsidR="005428B2">
              <w:rPr>
                <w:noProof/>
                <w:webHidden/>
              </w:rPr>
              <w:fldChar w:fldCharType="separate"/>
            </w:r>
            <w:r w:rsidR="005428B2">
              <w:rPr>
                <w:noProof/>
                <w:webHidden/>
              </w:rPr>
              <w:t>46</w:t>
            </w:r>
            <w:r w:rsidR="005428B2">
              <w:rPr>
                <w:noProof/>
                <w:webHidden/>
              </w:rPr>
              <w:fldChar w:fldCharType="end"/>
            </w:r>
          </w:hyperlink>
        </w:p>
        <w:p w14:paraId="065E1DFB" w14:textId="50B03CB1"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31" w:history="1">
            <w:r w:rsidR="005428B2" w:rsidRPr="00B075D3">
              <w:rPr>
                <w:rStyle w:val="Hyperlink"/>
                <w:noProof/>
              </w:rPr>
              <w:t>ACTIVITY 3: PRACTICAL/MINI-PROJECT/WORKSHOP</w:t>
            </w:r>
            <w:r w:rsidR="005428B2">
              <w:rPr>
                <w:noProof/>
                <w:webHidden/>
              </w:rPr>
              <w:tab/>
            </w:r>
            <w:r w:rsidR="005428B2">
              <w:rPr>
                <w:noProof/>
                <w:webHidden/>
              </w:rPr>
              <w:fldChar w:fldCharType="begin"/>
            </w:r>
            <w:r w:rsidR="005428B2">
              <w:rPr>
                <w:noProof/>
                <w:webHidden/>
              </w:rPr>
              <w:instrText xml:space="preserve"> PAGEREF _Toc178848031 \h </w:instrText>
            </w:r>
            <w:r w:rsidR="005428B2">
              <w:rPr>
                <w:noProof/>
                <w:webHidden/>
              </w:rPr>
            </w:r>
            <w:r w:rsidR="005428B2">
              <w:rPr>
                <w:noProof/>
                <w:webHidden/>
              </w:rPr>
              <w:fldChar w:fldCharType="separate"/>
            </w:r>
            <w:r w:rsidR="005428B2">
              <w:rPr>
                <w:noProof/>
                <w:webHidden/>
              </w:rPr>
              <w:t>46</w:t>
            </w:r>
            <w:r w:rsidR="005428B2">
              <w:rPr>
                <w:noProof/>
                <w:webHidden/>
              </w:rPr>
              <w:fldChar w:fldCharType="end"/>
            </w:r>
          </w:hyperlink>
        </w:p>
        <w:p w14:paraId="1064CA8A" w14:textId="7BC036C6"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32" w:history="1">
            <w:r w:rsidR="005428B2" w:rsidRPr="00B075D3">
              <w:rPr>
                <w:rStyle w:val="Hyperlink"/>
                <w:noProof/>
              </w:rPr>
              <w:drawing>
                <wp:inline distT="0" distB="0" distL="0" distR="0" wp14:anchorId="1D3DA89A" wp14:editId="6179E7D9">
                  <wp:extent cx="542925" cy="542925"/>
                  <wp:effectExtent l="0" t="0" r="0" b="0"/>
                  <wp:docPr id="153199252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9"/>
                          <a:srcRect/>
                          <a:stretch>
                            <a:fillRect/>
                          </a:stretch>
                        </pic:blipFill>
                        <pic:spPr>
                          <a:xfrm>
                            <a:off x="0" y="0"/>
                            <a:ext cx="542925" cy="542925"/>
                          </a:xfrm>
                          <a:prstGeom prst="rect">
                            <a:avLst/>
                          </a:prstGeom>
                          <a:ln/>
                        </pic:spPr>
                      </pic:pic>
                    </a:graphicData>
                  </a:graphic>
                </wp:inline>
              </w:drawing>
            </w:r>
          </w:hyperlink>
          <w:hyperlink w:anchor="_Toc178848033" w:history="1">
            <w:r w:rsidR="005428B2" w:rsidRPr="00B075D3">
              <w:rPr>
                <w:rStyle w:val="Hyperlink"/>
                <w:noProof/>
              </w:rPr>
              <w:t>PRACTICAL SCENARIO</w:t>
            </w:r>
            <w:r w:rsidR="005428B2">
              <w:rPr>
                <w:noProof/>
                <w:webHidden/>
              </w:rPr>
              <w:tab/>
            </w:r>
            <w:r w:rsidR="005428B2">
              <w:rPr>
                <w:noProof/>
                <w:webHidden/>
              </w:rPr>
              <w:fldChar w:fldCharType="begin"/>
            </w:r>
            <w:r w:rsidR="005428B2">
              <w:rPr>
                <w:noProof/>
                <w:webHidden/>
              </w:rPr>
              <w:instrText xml:space="preserve"> PAGEREF _Toc178848033 \h </w:instrText>
            </w:r>
            <w:r w:rsidR="005428B2">
              <w:rPr>
                <w:noProof/>
                <w:webHidden/>
              </w:rPr>
            </w:r>
            <w:r w:rsidR="005428B2">
              <w:rPr>
                <w:noProof/>
                <w:webHidden/>
              </w:rPr>
              <w:fldChar w:fldCharType="separate"/>
            </w:r>
            <w:r w:rsidR="005428B2">
              <w:rPr>
                <w:noProof/>
                <w:webHidden/>
              </w:rPr>
              <w:t>46</w:t>
            </w:r>
            <w:r w:rsidR="005428B2">
              <w:rPr>
                <w:noProof/>
                <w:webHidden/>
              </w:rPr>
              <w:fldChar w:fldCharType="end"/>
            </w:r>
          </w:hyperlink>
        </w:p>
        <w:p w14:paraId="6BE5E733" w14:textId="779778B3"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34" w:history="1">
            <w:r w:rsidR="005428B2" w:rsidRPr="00B075D3">
              <w:rPr>
                <w:rStyle w:val="Hyperlink"/>
                <w:noProof/>
              </w:rPr>
              <w:drawing>
                <wp:inline distT="0" distB="0" distL="0" distR="0" wp14:anchorId="1CC049C0" wp14:editId="17D9FD08">
                  <wp:extent cx="504825" cy="504825"/>
                  <wp:effectExtent l="0" t="0" r="0" b="0"/>
                  <wp:docPr id="1531992526"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8"/>
                          <a:srcRect/>
                          <a:stretch>
                            <a:fillRect/>
                          </a:stretch>
                        </pic:blipFill>
                        <pic:spPr>
                          <a:xfrm>
                            <a:off x="0" y="0"/>
                            <a:ext cx="504825" cy="504825"/>
                          </a:xfrm>
                          <a:prstGeom prst="rect">
                            <a:avLst/>
                          </a:prstGeom>
                          <a:ln/>
                        </pic:spPr>
                      </pic:pic>
                    </a:graphicData>
                  </a:graphic>
                </wp:inline>
              </w:drawing>
            </w:r>
          </w:hyperlink>
          <w:hyperlink w:anchor="_Toc178848035" w:history="1">
            <w:r w:rsidR="005428B2" w:rsidRPr="00B075D3">
              <w:rPr>
                <w:rStyle w:val="Hyperlink"/>
                <w:smallCaps/>
                <w:noProof/>
              </w:rPr>
              <w:t>CASE STUDY</w:t>
            </w:r>
            <w:r w:rsidR="005428B2">
              <w:rPr>
                <w:noProof/>
                <w:webHidden/>
              </w:rPr>
              <w:tab/>
            </w:r>
            <w:r w:rsidR="005428B2">
              <w:rPr>
                <w:noProof/>
                <w:webHidden/>
              </w:rPr>
              <w:fldChar w:fldCharType="begin"/>
            </w:r>
            <w:r w:rsidR="005428B2">
              <w:rPr>
                <w:noProof/>
                <w:webHidden/>
              </w:rPr>
              <w:instrText xml:space="preserve"> PAGEREF _Toc178848035 \h </w:instrText>
            </w:r>
            <w:r w:rsidR="005428B2">
              <w:rPr>
                <w:noProof/>
                <w:webHidden/>
              </w:rPr>
            </w:r>
            <w:r w:rsidR="005428B2">
              <w:rPr>
                <w:noProof/>
                <w:webHidden/>
              </w:rPr>
              <w:fldChar w:fldCharType="separate"/>
            </w:r>
            <w:r w:rsidR="005428B2">
              <w:rPr>
                <w:noProof/>
                <w:webHidden/>
              </w:rPr>
              <w:t>47</w:t>
            </w:r>
            <w:r w:rsidR="005428B2">
              <w:rPr>
                <w:noProof/>
                <w:webHidden/>
              </w:rPr>
              <w:fldChar w:fldCharType="end"/>
            </w:r>
          </w:hyperlink>
        </w:p>
        <w:p w14:paraId="4BEBA340" w14:textId="0BD5A600"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37" w:history="1">
            <w:r w:rsidR="005428B2" w:rsidRPr="00B075D3">
              <w:rPr>
                <w:rStyle w:val="Hyperlink"/>
                <w:rFonts w:eastAsia="Century Gothic" w:cs="Century Gothic"/>
                <w:smallCaps/>
                <w:noProof/>
              </w:rPr>
              <w:t>ONLINE</w:t>
            </w:r>
            <w:r w:rsidR="005428B2" w:rsidRPr="00B075D3">
              <w:rPr>
                <w:rStyle w:val="Hyperlink"/>
                <w:rFonts w:eastAsia="Century Gothic" w:cs="Century Gothic"/>
                <w:b/>
                <w:smallCaps/>
                <w:noProof/>
              </w:rPr>
              <w:t xml:space="preserve"> </w:t>
            </w:r>
            <w:r w:rsidR="005428B2" w:rsidRPr="00B075D3">
              <w:rPr>
                <w:rStyle w:val="Hyperlink"/>
                <w:rFonts w:eastAsia="Century Gothic" w:cs="Century Gothic"/>
                <w:smallCaps/>
                <w:noProof/>
              </w:rPr>
              <w:t>DISCUSSION</w:t>
            </w:r>
            <w:r w:rsidR="005428B2" w:rsidRPr="00B075D3">
              <w:rPr>
                <w:rStyle w:val="Hyperlink"/>
                <w:noProof/>
              </w:rPr>
              <w:t xml:space="preserve"> </w:t>
            </w:r>
            <w:r w:rsidR="005428B2" w:rsidRPr="00B075D3">
              <w:rPr>
                <w:rStyle w:val="Hyperlink"/>
                <w:rFonts w:eastAsia="Century Gothic" w:cs="Century Gothic"/>
                <w:noProof/>
              </w:rPr>
              <w:t>Use chats, forums, journals, wikis, blogs, question/answer, message my teacher to engage others</w:t>
            </w:r>
            <w:r w:rsidR="005428B2" w:rsidRPr="00B075D3">
              <w:rPr>
                <w:rStyle w:val="Hyperlink"/>
                <w:noProof/>
              </w:rPr>
              <w:t>.</w:t>
            </w:r>
            <w:r w:rsidR="005428B2">
              <w:rPr>
                <w:noProof/>
                <w:webHidden/>
              </w:rPr>
              <w:tab/>
            </w:r>
            <w:r w:rsidR="005428B2">
              <w:rPr>
                <w:noProof/>
                <w:webHidden/>
              </w:rPr>
              <w:fldChar w:fldCharType="begin"/>
            </w:r>
            <w:r w:rsidR="005428B2">
              <w:rPr>
                <w:noProof/>
                <w:webHidden/>
              </w:rPr>
              <w:instrText xml:space="preserve"> PAGEREF _Toc178848037 \h </w:instrText>
            </w:r>
            <w:r w:rsidR="005428B2">
              <w:rPr>
                <w:noProof/>
                <w:webHidden/>
              </w:rPr>
            </w:r>
            <w:r w:rsidR="005428B2">
              <w:rPr>
                <w:noProof/>
                <w:webHidden/>
              </w:rPr>
              <w:fldChar w:fldCharType="separate"/>
            </w:r>
            <w:r w:rsidR="005428B2">
              <w:rPr>
                <w:noProof/>
                <w:webHidden/>
              </w:rPr>
              <w:t>48</w:t>
            </w:r>
            <w:r w:rsidR="005428B2">
              <w:rPr>
                <w:noProof/>
                <w:webHidden/>
              </w:rPr>
              <w:fldChar w:fldCharType="end"/>
            </w:r>
          </w:hyperlink>
        </w:p>
        <w:p w14:paraId="29E2BE6B" w14:textId="32F2187E"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38" w:history="1">
            <w:r w:rsidR="005428B2" w:rsidRPr="00B075D3">
              <w:rPr>
                <w:rStyle w:val="Hyperlink"/>
                <w:noProof/>
              </w:rPr>
              <w:t>REFERENCE LIST AND FURTHER READING</w:t>
            </w:r>
            <w:r w:rsidR="005428B2">
              <w:rPr>
                <w:noProof/>
                <w:webHidden/>
              </w:rPr>
              <w:tab/>
            </w:r>
            <w:r w:rsidR="005428B2">
              <w:rPr>
                <w:noProof/>
                <w:webHidden/>
              </w:rPr>
              <w:fldChar w:fldCharType="begin"/>
            </w:r>
            <w:r w:rsidR="005428B2">
              <w:rPr>
                <w:noProof/>
                <w:webHidden/>
              </w:rPr>
              <w:instrText xml:space="preserve"> PAGEREF _Toc178848038 \h </w:instrText>
            </w:r>
            <w:r w:rsidR="005428B2">
              <w:rPr>
                <w:noProof/>
                <w:webHidden/>
              </w:rPr>
            </w:r>
            <w:r w:rsidR="005428B2">
              <w:rPr>
                <w:noProof/>
                <w:webHidden/>
              </w:rPr>
              <w:fldChar w:fldCharType="separate"/>
            </w:r>
            <w:r w:rsidR="005428B2">
              <w:rPr>
                <w:noProof/>
                <w:webHidden/>
              </w:rPr>
              <w:t>48</w:t>
            </w:r>
            <w:r w:rsidR="005428B2">
              <w:rPr>
                <w:noProof/>
                <w:webHidden/>
              </w:rPr>
              <w:fldChar w:fldCharType="end"/>
            </w:r>
          </w:hyperlink>
        </w:p>
        <w:p w14:paraId="7AAFE57C" w14:textId="73CAC772"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39" w:history="1">
            <w:r w:rsidR="005428B2" w:rsidRPr="00B075D3">
              <w:rPr>
                <w:rStyle w:val="Hyperlink"/>
                <w:noProof/>
              </w:rPr>
              <w:t>END OF MODULE ASSESSMENT 1.2</w:t>
            </w:r>
            <w:r w:rsidR="005428B2">
              <w:rPr>
                <w:noProof/>
                <w:webHidden/>
              </w:rPr>
              <w:tab/>
            </w:r>
            <w:r w:rsidR="005428B2">
              <w:rPr>
                <w:noProof/>
                <w:webHidden/>
              </w:rPr>
              <w:fldChar w:fldCharType="begin"/>
            </w:r>
            <w:r w:rsidR="005428B2">
              <w:rPr>
                <w:noProof/>
                <w:webHidden/>
              </w:rPr>
              <w:instrText xml:space="preserve"> PAGEREF _Toc178848039 \h </w:instrText>
            </w:r>
            <w:r w:rsidR="005428B2">
              <w:rPr>
                <w:noProof/>
                <w:webHidden/>
              </w:rPr>
            </w:r>
            <w:r w:rsidR="005428B2">
              <w:rPr>
                <w:noProof/>
                <w:webHidden/>
              </w:rPr>
              <w:fldChar w:fldCharType="separate"/>
            </w:r>
            <w:r w:rsidR="005428B2">
              <w:rPr>
                <w:noProof/>
                <w:webHidden/>
              </w:rPr>
              <w:t>50</w:t>
            </w:r>
            <w:r w:rsidR="005428B2">
              <w:rPr>
                <w:noProof/>
                <w:webHidden/>
              </w:rPr>
              <w:fldChar w:fldCharType="end"/>
            </w:r>
          </w:hyperlink>
        </w:p>
        <w:p w14:paraId="30B6D88D" w14:textId="7D208CEB"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40" w:history="1">
            <w:r w:rsidR="005428B2" w:rsidRPr="00B075D3">
              <w:rPr>
                <w:rStyle w:val="Hyperlink"/>
                <w:noProof/>
              </w:rPr>
              <w:drawing>
                <wp:inline distT="0" distB="0" distL="0" distR="0" wp14:anchorId="20CCCAD0" wp14:editId="6B8D5C29">
                  <wp:extent cx="428625" cy="428625"/>
                  <wp:effectExtent l="0" t="0" r="0" b="0"/>
                  <wp:docPr id="153199252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428625" cy="428625"/>
                          </a:xfrm>
                          <a:prstGeom prst="rect">
                            <a:avLst/>
                          </a:prstGeom>
                          <a:ln/>
                        </pic:spPr>
                      </pic:pic>
                    </a:graphicData>
                  </a:graphic>
                </wp:inline>
              </w:drawing>
            </w:r>
          </w:hyperlink>
          <w:hyperlink w:anchor="_Toc178848041" w:history="1">
            <w:r w:rsidR="005428B2" w:rsidRPr="00B075D3">
              <w:rPr>
                <w:rStyle w:val="Hyperlink"/>
                <w:noProof/>
              </w:rPr>
              <w:t>TAKE HOME MESSAGE/SELF REFLECTION</w:t>
            </w:r>
            <w:r w:rsidR="005428B2">
              <w:rPr>
                <w:noProof/>
                <w:webHidden/>
              </w:rPr>
              <w:tab/>
            </w:r>
            <w:r w:rsidR="005428B2">
              <w:rPr>
                <w:noProof/>
                <w:webHidden/>
              </w:rPr>
              <w:fldChar w:fldCharType="begin"/>
            </w:r>
            <w:r w:rsidR="005428B2">
              <w:rPr>
                <w:noProof/>
                <w:webHidden/>
              </w:rPr>
              <w:instrText xml:space="preserve"> PAGEREF _Toc178848041 \h </w:instrText>
            </w:r>
            <w:r w:rsidR="005428B2">
              <w:rPr>
                <w:noProof/>
                <w:webHidden/>
              </w:rPr>
            </w:r>
            <w:r w:rsidR="005428B2">
              <w:rPr>
                <w:noProof/>
                <w:webHidden/>
              </w:rPr>
              <w:fldChar w:fldCharType="separate"/>
            </w:r>
            <w:r w:rsidR="005428B2">
              <w:rPr>
                <w:noProof/>
                <w:webHidden/>
              </w:rPr>
              <w:t>50</w:t>
            </w:r>
            <w:r w:rsidR="005428B2">
              <w:rPr>
                <w:noProof/>
                <w:webHidden/>
              </w:rPr>
              <w:fldChar w:fldCharType="end"/>
            </w:r>
          </w:hyperlink>
        </w:p>
        <w:p w14:paraId="719E5E4E" w14:textId="576A1565"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42" w:history="1">
            <w:r w:rsidR="005428B2" w:rsidRPr="00B075D3">
              <w:rPr>
                <w:rStyle w:val="Hyperlink"/>
                <w:noProof/>
              </w:rPr>
              <w:t>WHAT’S NEXT?</w:t>
            </w:r>
            <w:r w:rsidR="005428B2">
              <w:rPr>
                <w:noProof/>
                <w:webHidden/>
              </w:rPr>
              <w:tab/>
            </w:r>
            <w:r w:rsidR="005428B2">
              <w:rPr>
                <w:noProof/>
                <w:webHidden/>
              </w:rPr>
              <w:fldChar w:fldCharType="begin"/>
            </w:r>
            <w:r w:rsidR="005428B2">
              <w:rPr>
                <w:noProof/>
                <w:webHidden/>
              </w:rPr>
              <w:instrText xml:space="preserve"> PAGEREF _Toc178848042 \h </w:instrText>
            </w:r>
            <w:r w:rsidR="005428B2">
              <w:rPr>
                <w:noProof/>
                <w:webHidden/>
              </w:rPr>
            </w:r>
            <w:r w:rsidR="005428B2">
              <w:rPr>
                <w:noProof/>
                <w:webHidden/>
              </w:rPr>
              <w:fldChar w:fldCharType="separate"/>
            </w:r>
            <w:r w:rsidR="005428B2">
              <w:rPr>
                <w:noProof/>
                <w:webHidden/>
              </w:rPr>
              <w:t>50</w:t>
            </w:r>
            <w:r w:rsidR="005428B2">
              <w:rPr>
                <w:noProof/>
                <w:webHidden/>
              </w:rPr>
              <w:fldChar w:fldCharType="end"/>
            </w:r>
          </w:hyperlink>
        </w:p>
        <w:p w14:paraId="6394C24E" w14:textId="319BFCF5" w:rsidR="005428B2" w:rsidRDefault="00AE160C">
          <w:pPr>
            <w:pStyle w:val="TOC1"/>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43" w:history="1">
            <w:r w:rsidR="005428B2" w:rsidRPr="00B075D3">
              <w:rPr>
                <w:rStyle w:val="Hyperlink"/>
                <w:rFonts w:eastAsia="Century Gothic"/>
                <w:noProof/>
              </w:rPr>
              <w:t>MODULE 6: LEADERSHIP THEORIES AND PRACTICES</w:t>
            </w:r>
            <w:r w:rsidR="005428B2">
              <w:rPr>
                <w:noProof/>
                <w:webHidden/>
              </w:rPr>
              <w:tab/>
            </w:r>
            <w:r w:rsidR="005428B2">
              <w:rPr>
                <w:noProof/>
                <w:webHidden/>
              </w:rPr>
              <w:fldChar w:fldCharType="begin"/>
            </w:r>
            <w:r w:rsidR="005428B2">
              <w:rPr>
                <w:noProof/>
                <w:webHidden/>
              </w:rPr>
              <w:instrText xml:space="preserve"> PAGEREF _Toc178848043 \h </w:instrText>
            </w:r>
            <w:r w:rsidR="005428B2">
              <w:rPr>
                <w:noProof/>
                <w:webHidden/>
              </w:rPr>
            </w:r>
            <w:r w:rsidR="005428B2">
              <w:rPr>
                <w:noProof/>
                <w:webHidden/>
              </w:rPr>
              <w:fldChar w:fldCharType="separate"/>
            </w:r>
            <w:r w:rsidR="005428B2">
              <w:rPr>
                <w:noProof/>
                <w:webHidden/>
              </w:rPr>
              <w:t>51</w:t>
            </w:r>
            <w:r w:rsidR="005428B2">
              <w:rPr>
                <w:noProof/>
                <w:webHidden/>
              </w:rPr>
              <w:fldChar w:fldCharType="end"/>
            </w:r>
          </w:hyperlink>
        </w:p>
        <w:p w14:paraId="5CEF20CC" w14:textId="470854DE"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44" w:history="1">
            <w:r w:rsidR="005428B2" w:rsidRPr="00B075D3">
              <w:rPr>
                <w:rStyle w:val="Hyperlink"/>
                <w:noProof/>
              </w:rPr>
              <w:t>MODULE OVERVIEW</w:t>
            </w:r>
            <w:r w:rsidR="005428B2">
              <w:rPr>
                <w:noProof/>
                <w:webHidden/>
              </w:rPr>
              <w:tab/>
            </w:r>
            <w:r w:rsidR="005428B2">
              <w:rPr>
                <w:noProof/>
                <w:webHidden/>
              </w:rPr>
              <w:fldChar w:fldCharType="begin"/>
            </w:r>
            <w:r w:rsidR="005428B2">
              <w:rPr>
                <w:noProof/>
                <w:webHidden/>
              </w:rPr>
              <w:instrText xml:space="preserve"> PAGEREF _Toc178848044 \h </w:instrText>
            </w:r>
            <w:r w:rsidR="005428B2">
              <w:rPr>
                <w:noProof/>
                <w:webHidden/>
              </w:rPr>
            </w:r>
            <w:r w:rsidR="005428B2">
              <w:rPr>
                <w:noProof/>
                <w:webHidden/>
              </w:rPr>
              <w:fldChar w:fldCharType="separate"/>
            </w:r>
            <w:r w:rsidR="005428B2">
              <w:rPr>
                <w:noProof/>
                <w:webHidden/>
              </w:rPr>
              <w:t>51</w:t>
            </w:r>
            <w:r w:rsidR="005428B2">
              <w:rPr>
                <w:noProof/>
                <w:webHidden/>
              </w:rPr>
              <w:fldChar w:fldCharType="end"/>
            </w:r>
          </w:hyperlink>
        </w:p>
        <w:p w14:paraId="5CCA129E" w14:textId="7C571664"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45" w:history="1">
            <w:r w:rsidR="005428B2" w:rsidRPr="00B075D3">
              <w:rPr>
                <w:rStyle w:val="Hyperlink"/>
                <w:noProof/>
              </w:rPr>
              <w:t>LEARNING OUTCOMES</w:t>
            </w:r>
            <w:r w:rsidR="005428B2">
              <w:rPr>
                <w:noProof/>
                <w:webHidden/>
              </w:rPr>
              <w:tab/>
            </w:r>
            <w:r w:rsidR="005428B2">
              <w:rPr>
                <w:noProof/>
                <w:webHidden/>
              </w:rPr>
              <w:fldChar w:fldCharType="begin"/>
            </w:r>
            <w:r w:rsidR="005428B2">
              <w:rPr>
                <w:noProof/>
                <w:webHidden/>
              </w:rPr>
              <w:instrText xml:space="preserve"> PAGEREF _Toc178848045 \h </w:instrText>
            </w:r>
            <w:r w:rsidR="005428B2">
              <w:rPr>
                <w:noProof/>
                <w:webHidden/>
              </w:rPr>
            </w:r>
            <w:r w:rsidR="005428B2">
              <w:rPr>
                <w:noProof/>
                <w:webHidden/>
              </w:rPr>
              <w:fldChar w:fldCharType="separate"/>
            </w:r>
            <w:r w:rsidR="005428B2">
              <w:rPr>
                <w:noProof/>
                <w:webHidden/>
              </w:rPr>
              <w:t>51</w:t>
            </w:r>
            <w:r w:rsidR="005428B2">
              <w:rPr>
                <w:noProof/>
                <w:webHidden/>
              </w:rPr>
              <w:fldChar w:fldCharType="end"/>
            </w:r>
          </w:hyperlink>
        </w:p>
        <w:p w14:paraId="4F390F70" w14:textId="253626D7"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46" w:history="1">
            <w:r w:rsidR="005428B2" w:rsidRPr="00B075D3">
              <w:rPr>
                <w:rStyle w:val="Hyperlink"/>
                <w:noProof/>
              </w:rPr>
              <w:t>LEARNING ACTIVITIES/TASK LIST</w:t>
            </w:r>
            <w:r w:rsidR="005428B2">
              <w:rPr>
                <w:noProof/>
                <w:webHidden/>
              </w:rPr>
              <w:tab/>
            </w:r>
            <w:r w:rsidR="005428B2">
              <w:rPr>
                <w:noProof/>
                <w:webHidden/>
              </w:rPr>
              <w:fldChar w:fldCharType="begin"/>
            </w:r>
            <w:r w:rsidR="005428B2">
              <w:rPr>
                <w:noProof/>
                <w:webHidden/>
              </w:rPr>
              <w:instrText xml:space="preserve"> PAGEREF _Toc178848046 \h </w:instrText>
            </w:r>
            <w:r w:rsidR="005428B2">
              <w:rPr>
                <w:noProof/>
                <w:webHidden/>
              </w:rPr>
            </w:r>
            <w:r w:rsidR="005428B2">
              <w:rPr>
                <w:noProof/>
                <w:webHidden/>
              </w:rPr>
              <w:fldChar w:fldCharType="separate"/>
            </w:r>
            <w:r w:rsidR="005428B2">
              <w:rPr>
                <w:noProof/>
                <w:webHidden/>
              </w:rPr>
              <w:t>51</w:t>
            </w:r>
            <w:r w:rsidR="005428B2">
              <w:rPr>
                <w:noProof/>
                <w:webHidden/>
              </w:rPr>
              <w:fldChar w:fldCharType="end"/>
            </w:r>
          </w:hyperlink>
        </w:p>
        <w:p w14:paraId="5B1225EF" w14:textId="6430B604"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47" w:history="1">
            <w:r w:rsidR="005428B2" w:rsidRPr="00B075D3">
              <w:rPr>
                <w:rStyle w:val="Hyperlink"/>
                <w:noProof/>
              </w:rPr>
              <w:t>INSTRUCTIONAL MATERIALS &amp; LEARNING ACTIVITIES</w:t>
            </w:r>
            <w:r w:rsidR="005428B2">
              <w:rPr>
                <w:noProof/>
                <w:webHidden/>
              </w:rPr>
              <w:tab/>
            </w:r>
            <w:r w:rsidR="005428B2">
              <w:rPr>
                <w:noProof/>
                <w:webHidden/>
              </w:rPr>
              <w:fldChar w:fldCharType="begin"/>
            </w:r>
            <w:r w:rsidR="005428B2">
              <w:rPr>
                <w:noProof/>
                <w:webHidden/>
              </w:rPr>
              <w:instrText xml:space="preserve"> PAGEREF _Toc178848047 \h </w:instrText>
            </w:r>
            <w:r w:rsidR="005428B2">
              <w:rPr>
                <w:noProof/>
                <w:webHidden/>
              </w:rPr>
            </w:r>
            <w:r w:rsidR="005428B2">
              <w:rPr>
                <w:noProof/>
                <w:webHidden/>
              </w:rPr>
              <w:fldChar w:fldCharType="separate"/>
            </w:r>
            <w:r w:rsidR="005428B2">
              <w:rPr>
                <w:noProof/>
                <w:webHidden/>
              </w:rPr>
              <w:t>52</w:t>
            </w:r>
            <w:r w:rsidR="005428B2">
              <w:rPr>
                <w:noProof/>
                <w:webHidden/>
              </w:rPr>
              <w:fldChar w:fldCharType="end"/>
            </w:r>
          </w:hyperlink>
        </w:p>
        <w:p w14:paraId="39E1B4ED" w14:textId="3961CEAA"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48" w:history="1">
            <w:r w:rsidR="005428B2" w:rsidRPr="00B075D3">
              <w:rPr>
                <w:rStyle w:val="Hyperlink"/>
                <w:rFonts w:eastAsia="Century Gothic"/>
                <w:noProof/>
              </w:rPr>
              <w:drawing>
                <wp:inline distT="0" distB="0" distL="0" distR="0" wp14:anchorId="29157F7E" wp14:editId="38C8BC25">
                  <wp:extent cx="504825" cy="514350"/>
                  <wp:effectExtent l="0" t="0" r="0" b="0"/>
                  <wp:docPr id="153199252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
                          <a:srcRect/>
                          <a:stretch>
                            <a:fillRect/>
                          </a:stretch>
                        </pic:blipFill>
                        <pic:spPr>
                          <a:xfrm>
                            <a:off x="0" y="0"/>
                            <a:ext cx="504825" cy="514350"/>
                          </a:xfrm>
                          <a:prstGeom prst="rect">
                            <a:avLst/>
                          </a:prstGeom>
                          <a:ln/>
                        </pic:spPr>
                      </pic:pic>
                    </a:graphicData>
                  </a:graphic>
                </wp:inline>
              </w:drawing>
            </w:r>
          </w:hyperlink>
          <w:hyperlink w:anchor="_Toc178848049" w:history="1">
            <w:r w:rsidR="005428B2" w:rsidRPr="00B075D3">
              <w:rPr>
                <w:rStyle w:val="Hyperlink"/>
                <w:b/>
                <w:smallCaps/>
                <w:noProof/>
              </w:rPr>
              <w:t>VIDEO 3 (YouTube, please include link)</w:t>
            </w:r>
            <w:r w:rsidR="005428B2">
              <w:rPr>
                <w:noProof/>
                <w:webHidden/>
              </w:rPr>
              <w:tab/>
            </w:r>
            <w:r w:rsidR="005428B2">
              <w:rPr>
                <w:noProof/>
                <w:webHidden/>
              </w:rPr>
              <w:fldChar w:fldCharType="begin"/>
            </w:r>
            <w:r w:rsidR="005428B2">
              <w:rPr>
                <w:noProof/>
                <w:webHidden/>
              </w:rPr>
              <w:instrText xml:space="preserve"> PAGEREF _Toc178848049 \h </w:instrText>
            </w:r>
            <w:r w:rsidR="005428B2">
              <w:rPr>
                <w:noProof/>
                <w:webHidden/>
              </w:rPr>
            </w:r>
            <w:r w:rsidR="005428B2">
              <w:rPr>
                <w:noProof/>
                <w:webHidden/>
              </w:rPr>
              <w:fldChar w:fldCharType="separate"/>
            </w:r>
            <w:r w:rsidR="005428B2">
              <w:rPr>
                <w:noProof/>
                <w:webHidden/>
              </w:rPr>
              <w:t>52</w:t>
            </w:r>
            <w:r w:rsidR="005428B2">
              <w:rPr>
                <w:noProof/>
                <w:webHidden/>
              </w:rPr>
              <w:fldChar w:fldCharType="end"/>
            </w:r>
          </w:hyperlink>
        </w:p>
        <w:p w14:paraId="22E6BBA5" w14:textId="0E03ABFA"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50" w:history="1">
            <w:r w:rsidR="005428B2" w:rsidRPr="00B075D3">
              <w:rPr>
                <w:rStyle w:val="Hyperlink"/>
                <w:noProof/>
              </w:rPr>
              <w:t>ACTIVITY 2: PRACTICAL/MINI-PROJECT/WORKSHOP</w:t>
            </w:r>
            <w:r w:rsidR="005428B2">
              <w:rPr>
                <w:noProof/>
                <w:webHidden/>
              </w:rPr>
              <w:tab/>
            </w:r>
            <w:r w:rsidR="005428B2">
              <w:rPr>
                <w:noProof/>
                <w:webHidden/>
              </w:rPr>
              <w:fldChar w:fldCharType="begin"/>
            </w:r>
            <w:r w:rsidR="005428B2">
              <w:rPr>
                <w:noProof/>
                <w:webHidden/>
              </w:rPr>
              <w:instrText xml:space="preserve"> PAGEREF _Toc178848050 \h </w:instrText>
            </w:r>
            <w:r w:rsidR="005428B2">
              <w:rPr>
                <w:noProof/>
                <w:webHidden/>
              </w:rPr>
            </w:r>
            <w:r w:rsidR="005428B2">
              <w:rPr>
                <w:noProof/>
                <w:webHidden/>
              </w:rPr>
              <w:fldChar w:fldCharType="separate"/>
            </w:r>
            <w:r w:rsidR="005428B2">
              <w:rPr>
                <w:noProof/>
                <w:webHidden/>
              </w:rPr>
              <w:t>53</w:t>
            </w:r>
            <w:r w:rsidR="005428B2">
              <w:rPr>
                <w:noProof/>
                <w:webHidden/>
              </w:rPr>
              <w:fldChar w:fldCharType="end"/>
            </w:r>
          </w:hyperlink>
        </w:p>
        <w:p w14:paraId="4D26437F" w14:textId="24CF4A87"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51" w:history="1">
            <w:r w:rsidR="005428B2" w:rsidRPr="00B075D3">
              <w:rPr>
                <w:rStyle w:val="Hyperlink"/>
                <w:rFonts w:eastAsia="Century Gothic"/>
                <w:noProof/>
              </w:rPr>
              <w:drawing>
                <wp:inline distT="0" distB="0" distL="0" distR="0" wp14:anchorId="07E6BA33" wp14:editId="3981F970">
                  <wp:extent cx="542925" cy="542925"/>
                  <wp:effectExtent l="0" t="0" r="0" b="0"/>
                  <wp:docPr id="153199252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9"/>
                          <a:srcRect/>
                          <a:stretch>
                            <a:fillRect/>
                          </a:stretch>
                        </pic:blipFill>
                        <pic:spPr>
                          <a:xfrm>
                            <a:off x="0" y="0"/>
                            <a:ext cx="542925" cy="542925"/>
                          </a:xfrm>
                          <a:prstGeom prst="rect">
                            <a:avLst/>
                          </a:prstGeom>
                          <a:ln/>
                        </pic:spPr>
                      </pic:pic>
                    </a:graphicData>
                  </a:graphic>
                </wp:inline>
              </w:drawing>
            </w:r>
          </w:hyperlink>
          <w:hyperlink w:anchor="_Toc178848052" w:history="1">
            <w:r w:rsidR="005428B2" w:rsidRPr="00B075D3">
              <w:rPr>
                <w:rStyle w:val="Hyperlink"/>
                <w:noProof/>
              </w:rPr>
              <w:t>PRACTICAL SCENARIO</w:t>
            </w:r>
            <w:r w:rsidR="005428B2">
              <w:rPr>
                <w:noProof/>
                <w:webHidden/>
              </w:rPr>
              <w:tab/>
            </w:r>
            <w:r w:rsidR="005428B2">
              <w:rPr>
                <w:noProof/>
                <w:webHidden/>
              </w:rPr>
              <w:fldChar w:fldCharType="begin"/>
            </w:r>
            <w:r w:rsidR="005428B2">
              <w:rPr>
                <w:noProof/>
                <w:webHidden/>
              </w:rPr>
              <w:instrText xml:space="preserve"> PAGEREF _Toc178848052 \h </w:instrText>
            </w:r>
            <w:r w:rsidR="005428B2">
              <w:rPr>
                <w:noProof/>
                <w:webHidden/>
              </w:rPr>
            </w:r>
            <w:r w:rsidR="005428B2">
              <w:rPr>
                <w:noProof/>
                <w:webHidden/>
              </w:rPr>
              <w:fldChar w:fldCharType="separate"/>
            </w:r>
            <w:r w:rsidR="005428B2">
              <w:rPr>
                <w:noProof/>
                <w:webHidden/>
              </w:rPr>
              <w:t>53</w:t>
            </w:r>
            <w:r w:rsidR="005428B2">
              <w:rPr>
                <w:noProof/>
                <w:webHidden/>
              </w:rPr>
              <w:fldChar w:fldCharType="end"/>
            </w:r>
          </w:hyperlink>
        </w:p>
        <w:p w14:paraId="4FF83441" w14:textId="2E342BA9"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53" w:history="1">
            <w:r w:rsidR="005428B2" w:rsidRPr="00B075D3">
              <w:rPr>
                <w:rStyle w:val="Hyperlink"/>
                <w:noProof/>
              </w:rPr>
              <w:drawing>
                <wp:inline distT="0" distB="0" distL="0" distR="0" wp14:anchorId="4A4B1F65" wp14:editId="3F003A23">
                  <wp:extent cx="409575" cy="409575"/>
                  <wp:effectExtent l="0" t="0" r="0" b="0"/>
                  <wp:docPr id="15319925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409575" cy="409575"/>
                          </a:xfrm>
                          <a:prstGeom prst="rect">
                            <a:avLst/>
                          </a:prstGeom>
                          <a:ln/>
                        </pic:spPr>
                      </pic:pic>
                    </a:graphicData>
                  </a:graphic>
                </wp:inline>
              </w:drawing>
            </w:r>
            <w:r w:rsidR="005428B2" w:rsidRPr="00B075D3">
              <w:rPr>
                <w:rStyle w:val="Hyperlink"/>
                <w:noProof/>
              </w:rPr>
              <w:t xml:space="preserve"> READING MATERIAL 1</w:t>
            </w:r>
            <w:r w:rsidR="005428B2">
              <w:rPr>
                <w:noProof/>
                <w:webHidden/>
              </w:rPr>
              <w:tab/>
            </w:r>
            <w:r w:rsidR="005428B2">
              <w:rPr>
                <w:noProof/>
                <w:webHidden/>
              </w:rPr>
              <w:fldChar w:fldCharType="begin"/>
            </w:r>
            <w:r w:rsidR="005428B2">
              <w:rPr>
                <w:noProof/>
                <w:webHidden/>
              </w:rPr>
              <w:instrText xml:space="preserve"> PAGEREF _Toc178848053 \h </w:instrText>
            </w:r>
            <w:r w:rsidR="005428B2">
              <w:rPr>
                <w:noProof/>
                <w:webHidden/>
              </w:rPr>
            </w:r>
            <w:r w:rsidR="005428B2">
              <w:rPr>
                <w:noProof/>
                <w:webHidden/>
              </w:rPr>
              <w:fldChar w:fldCharType="separate"/>
            </w:r>
            <w:r w:rsidR="005428B2">
              <w:rPr>
                <w:noProof/>
                <w:webHidden/>
              </w:rPr>
              <w:t>54</w:t>
            </w:r>
            <w:r w:rsidR="005428B2">
              <w:rPr>
                <w:noProof/>
                <w:webHidden/>
              </w:rPr>
              <w:fldChar w:fldCharType="end"/>
            </w:r>
          </w:hyperlink>
        </w:p>
        <w:p w14:paraId="22FBCC0E" w14:textId="2250FE5D"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54" w:history="1">
            <w:r w:rsidR="005428B2" w:rsidRPr="00B075D3">
              <w:rPr>
                <w:rStyle w:val="Hyperlink"/>
                <w:rFonts w:eastAsia="Century Gothic"/>
                <w:noProof/>
              </w:rPr>
              <w:drawing>
                <wp:inline distT="0" distB="0" distL="0" distR="0" wp14:anchorId="06C31F65" wp14:editId="06980E88">
                  <wp:extent cx="504825" cy="504825"/>
                  <wp:effectExtent l="0" t="0" r="0" b="0"/>
                  <wp:docPr id="1531992531"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8"/>
                          <a:srcRect/>
                          <a:stretch>
                            <a:fillRect/>
                          </a:stretch>
                        </pic:blipFill>
                        <pic:spPr>
                          <a:xfrm>
                            <a:off x="0" y="0"/>
                            <a:ext cx="504825" cy="504825"/>
                          </a:xfrm>
                          <a:prstGeom prst="rect">
                            <a:avLst/>
                          </a:prstGeom>
                          <a:ln/>
                        </pic:spPr>
                      </pic:pic>
                    </a:graphicData>
                  </a:graphic>
                </wp:inline>
              </w:drawing>
            </w:r>
          </w:hyperlink>
          <w:hyperlink w:anchor="_Toc178848055" w:history="1">
            <w:r w:rsidR="005428B2" w:rsidRPr="00B075D3">
              <w:rPr>
                <w:rStyle w:val="Hyperlink"/>
                <w:smallCaps/>
                <w:noProof/>
              </w:rPr>
              <w:t>CASE STUDY</w:t>
            </w:r>
            <w:r w:rsidR="005428B2">
              <w:rPr>
                <w:noProof/>
                <w:webHidden/>
              </w:rPr>
              <w:tab/>
            </w:r>
            <w:r w:rsidR="005428B2">
              <w:rPr>
                <w:noProof/>
                <w:webHidden/>
              </w:rPr>
              <w:fldChar w:fldCharType="begin"/>
            </w:r>
            <w:r w:rsidR="005428B2">
              <w:rPr>
                <w:noProof/>
                <w:webHidden/>
              </w:rPr>
              <w:instrText xml:space="preserve"> PAGEREF _Toc178848055 \h </w:instrText>
            </w:r>
            <w:r w:rsidR="005428B2">
              <w:rPr>
                <w:noProof/>
                <w:webHidden/>
              </w:rPr>
            </w:r>
            <w:r w:rsidR="005428B2">
              <w:rPr>
                <w:noProof/>
                <w:webHidden/>
              </w:rPr>
              <w:fldChar w:fldCharType="separate"/>
            </w:r>
            <w:r w:rsidR="005428B2">
              <w:rPr>
                <w:noProof/>
                <w:webHidden/>
              </w:rPr>
              <w:t>55</w:t>
            </w:r>
            <w:r w:rsidR="005428B2">
              <w:rPr>
                <w:noProof/>
                <w:webHidden/>
              </w:rPr>
              <w:fldChar w:fldCharType="end"/>
            </w:r>
          </w:hyperlink>
        </w:p>
        <w:p w14:paraId="3398284C" w14:textId="63DD9528"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57" w:history="1">
            <w:r w:rsidR="005428B2" w:rsidRPr="00B075D3">
              <w:rPr>
                <w:rStyle w:val="Hyperlink"/>
                <w:rFonts w:eastAsia="Century Gothic" w:cs="Century Gothic"/>
                <w:smallCaps/>
                <w:noProof/>
              </w:rPr>
              <w:t>ONLINE</w:t>
            </w:r>
            <w:r w:rsidR="005428B2" w:rsidRPr="00B075D3">
              <w:rPr>
                <w:rStyle w:val="Hyperlink"/>
                <w:rFonts w:eastAsia="Century Gothic" w:cs="Century Gothic"/>
                <w:b/>
                <w:smallCaps/>
                <w:noProof/>
              </w:rPr>
              <w:t xml:space="preserve"> </w:t>
            </w:r>
            <w:r w:rsidR="005428B2" w:rsidRPr="00B075D3">
              <w:rPr>
                <w:rStyle w:val="Hyperlink"/>
                <w:rFonts w:eastAsia="Century Gothic" w:cs="Century Gothic"/>
                <w:smallCaps/>
                <w:noProof/>
              </w:rPr>
              <w:t>DISCUSSION</w:t>
            </w:r>
            <w:r w:rsidR="005428B2" w:rsidRPr="00B075D3">
              <w:rPr>
                <w:rStyle w:val="Hyperlink"/>
                <w:noProof/>
              </w:rPr>
              <w:t xml:space="preserve"> </w:t>
            </w:r>
            <w:r w:rsidR="005428B2" w:rsidRPr="00B075D3">
              <w:rPr>
                <w:rStyle w:val="Hyperlink"/>
                <w:rFonts w:eastAsia="Century Gothic" w:cs="Century Gothic"/>
                <w:noProof/>
              </w:rPr>
              <w:t>Use chats, forums, journals, wikis, blogs, question/answer, message my teacher to engage others</w:t>
            </w:r>
            <w:r w:rsidR="005428B2" w:rsidRPr="00B075D3">
              <w:rPr>
                <w:rStyle w:val="Hyperlink"/>
                <w:noProof/>
              </w:rPr>
              <w:t>.</w:t>
            </w:r>
            <w:r w:rsidR="005428B2">
              <w:rPr>
                <w:noProof/>
                <w:webHidden/>
              </w:rPr>
              <w:tab/>
            </w:r>
            <w:r w:rsidR="005428B2">
              <w:rPr>
                <w:noProof/>
                <w:webHidden/>
              </w:rPr>
              <w:fldChar w:fldCharType="begin"/>
            </w:r>
            <w:r w:rsidR="005428B2">
              <w:rPr>
                <w:noProof/>
                <w:webHidden/>
              </w:rPr>
              <w:instrText xml:space="preserve"> PAGEREF _Toc178848057 \h </w:instrText>
            </w:r>
            <w:r w:rsidR="005428B2">
              <w:rPr>
                <w:noProof/>
                <w:webHidden/>
              </w:rPr>
            </w:r>
            <w:r w:rsidR="005428B2">
              <w:rPr>
                <w:noProof/>
                <w:webHidden/>
              </w:rPr>
              <w:fldChar w:fldCharType="separate"/>
            </w:r>
            <w:r w:rsidR="005428B2">
              <w:rPr>
                <w:noProof/>
                <w:webHidden/>
              </w:rPr>
              <w:t>56</w:t>
            </w:r>
            <w:r w:rsidR="005428B2">
              <w:rPr>
                <w:noProof/>
                <w:webHidden/>
              </w:rPr>
              <w:fldChar w:fldCharType="end"/>
            </w:r>
          </w:hyperlink>
        </w:p>
        <w:p w14:paraId="6F4EA91F" w14:textId="72C75FCE"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58" w:history="1">
            <w:r w:rsidR="005428B2" w:rsidRPr="00B075D3">
              <w:rPr>
                <w:rStyle w:val="Hyperlink"/>
                <w:noProof/>
              </w:rPr>
              <w:t>REFERENCE LIST AND FURTHER READING</w:t>
            </w:r>
            <w:r w:rsidR="005428B2">
              <w:rPr>
                <w:noProof/>
                <w:webHidden/>
              </w:rPr>
              <w:tab/>
            </w:r>
            <w:r w:rsidR="005428B2">
              <w:rPr>
                <w:noProof/>
                <w:webHidden/>
              </w:rPr>
              <w:fldChar w:fldCharType="begin"/>
            </w:r>
            <w:r w:rsidR="005428B2">
              <w:rPr>
                <w:noProof/>
                <w:webHidden/>
              </w:rPr>
              <w:instrText xml:space="preserve"> PAGEREF _Toc178848058 \h </w:instrText>
            </w:r>
            <w:r w:rsidR="005428B2">
              <w:rPr>
                <w:noProof/>
                <w:webHidden/>
              </w:rPr>
            </w:r>
            <w:r w:rsidR="005428B2">
              <w:rPr>
                <w:noProof/>
                <w:webHidden/>
              </w:rPr>
              <w:fldChar w:fldCharType="separate"/>
            </w:r>
            <w:r w:rsidR="005428B2">
              <w:rPr>
                <w:noProof/>
                <w:webHidden/>
              </w:rPr>
              <w:t>57</w:t>
            </w:r>
            <w:r w:rsidR="005428B2">
              <w:rPr>
                <w:noProof/>
                <w:webHidden/>
              </w:rPr>
              <w:fldChar w:fldCharType="end"/>
            </w:r>
          </w:hyperlink>
        </w:p>
        <w:p w14:paraId="37BB0F56" w14:textId="475D3D65"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59" w:history="1">
            <w:r w:rsidR="005428B2" w:rsidRPr="00B075D3">
              <w:rPr>
                <w:rStyle w:val="Hyperlink"/>
                <w:noProof/>
              </w:rPr>
              <w:t>END OF MODULE ASSESSMENT</w:t>
            </w:r>
            <w:r w:rsidR="005428B2">
              <w:rPr>
                <w:noProof/>
                <w:webHidden/>
              </w:rPr>
              <w:tab/>
            </w:r>
            <w:r w:rsidR="005428B2">
              <w:rPr>
                <w:noProof/>
                <w:webHidden/>
              </w:rPr>
              <w:fldChar w:fldCharType="begin"/>
            </w:r>
            <w:r w:rsidR="005428B2">
              <w:rPr>
                <w:noProof/>
                <w:webHidden/>
              </w:rPr>
              <w:instrText xml:space="preserve"> PAGEREF _Toc178848059 \h </w:instrText>
            </w:r>
            <w:r w:rsidR="005428B2">
              <w:rPr>
                <w:noProof/>
                <w:webHidden/>
              </w:rPr>
            </w:r>
            <w:r w:rsidR="005428B2">
              <w:rPr>
                <w:noProof/>
                <w:webHidden/>
              </w:rPr>
              <w:fldChar w:fldCharType="separate"/>
            </w:r>
            <w:r w:rsidR="005428B2">
              <w:rPr>
                <w:noProof/>
                <w:webHidden/>
              </w:rPr>
              <w:t>58</w:t>
            </w:r>
            <w:r w:rsidR="005428B2">
              <w:rPr>
                <w:noProof/>
                <w:webHidden/>
              </w:rPr>
              <w:fldChar w:fldCharType="end"/>
            </w:r>
          </w:hyperlink>
        </w:p>
        <w:p w14:paraId="50138233" w14:textId="4CE6EAD4"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60" w:history="1">
            <w:r w:rsidR="005428B2" w:rsidRPr="00B075D3">
              <w:rPr>
                <w:rStyle w:val="Hyperlink"/>
                <w:rFonts w:eastAsia="Century Gothic"/>
                <w:noProof/>
              </w:rPr>
              <w:drawing>
                <wp:inline distT="0" distB="0" distL="0" distR="0" wp14:anchorId="12722AA9" wp14:editId="40DB5229">
                  <wp:extent cx="428625" cy="428625"/>
                  <wp:effectExtent l="0" t="0" r="0" b="0"/>
                  <wp:docPr id="153199253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428625" cy="428625"/>
                          </a:xfrm>
                          <a:prstGeom prst="rect">
                            <a:avLst/>
                          </a:prstGeom>
                          <a:ln/>
                        </pic:spPr>
                      </pic:pic>
                    </a:graphicData>
                  </a:graphic>
                </wp:inline>
              </w:drawing>
            </w:r>
          </w:hyperlink>
          <w:hyperlink w:anchor="_Toc178848061" w:history="1">
            <w:r w:rsidR="005428B2" w:rsidRPr="00B075D3">
              <w:rPr>
                <w:rStyle w:val="Hyperlink"/>
                <w:noProof/>
              </w:rPr>
              <w:t>TAKE HOME MESSAGE/SELF REFLECTION</w:t>
            </w:r>
            <w:r w:rsidR="005428B2">
              <w:rPr>
                <w:noProof/>
                <w:webHidden/>
              </w:rPr>
              <w:tab/>
            </w:r>
            <w:r w:rsidR="005428B2">
              <w:rPr>
                <w:noProof/>
                <w:webHidden/>
              </w:rPr>
              <w:fldChar w:fldCharType="begin"/>
            </w:r>
            <w:r w:rsidR="005428B2">
              <w:rPr>
                <w:noProof/>
                <w:webHidden/>
              </w:rPr>
              <w:instrText xml:space="preserve"> PAGEREF _Toc178848061 \h </w:instrText>
            </w:r>
            <w:r w:rsidR="005428B2">
              <w:rPr>
                <w:noProof/>
                <w:webHidden/>
              </w:rPr>
            </w:r>
            <w:r w:rsidR="005428B2">
              <w:rPr>
                <w:noProof/>
                <w:webHidden/>
              </w:rPr>
              <w:fldChar w:fldCharType="separate"/>
            </w:r>
            <w:r w:rsidR="005428B2">
              <w:rPr>
                <w:noProof/>
                <w:webHidden/>
              </w:rPr>
              <w:t>58</w:t>
            </w:r>
            <w:r w:rsidR="005428B2">
              <w:rPr>
                <w:noProof/>
                <w:webHidden/>
              </w:rPr>
              <w:fldChar w:fldCharType="end"/>
            </w:r>
          </w:hyperlink>
        </w:p>
        <w:p w14:paraId="1776C51B" w14:textId="201F824F" w:rsidR="005428B2" w:rsidRDefault="00AE160C">
          <w:pPr>
            <w:pStyle w:val="TOC3"/>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62" w:history="1">
            <w:r w:rsidR="005428B2" w:rsidRPr="00B075D3">
              <w:rPr>
                <w:rStyle w:val="Hyperlink"/>
                <w:rFonts w:ascii="Century Gothic" w:eastAsia="Century Gothic" w:hAnsi="Century Gothic" w:cs="Century Gothic"/>
                <w:b/>
                <w:noProof/>
              </w:rPr>
              <w:t>WHAT’S NEXT?</w:t>
            </w:r>
            <w:r w:rsidR="005428B2">
              <w:rPr>
                <w:noProof/>
                <w:webHidden/>
              </w:rPr>
              <w:tab/>
            </w:r>
            <w:r w:rsidR="005428B2">
              <w:rPr>
                <w:noProof/>
                <w:webHidden/>
              </w:rPr>
              <w:fldChar w:fldCharType="begin"/>
            </w:r>
            <w:r w:rsidR="005428B2">
              <w:rPr>
                <w:noProof/>
                <w:webHidden/>
              </w:rPr>
              <w:instrText xml:space="preserve"> PAGEREF _Toc178848062 \h </w:instrText>
            </w:r>
            <w:r w:rsidR="005428B2">
              <w:rPr>
                <w:noProof/>
                <w:webHidden/>
              </w:rPr>
            </w:r>
            <w:r w:rsidR="005428B2">
              <w:rPr>
                <w:noProof/>
                <w:webHidden/>
              </w:rPr>
              <w:fldChar w:fldCharType="separate"/>
            </w:r>
            <w:r w:rsidR="005428B2">
              <w:rPr>
                <w:noProof/>
                <w:webHidden/>
              </w:rPr>
              <w:t>58</w:t>
            </w:r>
            <w:r w:rsidR="005428B2">
              <w:rPr>
                <w:noProof/>
                <w:webHidden/>
              </w:rPr>
              <w:fldChar w:fldCharType="end"/>
            </w:r>
          </w:hyperlink>
        </w:p>
        <w:p w14:paraId="427469D6" w14:textId="3AE3AF80" w:rsidR="005428B2" w:rsidRDefault="00AE160C">
          <w:pPr>
            <w:pStyle w:val="TOC1"/>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63" w:history="1">
            <w:r w:rsidR="005428B2" w:rsidRPr="00B075D3">
              <w:rPr>
                <w:rStyle w:val="Hyperlink"/>
                <w:rFonts w:ascii="Century Gothic" w:eastAsia="Century Gothic" w:hAnsi="Century Gothic" w:cs="Century Gothic"/>
                <w:smallCaps/>
                <w:noProof/>
              </w:rPr>
              <w:t xml:space="preserve">MODULE 7: </w:t>
            </w:r>
            <w:r w:rsidR="005428B2" w:rsidRPr="00B075D3">
              <w:rPr>
                <w:rStyle w:val="Hyperlink"/>
                <w:noProof/>
              </w:rPr>
              <w:t>ORGANISATIONAL CULTURE AND CHANGE   MANAGEMENT</w:t>
            </w:r>
            <w:r w:rsidR="005428B2">
              <w:rPr>
                <w:noProof/>
                <w:webHidden/>
              </w:rPr>
              <w:tab/>
            </w:r>
            <w:r w:rsidR="005428B2">
              <w:rPr>
                <w:noProof/>
                <w:webHidden/>
              </w:rPr>
              <w:fldChar w:fldCharType="begin"/>
            </w:r>
            <w:r w:rsidR="005428B2">
              <w:rPr>
                <w:noProof/>
                <w:webHidden/>
              </w:rPr>
              <w:instrText xml:space="preserve"> PAGEREF _Toc178848063 \h </w:instrText>
            </w:r>
            <w:r w:rsidR="005428B2">
              <w:rPr>
                <w:noProof/>
                <w:webHidden/>
              </w:rPr>
            </w:r>
            <w:r w:rsidR="005428B2">
              <w:rPr>
                <w:noProof/>
                <w:webHidden/>
              </w:rPr>
              <w:fldChar w:fldCharType="separate"/>
            </w:r>
            <w:r w:rsidR="005428B2">
              <w:rPr>
                <w:noProof/>
                <w:webHidden/>
              </w:rPr>
              <w:t>59</w:t>
            </w:r>
            <w:r w:rsidR="005428B2">
              <w:rPr>
                <w:noProof/>
                <w:webHidden/>
              </w:rPr>
              <w:fldChar w:fldCharType="end"/>
            </w:r>
          </w:hyperlink>
        </w:p>
        <w:p w14:paraId="070D0618" w14:textId="782DF19B"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64" w:history="1">
            <w:r w:rsidR="005428B2" w:rsidRPr="00B075D3">
              <w:rPr>
                <w:rStyle w:val="Hyperlink"/>
                <w:noProof/>
              </w:rPr>
              <w:t>MODULE OVERVIEW</w:t>
            </w:r>
            <w:r w:rsidR="005428B2">
              <w:rPr>
                <w:noProof/>
                <w:webHidden/>
              </w:rPr>
              <w:tab/>
            </w:r>
            <w:r w:rsidR="005428B2">
              <w:rPr>
                <w:noProof/>
                <w:webHidden/>
              </w:rPr>
              <w:fldChar w:fldCharType="begin"/>
            </w:r>
            <w:r w:rsidR="005428B2">
              <w:rPr>
                <w:noProof/>
                <w:webHidden/>
              </w:rPr>
              <w:instrText xml:space="preserve"> PAGEREF _Toc178848064 \h </w:instrText>
            </w:r>
            <w:r w:rsidR="005428B2">
              <w:rPr>
                <w:noProof/>
                <w:webHidden/>
              </w:rPr>
            </w:r>
            <w:r w:rsidR="005428B2">
              <w:rPr>
                <w:noProof/>
                <w:webHidden/>
              </w:rPr>
              <w:fldChar w:fldCharType="separate"/>
            </w:r>
            <w:r w:rsidR="005428B2">
              <w:rPr>
                <w:noProof/>
                <w:webHidden/>
              </w:rPr>
              <w:t>59</w:t>
            </w:r>
            <w:r w:rsidR="005428B2">
              <w:rPr>
                <w:noProof/>
                <w:webHidden/>
              </w:rPr>
              <w:fldChar w:fldCharType="end"/>
            </w:r>
          </w:hyperlink>
        </w:p>
        <w:p w14:paraId="19AF87E9" w14:textId="3C2FB09E"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65" w:history="1">
            <w:r w:rsidR="005428B2" w:rsidRPr="00B075D3">
              <w:rPr>
                <w:rStyle w:val="Hyperlink"/>
                <w:noProof/>
              </w:rPr>
              <w:t>LEARNING OUTCOMES</w:t>
            </w:r>
            <w:r w:rsidR="005428B2">
              <w:rPr>
                <w:noProof/>
                <w:webHidden/>
              </w:rPr>
              <w:tab/>
            </w:r>
            <w:r w:rsidR="005428B2">
              <w:rPr>
                <w:noProof/>
                <w:webHidden/>
              </w:rPr>
              <w:fldChar w:fldCharType="begin"/>
            </w:r>
            <w:r w:rsidR="005428B2">
              <w:rPr>
                <w:noProof/>
                <w:webHidden/>
              </w:rPr>
              <w:instrText xml:space="preserve"> PAGEREF _Toc178848065 \h </w:instrText>
            </w:r>
            <w:r w:rsidR="005428B2">
              <w:rPr>
                <w:noProof/>
                <w:webHidden/>
              </w:rPr>
            </w:r>
            <w:r w:rsidR="005428B2">
              <w:rPr>
                <w:noProof/>
                <w:webHidden/>
              </w:rPr>
              <w:fldChar w:fldCharType="separate"/>
            </w:r>
            <w:r w:rsidR="005428B2">
              <w:rPr>
                <w:noProof/>
                <w:webHidden/>
              </w:rPr>
              <w:t>59</w:t>
            </w:r>
            <w:r w:rsidR="005428B2">
              <w:rPr>
                <w:noProof/>
                <w:webHidden/>
              </w:rPr>
              <w:fldChar w:fldCharType="end"/>
            </w:r>
          </w:hyperlink>
        </w:p>
        <w:p w14:paraId="7DFDAA2A" w14:textId="76D39474"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66" w:history="1">
            <w:r w:rsidR="005428B2" w:rsidRPr="00B075D3">
              <w:rPr>
                <w:rStyle w:val="Hyperlink"/>
                <w:noProof/>
              </w:rPr>
              <w:t>LEARNING ACTIVITIES/TASK LIST</w:t>
            </w:r>
            <w:r w:rsidR="005428B2">
              <w:rPr>
                <w:noProof/>
                <w:webHidden/>
              </w:rPr>
              <w:tab/>
            </w:r>
            <w:r w:rsidR="005428B2">
              <w:rPr>
                <w:noProof/>
                <w:webHidden/>
              </w:rPr>
              <w:fldChar w:fldCharType="begin"/>
            </w:r>
            <w:r w:rsidR="005428B2">
              <w:rPr>
                <w:noProof/>
                <w:webHidden/>
              </w:rPr>
              <w:instrText xml:space="preserve"> PAGEREF _Toc178848066 \h </w:instrText>
            </w:r>
            <w:r w:rsidR="005428B2">
              <w:rPr>
                <w:noProof/>
                <w:webHidden/>
              </w:rPr>
            </w:r>
            <w:r w:rsidR="005428B2">
              <w:rPr>
                <w:noProof/>
                <w:webHidden/>
              </w:rPr>
              <w:fldChar w:fldCharType="separate"/>
            </w:r>
            <w:r w:rsidR="005428B2">
              <w:rPr>
                <w:noProof/>
                <w:webHidden/>
              </w:rPr>
              <w:t>59</w:t>
            </w:r>
            <w:r w:rsidR="005428B2">
              <w:rPr>
                <w:noProof/>
                <w:webHidden/>
              </w:rPr>
              <w:fldChar w:fldCharType="end"/>
            </w:r>
          </w:hyperlink>
        </w:p>
        <w:p w14:paraId="07761A20" w14:textId="021A6D40"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67" w:history="1">
            <w:r w:rsidR="005428B2" w:rsidRPr="00B075D3">
              <w:rPr>
                <w:rStyle w:val="Hyperlink"/>
                <w:noProof/>
              </w:rPr>
              <w:t>INSTRUCTIONAL MATERIALS &amp; LEARNING ACTIVITIES</w:t>
            </w:r>
            <w:r w:rsidR="005428B2">
              <w:rPr>
                <w:noProof/>
                <w:webHidden/>
              </w:rPr>
              <w:tab/>
            </w:r>
            <w:r w:rsidR="005428B2">
              <w:rPr>
                <w:noProof/>
                <w:webHidden/>
              </w:rPr>
              <w:fldChar w:fldCharType="begin"/>
            </w:r>
            <w:r w:rsidR="005428B2">
              <w:rPr>
                <w:noProof/>
                <w:webHidden/>
              </w:rPr>
              <w:instrText xml:space="preserve"> PAGEREF _Toc178848067 \h </w:instrText>
            </w:r>
            <w:r w:rsidR="005428B2">
              <w:rPr>
                <w:noProof/>
                <w:webHidden/>
              </w:rPr>
            </w:r>
            <w:r w:rsidR="005428B2">
              <w:rPr>
                <w:noProof/>
                <w:webHidden/>
              </w:rPr>
              <w:fldChar w:fldCharType="separate"/>
            </w:r>
            <w:r w:rsidR="005428B2">
              <w:rPr>
                <w:noProof/>
                <w:webHidden/>
              </w:rPr>
              <w:t>60</w:t>
            </w:r>
            <w:r w:rsidR="005428B2">
              <w:rPr>
                <w:noProof/>
                <w:webHidden/>
              </w:rPr>
              <w:fldChar w:fldCharType="end"/>
            </w:r>
          </w:hyperlink>
        </w:p>
        <w:p w14:paraId="7EFB240A" w14:textId="227A4696"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68" w:history="1">
            <w:r w:rsidR="005428B2" w:rsidRPr="00B075D3">
              <w:rPr>
                <w:rStyle w:val="Hyperlink"/>
                <w:rFonts w:eastAsia="Century Gothic"/>
                <w:noProof/>
              </w:rPr>
              <w:drawing>
                <wp:inline distT="0" distB="0" distL="0" distR="0" wp14:anchorId="38EBD4A6" wp14:editId="4A49B168">
                  <wp:extent cx="504825" cy="504825"/>
                  <wp:effectExtent l="0" t="0" r="0" b="0"/>
                  <wp:docPr id="1531992534"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8"/>
                          <a:srcRect/>
                          <a:stretch>
                            <a:fillRect/>
                          </a:stretch>
                        </pic:blipFill>
                        <pic:spPr>
                          <a:xfrm>
                            <a:off x="0" y="0"/>
                            <a:ext cx="504825" cy="504825"/>
                          </a:xfrm>
                          <a:prstGeom prst="rect">
                            <a:avLst/>
                          </a:prstGeom>
                          <a:ln/>
                        </pic:spPr>
                      </pic:pic>
                    </a:graphicData>
                  </a:graphic>
                </wp:inline>
              </w:drawing>
            </w:r>
          </w:hyperlink>
          <w:hyperlink w:anchor="_Toc178848069" w:history="1">
            <w:r w:rsidR="005428B2" w:rsidRPr="00B075D3">
              <w:rPr>
                <w:rStyle w:val="Hyperlink"/>
                <w:smallCaps/>
                <w:noProof/>
              </w:rPr>
              <w:t>CASE STUDY</w:t>
            </w:r>
            <w:r w:rsidR="005428B2">
              <w:rPr>
                <w:noProof/>
                <w:webHidden/>
              </w:rPr>
              <w:tab/>
            </w:r>
            <w:r w:rsidR="005428B2">
              <w:rPr>
                <w:noProof/>
                <w:webHidden/>
              </w:rPr>
              <w:fldChar w:fldCharType="begin"/>
            </w:r>
            <w:r w:rsidR="005428B2">
              <w:rPr>
                <w:noProof/>
                <w:webHidden/>
              </w:rPr>
              <w:instrText xml:space="preserve"> PAGEREF _Toc178848069 \h </w:instrText>
            </w:r>
            <w:r w:rsidR="005428B2">
              <w:rPr>
                <w:noProof/>
                <w:webHidden/>
              </w:rPr>
            </w:r>
            <w:r w:rsidR="005428B2">
              <w:rPr>
                <w:noProof/>
                <w:webHidden/>
              </w:rPr>
              <w:fldChar w:fldCharType="separate"/>
            </w:r>
            <w:r w:rsidR="005428B2">
              <w:rPr>
                <w:noProof/>
                <w:webHidden/>
              </w:rPr>
              <w:t>61</w:t>
            </w:r>
            <w:r w:rsidR="005428B2">
              <w:rPr>
                <w:noProof/>
                <w:webHidden/>
              </w:rPr>
              <w:fldChar w:fldCharType="end"/>
            </w:r>
          </w:hyperlink>
        </w:p>
        <w:p w14:paraId="110DF379" w14:textId="0A4A2750"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70" w:history="1">
            <w:r w:rsidR="005428B2" w:rsidRPr="00B075D3">
              <w:rPr>
                <w:rStyle w:val="Hyperlink"/>
                <w:rFonts w:eastAsia="Century Gothic"/>
                <w:noProof/>
              </w:rPr>
              <w:drawing>
                <wp:inline distT="0" distB="0" distL="0" distR="0" wp14:anchorId="0827B91A" wp14:editId="76F4D782">
                  <wp:extent cx="504825" cy="514350"/>
                  <wp:effectExtent l="0" t="0" r="0" b="0"/>
                  <wp:docPr id="153199253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
                          <a:srcRect/>
                          <a:stretch>
                            <a:fillRect/>
                          </a:stretch>
                        </pic:blipFill>
                        <pic:spPr>
                          <a:xfrm>
                            <a:off x="0" y="0"/>
                            <a:ext cx="504825" cy="514350"/>
                          </a:xfrm>
                          <a:prstGeom prst="rect">
                            <a:avLst/>
                          </a:prstGeom>
                          <a:ln/>
                        </pic:spPr>
                      </pic:pic>
                    </a:graphicData>
                  </a:graphic>
                </wp:inline>
              </w:drawing>
            </w:r>
          </w:hyperlink>
          <w:hyperlink w:anchor="_Toc178848071" w:history="1">
            <w:r w:rsidR="005428B2" w:rsidRPr="00B075D3">
              <w:rPr>
                <w:rStyle w:val="Hyperlink"/>
                <w:b/>
                <w:smallCaps/>
                <w:noProof/>
              </w:rPr>
              <w:t>VIDEO 3 (Youtube, please include link)</w:t>
            </w:r>
            <w:r w:rsidR="005428B2">
              <w:rPr>
                <w:noProof/>
                <w:webHidden/>
              </w:rPr>
              <w:tab/>
            </w:r>
            <w:r w:rsidR="005428B2">
              <w:rPr>
                <w:noProof/>
                <w:webHidden/>
              </w:rPr>
              <w:fldChar w:fldCharType="begin"/>
            </w:r>
            <w:r w:rsidR="005428B2">
              <w:rPr>
                <w:noProof/>
                <w:webHidden/>
              </w:rPr>
              <w:instrText xml:space="preserve"> PAGEREF _Toc178848071 \h </w:instrText>
            </w:r>
            <w:r w:rsidR="005428B2">
              <w:rPr>
                <w:noProof/>
                <w:webHidden/>
              </w:rPr>
            </w:r>
            <w:r w:rsidR="005428B2">
              <w:rPr>
                <w:noProof/>
                <w:webHidden/>
              </w:rPr>
              <w:fldChar w:fldCharType="separate"/>
            </w:r>
            <w:r w:rsidR="005428B2">
              <w:rPr>
                <w:noProof/>
                <w:webHidden/>
              </w:rPr>
              <w:t>63</w:t>
            </w:r>
            <w:r w:rsidR="005428B2">
              <w:rPr>
                <w:noProof/>
                <w:webHidden/>
              </w:rPr>
              <w:fldChar w:fldCharType="end"/>
            </w:r>
          </w:hyperlink>
        </w:p>
        <w:p w14:paraId="5F421E4E" w14:textId="040C3E15"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72" w:history="1">
            <w:r w:rsidR="005428B2" w:rsidRPr="00B075D3">
              <w:rPr>
                <w:rStyle w:val="Hyperlink"/>
                <w:noProof/>
              </w:rPr>
              <w:t>ACTIVITY 4: PRACTICAL/MINI-PROJECT/WORKSHOP</w:t>
            </w:r>
            <w:r w:rsidR="005428B2">
              <w:rPr>
                <w:noProof/>
                <w:webHidden/>
              </w:rPr>
              <w:tab/>
            </w:r>
            <w:r w:rsidR="005428B2">
              <w:rPr>
                <w:noProof/>
                <w:webHidden/>
              </w:rPr>
              <w:fldChar w:fldCharType="begin"/>
            </w:r>
            <w:r w:rsidR="005428B2">
              <w:rPr>
                <w:noProof/>
                <w:webHidden/>
              </w:rPr>
              <w:instrText xml:space="preserve"> PAGEREF _Toc178848072 \h </w:instrText>
            </w:r>
            <w:r w:rsidR="005428B2">
              <w:rPr>
                <w:noProof/>
                <w:webHidden/>
              </w:rPr>
            </w:r>
            <w:r w:rsidR="005428B2">
              <w:rPr>
                <w:noProof/>
                <w:webHidden/>
              </w:rPr>
              <w:fldChar w:fldCharType="separate"/>
            </w:r>
            <w:r w:rsidR="005428B2">
              <w:rPr>
                <w:noProof/>
                <w:webHidden/>
              </w:rPr>
              <w:t>64</w:t>
            </w:r>
            <w:r w:rsidR="005428B2">
              <w:rPr>
                <w:noProof/>
                <w:webHidden/>
              </w:rPr>
              <w:fldChar w:fldCharType="end"/>
            </w:r>
          </w:hyperlink>
        </w:p>
        <w:p w14:paraId="06917CC4" w14:textId="51700199"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73" w:history="1">
            <w:r w:rsidR="005428B2" w:rsidRPr="00B075D3">
              <w:rPr>
                <w:rStyle w:val="Hyperlink"/>
                <w:noProof/>
              </w:rPr>
              <w:t>REFERENCE LIST AND FURTHER READING</w:t>
            </w:r>
            <w:r w:rsidR="005428B2">
              <w:rPr>
                <w:noProof/>
                <w:webHidden/>
              </w:rPr>
              <w:tab/>
            </w:r>
            <w:r w:rsidR="005428B2">
              <w:rPr>
                <w:noProof/>
                <w:webHidden/>
              </w:rPr>
              <w:fldChar w:fldCharType="begin"/>
            </w:r>
            <w:r w:rsidR="005428B2">
              <w:rPr>
                <w:noProof/>
                <w:webHidden/>
              </w:rPr>
              <w:instrText xml:space="preserve"> PAGEREF _Toc178848073 \h </w:instrText>
            </w:r>
            <w:r w:rsidR="005428B2">
              <w:rPr>
                <w:noProof/>
                <w:webHidden/>
              </w:rPr>
            </w:r>
            <w:r w:rsidR="005428B2">
              <w:rPr>
                <w:noProof/>
                <w:webHidden/>
              </w:rPr>
              <w:fldChar w:fldCharType="separate"/>
            </w:r>
            <w:r w:rsidR="005428B2">
              <w:rPr>
                <w:noProof/>
                <w:webHidden/>
              </w:rPr>
              <w:t>65</w:t>
            </w:r>
            <w:r w:rsidR="005428B2">
              <w:rPr>
                <w:noProof/>
                <w:webHidden/>
              </w:rPr>
              <w:fldChar w:fldCharType="end"/>
            </w:r>
          </w:hyperlink>
        </w:p>
        <w:p w14:paraId="166C2A4C" w14:textId="6DA6F844"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74" w:history="1">
            <w:r w:rsidR="005428B2" w:rsidRPr="00B075D3">
              <w:rPr>
                <w:rStyle w:val="Hyperlink"/>
                <w:noProof/>
              </w:rPr>
              <w:t>END OF MODULE ASSESSMENT 1.2</w:t>
            </w:r>
            <w:r w:rsidR="005428B2">
              <w:rPr>
                <w:noProof/>
                <w:webHidden/>
              </w:rPr>
              <w:tab/>
            </w:r>
            <w:r w:rsidR="005428B2">
              <w:rPr>
                <w:noProof/>
                <w:webHidden/>
              </w:rPr>
              <w:fldChar w:fldCharType="begin"/>
            </w:r>
            <w:r w:rsidR="005428B2">
              <w:rPr>
                <w:noProof/>
                <w:webHidden/>
              </w:rPr>
              <w:instrText xml:space="preserve"> PAGEREF _Toc178848074 \h </w:instrText>
            </w:r>
            <w:r w:rsidR="005428B2">
              <w:rPr>
                <w:noProof/>
                <w:webHidden/>
              </w:rPr>
            </w:r>
            <w:r w:rsidR="005428B2">
              <w:rPr>
                <w:noProof/>
                <w:webHidden/>
              </w:rPr>
              <w:fldChar w:fldCharType="separate"/>
            </w:r>
            <w:r w:rsidR="005428B2">
              <w:rPr>
                <w:noProof/>
                <w:webHidden/>
              </w:rPr>
              <w:t>67</w:t>
            </w:r>
            <w:r w:rsidR="005428B2">
              <w:rPr>
                <w:noProof/>
                <w:webHidden/>
              </w:rPr>
              <w:fldChar w:fldCharType="end"/>
            </w:r>
          </w:hyperlink>
        </w:p>
        <w:p w14:paraId="51D3368B" w14:textId="0E4798B3"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75" w:history="1">
            <w:r w:rsidR="005428B2" w:rsidRPr="00B075D3">
              <w:rPr>
                <w:rStyle w:val="Hyperlink"/>
                <w:rFonts w:eastAsia="Century Gothic"/>
                <w:noProof/>
              </w:rPr>
              <w:drawing>
                <wp:inline distT="0" distB="0" distL="0" distR="0" wp14:anchorId="29FC97DB" wp14:editId="5A5A6953">
                  <wp:extent cx="428625" cy="428625"/>
                  <wp:effectExtent l="0" t="0" r="0" b="0"/>
                  <wp:docPr id="153199253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428625" cy="428625"/>
                          </a:xfrm>
                          <a:prstGeom prst="rect">
                            <a:avLst/>
                          </a:prstGeom>
                          <a:ln/>
                        </pic:spPr>
                      </pic:pic>
                    </a:graphicData>
                  </a:graphic>
                </wp:inline>
              </w:drawing>
            </w:r>
          </w:hyperlink>
          <w:hyperlink w:anchor="_Toc178848076" w:history="1">
            <w:r w:rsidR="005428B2" w:rsidRPr="00B075D3">
              <w:rPr>
                <w:rStyle w:val="Hyperlink"/>
                <w:noProof/>
              </w:rPr>
              <w:t>TAKE HOME MESSAGE/SELF REFLECTION</w:t>
            </w:r>
            <w:r w:rsidR="005428B2">
              <w:rPr>
                <w:noProof/>
                <w:webHidden/>
              </w:rPr>
              <w:tab/>
            </w:r>
            <w:r w:rsidR="005428B2">
              <w:rPr>
                <w:noProof/>
                <w:webHidden/>
              </w:rPr>
              <w:fldChar w:fldCharType="begin"/>
            </w:r>
            <w:r w:rsidR="005428B2">
              <w:rPr>
                <w:noProof/>
                <w:webHidden/>
              </w:rPr>
              <w:instrText xml:space="preserve"> PAGEREF _Toc178848076 \h </w:instrText>
            </w:r>
            <w:r w:rsidR="005428B2">
              <w:rPr>
                <w:noProof/>
                <w:webHidden/>
              </w:rPr>
            </w:r>
            <w:r w:rsidR="005428B2">
              <w:rPr>
                <w:noProof/>
                <w:webHidden/>
              </w:rPr>
              <w:fldChar w:fldCharType="separate"/>
            </w:r>
            <w:r w:rsidR="005428B2">
              <w:rPr>
                <w:noProof/>
                <w:webHidden/>
              </w:rPr>
              <w:t>67</w:t>
            </w:r>
            <w:r w:rsidR="005428B2">
              <w:rPr>
                <w:noProof/>
                <w:webHidden/>
              </w:rPr>
              <w:fldChar w:fldCharType="end"/>
            </w:r>
          </w:hyperlink>
        </w:p>
        <w:p w14:paraId="2EE0546E" w14:textId="5B1A2C4A"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77" w:history="1">
            <w:r w:rsidR="005428B2" w:rsidRPr="00B075D3">
              <w:rPr>
                <w:rStyle w:val="Hyperlink"/>
                <w:noProof/>
              </w:rPr>
              <w:t>WHAT’S NEXT?</w:t>
            </w:r>
            <w:r w:rsidR="005428B2">
              <w:rPr>
                <w:noProof/>
                <w:webHidden/>
              </w:rPr>
              <w:tab/>
            </w:r>
            <w:r w:rsidR="005428B2">
              <w:rPr>
                <w:noProof/>
                <w:webHidden/>
              </w:rPr>
              <w:fldChar w:fldCharType="begin"/>
            </w:r>
            <w:r w:rsidR="005428B2">
              <w:rPr>
                <w:noProof/>
                <w:webHidden/>
              </w:rPr>
              <w:instrText xml:space="preserve"> PAGEREF _Toc178848077 \h </w:instrText>
            </w:r>
            <w:r w:rsidR="005428B2">
              <w:rPr>
                <w:noProof/>
                <w:webHidden/>
              </w:rPr>
            </w:r>
            <w:r w:rsidR="005428B2">
              <w:rPr>
                <w:noProof/>
                <w:webHidden/>
              </w:rPr>
              <w:fldChar w:fldCharType="separate"/>
            </w:r>
            <w:r w:rsidR="005428B2">
              <w:rPr>
                <w:noProof/>
                <w:webHidden/>
              </w:rPr>
              <w:t>67</w:t>
            </w:r>
            <w:r w:rsidR="005428B2">
              <w:rPr>
                <w:noProof/>
                <w:webHidden/>
              </w:rPr>
              <w:fldChar w:fldCharType="end"/>
            </w:r>
          </w:hyperlink>
        </w:p>
        <w:p w14:paraId="6F13C2F2" w14:textId="10266FA6" w:rsidR="005428B2" w:rsidRDefault="00AE160C">
          <w:pPr>
            <w:pStyle w:val="TOC1"/>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78" w:history="1">
            <w:r w:rsidR="005428B2" w:rsidRPr="00B075D3">
              <w:rPr>
                <w:rStyle w:val="Hyperlink"/>
                <w:rFonts w:eastAsia="Century Gothic"/>
                <w:noProof/>
              </w:rPr>
              <w:t>MODULE 8: DECISION MAKING AND PROBLEM SOLVING</w:t>
            </w:r>
            <w:r w:rsidR="005428B2">
              <w:rPr>
                <w:noProof/>
                <w:webHidden/>
              </w:rPr>
              <w:tab/>
            </w:r>
            <w:r w:rsidR="005428B2">
              <w:rPr>
                <w:noProof/>
                <w:webHidden/>
              </w:rPr>
              <w:fldChar w:fldCharType="begin"/>
            </w:r>
            <w:r w:rsidR="005428B2">
              <w:rPr>
                <w:noProof/>
                <w:webHidden/>
              </w:rPr>
              <w:instrText xml:space="preserve"> PAGEREF _Toc178848078 \h </w:instrText>
            </w:r>
            <w:r w:rsidR="005428B2">
              <w:rPr>
                <w:noProof/>
                <w:webHidden/>
              </w:rPr>
            </w:r>
            <w:r w:rsidR="005428B2">
              <w:rPr>
                <w:noProof/>
                <w:webHidden/>
              </w:rPr>
              <w:fldChar w:fldCharType="separate"/>
            </w:r>
            <w:r w:rsidR="005428B2">
              <w:rPr>
                <w:noProof/>
                <w:webHidden/>
              </w:rPr>
              <w:t>68</w:t>
            </w:r>
            <w:r w:rsidR="005428B2">
              <w:rPr>
                <w:noProof/>
                <w:webHidden/>
              </w:rPr>
              <w:fldChar w:fldCharType="end"/>
            </w:r>
          </w:hyperlink>
        </w:p>
        <w:p w14:paraId="642AA696" w14:textId="6C4DE3B9"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79" w:history="1">
            <w:r w:rsidR="005428B2" w:rsidRPr="00B075D3">
              <w:rPr>
                <w:rStyle w:val="Hyperlink"/>
                <w:noProof/>
              </w:rPr>
              <w:t>MODULE OVERVIEW</w:t>
            </w:r>
            <w:r w:rsidR="005428B2">
              <w:rPr>
                <w:noProof/>
                <w:webHidden/>
              </w:rPr>
              <w:tab/>
            </w:r>
            <w:r w:rsidR="005428B2">
              <w:rPr>
                <w:noProof/>
                <w:webHidden/>
              </w:rPr>
              <w:fldChar w:fldCharType="begin"/>
            </w:r>
            <w:r w:rsidR="005428B2">
              <w:rPr>
                <w:noProof/>
                <w:webHidden/>
              </w:rPr>
              <w:instrText xml:space="preserve"> PAGEREF _Toc178848079 \h </w:instrText>
            </w:r>
            <w:r w:rsidR="005428B2">
              <w:rPr>
                <w:noProof/>
                <w:webHidden/>
              </w:rPr>
            </w:r>
            <w:r w:rsidR="005428B2">
              <w:rPr>
                <w:noProof/>
                <w:webHidden/>
              </w:rPr>
              <w:fldChar w:fldCharType="separate"/>
            </w:r>
            <w:r w:rsidR="005428B2">
              <w:rPr>
                <w:noProof/>
                <w:webHidden/>
              </w:rPr>
              <w:t>68</w:t>
            </w:r>
            <w:r w:rsidR="005428B2">
              <w:rPr>
                <w:noProof/>
                <w:webHidden/>
              </w:rPr>
              <w:fldChar w:fldCharType="end"/>
            </w:r>
          </w:hyperlink>
        </w:p>
        <w:p w14:paraId="5345BF41" w14:textId="6F1CEA65"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80" w:history="1">
            <w:r w:rsidR="005428B2" w:rsidRPr="00B075D3">
              <w:rPr>
                <w:rStyle w:val="Hyperlink"/>
                <w:noProof/>
              </w:rPr>
              <w:t>LEARNING OUTCOMES</w:t>
            </w:r>
            <w:r w:rsidR="005428B2">
              <w:rPr>
                <w:noProof/>
                <w:webHidden/>
              </w:rPr>
              <w:tab/>
            </w:r>
            <w:r w:rsidR="005428B2">
              <w:rPr>
                <w:noProof/>
                <w:webHidden/>
              </w:rPr>
              <w:fldChar w:fldCharType="begin"/>
            </w:r>
            <w:r w:rsidR="005428B2">
              <w:rPr>
                <w:noProof/>
                <w:webHidden/>
              </w:rPr>
              <w:instrText xml:space="preserve"> PAGEREF _Toc178848080 \h </w:instrText>
            </w:r>
            <w:r w:rsidR="005428B2">
              <w:rPr>
                <w:noProof/>
                <w:webHidden/>
              </w:rPr>
            </w:r>
            <w:r w:rsidR="005428B2">
              <w:rPr>
                <w:noProof/>
                <w:webHidden/>
              </w:rPr>
              <w:fldChar w:fldCharType="separate"/>
            </w:r>
            <w:r w:rsidR="005428B2">
              <w:rPr>
                <w:noProof/>
                <w:webHidden/>
              </w:rPr>
              <w:t>68</w:t>
            </w:r>
            <w:r w:rsidR="005428B2">
              <w:rPr>
                <w:noProof/>
                <w:webHidden/>
              </w:rPr>
              <w:fldChar w:fldCharType="end"/>
            </w:r>
          </w:hyperlink>
        </w:p>
        <w:p w14:paraId="35C6F6A2" w14:textId="43380553"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81" w:history="1">
            <w:r w:rsidR="005428B2" w:rsidRPr="00B075D3">
              <w:rPr>
                <w:rStyle w:val="Hyperlink"/>
                <w:noProof/>
              </w:rPr>
              <w:t>LEARNING ACTIVITIES/TASK LIST</w:t>
            </w:r>
            <w:r w:rsidR="005428B2">
              <w:rPr>
                <w:noProof/>
                <w:webHidden/>
              </w:rPr>
              <w:tab/>
            </w:r>
            <w:r w:rsidR="005428B2">
              <w:rPr>
                <w:noProof/>
                <w:webHidden/>
              </w:rPr>
              <w:fldChar w:fldCharType="begin"/>
            </w:r>
            <w:r w:rsidR="005428B2">
              <w:rPr>
                <w:noProof/>
                <w:webHidden/>
              </w:rPr>
              <w:instrText xml:space="preserve"> PAGEREF _Toc178848081 \h </w:instrText>
            </w:r>
            <w:r w:rsidR="005428B2">
              <w:rPr>
                <w:noProof/>
                <w:webHidden/>
              </w:rPr>
            </w:r>
            <w:r w:rsidR="005428B2">
              <w:rPr>
                <w:noProof/>
                <w:webHidden/>
              </w:rPr>
              <w:fldChar w:fldCharType="separate"/>
            </w:r>
            <w:r w:rsidR="005428B2">
              <w:rPr>
                <w:noProof/>
                <w:webHidden/>
              </w:rPr>
              <w:t>68</w:t>
            </w:r>
            <w:r w:rsidR="005428B2">
              <w:rPr>
                <w:noProof/>
                <w:webHidden/>
              </w:rPr>
              <w:fldChar w:fldCharType="end"/>
            </w:r>
          </w:hyperlink>
        </w:p>
        <w:p w14:paraId="2CF06C69" w14:textId="5B6C7E58"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82" w:history="1">
            <w:r w:rsidR="005428B2" w:rsidRPr="00B075D3">
              <w:rPr>
                <w:rStyle w:val="Hyperlink"/>
                <w:noProof/>
              </w:rPr>
              <w:t>INSTRUCTIONAL MATERIALS &amp; LEARNING ACTIVITIES</w:t>
            </w:r>
            <w:r w:rsidR="005428B2">
              <w:rPr>
                <w:noProof/>
                <w:webHidden/>
              </w:rPr>
              <w:tab/>
            </w:r>
            <w:r w:rsidR="005428B2">
              <w:rPr>
                <w:noProof/>
                <w:webHidden/>
              </w:rPr>
              <w:fldChar w:fldCharType="begin"/>
            </w:r>
            <w:r w:rsidR="005428B2">
              <w:rPr>
                <w:noProof/>
                <w:webHidden/>
              </w:rPr>
              <w:instrText xml:space="preserve"> PAGEREF _Toc178848082 \h </w:instrText>
            </w:r>
            <w:r w:rsidR="005428B2">
              <w:rPr>
                <w:noProof/>
                <w:webHidden/>
              </w:rPr>
            </w:r>
            <w:r w:rsidR="005428B2">
              <w:rPr>
                <w:noProof/>
                <w:webHidden/>
              </w:rPr>
              <w:fldChar w:fldCharType="separate"/>
            </w:r>
            <w:r w:rsidR="005428B2">
              <w:rPr>
                <w:noProof/>
                <w:webHidden/>
              </w:rPr>
              <w:t>69</w:t>
            </w:r>
            <w:r w:rsidR="005428B2">
              <w:rPr>
                <w:noProof/>
                <w:webHidden/>
              </w:rPr>
              <w:fldChar w:fldCharType="end"/>
            </w:r>
          </w:hyperlink>
        </w:p>
        <w:p w14:paraId="0C22C587" w14:textId="162E3488"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83" w:history="1">
            <w:r w:rsidR="005428B2" w:rsidRPr="00B075D3">
              <w:rPr>
                <w:rStyle w:val="Hyperlink"/>
                <w:noProof/>
              </w:rPr>
              <w:drawing>
                <wp:inline distT="0" distB="0" distL="0" distR="0" wp14:anchorId="59877AE7" wp14:editId="3D82E362">
                  <wp:extent cx="504825" cy="514350"/>
                  <wp:effectExtent l="0" t="0" r="0" b="0"/>
                  <wp:docPr id="153199253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
                          <a:srcRect/>
                          <a:stretch>
                            <a:fillRect/>
                          </a:stretch>
                        </pic:blipFill>
                        <pic:spPr>
                          <a:xfrm>
                            <a:off x="0" y="0"/>
                            <a:ext cx="504825" cy="514350"/>
                          </a:xfrm>
                          <a:prstGeom prst="rect">
                            <a:avLst/>
                          </a:prstGeom>
                          <a:ln/>
                        </pic:spPr>
                      </pic:pic>
                    </a:graphicData>
                  </a:graphic>
                </wp:inline>
              </w:drawing>
            </w:r>
          </w:hyperlink>
          <w:hyperlink w:anchor="_Toc178848084" w:history="1">
            <w:r w:rsidR="005428B2" w:rsidRPr="00B075D3">
              <w:rPr>
                <w:rStyle w:val="Hyperlink"/>
                <w:rFonts w:ascii="Geo" w:hAnsi="Geo" w:cs="Geo"/>
                <w:b/>
                <w:smallCaps/>
                <w:noProof/>
              </w:rPr>
              <w:t>VIDEO 3 (YouTube, please include link)</w:t>
            </w:r>
            <w:r w:rsidR="005428B2">
              <w:rPr>
                <w:noProof/>
                <w:webHidden/>
              </w:rPr>
              <w:tab/>
            </w:r>
            <w:r w:rsidR="005428B2">
              <w:rPr>
                <w:noProof/>
                <w:webHidden/>
              </w:rPr>
              <w:fldChar w:fldCharType="begin"/>
            </w:r>
            <w:r w:rsidR="005428B2">
              <w:rPr>
                <w:noProof/>
                <w:webHidden/>
              </w:rPr>
              <w:instrText xml:space="preserve"> PAGEREF _Toc178848084 \h </w:instrText>
            </w:r>
            <w:r w:rsidR="005428B2">
              <w:rPr>
                <w:noProof/>
                <w:webHidden/>
              </w:rPr>
            </w:r>
            <w:r w:rsidR="005428B2">
              <w:rPr>
                <w:noProof/>
                <w:webHidden/>
              </w:rPr>
              <w:fldChar w:fldCharType="separate"/>
            </w:r>
            <w:r w:rsidR="005428B2">
              <w:rPr>
                <w:noProof/>
                <w:webHidden/>
              </w:rPr>
              <w:t>69</w:t>
            </w:r>
            <w:r w:rsidR="005428B2">
              <w:rPr>
                <w:noProof/>
                <w:webHidden/>
              </w:rPr>
              <w:fldChar w:fldCharType="end"/>
            </w:r>
          </w:hyperlink>
        </w:p>
        <w:p w14:paraId="08F7AE2C" w14:textId="363E2796"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85" w:history="1">
            <w:r w:rsidR="005428B2" w:rsidRPr="00B075D3">
              <w:rPr>
                <w:rStyle w:val="Hyperlink"/>
                <w:rFonts w:eastAsia="Century Gothic"/>
                <w:noProof/>
              </w:rPr>
              <w:drawing>
                <wp:inline distT="0" distB="0" distL="0" distR="0" wp14:anchorId="6159FCEB" wp14:editId="5448A6CD">
                  <wp:extent cx="504825" cy="504825"/>
                  <wp:effectExtent l="0" t="0" r="0" b="0"/>
                  <wp:docPr id="153199253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4"/>
                          <a:srcRect/>
                          <a:stretch>
                            <a:fillRect/>
                          </a:stretch>
                        </pic:blipFill>
                        <pic:spPr>
                          <a:xfrm>
                            <a:off x="0" y="0"/>
                            <a:ext cx="504825" cy="504825"/>
                          </a:xfrm>
                          <a:prstGeom prst="rect">
                            <a:avLst/>
                          </a:prstGeom>
                          <a:ln/>
                        </pic:spPr>
                      </pic:pic>
                    </a:graphicData>
                  </a:graphic>
                </wp:inline>
              </w:drawing>
            </w:r>
          </w:hyperlink>
          <w:hyperlink w:anchor="_Toc178848086" w:history="1">
            <w:r w:rsidR="005428B2" w:rsidRPr="00B075D3">
              <w:rPr>
                <w:rStyle w:val="Hyperlink"/>
                <w:b/>
                <w:smallCaps/>
                <w:noProof/>
              </w:rPr>
              <w:t>CASE STUDY</w:t>
            </w:r>
            <w:r w:rsidR="005428B2">
              <w:rPr>
                <w:noProof/>
                <w:webHidden/>
              </w:rPr>
              <w:tab/>
            </w:r>
            <w:r w:rsidR="005428B2">
              <w:rPr>
                <w:noProof/>
                <w:webHidden/>
              </w:rPr>
              <w:fldChar w:fldCharType="begin"/>
            </w:r>
            <w:r w:rsidR="005428B2">
              <w:rPr>
                <w:noProof/>
                <w:webHidden/>
              </w:rPr>
              <w:instrText xml:space="preserve"> PAGEREF _Toc178848086 \h </w:instrText>
            </w:r>
            <w:r w:rsidR="005428B2">
              <w:rPr>
                <w:noProof/>
                <w:webHidden/>
              </w:rPr>
            </w:r>
            <w:r w:rsidR="005428B2">
              <w:rPr>
                <w:noProof/>
                <w:webHidden/>
              </w:rPr>
              <w:fldChar w:fldCharType="separate"/>
            </w:r>
            <w:r w:rsidR="005428B2">
              <w:rPr>
                <w:noProof/>
                <w:webHidden/>
              </w:rPr>
              <w:t>70</w:t>
            </w:r>
            <w:r w:rsidR="005428B2">
              <w:rPr>
                <w:noProof/>
                <w:webHidden/>
              </w:rPr>
              <w:fldChar w:fldCharType="end"/>
            </w:r>
          </w:hyperlink>
        </w:p>
        <w:p w14:paraId="046D11D9" w14:textId="428F7E1F"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88" w:history="1">
            <w:r w:rsidR="005428B2" w:rsidRPr="00B075D3">
              <w:rPr>
                <w:rStyle w:val="Hyperlink"/>
                <w:rFonts w:eastAsia="Century Gothic" w:cs="Century Gothic"/>
                <w:smallCaps/>
                <w:noProof/>
              </w:rPr>
              <w:t>GROUP</w:t>
            </w:r>
            <w:r w:rsidR="005428B2" w:rsidRPr="00B075D3">
              <w:rPr>
                <w:rStyle w:val="Hyperlink"/>
                <w:rFonts w:eastAsia="Century Gothic" w:cs="Century Gothic"/>
                <w:b/>
                <w:smallCaps/>
                <w:noProof/>
              </w:rPr>
              <w:t xml:space="preserve"> </w:t>
            </w:r>
            <w:r w:rsidR="005428B2" w:rsidRPr="00B075D3">
              <w:rPr>
                <w:rStyle w:val="Hyperlink"/>
                <w:rFonts w:eastAsia="Century Gothic" w:cs="Century Gothic"/>
                <w:smallCaps/>
                <w:noProof/>
              </w:rPr>
              <w:t>DISCUSSION</w:t>
            </w:r>
            <w:r w:rsidR="005428B2">
              <w:rPr>
                <w:noProof/>
                <w:webHidden/>
              </w:rPr>
              <w:tab/>
            </w:r>
            <w:r w:rsidR="005428B2">
              <w:rPr>
                <w:noProof/>
                <w:webHidden/>
              </w:rPr>
              <w:fldChar w:fldCharType="begin"/>
            </w:r>
            <w:r w:rsidR="005428B2">
              <w:rPr>
                <w:noProof/>
                <w:webHidden/>
              </w:rPr>
              <w:instrText xml:space="preserve"> PAGEREF _Toc178848088 \h </w:instrText>
            </w:r>
            <w:r w:rsidR="005428B2">
              <w:rPr>
                <w:noProof/>
                <w:webHidden/>
              </w:rPr>
            </w:r>
            <w:r w:rsidR="005428B2">
              <w:rPr>
                <w:noProof/>
                <w:webHidden/>
              </w:rPr>
              <w:fldChar w:fldCharType="separate"/>
            </w:r>
            <w:r w:rsidR="005428B2">
              <w:rPr>
                <w:noProof/>
                <w:webHidden/>
              </w:rPr>
              <w:t>71</w:t>
            </w:r>
            <w:r w:rsidR="005428B2">
              <w:rPr>
                <w:noProof/>
                <w:webHidden/>
              </w:rPr>
              <w:fldChar w:fldCharType="end"/>
            </w:r>
          </w:hyperlink>
        </w:p>
        <w:p w14:paraId="67525FB0" w14:textId="55F43FDE"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89" w:history="1">
            <w:r w:rsidR="005428B2" w:rsidRPr="00B075D3">
              <w:rPr>
                <w:rStyle w:val="Hyperlink"/>
                <w:noProof/>
              </w:rPr>
              <w:t>REFERENCE LIST AND FURTHER READING</w:t>
            </w:r>
            <w:r w:rsidR="005428B2">
              <w:rPr>
                <w:noProof/>
                <w:webHidden/>
              </w:rPr>
              <w:tab/>
            </w:r>
            <w:r w:rsidR="005428B2">
              <w:rPr>
                <w:noProof/>
                <w:webHidden/>
              </w:rPr>
              <w:fldChar w:fldCharType="begin"/>
            </w:r>
            <w:r w:rsidR="005428B2">
              <w:rPr>
                <w:noProof/>
                <w:webHidden/>
              </w:rPr>
              <w:instrText xml:space="preserve"> PAGEREF _Toc178848089 \h </w:instrText>
            </w:r>
            <w:r w:rsidR="005428B2">
              <w:rPr>
                <w:noProof/>
                <w:webHidden/>
              </w:rPr>
            </w:r>
            <w:r w:rsidR="005428B2">
              <w:rPr>
                <w:noProof/>
                <w:webHidden/>
              </w:rPr>
              <w:fldChar w:fldCharType="separate"/>
            </w:r>
            <w:r w:rsidR="005428B2">
              <w:rPr>
                <w:noProof/>
                <w:webHidden/>
              </w:rPr>
              <w:t>72</w:t>
            </w:r>
            <w:r w:rsidR="005428B2">
              <w:rPr>
                <w:noProof/>
                <w:webHidden/>
              </w:rPr>
              <w:fldChar w:fldCharType="end"/>
            </w:r>
          </w:hyperlink>
        </w:p>
        <w:p w14:paraId="5E2DC312" w14:textId="5550160B"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90" w:history="1">
            <w:r w:rsidR="005428B2" w:rsidRPr="00B075D3">
              <w:rPr>
                <w:rStyle w:val="Hyperlink"/>
                <w:noProof/>
              </w:rPr>
              <w:t>END OF MODULE ASSESSMENT 1.2</w:t>
            </w:r>
            <w:r w:rsidR="005428B2">
              <w:rPr>
                <w:noProof/>
                <w:webHidden/>
              </w:rPr>
              <w:tab/>
            </w:r>
            <w:r w:rsidR="005428B2">
              <w:rPr>
                <w:noProof/>
                <w:webHidden/>
              </w:rPr>
              <w:fldChar w:fldCharType="begin"/>
            </w:r>
            <w:r w:rsidR="005428B2">
              <w:rPr>
                <w:noProof/>
                <w:webHidden/>
              </w:rPr>
              <w:instrText xml:space="preserve"> PAGEREF _Toc178848090 \h </w:instrText>
            </w:r>
            <w:r w:rsidR="005428B2">
              <w:rPr>
                <w:noProof/>
                <w:webHidden/>
              </w:rPr>
            </w:r>
            <w:r w:rsidR="005428B2">
              <w:rPr>
                <w:noProof/>
                <w:webHidden/>
              </w:rPr>
              <w:fldChar w:fldCharType="separate"/>
            </w:r>
            <w:r w:rsidR="005428B2">
              <w:rPr>
                <w:noProof/>
                <w:webHidden/>
              </w:rPr>
              <w:t>73</w:t>
            </w:r>
            <w:r w:rsidR="005428B2">
              <w:rPr>
                <w:noProof/>
                <w:webHidden/>
              </w:rPr>
              <w:fldChar w:fldCharType="end"/>
            </w:r>
          </w:hyperlink>
        </w:p>
        <w:p w14:paraId="76B06EEF" w14:textId="3D4CBA2E"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91" w:history="1">
            <w:r w:rsidR="005428B2" w:rsidRPr="00B075D3">
              <w:rPr>
                <w:rStyle w:val="Hyperlink"/>
                <w:rFonts w:eastAsia="Century Gothic"/>
                <w:noProof/>
              </w:rPr>
              <w:drawing>
                <wp:inline distT="0" distB="0" distL="0" distR="0" wp14:anchorId="0233E1BD" wp14:editId="1B67CC48">
                  <wp:extent cx="428625" cy="428625"/>
                  <wp:effectExtent l="0" t="0" r="0" b="0"/>
                  <wp:docPr id="153199253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428625" cy="428625"/>
                          </a:xfrm>
                          <a:prstGeom prst="rect">
                            <a:avLst/>
                          </a:prstGeom>
                          <a:ln/>
                        </pic:spPr>
                      </pic:pic>
                    </a:graphicData>
                  </a:graphic>
                </wp:inline>
              </w:drawing>
            </w:r>
          </w:hyperlink>
          <w:hyperlink w:anchor="_Toc178848092" w:history="1">
            <w:r w:rsidR="005428B2" w:rsidRPr="00B075D3">
              <w:rPr>
                <w:rStyle w:val="Hyperlink"/>
                <w:noProof/>
              </w:rPr>
              <w:t>TAKE HOME MESSAGE/SELF REFLECTION</w:t>
            </w:r>
            <w:r w:rsidR="005428B2">
              <w:rPr>
                <w:noProof/>
                <w:webHidden/>
              </w:rPr>
              <w:tab/>
            </w:r>
            <w:r w:rsidR="005428B2">
              <w:rPr>
                <w:noProof/>
                <w:webHidden/>
              </w:rPr>
              <w:fldChar w:fldCharType="begin"/>
            </w:r>
            <w:r w:rsidR="005428B2">
              <w:rPr>
                <w:noProof/>
                <w:webHidden/>
              </w:rPr>
              <w:instrText xml:space="preserve"> PAGEREF _Toc178848092 \h </w:instrText>
            </w:r>
            <w:r w:rsidR="005428B2">
              <w:rPr>
                <w:noProof/>
                <w:webHidden/>
              </w:rPr>
            </w:r>
            <w:r w:rsidR="005428B2">
              <w:rPr>
                <w:noProof/>
                <w:webHidden/>
              </w:rPr>
              <w:fldChar w:fldCharType="separate"/>
            </w:r>
            <w:r w:rsidR="005428B2">
              <w:rPr>
                <w:noProof/>
                <w:webHidden/>
              </w:rPr>
              <w:t>75</w:t>
            </w:r>
            <w:r w:rsidR="005428B2">
              <w:rPr>
                <w:noProof/>
                <w:webHidden/>
              </w:rPr>
              <w:fldChar w:fldCharType="end"/>
            </w:r>
          </w:hyperlink>
        </w:p>
        <w:p w14:paraId="699CB484" w14:textId="795E341E"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93" w:history="1">
            <w:r w:rsidR="005428B2" w:rsidRPr="00B075D3">
              <w:rPr>
                <w:rStyle w:val="Hyperlink"/>
                <w:noProof/>
              </w:rPr>
              <w:t>WHAT’S NEXT?</w:t>
            </w:r>
            <w:r w:rsidR="005428B2">
              <w:rPr>
                <w:noProof/>
                <w:webHidden/>
              </w:rPr>
              <w:tab/>
            </w:r>
            <w:r w:rsidR="005428B2">
              <w:rPr>
                <w:noProof/>
                <w:webHidden/>
              </w:rPr>
              <w:fldChar w:fldCharType="begin"/>
            </w:r>
            <w:r w:rsidR="005428B2">
              <w:rPr>
                <w:noProof/>
                <w:webHidden/>
              </w:rPr>
              <w:instrText xml:space="preserve"> PAGEREF _Toc178848093 \h </w:instrText>
            </w:r>
            <w:r w:rsidR="005428B2">
              <w:rPr>
                <w:noProof/>
                <w:webHidden/>
              </w:rPr>
            </w:r>
            <w:r w:rsidR="005428B2">
              <w:rPr>
                <w:noProof/>
                <w:webHidden/>
              </w:rPr>
              <w:fldChar w:fldCharType="separate"/>
            </w:r>
            <w:r w:rsidR="005428B2">
              <w:rPr>
                <w:noProof/>
                <w:webHidden/>
              </w:rPr>
              <w:t>75</w:t>
            </w:r>
            <w:r w:rsidR="005428B2">
              <w:rPr>
                <w:noProof/>
                <w:webHidden/>
              </w:rPr>
              <w:fldChar w:fldCharType="end"/>
            </w:r>
          </w:hyperlink>
        </w:p>
        <w:p w14:paraId="3BC62929" w14:textId="1B6F6942" w:rsidR="005428B2" w:rsidRDefault="00AE160C">
          <w:pPr>
            <w:pStyle w:val="TOC1"/>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94" w:history="1">
            <w:r w:rsidR="005428B2" w:rsidRPr="00B075D3">
              <w:rPr>
                <w:rStyle w:val="Hyperlink"/>
                <w:rFonts w:eastAsia="Century Gothic"/>
                <w:noProof/>
              </w:rPr>
              <w:t>MODULE 9: ORGANIZATIONAL STRUCTURE AND DESIGN</w:t>
            </w:r>
            <w:r w:rsidR="005428B2">
              <w:rPr>
                <w:noProof/>
                <w:webHidden/>
              </w:rPr>
              <w:tab/>
            </w:r>
            <w:r w:rsidR="005428B2">
              <w:rPr>
                <w:noProof/>
                <w:webHidden/>
              </w:rPr>
              <w:fldChar w:fldCharType="begin"/>
            </w:r>
            <w:r w:rsidR="005428B2">
              <w:rPr>
                <w:noProof/>
                <w:webHidden/>
              </w:rPr>
              <w:instrText xml:space="preserve"> PAGEREF _Toc178848094 \h </w:instrText>
            </w:r>
            <w:r w:rsidR="005428B2">
              <w:rPr>
                <w:noProof/>
                <w:webHidden/>
              </w:rPr>
            </w:r>
            <w:r w:rsidR="005428B2">
              <w:rPr>
                <w:noProof/>
                <w:webHidden/>
              </w:rPr>
              <w:fldChar w:fldCharType="separate"/>
            </w:r>
            <w:r w:rsidR="005428B2">
              <w:rPr>
                <w:noProof/>
                <w:webHidden/>
              </w:rPr>
              <w:t>76</w:t>
            </w:r>
            <w:r w:rsidR="005428B2">
              <w:rPr>
                <w:noProof/>
                <w:webHidden/>
              </w:rPr>
              <w:fldChar w:fldCharType="end"/>
            </w:r>
          </w:hyperlink>
        </w:p>
        <w:p w14:paraId="3C25D160" w14:textId="7F49989B"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95" w:history="1">
            <w:r w:rsidR="005428B2" w:rsidRPr="00B075D3">
              <w:rPr>
                <w:rStyle w:val="Hyperlink"/>
                <w:noProof/>
              </w:rPr>
              <w:t>MODULE OVERVIEW</w:t>
            </w:r>
            <w:r w:rsidR="005428B2">
              <w:rPr>
                <w:noProof/>
                <w:webHidden/>
              </w:rPr>
              <w:tab/>
            </w:r>
            <w:r w:rsidR="005428B2">
              <w:rPr>
                <w:noProof/>
                <w:webHidden/>
              </w:rPr>
              <w:fldChar w:fldCharType="begin"/>
            </w:r>
            <w:r w:rsidR="005428B2">
              <w:rPr>
                <w:noProof/>
                <w:webHidden/>
              </w:rPr>
              <w:instrText xml:space="preserve"> PAGEREF _Toc178848095 \h </w:instrText>
            </w:r>
            <w:r w:rsidR="005428B2">
              <w:rPr>
                <w:noProof/>
                <w:webHidden/>
              </w:rPr>
            </w:r>
            <w:r w:rsidR="005428B2">
              <w:rPr>
                <w:noProof/>
                <w:webHidden/>
              </w:rPr>
              <w:fldChar w:fldCharType="separate"/>
            </w:r>
            <w:r w:rsidR="005428B2">
              <w:rPr>
                <w:noProof/>
                <w:webHidden/>
              </w:rPr>
              <w:t>76</w:t>
            </w:r>
            <w:r w:rsidR="005428B2">
              <w:rPr>
                <w:noProof/>
                <w:webHidden/>
              </w:rPr>
              <w:fldChar w:fldCharType="end"/>
            </w:r>
          </w:hyperlink>
        </w:p>
        <w:p w14:paraId="11DE34A8" w14:textId="3EB88F0D"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96" w:history="1">
            <w:r w:rsidR="005428B2" w:rsidRPr="00B075D3">
              <w:rPr>
                <w:rStyle w:val="Hyperlink"/>
                <w:noProof/>
              </w:rPr>
              <w:t>LEARNING OUTCOMES</w:t>
            </w:r>
            <w:r w:rsidR="005428B2">
              <w:rPr>
                <w:noProof/>
                <w:webHidden/>
              </w:rPr>
              <w:tab/>
            </w:r>
            <w:r w:rsidR="005428B2">
              <w:rPr>
                <w:noProof/>
                <w:webHidden/>
              </w:rPr>
              <w:fldChar w:fldCharType="begin"/>
            </w:r>
            <w:r w:rsidR="005428B2">
              <w:rPr>
                <w:noProof/>
                <w:webHidden/>
              </w:rPr>
              <w:instrText xml:space="preserve"> PAGEREF _Toc178848096 \h </w:instrText>
            </w:r>
            <w:r w:rsidR="005428B2">
              <w:rPr>
                <w:noProof/>
                <w:webHidden/>
              </w:rPr>
            </w:r>
            <w:r w:rsidR="005428B2">
              <w:rPr>
                <w:noProof/>
                <w:webHidden/>
              </w:rPr>
              <w:fldChar w:fldCharType="separate"/>
            </w:r>
            <w:r w:rsidR="005428B2">
              <w:rPr>
                <w:noProof/>
                <w:webHidden/>
              </w:rPr>
              <w:t>76</w:t>
            </w:r>
            <w:r w:rsidR="005428B2">
              <w:rPr>
                <w:noProof/>
                <w:webHidden/>
              </w:rPr>
              <w:fldChar w:fldCharType="end"/>
            </w:r>
          </w:hyperlink>
        </w:p>
        <w:p w14:paraId="1496D046" w14:textId="678A2D5B"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97" w:history="1">
            <w:r w:rsidR="005428B2" w:rsidRPr="00B075D3">
              <w:rPr>
                <w:rStyle w:val="Hyperlink"/>
                <w:noProof/>
              </w:rPr>
              <w:t>LEARNING ACTIVITIES/TASK LIST</w:t>
            </w:r>
            <w:r w:rsidR="005428B2">
              <w:rPr>
                <w:noProof/>
                <w:webHidden/>
              </w:rPr>
              <w:tab/>
            </w:r>
            <w:r w:rsidR="005428B2">
              <w:rPr>
                <w:noProof/>
                <w:webHidden/>
              </w:rPr>
              <w:fldChar w:fldCharType="begin"/>
            </w:r>
            <w:r w:rsidR="005428B2">
              <w:rPr>
                <w:noProof/>
                <w:webHidden/>
              </w:rPr>
              <w:instrText xml:space="preserve"> PAGEREF _Toc178848097 \h </w:instrText>
            </w:r>
            <w:r w:rsidR="005428B2">
              <w:rPr>
                <w:noProof/>
                <w:webHidden/>
              </w:rPr>
            </w:r>
            <w:r w:rsidR="005428B2">
              <w:rPr>
                <w:noProof/>
                <w:webHidden/>
              </w:rPr>
              <w:fldChar w:fldCharType="separate"/>
            </w:r>
            <w:r w:rsidR="005428B2">
              <w:rPr>
                <w:noProof/>
                <w:webHidden/>
              </w:rPr>
              <w:t>76</w:t>
            </w:r>
            <w:r w:rsidR="005428B2">
              <w:rPr>
                <w:noProof/>
                <w:webHidden/>
              </w:rPr>
              <w:fldChar w:fldCharType="end"/>
            </w:r>
          </w:hyperlink>
        </w:p>
        <w:p w14:paraId="78C0CC97" w14:textId="07B09663"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98" w:history="1">
            <w:r w:rsidR="005428B2" w:rsidRPr="00B075D3">
              <w:rPr>
                <w:rStyle w:val="Hyperlink"/>
                <w:noProof/>
              </w:rPr>
              <w:t>INSTRUCTIONAL MATERIALS &amp; LEARNING ACTIVITIES</w:t>
            </w:r>
            <w:r w:rsidR="005428B2">
              <w:rPr>
                <w:noProof/>
                <w:webHidden/>
              </w:rPr>
              <w:tab/>
            </w:r>
            <w:r w:rsidR="005428B2">
              <w:rPr>
                <w:noProof/>
                <w:webHidden/>
              </w:rPr>
              <w:fldChar w:fldCharType="begin"/>
            </w:r>
            <w:r w:rsidR="005428B2">
              <w:rPr>
                <w:noProof/>
                <w:webHidden/>
              </w:rPr>
              <w:instrText xml:space="preserve"> PAGEREF _Toc178848098 \h </w:instrText>
            </w:r>
            <w:r w:rsidR="005428B2">
              <w:rPr>
                <w:noProof/>
                <w:webHidden/>
              </w:rPr>
            </w:r>
            <w:r w:rsidR="005428B2">
              <w:rPr>
                <w:noProof/>
                <w:webHidden/>
              </w:rPr>
              <w:fldChar w:fldCharType="separate"/>
            </w:r>
            <w:r w:rsidR="005428B2">
              <w:rPr>
                <w:noProof/>
                <w:webHidden/>
              </w:rPr>
              <w:t>77</w:t>
            </w:r>
            <w:r w:rsidR="005428B2">
              <w:rPr>
                <w:noProof/>
                <w:webHidden/>
              </w:rPr>
              <w:fldChar w:fldCharType="end"/>
            </w:r>
          </w:hyperlink>
        </w:p>
        <w:p w14:paraId="1B97D220" w14:textId="47A802EA"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099" w:history="1">
            <w:r w:rsidR="005428B2" w:rsidRPr="00B075D3">
              <w:rPr>
                <w:rStyle w:val="Hyperlink"/>
                <w:noProof/>
              </w:rPr>
              <w:drawing>
                <wp:inline distT="0" distB="0" distL="0" distR="0" wp14:anchorId="7814979C" wp14:editId="49092805">
                  <wp:extent cx="409575" cy="409575"/>
                  <wp:effectExtent l="0" t="0" r="0" b="0"/>
                  <wp:docPr id="153199254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409575" cy="409575"/>
                          </a:xfrm>
                          <a:prstGeom prst="rect">
                            <a:avLst/>
                          </a:prstGeom>
                          <a:ln/>
                        </pic:spPr>
                      </pic:pic>
                    </a:graphicData>
                  </a:graphic>
                </wp:inline>
              </w:drawing>
            </w:r>
          </w:hyperlink>
          <w:hyperlink w:anchor="_Toc178848100" w:history="1">
            <w:r w:rsidR="005428B2" w:rsidRPr="00B075D3">
              <w:rPr>
                <w:rStyle w:val="Hyperlink"/>
                <w:rFonts w:ascii="Geo" w:hAnsi="Geo" w:cs="Geo"/>
                <w:b/>
                <w:smallCaps/>
                <w:noProof/>
              </w:rPr>
              <w:t>READING MATERIAL 1</w:t>
            </w:r>
            <w:r w:rsidR="005428B2">
              <w:rPr>
                <w:noProof/>
                <w:webHidden/>
              </w:rPr>
              <w:tab/>
            </w:r>
            <w:r w:rsidR="005428B2">
              <w:rPr>
                <w:noProof/>
                <w:webHidden/>
              </w:rPr>
              <w:fldChar w:fldCharType="begin"/>
            </w:r>
            <w:r w:rsidR="005428B2">
              <w:rPr>
                <w:noProof/>
                <w:webHidden/>
              </w:rPr>
              <w:instrText xml:space="preserve"> PAGEREF _Toc178848100 \h </w:instrText>
            </w:r>
            <w:r w:rsidR="005428B2">
              <w:rPr>
                <w:noProof/>
                <w:webHidden/>
              </w:rPr>
            </w:r>
            <w:r w:rsidR="005428B2">
              <w:rPr>
                <w:noProof/>
                <w:webHidden/>
              </w:rPr>
              <w:fldChar w:fldCharType="separate"/>
            </w:r>
            <w:r w:rsidR="005428B2">
              <w:rPr>
                <w:noProof/>
                <w:webHidden/>
              </w:rPr>
              <w:t>79</w:t>
            </w:r>
            <w:r w:rsidR="005428B2">
              <w:rPr>
                <w:noProof/>
                <w:webHidden/>
              </w:rPr>
              <w:fldChar w:fldCharType="end"/>
            </w:r>
          </w:hyperlink>
        </w:p>
        <w:p w14:paraId="7ADF3572" w14:textId="679902EA"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101" w:history="1">
            <w:r w:rsidR="005428B2" w:rsidRPr="00B075D3">
              <w:rPr>
                <w:rStyle w:val="Hyperlink"/>
                <w:rFonts w:eastAsia="Century Gothic"/>
                <w:noProof/>
              </w:rPr>
              <w:drawing>
                <wp:inline distT="0" distB="0" distL="0" distR="0" wp14:anchorId="7F511477" wp14:editId="648B1276">
                  <wp:extent cx="438150" cy="438150"/>
                  <wp:effectExtent l="0" t="0" r="0" b="0"/>
                  <wp:docPr id="15319925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438150" cy="438150"/>
                          </a:xfrm>
                          <a:prstGeom prst="rect">
                            <a:avLst/>
                          </a:prstGeom>
                          <a:ln/>
                        </pic:spPr>
                      </pic:pic>
                    </a:graphicData>
                  </a:graphic>
                </wp:inline>
              </w:drawing>
            </w:r>
          </w:hyperlink>
          <w:hyperlink w:anchor="_Toc178848102" w:history="1">
            <w:r w:rsidR="005428B2" w:rsidRPr="00B075D3">
              <w:rPr>
                <w:rStyle w:val="Hyperlink"/>
                <w:b/>
                <w:smallCaps/>
                <w:noProof/>
              </w:rPr>
              <w:t>Task 4: Questions</w:t>
            </w:r>
            <w:r w:rsidR="005428B2">
              <w:rPr>
                <w:noProof/>
                <w:webHidden/>
              </w:rPr>
              <w:tab/>
            </w:r>
            <w:r w:rsidR="005428B2">
              <w:rPr>
                <w:noProof/>
                <w:webHidden/>
              </w:rPr>
              <w:fldChar w:fldCharType="begin"/>
            </w:r>
            <w:r w:rsidR="005428B2">
              <w:rPr>
                <w:noProof/>
                <w:webHidden/>
              </w:rPr>
              <w:instrText xml:space="preserve"> PAGEREF _Toc178848102 \h </w:instrText>
            </w:r>
            <w:r w:rsidR="005428B2">
              <w:rPr>
                <w:noProof/>
                <w:webHidden/>
              </w:rPr>
            </w:r>
            <w:r w:rsidR="005428B2">
              <w:rPr>
                <w:noProof/>
                <w:webHidden/>
              </w:rPr>
              <w:fldChar w:fldCharType="separate"/>
            </w:r>
            <w:r w:rsidR="005428B2">
              <w:rPr>
                <w:noProof/>
                <w:webHidden/>
              </w:rPr>
              <w:t>79</w:t>
            </w:r>
            <w:r w:rsidR="005428B2">
              <w:rPr>
                <w:noProof/>
                <w:webHidden/>
              </w:rPr>
              <w:fldChar w:fldCharType="end"/>
            </w:r>
          </w:hyperlink>
        </w:p>
        <w:p w14:paraId="39D125BC" w14:textId="27A47A32"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104" w:history="1">
            <w:r w:rsidR="005428B2" w:rsidRPr="00B075D3">
              <w:rPr>
                <w:rStyle w:val="Hyperlink"/>
                <w:rFonts w:eastAsia="Century Gothic" w:cs="Century Gothic"/>
                <w:smallCaps/>
                <w:noProof/>
              </w:rPr>
              <w:t>ONLINE</w:t>
            </w:r>
            <w:r w:rsidR="005428B2" w:rsidRPr="00B075D3">
              <w:rPr>
                <w:rStyle w:val="Hyperlink"/>
                <w:rFonts w:eastAsia="Century Gothic" w:cs="Century Gothic"/>
                <w:b/>
                <w:smallCaps/>
                <w:noProof/>
              </w:rPr>
              <w:t xml:space="preserve"> </w:t>
            </w:r>
            <w:r w:rsidR="005428B2" w:rsidRPr="00B075D3">
              <w:rPr>
                <w:rStyle w:val="Hyperlink"/>
                <w:rFonts w:eastAsia="Century Gothic" w:cs="Century Gothic"/>
                <w:smallCaps/>
                <w:noProof/>
              </w:rPr>
              <w:t>DISCUSSION</w:t>
            </w:r>
            <w:r w:rsidR="005428B2" w:rsidRPr="00B075D3">
              <w:rPr>
                <w:rStyle w:val="Hyperlink"/>
                <w:noProof/>
              </w:rPr>
              <w:t xml:space="preserve"> </w:t>
            </w:r>
            <w:r w:rsidR="005428B2" w:rsidRPr="00B075D3">
              <w:rPr>
                <w:rStyle w:val="Hyperlink"/>
                <w:rFonts w:eastAsia="Century Gothic" w:cs="Century Gothic"/>
                <w:noProof/>
              </w:rPr>
              <w:t>Use chats, forums, journals, wikis, blogs, question/answer, message my teacher to engage others</w:t>
            </w:r>
            <w:r w:rsidR="005428B2" w:rsidRPr="00B075D3">
              <w:rPr>
                <w:rStyle w:val="Hyperlink"/>
                <w:noProof/>
              </w:rPr>
              <w:t>.</w:t>
            </w:r>
            <w:r w:rsidR="005428B2">
              <w:rPr>
                <w:noProof/>
                <w:webHidden/>
              </w:rPr>
              <w:tab/>
            </w:r>
            <w:r w:rsidR="005428B2">
              <w:rPr>
                <w:noProof/>
                <w:webHidden/>
              </w:rPr>
              <w:fldChar w:fldCharType="begin"/>
            </w:r>
            <w:r w:rsidR="005428B2">
              <w:rPr>
                <w:noProof/>
                <w:webHidden/>
              </w:rPr>
              <w:instrText xml:space="preserve"> PAGEREF _Toc178848104 \h </w:instrText>
            </w:r>
            <w:r w:rsidR="005428B2">
              <w:rPr>
                <w:noProof/>
                <w:webHidden/>
              </w:rPr>
            </w:r>
            <w:r w:rsidR="005428B2">
              <w:rPr>
                <w:noProof/>
                <w:webHidden/>
              </w:rPr>
              <w:fldChar w:fldCharType="separate"/>
            </w:r>
            <w:r w:rsidR="005428B2">
              <w:rPr>
                <w:noProof/>
                <w:webHidden/>
              </w:rPr>
              <w:t>80</w:t>
            </w:r>
            <w:r w:rsidR="005428B2">
              <w:rPr>
                <w:noProof/>
                <w:webHidden/>
              </w:rPr>
              <w:fldChar w:fldCharType="end"/>
            </w:r>
          </w:hyperlink>
        </w:p>
        <w:p w14:paraId="27A17E42" w14:textId="2A4E2371"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105" w:history="1">
            <w:r w:rsidR="005428B2" w:rsidRPr="00B075D3">
              <w:rPr>
                <w:rStyle w:val="Hyperlink"/>
                <w:noProof/>
              </w:rPr>
              <w:t>ACTIVITY 4: PRACTICAL/MINI-PROJECT/WORKSHOP</w:t>
            </w:r>
            <w:r w:rsidR="005428B2">
              <w:rPr>
                <w:noProof/>
                <w:webHidden/>
              </w:rPr>
              <w:tab/>
            </w:r>
            <w:r w:rsidR="005428B2">
              <w:rPr>
                <w:noProof/>
                <w:webHidden/>
              </w:rPr>
              <w:fldChar w:fldCharType="begin"/>
            </w:r>
            <w:r w:rsidR="005428B2">
              <w:rPr>
                <w:noProof/>
                <w:webHidden/>
              </w:rPr>
              <w:instrText xml:space="preserve"> PAGEREF _Toc178848105 \h </w:instrText>
            </w:r>
            <w:r w:rsidR="005428B2">
              <w:rPr>
                <w:noProof/>
                <w:webHidden/>
              </w:rPr>
            </w:r>
            <w:r w:rsidR="005428B2">
              <w:rPr>
                <w:noProof/>
                <w:webHidden/>
              </w:rPr>
              <w:fldChar w:fldCharType="separate"/>
            </w:r>
            <w:r w:rsidR="005428B2">
              <w:rPr>
                <w:noProof/>
                <w:webHidden/>
              </w:rPr>
              <w:t>80</w:t>
            </w:r>
            <w:r w:rsidR="005428B2">
              <w:rPr>
                <w:noProof/>
                <w:webHidden/>
              </w:rPr>
              <w:fldChar w:fldCharType="end"/>
            </w:r>
          </w:hyperlink>
        </w:p>
        <w:p w14:paraId="79755F19" w14:textId="08E11D9B"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106" w:history="1">
            <w:r w:rsidR="005428B2" w:rsidRPr="00B075D3">
              <w:rPr>
                <w:rStyle w:val="Hyperlink"/>
                <w:noProof/>
              </w:rPr>
              <w:t>REFERENCE LIST AND FURTHER READING</w:t>
            </w:r>
            <w:r w:rsidR="005428B2">
              <w:rPr>
                <w:noProof/>
                <w:webHidden/>
              </w:rPr>
              <w:tab/>
            </w:r>
            <w:r w:rsidR="005428B2">
              <w:rPr>
                <w:noProof/>
                <w:webHidden/>
              </w:rPr>
              <w:fldChar w:fldCharType="begin"/>
            </w:r>
            <w:r w:rsidR="005428B2">
              <w:rPr>
                <w:noProof/>
                <w:webHidden/>
              </w:rPr>
              <w:instrText xml:space="preserve"> PAGEREF _Toc178848106 \h </w:instrText>
            </w:r>
            <w:r w:rsidR="005428B2">
              <w:rPr>
                <w:noProof/>
                <w:webHidden/>
              </w:rPr>
            </w:r>
            <w:r w:rsidR="005428B2">
              <w:rPr>
                <w:noProof/>
                <w:webHidden/>
              </w:rPr>
              <w:fldChar w:fldCharType="separate"/>
            </w:r>
            <w:r w:rsidR="005428B2">
              <w:rPr>
                <w:noProof/>
                <w:webHidden/>
              </w:rPr>
              <w:t>81</w:t>
            </w:r>
            <w:r w:rsidR="005428B2">
              <w:rPr>
                <w:noProof/>
                <w:webHidden/>
              </w:rPr>
              <w:fldChar w:fldCharType="end"/>
            </w:r>
          </w:hyperlink>
        </w:p>
        <w:p w14:paraId="26CE39F8" w14:textId="1DACA530"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107" w:history="1">
            <w:r w:rsidR="005428B2" w:rsidRPr="00B075D3">
              <w:rPr>
                <w:rStyle w:val="Hyperlink"/>
                <w:noProof/>
              </w:rPr>
              <w:t>END OF MODULE ASSESSMENT 1.2</w:t>
            </w:r>
            <w:r w:rsidR="005428B2">
              <w:rPr>
                <w:noProof/>
                <w:webHidden/>
              </w:rPr>
              <w:tab/>
            </w:r>
            <w:r w:rsidR="005428B2">
              <w:rPr>
                <w:noProof/>
                <w:webHidden/>
              </w:rPr>
              <w:fldChar w:fldCharType="begin"/>
            </w:r>
            <w:r w:rsidR="005428B2">
              <w:rPr>
                <w:noProof/>
                <w:webHidden/>
              </w:rPr>
              <w:instrText xml:space="preserve"> PAGEREF _Toc178848107 \h </w:instrText>
            </w:r>
            <w:r w:rsidR="005428B2">
              <w:rPr>
                <w:noProof/>
                <w:webHidden/>
              </w:rPr>
            </w:r>
            <w:r w:rsidR="005428B2">
              <w:rPr>
                <w:noProof/>
                <w:webHidden/>
              </w:rPr>
              <w:fldChar w:fldCharType="separate"/>
            </w:r>
            <w:r w:rsidR="005428B2">
              <w:rPr>
                <w:noProof/>
                <w:webHidden/>
              </w:rPr>
              <w:t>83</w:t>
            </w:r>
            <w:r w:rsidR="005428B2">
              <w:rPr>
                <w:noProof/>
                <w:webHidden/>
              </w:rPr>
              <w:fldChar w:fldCharType="end"/>
            </w:r>
          </w:hyperlink>
        </w:p>
        <w:p w14:paraId="25A59354" w14:textId="0C2853FD"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108" w:history="1">
            <w:r w:rsidR="005428B2" w:rsidRPr="00B075D3">
              <w:rPr>
                <w:rStyle w:val="Hyperlink"/>
                <w:rFonts w:eastAsia="Century Gothic"/>
                <w:noProof/>
              </w:rPr>
              <w:drawing>
                <wp:inline distT="0" distB="0" distL="0" distR="0" wp14:anchorId="4650352C" wp14:editId="0E14BFF0">
                  <wp:extent cx="428625" cy="428625"/>
                  <wp:effectExtent l="0" t="0" r="0" b="0"/>
                  <wp:docPr id="153199254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428625" cy="428625"/>
                          </a:xfrm>
                          <a:prstGeom prst="rect">
                            <a:avLst/>
                          </a:prstGeom>
                          <a:ln/>
                        </pic:spPr>
                      </pic:pic>
                    </a:graphicData>
                  </a:graphic>
                </wp:inline>
              </w:drawing>
            </w:r>
          </w:hyperlink>
          <w:hyperlink w:anchor="_Toc178848109" w:history="1">
            <w:r w:rsidR="005428B2" w:rsidRPr="00B075D3">
              <w:rPr>
                <w:rStyle w:val="Hyperlink"/>
                <w:noProof/>
              </w:rPr>
              <w:t>TAKE HOME MESSAGE/SELF REFLECTION</w:t>
            </w:r>
            <w:r w:rsidR="005428B2">
              <w:rPr>
                <w:noProof/>
                <w:webHidden/>
              </w:rPr>
              <w:tab/>
            </w:r>
            <w:r w:rsidR="005428B2">
              <w:rPr>
                <w:noProof/>
                <w:webHidden/>
              </w:rPr>
              <w:fldChar w:fldCharType="begin"/>
            </w:r>
            <w:r w:rsidR="005428B2">
              <w:rPr>
                <w:noProof/>
                <w:webHidden/>
              </w:rPr>
              <w:instrText xml:space="preserve"> PAGEREF _Toc178848109 \h </w:instrText>
            </w:r>
            <w:r w:rsidR="005428B2">
              <w:rPr>
                <w:noProof/>
                <w:webHidden/>
              </w:rPr>
            </w:r>
            <w:r w:rsidR="005428B2">
              <w:rPr>
                <w:noProof/>
                <w:webHidden/>
              </w:rPr>
              <w:fldChar w:fldCharType="separate"/>
            </w:r>
            <w:r w:rsidR="005428B2">
              <w:rPr>
                <w:noProof/>
                <w:webHidden/>
              </w:rPr>
              <w:t>83</w:t>
            </w:r>
            <w:r w:rsidR="005428B2">
              <w:rPr>
                <w:noProof/>
                <w:webHidden/>
              </w:rPr>
              <w:fldChar w:fldCharType="end"/>
            </w:r>
          </w:hyperlink>
        </w:p>
        <w:p w14:paraId="5C11C884" w14:textId="23A6FFC1"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110" w:history="1">
            <w:r w:rsidR="005428B2" w:rsidRPr="00B075D3">
              <w:rPr>
                <w:rStyle w:val="Hyperlink"/>
                <w:rFonts w:eastAsia="Century Gothic" w:cs="Century Gothic"/>
                <w:noProof/>
              </w:rPr>
              <w:t>WHAT’S NEXT?</w:t>
            </w:r>
            <w:r w:rsidR="005428B2">
              <w:rPr>
                <w:noProof/>
                <w:webHidden/>
              </w:rPr>
              <w:tab/>
            </w:r>
            <w:r w:rsidR="005428B2">
              <w:rPr>
                <w:noProof/>
                <w:webHidden/>
              </w:rPr>
              <w:fldChar w:fldCharType="begin"/>
            </w:r>
            <w:r w:rsidR="005428B2">
              <w:rPr>
                <w:noProof/>
                <w:webHidden/>
              </w:rPr>
              <w:instrText xml:space="preserve"> PAGEREF _Toc178848110 \h </w:instrText>
            </w:r>
            <w:r w:rsidR="005428B2">
              <w:rPr>
                <w:noProof/>
                <w:webHidden/>
              </w:rPr>
            </w:r>
            <w:r w:rsidR="005428B2">
              <w:rPr>
                <w:noProof/>
                <w:webHidden/>
              </w:rPr>
              <w:fldChar w:fldCharType="separate"/>
            </w:r>
            <w:r w:rsidR="005428B2">
              <w:rPr>
                <w:noProof/>
                <w:webHidden/>
              </w:rPr>
              <w:t>83</w:t>
            </w:r>
            <w:r w:rsidR="005428B2">
              <w:rPr>
                <w:noProof/>
                <w:webHidden/>
              </w:rPr>
              <w:fldChar w:fldCharType="end"/>
            </w:r>
          </w:hyperlink>
        </w:p>
        <w:p w14:paraId="31466957" w14:textId="5E44EBD8" w:rsidR="005428B2" w:rsidRDefault="00AE160C">
          <w:pPr>
            <w:pStyle w:val="TOC1"/>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111" w:history="1">
            <w:r w:rsidR="005428B2" w:rsidRPr="00B075D3">
              <w:rPr>
                <w:rStyle w:val="Hyperlink"/>
                <w:rFonts w:eastAsia="Century Gothic"/>
                <w:noProof/>
              </w:rPr>
              <w:t>MODULE 10: CONTEMPORARY ISSUES IN MANAGEMENT</w:t>
            </w:r>
            <w:r w:rsidR="005428B2">
              <w:rPr>
                <w:noProof/>
                <w:webHidden/>
              </w:rPr>
              <w:tab/>
            </w:r>
            <w:r w:rsidR="005428B2">
              <w:rPr>
                <w:noProof/>
                <w:webHidden/>
              </w:rPr>
              <w:fldChar w:fldCharType="begin"/>
            </w:r>
            <w:r w:rsidR="005428B2">
              <w:rPr>
                <w:noProof/>
                <w:webHidden/>
              </w:rPr>
              <w:instrText xml:space="preserve"> PAGEREF _Toc178848111 \h </w:instrText>
            </w:r>
            <w:r w:rsidR="005428B2">
              <w:rPr>
                <w:noProof/>
                <w:webHidden/>
              </w:rPr>
            </w:r>
            <w:r w:rsidR="005428B2">
              <w:rPr>
                <w:noProof/>
                <w:webHidden/>
              </w:rPr>
              <w:fldChar w:fldCharType="separate"/>
            </w:r>
            <w:r w:rsidR="005428B2">
              <w:rPr>
                <w:noProof/>
                <w:webHidden/>
              </w:rPr>
              <w:t>84</w:t>
            </w:r>
            <w:r w:rsidR="005428B2">
              <w:rPr>
                <w:noProof/>
                <w:webHidden/>
              </w:rPr>
              <w:fldChar w:fldCharType="end"/>
            </w:r>
          </w:hyperlink>
        </w:p>
        <w:p w14:paraId="7543EBF8" w14:textId="16FAF57F"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112" w:history="1">
            <w:r w:rsidR="005428B2" w:rsidRPr="00B075D3">
              <w:rPr>
                <w:rStyle w:val="Hyperlink"/>
                <w:noProof/>
              </w:rPr>
              <w:t>MODULE OVERVIEW</w:t>
            </w:r>
            <w:r w:rsidR="005428B2">
              <w:rPr>
                <w:noProof/>
                <w:webHidden/>
              </w:rPr>
              <w:tab/>
            </w:r>
            <w:r w:rsidR="005428B2">
              <w:rPr>
                <w:noProof/>
                <w:webHidden/>
              </w:rPr>
              <w:fldChar w:fldCharType="begin"/>
            </w:r>
            <w:r w:rsidR="005428B2">
              <w:rPr>
                <w:noProof/>
                <w:webHidden/>
              </w:rPr>
              <w:instrText xml:space="preserve"> PAGEREF _Toc178848112 \h </w:instrText>
            </w:r>
            <w:r w:rsidR="005428B2">
              <w:rPr>
                <w:noProof/>
                <w:webHidden/>
              </w:rPr>
            </w:r>
            <w:r w:rsidR="005428B2">
              <w:rPr>
                <w:noProof/>
                <w:webHidden/>
              </w:rPr>
              <w:fldChar w:fldCharType="separate"/>
            </w:r>
            <w:r w:rsidR="005428B2">
              <w:rPr>
                <w:noProof/>
                <w:webHidden/>
              </w:rPr>
              <w:t>84</w:t>
            </w:r>
            <w:r w:rsidR="005428B2">
              <w:rPr>
                <w:noProof/>
                <w:webHidden/>
              </w:rPr>
              <w:fldChar w:fldCharType="end"/>
            </w:r>
          </w:hyperlink>
        </w:p>
        <w:p w14:paraId="49C0803B" w14:textId="0A46F3C2"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113" w:history="1">
            <w:r w:rsidR="005428B2" w:rsidRPr="00B075D3">
              <w:rPr>
                <w:rStyle w:val="Hyperlink"/>
                <w:noProof/>
              </w:rPr>
              <w:t>LEARNING OUTCOMES</w:t>
            </w:r>
            <w:r w:rsidR="005428B2">
              <w:rPr>
                <w:noProof/>
                <w:webHidden/>
              </w:rPr>
              <w:tab/>
            </w:r>
            <w:r w:rsidR="005428B2">
              <w:rPr>
                <w:noProof/>
                <w:webHidden/>
              </w:rPr>
              <w:fldChar w:fldCharType="begin"/>
            </w:r>
            <w:r w:rsidR="005428B2">
              <w:rPr>
                <w:noProof/>
                <w:webHidden/>
              </w:rPr>
              <w:instrText xml:space="preserve"> PAGEREF _Toc178848113 \h </w:instrText>
            </w:r>
            <w:r w:rsidR="005428B2">
              <w:rPr>
                <w:noProof/>
                <w:webHidden/>
              </w:rPr>
            </w:r>
            <w:r w:rsidR="005428B2">
              <w:rPr>
                <w:noProof/>
                <w:webHidden/>
              </w:rPr>
              <w:fldChar w:fldCharType="separate"/>
            </w:r>
            <w:r w:rsidR="005428B2">
              <w:rPr>
                <w:noProof/>
                <w:webHidden/>
              </w:rPr>
              <w:t>84</w:t>
            </w:r>
            <w:r w:rsidR="005428B2">
              <w:rPr>
                <w:noProof/>
                <w:webHidden/>
              </w:rPr>
              <w:fldChar w:fldCharType="end"/>
            </w:r>
          </w:hyperlink>
        </w:p>
        <w:p w14:paraId="79042A14" w14:textId="0520D29F"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114" w:history="1">
            <w:r w:rsidR="005428B2" w:rsidRPr="00B075D3">
              <w:rPr>
                <w:rStyle w:val="Hyperlink"/>
                <w:noProof/>
              </w:rPr>
              <w:t>LEARNING ACTIVITIES/TASK LIST</w:t>
            </w:r>
            <w:r w:rsidR="005428B2">
              <w:rPr>
                <w:noProof/>
                <w:webHidden/>
              </w:rPr>
              <w:tab/>
            </w:r>
            <w:r w:rsidR="005428B2">
              <w:rPr>
                <w:noProof/>
                <w:webHidden/>
              </w:rPr>
              <w:fldChar w:fldCharType="begin"/>
            </w:r>
            <w:r w:rsidR="005428B2">
              <w:rPr>
                <w:noProof/>
                <w:webHidden/>
              </w:rPr>
              <w:instrText xml:space="preserve"> PAGEREF _Toc178848114 \h </w:instrText>
            </w:r>
            <w:r w:rsidR="005428B2">
              <w:rPr>
                <w:noProof/>
                <w:webHidden/>
              </w:rPr>
            </w:r>
            <w:r w:rsidR="005428B2">
              <w:rPr>
                <w:noProof/>
                <w:webHidden/>
              </w:rPr>
              <w:fldChar w:fldCharType="separate"/>
            </w:r>
            <w:r w:rsidR="005428B2">
              <w:rPr>
                <w:noProof/>
                <w:webHidden/>
              </w:rPr>
              <w:t>84</w:t>
            </w:r>
            <w:r w:rsidR="005428B2">
              <w:rPr>
                <w:noProof/>
                <w:webHidden/>
              </w:rPr>
              <w:fldChar w:fldCharType="end"/>
            </w:r>
          </w:hyperlink>
        </w:p>
        <w:p w14:paraId="2FCF2885" w14:textId="7C8222E5"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115" w:history="1">
            <w:r w:rsidR="005428B2" w:rsidRPr="00B075D3">
              <w:rPr>
                <w:rStyle w:val="Hyperlink"/>
                <w:noProof/>
              </w:rPr>
              <w:t>INSTRUCTIONAL MATERIALS &amp; LEARNING ACTIVITIES</w:t>
            </w:r>
            <w:r w:rsidR="005428B2">
              <w:rPr>
                <w:noProof/>
                <w:webHidden/>
              </w:rPr>
              <w:tab/>
            </w:r>
            <w:r w:rsidR="005428B2">
              <w:rPr>
                <w:noProof/>
                <w:webHidden/>
              </w:rPr>
              <w:fldChar w:fldCharType="begin"/>
            </w:r>
            <w:r w:rsidR="005428B2">
              <w:rPr>
                <w:noProof/>
                <w:webHidden/>
              </w:rPr>
              <w:instrText xml:space="preserve"> PAGEREF _Toc178848115 \h </w:instrText>
            </w:r>
            <w:r w:rsidR="005428B2">
              <w:rPr>
                <w:noProof/>
                <w:webHidden/>
              </w:rPr>
            </w:r>
            <w:r w:rsidR="005428B2">
              <w:rPr>
                <w:noProof/>
                <w:webHidden/>
              </w:rPr>
              <w:fldChar w:fldCharType="separate"/>
            </w:r>
            <w:r w:rsidR="005428B2">
              <w:rPr>
                <w:noProof/>
                <w:webHidden/>
              </w:rPr>
              <w:t>85</w:t>
            </w:r>
            <w:r w:rsidR="005428B2">
              <w:rPr>
                <w:noProof/>
                <w:webHidden/>
              </w:rPr>
              <w:fldChar w:fldCharType="end"/>
            </w:r>
          </w:hyperlink>
        </w:p>
        <w:p w14:paraId="21DA8E3F" w14:textId="14D26386"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116" w:history="1">
            <w:r w:rsidR="005428B2" w:rsidRPr="00B075D3">
              <w:rPr>
                <w:rStyle w:val="Hyperlink"/>
                <w:rFonts w:eastAsia="Century Gothic"/>
                <w:noProof/>
              </w:rPr>
              <w:drawing>
                <wp:inline distT="0" distB="0" distL="0" distR="0" wp14:anchorId="4D1423B1" wp14:editId="18AA1E69">
                  <wp:extent cx="409575" cy="409575"/>
                  <wp:effectExtent l="0" t="0" r="0" b="0"/>
                  <wp:docPr id="153199254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409575" cy="409575"/>
                          </a:xfrm>
                          <a:prstGeom prst="rect">
                            <a:avLst/>
                          </a:prstGeom>
                          <a:ln/>
                        </pic:spPr>
                      </pic:pic>
                    </a:graphicData>
                  </a:graphic>
                </wp:inline>
              </w:drawing>
            </w:r>
          </w:hyperlink>
          <w:hyperlink w:anchor="_Toc178848117" w:history="1">
            <w:r w:rsidR="005428B2" w:rsidRPr="00B075D3">
              <w:rPr>
                <w:rStyle w:val="Hyperlink"/>
                <w:b/>
                <w:noProof/>
              </w:rPr>
              <w:t>READING MATERIAL 1</w:t>
            </w:r>
            <w:r w:rsidR="005428B2">
              <w:rPr>
                <w:noProof/>
                <w:webHidden/>
              </w:rPr>
              <w:tab/>
            </w:r>
            <w:r w:rsidR="005428B2">
              <w:rPr>
                <w:noProof/>
                <w:webHidden/>
              </w:rPr>
              <w:fldChar w:fldCharType="begin"/>
            </w:r>
            <w:r w:rsidR="005428B2">
              <w:rPr>
                <w:noProof/>
                <w:webHidden/>
              </w:rPr>
              <w:instrText xml:space="preserve"> PAGEREF _Toc178848117 \h </w:instrText>
            </w:r>
            <w:r w:rsidR="005428B2">
              <w:rPr>
                <w:noProof/>
                <w:webHidden/>
              </w:rPr>
            </w:r>
            <w:r w:rsidR="005428B2">
              <w:rPr>
                <w:noProof/>
                <w:webHidden/>
              </w:rPr>
              <w:fldChar w:fldCharType="separate"/>
            </w:r>
            <w:r w:rsidR="005428B2">
              <w:rPr>
                <w:noProof/>
                <w:webHidden/>
              </w:rPr>
              <w:t>85</w:t>
            </w:r>
            <w:r w:rsidR="005428B2">
              <w:rPr>
                <w:noProof/>
                <w:webHidden/>
              </w:rPr>
              <w:fldChar w:fldCharType="end"/>
            </w:r>
          </w:hyperlink>
        </w:p>
        <w:p w14:paraId="1E408433" w14:textId="44984031"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118" w:history="1">
            <w:r w:rsidR="005428B2" w:rsidRPr="00B075D3">
              <w:rPr>
                <w:rStyle w:val="Hyperlink"/>
                <w:noProof/>
              </w:rPr>
              <w:drawing>
                <wp:inline distT="0" distB="0" distL="0" distR="0" wp14:anchorId="515D6534" wp14:editId="07006B8A">
                  <wp:extent cx="504825" cy="514350"/>
                  <wp:effectExtent l="0" t="0" r="0" b="0"/>
                  <wp:docPr id="30853968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
                          <a:srcRect/>
                          <a:stretch>
                            <a:fillRect/>
                          </a:stretch>
                        </pic:blipFill>
                        <pic:spPr>
                          <a:xfrm>
                            <a:off x="0" y="0"/>
                            <a:ext cx="504825" cy="514350"/>
                          </a:xfrm>
                          <a:prstGeom prst="rect">
                            <a:avLst/>
                          </a:prstGeom>
                          <a:ln/>
                        </pic:spPr>
                      </pic:pic>
                    </a:graphicData>
                  </a:graphic>
                </wp:inline>
              </w:drawing>
            </w:r>
          </w:hyperlink>
          <w:hyperlink w:anchor="_Toc178848119" w:history="1">
            <w:r w:rsidR="005428B2" w:rsidRPr="00B075D3">
              <w:rPr>
                <w:rStyle w:val="Hyperlink"/>
                <w:rFonts w:ascii="Geo" w:hAnsi="Geo" w:cs="Geo"/>
                <w:b/>
                <w:smallCaps/>
                <w:noProof/>
              </w:rPr>
              <w:t>VIDEO 3 (YouTube, please include link)</w:t>
            </w:r>
            <w:r w:rsidR="005428B2">
              <w:rPr>
                <w:noProof/>
                <w:webHidden/>
              </w:rPr>
              <w:tab/>
            </w:r>
            <w:r w:rsidR="005428B2">
              <w:rPr>
                <w:noProof/>
                <w:webHidden/>
              </w:rPr>
              <w:fldChar w:fldCharType="begin"/>
            </w:r>
            <w:r w:rsidR="005428B2">
              <w:rPr>
                <w:noProof/>
                <w:webHidden/>
              </w:rPr>
              <w:instrText xml:space="preserve"> PAGEREF _Toc178848119 \h </w:instrText>
            </w:r>
            <w:r w:rsidR="005428B2">
              <w:rPr>
                <w:noProof/>
                <w:webHidden/>
              </w:rPr>
            </w:r>
            <w:r w:rsidR="005428B2">
              <w:rPr>
                <w:noProof/>
                <w:webHidden/>
              </w:rPr>
              <w:fldChar w:fldCharType="separate"/>
            </w:r>
            <w:r w:rsidR="005428B2">
              <w:rPr>
                <w:noProof/>
                <w:webHidden/>
              </w:rPr>
              <w:t>85</w:t>
            </w:r>
            <w:r w:rsidR="005428B2">
              <w:rPr>
                <w:noProof/>
                <w:webHidden/>
              </w:rPr>
              <w:fldChar w:fldCharType="end"/>
            </w:r>
          </w:hyperlink>
        </w:p>
        <w:p w14:paraId="56687F58" w14:textId="65736136"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121" w:history="1">
            <w:r w:rsidR="005428B2" w:rsidRPr="00B075D3">
              <w:rPr>
                <w:rStyle w:val="Hyperlink"/>
                <w:rFonts w:eastAsia="Century Gothic" w:cs="Century Gothic"/>
                <w:smallCaps/>
                <w:noProof/>
              </w:rPr>
              <w:t>ONLINE</w:t>
            </w:r>
            <w:r w:rsidR="005428B2" w:rsidRPr="00B075D3">
              <w:rPr>
                <w:rStyle w:val="Hyperlink"/>
                <w:rFonts w:eastAsia="Century Gothic" w:cs="Century Gothic"/>
                <w:b/>
                <w:smallCaps/>
                <w:noProof/>
              </w:rPr>
              <w:t xml:space="preserve"> </w:t>
            </w:r>
            <w:r w:rsidR="005428B2" w:rsidRPr="00B075D3">
              <w:rPr>
                <w:rStyle w:val="Hyperlink"/>
                <w:rFonts w:eastAsia="Century Gothic" w:cs="Century Gothic"/>
                <w:smallCaps/>
                <w:noProof/>
              </w:rPr>
              <w:t>DISCUSSION</w:t>
            </w:r>
            <w:r w:rsidR="005428B2" w:rsidRPr="00B075D3">
              <w:rPr>
                <w:rStyle w:val="Hyperlink"/>
                <w:noProof/>
              </w:rPr>
              <w:t xml:space="preserve"> </w:t>
            </w:r>
            <w:r w:rsidR="005428B2" w:rsidRPr="00B075D3">
              <w:rPr>
                <w:rStyle w:val="Hyperlink"/>
                <w:rFonts w:eastAsia="Century Gothic" w:cs="Century Gothic"/>
                <w:noProof/>
              </w:rPr>
              <w:t>Use chats, forums, journals, wikis, blogs, question/answer, message my teacher to engage others</w:t>
            </w:r>
            <w:r w:rsidR="005428B2" w:rsidRPr="00B075D3">
              <w:rPr>
                <w:rStyle w:val="Hyperlink"/>
                <w:noProof/>
              </w:rPr>
              <w:t>.</w:t>
            </w:r>
            <w:r w:rsidR="005428B2">
              <w:rPr>
                <w:noProof/>
                <w:webHidden/>
              </w:rPr>
              <w:tab/>
            </w:r>
            <w:r w:rsidR="005428B2">
              <w:rPr>
                <w:noProof/>
                <w:webHidden/>
              </w:rPr>
              <w:fldChar w:fldCharType="begin"/>
            </w:r>
            <w:r w:rsidR="005428B2">
              <w:rPr>
                <w:noProof/>
                <w:webHidden/>
              </w:rPr>
              <w:instrText xml:space="preserve"> PAGEREF _Toc178848121 \h </w:instrText>
            </w:r>
            <w:r w:rsidR="005428B2">
              <w:rPr>
                <w:noProof/>
                <w:webHidden/>
              </w:rPr>
            </w:r>
            <w:r w:rsidR="005428B2">
              <w:rPr>
                <w:noProof/>
                <w:webHidden/>
              </w:rPr>
              <w:fldChar w:fldCharType="separate"/>
            </w:r>
            <w:r w:rsidR="005428B2">
              <w:rPr>
                <w:noProof/>
                <w:webHidden/>
              </w:rPr>
              <w:t>86</w:t>
            </w:r>
            <w:r w:rsidR="005428B2">
              <w:rPr>
                <w:noProof/>
                <w:webHidden/>
              </w:rPr>
              <w:fldChar w:fldCharType="end"/>
            </w:r>
          </w:hyperlink>
        </w:p>
        <w:p w14:paraId="0EA0A011" w14:textId="4C6DC877"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122" w:history="1">
            <w:r w:rsidR="005428B2" w:rsidRPr="00B075D3">
              <w:rPr>
                <w:rStyle w:val="Hyperlink"/>
                <w:noProof/>
              </w:rPr>
              <w:drawing>
                <wp:inline distT="0" distB="0" distL="0" distR="0" wp14:anchorId="362A32F9" wp14:editId="0BF249E2">
                  <wp:extent cx="438150" cy="438150"/>
                  <wp:effectExtent l="0" t="0" r="0" b="0"/>
                  <wp:docPr id="30853968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438150" cy="438150"/>
                          </a:xfrm>
                          <a:prstGeom prst="rect">
                            <a:avLst/>
                          </a:prstGeom>
                          <a:ln/>
                        </pic:spPr>
                      </pic:pic>
                    </a:graphicData>
                  </a:graphic>
                </wp:inline>
              </w:drawing>
            </w:r>
          </w:hyperlink>
          <w:hyperlink w:anchor="_Toc178848123" w:history="1">
            <w:r w:rsidR="005428B2" w:rsidRPr="00B075D3">
              <w:rPr>
                <w:rStyle w:val="Hyperlink"/>
                <w:rFonts w:ascii="Geo" w:hAnsi="Geo" w:cs="Geo"/>
                <w:b/>
                <w:smallCaps/>
                <w:noProof/>
              </w:rPr>
              <w:t>Task 7: Questions</w:t>
            </w:r>
            <w:r w:rsidR="005428B2">
              <w:rPr>
                <w:noProof/>
                <w:webHidden/>
              </w:rPr>
              <w:tab/>
            </w:r>
            <w:r w:rsidR="005428B2">
              <w:rPr>
                <w:noProof/>
                <w:webHidden/>
              </w:rPr>
              <w:fldChar w:fldCharType="begin"/>
            </w:r>
            <w:r w:rsidR="005428B2">
              <w:rPr>
                <w:noProof/>
                <w:webHidden/>
              </w:rPr>
              <w:instrText xml:space="preserve"> PAGEREF _Toc178848123 \h </w:instrText>
            </w:r>
            <w:r w:rsidR="005428B2">
              <w:rPr>
                <w:noProof/>
                <w:webHidden/>
              </w:rPr>
            </w:r>
            <w:r w:rsidR="005428B2">
              <w:rPr>
                <w:noProof/>
                <w:webHidden/>
              </w:rPr>
              <w:fldChar w:fldCharType="separate"/>
            </w:r>
            <w:r w:rsidR="005428B2">
              <w:rPr>
                <w:noProof/>
                <w:webHidden/>
              </w:rPr>
              <w:t>87</w:t>
            </w:r>
            <w:r w:rsidR="005428B2">
              <w:rPr>
                <w:noProof/>
                <w:webHidden/>
              </w:rPr>
              <w:fldChar w:fldCharType="end"/>
            </w:r>
          </w:hyperlink>
        </w:p>
        <w:p w14:paraId="43295D8E" w14:textId="0DD39CCB"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124" w:history="1">
            <w:r w:rsidR="005428B2" w:rsidRPr="00B075D3">
              <w:rPr>
                <w:rStyle w:val="Hyperlink"/>
                <w:noProof/>
              </w:rPr>
              <w:t>ACTIVITY 3: PRACTICAL/MINI-PROJECT/WORKSHOP</w:t>
            </w:r>
            <w:r w:rsidR="005428B2">
              <w:rPr>
                <w:noProof/>
                <w:webHidden/>
              </w:rPr>
              <w:tab/>
            </w:r>
            <w:r w:rsidR="005428B2">
              <w:rPr>
                <w:noProof/>
                <w:webHidden/>
              </w:rPr>
              <w:fldChar w:fldCharType="begin"/>
            </w:r>
            <w:r w:rsidR="005428B2">
              <w:rPr>
                <w:noProof/>
                <w:webHidden/>
              </w:rPr>
              <w:instrText xml:space="preserve"> PAGEREF _Toc178848124 \h </w:instrText>
            </w:r>
            <w:r w:rsidR="005428B2">
              <w:rPr>
                <w:noProof/>
                <w:webHidden/>
              </w:rPr>
            </w:r>
            <w:r w:rsidR="005428B2">
              <w:rPr>
                <w:noProof/>
                <w:webHidden/>
              </w:rPr>
              <w:fldChar w:fldCharType="separate"/>
            </w:r>
            <w:r w:rsidR="005428B2">
              <w:rPr>
                <w:noProof/>
                <w:webHidden/>
              </w:rPr>
              <w:t>87</w:t>
            </w:r>
            <w:r w:rsidR="005428B2">
              <w:rPr>
                <w:noProof/>
                <w:webHidden/>
              </w:rPr>
              <w:fldChar w:fldCharType="end"/>
            </w:r>
          </w:hyperlink>
        </w:p>
        <w:p w14:paraId="24F6F5F7" w14:textId="012BBA8C"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125" w:history="1">
            <w:r w:rsidR="005428B2" w:rsidRPr="00B075D3">
              <w:rPr>
                <w:rStyle w:val="Hyperlink"/>
                <w:rFonts w:ascii="Arial" w:eastAsia="Arial" w:hAnsi="Arial" w:cs="Arial"/>
                <w:noProof/>
              </w:rPr>
              <w:t xml:space="preserve"> </w:t>
            </w:r>
            <w:r w:rsidR="005428B2" w:rsidRPr="00B075D3">
              <w:rPr>
                <w:rStyle w:val="Hyperlink"/>
                <w:noProof/>
              </w:rPr>
              <w:t>REFERENCE LIST AND FURTHER READING</w:t>
            </w:r>
            <w:r w:rsidR="005428B2">
              <w:rPr>
                <w:noProof/>
                <w:webHidden/>
              </w:rPr>
              <w:tab/>
            </w:r>
            <w:r w:rsidR="005428B2">
              <w:rPr>
                <w:noProof/>
                <w:webHidden/>
              </w:rPr>
              <w:fldChar w:fldCharType="begin"/>
            </w:r>
            <w:r w:rsidR="005428B2">
              <w:rPr>
                <w:noProof/>
                <w:webHidden/>
              </w:rPr>
              <w:instrText xml:space="preserve"> PAGEREF _Toc178848125 \h </w:instrText>
            </w:r>
            <w:r w:rsidR="005428B2">
              <w:rPr>
                <w:noProof/>
                <w:webHidden/>
              </w:rPr>
            </w:r>
            <w:r w:rsidR="005428B2">
              <w:rPr>
                <w:noProof/>
                <w:webHidden/>
              </w:rPr>
              <w:fldChar w:fldCharType="separate"/>
            </w:r>
            <w:r w:rsidR="005428B2">
              <w:rPr>
                <w:noProof/>
                <w:webHidden/>
              </w:rPr>
              <w:t>88</w:t>
            </w:r>
            <w:r w:rsidR="005428B2">
              <w:rPr>
                <w:noProof/>
                <w:webHidden/>
              </w:rPr>
              <w:fldChar w:fldCharType="end"/>
            </w:r>
          </w:hyperlink>
        </w:p>
        <w:p w14:paraId="3146D55B" w14:textId="4317236E"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126" w:history="1">
            <w:r w:rsidR="005428B2" w:rsidRPr="00B075D3">
              <w:rPr>
                <w:rStyle w:val="Hyperlink"/>
                <w:noProof/>
              </w:rPr>
              <w:t>END OF MODULE ASSESSMENT 1.2</w:t>
            </w:r>
            <w:r w:rsidR="005428B2">
              <w:rPr>
                <w:noProof/>
                <w:webHidden/>
              </w:rPr>
              <w:tab/>
            </w:r>
            <w:r w:rsidR="005428B2">
              <w:rPr>
                <w:noProof/>
                <w:webHidden/>
              </w:rPr>
              <w:fldChar w:fldCharType="begin"/>
            </w:r>
            <w:r w:rsidR="005428B2">
              <w:rPr>
                <w:noProof/>
                <w:webHidden/>
              </w:rPr>
              <w:instrText xml:space="preserve"> PAGEREF _Toc178848126 \h </w:instrText>
            </w:r>
            <w:r w:rsidR="005428B2">
              <w:rPr>
                <w:noProof/>
                <w:webHidden/>
              </w:rPr>
            </w:r>
            <w:r w:rsidR="005428B2">
              <w:rPr>
                <w:noProof/>
                <w:webHidden/>
              </w:rPr>
              <w:fldChar w:fldCharType="separate"/>
            </w:r>
            <w:r w:rsidR="005428B2">
              <w:rPr>
                <w:noProof/>
                <w:webHidden/>
              </w:rPr>
              <w:t>89</w:t>
            </w:r>
            <w:r w:rsidR="005428B2">
              <w:rPr>
                <w:noProof/>
                <w:webHidden/>
              </w:rPr>
              <w:fldChar w:fldCharType="end"/>
            </w:r>
          </w:hyperlink>
        </w:p>
        <w:p w14:paraId="45E436F4" w14:textId="5E6FA4D0" w:rsidR="005428B2" w:rsidRDefault="005428B2">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127" w:history="1">
            <w:r w:rsidRPr="00B075D3">
              <w:rPr>
                <w:rStyle w:val="Hyperlink"/>
                <w:rFonts w:eastAsia="Century Gothic"/>
                <w:noProof/>
              </w:rPr>
              <w:drawing>
                <wp:inline distT="0" distB="0" distL="0" distR="0" wp14:anchorId="69092B41" wp14:editId="1FCD59BF">
                  <wp:extent cx="428625" cy="428625"/>
                  <wp:effectExtent l="0" t="0" r="0" b="0"/>
                  <wp:docPr id="30853968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428625" cy="428625"/>
                          </a:xfrm>
                          <a:prstGeom prst="rect">
                            <a:avLst/>
                          </a:prstGeom>
                          <a:ln/>
                        </pic:spPr>
                      </pic:pic>
                    </a:graphicData>
                  </a:graphic>
                </wp:inline>
              </w:drawing>
            </w:r>
          </w:hyperlink>
          <w:hyperlink w:anchor="_Toc178848128" w:history="1">
            <w:r w:rsidRPr="00B075D3">
              <w:rPr>
                <w:rStyle w:val="Hyperlink"/>
                <w:noProof/>
              </w:rPr>
              <w:t>TAKE HOME MESSAGE/SELF REFLECTION</w:t>
            </w:r>
            <w:r>
              <w:rPr>
                <w:noProof/>
                <w:webHidden/>
              </w:rPr>
              <w:tab/>
            </w:r>
            <w:r>
              <w:rPr>
                <w:noProof/>
                <w:webHidden/>
              </w:rPr>
              <w:fldChar w:fldCharType="begin"/>
            </w:r>
            <w:r>
              <w:rPr>
                <w:noProof/>
                <w:webHidden/>
              </w:rPr>
              <w:instrText xml:space="preserve"> PAGEREF _Toc178848128 \h </w:instrText>
            </w:r>
            <w:r>
              <w:rPr>
                <w:noProof/>
                <w:webHidden/>
              </w:rPr>
            </w:r>
            <w:r>
              <w:rPr>
                <w:noProof/>
                <w:webHidden/>
              </w:rPr>
              <w:fldChar w:fldCharType="separate"/>
            </w:r>
            <w:r>
              <w:rPr>
                <w:noProof/>
                <w:webHidden/>
              </w:rPr>
              <w:t>89</w:t>
            </w:r>
            <w:r>
              <w:rPr>
                <w:noProof/>
                <w:webHidden/>
              </w:rPr>
              <w:fldChar w:fldCharType="end"/>
            </w:r>
          </w:hyperlink>
        </w:p>
        <w:p w14:paraId="5F1D1B83" w14:textId="4ED706CE" w:rsidR="005428B2" w:rsidRDefault="00AE160C">
          <w:pPr>
            <w:pStyle w:val="TOC2"/>
            <w:tabs>
              <w:tab w:val="right" w:leader="dot" w:pos="9620"/>
            </w:tabs>
            <w:rPr>
              <w:rFonts w:asciiTheme="minorHAnsi" w:eastAsiaTheme="minorEastAsia" w:hAnsiTheme="minorHAnsi" w:cstheme="minorBidi"/>
              <w:noProof/>
              <w:color w:val="auto"/>
              <w:spacing w:val="0"/>
              <w:sz w:val="22"/>
              <w:szCs w:val="22"/>
              <w:lang w:val="en-KE" w:eastAsia="en-KE"/>
            </w:rPr>
          </w:pPr>
          <w:hyperlink w:anchor="_Toc178848129" w:history="1">
            <w:r w:rsidR="005428B2" w:rsidRPr="00B075D3">
              <w:rPr>
                <w:rStyle w:val="Hyperlink"/>
                <w:noProof/>
              </w:rPr>
              <w:t>WHAT’S NEXT?</w:t>
            </w:r>
            <w:r w:rsidR="005428B2">
              <w:rPr>
                <w:noProof/>
                <w:webHidden/>
              </w:rPr>
              <w:tab/>
            </w:r>
            <w:r w:rsidR="005428B2">
              <w:rPr>
                <w:noProof/>
                <w:webHidden/>
              </w:rPr>
              <w:fldChar w:fldCharType="begin"/>
            </w:r>
            <w:r w:rsidR="005428B2">
              <w:rPr>
                <w:noProof/>
                <w:webHidden/>
              </w:rPr>
              <w:instrText xml:space="preserve"> PAGEREF _Toc178848129 \h </w:instrText>
            </w:r>
            <w:r w:rsidR="005428B2">
              <w:rPr>
                <w:noProof/>
                <w:webHidden/>
              </w:rPr>
            </w:r>
            <w:r w:rsidR="005428B2">
              <w:rPr>
                <w:noProof/>
                <w:webHidden/>
              </w:rPr>
              <w:fldChar w:fldCharType="separate"/>
            </w:r>
            <w:r w:rsidR="005428B2">
              <w:rPr>
                <w:noProof/>
                <w:webHidden/>
              </w:rPr>
              <w:t>89</w:t>
            </w:r>
            <w:r w:rsidR="005428B2">
              <w:rPr>
                <w:noProof/>
                <w:webHidden/>
              </w:rPr>
              <w:fldChar w:fldCharType="end"/>
            </w:r>
          </w:hyperlink>
        </w:p>
        <w:p w14:paraId="4417327B" w14:textId="7C38159A" w:rsidR="00970155" w:rsidRDefault="00BC0E0B" w:rsidP="00E135BB">
          <w:pPr>
            <w:sectPr w:rsidR="00970155">
              <w:pgSz w:w="12240" w:h="15840"/>
              <w:pgMar w:top="954" w:right="630" w:bottom="900" w:left="1980" w:header="720" w:footer="720" w:gutter="0"/>
              <w:pgNumType w:start="1"/>
              <w:cols w:space="720"/>
            </w:sectPr>
          </w:pPr>
          <w:r>
            <w:fldChar w:fldCharType="end"/>
          </w:r>
        </w:p>
      </w:sdtContent>
    </w:sdt>
    <w:tbl>
      <w:tblPr>
        <w:tblStyle w:val="aff2"/>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970155" w:rsidRPr="003537D7" w14:paraId="6A2787D2" w14:textId="77777777">
        <w:tc>
          <w:tcPr>
            <w:tcW w:w="10215" w:type="dxa"/>
            <w:tcBorders>
              <w:top w:val="nil"/>
              <w:left w:val="nil"/>
              <w:bottom w:val="single" w:sz="4" w:space="0" w:color="037B90"/>
              <w:right w:val="nil"/>
            </w:tcBorders>
            <w:tcMar>
              <w:top w:w="0" w:type="dxa"/>
              <w:left w:w="0" w:type="dxa"/>
              <w:bottom w:w="0" w:type="dxa"/>
              <w:right w:w="0" w:type="dxa"/>
            </w:tcMar>
          </w:tcPr>
          <w:p w14:paraId="38429F8C" w14:textId="6AC19610" w:rsidR="005C26A6" w:rsidRPr="003537D7" w:rsidRDefault="00BC0E0B" w:rsidP="003537D7">
            <w:pPr>
              <w:pStyle w:val="Heading1"/>
            </w:pPr>
            <w:bookmarkStart w:id="0" w:name="_Toc178847947"/>
            <w:r w:rsidRPr="003537D7">
              <w:lastRenderedPageBreak/>
              <w:t xml:space="preserve">MODULE 1: Introduction to </w:t>
            </w:r>
            <w:r w:rsidR="004D4300" w:rsidRPr="003537D7">
              <w:t>MANAGEMENT</w:t>
            </w:r>
            <w:bookmarkEnd w:id="0"/>
            <w:r w:rsidR="004D4300" w:rsidRPr="003537D7">
              <w:t xml:space="preserve"> </w:t>
            </w:r>
          </w:p>
          <w:p w14:paraId="7EBE6B4E" w14:textId="1318A243" w:rsidR="00970155" w:rsidRPr="003537D7" w:rsidRDefault="005C26A6" w:rsidP="003537D7">
            <w:pPr>
              <w:pStyle w:val="Heading1"/>
            </w:pPr>
            <w:r w:rsidRPr="003537D7">
              <w:t xml:space="preserve">                   </w:t>
            </w:r>
            <w:bookmarkStart w:id="1" w:name="_Toc178847948"/>
            <w:r w:rsidR="004D4300" w:rsidRPr="003537D7">
              <w:t>THEORY</w:t>
            </w:r>
            <w:bookmarkEnd w:id="1"/>
          </w:p>
        </w:tc>
      </w:tr>
    </w:tbl>
    <w:p w14:paraId="09926021" w14:textId="77777777" w:rsidR="00970155" w:rsidRDefault="00BC0E0B">
      <w:pPr>
        <w:ind w:hanging="720"/>
      </w:pPr>
      <w:r>
        <w:rPr>
          <w:rFonts w:ascii="Century Gothic" w:eastAsia="Century Gothic" w:hAnsi="Century Gothic" w:cs="Century Gothic"/>
          <w:color w:val="FF7F50"/>
        </w:rPr>
        <w:t xml:space="preserve"> INSTRUCTIONAL HOURS: 4</w:t>
      </w:r>
    </w:p>
    <w:p w14:paraId="4F7E877D" w14:textId="6B46CEF5" w:rsidR="00970155" w:rsidRDefault="00BC0E0B" w:rsidP="003537D7">
      <w:pPr>
        <w:pStyle w:val="Heading2"/>
      </w:pPr>
      <w:r>
        <w:t xml:space="preserve"> </w:t>
      </w:r>
      <w:bookmarkStart w:id="2" w:name="_Toc178847949"/>
      <w:r>
        <w:t>Module Overview</w:t>
      </w:r>
      <w:bookmarkEnd w:id="2"/>
    </w:p>
    <w:p w14:paraId="62C0CFE4" w14:textId="62CF4BA1" w:rsidR="00290987" w:rsidRDefault="00290987" w:rsidP="00290987">
      <w:pPr>
        <w:spacing w:before="0" w:after="0"/>
        <w:ind w:left="-630"/>
        <w:jc w:val="both"/>
        <w:rPr>
          <w:rFonts w:ascii="Century Gothic" w:eastAsia="Century Gothic" w:hAnsi="Century Gothic" w:cs="Century Gothic"/>
        </w:rPr>
      </w:pPr>
      <w:r w:rsidRPr="00290987">
        <w:rPr>
          <w:rFonts w:ascii="Century Gothic" w:eastAsia="Century Gothic" w:hAnsi="Century Gothic" w:cs="Century Gothic"/>
        </w:rPr>
        <w:t>In this module, you</w:t>
      </w:r>
      <w:r>
        <w:rPr>
          <w:rFonts w:ascii="Century Gothic" w:eastAsia="Century Gothic" w:hAnsi="Century Gothic" w:cs="Century Gothic"/>
        </w:rPr>
        <w:t xml:space="preserve"> will</w:t>
      </w:r>
      <w:r w:rsidRPr="00290987">
        <w:rPr>
          <w:rFonts w:ascii="Century Gothic" w:eastAsia="Century Gothic" w:hAnsi="Century Gothic" w:cs="Century Gothic"/>
        </w:rPr>
        <w:t xml:space="preserve"> explore the core principles of management, starting with the historical evolution of management theories and their influence on modern practices. You</w:t>
      </w:r>
      <w:r>
        <w:rPr>
          <w:rFonts w:ascii="Century Gothic" w:eastAsia="Century Gothic" w:hAnsi="Century Gothic" w:cs="Century Gothic"/>
        </w:rPr>
        <w:t xml:space="preserve"> will</w:t>
      </w:r>
      <w:r w:rsidRPr="00290987">
        <w:rPr>
          <w:rFonts w:ascii="Century Gothic" w:eastAsia="Century Gothic" w:hAnsi="Century Gothic" w:cs="Century Gothic"/>
        </w:rPr>
        <w:t xml:space="preserve"> examine key management functions and contemporary models, gaining insights into their role in organizational success. Additionally, the module highlights the importance of ethics and social responsibility in effective management.</w:t>
      </w:r>
    </w:p>
    <w:p w14:paraId="1FDD7B82" w14:textId="77777777" w:rsidR="00BE31CC" w:rsidRDefault="00BC0E0B" w:rsidP="003537D7">
      <w:pPr>
        <w:pStyle w:val="Heading2"/>
        <w:rPr>
          <w:rFonts w:eastAsia="Century Gothic" w:cs="Century Gothic"/>
          <w:sz w:val="28"/>
          <w:szCs w:val="28"/>
        </w:rPr>
      </w:pPr>
      <w:bookmarkStart w:id="3" w:name="_Toc178847950"/>
      <w:r>
        <w:t>Learning Outcomes</w:t>
      </w:r>
      <w:bookmarkEnd w:id="3"/>
    </w:p>
    <w:p w14:paraId="33A8DCD0" w14:textId="3DC80182" w:rsidR="00970155" w:rsidRDefault="00BC0E0B" w:rsidP="00BE31CC">
      <w:pPr>
        <w:spacing w:before="0" w:after="0"/>
        <w:ind w:left="-630"/>
        <w:rPr>
          <w:rFonts w:ascii="Century Gothic" w:eastAsia="Century Gothic" w:hAnsi="Century Gothic" w:cs="Century Gothic"/>
        </w:rPr>
      </w:pPr>
      <w:r>
        <w:rPr>
          <w:rFonts w:ascii="Century Gothic" w:eastAsia="Century Gothic" w:hAnsi="Century Gothic" w:cs="Century Gothic"/>
        </w:rPr>
        <w:t>By the end of this module, you should be able to:</w:t>
      </w:r>
    </w:p>
    <w:p w14:paraId="50764845" w14:textId="77777777" w:rsidR="00C376D7" w:rsidRPr="00C376D7" w:rsidRDefault="00C376D7" w:rsidP="00522D5B">
      <w:pPr>
        <w:pStyle w:val="ListParagraph"/>
        <w:numPr>
          <w:ilvl w:val="0"/>
          <w:numId w:val="17"/>
        </w:numPr>
        <w:spacing w:before="0" w:after="0"/>
        <w:rPr>
          <w:rFonts w:ascii="Century Gothic" w:eastAsia="Century Gothic" w:hAnsi="Century Gothic" w:cs="Century Gothic"/>
        </w:rPr>
      </w:pPr>
      <w:r w:rsidRPr="00C376D7">
        <w:rPr>
          <w:rFonts w:ascii="Century Gothic" w:eastAsia="Century Gothic" w:hAnsi="Century Gothic" w:cs="Century Gothic"/>
        </w:rPr>
        <w:t>Describe the evolution of management theories and their relevance today.</w:t>
      </w:r>
    </w:p>
    <w:p w14:paraId="107FDD27" w14:textId="77777777" w:rsidR="00D42DA9" w:rsidRDefault="00D42DA9" w:rsidP="00522D5B">
      <w:pPr>
        <w:pStyle w:val="ListParagraph"/>
        <w:numPr>
          <w:ilvl w:val="0"/>
          <w:numId w:val="17"/>
        </w:numPr>
        <w:spacing w:before="0" w:after="0"/>
        <w:rPr>
          <w:rFonts w:ascii="Century Gothic" w:eastAsia="Century Gothic" w:hAnsi="Century Gothic" w:cs="Century Gothic"/>
        </w:rPr>
      </w:pPr>
      <w:r w:rsidRPr="00D42DA9">
        <w:rPr>
          <w:rFonts w:ascii="Century Gothic" w:eastAsia="Century Gothic" w:hAnsi="Century Gothic" w:cs="Century Gothic"/>
        </w:rPr>
        <w:t>Utilize key management functions to address organizational challenges.</w:t>
      </w:r>
    </w:p>
    <w:p w14:paraId="5B244B1C" w14:textId="3EC46C69" w:rsidR="00C376D7" w:rsidRPr="00C376D7" w:rsidRDefault="00B72FE3" w:rsidP="00522D5B">
      <w:pPr>
        <w:pStyle w:val="ListParagraph"/>
        <w:numPr>
          <w:ilvl w:val="0"/>
          <w:numId w:val="17"/>
        </w:numPr>
        <w:spacing w:before="0" w:after="0"/>
        <w:rPr>
          <w:rFonts w:ascii="Century Gothic" w:eastAsia="Century Gothic" w:hAnsi="Century Gothic" w:cs="Century Gothic"/>
        </w:rPr>
      </w:pPr>
      <w:r>
        <w:rPr>
          <w:rFonts w:ascii="Century Gothic" w:eastAsia="Century Gothic" w:hAnsi="Century Gothic" w:cs="Century Gothic"/>
        </w:rPr>
        <w:t>Evaluate</w:t>
      </w:r>
      <w:r w:rsidR="00C376D7" w:rsidRPr="00C376D7">
        <w:rPr>
          <w:rFonts w:ascii="Century Gothic" w:eastAsia="Century Gothic" w:hAnsi="Century Gothic" w:cs="Century Gothic"/>
        </w:rPr>
        <w:t xml:space="preserve"> the role of ethics and social responsibility in management.</w:t>
      </w:r>
    </w:p>
    <w:p w14:paraId="3AAFB89E" w14:textId="5E6AD1FC" w:rsidR="00970155" w:rsidRPr="00C376D7" w:rsidRDefault="00405A32" w:rsidP="00522D5B">
      <w:pPr>
        <w:pStyle w:val="ListParagraph"/>
        <w:numPr>
          <w:ilvl w:val="0"/>
          <w:numId w:val="17"/>
        </w:numPr>
        <w:spacing w:before="0" w:after="0"/>
        <w:rPr>
          <w:rFonts w:ascii="Century Gothic" w:eastAsia="Century Gothic" w:hAnsi="Century Gothic" w:cs="Century Gothic"/>
        </w:rPr>
      </w:pPr>
      <w:r w:rsidRPr="00405A32">
        <w:rPr>
          <w:rFonts w:ascii="Century Gothic" w:eastAsia="Century Gothic" w:hAnsi="Century Gothic" w:cs="Century Gothic"/>
        </w:rPr>
        <w:t>Create strategies using contemporary management models and select suitable frameworks.</w:t>
      </w:r>
    </w:p>
    <w:p w14:paraId="024A60D1" w14:textId="567516C0" w:rsidR="00970155" w:rsidRDefault="00BC0E0B" w:rsidP="003537D7">
      <w:pPr>
        <w:pStyle w:val="Heading2"/>
      </w:pPr>
      <w:r>
        <w:t xml:space="preserve">    </w:t>
      </w:r>
      <w:bookmarkStart w:id="4" w:name="_Toc178847951"/>
      <w:r>
        <w:t>Learning Activities/Task List</w:t>
      </w:r>
      <w:bookmarkEnd w:id="4"/>
    </w:p>
    <w:p w14:paraId="55D30C79" w14:textId="0B57DCD1" w:rsidR="00970155" w:rsidRDefault="00BC0E0B" w:rsidP="00522D5B">
      <w:pPr>
        <w:numPr>
          <w:ilvl w:val="0"/>
          <w:numId w:val="7"/>
        </w:numPr>
        <w:spacing w:before="0" w:after="0"/>
        <w:rPr>
          <w:rFonts w:ascii="Century Gothic" w:eastAsia="Century Gothic" w:hAnsi="Century Gothic" w:cs="Century Gothic"/>
        </w:rPr>
      </w:pPr>
      <w:r>
        <w:rPr>
          <w:rFonts w:ascii="Century Gothic" w:eastAsia="Century Gothic" w:hAnsi="Century Gothic" w:cs="Century Gothic"/>
        </w:rPr>
        <w:t xml:space="preserve">Pre Recorded lecture on the </w:t>
      </w:r>
      <w:r w:rsidR="008B500F">
        <w:rPr>
          <w:rFonts w:ascii="Century Gothic" w:eastAsia="Century Gothic" w:hAnsi="Century Gothic" w:cs="Century Gothic"/>
        </w:rPr>
        <w:t>evolution</w:t>
      </w:r>
      <w:r w:rsidR="00613334">
        <w:rPr>
          <w:rFonts w:ascii="Century Gothic" w:eastAsia="Century Gothic" w:hAnsi="Century Gothic" w:cs="Century Gothic"/>
        </w:rPr>
        <w:t xml:space="preserve"> of management theories and their relevance today</w:t>
      </w:r>
      <w:r>
        <w:rPr>
          <w:noProof/>
        </w:rPr>
        <w:drawing>
          <wp:anchor distT="0" distB="0" distL="0" distR="0" simplePos="0" relativeHeight="251661312" behindDoc="0" locked="0" layoutInCell="1" hidden="0" allowOverlap="1" wp14:anchorId="7839B3DF" wp14:editId="58B65F7B">
            <wp:simplePos x="0" y="0"/>
            <wp:positionH relativeFrom="column">
              <wp:posOffset>114300</wp:posOffset>
            </wp:positionH>
            <wp:positionV relativeFrom="paragraph">
              <wp:posOffset>136525</wp:posOffset>
            </wp:positionV>
            <wp:extent cx="581025" cy="581025"/>
            <wp:effectExtent l="0" t="0" r="0" b="0"/>
            <wp:wrapSquare wrapText="bothSides" distT="0" distB="0" distL="0" distR="0"/>
            <wp:docPr id="477838155" name="image1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7.png" descr="Shape&#10;&#10;Description automatically generated with low confidence"/>
                    <pic:cNvPicPr preferRelativeResize="0"/>
                  </pic:nvPicPr>
                  <pic:blipFill>
                    <a:blip r:embed="rId25"/>
                    <a:srcRect/>
                    <a:stretch>
                      <a:fillRect/>
                    </a:stretch>
                  </pic:blipFill>
                  <pic:spPr>
                    <a:xfrm>
                      <a:off x="0" y="0"/>
                      <a:ext cx="581025" cy="581025"/>
                    </a:xfrm>
                    <a:prstGeom prst="rect">
                      <a:avLst/>
                    </a:prstGeom>
                    <a:ln/>
                  </pic:spPr>
                </pic:pic>
              </a:graphicData>
            </a:graphic>
          </wp:anchor>
        </w:drawing>
      </w:r>
    </w:p>
    <w:p w14:paraId="1C926B21" w14:textId="208B2F66" w:rsidR="00970155" w:rsidRDefault="00BC0E0B" w:rsidP="00522D5B">
      <w:pPr>
        <w:numPr>
          <w:ilvl w:val="0"/>
          <w:numId w:val="7"/>
        </w:numPr>
        <w:pBdr>
          <w:top w:val="nil"/>
          <w:left w:val="nil"/>
          <w:bottom w:val="nil"/>
          <w:right w:val="nil"/>
          <w:between w:val="nil"/>
        </w:pBdr>
        <w:spacing w:before="0" w:after="0"/>
        <w:rPr>
          <w:rFonts w:ascii="Century Gothic" w:eastAsia="Century Gothic" w:hAnsi="Century Gothic" w:cs="Century Gothic"/>
          <w:color w:val="000000"/>
        </w:rPr>
      </w:pPr>
      <w:r>
        <w:rPr>
          <w:rFonts w:ascii="Century Gothic" w:eastAsia="Century Gothic" w:hAnsi="Century Gothic" w:cs="Century Gothic"/>
          <w:color w:val="000000"/>
        </w:rPr>
        <w:t>Watch/</w:t>
      </w:r>
      <w:r>
        <w:rPr>
          <w:rFonts w:ascii="Century Gothic" w:eastAsia="Century Gothic" w:hAnsi="Century Gothic" w:cs="Century Gothic"/>
        </w:rPr>
        <w:t>listen</w:t>
      </w:r>
      <w:r>
        <w:rPr>
          <w:rFonts w:ascii="Century Gothic" w:eastAsia="Century Gothic" w:hAnsi="Century Gothic" w:cs="Century Gothic"/>
          <w:color w:val="000000"/>
        </w:rPr>
        <w:t xml:space="preserve"> YouTube video</w:t>
      </w:r>
      <w:r w:rsidR="006C325D">
        <w:rPr>
          <w:rFonts w:ascii="Century Gothic" w:eastAsia="Century Gothic" w:hAnsi="Century Gothic" w:cs="Century Gothic"/>
          <w:color w:val="000000"/>
        </w:rPr>
        <w:t xml:space="preserve"> </w:t>
      </w:r>
    </w:p>
    <w:p w14:paraId="6FB7CFD6" w14:textId="1D0E2730" w:rsidR="00970155" w:rsidRDefault="00BC0E0B" w:rsidP="00522D5B">
      <w:pPr>
        <w:numPr>
          <w:ilvl w:val="0"/>
          <w:numId w:val="7"/>
        </w:numPr>
        <w:pBdr>
          <w:top w:val="nil"/>
          <w:left w:val="nil"/>
          <w:bottom w:val="nil"/>
          <w:right w:val="nil"/>
          <w:between w:val="nil"/>
        </w:pBdr>
        <w:spacing w:before="0"/>
        <w:rPr>
          <w:rFonts w:ascii="Century Gothic" w:eastAsia="Century Gothic" w:hAnsi="Century Gothic" w:cs="Century Gothic"/>
          <w:color w:val="000000"/>
        </w:rPr>
      </w:pPr>
      <w:r>
        <w:rPr>
          <w:rFonts w:ascii="Century Gothic" w:eastAsia="Century Gothic" w:hAnsi="Century Gothic" w:cs="Century Gothic"/>
          <w:color w:val="000000"/>
        </w:rPr>
        <w:t xml:space="preserve">Complete reading </w:t>
      </w:r>
      <w:r w:rsidR="003819D3">
        <w:rPr>
          <w:rFonts w:ascii="Century Gothic" w:eastAsia="Century Gothic" w:hAnsi="Century Gothic" w:cs="Century Gothic"/>
          <w:color w:val="000000"/>
        </w:rPr>
        <w:t>a journal article</w:t>
      </w:r>
      <w:r>
        <w:rPr>
          <w:rFonts w:ascii="Century Gothic" w:eastAsia="Century Gothic" w:hAnsi="Century Gothic" w:cs="Century Gothic"/>
          <w:color w:val="000000"/>
        </w:rPr>
        <w:t xml:space="preserve">. </w:t>
      </w:r>
    </w:p>
    <w:p w14:paraId="79AD26E5" w14:textId="77777777" w:rsidR="00970155" w:rsidRDefault="00BC0E0B" w:rsidP="00522D5B">
      <w:pPr>
        <w:numPr>
          <w:ilvl w:val="0"/>
          <w:numId w:val="7"/>
        </w:numPr>
        <w:spacing w:before="0" w:after="0"/>
        <w:rPr>
          <w:rFonts w:ascii="Century Gothic" w:eastAsia="Century Gothic" w:hAnsi="Century Gothic" w:cs="Century Gothic"/>
        </w:rPr>
      </w:pPr>
      <w:r>
        <w:rPr>
          <w:rFonts w:ascii="Century Gothic" w:eastAsia="Century Gothic" w:hAnsi="Century Gothic" w:cs="Century Gothic"/>
        </w:rPr>
        <w:t>Undertake discussion forum.</w:t>
      </w:r>
    </w:p>
    <w:p w14:paraId="71E8B6AB" w14:textId="589D00EE" w:rsidR="00970155" w:rsidRPr="008F7303" w:rsidRDefault="00BC0E0B" w:rsidP="00CC3ED1">
      <w:pPr>
        <w:numPr>
          <w:ilvl w:val="0"/>
          <w:numId w:val="7"/>
        </w:numPr>
        <w:spacing w:before="0" w:after="0"/>
      </w:pPr>
      <w:r w:rsidRPr="006C325D">
        <w:rPr>
          <w:rFonts w:ascii="Century Gothic" w:eastAsia="Century Gothic" w:hAnsi="Century Gothic" w:cs="Century Gothic"/>
        </w:rPr>
        <w:t>Complete end of module assignment.</w:t>
      </w:r>
      <w:bookmarkStart w:id="5" w:name="_heading=h.bk3abhwf9wij" w:colFirst="0" w:colLast="0"/>
      <w:bookmarkEnd w:id="5"/>
    </w:p>
    <w:p w14:paraId="0DF3ADFF" w14:textId="77777777" w:rsidR="008F7303" w:rsidRDefault="008F7303" w:rsidP="008F7303">
      <w:pPr>
        <w:numPr>
          <w:ilvl w:val="0"/>
          <w:numId w:val="7"/>
        </w:numPr>
        <w:pBdr>
          <w:top w:val="nil"/>
          <w:left w:val="nil"/>
          <w:bottom w:val="nil"/>
          <w:right w:val="nil"/>
          <w:between w:val="nil"/>
        </w:pBdr>
        <w:spacing w:before="0"/>
        <w:rPr>
          <w:rFonts w:ascii="Century Gothic" w:eastAsia="Century Gothic" w:hAnsi="Century Gothic" w:cs="Century Gothic"/>
          <w:color w:val="000000"/>
        </w:rPr>
      </w:pPr>
      <w:r>
        <w:rPr>
          <w:rFonts w:ascii="Century Gothic" w:eastAsia="Century Gothic" w:hAnsi="Century Gothic" w:cs="Century Gothic"/>
          <w:color w:val="000000"/>
        </w:rPr>
        <w:t>Review the key learning</w:t>
      </w:r>
    </w:p>
    <w:p w14:paraId="1A397D56" w14:textId="77777777" w:rsidR="008F7303" w:rsidRPr="006C325D" w:rsidRDefault="008F7303" w:rsidP="008F7303">
      <w:pPr>
        <w:spacing w:before="0" w:after="0"/>
        <w:ind w:left="2160"/>
      </w:pPr>
    </w:p>
    <w:p w14:paraId="0A9F42E7" w14:textId="77777777" w:rsidR="006C325D" w:rsidRDefault="006C325D" w:rsidP="006C325D">
      <w:pPr>
        <w:spacing w:before="0" w:after="0"/>
        <w:ind w:left="2160"/>
      </w:pPr>
    </w:p>
    <w:p w14:paraId="07B4BC9B" w14:textId="3954BB71" w:rsidR="00970155" w:rsidRPr="003537D7" w:rsidRDefault="00BC0E0B" w:rsidP="003537D7">
      <w:pPr>
        <w:pStyle w:val="Heading1"/>
      </w:pPr>
      <w:bookmarkStart w:id="6" w:name="_Toc178847952"/>
      <w:r w:rsidRPr="003537D7">
        <w:lastRenderedPageBreak/>
        <w:t>INSTRUCTIONAL MATERIALS &amp; LEARNING ACTIVITIES</w:t>
      </w:r>
      <w:bookmarkEnd w:id="6"/>
      <w:r w:rsidRPr="003537D7">
        <w:t xml:space="preserve"> </w:t>
      </w:r>
    </w:p>
    <w:tbl>
      <w:tblPr>
        <w:tblStyle w:val="aff3"/>
        <w:tblW w:w="9600" w:type="dxa"/>
        <w:tblLayout w:type="fixed"/>
        <w:tblLook w:val="0600" w:firstRow="0" w:lastRow="0" w:firstColumn="0" w:lastColumn="0" w:noHBand="1" w:noVBand="1"/>
      </w:tblPr>
      <w:tblGrid>
        <w:gridCol w:w="1170"/>
        <w:gridCol w:w="8430"/>
      </w:tblGrid>
      <w:tr w:rsidR="00970155" w14:paraId="46E3BBF9" w14:textId="77777777">
        <w:tc>
          <w:tcPr>
            <w:tcW w:w="1170" w:type="dxa"/>
            <w:tcMar>
              <w:top w:w="0" w:type="dxa"/>
              <w:left w:w="0" w:type="dxa"/>
              <w:bottom w:w="0" w:type="dxa"/>
              <w:right w:w="0" w:type="dxa"/>
            </w:tcMar>
          </w:tcPr>
          <w:p w14:paraId="68E3E042" w14:textId="77777777" w:rsidR="006C325D" w:rsidRDefault="006C325D">
            <w:pPr>
              <w:pStyle w:val="Heading4"/>
              <w:widowControl w:val="0"/>
            </w:pPr>
          </w:p>
          <w:p w14:paraId="09DABF8F" w14:textId="3A83AF2B" w:rsidR="00970155" w:rsidRDefault="00BC0E0B">
            <w:pPr>
              <w:pStyle w:val="Heading4"/>
              <w:widowControl w:val="0"/>
            </w:pPr>
            <w:r>
              <w:rPr>
                <w:noProof/>
              </w:rPr>
              <w:drawing>
                <wp:inline distT="0" distB="0" distL="0" distR="0" wp14:anchorId="6779DA0E" wp14:editId="48AF4C43">
                  <wp:extent cx="514350" cy="514350"/>
                  <wp:effectExtent l="0" t="0" r="0" b="0"/>
                  <wp:docPr id="47783821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6"/>
                          <a:srcRect/>
                          <a:stretch>
                            <a:fillRect/>
                          </a:stretch>
                        </pic:blipFill>
                        <pic:spPr>
                          <a:xfrm>
                            <a:off x="0" y="0"/>
                            <a:ext cx="514350" cy="514350"/>
                          </a:xfrm>
                          <a:prstGeom prst="rect">
                            <a:avLst/>
                          </a:prstGeom>
                          <a:ln/>
                        </pic:spPr>
                      </pic:pic>
                    </a:graphicData>
                  </a:graphic>
                </wp:inline>
              </w:drawing>
            </w:r>
          </w:p>
        </w:tc>
        <w:tc>
          <w:tcPr>
            <w:tcW w:w="8430" w:type="dxa"/>
            <w:tcMar>
              <w:top w:w="0" w:type="dxa"/>
              <w:left w:w="0" w:type="dxa"/>
              <w:bottom w:w="0" w:type="dxa"/>
              <w:right w:w="0" w:type="dxa"/>
            </w:tcMar>
            <w:vAlign w:val="center"/>
          </w:tcPr>
          <w:p w14:paraId="27F3968F" w14:textId="77777777" w:rsidR="00970155" w:rsidRDefault="00BC0E0B" w:rsidP="003537D7">
            <w:pPr>
              <w:pStyle w:val="Heading2"/>
            </w:pPr>
            <w:bookmarkStart w:id="7" w:name="_Toc178847953"/>
            <w:r>
              <w:t>PRE-RECORDED LECTURE ON TOPIC</w:t>
            </w:r>
            <w:bookmarkEnd w:id="7"/>
          </w:p>
        </w:tc>
      </w:tr>
    </w:tbl>
    <w:p w14:paraId="2590C2C5" w14:textId="605EDF84" w:rsidR="00613334" w:rsidRDefault="00BC0E0B" w:rsidP="00613334">
      <w:pPr>
        <w:spacing w:after="0"/>
        <w:ind w:left="720" w:hanging="720"/>
        <w:jc w:val="both"/>
        <w:rPr>
          <w:rFonts w:ascii="Century Gothic" w:eastAsia="Century Gothic" w:hAnsi="Century Gothic" w:cs="Century Gothic"/>
        </w:rPr>
      </w:pPr>
      <w:r>
        <w:rPr>
          <w:rFonts w:ascii="Century Gothic" w:eastAsia="Century Gothic" w:hAnsi="Century Gothic" w:cs="Century Gothic"/>
          <w:b/>
        </w:rPr>
        <w:t>Task 1</w:t>
      </w:r>
      <w:r>
        <w:rPr>
          <w:rFonts w:ascii="Century Gothic" w:eastAsia="Century Gothic" w:hAnsi="Century Gothic" w:cs="Century Gothic"/>
        </w:rPr>
        <w:t xml:space="preserve">: You are required to listen to </w:t>
      </w:r>
      <w:r w:rsidR="007E3F7C" w:rsidRPr="007E3F7C">
        <w:rPr>
          <w:rFonts w:ascii="Century Gothic" w:eastAsia="Century Gothic" w:hAnsi="Century Gothic" w:cs="Century Gothic"/>
        </w:rPr>
        <w:t>the video</w:t>
      </w:r>
      <w:r w:rsidRPr="007E3F7C">
        <w:rPr>
          <w:rFonts w:ascii="Century Gothic" w:eastAsia="Century Gothic" w:hAnsi="Century Gothic" w:cs="Century Gothic"/>
        </w:rPr>
        <w:t xml:space="preserve"> </w:t>
      </w:r>
      <w:r w:rsidR="00613334">
        <w:rPr>
          <w:rFonts w:ascii="Century Gothic" w:eastAsia="Century Gothic" w:hAnsi="Century Gothic" w:cs="Century Gothic"/>
        </w:rPr>
        <w:t>on the evolution of management theories and their relevance today</w:t>
      </w:r>
      <w:r w:rsidR="00E10D0E">
        <w:rPr>
          <w:rFonts w:ascii="Century Gothic" w:eastAsia="Century Gothic" w:hAnsi="Century Gothic" w:cs="Century Gothic"/>
        </w:rPr>
        <w:t>.</w:t>
      </w:r>
      <w:r w:rsidR="00613334">
        <w:rPr>
          <w:rFonts w:ascii="Century Gothic" w:eastAsia="Century Gothic" w:hAnsi="Century Gothic" w:cs="Century Gothic"/>
        </w:rPr>
        <w:t xml:space="preserve"> </w:t>
      </w:r>
    </w:p>
    <w:p w14:paraId="7896DDFB" w14:textId="50152BF4" w:rsidR="00970155" w:rsidRDefault="00BC0E0B" w:rsidP="00613334">
      <w:pPr>
        <w:spacing w:after="0"/>
        <w:ind w:left="720" w:hanging="720"/>
        <w:jc w:val="both"/>
        <w:rPr>
          <w:rFonts w:ascii="Century Gothic" w:eastAsia="Century Gothic" w:hAnsi="Century Gothic" w:cs="Century Gothic"/>
        </w:rPr>
      </w:pPr>
      <w:r>
        <w:rPr>
          <w:rFonts w:ascii="Century Gothic" w:eastAsia="Century Gothic" w:hAnsi="Century Gothic" w:cs="Century Gothic"/>
        </w:rPr>
        <w:t xml:space="preserve">Upon completion; undertake the quiz </w:t>
      </w:r>
    </w:p>
    <w:p w14:paraId="48370533" w14:textId="77777777" w:rsidR="00E135BB" w:rsidRPr="00E135BB" w:rsidRDefault="00E135BB" w:rsidP="00E135BB">
      <w:pPr>
        <w:jc w:val="both"/>
        <w:rPr>
          <w:rFonts w:asciiTheme="majorHAnsi" w:hAnsiTheme="majorHAnsi"/>
          <w:b/>
        </w:rPr>
      </w:pPr>
      <w:r w:rsidRPr="00E135BB">
        <w:rPr>
          <w:rFonts w:asciiTheme="majorHAnsi" w:hAnsiTheme="majorHAnsi"/>
          <w:b/>
        </w:rPr>
        <w:t>Evolution of Management Theories and their Relevance Today</w:t>
      </w:r>
    </w:p>
    <w:p w14:paraId="01CF452E" w14:textId="77777777" w:rsidR="00E135BB" w:rsidRPr="00E135BB" w:rsidRDefault="00E135BB" w:rsidP="00E135BB">
      <w:pPr>
        <w:jc w:val="both"/>
        <w:rPr>
          <w:rFonts w:asciiTheme="majorHAnsi" w:hAnsiTheme="majorHAnsi"/>
        </w:rPr>
      </w:pPr>
      <w:r w:rsidRPr="00E135BB">
        <w:rPr>
          <w:rFonts w:asciiTheme="majorHAnsi" w:hAnsiTheme="majorHAnsi"/>
        </w:rPr>
        <w:t>Management theories have evolved significantly over time, reflecting changes in the workplace, advancements in technology, and shifts in societal values. Understanding the evolution of these theories helps managers apply the most relevant concepts to contemporary challenges.</w:t>
      </w:r>
    </w:p>
    <w:p w14:paraId="079DAC6A" w14:textId="77777777" w:rsidR="00E135BB" w:rsidRPr="00E135BB" w:rsidRDefault="00E135BB" w:rsidP="00E135BB">
      <w:pPr>
        <w:jc w:val="both"/>
        <w:rPr>
          <w:rFonts w:asciiTheme="majorHAnsi" w:hAnsiTheme="majorHAnsi"/>
          <w:b/>
        </w:rPr>
      </w:pPr>
      <w:r w:rsidRPr="00E135BB">
        <w:rPr>
          <w:rFonts w:asciiTheme="majorHAnsi" w:hAnsiTheme="majorHAnsi"/>
          <w:b/>
        </w:rPr>
        <w:t>1. Classical Management Theories</w:t>
      </w:r>
    </w:p>
    <w:p w14:paraId="46EC028D" w14:textId="77777777" w:rsidR="00E135BB" w:rsidRPr="00E135BB" w:rsidRDefault="00E135BB" w:rsidP="00522D5B">
      <w:pPr>
        <w:pStyle w:val="ListParagraph"/>
        <w:numPr>
          <w:ilvl w:val="0"/>
          <w:numId w:val="18"/>
        </w:numPr>
        <w:spacing w:before="0" w:line="259" w:lineRule="auto"/>
        <w:jc w:val="both"/>
        <w:rPr>
          <w:rFonts w:asciiTheme="majorHAnsi" w:hAnsiTheme="majorHAnsi"/>
          <w:b/>
        </w:rPr>
      </w:pPr>
      <w:r w:rsidRPr="00E135BB">
        <w:rPr>
          <w:rFonts w:asciiTheme="majorHAnsi" w:hAnsiTheme="majorHAnsi"/>
          <w:b/>
        </w:rPr>
        <w:t>Scientific Management (Frederick Taylor, early 20th century)</w:t>
      </w:r>
    </w:p>
    <w:p w14:paraId="672AB3DA" w14:textId="77777777" w:rsidR="00E135BB" w:rsidRPr="00E135BB" w:rsidRDefault="00E135BB" w:rsidP="00E135BB">
      <w:pPr>
        <w:jc w:val="both"/>
        <w:rPr>
          <w:rFonts w:asciiTheme="majorHAnsi" w:hAnsiTheme="majorHAnsi"/>
        </w:rPr>
      </w:pPr>
      <w:r w:rsidRPr="00E135BB">
        <w:rPr>
          <w:rFonts w:asciiTheme="majorHAnsi" w:hAnsiTheme="majorHAnsi"/>
        </w:rPr>
        <w:t>Focused on improving efficiency through time-and-motion studies, standardization of tasks, and performance-based rewards</w:t>
      </w:r>
      <w:r w:rsidRPr="00E135BB">
        <w:rPr>
          <w:rFonts w:asciiTheme="majorHAnsi" w:eastAsia="MS Gothic" w:hAnsiTheme="majorHAnsi" w:cs="MS Gothic"/>
        </w:rPr>
        <w:t>【</w:t>
      </w:r>
      <w:r w:rsidRPr="00E135BB">
        <w:rPr>
          <w:rFonts w:asciiTheme="majorHAnsi" w:hAnsiTheme="majorHAnsi"/>
        </w:rPr>
        <w:t>Taylor, 1911</w:t>
      </w:r>
      <w:r w:rsidRPr="00E135BB">
        <w:rPr>
          <w:rFonts w:asciiTheme="majorHAnsi" w:eastAsia="MS Gothic" w:hAnsiTheme="majorHAnsi" w:cs="MS Gothic"/>
        </w:rPr>
        <w:t>】</w:t>
      </w:r>
      <w:r w:rsidRPr="00E135BB">
        <w:rPr>
          <w:rFonts w:asciiTheme="majorHAnsi" w:hAnsiTheme="majorHAnsi"/>
        </w:rPr>
        <w:t>.</w:t>
      </w:r>
    </w:p>
    <w:p w14:paraId="6C429E8A" w14:textId="77777777" w:rsidR="00E135BB" w:rsidRPr="00E135BB" w:rsidRDefault="00E135BB" w:rsidP="00E135BB">
      <w:pPr>
        <w:jc w:val="both"/>
        <w:rPr>
          <w:rFonts w:asciiTheme="majorHAnsi" w:hAnsiTheme="majorHAnsi"/>
          <w:b/>
        </w:rPr>
      </w:pPr>
      <w:r w:rsidRPr="00E135BB">
        <w:rPr>
          <w:rFonts w:asciiTheme="majorHAnsi" w:hAnsiTheme="majorHAnsi"/>
          <w:b/>
        </w:rPr>
        <w:t>Relevance Today</w:t>
      </w:r>
    </w:p>
    <w:p w14:paraId="52C906FF" w14:textId="77777777" w:rsidR="00E135BB" w:rsidRPr="00E135BB" w:rsidRDefault="00E135BB" w:rsidP="00E135BB">
      <w:pPr>
        <w:jc w:val="both"/>
        <w:rPr>
          <w:rFonts w:asciiTheme="majorHAnsi" w:hAnsiTheme="majorHAnsi"/>
        </w:rPr>
      </w:pPr>
      <w:r w:rsidRPr="00E135BB">
        <w:rPr>
          <w:rFonts w:asciiTheme="majorHAnsi" w:hAnsiTheme="majorHAnsi"/>
        </w:rPr>
        <w:t>Elements of scientific management, such as task standardization and efficiency optimization, are still used in industries like manufacturing and fast food, though modern managers balance efficiency with employee well-being</w:t>
      </w:r>
      <w:r w:rsidRPr="00E135BB">
        <w:rPr>
          <w:rFonts w:asciiTheme="majorHAnsi" w:eastAsia="MS Gothic" w:hAnsiTheme="majorHAnsi" w:cs="MS Gothic"/>
        </w:rPr>
        <w:t>【</w:t>
      </w:r>
      <w:r w:rsidRPr="00E135BB">
        <w:rPr>
          <w:rFonts w:asciiTheme="majorHAnsi" w:hAnsiTheme="majorHAnsi"/>
        </w:rPr>
        <w:t xml:space="preserve">Wren &amp; </w:t>
      </w:r>
      <w:proofErr w:type="spellStart"/>
      <w:r w:rsidRPr="00E135BB">
        <w:rPr>
          <w:rFonts w:asciiTheme="majorHAnsi" w:hAnsiTheme="majorHAnsi"/>
        </w:rPr>
        <w:t>Bedeian</w:t>
      </w:r>
      <w:proofErr w:type="spellEnd"/>
      <w:r w:rsidRPr="00E135BB">
        <w:rPr>
          <w:rFonts w:asciiTheme="majorHAnsi" w:hAnsiTheme="majorHAnsi"/>
        </w:rPr>
        <w:t>, 2009</w:t>
      </w:r>
      <w:r w:rsidRPr="00E135BB">
        <w:rPr>
          <w:rFonts w:asciiTheme="majorHAnsi" w:eastAsia="MS Gothic" w:hAnsiTheme="majorHAnsi" w:cs="MS Gothic"/>
        </w:rPr>
        <w:t>】</w:t>
      </w:r>
      <w:r w:rsidRPr="00E135BB">
        <w:rPr>
          <w:rFonts w:asciiTheme="majorHAnsi" w:hAnsiTheme="majorHAnsi"/>
        </w:rPr>
        <w:t>.</w:t>
      </w:r>
    </w:p>
    <w:p w14:paraId="051E5003" w14:textId="77777777" w:rsidR="00E135BB" w:rsidRPr="00E135BB" w:rsidRDefault="00E135BB" w:rsidP="00522D5B">
      <w:pPr>
        <w:pStyle w:val="ListParagraph"/>
        <w:numPr>
          <w:ilvl w:val="0"/>
          <w:numId w:val="18"/>
        </w:numPr>
        <w:spacing w:before="0" w:line="259" w:lineRule="auto"/>
        <w:jc w:val="both"/>
        <w:rPr>
          <w:rFonts w:asciiTheme="majorHAnsi" w:hAnsiTheme="majorHAnsi"/>
          <w:b/>
        </w:rPr>
      </w:pPr>
      <w:r w:rsidRPr="00E135BB">
        <w:rPr>
          <w:rFonts w:asciiTheme="majorHAnsi" w:hAnsiTheme="majorHAnsi"/>
          <w:b/>
        </w:rPr>
        <w:t>Administrative Theory (Henri Fayol, early 20th century)</w:t>
      </w:r>
    </w:p>
    <w:p w14:paraId="76F041BA" w14:textId="77777777" w:rsidR="00E135BB" w:rsidRPr="00E135BB" w:rsidRDefault="00E135BB" w:rsidP="00E135BB">
      <w:pPr>
        <w:jc w:val="both"/>
        <w:rPr>
          <w:rFonts w:asciiTheme="majorHAnsi" w:hAnsiTheme="majorHAnsi"/>
        </w:rPr>
      </w:pPr>
      <w:r w:rsidRPr="00E135BB">
        <w:rPr>
          <w:rFonts w:asciiTheme="majorHAnsi" w:hAnsiTheme="majorHAnsi"/>
        </w:rPr>
        <w:t>Emphasized management functions (planning, organizing, commanding, coordinating, controlling) and the importance of formal organizational structure</w:t>
      </w:r>
      <w:r w:rsidRPr="00E135BB">
        <w:rPr>
          <w:rFonts w:asciiTheme="majorHAnsi" w:eastAsia="MS Gothic" w:hAnsiTheme="majorHAnsi" w:cs="MS Gothic"/>
        </w:rPr>
        <w:t>【</w:t>
      </w:r>
      <w:r w:rsidRPr="00E135BB">
        <w:rPr>
          <w:rFonts w:asciiTheme="majorHAnsi" w:hAnsiTheme="majorHAnsi"/>
        </w:rPr>
        <w:t>Fayol, 1949</w:t>
      </w:r>
      <w:r w:rsidRPr="00E135BB">
        <w:rPr>
          <w:rFonts w:asciiTheme="majorHAnsi" w:eastAsia="MS Gothic" w:hAnsiTheme="majorHAnsi" w:cs="MS Gothic"/>
        </w:rPr>
        <w:t>】</w:t>
      </w:r>
      <w:r w:rsidRPr="00E135BB">
        <w:rPr>
          <w:rFonts w:asciiTheme="majorHAnsi" w:hAnsiTheme="majorHAnsi"/>
        </w:rPr>
        <w:t>.</w:t>
      </w:r>
    </w:p>
    <w:p w14:paraId="7A167713" w14:textId="77777777" w:rsidR="00E135BB" w:rsidRPr="00E135BB" w:rsidRDefault="00E135BB" w:rsidP="00E135BB">
      <w:pPr>
        <w:jc w:val="both"/>
        <w:rPr>
          <w:rFonts w:asciiTheme="majorHAnsi" w:hAnsiTheme="majorHAnsi"/>
          <w:b/>
        </w:rPr>
      </w:pPr>
      <w:r w:rsidRPr="00E135BB">
        <w:rPr>
          <w:rFonts w:asciiTheme="majorHAnsi" w:hAnsiTheme="majorHAnsi"/>
          <w:b/>
        </w:rPr>
        <w:t>Relevance Today</w:t>
      </w:r>
    </w:p>
    <w:p w14:paraId="4AE31381" w14:textId="77777777" w:rsidR="00E135BB" w:rsidRPr="00E135BB" w:rsidRDefault="00E135BB" w:rsidP="00E135BB">
      <w:pPr>
        <w:jc w:val="both"/>
        <w:rPr>
          <w:rFonts w:asciiTheme="majorHAnsi" w:hAnsiTheme="majorHAnsi"/>
        </w:rPr>
      </w:pPr>
      <w:r w:rsidRPr="00E135BB">
        <w:rPr>
          <w:rFonts w:asciiTheme="majorHAnsi" w:hAnsiTheme="majorHAnsi"/>
        </w:rPr>
        <w:t>Fayol’s principles, particularly planning and organizing, remain foundational in managerial education and practice, providing a framework for effective organizational management</w:t>
      </w:r>
      <w:r w:rsidRPr="00E135BB">
        <w:rPr>
          <w:rFonts w:asciiTheme="majorHAnsi" w:eastAsia="MS Gothic" w:hAnsiTheme="majorHAnsi" w:cs="MS Gothic"/>
        </w:rPr>
        <w:t>【</w:t>
      </w:r>
      <w:r w:rsidRPr="00E135BB">
        <w:rPr>
          <w:rFonts w:asciiTheme="majorHAnsi" w:hAnsiTheme="majorHAnsi"/>
        </w:rPr>
        <w:t>Pryor &amp; Taneja, 2010</w:t>
      </w:r>
      <w:r w:rsidRPr="00E135BB">
        <w:rPr>
          <w:rFonts w:asciiTheme="majorHAnsi" w:eastAsia="MS Gothic" w:hAnsiTheme="majorHAnsi" w:cs="MS Gothic"/>
        </w:rPr>
        <w:t>】</w:t>
      </w:r>
      <w:r w:rsidRPr="00E135BB">
        <w:rPr>
          <w:rFonts w:asciiTheme="majorHAnsi" w:hAnsiTheme="majorHAnsi"/>
        </w:rPr>
        <w:t>.</w:t>
      </w:r>
    </w:p>
    <w:p w14:paraId="04702298" w14:textId="77777777" w:rsidR="00E135BB" w:rsidRPr="00E135BB" w:rsidRDefault="00E135BB" w:rsidP="00522D5B">
      <w:pPr>
        <w:pStyle w:val="ListParagraph"/>
        <w:numPr>
          <w:ilvl w:val="0"/>
          <w:numId w:val="18"/>
        </w:numPr>
        <w:spacing w:before="0" w:line="259" w:lineRule="auto"/>
        <w:jc w:val="both"/>
        <w:rPr>
          <w:rFonts w:asciiTheme="majorHAnsi" w:hAnsiTheme="majorHAnsi"/>
          <w:b/>
        </w:rPr>
      </w:pPr>
      <w:r w:rsidRPr="00E135BB">
        <w:rPr>
          <w:rFonts w:asciiTheme="majorHAnsi" w:hAnsiTheme="majorHAnsi"/>
          <w:b/>
        </w:rPr>
        <w:lastRenderedPageBreak/>
        <w:t>Bureaucratic Management (Max Weber, early 20th century)</w:t>
      </w:r>
    </w:p>
    <w:p w14:paraId="5CEBD5D1" w14:textId="77777777" w:rsidR="00E135BB" w:rsidRPr="00E135BB" w:rsidRDefault="00E135BB" w:rsidP="00E135BB">
      <w:pPr>
        <w:jc w:val="both"/>
        <w:rPr>
          <w:rFonts w:asciiTheme="majorHAnsi" w:hAnsiTheme="majorHAnsi"/>
        </w:rPr>
      </w:pPr>
      <w:r w:rsidRPr="00E135BB">
        <w:rPr>
          <w:rFonts w:asciiTheme="majorHAnsi" w:hAnsiTheme="majorHAnsi"/>
        </w:rPr>
        <w:t>Advocated for a hierarchical structure with clear rules and procedures, emphasizing impersonality and merit-based advancement</w:t>
      </w:r>
      <w:r w:rsidRPr="00E135BB">
        <w:rPr>
          <w:rFonts w:asciiTheme="majorHAnsi" w:eastAsia="MS Gothic" w:hAnsiTheme="majorHAnsi" w:cs="MS Gothic"/>
        </w:rPr>
        <w:t>【</w:t>
      </w:r>
      <w:r w:rsidRPr="00E135BB">
        <w:rPr>
          <w:rFonts w:asciiTheme="majorHAnsi" w:hAnsiTheme="majorHAnsi"/>
        </w:rPr>
        <w:t>Weber, 1947</w:t>
      </w:r>
      <w:r w:rsidRPr="00E135BB">
        <w:rPr>
          <w:rFonts w:asciiTheme="majorHAnsi" w:eastAsia="MS Gothic" w:hAnsiTheme="majorHAnsi" w:cs="MS Gothic"/>
        </w:rPr>
        <w:t>】</w:t>
      </w:r>
      <w:r w:rsidRPr="00E135BB">
        <w:rPr>
          <w:rFonts w:asciiTheme="majorHAnsi" w:hAnsiTheme="majorHAnsi"/>
        </w:rPr>
        <w:t>.</w:t>
      </w:r>
    </w:p>
    <w:p w14:paraId="5E76A065" w14:textId="77777777" w:rsidR="00E135BB" w:rsidRPr="00E135BB" w:rsidRDefault="00E135BB" w:rsidP="00E135BB">
      <w:pPr>
        <w:jc w:val="both"/>
        <w:rPr>
          <w:rFonts w:asciiTheme="majorHAnsi" w:hAnsiTheme="majorHAnsi"/>
        </w:rPr>
      </w:pPr>
      <w:r w:rsidRPr="00E135BB">
        <w:rPr>
          <w:rFonts w:asciiTheme="majorHAnsi" w:hAnsiTheme="majorHAnsi"/>
        </w:rPr>
        <w:t xml:space="preserve"> Relevance Today: Bureaucratic principles are evident in large organizations and government institutions where formal rules and a clear hierarchy are necessary for consistency and accountability</w:t>
      </w:r>
      <w:r w:rsidRPr="00E135BB">
        <w:rPr>
          <w:rFonts w:asciiTheme="majorHAnsi" w:eastAsia="MS Gothic" w:hAnsiTheme="majorHAnsi" w:cs="MS Gothic"/>
        </w:rPr>
        <w:t>【</w:t>
      </w:r>
      <w:r w:rsidRPr="00E135BB">
        <w:rPr>
          <w:rFonts w:asciiTheme="majorHAnsi" w:hAnsiTheme="majorHAnsi"/>
        </w:rPr>
        <w:t>Clegg, 1990</w:t>
      </w:r>
      <w:r w:rsidRPr="00E135BB">
        <w:rPr>
          <w:rFonts w:asciiTheme="majorHAnsi" w:eastAsia="MS Gothic" w:hAnsiTheme="majorHAnsi" w:cs="MS Gothic"/>
        </w:rPr>
        <w:t>】</w:t>
      </w:r>
      <w:r w:rsidRPr="00E135BB">
        <w:rPr>
          <w:rFonts w:asciiTheme="majorHAnsi" w:hAnsiTheme="majorHAnsi"/>
        </w:rPr>
        <w:t>.</w:t>
      </w:r>
    </w:p>
    <w:p w14:paraId="07F42AFF" w14:textId="77777777" w:rsidR="00E135BB" w:rsidRPr="00E135BB" w:rsidRDefault="00E135BB" w:rsidP="00E135BB">
      <w:pPr>
        <w:jc w:val="both"/>
        <w:rPr>
          <w:rFonts w:asciiTheme="majorHAnsi" w:hAnsiTheme="majorHAnsi"/>
          <w:b/>
        </w:rPr>
      </w:pPr>
      <w:r w:rsidRPr="00E135BB">
        <w:rPr>
          <w:rFonts w:asciiTheme="majorHAnsi" w:hAnsiTheme="majorHAnsi"/>
          <w:b/>
        </w:rPr>
        <w:t>2. Behavioral Management Theories</w:t>
      </w:r>
    </w:p>
    <w:p w14:paraId="3D22261E" w14:textId="77777777" w:rsidR="00E135BB" w:rsidRPr="00E135BB" w:rsidRDefault="00E135BB" w:rsidP="00522D5B">
      <w:pPr>
        <w:pStyle w:val="ListParagraph"/>
        <w:numPr>
          <w:ilvl w:val="0"/>
          <w:numId w:val="19"/>
        </w:numPr>
        <w:spacing w:before="0" w:line="259" w:lineRule="auto"/>
        <w:jc w:val="both"/>
        <w:rPr>
          <w:rFonts w:asciiTheme="majorHAnsi" w:hAnsiTheme="majorHAnsi"/>
          <w:b/>
        </w:rPr>
      </w:pPr>
      <w:r w:rsidRPr="00E135BB">
        <w:rPr>
          <w:rFonts w:asciiTheme="majorHAnsi" w:hAnsiTheme="majorHAnsi"/>
          <w:b/>
        </w:rPr>
        <w:t>Human Relations Movement (Elton Mayo, 1930s)</w:t>
      </w:r>
    </w:p>
    <w:p w14:paraId="621D308D" w14:textId="77777777" w:rsidR="00E135BB" w:rsidRPr="00E135BB" w:rsidRDefault="00E135BB" w:rsidP="00E135BB">
      <w:pPr>
        <w:jc w:val="both"/>
        <w:rPr>
          <w:rFonts w:asciiTheme="majorHAnsi" w:hAnsiTheme="majorHAnsi"/>
        </w:rPr>
      </w:pPr>
      <w:r w:rsidRPr="00E135BB">
        <w:rPr>
          <w:rFonts w:asciiTheme="majorHAnsi" w:hAnsiTheme="majorHAnsi"/>
        </w:rPr>
        <w:t>Highlighted the importance of social factors, employee welfare, and the psychological needs of workers, stemming from the Hawthorne Studies</w:t>
      </w:r>
      <w:r w:rsidRPr="00E135BB">
        <w:rPr>
          <w:rFonts w:asciiTheme="majorHAnsi" w:eastAsia="MS Gothic" w:hAnsiTheme="majorHAnsi" w:cs="MS Gothic"/>
        </w:rPr>
        <w:t>【</w:t>
      </w:r>
      <w:r w:rsidRPr="00E135BB">
        <w:rPr>
          <w:rFonts w:asciiTheme="majorHAnsi" w:hAnsiTheme="majorHAnsi"/>
        </w:rPr>
        <w:t>Mayo, 1933</w:t>
      </w:r>
      <w:r w:rsidRPr="00E135BB">
        <w:rPr>
          <w:rFonts w:asciiTheme="majorHAnsi" w:eastAsia="MS Gothic" w:hAnsiTheme="majorHAnsi" w:cs="MS Gothic"/>
        </w:rPr>
        <w:t>】</w:t>
      </w:r>
      <w:r w:rsidRPr="00E135BB">
        <w:rPr>
          <w:rFonts w:asciiTheme="majorHAnsi" w:hAnsiTheme="majorHAnsi"/>
        </w:rPr>
        <w:t>.</w:t>
      </w:r>
    </w:p>
    <w:p w14:paraId="6A5CAFF1" w14:textId="783C3B63" w:rsidR="00E135BB" w:rsidRPr="00E135BB" w:rsidRDefault="00E135BB" w:rsidP="00E135BB">
      <w:pPr>
        <w:jc w:val="both"/>
        <w:rPr>
          <w:rFonts w:asciiTheme="majorHAnsi" w:hAnsiTheme="majorHAnsi"/>
          <w:b/>
        </w:rPr>
      </w:pPr>
      <w:r w:rsidRPr="00E135BB">
        <w:rPr>
          <w:rFonts w:asciiTheme="majorHAnsi" w:hAnsiTheme="majorHAnsi"/>
          <w:b/>
        </w:rPr>
        <w:t>Relevance Today</w:t>
      </w:r>
    </w:p>
    <w:p w14:paraId="00D6AFDC" w14:textId="77777777" w:rsidR="00E135BB" w:rsidRPr="00E135BB" w:rsidRDefault="00E135BB" w:rsidP="00E135BB">
      <w:pPr>
        <w:jc w:val="both"/>
        <w:rPr>
          <w:rFonts w:asciiTheme="majorHAnsi" w:hAnsiTheme="majorHAnsi"/>
        </w:rPr>
      </w:pPr>
      <w:r w:rsidRPr="00E135BB">
        <w:rPr>
          <w:rFonts w:asciiTheme="majorHAnsi" w:hAnsiTheme="majorHAnsi"/>
        </w:rPr>
        <w:t>The human relations approach is critical in understanding employee motivation, team dynamics, and the importance of a positive work environment, influencing modern HR practices and leadership styles</w:t>
      </w:r>
      <w:r w:rsidRPr="00E135BB">
        <w:rPr>
          <w:rFonts w:asciiTheme="majorHAnsi" w:eastAsia="MS Gothic" w:hAnsiTheme="majorHAnsi" w:cs="MS Gothic"/>
        </w:rPr>
        <w:t>【</w:t>
      </w:r>
      <w:r w:rsidRPr="00E135BB">
        <w:rPr>
          <w:rFonts w:asciiTheme="majorHAnsi" w:hAnsiTheme="majorHAnsi"/>
        </w:rPr>
        <w:t>Roethlisberger &amp; Dickson, 1939</w:t>
      </w:r>
      <w:r w:rsidRPr="00E135BB">
        <w:rPr>
          <w:rFonts w:asciiTheme="majorHAnsi" w:eastAsia="MS Gothic" w:hAnsiTheme="majorHAnsi" w:cs="MS Gothic"/>
        </w:rPr>
        <w:t>】</w:t>
      </w:r>
      <w:r w:rsidRPr="00E135BB">
        <w:rPr>
          <w:rFonts w:asciiTheme="majorHAnsi" w:hAnsiTheme="majorHAnsi"/>
        </w:rPr>
        <w:t>.</w:t>
      </w:r>
    </w:p>
    <w:p w14:paraId="47252F56" w14:textId="77777777" w:rsidR="00E135BB" w:rsidRPr="00E135BB" w:rsidRDefault="00E135BB" w:rsidP="00E135BB">
      <w:pPr>
        <w:jc w:val="both"/>
        <w:rPr>
          <w:rFonts w:asciiTheme="majorHAnsi" w:hAnsiTheme="majorHAnsi"/>
          <w:b/>
        </w:rPr>
      </w:pPr>
      <w:r w:rsidRPr="00E135BB">
        <w:rPr>
          <w:rFonts w:asciiTheme="majorHAnsi" w:hAnsiTheme="majorHAnsi"/>
          <w:b/>
        </w:rPr>
        <w:t>ii. Maslow’s Hierarchy of Needs (Abraham Maslow, 1943)</w:t>
      </w:r>
    </w:p>
    <w:p w14:paraId="7895DAB8" w14:textId="77777777" w:rsidR="00E135BB" w:rsidRPr="00E135BB" w:rsidRDefault="00E135BB" w:rsidP="00E135BB">
      <w:pPr>
        <w:jc w:val="both"/>
        <w:rPr>
          <w:rFonts w:asciiTheme="majorHAnsi" w:hAnsiTheme="majorHAnsi"/>
        </w:rPr>
      </w:pPr>
      <w:r w:rsidRPr="00E135BB">
        <w:rPr>
          <w:rFonts w:asciiTheme="majorHAnsi" w:hAnsiTheme="majorHAnsi"/>
        </w:rPr>
        <w:t>Proposed that human needs progress from basic (physiological) to advanced (self-actualization) and that satisfying these needs is key to motivating employees</w:t>
      </w:r>
      <w:r w:rsidRPr="00E135BB">
        <w:rPr>
          <w:rFonts w:asciiTheme="majorHAnsi" w:eastAsia="MS Gothic" w:hAnsiTheme="majorHAnsi" w:cs="MS Gothic"/>
        </w:rPr>
        <w:t>【</w:t>
      </w:r>
      <w:r w:rsidRPr="00E135BB">
        <w:rPr>
          <w:rFonts w:asciiTheme="majorHAnsi" w:hAnsiTheme="majorHAnsi"/>
        </w:rPr>
        <w:t>Maslow, 1943</w:t>
      </w:r>
      <w:r w:rsidRPr="00E135BB">
        <w:rPr>
          <w:rFonts w:asciiTheme="majorHAnsi" w:eastAsia="MS Gothic" w:hAnsiTheme="majorHAnsi" w:cs="MS Gothic"/>
        </w:rPr>
        <w:t>】</w:t>
      </w:r>
      <w:r w:rsidRPr="00E135BB">
        <w:rPr>
          <w:rFonts w:asciiTheme="majorHAnsi" w:hAnsiTheme="majorHAnsi"/>
        </w:rPr>
        <w:t>.</w:t>
      </w:r>
    </w:p>
    <w:p w14:paraId="27F4C067" w14:textId="77777777" w:rsidR="00E135BB" w:rsidRPr="00E135BB" w:rsidRDefault="00E135BB" w:rsidP="00E135BB">
      <w:pPr>
        <w:jc w:val="both"/>
        <w:rPr>
          <w:rFonts w:asciiTheme="majorHAnsi" w:hAnsiTheme="majorHAnsi"/>
          <w:b/>
        </w:rPr>
      </w:pPr>
      <w:r w:rsidRPr="00E135BB">
        <w:rPr>
          <w:rFonts w:asciiTheme="majorHAnsi" w:hAnsiTheme="majorHAnsi"/>
          <w:b/>
        </w:rPr>
        <w:t>Relevance Today</w:t>
      </w:r>
    </w:p>
    <w:p w14:paraId="7385F71F" w14:textId="77777777" w:rsidR="00E135BB" w:rsidRPr="00E135BB" w:rsidRDefault="00E135BB" w:rsidP="00E135BB">
      <w:pPr>
        <w:jc w:val="both"/>
        <w:rPr>
          <w:rFonts w:asciiTheme="majorHAnsi" w:hAnsiTheme="majorHAnsi"/>
        </w:rPr>
      </w:pPr>
      <w:r w:rsidRPr="00E135BB">
        <w:rPr>
          <w:rFonts w:asciiTheme="majorHAnsi" w:hAnsiTheme="majorHAnsi"/>
        </w:rPr>
        <w:t>Maslow’s theory is foundational in employee motivation strategies, influencing workplace policies that address well-being, career development, and job satisfaction</w:t>
      </w:r>
      <w:r w:rsidRPr="00E135BB">
        <w:rPr>
          <w:rFonts w:asciiTheme="majorHAnsi" w:eastAsia="MS Gothic" w:hAnsiTheme="majorHAnsi" w:cs="MS Gothic"/>
        </w:rPr>
        <w:t>【</w:t>
      </w:r>
      <w:r w:rsidRPr="00E135BB">
        <w:rPr>
          <w:rFonts w:asciiTheme="majorHAnsi" w:hAnsiTheme="majorHAnsi"/>
        </w:rPr>
        <w:t>McLeod, 2007</w:t>
      </w:r>
      <w:r w:rsidRPr="00E135BB">
        <w:rPr>
          <w:rFonts w:asciiTheme="majorHAnsi" w:eastAsia="MS Gothic" w:hAnsiTheme="majorHAnsi" w:cs="MS Gothic"/>
        </w:rPr>
        <w:t>】</w:t>
      </w:r>
      <w:r w:rsidRPr="00E135BB">
        <w:rPr>
          <w:rFonts w:asciiTheme="majorHAnsi" w:hAnsiTheme="majorHAnsi"/>
        </w:rPr>
        <w:t>.</w:t>
      </w:r>
    </w:p>
    <w:p w14:paraId="756659F1" w14:textId="77777777" w:rsidR="00E135BB" w:rsidRPr="00E135BB" w:rsidRDefault="00E135BB" w:rsidP="00E135BB">
      <w:pPr>
        <w:jc w:val="both"/>
        <w:rPr>
          <w:rFonts w:asciiTheme="majorHAnsi" w:hAnsiTheme="majorHAnsi"/>
          <w:b/>
        </w:rPr>
      </w:pPr>
      <w:r w:rsidRPr="00E135BB">
        <w:rPr>
          <w:rFonts w:asciiTheme="majorHAnsi" w:hAnsiTheme="majorHAnsi"/>
          <w:b/>
        </w:rPr>
        <w:t>iii. Theory X and Theory Y (Douglas McGregor, 1960s)</w:t>
      </w:r>
    </w:p>
    <w:p w14:paraId="2791AC62" w14:textId="77777777" w:rsidR="00E135BB" w:rsidRDefault="00E135BB" w:rsidP="00E135BB">
      <w:pPr>
        <w:jc w:val="both"/>
        <w:rPr>
          <w:rFonts w:asciiTheme="majorHAnsi" w:eastAsia="MS Gothic" w:hAnsiTheme="majorHAnsi" w:cs="MS Gothic"/>
        </w:rPr>
      </w:pPr>
      <w:r w:rsidRPr="00E135BB">
        <w:rPr>
          <w:rFonts w:asciiTheme="majorHAnsi" w:hAnsiTheme="majorHAnsi"/>
        </w:rPr>
        <w:t>Theory X assumes employees are inherently lazy and need supervision, while Theory Y assumes employees are self-motivated and seek responsibility</w:t>
      </w:r>
      <w:r w:rsidRPr="00E135BB">
        <w:rPr>
          <w:rFonts w:asciiTheme="majorHAnsi" w:eastAsia="MS Gothic" w:hAnsiTheme="majorHAnsi" w:cs="MS Gothic"/>
        </w:rPr>
        <w:t>【</w:t>
      </w:r>
      <w:r w:rsidRPr="00E135BB">
        <w:rPr>
          <w:rFonts w:asciiTheme="majorHAnsi" w:hAnsiTheme="majorHAnsi"/>
        </w:rPr>
        <w:t>McGregor, 1960</w:t>
      </w:r>
      <w:r w:rsidRPr="00E135BB">
        <w:rPr>
          <w:rFonts w:asciiTheme="majorHAnsi" w:eastAsia="MS Gothic" w:hAnsiTheme="majorHAnsi" w:cs="MS Gothic"/>
        </w:rPr>
        <w:t>】</w:t>
      </w:r>
    </w:p>
    <w:p w14:paraId="6A4928E4" w14:textId="1A8EF615" w:rsidR="00E135BB" w:rsidRPr="00E135BB" w:rsidRDefault="00E135BB" w:rsidP="00E135BB">
      <w:pPr>
        <w:jc w:val="both"/>
        <w:rPr>
          <w:rFonts w:asciiTheme="majorHAnsi" w:hAnsiTheme="majorHAnsi"/>
          <w:b/>
        </w:rPr>
      </w:pPr>
      <w:r w:rsidRPr="00E135BB">
        <w:rPr>
          <w:rFonts w:asciiTheme="majorHAnsi" w:hAnsiTheme="majorHAnsi"/>
          <w:b/>
        </w:rPr>
        <w:t>Relevance Today</w:t>
      </w:r>
    </w:p>
    <w:p w14:paraId="13B2B43B" w14:textId="79834C3B" w:rsidR="00E135BB" w:rsidRDefault="00E135BB" w:rsidP="00E135BB">
      <w:pPr>
        <w:jc w:val="both"/>
        <w:rPr>
          <w:rFonts w:asciiTheme="majorHAnsi" w:hAnsiTheme="majorHAnsi"/>
        </w:rPr>
      </w:pPr>
      <w:r w:rsidRPr="00E135BB">
        <w:rPr>
          <w:rFonts w:asciiTheme="majorHAnsi" w:hAnsiTheme="majorHAnsi"/>
        </w:rPr>
        <w:t>McGregor’s theories encourage managers to adopt a more empowering leadership style (Theory Y), fostering a culture of trust and autonomy in the workplace</w:t>
      </w:r>
      <w:r w:rsidRPr="00E135BB">
        <w:rPr>
          <w:rFonts w:asciiTheme="majorHAnsi" w:eastAsia="MS Gothic" w:hAnsiTheme="majorHAnsi" w:cs="MS Gothic"/>
        </w:rPr>
        <w:t>【</w:t>
      </w:r>
      <w:r w:rsidRPr="00E135BB">
        <w:rPr>
          <w:rFonts w:asciiTheme="majorHAnsi" w:hAnsiTheme="majorHAnsi"/>
        </w:rPr>
        <w:t>Miner, 2005</w:t>
      </w:r>
      <w:r w:rsidRPr="00E135BB">
        <w:rPr>
          <w:rFonts w:asciiTheme="majorHAnsi" w:eastAsia="MS Gothic" w:hAnsiTheme="majorHAnsi" w:cs="MS Gothic"/>
        </w:rPr>
        <w:t>】</w:t>
      </w:r>
      <w:r w:rsidRPr="00E135BB">
        <w:rPr>
          <w:rFonts w:asciiTheme="majorHAnsi" w:hAnsiTheme="majorHAnsi"/>
        </w:rPr>
        <w:t>.</w:t>
      </w:r>
    </w:p>
    <w:p w14:paraId="3D107403" w14:textId="77777777" w:rsidR="00E135BB" w:rsidRPr="00E135BB" w:rsidRDefault="00E135BB" w:rsidP="00E135BB">
      <w:pPr>
        <w:jc w:val="both"/>
        <w:rPr>
          <w:rFonts w:asciiTheme="majorHAnsi" w:hAnsiTheme="majorHAnsi"/>
        </w:rPr>
      </w:pPr>
    </w:p>
    <w:p w14:paraId="49B90982" w14:textId="77777777" w:rsidR="00E135BB" w:rsidRPr="00E135BB" w:rsidRDefault="00E135BB" w:rsidP="00E135BB">
      <w:pPr>
        <w:jc w:val="both"/>
        <w:rPr>
          <w:rFonts w:asciiTheme="majorHAnsi" w:hAnsiTheme="majorHAnsi"/>
          <w:b/>
        </w:rPr>
      </w:pPr>
      <w:r w:rsidRPr="00E135BB">
        <w:rPr>
          <w:rFonts w:asciiTheme="majorHAnsi" w:hAnsiTheme="majorHAnsi"/>
          <w:b/>
        </w:rPr>
        <w:t>3. Modern Management Theories</w:t>
      </w:r>
    </w:p>
    <w:p w14:paraId="5AAEA468" w14:textId="77777777" w:rsidR="00E135BB" w:rsidRPr="00E135BB" w:rsidRDefault="00E135BB" w:rsidP="00E135BB">
      <w:pPr>
        <w:jc w:val="both"/>
        <w:rPr>
          <w:rFonts w:asciiTheme="majorHAnsi" w:hAnsiTheme="majorHAnsi"/>
          <w:b/>
        </w:rPr>
      </w:pPr>
      <w:r w:rsidRPr="00E135BB">
        <w:rPr>
          <w:rFonts w:asciiTheme="majorHAnsi" w:hAnsiTheme="majorHAnsi"/>
          <w:b/>
        </w:rPr>
        <w:t xml:space="preserve">  </w:t>
      </w:r>
      <w:proofErr w:type="spellStart"/>
      <w:r w:rsidRPr="00E135BB">
        <w:rPr>
          <w:rFonts w:asciiTheme="majorHAnsi" w:hAnsiTheme="majorHAnsi"/>
          <w:b/>
        </w:rPr>
        <w:t>i</w:t>
      </w:r>
      <w:proofErr w:type="spellEnd"/>
      <w:r w:rsidRPr="00E135BB">
        <w:rPr>
          <w:rFonts w:asciiTheme="majorHAnsi" w:hAnsiTheme="majorHAnsi"/>
          <w:b/>
        </w:rPr>
        <w:t>.  Systems Theory (1950s)</w:t>
      </w:r>
    </w:p>
    <w:p w14:paraId="78E5FDFF" w14:textId="77777777" w:rsidR="00E135BB" w:rsidRPr="00E135BB" w:rsidRDefault="00E135BB" w:rsidP="00E135BB">
      <w:pPr>
        <w:jc w:val="both"/>
        <w:rPr>
          <w:rFonts w:asciiTheme="majorHAnsi" w:hAnsiTheme="majorHAnsi"/>
        </w:rPr>
      </w:pPr>
      <w:r w:rsidRPr="00E135BB">
        <w:rPr>
          <w:rFonts w:asciiTheme="majorHAnsi" w:hAnsiTheme="majorHAnsi"/>
        </w:rPr>
        <w:t>Views organizations as complex systems composed of interrelated parts that must work together harmoniously</w:t>
      </w:r>
      <w:r w:rsidRPr="00E135BB">
        <w:rPr>
          <w:rFonts w:asciiTheme="majorHAnsi" w:eastAsia="MS Gothic" w:hAnsiTheme="majorHAnsi" w:cs="MS Gothic"/>
        </w:rPr>
        <w:t>【</w:t>
      </w:r>
      <w:r w:rsidRPr="00E135BB">
        <w:rPr>
          <w:rFonts w:asciiTheme="majorHAnsi" w:hAnsiTheme="majorHAnsi"/>
        </w:rPr>
        <w:t xml:space="preserve">von </w:t>
      </w:r>
      <w:proofErr w:type="spellStart"/>
      <w:r w:rsidRPr="00E135BB">
        <w:rPr>
          <w:rFonts w:asciiTheme="majorHAnsi" w:hAnsiTheme="majorHAnsi"/>
        </w:rPr>
        <w:t>Bertalanffy</w:t>
      </w:r>
      <w:proofErr w:type="spellEnd"/>
      <w:r w:rsidRPr="00E135BB">
        <w:rPr>
          <w:rFonts w:asciiTheme="majorHAnsi" w:hAnsiTheme="majorHAnsi"/>
        </w:rPr>
        <w:t>, 1956</w:t>
      </w:r>
      <w:r w:rsidRPr="00E135BB">
        <w:rPr>
          <w:rFonts w:asciiTheme="majorHAnsi" w:eastAsia="MS Gothic" w:hAnsiTheme="majorHAnsi" w:cs="MS Gothic"/>
        </w:rPr>
        <w:t>】</w:t>
      </w:r>
      <w:r w:rsidRPr="00E135BB">
        <w:rPr>
          <w:rFonts w:asciiTheme="majorHAnsi" w:hAnsiTheme="majorHAnsi"/>
        </w:rPr>
        <w:t>.</w:t>
      </w:r>
    </w:p>
    <w:p w14:paraId="2A4E2622" w14:textId="77777777" w:rsidR="00E135BB" w:rsidRPr="00E135BB" w:rsidRDefault="00E135BB" w:rsidP="00E135BB">
      <w:pPr>
        <w:jc w:val="both"/>
        <w:rPr>
          <w:rFonts w:asciiTheme="majorHAnsi" w:hAnsiTheme="majorHAnsi"/>
          <w:b/>
        </w:rPr>
      </w:pPr>
      <w:r w:rsidRPr="00E135BB">
        <w:rPr>
          <w:rFonts w:asciiTheme="majorHAnsi" w:hAnsiTheme="majorHAnsi"/>
          <w:b/>
        </w:rPr>
        <w:t xml:space="preserve"> Relevance Today</w:t>
      </w:r>
    </w:p>
    <w:p w14:paraId="1319C1FE" w14:textId="77777777" w:rsidR="00E135BB" w:rsidRPr="00E135BB" w:rsidRDefault="00E135BB" w:rsidP="00E135BB">
      <w:pPr>
        <w:jc w:val="both"/>
        <w:rPr>
          <w:rFonts w:asciiTheme="majorHAnsi" w:hAnsiTheme="majorHAnsi"/>
        </w:rPr>
      </w:pPr>
      <w:r w:rsidRPr="00E135BB">
        <w:rPr>
          <w:rFonts w:asciiTheme="majorHAnsi" w:hAnsiTheme="majorHAnsi"/>
        </w:rPr>
        <w:t>Systems thinking is crucial in managing organizations as dynamic entities where changes in one area can impact the whole system, fostering a holistic approach to problem-solving</w:t>
      </w:r>
      <w:r w:rsidRPr="00E135BB">
        <w:rPr>
          <w:rFonts w:asciiTheme="majorHAnsi" w:eastAsia="MS Gothic" w:hAnsiTheme="majorHAnsi" w:cs="MS Gothic"/>
        </w:rPr>
        <w:t>【</w:t>
      </w:r>
      <w:r w:rsidRPr="00E135BB">
        <w:rPr>
          <w:rFonts w:asciiTheme="majorHAnsi" w:hAnsiTheme="majorHAnsi"/>
        </w:rPr>
        <w:t>Senge, 1990</w:t>
      </w:r>
      <w:r w:rsidRPr="00E135BB">
        <w:rPr>
          <w:rFonts w:asciiTheme="majorHAnsi" w:eastAsia="MS Gothic" w:hAnsiTheme="majorHAnsi" w:cs="MS Gothic"/>
        </w:rPr>
        <w:t>】</w:t>
      </w:r>
      <w:r w:rsidRPr="00E135BB">
        <w:rPr>
          <w:rFonts w:asciiTheme="majorHAnsi" w:hAnsiTheme="majorHAnsi"/>
        </w:rPr>
        <w:t>.</w:t>
      </w:r>
    </w:p>
    <w:p w14:paraId="5E33E65E" w14:textId="77777777" w:rsidR="00E135BB" w:rsidRPr="00E135BB" w:rsidRDefault="00E135BB" w:rsidP="00E135BB">
      <w:pPr>
        <w:jc w:val="both"/>
        <w:rPr>
          <w:rFonts w:asciiTheme="majorHAnsi" w:hAnsiTheme="majorHAnsi"/>
          <w:b/>
        </w:rPr>
      </w:pPr>
      <w:r w:rsidRPr="00E135BB">
        <w:rPr>
          <w:rFonts w:asciiTheme="majorHAnsi" w:hAnsiTheme="majorHAnsi"/>
          <w:b/>
        </w:rPr>
        <w:t xml:space="preserve"> ii.  Contingency Theory (1960s)</w:t>
      </w:r>
    </w:p>
    <w:p w14:paraId="08198DBA" w14:textId="77777777" w:rsidR="00E135BB" w:rsidRPr="00E135BB" w:rsidRDefault="00E135BB" w:rsidP="00E135BB">
      <w:pPr>
        <w:jc w:val="both"/>
        <w:rPr>
          <w:rFonts w:asciiTheme="majorHAnsi" w:hAnsiTheme="majorHAnsi"/>
        </w:rPr>
      </w:pPr>
      <w:r w:rsidRPr="00E135BB">
        <w:rPr>
          <w:rFonts w:asciiTheme="majorHAnsi" w:hAnsiTheme="majorHAnsi"/>
        </w:rPr>
        <w:t xml:space="preserve"> Suggests that there is no one best way to manage; the most effective approach depends on the specific circumstances</w:t>
      </w:r>
      <w:r w:rsidRPr="00E135BB">
        <w:rPr>
          <w:rFonts w:asciiTheme="majorHAnsi" w:eastAsia="MS Gothic" w:hAnsiTheme="majorHAnsi" w:cs="MS Gothic"/>
        </w:rPr>
        <w:t>【</w:t>
      </w:r>
      <w:r w:rsidRPr="00E135BB">
        <w:rPr>
          <w:rFonts w:asciiTheme="majorHAnsi" w:hAnsiTheme="majorHAnsi"/>
        </w:rPr>
        <w:t>Fiedler, 1964</w:t>
      </w:r>
      <w:r w:rsidRPr="00E135BB">
        <w:rPr>
          <w:rFonts w:asciiTheme="majorHAnsi" w:eastAsia="MS Gothic" w:hAnsiTheme="majorHAnsi" w:cs="MS Gothic"/>
        </w:rPr>
        <w:t>】</w:t>
      </w:r>
      <w:r w:rsidRPr="00E135BB">
        <w:rPr>
          <w:rFonts w:asciiTheme="majorHAnsi" w:hAnsiTheme="majorHAnsi"/>
        </w:rPr>
        <w:t>.</w:t>
      </w:r>
    </w:p>
    <w:p w14:paraId="575EC96C" w14:textId="77777777" w:rsidR="00E135BB" w:rsidRPr="00E135BB" w:rsidRDefault="00E135BB" w:rsidP="00E135BB">
      <w:pPr>
        <w:jc w:val="both"/>
        <w:rPr>
          <w:rFonts w:asciiTheme="majorHAnsi" w:hAnsiTheme="majorHAnsi"/>
          <w:b/>
        </w:rPr>
      </w:pPr>
      <w:r w:rsidRPr="00E135BB">
        <w:rPr>
          <w:rFonts w:asciiTheme="majorHAnsi" w:hAnsiTheme="majorHAnsi"/>
          <w:b/>
        </w:rPr>
        <w:t xml:space="preserve"> Relevance Today</w:t>
      </w:r>
    </w:p>
    <w:p w14:paraId="6A621E8E" w14:textId="77777777" w:rsidR="00E135BB" w:rsidRPr="00E135BB" w:rsidRDefault="00E135BB" w:rsidP="00E135BB">
      <w:pPr>
        <w:jc w:val="both"/>
        <w:rPr>
          <w:rFonts w:asciiTheme="majorHAnsi" w:hAnsiTheme="majorHAnsi"/>
        </w:rPr>
      </w:pPr>
      <w:r w:rsidRPr="00E135BB">
        <w:rPr>
          <w:rFonts w:asciiTheme="majorHAnsi" w:hAnsiTheme="majorHAnsi"/>
        </w:rPr>
        <w:t>Contingency theory underpins modern management practices, emphasizing the need for flexibility and adaptability in response to changing environmental factors and organizational needs</w:t>
      </w:r>
      <w:r w:rsidRPr="00E135BB">
        <w:rPr>
          <w:rFonts w:asciiTheme="majorHAnsi" w:eastAsia="MS Gothic" w:hAnsiTheme="majorHAnsi" w:cs="MS Gothic"/>
        </w:rPr>
        <w:t>【</w:t>
      </w:r>
      <w:r w:rsidRPr="00E135BB">
        <w:rPr>
          <w:rFonts w:asciiTheme="majorHAnsi" w:hAnsiTheme="majorHAnsi"/>
        </w:rPr>
        <w:t>Donaldson, 2001</w:t>
      </w:r>
      <w:r w:rsidRPr="00E135BB">
        <w:rPr>
          <w:rFonts w:asciiTheme="majorHAnsi" w:eastAsia="MS Gothic" w:hAnsiTheme="majorHAnsi" w:cs="MS Gothic"/>
        </w:rPr>
        <w:t>】</w:t>
      </w:r>
      <w:r w:rsidRPr="00E135BB">
        <w:rPr>
          <w:rFonts w:asciiTheme="majorHAnsi" w:hAnsiTheme="majorHAnsi"/>
        </w:rPr>
        <w:t>.</w:t>
      </w:r>
    </w:p>
    <w:p w14:paraId="64E5A0BC" w14:textId="0A1BC050" w:rsidR="00E135BB" w:rsidRPr="00E135BB" w:rsidRDefault="00E135BB" w:rsidP="00E135BB">
      <w:pPr>
        <w:jc w:val="both"/>
        <w:rPr>
          <w:rFonts w:asciiTheme="majorHAnsi" w:hAnsiTheme="majorHAnsi"/>
          <w:b/>
        </w:rPr>
      </w:pPr>
      <w:r w:rsidRPr="00E135BB">
        <w:rPr>
          <w:rFonts w:asciiTheme="majorHAnsi" w:hAnsiTheme="majorHAnsi"/>
          <w:b/>
        </w:rPr>
        <w:t>iii. Total Quality Management (TQM, 1980s)</w:t>
      </w:r>
    </w:p>
    <w:p w14:paraId="58544694" w14:textId="77777777" w:rsidR="00E135BB" w:rsidRPr="00E135BB" w:rsidRDefault="00E135BB" w:rsidP="00E135BB">
      <w:pPr>
        <w:jc w:val="both"/>
        <w:rPr>
          <w:rFonts w:asciiTheme="majorHAnsi" w:hAnsiTheme="majorHAnsi"/>
        </w:rPr>
      </w:pPr>
      <w:r w:rsidRPr="00E135BB">
        <w:rPr>
          <w:rFonts w:asciiTheme="majorHAnsi" w:hAnsiTheme="majorHAnsi"/>
        </w:rPr>
        <w:t>Focuses on continuous improvement, customer satisfaction, and involving all employees in quality initiatives</w:t>
      </w:r>
      <w:r w:rsidRPr="00E135BB">
        <w:rPr>
          <w:rFonts w:asciiTheme="majorHAnsi" w:eastAsia="MS Gothic" w:hAnsiTheme="majorHAnsi" w:cs="MS Gothic"/>
        </w:rPr>
        <w:t>【</w:t>
      </w:r>
      <w:r w:rsidRPr="00E135BB">
        <w:rPr>
          <w:rFonts w:asciiTheme="majorHAnsi" w:hAnsiTheme="majorHAnsi"/>
        </w:rPr>
        <w:t>Deming, 1986</w:t>
      </w:r>
      <w:r w:rsidRPr="00E135BB">
        <w:rPr>
          <w:rFonts w:asciiTheme="majorHAnsi" w:eastAsia="MS Gothic" w:hAnsiTheme="majorHAnsi" w:cs="MS Gothic"/>
        </w:rPr>
        <w:t>】</w:t>
      </w:r>
      <w:r w:rsidRPr="00E135BB">
        <w:rPr>
          <w:rFonts w:asciiTheme="majorHAnsi" w:hAnsiTheme="majorHAnsi"/>
        </w:rPr>
        <w:t>.</w:t>
      </w:r>
    </w:p>
    <w:p w14:paraId="34248664" w14:textId="77777777" w:rsidR="00E135BB" w:rsidRPr="00E135BB" w:rsidRDefault="00E135BB" w:rsidP="00E135BB">
      <w:pPr>
        <w:jc w:val="both"/>
        <w:rPr>
          <w:rFonts w:asciiTheme="majorHAnsi" w:hAnsiTheme="majorHAnsi"/>
          <w:b/>
        </w:rPr>
      </w:pPr>
      <w:r w:rsidRPr="00E135BB">
        <w:rPr>
          <w:rFonts w:asciiTheme="majorHAnsi" w:hAnsiTheme="majorHAnsi"/>
          <w:b/>
        </w:rPr>
        <w:t xml:space="preserve"> Relevance Today</w:t>
      </w:r>
    </w:p>
    <w:p w14:paraId="78447002" w14:textId="77777777" w:rsidR="00E135BB" w:rsidRPr="00E135BB" w:rsidRDefault="00E135BB" w:rsidP="00E135BB">
      <w:pPr>
        <w:jc w:val="both"/>
        <w:rPr>
          <w:rFonts w:asciiTheme="majorHAnsi" w:hAnsiTheme="majorHAnsi"/>
        </w:rPr>
      </w:pPr>
      <w:r w:rsidRPr="00E135BB">
        <w:rPr>
          <w:rFonts w:asciiTheme="majorHAnsi" w:hAnsiTheme="majorHAnsi"/>
        </w:rPr>
        <w:t>TQM principles are integrated into many industries, particularly in production and service sectors, where maintaining high quality and continuous improvement are critical to competitiveness</w:t>
      </w:r>
      <w:r w:rsidRPr="00E135BB">
        <w:rPr>
          <w:rFonts w:asciiTheme="majorHAnsi" w:eastAsia="MS Gothic" w:hAnsiTheme="majorHAnsi" w:cs="MS Gothic"/>
        </w:rPr>
        <w:t>【</w:t>
      </w:r>
      <w:r w:rsidRPr="00E135BB">
        <w:rPr>
          <w:rFonts w:asciiTheme="majorHAnsi" w:hAnsiTheme="majorHAnsi"/>
        </w:rPr>
        <w:t>Dale, 2003</w:t>
      </w:r>
      <w:r w:rsidRPr="00E135BB">
        <w:rPr>
          <w:rFonts w:asciiTheme="majorHAnsi" w:eastAsia="MS Gothic" w:hAnsiTheme="majorHAnsi" w:cs="MS Gothic"/>
        </w:rPr>
        <w:t>】</w:t>
      </w:r>
      <w:r w:rsidRPr="00E135BB">
        <w:rPr>
          <w:rFonts w:asciiTheme="majorHAnsi" w:hAnsiTheme="majorHAnsi"/>
        </w:rPr>
        <w:t>.</w:t>
      </w:r>
    </w:p>
    <w:p w14:paraId="7489FA14" w14:textId="77777777" w:rsidR="00E135BB" w:rsidRPr="00E135BB" w:rsidRDefault="00E135BB" w:rsidP="00E135BB">
      <w:pPr>
        <w:jc w:val="both"/>
        <w:rPr>
          <w:rFonts w:asciiTheme="majorHAnsi" w:hAnsiTheme="majorHAnsi"/>
          <w:b/>
        </w:rPr>
      </w:pPr>
      <w:r w:rsidRPr="00E135BB">
        <w:rPr>
          <w:rFonts w:asciiTheme="majorHAnsi" w:hAnsiTheme="majorHAnsi"/>
          <w:b/>
        </w:rPr>
        <w:t>iv. Lean Management and Six Sigma (1990s)</w:t>
      </w:r>
    </w:p>
    <w:p w14:paraId="6C4BCD1F" w14:textId="77777777" w:rsidR="00E135BB" w:rsidRPr="00E135BB" w:rsidRDefault="00E135BB" w:rsidP="00E135BB">
      <w:pPr>
        <w:jc w:val="both"/>
        <w:rPr>
          <w:rFonts w:asciiTheme="majorHAnsi" w:hAnsiTheme="majorHAnsi"/>
        </w:rPr>
      </w:pPr>
      <w:r w:rsidRPr="00E135BB">
        <w:rPr>
          <w:rFonts w:asciiTheme="majorHAnsi" w:hAnsiTheme="majorHAnsi"/>
        </w:rPr>
        <w:t>Lean focuses on reducing waste and improving efficiency, while Six Sigma emphasizes reducing defects and variability in processes</w:t>
      </w:r>
      <w:r w:rsidRPr="00E135BB">
        <w:rPr>
          <w:rFonts w:asciiTheme="majorHAnsi" w:eastAsia="MS Gothic" w:hAnsiTheme="majorHAnsi" w:cs="MS Gothic"/>
        </w:rPr>
        <w:t>【</w:t>
      </w:r>
      <w:r w:rsidRPr="00E135BB">
        <w:rPr>
          <w:rFonts w:asciiTheme="majorHAnsi" w:hAnsiTheme="majorHAnsi"/>
        </w:rPr>
        <w:t xml:space="preserve">Womack, Jones, &amp; </w:t>
      </w:r>
      <w:proofErr w:type="spellStart"/>
      <w:r w:rsidRPr="00E135BB">
        <w:rPr>
          <w:rFonts w:asciiTheme="majorHAnsi" w:hAnsiTheme="majorHAnsi"/>
        </w:rPr>
        <w:t>Roos</w:t>
      </w:r>
      <w:proofErr w:type="spellEnd"/>
      <w:r w:rsidRPr="00E135BB">
        <w:rPr>
          <w:rFonts w:asciiTheme="majorHAnsi" w:hAnsiTheme="majorHAnsi"/>
        </w:rPr>
        <w:t>, 1990</w:t>
      </w:r>
      <w:r w:rsidRPr="00E135BB">
        <w:rPr>
          <w:rFonts w:asciiTheme="majorHAnsi" w:eastAsia="MS Gothic" w:hAnsiTheme="majorHAnsi" w:cs="MS Gothic"/>
        </w:rPr>
        <w:t>】</w:t>
      </w:r>
      <w:r w:rsidRPr="00E135BB">
        <w:rPr>
          <w:rFonts w:asciiTheme="majorHAnsi" w:hAnsiTheme="majorHAnsi"/>
        </w:rPr>
        <w:t>.</w:t>
      </w:r>
    </w:p>
    <w:p w14:paraId="330901D8" w14:textId="77777777" w:rsidR="00E135BB" w:rsidRPr="00E135BB" w:rsidRDefault="00E135BB" w:rsidP="00E135BB">
      <w:pPr>
        <w:jc w:val="both"/>
        <w:rPr>
          <w:rFonts w:asciiTheme="majorHAnsi" w:hAnsiTheme="majorHAnsi"/>
          <w:b/>
        </w:rPr>
      </w:pPr>
      <w:r w:rsidRPr="00E135BB">
        <w:rPr>
          <w:rFonts w:asciiTheme="majorHAnsi" w:hAnsiTheme="majorHAnsi"/>
          <w:b/>
        </w:rPr>
        <w:t>Relevance Today</w:t>
      </w:r>
    </w:p>
    <w:p w14:paraId="7B987E60" w14:textId="77777777" w:rsidR="00E135BB" w:rsidRPr="00E135BB" w:rsidRDefault="00E135BB" w:rsidP="00E135BB">
      <w:pPr>
        <w:jc w:val="both"/>
        <w:rPr>
          <w:rFonts w:asciiTheme="majorHAnsi" w:hAnsiTheme="majorHAnsi"/>
        </w:rPr>
      </w:pPr>
      <w:r w:rsidRPr="00E135BB">
        <w:rPr>
          <w:rFonts w:asciiTheme="majorHAnsi" w:hAnsiTheme="majorHAnsi"/>
        </w:rPr>
        <w:lastRenderedPageBreak/>
        <w:t>Lean and Six Sigma are widely used in manufacturing, healthcare, and other industries to streamline operations, enhance quality, and improve customer satisfaction</w:t>
      </w:r>
      <w:r w:rsidRPr="00E135BB">
        <w:rPr>
          <w:rFonts w:asciiTheme="majorHAnsi" w:eastAsia="MS Gothic" w:hAnsiTheme="majorHAnsi" w:cs="MS Gothic"/>
        </w:rPr>
        <w:t>【</w:t>
      </w:r>
      <w:r w:rsidRPr="00E135BB">
        <w:rPr>
          <w:rFonts w:asciiTheme="majorHAnsi" w:hAnsiTheme="majorHAnsi"/>
        </w:rPr>
        <w:t>George, 2002</w:t>
      </w:r>
      <w:r w:rsidRPr="00E135BB">
        <w:rPr>
          <w:rFonts w:asciiTheme="majorHAnsi" w:eastAsia="MS Gothic" w:hAnsiTheme="majorHAnsi" w:cs="MS Gothic"/>
        </w:rPr>
        <w:t>】</w:t>
      </w:r>
      <w:r w:rsidRPr="00E135BB">
        <w:rPr>
          <w:rFonts w:asciiTheme="majorHAnsi" w:hAnsiTheme="majorHAnsi"/>
        </w:rPr>
        <w:t>.</w:t>
      </w:r>
    </w:p>
    <w:p w14:paraId="243530F2" w14:textId="77777777" w:rsidR="00E135BB" w:rsidRPr="00E135BB" w:rsidRDefault="00E135BB" w:rsidP="00E135BB">
      <w:pPr>
        <w:jc w:val="both"/>
        <w:rPr>
          <w:rFonts w:asciiTheme="majorHAnsi" w:hAnsiTheme="majorHAnsi"/>
          <w:b/>
        </w:rPr>
      </w:pPr>
      <w:r w:rsidRPr="00E135BB">
        <w:rPr>
          <w:rFonts w:asciiTheme="majorHAnsi" w:hAnsiTheme="majorHAnsi"/>
          <w:b/>
        </w:rPr>
        <w:t>4. Contemporary Management Approaches</w:t>
      </w:r>
    </w:p>
    <w:p w14:paraId="27A3885C" w14:textId="77777777" w:rsidR="00E135BB" w:rsidRPr="00E135BB" w:rsidRDefault="00E135BB" w:rsidP="00E135BB">
      <w:pPr>
        <w:jc w:val="both"/>
        <w:rPr>
          <w:rFonts w:asciiTheme="majorHAnsi" w:hAnsiTheme="majorHAnsi"/>
          <w:b/>
        </w:rPr>
      </w:pPr>
      <w:r w:rsidRPr="00E135BB">
        <w:rPr>
          <w:rFonts w:asciiTheme="majorHAnsi" w:hAnsiTheme="majorHAnsi"/>
          <w:b/>
        </w:rPr>
        <w:t xml:space="preserve">  </w:t>
      </w:r>
      <w:proofErr w:type="spellStart"/>
      <w:r w:rsidRPr="00E135BB">
        <w:rPr>
          <w:rFonts w:asciiTheme="majorHAnsi" w:hAnsiTheme="majorHAnsi"/>
          <w:b/>
        </w:rPr>
        <w:t>i</w:t>
      </w:r>
      <w:proofErr w:type="spellEnd"/>
      <w:r w:rsidRPr="00E135BB">
        <w:rPr>
          <w:rFonts w:asciiTheme="majorHAnsi" w:hAnsiTheme="majorHAnsi"/>
          <w:b/>
        </w:rPr>
        <w:t>. Agile Management (2000s)</w:t>
      </w:r>
    </w:p>
    <w:p w14:paraId="47B30019" w14:textId="77777777" w:rsidR="00E135BB" w:rsidRPr="00E135BB" w:rsidRDefault="00E135BB" w:rsidP="00E135BB">
      <w:pPr>
        <w:jc w:val="both"/>
        <w:rPr>
          <w:rFonts w:asciiTheme="majorHAnsi" w:hAnsiTheme="majorHAnsi"/>
        </w:rPr>
      </w:pPr>
      <w:r w:rsidRPr="00E135BB">
        <w:rPr>
          <w:rFonts w:asciiTheme="majorHAnsi" w:hAnsiTheme="majorHAnsi"/>
        </w:rPr>
        <w:t xml:space="preserve"> Originally developed for software development, Agile emphasizes flexibility, customer collaboration, and rapid iteration</w:t>
      </w:r>
      <w:r w:rsidRPr="00E135BB">
        <w:rPr>
          <w:rFonts w:asciiTheme="majorHAnsi" w:eastAsia="MS Gothic" w:hAnsiTheme="majorHAnsi" w:cs="MS Gothic"/>
        </w:rPr>
        <w:t>【</w:t>
      </w:r>
      <w:r w:rsidRPr="00E135BB">
        <w:rPr>
          <w:rFonts w:asciiTheme="majorHAnsi" w:hAnsiTheme="majorHAnsi"/>
        </w:rPr>
        <w:t>Beck et al., 2001</w:t>
      </w:r>
      <w:r w:rsidRPr="00E135BB">
        <w:rPr>
          <w:rFonts w:asciiTheme="majorHAnsi" w:eastAsia="MS Gothic" w:hAnsiTheme="majorHAnsi" w:cs="MS Gothic"/>
        </w:rPr>
        <w:t>】</w:t>
      </w:r>
      <w:r w:rsidRPr="00E135BB">
        <w:rPr>
          <w:rFonts w:asciiTheme="majorHAnsi" w:hAnsiTheme="majorHAnsi"/>
        </w:rPr>
        <w:t>.</w:t>
      </w:r>
    </w:p>
    <w:p w14:paraId="39178E48" w14:textId="77777777" w:rsidR="00E135BB" w:rsidRPr="00E135BB" w:rsidRDefault="00E135BB" w:rsidP="00E135BB">
      <w:pPr>
        <w:jc w:val="both"/>
        <w:rPr>
          <w:rFonts w:asciiTheme="majorHAnsi" w:hAnsiTheme="majorHAnsi"/>
          <w:b/>
        </w:rPr>
      </w:pPr>
      <w:r w:rsidRPr="00E135BB">
        <w:rPr>
          <w:rFonts w:asciiTheme="majorHAnsi" w:hAnsiTheme="majorHAnsi"/>
          <w:b/>
        </w:rPr>
        <w:t>Relevance Today</w:t>
      </w:r>
    </w:p>
    <w:p w14:paraId="57BA39C5" w14:textId="77777777" w:rsidR="00E135BB" w:rsidRPr="00E135BB" w:rsidRDefault="00E135BB" w:rsidP="00E135BB">
      <w:pPr>
        <w:jc w:val="both"/>
        <w:rPr>
          <w:rFonts w:asciiTheme="majorHAnsi" w:hAnsiTheme="majorHAnsi"/>
        </w:rPr>
      </w:pPr>
      <w:r w:rsidRPr="00E135BB">
        <w:rPr>
          <w:rFonts w:asciiTheme="majorHAnsi" w:hAnsiTheme="majorHAnsi"/>
        </w:rPr>
        <w:t>Agile management is increasingly applied across industries to foster innovation, improve responsiveness to change, and enhance team collaboration in fast-paced environments</w:t>
      </w:r>
      <w:r w:rsidRPr="00E135BB">
        <w:rPr>
          <w:rFonts w:asciiTheme="majorHAnsi" w:eastAsia="MS Gothic" w:hAnsiTheme="majorHAnsi" w:cs="MS Gothic"/>
        </w:rPr>
        <w:t>【</w:t>
      </w:r>
      <w:r w:rsidRPr="00E135BB">
        <w:rPr>
          <w:rFonts w:asciiTheme="majorHAnsi" w:hAnsiTheme="majorHAnsi"/>
        </w:rPr>
        <w:t>Rigby, Sutherland, &amp; Noble, 2018</w:t>
      </w:r>
      <w:r w:rsidRPr="00E135BB">
        <w:rPr>
          <w:rFonts w:asciiTheme="majorHAnsi" w:eastAsia="MS Gothic" w:hAnsiTheme="majorHAnsi" w:cs="MS Gothic"/>
        </w:rPr>
        <w:t>】</w:t>
      </w:r>
      <w:r w:rsidRPr="00E135BB">
        <w:rPr>
          <w:rFonts w:asciiTheme="majorHAnsi" w:hAnsiTheme="majorHAnsi"/>
        </w:rPr>
        <w:t>.</w:t>
      </w:r>
    </w:p>
    <w:p w14:paraId="1E471DB3" w14:textId="77777777" w:rsidR="00E135BB" w:rsidRPr="00E135BB" w:rsidRDefault="00E135BB" w:rsidP="00E135BB">
      <w:pPr>
        <w:jc w:val="both"/>
        <w:rPr>
          <w:rFonts w:asciiTheme="majorHAnsi" w:hAnsiTheme="majorHAnsi"/>
          <w:b/>
        </w:rPr>
      </w:pPr>
      <w:r w:rsidRPr="00E135BB">
        <w:rPr>
          <w:rFonts w:asciiTheme="majorHAnsi" w:hAnsiTheme="majorHAnsi"/>
          <w:b/>
        </w:rPr>
        <w:t>ii. Sustainability and Ethical Management</w:t>
      </w:r>
    </w:p>
    <w:p w14:paraId="294B1B6B" w14:textId="77777777" w:rsidR="00E135BB" w:rsidRPr="00E135BB" w:rsidRDefault="00E135BB" w:rsidP="00E135BB">
      <w:pPr>
        <w:jc w:val="both"/>
        <w:rPr>
          <w:rFonts w:asciiTheme="majorHAnsi" w:hAnsiTheme="majorHAnsi"/>
        </w:rPr>
      </w:pPr>
      <w:r w:rsidRPr="00E135BB">
        <w:rPr>
          <w:rFonts w:asciiTheme="majorHAnsi" w:hAnsiTheme="majorHAnsi"/>
        </w:rPr>
        <w:t xml:space="preserve"> Focuses on integrating environmental and social considerations into business strategies</w:t>
      </w:r>
      <w:r w:rsidRPr="00E135BB">
        <w:rPr>
          <w:rFonts w:asciiTheme="majorHAnsi" w:eastAsia="MS Gothic" w:hAnsiTheme="majorHAnsi" w:cs="MS Gothic"/>
        </w:rPr>
        <w:t>【</w:t>
      </w:r>
      <w:r w:rsidRPr="00E135BB">
        <w:rPr>
          <w:rFonts w:asciiTheme="majorHAnsi" w:hAnsiTheme="majorHAnsi"/>
        </w:rPr>
        <w:t>Elkington, 1997</w:t>
      </w:r>
      <w:r w:rsidRPr="00E135BB">
        <w:rPr>
          <w:rFonts w:asciiTheme="majorHAnsi" w:eastAsia="MS Gothic" w:hAnsiTheme="majorHAnsi" w:cs="MS Gothic"/>
        </w:rPr>
        <w:t>】</w:t>
      </w:r>
      <w:r w:rsidRPr="00E135BB">
        <w:rPr>
          <w:rFonts w:asciiTheme="majorHAnsi" w:hAnsiTheme="majorHAnsi"/>
        </w:rPr>
        <w:t>.</w:t>
      </w:r>
    </w:p>
    <w:p w14:paraId="4167A4F9" w14:textId="77777777" w:rsidR="00E135BB" w:rsidRPr="00E135BB" w:rsidRDefault="00E135BB" w:rsidP="00E135BB">
      <w:pPr>
        <w:jc w:val="both"/>
        <w:rPr>
          <w:rFonts w:asciiTheme="majorHAnsi" w:hAnsiTheme="majorHAnsi"/>
          <w:b/>
        </w:rPr>
      </w:pPr>
      <w:r w:rsidRPr="00E135BB">
        <w:rPr>
          <w:rFonts w:asciiTheme="majorHAnsi" w:hAnsiTheme="majorHAnsi"/>
          <w:b/>
        </w:rPr>
        <w:t xml:space="preserve"> Relevance Today</w:t>
      </w:r>
    </w:p>
    <w:p w14:paraId="4030BAC6" w14:textId="77777777" w:rsidR="00E135BB" w:rsidRPr="00E135BB" w:rsidRDefault="00E135BB" w:rsidP="00E135BB">
      <w:pPr>
        <w:jc w:val="both"/>
        <w:rPr>
          <w:rFonts w:asciiTheme="majorHAnsi" w:hAnsiTheme="majorHAnsi"/>
        </w:rPr>
      </w:pPr>
      <w:r w:rsidRPr="00E135BB">
        <w:rPr>
          <w:rFonts w:asciiTheme="majorHAnsi" w:hAnsiTheme="majorHAnsi"/>
        </w:rPr>
        <w:t>With growing concerns about climate change and corporate responsibility, sustainable management practices are becoming essential for long-term success and reputation management</w:t>
      </w:r>
      <w:r w:rsidRPr="00E135BB">
        <w:rPr>
          <w:rFonts w:asciiTheme="majorHAnsi" w:eastAsia="MS Gothic" w:hAnsiTheme="majorHAnsi" w:cs="MS Gothic"/>
        </w:rPr>
        <w:t>【</w:t>
      </w:r>
      <w:r w:rsidRPr="00E135BB">
        <w:rPr>
          <w:rFonts w:asciiTheme="majorHAnsi" w:hAnsiTheme="majorHAnsi"/>
        </w:rPr>
        <w:t>Benn, Edwards, &amp; Williams, 2014</w:t>
      </w:r>
      <w:r w:rsidRPr="00E135BB">
        <w:rPr>
          <w:rFonts w:asciiTheme="majorHAnsi" w:eastAsia="MS Gothic" w:hAnsiTheme="majorHAnsi" w:cs="MS Gothic"/>
        </w:rPr>
        <w:t>】</w:t>
      </w:r>
      <w:r w:rsidRPr="00E135BB">
        <w:rPr>
          <w:rFonts w:asciiTheme="majorHAnsi" w:hAnsiTheme="majorHAnsi"/>
        </w:rPr>
        <w:t>.</w:t>
      </w:r>
    </w:p>
    <w:p w14:paraId="287A215C" w14:textId="77777777" w:rsidR="00E135BB" w:rsidRPr="00E135BB" w:rsidRDefault="00E135BB" w:rsidP="00E135BB">
      <w:pPr>
        <w:jc w:val="both"/>
        <w:rPr>
          <w:rFonts w:asciiTheme="majorHAnsi" w:hAnsiTheme="majorHAnsi"/>
          <w:b/>
        </w:rPr>
      </w:pPr>
      <w:r w:rsidRPr="00E135BB">
        <w:rPr>
          <w:rFonts w:asciiTheme="majorHAnsi" w:hAnsiTheme="majorHAnsi"/>
          <w:b/>
        </w:rPr>
        <w:t>iii. Digital and Data-Driven Management</w:t>
      </w:r>
    </w:p>
    <w:p w14:paraId="705EA1AF" w14:textId="77777777" w:rsidR="00E135BB" w:rsidRPr="00E135BB" w:rsidRDefault="00E135BB" w:rsidP="00E135BB">
      <w:pPr>
        <w:jc w:val="both"/>
        <w:rPr>
          <w:rFonts w:asciiTheme="majorHAnsi" w:hAnsiTheme="majorHAnsi"/>
        </w:rPr>
      </w:pPr>
      <w:r w:rsidRPr="00E135BB">
        <w:rPr>
          <w:rFonts w:asciiTheme="majorHAnsi" w:hAnsiTheme="majorHAnsi"/>
        </w:rPr>
        <w:t>Emphasizes the use of data analytics, artificial intelligence, and digital tools to inform decision-making and optimize operations</w:t>
      </w:r>
      <w:r w:rsidRPr="00E135BB">
        <w:rPr>
          <w:rFonts w:asciiTheme="majorHAnsi" w:eastAsia="MS Gothic" w:hAnsiTheme="majorHAnsi" w:cs="MS Gothic"/>
        </w:rPr>
        <w:t>【</w:t>
      </w:r>
      <w:r w:rsidRPr="00E135BB">
        <w:rPr>
          <w:rFonts w:asciiTheme="majorHAnsi" w:hAnsiTheme="majorHAnsi"/>
        </w:rPr>
        <w:t>Brynjolfsson &amp; McAfee, 2014</w:t>
      </w:r>
      <w:r w:rsidRPr="00E135BB">
        <w:rPr>
          <w:rFonts w:asciiTheme="majorHAnsi" w:eastAsia="MS Gothic" w:hAnsiTheme="majorHAnsi" w:cs="MS Gothic"/>
        </w:rPr>
        <w:t>】</w:t>
      </w:r>
      <w:r w:rsidRPr="00E135BB">
        <w:rPr>
          <w:rFonts w:asciiTheme="majorHAnsi" w:hAnsiTheme="majorHAnsi"/>
        </w:rPr>
        <w:t>.</w:t>
      </w:r>
    </w:p>
    <w:p w14:paraId="796D998D" w14:textId="77777777" w:rsidR="00E135BB" w:rsidRPr="00E135BB" w:rsidRDefault="00E135BB" w:rsidP="00E135BB">
      <w:pPr>
        <w:jc w:val="both"/>
        <w:rPr>
          <w:rFonts w:asciiTheme="majorHAnsi" w:hAnsiTheme="majorHAnsi"/>
          <w:b/>
        </w:rPr>
      </w:pPr>
      <w:r w:rsidRPr="00E135BB">
        <w:rPr>
          <w:rFonts w:asciiTheme="majorHAnsi" w:hAnsiTheme="majorHAnsi"/>
          <w:b/>
        </w:rPr>
        <w:t>Relevance Today</w:t>
      </w:r>
    </w:p>
    <w:p w14:paraId="7CA8B479" w14:textId="77777777" w:rsidR="00E135BB" w:rsidRPr="00E135BB" w:rsidRDefault="00E135BB" w:rsidP="00E135BB">
      <w:pPr>
        <w:jc w:val="both"/>
        <w:rPr>
          <w:rFonts w:asciiTheme="majorHAnsi" w:hAnsiTheme="majorHAnsi"/>
        </w:rPr>
      </w:pPr>
      <w:r w:rsidRPr="00E135BB">
        <w:rPr>
          <w:rFonts w:asciiTheme="majorHAnsi" w:hAnsiTheme="majorHAnsi"/>
        </w:rPr>
        <w:t>In the era of digital transformation, data-driven management is crucial for gaining insights, improving efficiency, and staying competitive in a rapidly changing market</w:t>
      </w:r>
      <w:r w:rsidRPr="00E135BB">
        <w:rPr>
          <w:rFonts w:asciiTheme="majorHAnsi" w:eastAsia="MS Gothic" w:hAnsiTheme="majorHAnsi" w:cs="MS Gothic"/>
        </w:rPr>
        <w:t>【</w:t>
      </w:r>
      <w:r w:rsidRPr="00E135BB">
        <w:rPr>
          <w:rFonts w:asciiTheme="majorHAnsi" w:hAnsiTheme="majorHAnsi"/>
        </w:rPr>
        <w:t>Davenport &amp; Harris, 2007</w:t>
      </w:r>
      <w:r w:rsidRPr="00E135BB">
        <w:rPr>
          <w:rFonts w:asciiTheme="majorHAnsi" w:eastAsia="MS Gothic" w:hAnsiTheme="majorHAnsi" w:cs="MS Gothic"/>
        </w:rPr>
        <w:t>】</w:t>
      </w:r>
      <w:r w:rsidRPr="00E135BB">
        <w:rPr>
          <w:rFonts w:asciiTheme="majorHAnsi" w:hAnsiTheme="majorHAnsi"/>
        </w:rPr>
        <w:t>.</w:t>
      </w:r>
    </w:p>
    <w:p w14:paraId="6F2088B4" w14:textId="77777777" w:rsidR="00E135BB" w:rsidRPr="00E135BB" w:rsidRDefault="00E135BB" w:rsidP="00E135BB">
      <w:pPr>
        <w:jc w:val="both"/>
        <w:rPr>
          <w:rFonts w:asciiTheme="majorHAnsi" w:hAnsiTheme="majorHAnsi"/>
          <w:b/>
        </w:rPr>
      </w:pPr>
      <w:r w:rsidRPr="00E135BB">
        <w:rPr>
          <w:rFonts w:asciiTheme="majorHAnsi" w:hAnsiTheme="majorHAnsi"/>
          <w:b/>
        </w:rPr>
        <w:t>Conclusion</w:t>
      </w:r>
    </w:p>
    <w:p w14:paraId="4E29603E" w14:textId="77777777" w:rsidR="00E135BB" w:rsidRPr="00E135BB" w:rsidRDefault="00E135BB" w:rsidP="00E135BB">
      <w:pPr>
        <w:jc w:val="both"/>
        <w:rPr>
          <w:rFonts w:asciiTheme="majorHAnsi" w:hAnsiTheme="majorHAnsi"/>
        </w:rPr>
      </w:pPr>
      <w:r w:rsidRPr="00E135BB">
        <w:rPr>
          <w:rFonts w:asciiTheme="majorHAnsi" w:hAnsiTheme="majorHAnsi"/>
        </w:rPr>
        <w:t xml:space="preserve">The evolution of management theories reflects the changing needs and complexities of the business environment. Today, managers draw on a blend of classical, behavioral, and modern theories to address the unique challenges they face. By understanding the historical context and relevance of these theories, </w:t>
      </w:r>
      <w:r w:rsidRPr="00E135BB">
        <w:rPr>
          <w:rFonts w:asciiTheme="majorHAnsi" w:hAnsiTheme="majorHAnsi"/>
        </w:rPr>
        <w:lastRenderedPageBreak/>
        <w:t>managers can apply the most appropriate strategies and practices to lead their organizations effectively.</w:t>
      </w:r>
    </w:p>
    <w:tbl>
      <w:tblPr>
        <w:tblStyle w:val="aff5"/>
        <w:tblW w:w="9600" w:type="dxa"/>
        <w:tblLayout w:type="fixed"/>
        <w:tblLook w:val="0600" w:firstRow="0" w:lastRow="0" w:firstColumn="0" w:lastColumn="0" w:noHBand="1" w:noVBand="1"/>
      </w:tblPr>
      <w:tblGrid>
        <w:gridCol w:w="1276"/>
        <w:gridCol w:w="8324"/>
      </w:tblGrid>
      <w:tr w:rsidR="00C160FA" w14:paraId="7565201E" w14:textId="77777777" w:rsidTr="00C0761A">
        <w:tc>
          <w:tcPr>
            <w:tcW w:w="1276" w:type="dxa"/>
            <w:tcMar>
              <w:top w:w="0" w:type="dxa"/>
              <w:left w:w="0" w:type="dxa"/>
              <w:bottom w:w="0" w:type="dxa"/>
              <w:right w:w="0" w:type="dxa"/>
            </w:tcMar>
            <w:vAlign w:val="center"/>
          </w:tcPr>
          <w:p w14:paraId="5DB2767A" w14:textId="77777777" w:rsidR="00C160FA" w:rsidRDefault="00C160FA" w:rsidP="003537D7">
            <w:pPr>
              <w:pStyle w:val="Heading2"/>
            </w:pPr>
            <w:r>
              <w:rPr>
                <w:b/>
                <w:color w:val="037B90"/>
              </w:rPr>
              <w:tab/>
            </w:r>
            <w:bookmarkStart w:id="8" w:name="_Toc178847954"/>
            <w:r>
              <w:rPr>
                <w:noProof/>
              </w:rPr>
              <w:drawing>
                <wp:inline distT="0" distB="0" distL="0" distR="0" wp14:anchorId="438E1609" wp14:editId="3CF029EA">
                  <wp:extent cx="438150" cy="438150"/>
                  <wp:effectExtent l="0" t="0" r="0" b="0"/>
                  <wp:docPr id="477838215"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4"/>
                          <a:srcRect/>
                          <a:stretch>
                            <a:fillRect/>
                          </a:stretch>
                        </pic:blipFill>
                        <pic:spPr>
                          <a:xfrm>
                            <a:off x="0" y="0"/>
                            <a:ext cx="438150" cy="438150"/>
                          </a:xfrm>
                          <a:prstGeom prst="rect">
                            <a:avLst/>
                          </a:prstGeom>
                          <a:ln/>
                        </pic:spPr>
                      </pic:pic>
                    </a:graphicData>
                  </a:graphic>
                </wp:inline>
              </w:drawing>
            </w:r>
            <w:bookmarkEnd w:id="8"/>
          </w:p>
        </w:tc>
        <w:tc>
          <w:tcPr>
            <w:tcW w:w="8324" w:type="dxa"/>
            <w:tcMar>
              <w:top w:w="0" w:type="dxa"/>
              <w:left w:w="0" w:type="dxa"/>
              <w:bottom w:w="0" w:type="dxa"/>
              <w:right w:w="0" w:type="dxa"/>
            </w:tcMar>
            <w:vAlign w:val="center"/>
          </w:tcPr>
          <w:p w14:paraId="22781FB5" w14:textId="77777777" w:rsidR="00C160FA" w:rsidRDefault="00C160FA" w:rsidP="003537D7">
            <w:pPr>
              <w:pStyle w:val="Heading2"/>
            </w:pPr>
            <w:bookmarkStart w:id="9" w:name="_Toc178847955"/>
            <w:r>
              <w:rPr>
                <w:smallCaps/>
              </w:rPr>
              <w:t>QUIZ/ Questions</w:t>
            </w:r>
            <w:bookmarkEnd w:id="9"/>
          </w:p>
        </w:tc>
      </w:tr>
    </w:tbl>
    <w:p w14:paraId="23555859" w14:textId="77777777" w:rsidR="00EC0069" w:rsidRDefault="00C160FA" w:rsidP="00EC0069">
      <w:pPr>
        <w:spacing w:before="0" w:after="0" w:line="240" w:lineRule="auto"/>
        <w:jc w:val="both"/>
        <w:rPr>
          <w:rFonts w:ascii="Century Gothic" w:eastAsia="Century Gothic" w:hAnsi="Century Gothic" w:cs="Century Gothic"/>
        </w:rPr>
      </w:pPr>
      <w:r>
        <w:rPr>
          <w:rFonts w:ascii="Century Gothic" w:eastAsia="Century Gothic" w:hAnsi="Century Gothic" w:cs="Century Gothic"/>
          <w:b/>
        </w:rPr>
        <w:t>Task 2</w:t>
      </w:r>
      <w:r w:rsidR="00CC3ED1">
        <w:rPr>
          <w:rFonts w:ascii="Century Gothic" w:eastAsia="Century Gothic" w:hAnsi="Century Gothic" w:cs="Century Gothic"/>
          <w:b/>
        </w:rPr>
        <w:t xml:space="preserve">: </w:t>
      </w:r>
      <w:r w:rsidR="00CC3ED1" w:rsidRPr="00EC0069">
        <w:rPr>
          <w:rFonts w:ascii="Century Gothic" w:eastAsia="Century Gothic" w:hAnsi="Century Gothic" w:cs="Century Gothic"/>
        </w:rPr>
        <w:t xml:space="preserve">After watching the video, please attempt the quiz below to test your </w:t>
      </w:r>
    </w:p>
    <w:p w14:paraId="3619E6F8" w14:textId="77777777" w:rsidR="00EC0069" w:rsidRDefault="00EC0069" w:rsidP="00EC0069">
      <w:pPr>
        <w:spacing w:before="0" w:after="0" w:line="240" w:lineRule="auto"/>
        <w:jc w:val="both"/>
        <w:rPr>
          <w:rFonts w:ascii="Century Gothic" w:eastAsia="Century Gothic" w:hAnsi="Century Gothic" w:cs="Century Gothic"/>
        </w:rPr>
      </w:pPr>
      <w:r>
        <w:rPr>
          <w:rFonts w:ascii="Century Gothic" w:eastAsia="Century Gothic" w:hAnsi="Century Gothic" w:cs="Century Gothic"/>
        </w:rPr>
        <w:t xml:space="preserve">            </w:t>
      </w:r>
      <w:r w:rsidR="00CC3ED1" w:rsidRPr="00EC0069">
        <w:rPr>
          <w:rFonts w:ascii="Century Gothic" w:eastAsia="Century Gothic" w:hAnsi="Century Gothic" w:cs="Century Gothic"/>
        </w:rPr>
        <w:t xml:space="preserve">understanding of the content. Ensure you review the material thoroughly, </w:t>
      </w:r>
    </w:p>
    <w:p w14:paraId="69FF12A6" w14:textId="77777777" w:rsidR="00EC0069" w:rsidRDefault="00EC0069" w:rsidP="00EC0069">
      <w:pPr>
        <w:spacing w:before="0" w:after="0" w:line="240" w:lineRule="auto"/>
        <w:jc w:val="both"/>
        <w:rPr>
          <w:rFonts w:ascii="Century Gothic" w:eastAsia="Century Gothic" w:hAnsi="Century Gothic" w:cs="Century Gothic"/>
        </w:rPr>
      </w:pPr>
      <w:r>
        <w:rPr>
          <w:rFonts w:ascii="Century Gothic" w:eastAsia="Century Gothic" w:hAnsi="Century Gothic" w:cs="Century Gothic"/>
        </w:rPr>
        <w:t xml:space="preserve">            </w:t>
      </w:r>
      <w:r w:rsidR="00CC3ED1" w:rsidRPr="00EC0069">
        <w:rPr>
          <w:rFonts w:ascii="Century Gothic" w:eastAsia="Century Gothic" w:hAnsi="Century Gothic" w:cs="Century Gothic"/>
        </w:rPr>
        <w:t>carefully read each question, and submit your responses within the given</w:t>
      </w:r>
    </w:p>
    <w:p w14:paraId="702FF9C0" w14:textId="6F4A2576" w:rsidR="00C160FA" w:rsidRDefault="00EC0069" w:rsidP="00EC0069">
      <w:pPr>
        <w:spacing w:before="0" w:after="0" w:line="240" w:lineRule="auto"/>
        <w:jc w:val="both"/>
        <w:rPr>
          <w:rFonts w:ascii="Century Gothic" w:eastAsia="Century Gothic" w:hAnsi="Century Gothic" w:cs="Century Gothic"/>
        </w:rPr>
      </w:pPr>
      <w:r>
        <w:rPr>
          <w:rFonts w:ascii="Century Gothic" w:eastAsia="Century Gothic" w:hAnsi="Century Gothic" w:cs="Century Gothic"/>
        </w:rPr>
        <w:t xml:space="preserve">           </w:t>
      </w:r>
      <w:r w:rsidR="00CC3ED1" w:rsidRPr="00EC0069">
        <w:rPr>
          <w:rFonts w:ascii="Century Gothic" w:eastAsia="Century Gothic" w:hAnsi="Century Gothic" w:cs="Century Gothic"/>
        </w:rPr>
        <w:t xml:space="preserve"> timeframe.</w:t>
      </w:r>
    </w:p>
    <w:p w14:paraId="0A8C144F" w14:textId="77777777" w:rsidR="00EC0069" w:rsidRPr="00EC0069" w:rsidRDefault="00EC0069" w:rsidP="00EC0069">
      <w:pPr>
        <w:spacing w:before="0" w:after="0" w:line="240" w:lineRule="auto"/>
        <w:jc w:val="both"/>
        <w:rPr>
          <w:rFonts w:ascii="Century Gothic" w:eastAsia="Century Gothic" w:hAnsi="Century Gothic" w:cs="Century Gothic"/>
        </w:rPr>
      </w:pPr>
    </w:p>
    <w:p w14:paraId="37CBD3EA" w14:textId="77777777" w:rsidR="00EC0069" w:rsidRDefault="00C160FA" w:rsidP="00C160FA">
      <w:pPr>
        <w:spacing w:before="0" w:after="0" w:line="240" w:lineRule="auto"/>
        <w:rPr>
          <w:rFonts w:asciiTheme="majorHAnsi" w:hAnsiTheme="majorHAnsi"/>
        </w:rPr>
      </w:pPr>
      <w:r w:rsidRPr="00B0104C">
        <w:rPr>
          <w:rFonts w:asciiTheme="majorHAnsi" w:hAnsiTheme="majorHAnsi"/>
        </w:rPr>
        <w:t>1. Which management theory focuses on improving efficiency through time-and-</w:t>
      </w:r>
    </w:p>
    <w:p w14:paraId="72B424A0" w14:textId="3AF3D8AA" w:rsidR="00C160FA" w:rsidRPr="00B0104C" w:rsidRDefault="00C160FA" w:rsidP="00C160FA">
      <w:pPr>
        <w:spacing w:before="0" w:after="0" w:line="240" w:lineRule="auto"/>
        <w:rPr>
          <w:rFonts w:asciiTheme="majorHAnsi" w:hAnsiTheme="majorHAnsi"/>
        </w:rPr>
      </w:pPr>
      <w:r w:rsidRPr="00B0104C">
        <w:rPr>
          <w:rFonts w:asciiTheme="majorHAnsi" w:hAnsiTheme="majorHAnsi"/>
        </w:rPr>
        <w:t>motion studies?</w:t>
      </w:r>
    </w:p>
    <w:p w14:paraId="03EE05F0"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A) Administrative Theory</w:t>
      </w:r>
    </w:p>
    <w:p w14:paraId="5D668CBF"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B) Scientific Management</w:t>
      </w:r>
    </w:p>
    <w:p w14:paraId="42325CF2"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C) Human Relations Movement</w:t>
      </w:r>
    </w:p>
    <w:p w14:paraId="2124766C"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D) Systems Theory</w:t>
      </w:r>
    </w:p>
    <w:p w14:paraId="0EDFE428"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2. Who is known for the development of the Hierarchy of Needs theory?</w:t>
      </w:r>
    </w:p>
    <w:p w14:paraId="3E407A9E"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A) Douglas McGregor</w:t>
      </w:r>
    </w:p>
    <w:p w14:paraId="4AACE00E"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B) Abraham Maslow</w:t>
      </w:r>
    </w:p>
    <w:p w14:paraId="651C5F10"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C) Frederick Taylor</w:t>
      </w:r>
    </w:p>
    <w:p w14:paraId="0C77CAD2"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D) Henri Fayol</w:t>
      </w:r>
    </w:p>
    <w:p w14:paraId="6AACA43E"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w:t>
      </w:r>
    </w:p>
    <w:p w14:paraId="7C25C313"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3. What is the main focus of Henri Fayol's Administrative Theory?</w:t>
      </w:r>
    </w:p>
    <w:p w14:paraId="4FB9A6F6"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A) Efficiency through task standardization</w:t>
      </w:r>
    </w:p>
    <w:p w14:paraId="20471D56"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B) Management functions and organizational structure</w:t>
      </w:r>
    </w:p>
    <w:p w14:paraId="633D2A48"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C) Employee motivation through social factors</w:t>
      </w:r>
    </w:p>
    <w:p w14:paraId="3C8BF548"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D) Systems thinking in organizational management</w:t>
      </w:r>
    </w:p>
    <w:p w14:paraId="604D9EED"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4. Which theory suggests that there is no single best way to manage, and the best approach depends on specific circumstances?</w:t>
      </w:r>
    </w:p>
    <w:p w14:paraId="1CD6C6C9"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A) Total Quality Management</w:t>
      </w:r>
    </w:p>
    <w:p w14:paraId="7694DAF1"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B) Contingency Theory</w:t>
      </w:r>
    </w:p>
    <w:p w14:paraId="47A04C28"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C) Lean Management</w:t>
      </w:r>
    </w:p>
    <w:p w14:paraId="6B967711"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D) Agile Management</w:t>
      </w:r>
    </w:p>
    <w:p w14:paraId="0662AD88"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5. The Human Relations Movement was primarily influenced by which study?</w:t>
      </w:r>
    </w:p>
    <w:p w14:paraId="12A7F2AE"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A) The Hawthorne Studies</w:t>
      </w:r>
    </w:p>
    <w:p w14:paraId="5015C07F"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B) The Machine That Changed the World</w:t>
      </w:r>
    </w:p>
    <w:p w14:paraId="6D86A652"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C) The Theory of Social and Economic Organization</w:t>
      </w:r>
    </w:p>
    <w:p w14:paraId="61A77DFD"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D) The Principles of Scientific Management</w:t>
      </w:r>
    </w:p>
    <w:p w14:paraId="719949D2"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w:t>
      </w:r>
    </w:p>
    <w:p w14:paraId="20B1E13F"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6. Which management approach focuses on continuous improvement and customer satisfaction?</w:t>
      </w:r>
    </w:p>
    <w:p w14:paraId="631AED59"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A) Six Sigma</w:t>
      </w:r>
    </w:p>
    <w:p w14:paraId="1B1069C4"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B) Lean Management</w:t>
      </w:r>
    </w:p>
    <w:p w14:paraId="5FB65666"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lastRenderedPageBreak/>
        <w:t xml:space="preserve">   C) Total Quality Management</w:t>
      </w:r>
    </w:p>
    <w:p w14:paraId="711D6ADB"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D) Agile Management</w:t>
      </w:r>
    </w:p>
    <w:p w14:paraId="109951AB" w14:textId="77777777" w:rsidR="00C160FA" w:rsidRPr="00B0104C" w:rsidRDefault="00C160FA" w:rsidP="00C160FA">
      <w:pPr>
        <w:spacing w:before="0" w:after="0" w:line="240" w:lineRule="auto"/>
        <w:rPr>
          <w:rFonts w:asciiTheme="majorHAnsi" w:hAnsiTheme="majorHAnsi"/>
        </w:rPr>
      </w:pPr>
    </w:p>
    <w:p w14:paraId="64DEB535"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7. Max Weber's Bureaucratic Management theory emphasizes:</w:t>
      </w:r>
    </w:p>
    <w:p w14:paraId="4EDA92E9"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A) Flexibility and rapid adaptation</w:t>
      </w:r>
    </w:p>
    <w:p w14:paraId="3242DAA0"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B) A hierarchical structure with clear rules and merit-based advancement</w:t>
      </w:r>
    </w:p>
    <w:p w14:paraId="49C9E7C5"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C) Employee empowerment and self-management</w:t>
      </w:r>
    </w:p>
    <w:p w14:paraId="61CD3A85"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D) Reducing waste and improving efficiency</w:t>
      </w:r>
    </w:p>
    <w:p w14:paraId="194AE4DF" w14:textId="77777777" w:rsidR="00C160FA" w:rsidRPr="00B0104C" w:rsidRDefault="00C160FA" w:rsidP="00C160FA">
      <w:pPr>
        <w:spacing w:before="0" w:after="0" w:line="240" w:lineRule="auto"/>
        <w:rPr>
          <w:rFonts w:asciiTheme="majorHAnsi" w:hAnsiTheme="majorHAnsi"/>
        </w:rPr>
      </w:pPr>
    </w:p>
    <w:p w14:paraId="693B0FB5"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8. Which of the following is a key function of management according to Henri Fayol?</w:t>
      </w:r>
    </w:p>
    <w:p w14:paraId="19D684A6"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A) Controlling</w:t>
      </w:r>
    </w:p>
    <w:p w14:paraId="55AB8B60"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B) Marketing</w:t>
      </w:r>
    </w:p>
    <w:p w14:paraId="310ECF1F"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C) Innovation</w:t>
      </w:r>
    </w:p>
    <w:p w14:paraId="202CABA9"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D) Technology Integration</w:t>
      </w:r>
    </w:p>
    <w:p w14:paraId="6CC22C3D"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9.Agile Management is known for emphasizing:</w:t>
      </w:r>
    </w:p>
    <w:p w14:paraId="702802B0"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A) Reducing defects and variability in processes</w:t>
      </w:r>
    </w:p>
    <w:p w14:paraId="49FC14BF"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B) Continuous improvement and customer collaboration</w:t>
      </w:r>
    </w:p>
    <w:p w14:paraId="66B4B222"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C) Task standardization and efficiency</w:t>
      </w:r>
    </w:p>
    <w:p w14:paraId="3D22BEE2"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D) Hierarchical structures and formal rules</w:t>
      </w:r>
    </w:p>
    <w:p w14:paraId="7901B997"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w:t>
      </w:r>
    </w:p>
    <w:p w14:paraId="5239DFB9"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10. Which management approach is associated with reducing waste and improving efficiency in processes?</w:t>
      </w:r>
    </w:p>
    <w:p w14:paraId="11489E71"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A) Total Quality Management</w:t>
      </w:r>
    </w:p>
    <w:p w14:paraId="29F30D8C"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B) Six Sigma</w:t>
      </w:r>
    </w:p>
    <w:p w14:paraId="6C5B8C0C"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C) Lean Management</w:t>
      </w:r>
    </w:p>
    <w:p w14:paraId="0F18A08C" w14:textId="77777777" w:rsidR="00C160FA" w:rsidRPr="00B0104C" w:rsidRDefault="00C160FA" w:rsidP="00C160FA">
      <w:pPr>
        <w:spacing w:before="0" w:after="0" w:line="240" w:lineRule="auto"/>
        <w:rPr>
          <w:rFonts w:asciiTheme="majorHAnsi" w:hAnsiTheme="majorHAnsi"/>
        </w:rPr>
      </w:pPr>
      <w:r w:rsidRPr="00B0104C">
        <w:rPr>
          <w:rFonts w:asciiTheme="majorHAnsi" w:hAnsiTheme="majorHAnsi"/>
        </w:rPr>
        <w:t xml:space="preserve">   D) Systems Theory</w:t>
      </w:r>
    </w:p>
    <w:p w14:paraId="3ED3DBD3" w14:textId="77777777" w:rsidR="00C160FA" w:rsidRPr="00B0104C" w:rsidRDefault="00C160FA" w:rsidP="00C160FA">
      <w:pPr>
        <w:spacing w:before="280" w:after="280" w:line="240" w:lineRule="auto"/>
        <w:rPr>
          <w:rFonts w:asciiTheme="majorHAnsi" w:eastAsia="Century Gothic" w:hAnsiTheme="majorHAnsi" w:cs="Century Gothic"/>
          <w:color w:val="000000"/>
        </w:rPr>
      </w:pPr>
      <w:r w:rsidRPr="00B0104C">
        <w:rPr>
          <w:rFonts w:asciiTheme="majorHAnsi" w:eastAsia="Century Gothic" w:hAnsiTheme="majorHAnsi" w:cs="Century Gothic"/>
          <w:b/>
          <w:color w:val="000000"/>
        </w:rPr>
        <w:t>Answer Key:</w:t>
      </w:r>
    </w:p>
    <w:p w14:paraId="60A4F3A2" w14:textId="77777777" w:rsidR="00C160FA" w:rsidRPr="00B0104C" w:rsidRDefault="00C160FA" w:rsidP="00522D5B">
      <w:pPr>
        <w:pStyle w:val="ListParagraph"/>
        <w:numPr>
          <w:ilvl w:val="0"/>
          <w:numId w:val="5"/>
        </w:numPr>
        <w:spacing w:before="0" w:after="0" w:line="240" w:lineRule="auto"/>
        <w:rPr>
          <w:rFonts w:asciiTheme="majorHAnsi" w:hAnsiTheme="majorHAnsi"/>
        </w:rPr>
      </w:pPr>
      <w:r w:rsidRPr="00B0104C">
        <w:rPr>
          <w:rFonts w:asciiTheme="majorHAnsi" w:hAnsiTheme="majorHAnsi"/>
        </w:rPr>
        <w:t>B) Scientific Management</w:t>
      </w:r>
    </w:p>
    <w:p w14:paraId="332380B8" w14:textId="77777777" w:rsidR="00C160FA" w:rsidRPr="00B0104C" w:rsidRDefault="00C160FA" w:rsidP="00522D5B">
      <w:pPr>
        <w:pStyle w:val="ListParagraph"/>
        <w:numPr>
          <w:ilvl w:val="0"/>
          <w:numId w:val="5"/>
        </w:numPr>
        <w:spacing w:before="0" w:after="0" w:line="240" w:lineRule="auto"/>
        <w:rPr>
          <w:rFonts w:asciiTheme="majorHAnsi" w:hAnsiTheme="majorHAnsi"/>
        </w:rPr>
      </w:pPr>
      <w:r w:rsidRPr="00B0104C">
        <w:rPr>
          <w:rFonts w:asciiTheme="majorHAnsi" w:hAnsiTheme="majorHAnsi"/>
        </w:rPr>
        <w:t>B) Abraham Maslow</w:t>
      </w:r>
    </w:p>
    <w:p w14:paraId="740DD7C6" w14:textId="77777777" w:rsidR="00C160FA" w:rsidRPr="00B0104C" w:rsidRDefault="00C160FA" w:rsidP="00522D5B">
      <w:pPr>
        <w:pStyle w:val="ListParagraph"/>
        <w:numPr>
          <w:ilvl w:val="0"/>
          <w:numId w:val="5"/>
        </w:numPr>
        <w:spacing w:before="0" w:after="0" w:line="240" w:lineRule="auto"/>
        <w:rPr>
          <w:rFonts w:asciiTheme="majorHAnsi" w:hAnsiTheme="majorHAnsi"/>
        </w:rPr>
      </w:pPr>
      <w:r w:rsidRPr="00B0104C">
        <w:rPr>
          <w:rFonts w:asciiTheme="majorHAnsi" w:hAnsiTheme="majorHAnsi"/>
        </w:rPr>
        <w:t>B) Management functions and organizational structure</w:t>
      </w:r>
    </w:p>
    <w:p w14:paraId="521BCB54" w14:textId="77777777" w:rsidR="00C160FA" w:rsidRPr="00B0104C" w:rsidRDefault="00C160FA" w:rsidP="00522D5B">
      <w:pPr>
        <w:pStyle w:val="ListParagraph"/>
        <w:numPr>
          <w:ilvl w:val="0"/>
          <w:numId w:val="5"/>
        </w:numPr>
        <w:spacing w:before="0" w:after="0" w:line="240" w:lineRule="auto"/>
        <w:rPr>
          <w:rFonts w:asciiTheme="majorHAnsi" w:hAnsiTheme="majorHAnsi"/>
        </w:rPr>
      </w:pPr>
      <w:r w:rsidRPr="00B0104C">
        <w:rPr>
          <w:rFonts w:asciiTheme="majorHAnsi" w:hAnsiTheme="majorHAnsi"/>
        </w:rPr>
        <w:t xml:space="preserve"> B) Contingency Theory</w:t>
      </w:r>
    </w:p>
    <w:p w14:paraId="0F542DDC" w14:textId="77777777" w:rsidR="00C160FA" w:rsidRPr="00B0104C" w:rsidRDefault="00C160FA" w:rsidP="00522D5B">
      <w:pPr>
        <w:pStyle w:val="ListParagraph"/>
        <w:numPr>
          <w:ilvl w:val="0"/>
          <w:numId w:val="5"/>
        </w:numPr>
        <w:spacing w:before="0" w:after="0" w:line="240" w:lineRule="auto"/>
        <w:rPr>
          <w:rFonts w:asciiTheme="majorHAnsi" w:hAnsiTheme="majorHAnsi"/>
        </w:rPr>
      </w:pPr>
      <w:r w:rsidRPr="00B0104C">
        <w:rPr>
          <w:rFonts w:asciiTheme="majorHAnsi" w:hAnsiTheme="majorHAnsi"/>
        </w:rPr>
        <w:t xml:space="preserve">A) The Hawthorne Studies </w:t>
      </w:r>
    </w:p>
    <w:p w14:paraId="2B700A52" w14:textId="77777777" w:rsidR="00C160FA" w:rsidRPr="00B0104C" w:rsidRDefault="00C160FA" w:rsidP="00522D5B">
      <w:pPr>
        <w:pStyle w:val="ListParagraph"/>
        <w:numPr>
          <w:ilvl w:val="0"/>
          <w:numId w:val="5"/>
        </w:numPr>
        <w:spacing w:before="0" w:after="0" w:line="240" w:lineRule="auto"/>
        <w:rPr>
          <w:rFonts w:asciiTheme="majorHAnsi" w:hAnsiTheme="majorHAnsi"/>
        </w:rPr>
      </w:pPr>
      <w:r w:rsidRPr="00B0104C">
        <w:rPr>
          <w:rFonts w:asciiTheme="majorHAnsi" w:hAnsiTheme="majorHAnsi"/>
        </w:rPr>
        <w:t>C) Total Quality Management</w:t>
      </w:r>
    </w:p>
    <w:p w14:paraId="0448A484" w14:textId="77777777" w:rsidR="00C160FA" w:rsidRPr="00B0104C" w:rsidRDefault="00C160FA" w:rsidP="00C160FA">
      <w:pPr>
        <w:spacing w:before="0" w:after="0" w:line="240" w:lineRule="auto"/>
        <w:ind w:left="720"/>
        <w:rPr>
          <w:rFonts w:asciiTheme="majorHAnsi" w:eastAsia="Century Gothic" w:hAnsiTheme="majorHAnsi" w:cs="Century Gothic"/>
          <w:color w:val="000000"/>
        </w:rPr>
      </w:pPr>
    </w:p>
    <w:p w14:paraId="71DBFC52" w14:textId="77777777" w:rsidR="00C160FA" w:rsidRPr="00B0104C" w:rsidRDefault="00C160FA" w:rsidP="00522D5B">
      <w:pPr>
        <w:pStyle w:val="ListParagraph"/>
        <w:numPr>
          <w:ilvl w:val="0"/>
          <w:numId w:val="5"/>
        </w:numPr>
        <w:spacing w:before="0" w:after="0" w:line="240" w:lineRule="auto"/>
        <w:rPr>
          <w:rFonts w:asciiTheme="majorHAnsi" w:hAnsiTheme="majorHAnsi"/>
        </w:rPr>
      </w:pPr>
      <w:r w:rsidRPr="00B0104C">
        <w:rPr>
          <w:rFonts w:asciiTheme="majorHAnsi" w:hAnsiTheme="majorHAnsi"/>
        </w:rPr>
        <w:t>B) A hierarchical structure with clear rules and merit-based advancement</w:t>
      </w:r>
    </w:p>
    <w:p w14:paraId="1F6BC19D" w14:textId="77777777" w:rsidR="00C160FA" w:rsidRPr="00B0104C" w:rsidRDefault="00C160FA" w:rsidP="00522D5B">
      <w:pPr>
        <w:pStyle w:val="ListParagraph"/>
        <w:numPr>
          <w:ilvl w:val="0"/>
          <w:numId w:val="5"/>
        </w:numPr>
        <w:spacing w:before="0" w:after="0" w:line="240" w:lineRule="auto"/>
        <w:rPr>
          <w:rFonts w:asciiTheme="majorHAnsi" w:hAnsiTheme="majorHAnsi"/>
        </w:rPr>
      </w:pPr>
      <w:r w:rsidRPr="00B0104C">
        <w:rPr>
          <w:rFonts w:asciiTheme="majorHAnsi" w:hAnsiTheme="majorHAnsi"/>
        </w:rPr>
        <w:t>A) Controlling</w:t>
      </w:r>
    </w:p>
    <w:p w14:paraId="03EF6633" w14:textId="77777777" w:rsidR="00C160FA" w:rsidRPr="00B0104C" w:rsidRDefault="00C160FA" w:rsidP="00522D5B">
      <w:pPr>
        <w:numPr>
          <w:ilvl w:val="0"/>
          <w:numId w:val="5"/>
        </w:numPr>
        <w:spacing w:before="0" w:after="0" w:line="240" w:lineRule="auto"/>
        <w:rPr>
          <w:rFonts w:asciiTheme="majorHAnsi" w:eastAsia="Century Gothic" w:hAnsiTheme="majorHAnsi" w:cs="Century Gothic"/>
          <w:color w:val="000000"/>
        </w:rPr>
      </w:pPr>
      <w:r w:rsidRPr="00B0104C">
        <w:rPr>
          <w:rFonts w:asciiTheme="majorHAnsi" w:hAnsiTheme="majorHAnsi"/>
        </w:rPr>
        <w:t xml:space="preserve"> B) Continuous improvement and customer collaboration</w:t>
      </w:r>
    </w:p>
    <w:p w14:paraId="123074EB" w14:textId="77777777" w:rsidR="00C160FA" w:rsidRPr="00B0104C" w:rsidRDefault="00C160FA" w:rsidP="00522D5B">
      <w:pPr>
        <w:pStyle w:val="ListParagraph"/>
        <w:numPr>
          <w:ilvl w:val="0"/>
          <w:numId w:val="5"/>
        </w:numPr>
        <w:spacing w:before="0" w:after="0" w:line="240" w:lineRule="auto"/>
        <w:rPr>
          <w:rFonts w:asciiTheme="majorHAnsi" w:hAnsiTheme="majorHAnsi"/>
        </w:rPr>
      </w:pPr>
      <w:r w:rsidRPr="00B0104C">
        <w:rPr>
          <w:rFonts w:asciiTheme="majorHAnsi" w:hAnsiTheme="majorHAnsi"/>
        </w:rPr>
        <w:t xml:space="preserve"> C) Lean Management</w:t>
      </w:r>
    </w:p>
    <w:p w14:paraId="245E184C" w14:textId="68020C4C" w:rsidR="00E135BB" w:rsidRDefault="00E135BB" w:rsidP="00E135BB">
      <w:pPr>
        <w:rPr>
          <w:rFonts w:ascii="Book Antiqua" w:hAnsi="Book Antiqua"/>
        </w:rPr>
      </w:pPr>
    </w:p>
    <w:p w14:paraId="319EB0E7" w14:textId="2FF559F9" w:rsidR="00C160FA" w:rsidRDefault="00C160FA" w:rsidP="00E135BB">
      <w:pPr>
        <w:rPr>
          <w:rFonts w:ascii="Book Antiqua" w:hAnsi="Book Antiqua"/>
        </w:rPr>
      </w:pPr>
    </w:p>
    <w:p w14:paraId="728966F1" w14:textId="1C3F2251" w:rsidR="00C160FA" w:rsidRDefault="00C160FA" w:rsidP="00E135BB">
      <w:pPr>
        <w:rPr>
          <w:rFonts w:ascii="Book Antiqua" w:hAnsi="Book Antiqua"/>
        </w:rPr>
      </w:pPr>
    </w:p>
    <w:p w14:paraId="3D142D28" w14:textId="77777777" w:rsidR="00C160FA" w:rsidRPr="00EA1402" w:rsidRDefault="00C160FA" w:rsidP="00E135BB">
      <w:pPr>
        <w:rPr>
          <w:rFonts w:ascii="Book Antiqua" w:hAnsi="Book Antiqua"/>
        </w:rPr>
      </w:pPr>
    </w:p>
    <w:p w14:paraId="3D5E9E37" w14:textId="77777777" w:rsidR="00970155" w:rsidRDefault="00970155">
      <w:pPr>
        <w:spacing w:before="0" w:after="0" w:line="240" w:lineRule="auto"/>
        <w:rPr>
          <w:rFonts w:ascii="Century Gothic" w:eastAsia="Century Gothic" w:hAnsi="Century Gothic" w:cs="Century Gothic"/>
          <w:sz w:val="22"/>
          <w:szCs w:val="22"/>
        </w:rPr>
      </w:pPr>
    </w:p>
    <w:tbl>
      <w:tblPr>
        <w:tblStyle w:val="aff4"/>
        <w:tblW w:w="9600" w:type="dxa"/>
        <w:tblLayout w:type="fixed"/>
        <w:tblLook w:val="0600" w:firstRow="0" w:lastRow="0" w:firstColumn="0" w:lastColumn="0" w:noHBand="1" w:noVBand="1"/>
      </w:tblPr>
      <w:tblGrid>
        <w:gridCol w:w="1125"/>
        <w:gridCol w:w="8475"/>
      </w:tblGrid>
      <w:tr w:rsidR="00970155" w14:paraId="6248B6E8" w14:textId="77777777">
        <w:tc>
          <w:tcPr>
            <w:tcW w:w="1125" w:type="dxa"/>
            <w:tcMar>
              <w:top w:w="0" w:type="dxa"/>
              <w:left w:w="0" w:type="dxa"/>
              <w:bottom w:w="0" w:type="dxa"/>
              <w:right w:w="0" w:type="dxa"/>
            </w:tcMar>
            <w:vAlign w:val="center"/>
          </w:tcPr>
          <w:p w14:paraId="71E87161" w14:textId="77777777" w:rsidR="00970155" w:rsidRDefault="00BC0E0B" w:rsidP="003537D7">
            <w:pPr>
              <w:pStyle w:val="Heading2"/>
            </w:pPr>
            <w:bookmarkStart w:id="10" w:name="_Toc178847956"/>
            <w:r>
              <w:rPr>
                <w:noProof/>
              </w:rPr>
              <w:drawing>
                <wp:inline distT="0" distB="0" distL="0" distR="0" wp14:anchorId="080D85E1" wp14:editId="09D5AC8F">
                  <wp:extent cx="504825" cy="514350"/>
                  <wp:effectExtent l="0" t="0" r="0" b="0"/>
                  <wp:docPr id="47783821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504825" cy="514350"/>
                          </a:xfrm>
                          <a:prstGeom prst="rect">
                            <a:avLst/>
                          </a:prstGeom>
                          <a:ln/>
                        </pic:spPr>
                      </pic:pic>
                    </a:graphicData>
                  </a:graphic>
                </wp:inline>
              </w:drawing>
            </w:r>
            <w:bookmarkEnd w:id="10"/>
          </w:p>
        </w:tc>
        <w:tc>
          <w:tcPr>
            <w:tcW w:w="8475" w:type="dxa"/>
            <w:tcMar>
              <w:top w:w="0" w:type="dxa"/>
              <w:left w:w="0" w:type="dxa"/>
              <w:bottom w:w="0" w:type="dxa"/>
              <w:right w:w="0" w:type="dxa"/>
            </w:tcMar>
            <w:vAlign w:val="center"/>
          </w:tcPr>
          <w:p w14:paraId="7D52886D" w14:textId="77777777" w:rsidR="00970155" w:rsidRDefault="00BC0E0B" w:rsidP="003537D7">
            <w:pPr>
              <w:pStyle w:val="Heading2"/>
            </w:pPr>
            <w:bookmarkStart w:id="11" w:name="_Toc178847957"/>
            <w:r>
              <w:rPr>
                <w:smallCaps/>
                <w:sz w:val="32"/>
                <w:szCs w:val="32"/>
              </w:rPr>
              <w:t>VIDEO 3 (Youtube, please include link)</w:t>
            </w:r>
            <w:bookmarkEnd w:id="11"/>
          </w:p>
        </w:tc>
      </w:tr>
    </w:tbl>
    <w:p w14:paraId="1A9DBF1F" w14:textId="77777777" w:rsidR="00970155" w:rsidRDefault="00970155">
      <w:pPr>
        <w:spacing w:before="0" w:after="0" w:line="240" w:lineRule="auto"/>
        <w:rPr>
          <w:rFonts w:ascii="Century Gothic" w:eastAsia="Century Gothic" w:hAnsi="Century Gothic" w:cs="Century Gothic"/>
          <w:b/>
          <w:sz w:val="22"/>
          <w:szCs w:val="22"/>
        </w:rPr>
      </w:pPr>
    </w:p>
    <w:p w14:paraId="504686ED" w14:textId="77777777" w:rsidR="00EC0069" w:rsidRDefault="00BC0E0B" w:rsidP="00EC0069">
      <w:pPr>
        <w:spacing w:before="0" w:after="0" w:line="240" w:lineRule="auto"/>
        <w:rPr>
          <w:rFonts w:ascii="Century Gothic" w:eastAsia="Century Gothic" w:hAnsi="Century Gothic" w:cs="Century Gothic"/>
        </w:rPr>
      </w:pPr>
      <w:r>
        <w:rPr>
          <w:rFonts w:ascii="Century Gothic" w:eastAsia="Century Gothic" w:hAnsi="Century Gothic" w:cs="Century Gothic"/>
          <w:b/>
        </w:rPr>
        <w:t xml:space="preserve">Task </w:t>
      </w:r>
      <w:r w:rsidR="00C0761A">
        <w:rPr>
          <w:rFonts w:ascii="Century Gothic" w:eastAsia="Century Gothic" w:hAnsi="Century Gothic" w:cs="Century Gothic"/>
          <w:b/>
        </w:rPr>
        <w:t>3</w:t>
      </w:r>
      <w:r w:rsidR="00EC0069">
        <w:rPr>
          <w:rFonts w:ascii="Century Gothic" w:eastAsia="Century Gothic" w:hAnsi="Century Gothic" w:cs="Century Gothic"/>
          <w:b/>
        </w:rPr>
        <w:t xml:space="preserve">: </w:t>
      </w:r>
      <w:r w:rsidR="008D623A" w:rsidRPr="008D623A">
        <w:rPr>
          <w:rFonts w:ascii="Century Gothic" w:eastAsia="Century Gothic" w:hAnsi="Century Gothic" w:cs="Century Gothic"/>
        </w:rPr>
        <w:t>Please watch or listen to the introduction video on Management Functions</w:t>
      </w:r>
      <w:r w:rsidR="002E4CFD">
        <w:rPr>
          <w:rFonts w:ascii="Century Gothic" w:eastAsia="Century Gothic" w:hAnsi="Century Gothic" w:cs="Century Gothic"/>
        </w:rPr>
        <w:t xml:space="preserve"> </w:t>
      </w:r>
    </w:p>
    <w:p w14:paraId="564D03C4" w14:textId="5F35801F" w:rsidR="00970155" w:rsidRDefault="00EC0069" w:rsidP="00EC0069">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            </w:t>
      </w:r>
      <w:r w:rsidR="002E4CFD">
        <w:rPr>
          <w:rFonts w:ascii="Century Gothic" w:eastAsia="Century Gothic" w:hAnsi="Century Gothic" w:cs="Century Gothic"/>
        </w:rPr>
        <w:t>and respond to t</w:t>
      </w:r>
      <w:r w:rsidR="00B66282">
        <w:rPr>
          <w:rFonts w:ascii="Century Gothic" w:eastAsia="Century Gothic" w:hAnsi="Century Gothic" w:cs="Century Gothic"/>
        </w:rPr>
        <w:t>he questions provided.</w:t>
      </w:r>
    </w:p>
    <w:p w14:paraId="7B2CFC62" w14:textId="77777777" w:rsidR="008D623A" w:rsidRDefault="008D623A">
      <w:pPr>
        <w:spacing w:before="0" w:after="0" w:line="240" w:lineRule="auto"/>
        <w:rPr>
          <w:rFonts w:ascii="Century Gothic" w:eastAsia="Century Gothic" w:hAnsi="Century Gothic" w:cs="Century Gothic"/>
        </w:rPr>
      </w:pPr>
    </w:p>
    <w:p w14:paraId="34D79E6A" w14:textId="74533616" w:rsidR="005C59DE" w:rsidRDefault="00BC0E0B" w:rsidP="005C59DE">
      <w:pPr>
        <w:spacing w:before="0" w:after="0" w:line="240" w:lineRule="auto"/>
        <w:rPr>
          <w:rFonts w:ascii="Century Gothic" w:eastAsia="Century Gothic" w:hAnsi="Century Gothic" w:cs="Century Gothic"/>
        </w:rPr>
      </w:pPr>
      <w:r>
        <w:rPr>
          <w:rFonts w:ascii="Century Gothic" w:eastAsia="Century Gothic" w:hAnsi="Century Gothic" w:cs="Century Gothic"/>
        </w:rPr>
        <w:t>Please click on the link below</w:t>
      </w:r>
      <w:r w:rsidR="005C59DE" w:rsidRPr="005C59DE">
        <w:t xml:space="preserve"> </w:t>
      </w:r>
      <w:hyperlink r:id="rId27" w:history="1">
        <w:r w:rsidR="005C59DE" w:rsidRPr="00216E63">
          <w:rPr>
            <w:rStyle w:val="Hyperlink"/>
            <w:rFonts w:ascii="Century Gothic" w:eastAsia="Century Gothic" w:hAnsi="Century Gothic" w:cs="Century Gothic"/>
          </w:rPr>
          <w:t>https://youtu.be/EWk2--57yig</w:t>
        </w:r>
      </w:hyperlink>
    </w:p>
    <w:p w14:paraId="196C9D74" w14:textId="24E308DC" w:rsidR="00970155" w:rsidRDefault="00BC0E0B" w:rsidP="005C59DE">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ab/>
      </w:r>
    </w:p>
    <w:p w14:paraId="7A0C4B38" w14:textId="5294D82C" w:rsidR="00EC0069" w:rsidRPr="00EC0069" w:rsidRDefault="00EC0069">
      <w:pPr>
        <w:spacing w:before="0" w:after="0" w:line="240" w:lineRule="auto"/>
        <w:rPr>
          <w:rFonts w:ascii="Century Gothic" w:eastAsia="Century Gothic" w:hAnsi="Century Gothic" w:cs="Century Gothic"/>
        </w:rPr>
      </w:pPr>
      <w:r w:rsidRPr="00EE1630">
        <w:rPr>
          <w:rFonts w:ascii="Century Gothic" w:eastAsia="Century Gothic" w:hAnsi="Century Gothic" w:cs="Century Gothic"/>
          <w:b/>
        </w:rPr>
        <w:t>Task 4</w:t>
      </w:r>
      <w:r>
        <w:rPr>
          <w:rFonts w:ascii="Century Gothic" w:eastAsia="Century Gothic" w:hAnsi="Century Gothic" w:cs="Century Gothic"/>
          <w:sz w:val="22"/>
          <w:szCs w:val="22"/>
        </w:rPr>
        <w:t xml:space="preserve">: </w:t>
      </w:r>
      <w:r w:rsidRPr="00EC0069">
        <w:rPr>
          <w:rFonts w:ascii="Century Gothic" w:eastAsia="Century Gothic" w:hAnsi="Century Gothic" w:cs="Century Gothic"/>
        </w:rPr>
        <w:t xml:space="preserve">After watching the video, please attempt the questions below to test your </w:t>
      </w:r>
    </w:p>
    <w:p w14:paraId="79239228" w14:textId="77777777" w:rsidR="00EC0069" w:rsidRDefault="00EC0069">
      <w:pPr>
        <w:spacing w:before="0" w:after="0" w:line="240" w:lineRule="auto"/>
        <w:rPr>
          <w:rFonts w:ascii="Century Gothic" w:eastAsia="Century Gothic" w:hAnsi="Century Gothic" w:cs="Century Gothic"/>
        </w:rPr>
      </w:pPr>
      <w:r w:rsidRPr="00EC0069">
        <w:rPr>
          <w:rFonts w:ascii="Century Gothic" w:eastAsia="Century Gothic" w:hAnsi="Century Gothic" w:cs="Century Gothic"/>
        </w:rPr>
        <w:t xml:space="preserve">            understanding of the content. Ensure you review the material thoroughly, </w:t>
      </w:r>
    </w:p>
    <w:p w14:paraId="6C8DBE3A" w14:textId="77777777" w:rsidR="00EC0069" w:rsidRDefault="00EC0069">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            </w:t>
      </w:r>
      <w:r w:rsidRPr="00EC0069">
        <w:rPr>
          <w:rFonts w:ascii="Century Gothic" w:eastAsia="Century Gothic" w:hAnsi="Century Gothic" w:cs="Century Gothic"/>
        </w:rPr>
        <w:t>carefully</w:t>
      </w:r>
      <w:r>
        <w:rPr>
          <w:rFonts w:ascii="Century Gothic" w:eastAsia="Century Gothic" w:hAnsi="Century Gothic" w:cs="Century Gothic"/>
        </w:rPr>
        <w:t xml:space="preserve"> </w:t>
      </w:r>
      <w:r w:rsidRPr="00EC0069">
        <w:rPr>
          <w:rFonts w:ascii="Century Gothic" w:eastAsia="Century Gothic" w:hAnsi="Century Gothic" w:cs="Century Gothic"/>
        </w:rPr>
        <w:t xml:space="preserve">read each question, and submit your responses within the given </w:t>
      </w:r>
    </w:p>
    <w:p w14:paraId="76E131DF" w14:textId="3BF46230" w:rsidR="00970155" w:rsidRDefault="00EC0069">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            </w:t>
      </w:r>
      <w:r w:rsidRPr="00EC0069">
        <w:rPr>
          <w:rFonts w:ascii="Century Gothic" w:eastAsia="Century Gothic" w:hAnsi="Century Gothic" w:cs="Century Gothic"/>
        </w:rPr>
        <w:t>timeframe.</w:t>
      </w:r>
    </w:p>
    <w:p w14:paraId="38F50802" w14:textId="27D09085" w:rsidR="008E73A5" w:rsidRPr="00855DAD" w:rsidRDefault="00B66282" w:rsidP="00C0761A">
      <w:pPr>
        <w:spacing w:before="0" w:after="280" w:line="240" w:lineRule="auto"/>
        <w:rPr>
          <w:rFonts w:ascii="Century Gothic" w:eastAsia="Century Gothic" w:hAnsi="Century Gothic" w:cs="Century Gothic"/>
          <w:b/>
          <w:color w:val="000000"/>
        </w:rPr>
      </w:pPr>
      <w:r>
        <w:rPr>
          <w:rFonts w:ascii="Century Gothic" w:eastAsia="Century Gothic" w:hAnsi="Century Gothic" w:cs="Century Gothic"/>
          <w:b/>
          <w:color w:val="000000"/>
        </w:rPr>
        <w:t>Questions</w:t>
      </w:r>
    </w:p>
    <w:p w14:paraId="265F3BE6" w14:textId="77777777" w:rsidR="00CB4FFF" w:rsidRPr="00CB4FFF" w:rsidRDefault="00CB4FFF" w:rsidP="00522D5B">
      <w:pPr>
        <w:pStyle w:val="ListParagraph"/>
        <w:numPr>
          <w:ilvl w:val="0"/>
          <w:numId w:val="46"/>
        </w:numPr>
        <w:jc w:val="both"/>
        <w:rPr>
          <w:rFonts w:ascii="Century Gothic" w:hAnsi="Century Gothic"/>
        </w:rPr>
      </w:pPr>
      <w:r w:rsidRPr="00CB4FFF">
        <w:rPr>
          <w:rFonts w:ascii="Century Gothic" w:hAnsi="Century Gothic"/>
        </w:rPr>
        <w:t>You have been appointed as the general manager of a new start-up company. Describe how you would apply the four functions of management (planning, organizing, leading, and controlling) to ensure the successful launch of the company and its long-term sustainability.</w:t>
      </w:r>
    </w:p>
    <w:p w14:paraId="7239FBCE" w14:textId="07707AB5" w:rsidR="00CB4FFF" w:rsidRPr="00CB4FFF" w:rsidRDefault="00CB4FFF" w:rsidP="00522D5B">
      <w:pPr>
        <w:pStyle w:val="ListParagraph"/>
        <w:numPr>
          <w:ilvl w:val="0"/>
          <w:numId w:val="46"/>
        </w:numPr>
        <w:jc w:val="both"/>
        <w:rPr>
          <w:rFonts w:ascii="Century Gothic" w:hAnsi="Century Gothic"/>
        </w:rPr>
      </w:pPr>
      <w:r w:rsidRPr="00CB4FFF">
        <w:rPr>
          <w:rFonts w:ascii="Century Gothic" w:hAnsi="Century Gothic"/>
        </w:rPr>
        <w:t>As a department head in a mid-sized company, you</w:t>
      </w:r>
      <w:r w:rsidR="00392AC1">
        <w:rPr>
          <w:rFonts w:ascii="Century Gothic" w:hAnsi="Century Gothic"/>
        </w:rPr>
        <w:t xml:space="preserve"> have</w:t>
      </w:r>
      <w:r w:rsidRPr="00CB4FFF">
        <w:rPr>
          <w:rFonts w:ascii="Century Gothic" w:hAnsi="Century Gothic"/>
        </w:rPr>
        <w:t xml:space="preserve"> been tasked with improving your team's performance. Discuss how you would use the controlling function of management to monitor progress and implement corrective measures to meet the company’s performance targets.</w:t>
      </w:r>
    </w:p>
    <w:tbl>
      <w:tblPr>
        <w:tblStyle w:val="aff6"/>
        <w:tblW w:w="9600" w:type="dxa"/>
        <w:tblLayout w:type="fixed"/>
        <w:tblLook w:val="0600" w:firstRow="0" w:lastRow="0" w:firstColumn="0" w:lastColumn="0" w:noHBand="1" w:noVBand="1"/>
      </w:tblPr>
      <w:tblGrid>
        <w:gridCol w:w="1155"/>
        <w:gridCol w:w="8445"/>
      </w:tblGrid>
      <w:tr w:rsidR="00970155" w14:paraId="7E65C32B" w14:textId="77777777">
        <w:tc>
          <w:tcPr>
            <w:tcW w:w="1155" w:type="dxa"/>
            <w:tcMar>
              <w:top w:w="0" w:type="dxa"/>
              <w:left w:w="0" w:type="dxa"/>
              <w:bottom w:w="0" w:type="dxa"/>
              <w:right w:w="0" w:type="dxa"/>
            </w:tcMar>
            <w:vAlign w:val="center"/>
          </w:tcPr>
          <w:p w14:paraId="034C84FA" w14:textId="77777777" w:rsidR="00970155" w:rsidRDefault="00BC0E0B" w:rsidP="003537D7">
            <w:pPr>
              <w:pStyle w:val="Heading2"/>
            </w:pPr>
            <w:bookmarkStart w:id="12" w:name="_Toc178847958"/>
            <w:r>
              <w:rPr>
                <w:noProof/>
              </w:rPr>
              <w:drawing>
                <wp:inline distT="0" distB="0" distL="0" distR="0" wp14:anchorId="066C664D" wp14:editId="079D447C">
                  <wp:extent cx="409575" cy="409575"/>
                  <wp:effectExtent l="0" t="0" r="0" b="0"/>
                  <wp:docPr id="477838216"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6"/>
                          <a:srcRect/>
                          <a:stretch>
                            <a:fillRect/>
                          </a:stretch>
                        </pic:blipFill>
                        <pic:spPr>
                          <a:xfrm>
                            <a:off x="0" y="0"/>
                            <a:ext cx="409575" cy="409575"/>
                          </a:xfrm>
                          <a:prstGeom prst="rect">
                            <a:avLst/>
                          </a:prstGeom>
                          <a:ln/>
                        </pic:spPr>
                      </pic:pic>
                    </a:graphicData>
                  </a:graphic>
                </wp:inline>
              </w:drawing>
            </w:r>
            <w:bookmarkEnd w:id="12"/>
          </w:p>
        </w:tc>
        <w:tc>
          <w:tcPr>
            <w:tcW w:w="8445" w:type="dxa"/>
            <w:tcMar>
              <w:top w:w="0" w:type="dxa"/>
              <w:left w:w="0" w:type="dxa"/>
              <w:bottom w:w="0" w:type="dxa"/>
              <w:right w:w="0" w:type="dxa"/>
            </w:tcMar>
            <w:vAlign w:val="center"/>
          </w:tcPr>
          <w:p w14:paraId="299619BA" w14:textId="77777777" w:rsidR="00970155" w:rsidRDefault="00BC0E0B" w:rsidP="003537D7">
            <w:pPr>
              <w:pStyle w:val="Heading2"/>
            </w:pPr>
            <w:bookmarkStart w:id="13" w:name="_Toc178847959"/>
            <w:r>
              <w:rPr>
                <w:smallCaps/>
                <w:sz w:val="32"/>
                <w:szCs w:val="32"/>
              </w:rPr>
              <w:t>READING MATERIAL 1</w:t>
            </w:r>
            <w:bookmarkEnd w:id="13"/>
          </w:p>
        </w:tc>
      </w:tr>
    </w:tbl>
    <w:p w14:paraId="20FD4E38" w14:textId="77777777" w:rsidR="00970155" w:rsidRDefault="00970155">
      <w:pPr>
        <w:spacing w:before="0" w:after="0" w:line="240" w:lineRule="auto"/>
        <w:rPr>
          <w:rFonts w:ascii="Century Gothic" w:eastAsia="Century Gothic" w:hAnsi="Century Gothic" w:cs="Century Gothic"/>
          <w:b/>
          <w:sz w:val="22"/>
          <w:szCs w:val="22"/>
        </w:rPr>
      </w:pPr>
    </w:p>
    <w:p w14:paraId="5E837AB9" w14:textId="52118D36" w:rsidR="006F5A6C" w:rsidRPr="00EE1630" w:rsidRDefault="00BC0E0B" w:rsidP="00EE1630">
      <w:pPr>
        <w:spacing w:before="0" w:after="0" w:line="240" w:lineRule="auto"/>
        <w:jc w:val="both"/>
        <w:rPr>
          <w:rFonts w:asciiTheme="majorHAnsi" w:hAnsiTheme="majorHAnsi"/>
        </w:rPr>
      </w:pPr>
      <w:r w:rsidRPr="00EE1630">
        <w:rPr>
          <w:rFonts w:ascii="Century Gothic" w:eastAsia="Century Gothic" w:hAnsi="Century Gothic" w:cs="Century Gothic"/>
          <w:b/>
        </w:rPr>
        <w:t xml:space="preserve">Task </w:t>
      </w:r>
      <w:r w:rsidR="00EE1630" w:rsidRPr="00EE1630">
        <w:rPr>
          <w:rFonts w:ascii="Century Gothic" w:eastAsia="Century Gothic" w:hAnsi="Century Gothic" w:cs="Century Gothic"/>
          <w:b/>
        </w:rPr>
        <w:t>5:</w:t>
      </w:r>
      <w:r w:rsidR="00EE1630">
        <w:rPr>
          <w:rFonts w:ascii="Century Gothic" w:eastAsia="Century Gothic" w:hAnsi="Century Gothic" w:cs="Century Gothic"/>
          <w:b/>
        </w:rPr>
        <w:t xml:space="preserve"> </w:t>
      </w:r>
      <w:r w:rsidR="006F5A6C" w:rsidRPr="00EE1630">
        <w:rPr>
          <w:rFonts w:asciiTheme="majorHAnsi" w:hAnsiTheme="majorHAnsi"/>
        </w:rPr>
        <w:t>Please read the article linked below from the International Journal of Contemporary Management and use the two questions provided to guide your discussion in the forum.</w:t>
      </w:r>
    </w:p>
    <w:p w14:paraId="0DEA1D19" w14:textId="77777777" w:rsidR="006F5A6C" w:rsidRDefault="006F5A6C">
      <w:pPr>
        <w:spacing w:before="0" w:after="0" w:line="240" w:lineRule="auto"/>
        <w:rPr>
          <w:rFonts w:ascii="Century Gothic" w:eastAsia="Century Gothic" w:hAnsi="Century Gothic" w:cs="Century Gothic"/>
        </w:rPr>
      </w:pPr>
    </w:p>
    <w:p w14:paraId="042DA656" w14:textId="5B05E303" w:rsidR="00970155" w:rsidRDefault="00BC0E0B">
      <w:pPr>
        <w:spacing w:before="0" w:after="0" w:line="240" w:lineRule="auto"/>
        <w:rPr>
          <w:rFonts w:ascii="Century Gothic" w:eastAsia="Century Gothic" w:hAnsi="Century Gothic" w:cs="Century Gothic"/>
          <w:color w:val="1155CC"/>
          <w:u w:val="single"/>
        </w:rPr>
      </w:pPr>
      <w:r>
        <w:rPr>
          <w:rFonts w:ascii="Century Gothic" w:eastAsia="Century Gothic" w:hAnsi="Century Gothic" w:cs="Century Gothic"/>
        </w:rPr>
        <w:t xml:space="preserve">Please click on the link below:  </w:t>
      </w:r>
      <w:hyperlink r:id="rId28" w:history="1">
        <w:r w:rsidR="00D0458C" w:rsidRPr="00216E63">
          <w:rPr>
            <w:rStyle w:val="Hyperlink"/>
            <w:rFonts w:ascii="Century Gothic" w:eastAsia="Century Gothic" w:hAnsi="Century Gothic" w:cs="Century Gothic"/>
          </w:rPr>
          <w:t>https://sciendo.com/article/10.2478/ijcm-2024-0011</w:t>
        </w:r>
      </w:hyperlink>
    </w:p>
    <w:p w14:paraId="6EEC26B9" w14:textId="77777777" w:rsidR="00D0458C" w:rsidRDefault="00D0458C">
      <w:pPr>
        <w:spacing w:before="0" w:after="0" w:line="240" w:lineRule="auto"/>
        <w:rPr>
          <w:rFonts w:ascii="Century Gothic" w:eastAsia="Century Gothic" w:hAnsi="Century Gothic" w:cs="Century Gothic"/>
        </w:rPr>
      </w:pPr>
    </w:p>
    <w:p w14:paraId="575D6835" w14:textId="7D7E0BDE" w:rsidR="00D0458C" w:rsidRDefault="00AE160C">
      <w:pPr>
        <w:spacing w:before="0" w:after="0" w:line="240" w:lineRule="auto"/>
        <w:rPr>
          <w:rFonts w:ascii="Century Gothic" w:eastAsia="Century Gothic" w:hAnsi="Century Gothic" w:cs="Century Gothic"/>
        </w:rPr>
      </w:pPr>
      <w:hyperlink r:id="rId29" w:history="1">
        <w:r w:rsidR="00D0458C" w:rsidRPr="00216E63">
          <w:rPr>
            <w:rStyle w:val="Hyperlink"/>
            <w:rFonts w:ascii="Century Gothic" w:eastAsia="Century Gothic" w:hAnsi="Century Gothic" w:cs="Century Gothic"/>
          </w:rPr>
          <w:t>https://sciendo.com/journal/IJCM</w:t>
        </w:r>
      </w:hyperlink>
    </w:p>
    <w:p w14:paraId="679A4379" w14:textId="241B74AA" w:rsidR="006F5A6C" w:rsidRDefault="006F5A6C">
      <w:pPr>
        <w:spacing w:before="0" w:after="0" w:line="240" w:lineRule="auto"/>
        <w:rPr>
          <w:rFonts w:ascii="Century Gothic" w:eastAsia="Century Gothic" w:hAnsi="Century Gothic" w:cs="Century Gothic"/>
        </w:rPr>
      </w:pPr>
    </w:p>
    <w:p w14:paraId="09C5952A" w14:textId="398B3439" w:rsidR="00421F7C" w:rsidRDefault="00011D00" w:rsidP="00DB0CB7">
      <w:pPr>
        <w:spacing w:before="0" w:after="0" w:line="240" w:lineRule="auto"/>
        <w:jc w:val="both"/>
        <w:rPr>
          <w:rFonts w:ascii="Century Gothic" w:eastAsia="Century Gothic" w:hAnsi="Century Gothic" w:cs="Century Gothic"/>
        </w:rPr>
      </w:pPr>
      <w:r w:rsidRPr="00CF3B57">
        <w:rPr>
          <w:rFonts w:ascii="Century Gothic" w:eastAsia="Century Gothic" w:hAnsi="Century Gothic" w:cs="Century Gothic"/>
          <w:b/>
        </w:rPr>
        <w:t>Task 6</w:t>
      </w:r>
      <w:r>
        <w:rPr>
          <w:rFonts w:ascii="Century Gothic" w:eastAsia="Century Gothic" w:hAnsi="Century Gothic" w:cs="Century Gothic"/>
        </w:rPr>
        <w:t xml:space="preserve">: </w:t>
      </w:r>
      <w:r w:rsidR="00421F7C" w:rsidRPr="00421F7C">
        <w:rPr>
          <w:rFonts w:ascii="Century Gothic" w:eastAsia="Century Gothic" w:hAnsi="Century Gothic" w:cs="Century Gothic"/>
        </w:rPr>
        <w:t>After reading the article, respond to the questions provided in the discussion forum. Make sure to review and edit your answers thoroughly before posting them.</w:t>
      </w:r>
    </w:p>
    <w:p w14:paraId="5B839628" w14:textId="77777777" w:rsidR="00CF3B57" w:rsidRDefault="00CF3B57">
      <w:pPr>
        <w:spacing w:before="0" w:after="0" w:line="240" w:lineRule="auto"/>
        <w:rPr>
          <w:rFonts w:ascii="Century Gothic" w:eastAsia="Century Gothic" w:hAnsi="Century Gothic" w:cs="Century Gothic"/>
        </w:rPr>
      </w:pPr>
    </w:p>
    <w:p w14:paraId="4C577353" w14:textId="2C5F3511" w:rsidR="006F5A6C" w:rsidRDefault="006F5A6C">
      <w:pPr>
        <w:spacing w:before="0" w:after="0" w:line="240" w:lineRule="auto"/>
        <w:rPr>
          <w:rFonts w:ascii="Century Gothic" w:eastAsia="Century Gothic" w:hAnsi="Century Gothic" w:cs="Century Gothic"/>
        </w:rPr>
      </w:pPr>
      <w:r w:rsidRPr="00DB0CB7">
        <w:rPr>
          <w:rFonts w:ascii="Century Gothic" w:eastAsia="Century Gothic" w:hAnsi="Century Gothic" w:cs="Century Gothic"/>
          <w:b/>
        </w:rPr>
        <w:t>Questions</w:t>
      </w:r>
      <w:r>
        <w:rPr>
          <w:rFonts w:ascii="Century Gothic" w:eastAsia="Century Gothic" w:hAnsi="Century Gothic" w:cs="Century Gothic"/>
        </w:rPr>
        <w:t>:</w:t>
      </w:r>
    </w:p>
    <w:p w14:paraId="15CBEFCC" w14:textId="77777777" w:rsidR="006F5A6C" w:rsidRDefault="006F5A6C">
      <w:pPr>
        <w:spacing w:before="0" w:after="0" w:line="240" w:lineRule="auto"/>
        <w:rPr>
          <w:rFonts w:ascii="Century Gothic" w:eastAsia="Century Gothic" w:hAnsi="Century Gothic" w:cs="Century Gothic"/>
        </w:rPr>
      </w:pPr>
    </w:p>
    <w:p w14:paraId="6386FAE8" w14:textId="7682D038" w:rsidR="006F5A6C" w:rsidRPr="006F5A6C" w:rsidRDefault="006F5A6C" w:rsidP="006F5A6C">
      <w:pPr>
        <w:spacing w:before="0" w:after="0" w:line="240" w:lineRule="auto"/>
        <w:rPr>
          <w:rFonts w:ascii="Century Gothic" w:eastAsia="Century Gothic" w:hAnsi="Century Gothic" w:cs="Century Gothic"/>
        </w:rPr>
      </w:pPr>
      <w:r w:rsidRPr="006F5A6C">
        <w:rPr>
          <w:rFonts w:ascii="Century Gothic" w:eastAsia="Century Gothic" w:hAnsi="Century Gothic" w:cs="Century Gothic"/>
        </w:rPr>
        <w:t>After reading, respond to the following two key questions:</w:t>
      </w:r>
    </w:p>
    <w:p w14:paraId="4C548FBD" w14:textId="77777777" w:rsidR="006F5A6C" w:rsidRPr="006F5A6C" w:rsidRDefault="006F5A6C" w:rsidP="006F5A6C">
      <w:pPr>
        <w:spacing w:before="0" w:after="0" w:line="240" w:lineRule="auto"/>
        <w:rPr>
          <w:rFonts w:ascii="Century Gothic" w:eastAsia="Century Gothic" w:hAnsi="Century Gothic" w:cs="Century Gothic"/>
        </w:rPr>
      </w:pPr>
    </w:p>
    <w:p w14:paraId="631B305B" w14:textId="06B705A0" w:rsidR="006F5A6C" w:rsidRPr="006F5A6C" w:rsidRDefault="006F5A6C" w:rsidP="00522D5B">
      <w:pPr>
        <w:pStyle w:val="ListParagraph"/>
        <w:numPr>
          <w:ilvl w:val="0"/>
          <w:numId w:val="20"/>
        </w:numPr>
        <w:spacing w:before="0" w:after="0" w:line="240" w:lineRule="auto"/>
        <w:jc w:val="both"/>
        <w:rPr>
          <w:rFonts w:ascii="Century Gothic" w:eastAsia="Century Gothic" w:hAnsi="Century Gothic" w:cs="Century Gothic"/>
        </w:rPr>
      </w:pPr>
      <w:r w:rsidRPr="006F5A6C">
        <w:rPr>
          <w:rFonts w:ascii="Century Gothic" w:eastAsia="Century Gothic" w:hAnsi="Century Gothic" w:cs="Century Gothic"/>
        </w:rPr>
        <w:t>What are the main findings of the article regarding contemporary management practices, and how do they contribute to the field?</w:t>
      </w:r>
    </w:p>
    <w:p w14:paraId="251B0613" w14:textId="7246D8F9" w:rsidR="006F5A6C" w:rsidRPr="006F5A6C" w:rsidRDefault="006F5A6C" w:rsidP="00522D5B">
      <w:pPr>
        <w:pStyle w:val="ListParagraph"/>
        <w:numPr>
          <w:ilvl w:val="0"/>
          <w:numId w:val="20"/>
        </w:numPr>
        <w:spacing w:before="0" w:after="0" w:line="240" w:lineRule="auto"/>
        <w:jc w:val="both"/>
        <w:rPr>
          <w:rFonts w:ascii="Century Gothic" w:eastAsia="Century Gothic" w:hAnsi="Century Gothic" w:cs="Century Gothic"/>
        </w:rPr>
      </w:pPr>
      <w:r w:rsidRPr="006F5A6C">
        <w:rPr>
          <w:rFonts w:ascii="Century Gothic" w:eastAsia="Century Gothic" w:hAnsi="Century Gothic" w:cs="Century Gothic"/>
        </w:rPr>
        <w:t>How can the insights from the article be applied to improve management practices in your own organization or field of study?</w:t>
      </w:r>
    </w:p>
    <w:p w14:paraId="18C4D9C7" w14:textId="77777777" w:rsidR="006F5A6C" w:rsidRPr="006F5A6C" w:rsidRDefault="006F5A6C" w:rsidP="006F5A6C">
      <w:pPr>
        <w:spacing w:before="0" w:after="0" w:line="240" w:lineRule="auto"/>
        <w:rPr>
          <w:rFonts w:ascii="Century Gothic" w:eastAsia="Century Gothic" w:hAnsi="Century Gothic" w:cs="Century Gothic"/>
        </w:rPr>
      </w:pPr>
    </w:p>
    <w:p w14:paraId="29A83885" w14:textId="52E356B9" w:rsidR="006F5A6C" w:rsidRDefault="006F5A6C" w:rsidP="006F5A6C">
      <w:pPr>
        <w:spacing w:before="0" w:after="0" w:line="240" w:lineRule="auto"/>
        <w:rPr>
          <w:rFonts w:ascii="Century Gothic" w:eastAsia="Century Gothic" w:hAnsi="Century Gothic" w:cs="Century Gothic"/>
        </w:rPr>
      </w:pPr>
      <w:r w:rsidRPr="006F5A6C">
        <w:rPr>
          <w:rFonts w:ascii="Century Gothic" w:eastAsia="Century Gothic" w:hAnsi="Century Gothic" w:cs="Century Gothic"/>
        </w:rPr>
        <w:t>Share your responses in the designated discussion forum.</w:t>
      </w:r>
    </w:p>
    <w:p w14:paraId="7F956C3F" w14:textId="77777777" w:rsidR="006F5A6C" w:rsidRDefault="006F5A6C">
      <w:pPr>
        <w:spacing w:before="0" w:after="0" w:line="240" w:lineRule="auto"/>
        <w:rPr>
          <w:rFonts w:ascii="Century Gothic" w:eastAsia="Century Gothic" w:hAnsi="Century Gothic" w:cs="Century Gothic"/>
        </w:rPr>
      </w:pPr>
    </w:p>
    <w:tbl>
      <w:tblPr>
        <w:tblStyle w:val="aff7"/>
        <w:tblW w:w="9600" w:type="dxa"/>
        <w:tblLayout w:type="fixed"/>
        <w:tblLook w:val="0600" w:firstRow="0" w:lastRow="0" w:firstColumn="0" w:lastColumn="0" w:noHBand="1" w:noVBand="1"/>
      </w:tblPr>
      <w:tblGrid>
        <w:gridCol w:w="1185"/>
        <w:gridCol w:w="8415"/>
      </w:tblGrid>
      <w:tr w:rsidR="00970155" w14:paraId="4158A3EE" w14:textId="77777777">
        <w:tc>
          <w:tcPr>
            <w:tcW w:w="1185" w:type="dxa"/>
            <w:tcMar>
              <w:top w:w="0" w:type="dxa"/>
              <w:left w:w="0" w:type="dxa"/>
              <w:bottom w:w="0" w:type="dxa"/>
              <w:right w:w="0" w:type="dxa"/>
            </w:tcMar>
            <w:vAlign w:val="center"/>
          </w:tcPr>
          <w:p w14:paraId="2C463192" w14:textId="33EDB450" w:rsidR="00970155" w:rsidRDefault="00BC0E0B" w:rsidP="003537D7">
            <w:pPr>
              <w:pStyle w:val="Heading2"/>
              <w:rPr>
                <w:rFonts w:eastAsia="Century Gothic" w:cs="Century Gothic"/>
                <w:sz w:val="22"/>
                <w:szCs w:val="22"/>
              </w:rPr>
            </w:pPr>
            <w:bookmarkStart w:id="14" w:name="_Toc178847960"/>
            <w:r>
              <w:rPr>
                <w:noProof/>
              </w:rPr>
              <w:drawing>
                <wp:anchor distT="114300" distB="114300" distL="114300" distR="114300" simplePos="0" relativeHeight="251662336" behindDoc="0" locked="0" layoutInCell="1" hidden="0" allowOverlap="1" wp14:anchorId="3758F87A" wp14:editId="6B413955">
                  <wp:simplePos x="0" y="0"/>
                  <wp:positionH relativeFrom="column">
                    <wp:posOffset>114300</wp:posOffset>
                  </wp:positionH>
                  <wp:positionV relativeFrom="paragraph">
                    <wp:posOffset>114300</wp:posOffset>
                  </wp:positionV>
                  <wp:extent cx="548005" cy="548005"/>
                  <wp:effectExtent l="0" t="0" r="0" b="0"/>
                  <wp:wrapSquare wrapText="bothSides" distT="114300" distB="114300" distL="114300" distR="114300"/>
                  <wp:docPr id="47783821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0"/>
                          <a:srcRect/>
                          <a:stretch>
                            <a:fillRect/>
                          </a:stretch>
                        </pic:blipFill>
                        <pic:spPr>
                          <a:xfrm>
                            <a:off x="0" y="0"/>
                            <a:ext cx="548005" cy="548005"/>
                          </a:xfrm>
                          <a:prstGeom prst="rect">
                            <a:avLst/>
                          </a:prstGeom>
                          <a:ln/>
                        </pic:spPr>
                      </pic:pic>
                    </a:graphicData>
                  </a:graphic>
                </wp:anchor>
              </w:drawing>
            </w:r>
            <w:bookmarkEnd w:id="14"/>
          </w:p>
        </w:tc>
        <w:tc>
          <w:tcPr>
            <w:tcW w:w="8415" w:type="dxa"/>
            <w:tcMar>
              <w:top w:w="0" w:type="dxa"/>
              <w:left w:w="0" w:type="dxa"/>
              <w:bottom w:w="0" w:type="dxa"/>
              <w:right w:w="0" w:type="dxa"/>
            </w:tcMar>
            <w:vAlign w:val="center"/>
          </w:tcPr>
          <w:p w14:paraId="1BE87EE4" w14:textId="1C2C336C" w:rsidR="00970155" w:rsidRDefault="00BC0E0B" w:rsidP="003537D7">
            <w:pPr>
              <w:pStyle w:val="Heading2"/>
            </w:pPr>
            <w:bookmarkStart w:id="15" w:name="_Toc178847961"/>
            <w:r>
              <w:rPr>
                <w:rFonts w:eastAsia="Century Gothic" w:cs="Century Gothic"/>
                <w:smallCaps/>
                <w:color w:val="037B90"/>
                <w:szCs w:val="40"/>
              </w:rPr>
              <w:t>ONLINE</w:t>
            </w:r>
            <w:r>
              <w:rPr>
                <w:rFonts w:eastAsia="Century Gothic" w:cs="Century Gothic"/>
                <w:b/>
                <w:smallCaps/>
                <w:color w:val="206843"/>
                <w:sz w:val="32"/>
                <w:szCs w:val="32"/>
              </w:rPr>
              <w:t xml:space="preserve"> </w:t>
            </w:r>
            <w:r>
              <w:rPr>
                <w:rFonts w:eastAsia="Century Gothic" w:cs="Century Gothic"/>
                <w:smallCaps/>
                <w:color w:val="037B90"/>
                <w:szCs w:val="40"/>
              </w:rPr>
              <w:t>DISCUSSION</w:t>
            </w:r>
            <w:r>
              <w:rPr>
                <w:color w:val="206843"/>
              </w:rPr>
              <w:br/>
            </w:r>
            <w:r>
              <w:rPr>
                <w:rFonts w:eastAsia="Century Gothic" w:cs="Century Gothic"/>
                <w:color w:val="FF7F50"/>
              </w:rPr>
              <w:t xml:space="preserve">Use chats, forums, journals, wikis, </w:t>
            </w:r>
            <w:r w:rsidR="00F32AF8">
              <w:rPr>
                <w:rFonts w:eastAsia="Century Gothic" w:cs="Century Gothic"/>
                <w:color w:val="FF7F50"/>
              </w:rPr>
              <w:t>blogs, question</w:t>
            </w:r>
            <w:r>
              <w:rPr>
                <w:rFonts w:eastAsia="Century Gothic" w:cs="Century Gothic"/>
                <w:color w:val="FF7F50"/>
              </w:rPr>
              <w:t>/answer, message my teacher to engage others</w:t>
            </w:r>
            <w:r>
              <w:rPr>
                <w:color w:val="FF7F50"/>
              </w:rPr>
              <w:t>.</w:t>
            </w:r>
            <w:bookmarkEnd w:id="15"/>
          </w:p>
        </w:tc>
      </w:tr>
    </w:tbl>
    <w:p w14:paraId="7B3234DB" w14:textId="206FAA64" w:rsidR="00C160FA" w:rsidRPr="003537D7" w:rsidRDefault="00C160FA" w:rsidP="003537D7">
      <w:pPr>
        <w:pStyle w:val="Heading2"/>
      </w:pPr>
      <w:bookmarkStart w:id="16" w:name="_Toc178847962"/>
      <w:r w:rsidRPr="003537D7">
        <w:t xml:space="preserve">ACTIVITY </w:t>
      </w:r>
      <w:r w:rsidR="008507F1" w:rsidRPr="003537D7">
        <w:t>5</w:t>
      </w:r>
      <w:r w:rsidRPr="003537D7">
        <w:t>: PRACTICAL/MINI-PROJECT/WORKSHOP</w:t>
      </w:r>
      <w:bookmarkEnd w:id="16"/>
    </w:p>
    <w:p w14:paraId="7DA32CEC" w14:textId="6A58F143" w:rsidR="00C95689" w:rsidRDefault="00BC0E0B" w:rsidP="00F34F5F">
      <w:pPr>
        <w:spacing w:before="0" w:after="0" w:line="240" w:lineRule="auto"/>
        <w:rPr>
          <w:rFonts w:ascii="Century Gothic" w:eastAsia="Century Gothic" w:hAnsi="Century Gothic" w:cs="Century Gothic"/>
        </w:rPr>
      </w:pPr>
      <w:r w:rsidRPr="00C95689">
        <w:rPr>
          <w:rFonts w:ascii="Century Gothic" w:eastAsia="Century Gothic" w:hAnsi="Century Gothic" w:cs="Century Gothic"/>
          <w:b/>
        </w:rPr>
        <w:t xml:space="preserve">Task </w:t>
      </w:r>
      <w:r w:rsidR="00DB0CB7">
        <w:rPr>
          <w:rFonts w:ascii="Century Gothic" w:eastAsia="Century Gothic" w:hAnsi="Century Gothic" w:cs="Century Gothic"/>
          <w:b/>
        </w:rPr>
        <w:t>7</w:t>
      </w:r>
      <w:r w:rsidR="00C160FA" w:rsidRPr="00C95689">
        <w:rPr>
          <w:rFonts w:ascii="Century Gothic" w:eastAsia="Century Gothic" w:hAnsi="Century Gothic" w:cs="Century Gothic"/>
          <w:b/>
        </w:rPr>
        <w:t xml:space="preserve">: </w:t>
      </w:r>
      <w:r w:rsidR="00C160FA" w:rsidRPr="00C95689">
        <w:rPr>
          <w:rFonts w:ascii="Century Gothic" w:eastAsia="Century Gothic" w:hAnsi="Century Gothic" w:cs="Century Gothic"/>
        </w:rPr>
        <w:t xml:space="preserve">In this section, you are required to </w:t>
      </w:r>
      <w:r w:rsidR="00F34F5F" w:rsidRPr="00C95689">
        <w:rPr>
          <w:rFonts w:ascii="Century Gothic" w:eastAsia="Century Gothic" w:hAnsi="Century Gothic" w:cs="Century Gothic"/>
        </w:rPr>
        <w:t>attempt the practical activity</w:t>
      </w:r>
      <w:r w:rsidR="00C160FA" w:rsidRPr="00C95689">
        <w:rPr>
          <w:rFonts w:ascii="Century Gothic" w:eastAsia="Century Gothic" w:hAnsi="Century Gothic" w:cs="Century Gothic"/>
        </w:rPr>
        <w:t xml:space="preserve"> on Ethics</w:t>
      </w:r>
    </w:p>
    <w:p w14:paraId="0095B6A9" w14:textId="66BD7C24" w:rsidR="00970155" w:rsidRPr="00C160FA" w:rsidRDefault="00C95689" w:rsidP="00F34F5F">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rPr>
        <w:t xml:space="preserve">          </w:t>
      </w:r>
      <w:r w:rsidR="00C160FA" w:rsidRPr="00C95689">
        <w:rPr>
          <w:rFonts w:ascii="Century Gothic" w:eastAsia="Century Gothic" w:hAnsi="Century Gothic" w:cs="Century Gothic"/>
        </w:rPr>
        <w:t xml:space="preserve"> and </w:t>
      </w:r>
      <w:r w:rsidR="00F32AF8" w:rsidRPr="00C95689">
        <w:rPr>
          <w:rFonts w:ascii="Century Gothic" w:eastAsia="Century Gothic" w:hAnsi="Century Gothic" w:cs="Century Gothic"/>
        </w:rPr>
        <w:t>Social Responsibility</w:t>
      </w:r>
      <w:r w:rsidR="00C160FA" w:rsidRPr="00C95689">
        <w:rPr>
          <w:rFonts w:ascii="Century Gothic" w:eastAsia="Century Gothic" w:hAnsi="Century Gothic" w:cs="Century Gothic"/>
        </w:rPr>
        <w:t xml:space="preserve"> in Contemporary Management</w:t>
      </w:r>
      <w:r w:rsidR="00F32AF8">
        <w:rPr>
          <w:rFonts w:ascii="Century Gothic" w:eastAsia="Century Gothic" w:hAnsi="Century Gothic" w:cs="Century Gothic"/>
        </w:rPr>
        <w:t>.</w:t>
      </w:r>
    </w:p>
    <w:p w14:paraId="14275AC4" w14:textId="77777777" w:rsidR="00A350E6" w:rsidRPr="00AB420F" w:rsidRDefault="00A350E6" w:rsidP="00A350E6">
      <w:pPr>
        <w:spacing w:after="0" w:line="240" w:lineRule="auto"/>
        <w:rPr>
          <w:rFonts w:ascii="Century Gothic" w:hAnsi="Century Gothic"/>
          <w:b/>
        </w:rPr>
      </w:pPr>
      <w:r w:rsidRPr="00AB420F">
        <w:rPr>
          <w:rFonts w:ascii="Century Gothic" w:hAnsi="Century Gothic"/>
          <w:b/>
        </w:rPr>
        <w:t>Assignment</w:t>
      </w:r>
    </w:p>
    <w:p w14:paraId="4078819B" w14:textId="77777777" w:rsidR="00A350E6" w:rsidRPr="00AB420F" w:rsidRDefault="00A350E6" w:rsidP="00A350E6">
      <w:pPr>
        <w:spacing w:after="0" w:line="240" w:lineRule="auto"/>
        <w:rPr>
          <w:rFonts w:ascii="Century Gothic" w:hAnsi="Century Gothic"/>
        </w:rPr>
      </w:pPr>
      <w:r w:rsidRPr="00AB420F">
        <w:rPr>
          <w:rFonts w:ascii="Century Gothic" w:hAnsi="Century Gothic"/>
          <w:b/>
        </w:rPr>
        <w:t>Title</w:t>
      </w:r>
      <w:r w:rsidRPr="00AB420F">
        <w:rPr>
          <w:rFonts w:ascii="Century Gothic" w:hAnsi="Century Gothic"/>
        </w:rPr>
        <w:t>: Analyzing the Role of Ethics and Social Responsibility in Contemporary Management</w:t>
      </w:r>
    </w:p>
    <w:p w14:paraId="25006780" w14:textId="77777777" w:rsidR="00A350E6" w:rsidRPr="00AB420F" w:rsidRDefault="00A350E6" w:rsidP="00A350E6">
      <w:pPr>
        <w:spacing w:after="0" w:line="240" w:lineRule="auto"/>
        <w:rPr>
          <w:rFonts w:ascii="Century Gothic" w:hAnsi="Century Gothic"/>
          <w:b/>
        </w:rPr>
      </w:pPr>
      <w:r w:rsidRPr="00AB420F">
        <w:rPr>
          <w:rFonts w:ascii="Century Gothic" w:hAnsi="Century Gothic"/>
          <w:b/>
        </w:rPr>
        <w:t xml:space="preserve">Objective: </w:t>
      </w:r>
    </w:p>
    <w:p w14:paraId="1B8F512D" w14:textId="77777777" w:rsidR="00A350E6" w:rsidRPr="00AB420F" w:rsidRDefault="00A350E6" w:rsidP="00A350E6">
      <w:pPr>
        <w:spacing w:after="0" w:line="240" w:lineRule="auto"/>
        <w:rPr>
          <w:rFonts w:ascii="Century Gothic" w:hAnsi="Century Gothic"/>
        </w:rPr>
      </w:pPr>
      <w:r w:rsidRPr="00AB420F">
        <w:rPr>
          <w:rFonts w:ascii="Century Gothic" w:hAnsi="Century Gothic"/>
        </w:rPr>
        <w:t>To explore and critically evaluate the impact of ethical practices and social responsibility on management strategies and organizational success in today’s business environment.</w:t>
      </w:r>
    </w:p>
    <w:p w14:paraId="3519B90B" w14:textId="77777777" w:rsidR="00A350E6" w:rsidRPr="00AB420F" w:rsidRDefault="00A350E6" w:rsidP="00A350E6">
      <w:pPr>
        <w:spacing w:after="0" w:line="240" w:lineRule="auto"/>
        <w:rPr>
          <w:rFonts w:ascii="Century Gothic" w:hAnsi="Century Gothic"/>
          <w:b/>
        </w:rPr>
      </w:pPr>
      <w:r w:rsidRPr="00AB420F">
        <w:rPr>
          <w:rFonts w:ascii="Century Gothic" w:hAnsi="Century Gothic"/>
          <w:b/>
        </w:rPr>
        <w:t>Instructions</w:t>
      </w:r>
    </w:p>
    <w:p w14:paraId="47B9D977" w14:textId="77777777" w:rsidR="00A350E6" w:rsidRPr="00AB420F" w:rsidRDefault="00A350E6" w:rsidP="00A350E6">
      <w:pPr>
        <w:spacing w:after="0" w:line="240" w:lineRule="auto"/>
        <w:rPr>
          <w:rFonts w:ascii="Century Gothic" w:hAnsi="Century Gothic"/>
        </w:rPr>
      </w:pPr>
      <w:r w:rsidRPr="00AB420F">
        <w:rPr>
          <w:rFonts w:ascii="Century Gothic" w:hAnsi="Century Gothic"/>
        </w:rPr>
        <w:t>1. Literature Review</w:t>
      </w:r>
    </w:p>
    <w:p w14:paraId="3FD87336" w14:textId="77777777" w:rsidR="00A350E6" w:rsidRPr="00AB420F" w:rsidRDefault="00A350E6" w:rsidP="00522D5B">
      <w:pPr>
        <w:pStyle w:val="ListParagraph"/>
        <w:numPr>
          <w:ilvl w:val="0"/>
          <w:numId w:val="21"/>
        </w:numPr>
        <w:spacing w:before="0" w:after="0" w:line="240" w:lineRule="auto"/>
        <w:jc w:val="both"/>
        <w:rPr>
          <w:rFonts w:ascii="Century Gothic" w:hAnsi="Century Gothic"/>
        </w:rPr>
      </w:pPr>
      <w:r w:rsidRPr="00AB420F">
        <w:rPr>
          <w:rFonts w:ascii="Century Gothic" w:hAnsi="Century Gothic"/>
        </w:rPr>
        <w:t>Conduct a thorough literature review on ethics and social responsibility in management. Include key theories, models, and recent research findings.</w:t>
      </w:r>
    </w:p>
    <w:p w14:paraId="6DC8B54F" w14:textId="77777777" w:rsidR="00A350E6" w:rsidRPr="00AB420F" w:rsidRDefault="00A350E6" w:rsidP="00522D5B">
      <w:pPr>
        <w:pStyle w:val="ListParagraph"/>
        <w:numPr>
          <w:ilvl w:val="0"/>
          <w:numId w:val="21"/>
        </w:numPr>
        <w:spacing w:before="0" w:after="0" w:line="240" w:lineRule="auto"/>
        <w:jc w:val="both"/>
        <w:rPr>
          <w:rFonts w:ascii="Century Gothic" w:hAnsi="Century Gothic"/>
        </w:rPr>
      </w:pPr>
      <w:r w:rsidRPr="00AB420F">
        <w:rPr>
          <w:rFonts w:ascii="Century Gothic" w:hAnsi="Century Gothic"/>
        </w:rPr>
        <w:t>Focus on the evolution of ethical standards and social responsibility expectations in business.</w:t>
      </w:r>
    </w:p>
    <w:p w14:paraId="09596255" w14:textId="77777777" w:rsidR="00A350E6" w:rsidRPr="00AB420F" w:rsidRDefault="00A350E6" w:rsidP="00A350E6">
      <w:pPr>
        <w:spacing w:after="0" w:line="240" w:lineRule="auto"/>
        <w:rPr>
          <w:rFonts w:ascii="Century Gothic" w:hAnsi="Century Gothic"/>
        </w:rPr>
      </w:pPr>
      <w:r w:rsidRPr="00AB420F">
        <w:rPr>
          <w:rFonts w:ascii="Century Gothic" w:hAnsi="Century Gothic"/>
        </w:rPr>
        <w:t>2. Case Study Analysis</w:t>
      </w:r>
    </w:p>
    <w:p w14:paraId="451E155E" w14:textId="77777777" w:rsidR="00A350E6" w:rsidRPr="00AB420F" w:rsidRDefault="00A350E6" w:rsidP="00522D5B">
      <w:pPr>
        <w:pStyle w:val="ListParagraph"/>
        <w:numPr>
          <w:ilvl w:val="0"/>
          <w:numId w:val="22"/>
        </w:numPr>
        <w:spacing w:before="0" w:after="0" w:line="240" w:lineRule="auto"/>
        <w:jc w:val="both"/>
        <w:rPr>
          <w:rFonts w:ascii="Century Gothic" w:hAnsi="Century Gothic"/>
        </w:rPr>
      </w:pPr>
      <w:r w:rsidRPr="00AB420F">
        <w:rPr>
          <w:rFonts w:ascii="Century Gothic" w:hAnsi="Century Gothic"/>
        </w:rPr>
        <w:t>Select two contemporary organizations from different industries. Analyze how each organization incorporates ethics and social responsibility into their management practices.</w:t>
      </w:r>
    </w:p>
    <w:p w14:paraId="2E26A3B9" w14:textId="77777777" w:rsidR="00A350E6" w:rsidRPr="00AB420F" w:rsidRDefault="00A350E6" w:rsidP="00522D5B">
      <w:pPr>
        <w:pStyle w:val="ListParagraph"/>
        <w:numPr>
          <w:ilvl w:val="0"/>
          <w:numId w:val="22"/>
        </w:numPr>
        <w:spacing w:before="0" w:after="0" w:line="240" w:lineRule="auto"/>
        <w:jc w:val="both"/>
        <w:rPr>
          <w:rFonts w:ascii="Century Gothic" w:hAnsi="Century Gothic"/>
        </w:rPr>
      </w:pPr>
      <w:r w:rsidRPr="00AB420F">
        <w:rPr>
          <w:rFonts w:ascii="Century Gothic" w:hAnsi="Century Gothic"/>
        </w:rPr>
        <w:t>Evaluate the effectiveness of their approaches and the impact on their reputation, stakeholder relations, and overall performance.</w:t>
      </w:r>
    </w:p>
    <w:p w14:paraId="59AD952F" w14:textId="77777777" w:rsidR="00A350E6" w:rsidRPr="00AB420F" w:rsidRDefault="00A350E6" w:rsidP="00A350E6">
      <w:pPr>
        <w:spacing w:after="0" w:line="240" w:lineRule="auto"/>
        <w:rPr>
          <w:rFonts w:ascii="Century Gothic" w:hAnsi="Century Gothic"/>
        </w:rPr>
      </w:pPr>
      <w:r w:rsidRPr="00AB420F">
        <w:rPr>
          <w:rFonts w:ascii="Century Gothic" w:hAnsi="Century Gothic"/>
        </w:rPr>
        <w:t>3. Theoretical Framework</w:t>
      </w:r>
    </w:p>
    <w:p w14:paraId="73410B3B" w14:textId="77777777" w:rsidR="00A350E6" w:rsidRPr="00AB420F" w:rsidRDefault="00A350E6" w:rsidP="00522D5B">
      <w:pPr>
        <w:pStyle w:val="ListParagraph"/>
        <w:numPr>
          <w:ilvl w:val="0"/>
          <w:numId w:val="23"/>
        </w:numPr>
        <w:spacing w:before="0" w:after="0" w:line="240" w:lineRule="auto"/>
        <w:jc w:val="both"/>
        <w:rPr>
          <w:rFonts w:ascii="Century Gothic" w:hAnsi="Century Gothic"/>
        </w:rPr>
      </w:pPr>
      <w:r w:rsidRPr="00AB420F">
        <w:rPr>
          <w:rFonts w:ascii="Century Gothic" w:hAnsi="Century Gothic"/>
        </w:rPr>
        <w:lastRenderedPageBreak/>
        <w:t>Apply relevant ethical theories (e.g., Deontological Ethics, Utilitarianism, Virtue Ethics) and social responsibility models (e.g., Carroll’s Pyramid of CSR) to analyze the case studies.</w:t>
      </w:r>
    </w:p>
    <w:p w14:paraId="2158CA80" w14:textId="77777777" w:rsidR="00A350E6" w:rsidRPr="00AB420F" w:rsidRDefault="00A350E6" w:rsidP="00522D5B">
      <w:pPr>
        <w:pStyle w:val="ListParagraph"/>
        <w:numPr>
          <w:ilvl w:val="0"/>
          <w:numId w:val="23"/>
        </w:numPr>
        <w:spacing w:before="0" w:after="0" w:line="240" w:lineRule="auto"/>
        <w:jc w:val="both"/>
        <w:rPr>
          <w:rFonts w:ascii="Century Gothic" w:hAnsi="Century Gothic"/>
        </w:rPr>
      </w:pPr>
      <w:r w:rsidRPr="00AB420F">
        <w:rPr>
          <w:rFonts w:ascii="Century Gothic" w:hAnsi="Century Gothic"/>
        </w:rPr>
        <w:t>Discuss how these frameworks help in understanding the organizations' practices and outcomes.</w:t>
      </w:r>
    </w:p>
    <w:p w14:paraId="251C4771" w14:textId="77777777" w:rsidR="00A350E6" w:rsidRPr="00AB420F" w:rsidRDefault="00A350E6" w:rsidP="00A350E6">
      <w:pPr>
        <w:spacing w:after="0" w:line="240" w:lineRule="auto"/>
        <w:rPr>
          <w:rFonts w:ascii="Century Gothic" w:hAnsi="Century Gothic"/>
        </w:rPr>
      </w:pPr>
      <w:r w:rsidRPr="00AB420F">
        <w:rPr>
          <w:rFonts w:ascii="Century Gothic" w:hAnsi="Century Gothic"/>
        </w:rPr>
        <w:t>4. Ethical Dilemmas and Decision-Making</w:t>
      </w:r>
    </w:p>
    <w:p w14:paraId="48ED6DD3" w14:textId="77777777" w:rsidR="00A350E6" w:rsidRPr="00AB420F" w:rsidRDefault="00A350E6" w:rsidP="00522D5B">
      <w:pPr>
        <w:pStyle w:val="ListParagraph"/>
        <w:numPr>
          <w:ilvl w:val="0"/>
          <w:numId w:val="24"/>
        </w:numPr>
        <w:spacing w:before="0" w:after="0" w:line="240" w:lineRule="auto"/>
        <w:jc w:val="both"/>
        <w:rPr>
          <w:rFonts w:ascii="Century Gothic" w:hAnsi="Century Gothic"/>
        </w:rPr>
      </w:pPr>
      <w:r w:rsidRPr="00AB420F">
        <w:rPr>
          <w:rFonts w:ascii="Century Gothic" w:hAnsi="Century Gothic"/>
        </w:rPr>
        <w:t>Identify and discuss specific ethical dilemmas faced by the selected organizations. How do these dilemmas influence decision-making processes?</w:t>
      </w:r>
    </w:p>
    <w:p w14:paraId="579B2532" w14:textId="77777777" w:rsidR="00A350E6" w:rsidRPr="00AB420F" w:rsidRDefault="00A350E6" w:rsidP="00522D5B">
      <w:pPr>
        <w:pStyle w:val="ListParagraph"/>
        <w:numPr>
          <w:ilvl w:val="0"/>
          <w:numId w:val="24"/>
        </w:numPr>
        <w:spacing w:before="0" w:after="0" w:line="240" w:lineRule="auto"/>
        <w:jc w:val="both"/>
        <w:rPr>
          <w:rFonts w:ascii="Century Gothic" w:hAnsi="Century Gothic"/>
        </w:rPr>
      </w:pPr>
      <w:r w:rsidRPr="00AB420F">
        <w:rPr>
          <w:rFonts w:ascii="Century Gothic" w:hAnsi="Century Gothic"/>
        </w:rPr>
        <w:t>Analyze how the organizations’ responses to these dilemmas align with their stated ethical and social responsibility commitments.</w:t>
      </w:r>
    </w:p>
    <w:p w14:paraId="67D8180C" w14:textId="77777777" w:rsidR="00A350E6" w:rsidRPr="00AB420F" w:rsidRDefault="00A350E6" w:rsidP="00A350E6">
      <w:pPr>
        <w:spacing w:after="0" w:line="240" w:lineRule="auto"/>
        <w:rPr>
          <w:rFonts w:ascii="Century Gothic" w:hAnsi="Century Gothic"/>
        </w:rPr>
      </w:pPr>
      <w:r w:rsidRPr="00AB420F">
        <w:rPr>
          <w:rFonts w:ascii="Century Gothic" w:hAnsi="Century Gothic"/>
        </w:rPr>
        <w:t>5. Recommendations</w:t>
      </w:r>
    </w:p>
    <w:p w14:paraId="681F6863" w14:textId="77777777" w:rsidR="00A350E6" w:rsidRPr="00AB420F" w:rsidRDefault="00A350E6" w:rsidP="00522D5B">
      <w:pPr>
        <w:pStyle w:val="ListParagraph"/>
        <w:numPr>
          <w:ilvl w:val="0"/>
          <w:numId w:val="25"/>
        </w:numPr>
        <w:spacing w:before="0" w:after="0" w:line="240" w:lineRule="auto"/>
        <w:jc w:val="both"/>
        <w:rPr>
          <w:rFonts w:ascii="Century Gothic" w:hAnsi="Century Gothic"/>
        </w:rPr>
      </w:pPr>
      <w:r w:rsidRPr="00AB420F">
        <w:rPr>
          <w:rFonts w:ascii="Century Gothic" w:hAnsi="Century Gothic"/>
        </w:rPr>
        <w:t>Based on your analysis, provide recommendations for improving ethical practices and social responsibility initiatives in the selected organizations.</w:t>
      </w:r>
    </w:p>
    <w:p w14:paraId="17F48A9D" w14:textId="77777777" w:rsidR="00A350E6" w:rsidRPr="00AB420F" w:rsidRDefault="00A350E6" w:rsidP="00522D5B">
      <w:pPr>
        <w:pStyle w:val="ListParagraph"/>
        <w:numPr>
          <w:ilvl w:val="0"/>
          <w:numId w:val="25"/>
        </w:numPr>
        <w:spacing w:before="0" w:after="0" w:line="240" w:lineRule="auto"/>
        <w:jc w:val="both"/>
        <w:rPr>
          <w:rFonts w:ascii="Century Gothic" w:hAnsi="Century Gothic"/>
        </w:rPr>
      </w:pPr>
      <w:r w:rsidRPr="00AB420F">
        <w:rPr>
          <w:rFonts w:ascii="Century Gothic" w:hAnsi="Century Gothic"/>
        </w:rPr>
        <w:t>Discuss how these recommendations could enhance organizational effectiveness and stakeholder trust.</w:t>
      </w:r>
    </w:p>
    <w:p w14:paraId="28F5862D" w14:textId="77777777" w:rsidR="00A350E6" w:rsidRPr="00AB420F" w:rsidRDefault="00A350E6" w:rsidP="00A350E6">
      <w:pPr>
        <w:spacing w:after="0" w:line="240" w:lineRule="auto"/>
        <w:rPr>
          <w:rFonts w:ascii="Century Gothic" w:hAnsi="Century Gothic"/>
        </w:rPr>
      </w:pPr>
      <w:r w:rsidRPr="00AB420F">
        <w:rPr>
          <w:rFonts w:ascii="Century Gothic" w:hAnsi="Century Gothic"/>
        </w:rPr>
        <w:t>6. Conclusion</w:t>
      </w:r>
    </w:p>
    <w:p w14:paraId="6E292584" w14:textId="77777777" w:rsidR="00A350E6" w:rsidRPr="00AB420F" w:rsidRDefault="00A350E6" w:rsidP="00522D5B">
      <w:pPr>
        <w:pStyle w:val="ListParagraph"/>
        <w:numPr>
          <w:ilvl w:val="0"/>
          <w:numId w:val="26"/>
        </w:numPr>
        <w:spacing w:before="0" w:after="0" w:line="240" w:lineRule="auto"/>
        <w:jc w:val="both"/>
        <w:rPr>
          <w:rFonts w:ascii="Century Gothic" w:hAnsi="Century Gothic"/>
        </w:rPr>
      </w:pPr>
      <w:r w:rsidRPr="00AB420F">
        <w:rPr>
          <w:rFonts w:ascii="Century Gothic" w:hAnsi="Century Gothic"/>
        </w:rPr>
        <w:t>Summarize your findings and reflect on the importance of integrating ethics and social responsibility into management practices.</w:t>
      </w:r>
    </w:p>
    <w:p w14:paraId="3B91297F" w14:textId="77777777" w:rsidR="00A350E6" w:rsidRPr="00AB420F" w:rsidRDefault="00A350E6" w:rsidP="00522D5B">
      <w:pPr>
        <w:pStyle w:val="ListParagraph"/>
        <w:numPr>
          <w:ilvl w:val="0"/>
          <w:numId w:val="26"/>
        </w:numPr>
        <w:spacing w:before="0" w:after="0" w:line="240" w:lineRule="auto"/>
        <w:jc w:val="both"/>
        <w:rPr>
          <w:rFonts w:ascii="Century Gothic" w:hAnsi="Century Gothic"/>
        </w:rPr>
      </w:pPr>
      <w:r w:rsidRPr="00AB420F">
        <w:rPr>
          <w:rFonts w:ascii="Century Gothic" w:hAnsi="Century Gothic"/>
        </w:rPr>
        <w:t>Discuss the potential long-term benefits for organizations that prioritize ethical and socially responsible behavior.</w:t>
      </w:r>
    </w:p>
    <w:p w14:paraId="376E41E0" w14:textId="77777777" w:rsidR="00A350E6" w:rsidRPr="00AB420F" w:rsidRDefault="00A350E6" w:rsidP="00A350E6">
      <w:pPr>
        <w:spacing w:after="0" w:line="240" w:lineRule="auto"/>
        <w:rPr>
          <w:rFonts w:ascii="Century Gothic" w:hAnsi="Century Gothic"/>
          <w:b/>
        </w:rPr>
      </w:pPr>
      <w:r w:rsidRPr="00AB420F">
        <w:rPr>
          <w:rFonts w:ascii="Century Gothic" w:hAnsi="Century Gothic"/>
          <w:b/>
        </w:rPr>
        <w:t>Deliverables</w:t>
      </w:r>
    </w:p>
    <w:p w14:paraId="462BDCA4" w14:textId="77777777" w:rsidR="00A350E6" w:rsidRPr="00AB420F" w:rsidRDefault="00A350E6" w:rsidP="00522D5B">
      <w:pPr>
        <w:pStyle w:val="ListParagraph"/>
        <w:numPr>
          <w:ilvl w:val="0"/>
          <w:numId w:val="27"/>
        </w:numPr>
        <w:spacing w:before="0" w:after="0" w:line="240" w:lineRule="auto"/>
        <w:jc w:val="both"/>
        <w:rPr>
          <w:rFonts w:ascii="Century Gothic" w:hAnsi="Century Gothic"/>
        </w:rPr>
      </w:pPr>
      <w:r w:rsidRPr="00AB420F">
        <w:rPr>
          <w:rFonts w:ascii="Century Gothic" w:hAnsi="Century Gothic"/>
        </w:rPr>
        <w:t>A well-researched term paper (approximately 15-20 pages) that includes an introduction, literature review, case study analysis, theoretical framework, discussion of ethical dilemmas, recommendations, and conclusion.</w:t>
      </w:r>
    </w:p>
    <w:p w14:paraId="1BBC4E55" w14:textId="77777777" w:rsidR="00A350E6" w:rsidRPr="00AB420F" w:rsidRDefault="00A350E6" w:rsidP="00522D5B">
      <w:pPr>
        <w:pStyle w:val="ListParagraph"/>
        <w:numPr>
          <w:ilvl w:val="0"/>
          <w:numId w:val="27"/>
        </w:numPr>
        <w:spacing w:before="0" w:after="0" w:line="240" w:lineRule="auto"/>
        <w:jc w:val="both"/>
        <w:rPr>
          <w:rFonts w:ascii="Century Gothic" w:hAnsi="Century Gothic"/>
        </w:rPr>
      </w:pPr>
      <w:r w:rsidRPr="00AB420F">
        <w:rPr>
          <w:rFonts w:ascii="Century Gothic" w:hAnsi="Century Gothic"/>
        </w:rPr>
        <w:t>Cite at least 10-15 scholarly sources and include a bibliography in APA format.</w:t>
      </w:r>
    </w:p>
    <w:p w14:paraId="625D44B3" w14:textId="77777777" w:rsidR="00DB0CB7" w:rsidRDefault="00DB0CB7" w:rsidP="00A350E6">
      <w:pPr>
        <w:spacing w:before="0" w:after="0" w:line="240" w:lineRule="auto"/>
        <w:rPr>
          <w:rFonts w:ascii="Century Gothic" w:hAnsi="Century Gothic"/>
          <w:b/>
        </w:rPr>
      </w:pPr>
    </w:p>
    <w:p w14:paraId="7C3D9952" w14:textId="46C72EDA" w:rsidR="00A350E6" w:rsidRPr="00AB420F" w:rsidRDefault="00A350E6" w:rsidP="00A350E6">
      <w:pPr>
        <w:spacing w:before="0" w:after="0" w:line="240" w:lineRule="auto"/>
        <w:rPr>
          <w:rFonts w:ascii="Century Gothic" w:hAnsi="Century Gothic"/>
        </w:rPr>
      </w:pPr>
      <w:r w:rsidRPr="00AB420F">
        <w:rPr>
          <w:rFonts w:ascii="Century Gothic" w:hAnsi="Century Gothic"/>
          <w:b/>
        </w:rPr>
        <w:t>Submission Deadline</w:t>
      </w:r>
      <w:r w:rsidRPr="00AB420F">
        <w:rPr>
          <w:rFonts w:ascii="Century Gothic" w:hAnsi="Century Gothic"/>
        </w:rPr>
        <w:t>: In 2 weeks</w:t>
      </w:r>
    </w:p>
    <w:p w14:paraId="0369AB0A" w14:textId="77777777" w:rsidR="00970155" w:rsidRDefault="00970155">
      <w:pPr>
        <w:spacing w:before="0" w:after="0" w:line="240" w:lineRule="auto"/>
        <w:rPr>
          <w:rFonts w:ascii="Century Gothic" w:eastAsia="Century Gothic" w:hAnsi="Century Gothic" w:cs="Century Gothic"/>
          <w:sz w:val="22"/>
          <w:szCs w:val="22"/>
        </w:rPr>
      </w:pPr>
    </w:p>
    <w:p w14:paraId="07D346CC" w14:textId="77777777" w:rsidR="00970155" w:rsidRDefault="00BC0E0B">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663360" behindDoc="0" locked="0" layoutInCell="1" hidden="0" allowOverlap="1" wp14:anchorId="404169FD" wp14:editId="288BEF58">
            <wp:simplePos x="0" y="0"/>
            <wp:positionH relativeFrom="column">
              <wp:posOffset>171450</wp:posOffset>
            </wp:positionH>
            <wp:positionV relativeFrom="paragraph">
              <wp:posOffset>85725</wp:posOffset>
            </wp:positionV>
            <wp:extent cx="527685" cy="527685"/>
            <wp:effectExtent l="0" t="0" r="0" b="0"/>
            <wp:wrapSquare wrapText="bothSides" distT="0" distB="0" distL="0" distR="0"/>
            <wp:docPr id="477838199" name="image19.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9.png" descr="Shape&#10;&#10;Description automatically generated with low confidence"/>
                    <pic:cNvPicPr preferRelativeResize="0"/>
                  </pic:nvPicPr>
                  <pic:blipFill>
                    <a:blip r:embed="rId31"/>
                    <a:srcRect/>
                    <a:stretch>
                      <a:fillRect/>
                    </a:stretch>
                  </pic:blipFill>
                  <pic:spPr>
                    <a:xfrm>
                      <a:off x="0" y="0"/>
                      <a:ext cx="527685" cy="527685"/>
                    </a:xfrm>
                    <a:prstGeom prst="rect">
                      <a:avLst/>
                    </a:prstGeom>
                    <a:ln/>
                  </pic:spPr>
                </pic:pic>
              </a:graphicData>
            </a:graphic>
          </wp:anchor>
        </w:drawing>
      </w:r>
    </w:p>
    <w:p w14:paraId="4F4FC15F" w14:textId="2B1CAB69" w:rsidR="00970155" w:rsidRPr="003537D7" w:rsidRDefault="00BC0E0B" w:rsidP="003537D7">
      <w:pPr>
        <w:pStyle w:val="Heading2"/>
      </w:pPr>
      <w:r w:rsidRPr="003537D7">
        <w:t xml:space="preserve">             </w:t>
      </w:r>
      <w:bookmarkStart w:id="17" w:name="_Toc178847963"/>
      <w:r w:rsidRPr="003537D7">
        <w:t>REFERENCE LIST AND FURTHER READING</w:t>
      </w:r>
      <w:bookmarkEnd w:id="17"/>
    </w:p>
    <w:p w14:paraId="41BA3B5E" w14:textId="77777777" w:rsidR="00970155" w:rsidRDefault="00970155">
      <w:pPr>
        <w:spacing w:before="0" w:after="0" w:line="240" w:lineRule="auto"/>
        <w:rPr>
          <w:rFonts w:ascii="Century Gothic" w:eastAsia="Century Gothic" w:hAnsi="Century Gothic" w:cs="Century Gothic"/>
          <w:sz w:val="22"/>
          <w:szCs w:val="22"/>
        </w:rPr>
      </w:pPr>
    </w:p>
    <w:p w14:paraId="620FEF20" w14:textId="77777777" w:rsidR="00A537A2" w:rsidRPr="00A537A2" w:rsidRDefault="00A537A2" w:rsidP="00A537A2">
      <w:pPr>
        <w:pBdr>
          <w:top w:val="none" w:sz="0" w:space="0" w:color="000000"/>
          <w:left w:val="none" w:sz="0" w:space="0"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Daft, R. L. (2021). Management (14th ed.). Cengage Learning. Retrieved from </w:t>
      </w:r>
      <w:hyperlink r:id="rId32" w:history="1">
        <w:r w:rsidRPr="00A537A2">
          <w:rPr>
            <w:rStyle w:val="Hyperlink"/>
            <w:rFonts w:asciiTheme="majorHAnsi" w:eastAsia="Times New Roman" w:hAnsiTheme="majorHAnsi" w:cs="Book Antiqua"/>
          </w:rPr>
          <w:t>https://www.cengage.com/c/management-14e-daft/9780357033804/</w:t>
        </w:r>
      </w:hyperlink>
    </w:p>
    <w:p w14:paraId="1855935E" w14:textId="77777777" w:rsidR="00A537A2" w:rsidRPr="00A537A2" w:rsidRDefault="00A537A2" w:rsidP="00A537A2">
      <w:pPr>
        <w:pBdr>
          <w:top w:val="none" w:sz="0" w:space="0" w:color="000000"/>
          <w:left w:val="none" w:sz="0" w:space="0"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Drucker, P. F. (2008). Management: Revised Edition. HarperCollins. Retrieved from </w:t>
      </w:r>
      <w:hyperlink r:id="rId33" w:history="1">
        <w:r w:rsidRPr="00A537A2">
          <w:rPr>
            <w:rStyle w:val="Hyperlink"/>
            <w:rFonts w:asciiTheme="majorHAnsi" w:eastAsia="Times New Roman" w:hAnsiTheme="majorHAnsi" w:cs="Book Antiqua"/>
          </w:rPr>
          <w:t>https://www.harpercollins.com/products/management-peter-f-drucker?variant=40978540167138</w:t>
        </w:r>
      </w:hyperlink>
    </w:p>
    <w:p w14:paraId="2603307A" w14:textId="77777777" w:rsidR="00A537A2" w:rsidRPr="00A537A2" w:rsidRDefault="00A537A2" w:rsidP="00A537A2">
      <w:pPr>
        <w:pBdr>
          <w:top w:val="none" w:sz="0" w:space="0" w:color="000000"/>
          <w:left w:val="none" w:sz="0" w:space="0"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lastRenderedPageBreak/>
        <w:t xml:space="preserve">Fayol, H. (1949). General and Industrial </w:t>
      </w:r>
      <w:proofErr w:type="gramStart"/>
      <w:r w:rsidRPr="00A537A2">
        <w:rPr>
          <w:rFonts w:asciiTheme="majorHAnsi" w:eastAsia="Times New Roman" w:hAnsiTheme="majorHAnsi" w:cs="Book Antiqua"/>
        </w:rPr>
        <w:t>Management(</w:t>
      </w:r>
      <w:proofErr w:type="gramEnd"/>
      <w:r w:rsidRPr="00A537A2">
        <w:rPr>
          <w:rFonts w:asciiTheme="majorHAnsi" w:eastAsia="Times New Roman" w:hAnsiTheme="majorHAnsi" w:cs="Book Antiqua"/>
        </w:rPr>
        <w:t xml:space="preserve">C. Storrs, Trans.). Pitman. (Original work published 1916). Retrieved from </w:t>
      </w:r>
      <w:hyperlink r:id="rId34" w:history="1">
        <w:r w:rsidRPr="00A537A2">
          <w:rPr>
            <w:rStyle w:val="Hyperlink"/>
            <w:rFonts w:asciiTheme="majorHAnsi" w:eastAsia="Times New Roman" w:hAnsiTheme="majorHAnsi" w:cs="Book Antiqua"/>
          </w:rPr>
          <w:t>https://archive.org/details/generalandindustrimanagement</w:t>
        </w:r>
      </w:hyperlink>
    </w:p>
    <w:p w14:paraId="63677C0E" w14:textId="77777777" w:rsidR="00A537A2" w:rsidRPr="00A537A2" w:rsidRDefault="00A537A2" w:rsidP="00A537A2">
      <w:pPr>
        <w:pBdr>
          <w:top w:val="none" w:sz="0" w:space="0" w:color="000000"/>
          <w:left w:val="none" w:sz="0" w:space="0"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Mintzberg, H. (2009). Managing. Berrett-Koehler Publishers. Retrieved from </w:t>
      </w:r>
      <w:hyperlink r:id="rId35" w:history="1">
        <w:r w:rsidRPr="00A537A2">
          <w:rPr>
            <w:rStyle w:val="Hyperlink"/>
            <w:rFonts w:asciiTheme="majorHAnsi" w:eastAsia="Times New Roman" w:hAnsiTheme="majorHAnsi" w:cs="Book Antiqua"/>
          </w:rPr>
          <w:t>https://www.bkconnection.com/books/title/managing</w:t>
        </w:r>
      </w:hyperlink>
    </w:p>
    <w:p w14:paraId="140F06B8" w14:textId="77777777" w:rsidR="00A537A2" w:rsidRPr="00A537A2" w:rsidRDefault="00A537A2" w:rsidP="00A537A2">
      <w:pPr>
        <w:pBdr>
          <w:top w:val="none" w:sz="0" w:space="0" w:color="000000"/>
          <w:left w:val="none" w:sz="0" w:space="0"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Robbins, S. P., &amp; Coulter, M. (2018). Management (14th ed.). Pearson. Retrieved from </w:t>
      </w:r>
      <w:hyperlink r:id="rId36" w:history="1">
        <w:r w:rsidRPr="00A537A2">
          <w:rPr>
            <w:rStyle w:val="Hyperlink"/>
            <w:rFonts w:asciiTheme="majorHAnsi" w:eastAsia="Times New Roman" w:hAnsiTheme="majorHAnsi" w:cs="Book Antiqua"/>
          </w:rPr>
          <w:t>https://www.pearson.com/store/p/management/P100000195425</w:t>
        </w:r>
      </w:hyperlink>
    </w:p>
    <w:p w14:paraId="483DB296" w14:textId="77777777" w:rsidR="00A537A2" w:rsidRPr="00A537A2" w:rsidRDefault="00A537A2" w:rsidP="00A537A2">
      <w:pPr>
        <w:pBdr>
          <w:top w:val="none" w:sz="0" w:space="0" w:color="000000"/>
          <w:left w:val="none" w:sz="0" w:space="0" w:color="000000"/>
          <w:bottom w:val="none" w:sz="0" w:space="0" w:color="000000"/>
          <w:right w:val="none" w:sz="0" w:space="0" w:color="000000"/>
          <w:between w:val="none" w:sz="0" w:space="0" w:color="000000"/>
        </w:pBdr>
        <w:jc w:val="both"/>
        <w:rPr>
          <w:rFonts w:asciiTheme="majorHAnsi" w:eastAsia="Times New Roman" w:hAnsiTheme="majorHAnsi" w:cs="Book Antiqua"/>
          <w:b/>
        </w:rPr>
      </w:pPr>
      <w:r w:rsidRPr="00A537A2">
        <w:rPr>
          <w:rFonts w:asciiTheme="majorHAnsi" w:eastAsia="Times New Roman" w:hAnsiTheme="majorHAnsi" w:cs="Book Antiqua"/>
          <w:b/>
        </w:rPr>
        <w:t>Journals</w:t>
      </w:r>
    </w:p>
    <w:p w14:paraId="01F8F352" w14:textId="77777777" w:rsidR="00A537A2" w:rsidRPr="00A537A2" w:rsidRDefault="00A537A2" w:rsidP="00A537A2">
      <w:pPr>
        <w:jc w:val="both"/>
        <w:rPr>
          <w:rFonts w:asciiTheme="majorHAnsi" w:eastAsia="Times New Roman" w:hAnsiTheme="majorHAnsi" w:cs="Book Antiqua"/>
        </w:rPr>
      </w:pPr>
      <w:r w:rsidRPr="00A537A2">
        <w:rPr>
          <w:rFonts w:asciiTheme="majorHAnsi" w:eastAsia="Times New Roman" w:hAnsiTheme="majorHAnsi" w:cs="Book Antiqua"/>
        </w:rPr>
        <w:t xml:space="preserve">Collins, J. C. (2001). Level 5 leadership: The triumph of humility and fierce resolve. Harvard Business Review, 79(1), 67-76. Retrieved from </w:t>
      </w:r>
      <w:hyperlink r:id="rId37" w:history="1">
        <w:r w:rsidRPr="00A537A2">
          <w:rPr>
            <w:rStyle w:val="Hyperlink"/>
            <w:rFonts w:asciiTheme="majorHAnsi" w:eastAsia="Times New Roman" w:hAnsiTheme="majorHAnsi" w:cs="Book Antiqua"/>
          </w:rPr>
          <w:t>https://hbr.org/2001/01/level-5-leadership-the-triumph-of-humility-and-fierce-resolve</w:t>
        </w:r>
      </w:hyperlink>
    </w:p>
    <w:p w14:paraId="469B4790" w14:textId="77777777" w:rsidR="00A537A2" w:rsidRPr="00A537A2" w:rsidRDefault="00A537A2" w:rsidP="00A537A2">
      <w:pPr>
        <w:jc w:val="both"/>
        <w:rPr>
          <w:rFonts w:asciiTheme="majorHAnsi" w:eastAsia="Times New Roman" w:hAnsiTheme="majorHAnsi" w:cs="Book Antiqua"/>
        </w:rPr>
      </w:pPr>
      <w:r w:rsidRPr="00A537A2">
        <w:rPr>
          <w:rFonts w:asciiTheme="majorHAnsi" w:eastAsia="Times New Roman" w:hAnsiTheme="majorHAnsi" w:cs="Book Antiqua"/>
        </w:rPr>
        <w:t xml:space="preserve">Kotter, J. P. (1995). Leading change: Why transformation efforts fail. Harvard Business Review, 73(2), 59-67. Retrieved from </w:t>
      </w:r>
      <w:hyperlink r:id="rId38" w:history="1">
        <w:r w:rsidRPr="00A537A2">
          <w:rPr>
            <w:rStyle w:val="Hyperlink"/>
            <w:rFonts w:asciiTheme="majorHAnsi" w:eastAsia="Times New Roman" w:hAnsiTheme="majorHAnsi" w:cs="Book Antiqua"/>
          </w:rPr>
          <w:t>https://hbr.org/1995/03/leading-change-why-transformation-efforts-fail-2</w:t>
        </w:r>
      </w:hyperlink>
    </w:p>
    <w:p w14:paraId="4E1530B0" w14:textId="77777777" w:rsidR="00A537A2" w:rsidRPr="00A537A2" w:rsidRDefault="00A537A2" w:rsidP="00A537A2">
      <w:pPr>
        <w:jc w:val="both"/>
        <w:rPr>
          <w:rFonts w:asciiTheme="majorHAnsi" w:eastAsia="Times New Roman" w:hAnsiTheme="majorHAnsi" w:cs="Book Antiqua"/>
        </w:rPr>
      </w:pPr>
      <w:r w:rsidRPr="00A537A2">
        <w:rPr>
          <w:rFonts w:asciiTheme="majorHAnsi" w:eastAsia="Times New Roman" w:hAnsiTheme="majorHAnsi" w:cs="Book Antiqua"/>
        </w:rPr>
        <w:t xml:space="preserve">Mintzberg, H. (1975). The manager's job: Folklore and fact. Harvard Business Review, 53(4), 49-61. Retrieved from </w:t>
      </w:r>
      <w:hyperlink r:id="rId39" w:history="1">
        <w:r w:rsidRPr="00A537A2">
          <w:rPr>
            <w:rStyle w:val="Hyperlink"/>
            <w:rFonts w:asciiTheme="majorHAnsi" w:eastAsia="Times New Roman" w:hAnsiTheme="majorHAnsi" w:cs="Book Antiqua"/>
          </w:rPr>
          <w:t>https://hbr.org/1975/07/the-managers-job-folklore-and-fact</w:t>
        </w:r>
      </w:hyperlink>
    </w:p>
    <w:p w14:paraId="1DF9A476" w14:textId="77777777" w:rsidR="00A537A2" w:rsidRPr="00A537A2" w:rsidRDefault="00A537A2" w:rsidP="00A537A2">
      <w:pPr>
        <w:jc w:val="both"/>
        <w:rPr>
          <w:rFonts w:asciiTheme="majorHAnsi" w:eastAsia="Times New Roman" w:hAnsiTheme="majorHAnsi" w:cs="Book Antiqua"/>
        </w:rPr>
      </w:pPr>
      <w:r w:rsidRPr="00A537A2">
        <w:rPr>
          <w:rFonts w:asciiTheme="majorHAnsi" w:eastAsia="Times New Roman" w:hAnsiTheme="majorHAnsi" w:cs="Book Antiqua"/>
        </w:rPr>
        <w:t xml:space="preserve">Porter, M. E. (2008). The five competitive forces that shape strategy. Harvard Business Review, 86(1), 78-93. Retrieved from </w:t>
      </w:r>
      <w:hyperlink r:id="rId40" w:history="1">
        <w:r w:rsidRPr="00A537A2">
          <w:rPr>
            <w:rStyle w:val="Hyperlink"/>
            <w:rFonts w:asciiTheme="majorHAnsi" w:eastAsia="Times New Roman" w:hAnsiTheme="majorHAnsi" w:cs="Book Antiqua"/>
          </w:rPr>
          <w:t>https://hbr.org/2008/01/the-five-competitive-forces-that-shape-strategy</w:t>
        </w:r>
      </w:hyperlink>
    </w:p>
    <w:p w14:paraId="0D26F226" w14:textId="77777777" w:rsidR="00A537A2" w:rsidRPr="00A537A2" w:rsidRDefault="00A537A2" w:rsidP="00A537A2">
      <w:pPr>
        <w:jc w:val="both"/>
        <w:rPr>
          <w:rFonts w:asciiTheme="majorHAnsi" w:eastAsia="Times New Roman" w:hAnsiTheme="majorHAnsi" w:cs="Book Antiqua"/>
        </w:rPr>
      </w:pPr>
      <w:r w:rsidRPr="00A537A2">
        <w:rPr>
          <w:rFonts w:asciiTheme="majorHAnsi" w:eastAsia="Times New Roman" w:hAnsiTheme="majorHAnsi" w:cs="Book Antiqua"/>
          <w:b/>
        </w:rPr>
        <w:t>Open Educational Resources (OERs):</w:t>
      </w:r>
    </w:p>
    <w:p w14:paraId="2A2466E2" w14:textId="77777777" w:rsidR="00A537A2" w:rsidRPr="00A537A2" w:rsidRDefault="00A537A2" w:rsidP="00522D5B">
      <w:pPr>
        <w:numPr>
          <w:ilvl w:val="0"/>
          <w:numId w:val="29"/>
        </w:numPr>
        <w:pBdr>
          <w:top w:val="none" w:sz="0" w:space="0" w:color="000000"/>
          <w:left w:val="none" w:sz="0" w:space="0" w:color="000000"/>
          <w:bottom w:val="none" w:sz="0" w:space="0" w:color="000000"/>
          <w:right w:val="none" w:sz="0" w:space="0" w:color="000000"/>
          <w:between w:val="none" w:sz="0" w:space="0" w:color="000000"/>
        </w:pBdr>
        <w:spacing w:before="139" w:after="0" w:line="240" w:lineRule="auto"/>
        <w:jc w:val="both"/>
        <w:rPr>
          <w:rFonts w:asciiTheme="majorHAnsi" w:eastAsia="Times New Roman" w:hAnsiTheme="majorHAnsi" w:cs="Book Antiqua"/>
        </w:rPr>
      </w:pPr>
      <w:r w:rsidRPr="00A537A2">
        <w:rPr>
          <w:rFonts w:asciiTheme="majorHAnsi" w:eastAsia="Times New Roman" w:hAnsiTheme="majorHAnsi" w:cs="Book Antiqua"/>
        </w:rPr>
        <w:t>Harvard Business School Online - Leadership Principles</w:t>
      </w:r>
    </w:p>
    <w:p w14:paraId="518BC617" w14:textId="77777777" w:rsidR="00A537A2" w:rsidRPr="00A537A2" w:rsidRDefault="00A537A2" w:rsidP="00522D5B">
      <w:pPr>
        <w:numPr>
          <w:ilvl w:val="0"/>
          <w:numId w:val="29"/>
        </w:numPr>
        <w:pBdr>
          <w:top w:val="none" w:sz="0" w:space="0" w:color="000000"/>
          <w:left w:val="none" w:sz="0" w:space="0" w:color="000000"/>
          <w:bottom w:val="none" w:sz="0" w:space="0" w:color="000000"/>
          <w:right w:val="none" w:sz="0" w:space="0" w:color="000000"/>
          <w:between w:val="none" w:sz="0" w:space="0" w:color="000000"/>
        </w:pBdr>
        <w:spacing w:before="139" w:after="0" w:line="240" w:lineRule="auto"/>
        <w:jc w:val="both"/>
        <w:rPr>
          <w:rFonts w:asciiTheme="majorHAnsi" w:eastAsia="Times New Roman" w:hAnsiTheme="majorHAnsi" w:cs="Book Antiqua"/>
        </w:rPr>
      </w:pPr>
      <w:r w:rsidRPr="00A537A2">
        <w:rPr>
          <w:rFonts w:asciiTheme="majorHAnsi" w:eastAsia="Times New Roman" w:hAnsiTheme="majorHAnsi" w:cs="Book Antiqua"/>
        </w:rPr>
        <w:t>MIT Open Courseware - Principles of Management</w:t>
      </w:r>
    </w:p>
    <w:p w14:paraId="7A3B3FF6" w14:textId="77777777" w:rsidR="00A537A2" w:rsidRPr="00A537A2" w:rsidRDefault="00A537A2" w:rsidP="00522D5B">
      <w:pPr>
        <w:numPr>
          <w:ilvl w:val="0"/>
          <w:numId w:val="29"/>
        </w:numPr>
        <w:pBdr>
          <w:top w:val="none" w:sz="0" w:space="0" w:color="000000"/>
          <w:left w:val="none" w:sz="0" w:space="0" w:color="000000"/>
          <w:bottom w:val="none" w:sz="0" w:space="0" w:color="000000"/>
          <w:right w:val="none" w:sz="0" w:space="0" w:color="000000"/>
          <w:between w:val="none" w:sz="0" w:space="0" w:color="000000"/>
        </w:pBdr>
        <w:spacing w:before="139" w:after="0" w:line="240" w:lineRule="auto"/>
        <w:jc w:val="both"/>
        <w:rPr>
          <w:rFonts w:asciiTheme="majorHAnsi" w:eastAsia="Times New Roman" w:hAnsiTheme="majorHAnsi" w:cs="Book Antiqua"/>
        </w:rPr>
      </w:pPr>
      <w:r w:rsidRPr="00A537A2">
        <w:rPr>
          <w:rFonts w:asciiTheme="majorHAnsi" w:eastAsia="Times New Roman" w:hAnsiTheme="majorHAnsi" w:cs="Book Antiqua"/>
        </w:rPr>
        <w:t>Open Learn - The Open University: Management and Leadership</w:t>
      </w:r>
    </w:p>
    <w:p w14:paraId="4E11B7E1" w14:textId="77777777" w:rsidR="00A537A2" w:rsidRPr="00A537A2" w:rsidRDefault="00A537A2" w:rsidP="00522D5B">
      <w:pPr>
        <w:numPr>
          <w:ilvl w:val="0"/>
          <w:numId w:val="29"/>
        </w:numPr>
        <w:pBdr>
          <w:top w:val="none" w:sz="0" w:space="0" w:color="000000"/>
          <w:left w:val="none" w:sz="0" w:space="0" w:color="000000"/>
          <w:bottom w:val="none" w:sz="0" w:space="0" w:color="000000"/>
          <w:right w:val="none" w:sz="0" w:space="0" w:color="000000"/>
          <w:between w:val="none" w:sz="0" w:space="0" w:color="000000"/>
        </w:pBdr>
        <w:spacing w:before="139" w:after="0" w:line="240" w:lineRule="auto"/>
        <w:jc w:val="both"/>
        <w:rPr>
          <w:rFonts w:asciiTheme="majorHAnsi" w:eastAsia="Times New Roman" w:hAnsiTheme="majorHAnsi" w:cs="Book Antiqua"/>
        </w:rPr>
      </w:pPr>
      <w:r w:rsidRPr="00A537A2">
        <w:rPr>
          <w:rFonts w:asciiTheme="majorHAnsi" w:eastAsia="Times New Roman" w:hAnsiTheme="majorHAnsi" w:cs="Book Antiqua"/>
        </w:rPr>
        <w:t>Saylor Academy Business Administration Courses: Management Theory and Practice</w:t>
      </w:r>
    </w:p>
    <w:p w14:paraId="18C801CA" w14:textId="77777777" w:rsidR="00A537A2" w:rsidRPr="00A537A2" w:rsidRDefault="00A537A2" w:rsidP="00522D5B">
      <w:pPr>
        <w:numPr>
          <w:ilvl w:val="0"/>
          <w:numId w:val="29"/>
        </w:numPr>
        <w:pBdr>
          <w:top w:val="none" w:sz="0" w:space="0" w:color="000000"/>
          <w:left w:val="none" w:sz="0" w:space="0" w:color="000000"/>
          <w:bottom w:val="none" w:sz="0" w:space="0" w:color="000000"/>
          <w:right w:val="none" w:sz="0" w:space="0" w:color="000000"/>
          <w:between w:val="none" w:sz="0" w:space="0" w:color="000000"/>
        </w:pBdr>
        <w:spacing w:before="139" w:after="0" w:line="240" w:lineRule="auto"/>
        <w:jc w:val="both"/>
        <w:rPr>
          <w:rFonts w:asciiTheme="majorHAnsi" w:eastAsia="Times New Roman" w:hAnsiTheme="majorHAnsi" w:cs="Book Antiqua"/>
        </w:rPr>
      </w:pPr>
      <w:r w:rsidRPr="00A537A2">
        <w:rPr>
          <w:rFonts w:asciiTheme="majorHAnsi" w:eastAsia="Times New Roman" w:hAnsiTheme="majorHAnsi" w:cs="Book Antiqua"/>
        </w:rPr>
        <w:t>Coursera and edX Courses: Various courses on management theory and practice</w:t>
      </w:r>
    </w:p>
    <w:p w14:paraId="3829938F" w14:textId="77777777" w:rsidR="00970155" w:rsidRPr="00A537A2" w:rsidRDefault="00970155">
      <w:pPr>
        <w:spacing w:before="0" w:after="0" w:line="240" w:lineRule="auto"/>
        <w:jc w:val="both"/>
        <w:rPr>
          <w:rFonts w:asciiTheme="majorHAnsi" w:eastAsia="Century Gothic" w:hAnsiTheme="majorHAnsi" w:cs="Century Gothic"/>
          <w:sz w:val="22"/>
          <w:szCs w:val="22"/>
        </w:rPr>
      </w:pPr>
    </w:p>
    <w:p w14:paraId="23503A9A" w14:textId="2571AC86" w:rsidR="00970155" w:rsidRDefault="00BC0E0B" w:rsidP="003537D7">
      <w:pPr>
        <w:pStyle w:val="Heading2"/>
      </w:pPr>
      <w:bookmarkStart w:id="18" w:name="_Toc178847964"/>
      <w:r>
        <w:t xml:space="preserve">END OF MODULE ASSESSMENT </w:t>
      </w:r>
      <w:r>
        <w:rPr>
          <w:noProof/>
        </w:rPr>
        <w:drawing>
          <wp:anchor distT="0" distB="0" distL="114300" distR="114300" simplePos="0" relativeHeight="251664384" behindDoc="0" locked="0" layoutInCell="1" hidden="0" allowOverlap="1" wp14:anchorId="1B69D40B" wp14:editId="45F87201">
            <wp:simplePos x="0" y="0"/>
            <wp:positionH relativeFrom="column">
              <wp:posOffset>118110</wp:posOffset>
            </wp:positionH>
            <wp:positionV relativeFrom="paragraph">
              <wp:posOffset>125729</wp:posOffset>
            </wp:positionV>
            <wp:extent cx="709930" cy="737235"/>
            <wp:effectExtent l="0" t="0" r="0" b="0"/>
            <wp:wrapSquare wrapText="bothSides" distT="0" distB="0" distL="114300" distR="114300"/>
            <wp:docPr id="477838185"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41"/>
                    <a:srcRect/>
                    <a:stretch>
                      <a:fillRect/>
                    </a:stretch>
                  </pic:blipFill>
                  <pic:spPr>
                    <a:xfrm>
                      <a:off x="0" y="0"/>
                      <a:ext cx="709930" cy="737235"/>
                    </a:xfrm>
                    <a:prstGeom prst="rect">
                      <a:avLst/>
                    </a:prstGeom>
                    <a:ln/>
                  </pic:spPr>
                </pic:pic>
              </a:graphicData>
            </a:graphic>
          </wp:anchor>
        </w:drawing>
      </w:r>
      <w:bookmarkEnd w:id="18"/>
    </w:p>
    <w:p w14:paraId="05DEA6A6" w14:textId="77777777" w:rsidR="00DB0CB7" w:rsidRDefault="00BC0E0B">
      <w:pPr>
        <w:rPr>
          <w:rFonts w:ascii="Century Gothic" w:hAnsi="Century Gothic"/>
        </w:rPr>
      </w:pPr>
      <w:r w:rsidRPr="008507F1">
        <w:rPr>
          <w:rFonts w:asciiTheme="majorHAnsi" w:hAnsiTheme="majorHAnsi"/>
          <w:b/>
        </w:rPr>
        <w:t xml:space="preserve">Task </w:t>
      </w:r>
      <w:r w:rsidR="00DB0CB7">
        <w:rPr>
          <w:rFonts w:asciiTheme="majorHAnsi" w:hAnsiTheme="majorHAnsi"/>
          <w:b/>
        </w:rPr>
        <w:t>8</w:t>
      </w:r>
      <w:r w:rsidR="008507F1" w:rsidRPr="008507F1">
        <w:rPr>
          <w:rFonts w:asciiTheme="majorHAnsi" w:hAnsiTheme="majorHAnsi"/>
          <w:b/>
        </w:rPr>
        <w:t>:</w:t>
      </w:r>
      <w:r w:rsidR="008507F1">
        <w:rPr>
          <w:b/>
        </w:rPr>
        <w:t xml:space="preserve"> </w:t>
      </w:r>
      <w:r w:rsidR="008507F1" w:rsidRPr="008507F1">
        <w:rPr>
          <w:rFonts w:ascii="Century Gothic" w:hAnsi="Century Gothic"/>
        </w:rPr>
        <w:t>In this section you are required to read the scenario provided and respond to the questions that follow</w:t>
      </w:r>
      <w:r w:rsidR="00D078BF">
        <w:rPr>
          <w:rFonts w:ascii="Century Gothic" w:hAnsi="Century Gothic"/>
        </w:rPr>
        <w:t xml:space="preserve"> before moving on to the next </w:t>
      </w:r>
    </w:p>
    <w:p w14:paraId="57E4F72B" w14:textId="55FDD4EF" w:rsidR="00970155" w:rsidRPr="008507F1" w:rsidRDefault="00DB0CB7">
      <w:pPr>
        <w:rPr>
          <w:rFonts w:ascii="Century Gothic" w:hAnsi="Century Gothic"/>
        </w:rPr>
      </w:pPr>
      <w:r>
        <w:rPr>
          <w:rFonts w:ascii="Century Gothic" w:hAnsi="Century Gothic"/>
        </w:rPr>
        <w:lastRenderedPageBreak/>
        <w:t xml:space="preserve">                    </w:t>
      </w:r>
      <w:r w:rsidR="00D078BF">
        <w:rPr>
          <w:rFonts w:ascii="Century Gothic" w:hAnsi="Century Gothic"/>
        </w:rPr>
        <w:t>module.</w:t>
      </w:r>
    </w:p>
    <w:p w14:paraId="05EB0291" w14:textId="77FE23EB" w:rsidR="00970155" w:rsidRPr="008507F1" w:rsidRDefault="00BC0E0B" w:rsidP="008507F1">
      <w:pPr>
        <w:jc w:val="center"/>
        <w:rPr>
          <w:b/>
        </w:rPr>
      </w:pPr>
      <w:r w:rsidRPr="008507F1">
        <w:rPr>
          <w:rFonts w:ascii="Century Gothic" w:eastAsia="Century Gothic" w:hAnsi="Century Gothic" w:cs="Century Gothic"/>
          <w:b/>
        </w:rPr>
        <w:t>Company:</w:t>
      </w:r>
      <w:r w:rsidRPr="008507F1">
        <w:rPr>
          <w:rFonts w:asciiTheme="majorHAnsi" w:eastAsia="Century Gothic" w:hAnsiTheme="majorHAnsi" w:cs="Century Gothic"/>
          <w:b/>
        </w:rPr>
        <w:t xml:space="preserve"> </w:t>
      </w:r>
      <w:proofErr w:type="spellStart"/>
      <w:r w:rsidR="00574734" w:rsidRPr="008507F1">
        <w:rPr>
          <w:rFonts w:asciiTheme="majorHAnsi" w:hAnsiTheme="majorHAnsi"/>
          <w:b/>
        </w:rPr>
        <w:t>TechNova</w:t>
      </w:r>
      <w:proofErr w:type="spellEnd"/>
      <w:r w:rsidR="00574734" w:rsidRPr="008507F1">
        <w:rPr>
          <w:rFonts w:asciiTheme="majorHAnsi" w:hAnsiTheme="majorHAnsi"/>
          <w:b/>
        </w:rPr>
        <w:t xml:space="preserve"> Innovations</w:t>
      </w:r>
    </w:p>
    <w:p w14:paraId="23CE3544" w14:textId="77777777" w:rsidR="00970155" w:rsidRDefault="00970155">
      <w:pPr>
        <w:spacing w:before="0" w:after="0" w:line="240" w:lineRule="auto"/>
        <w:rPr>
          <w:rFonts w:ascii="Century Gothic" w:eastAsia="Century Gothic" w:hAnsi="Century Gothic" w:cs="Century Gothic"/>
        </w:rPr>
      </w:pPr>
    </w:p>
    <w:p w14:paraId="5E0723A3" w14:textId="77777777" w:rsidR="00574734" w:rsidRPr="00574734" w:rsidRDefault="00574734" w:rsidP="00574734">
      <w:pPr>
        <w:spacing w:before="0" w:after="0" w:line="240" w:lineRule="auto"/>
        <w:jc w:val="both"/>
        <w:rPr>
          <w:rFonts w:ascii="Century Gothic" w:eastAsia="Century Gothic" w:hAnsi="Century Gothic" w:cs="Century Gothic"/>
        </w:rPr>
      </w:pPr>
      <w:proofErr w:type="spellStart"/>
      <w:r w:rsidRPr="00574734">
        <w:rPr>
          <w:rFonts w:ascii="Century Gothic" w:eastAsia="Century Gothic" w:hAnsi="Century Gothic" w:cs="Century Gothic"/>
        </w:rPr>
        <w:t>TechNova</w:t>
      </w:r>
      <w:proofErr w:type="spellEnd"/>
      <w:r w:rsidRPr="00574734">
        <w:rPr>
          <w:rFonts w:ascii="Century Gothic" w:eastAsia="Century Gothic" w:hAnsi="Century Gothic" w:cs="Century Gothic"/>
        </w:rPr>
        <w:t xml:space="preserve"> Innovations, a rapidly growing technology company specializing in artificial intelligence solutions, initially relied on classical management theories to streamline its operations and improve efficiency. In its formative years, the company implemented scientific management principles to enhance productivity and reduce waste. As </w:t>
      </w:r>
      <w:proofErr w:type="spellStart"/>
      <w:r w:rsidRPr="00574734">
        <w:rPr>
          <w:rFonts w:ascii="Century Gothic" w:eastAsia="Century Gothic" w:hAnsi="Century Gothic" w:cs="Century Gothic"/>
        </w:rPr>
        <w:t>TechNova</w:t>
      </w:r>
      <w:proofErr w:type="spellEnd"/>
      <w:r w:rsidRPr="00574734">
        <w:rPr>
          <w:rFonts w:ascii="Century Gothic" w:eastAsia="Century Gothic" w:hAnsi="Century Gothic" w:cs="Century Gothic"/>
        </w:rPr>
        <w:t xml:space="preserve"> expanded, it became clear that a more structured approach was needed. The leadership decided to adopt Henri Fayol’s Administrative Theory to formalize roles and responsibilities, creating a more organized and systematic structure within the company.</w:t>
      </w:r>
    </w:p>
    <w:p w14:paraId="52EEFB48" w14:textId="77777777" w:rsidR="00574734" w:rsidRPr="00574734" w:rsidRDefault="00574734" w:rsidP="00574734">
      <w:pPr>
        <w:spacing w:before="0" w:after="0" w:line="240" w:lineRule="auto"/>
        <w:jc w:val="both"/>
        <w:rPr>
          <w:rFonts w:ascii="Century Gothic" w:eastAsia="Century Gothic" w:hAnsi="Century Gothic" w:cs="Century Gothic"/>
        </w:rPr>
      </w:pPr>
    </w:p>
    <w:p w14:paraId="161E011D" w14:textId="352AD58B" w:rsidR="00970155" w:rsidRDefault="00574734" w:rsidP="00574734">
      <w:pPr>
        <w:spacing w:before="0" w:after="0" w:line="240" w:lineRule="auto"/>
        <w:jc w:val="both"/>
        <w:rPr>
          <w:rFonts w:ascii="Century Gothic" w:eastAsia="Century Gothic" w:hAnsi="Century Gothic" w:cs="Century Gothic"/>
        </w:rPr>
      </w:pPr>
      <w:r w:rsidRPr="00574734">
        <w:rPr>
          <w:rFonts w:ascii="Century Gothic" w:eastAsia="Century Gothic" w:hAnsi="Century Gothic" w:cs="Century Gothic"/>
        </w:rPr>
        <w:t xml:space="preserve">As </w:t>
      </w:r>
      <w:proofErr w:type="spellStart"/>
      <w:r w:rsidRPr="00574734">
        <w:rPr>
          <w:rFonts w:ascii="Century Gothic" w:eastAsia="Century Gothic" w:hAnsi="Century Gothic" w:cs="Century Gothic"/>
        </w:rPr>
        <w:t>TechNova</w:t>
      </w:r>
      <w:proofErr w:type="spellEnd"/>
      <w:r w:rsidRPr="00574734">
        <w:rPr>
          <w:rFonts w:ascii="Century Gothic" w:eastAsia="Century Gothic" w:hAnsi="Century Gothic" w:cs="Century Gothic"/>
        </w:rPr>
        <w:t xml:space="preserve"> continued to grow, the need for flexibility and responsiveness to market changes led to the adoption of Agile Management practices. This shift aimed to improve project management and adapt quickly to new demands while maintaining innovation. Alongside these operational changes, </w:t>
      </w:r>
      <w:proofErr w:type="spellStart"/>
      <w:r w:rsidRPr="00574734">
        <w:rPr>
          <w:rFonts w:ascii="Century Gothic" w:eastAsia="Century Gothic" w:hAnsi="Century Gothic" w:cs="Century Gothic"/>
        </w:rPr>
        <w:t>TechNova</w:t>
      </w:r>
      <w:proofErr w:type="spellEnd"/>
      <w:r w:rsidRPr="00574734">
        <w:rPr>
          <w:rFonts w:ascii="Century Gothic" w:eastAsia="Century Gothic" w:hAnsi="Century Gothic" w:cs="Century Gothic"/>
        </w:rPr>
        <w:t xml:space="preserve"> began emphasizing ethics and social responsibility, striving to balance profitability with environmental and social considerations. This integration of contemporary management practices and ethical principles was intended to support long-term success and enhance the company’s reputation.</w:t>
      </w:r>
    </w:p>
    <w:p w14:paraId="2549D8DE" w14:textId="77777777" w:rsidR="00574734" w:rsidRDefault="00574734">
      <w:pPr>
        <w:spacing w:before="0" w:after="0" w:line="240" w:lineRule="auto"/>
        <w:rPr>
          <w:rFonts w:ascii="Century Gothic" w:eastAsia="Century Gothic" w:hAnsi="Century Gothic" w:cs="Century Gothic"/>
        </w:rPr>
      </w:pPr>
    </w:p>
    <w:p w14:paraId="22D95555" w14:textId="116686B0" w:rsidR="00574734" w:rsidRPr="00DB0CB7" w:rsidRDefault="00BC0E0B">
      <w:pPr>
        <w:spacing w:before="0" w:after="0" w:line="240" w:lineRule="auto"/>
        <w:rPr>
          <w:rFonts w:ascii="Century Gothic" w:eastAsia="Century Gothic" w:hAnsi="Century Gothic" w:cs="Century Gothic"/>
          <w:b/>
        </w:rPr>
      </w:pPr>
      <w:r w:rsidRPr="00DB0CB7">
        <w:rPr>
          <w:rFonts w:ascii="Century Gothic" w:eastAsia="Century Gothic" w:hAnsi="Century Gothic" w:cs="Century Gothic"/>
          <w:b/>
        </w:rPr>
        <w:t>Question</w:t>
      </w:r>
      <w:r w:rsidR="00574734" w:rsidRPr="00DB0CB7">
        <w:rPr>
          <w:rFonts w:ascii="Century Gothic" w:eastAsia="Century Gothic" w:hAnsi="Century Gothic" w:cs="Century Gothic"/>
          <w:b/>
        </w:rPr>
        <w:t>s</w:t>
      </w:r>
      <w:r w:rsidRPr="00DB0CB7">
        <w:rPr>
          <w:rFonts w:ascii="Century Gothic" w:eastAsia="Century Gothic" w:hAnsi="Century Gothic" w:cs="Century Gothic"/>
          <w:b/>
        </w:rPr>
        <w:t>:</w:t>
      </w:r>
    </w:p>
    <w:p w14:paraId="2DADDEC4" w14:textId="247EE5C5" w:rsidR="00574734" w:rsidRPr="00007924" w:rsidRDefault="00574734" w:rsidP="00522D5B">
      <w:pPr>
        <w:pStyle w:val="ListParagraph"/>
        <w:numPr>
          <w:ilvl w:val="0"/>
          <w:numId w:val="28"/>
        </w:numPr>
        <w:spacing w:before="100" w:beforeAutospacing="1" w:after="100" w:afterAutospacing="1" w:line="240" w:lineRule="auto"/>
        <w:jc w:val="both"/>
        <w:rPr>
          <w:rFonts w:asciiTheme="majorHAnsi" w:eastAsia="Times New Roman" w:hAnsiTheme="majorHAnsi" w:cs="Times New Roman"/>
          <w:color w:val="auto"/>
          <w:spacing w:val="0"/>
          <w:lang w:val="en-KE" w:eastAsia="en-KE"/>
        </w:rPr>
      </w:pPr>
      <w:r w:rsidRPr="00574734">
        <w:rPr>
          <w:rFonts w:asciiTheme="majorHAnsi" w:eastAsia="Times New Roman" w:hAnsiTheme="majorHAnsi" w:cs="Times New Roman"/>
          <w:bCs/>
          <w:color w:val="auto"/>
          <w:spacing w:val="0"/>
          <w:lang w:val="en-KE" w:eastAsia="en-KE"/>
        </w:rPr>
        <w:t>How did TechNova Innovations apply classical management theories in its early stages, and how did these theories contribute to its initial success? Provide specific examples related to scientific management principles used in their operations.</w:t>
      </w:r>
    </w:p>
    <w:p w14:paraId="33417F06" w14:textId="77777777" w:rsidR="00007924" w:rsidRPr="00574734" w:rsidRDefault="00007924" w:rsidP="00007924">
      <w:pPr>
        <w:pStyle w:val="ListParagraph"/>
        <w:spacing w:before="100" w:beforeAutospacing="1" w:after="100" w:afterAutospacing="1" w:line="240" w:lineRule="auto"/>
        <w:ind w:left="643"/>
        <w:jc w:val="both"/>
        <w:rPr>
          <w:rFonts w:asciiTheme="majorHAnsi" w:eastAsia="Times New Roman" w:hAnsiTheme="majorHAnsi" w:cs="Times New Roman"/>
          <w:color w:val="auto"/>
          <w:spacing w:val="0"/>
          <w:lang w:val="en-KE" w:eastAsia="en-KE"/>
        </w:rPr>
      </w:pPr>
    </w:p>
    <w:p w14:paraId="0247E14B" w14:textId="0EC77C8F" w:rsidR="00574734" w:rsidRPr="00574734" w:rsidRDefault="00574734" w:rsidP="00522D5B">
      <w:pPr>
        <w:pStyle w:val="ListParagraph"/>
        <w:numPr>
          <w:ilvl w:val="0"/>
          <w:numId w:val="28"/>
        </w:numPr>
        <w:spacing w:before="100" w:beforeAutospacing="1" w:after="100" w:afterAutospacing="1" w:line="240" w:lineRule="auto"/>
        <w:jc w:val="both"/>
        <w:rPr>
          <w:rFonts w:asciiTheme="majorHAnsi" w:eastAsia="Times New Roman" w:hAnsiTheme="majorHAnsi" w:cs="Times New Roman"/>
          <w:color w:val="auto"/>
          <w:spacing w:val="0"/>
          <w:lang w:val="en-KE" w:eastAsia="en-KE"/>
        </w:rPr>
      </w:pPr>
      <w:r w:rsidRPr="00574734">
        <w:rPr>
          <w:rFonts w:asciiTheme="majorHAnsi" w:eastAsia="Times New Roman" w:hAnsiTheme="majorHAnsi" w:cs="Times New Roman"/>
          <w:bCs/>
          <w:color w:val="auto"/>
          <w:spacing w:val="0"/>
          <w:lang w:val="en-KE" w:eastAsia="en-KE"/>
        </w:rPr>
        <w:t>Discuss the impact of integrating Agile Management practices at TechNova Innovations. How did this shift affect the company’s project management and ability to respond to market changes? Additionally, evaluate the importance of incorporating ethics and social responsibility into the company’s management practices and their potential effects on its long-term success.</w:t>
      </w:r>
    </w:p>
    <w:p w14:paraId="3AA30393" w14:textId="61D36EEF" w:rsidR="00970155" w:rsidRDefault="00970155" w:rsidP="00574734">
      <w:pPr>
        <w:spacing w:before="0" w:after="0" w:line="240" w:lineRule="auto"/>
      </w:pPr>
    </w:p>
    <w:p w14:paraId="04F1345B" w14:textId="77777777" w:rsidR="00574734" w:rsidRDefault="00574734" w:rsidP="00574734">
      <w:pPr>
        <w:spacing w:before="0" w:after="0" w:line="240" w:lineRule="auto"/>
      </w:pPr>
    </w:p>
    <w:p w14:paraId="1ACCDEEB" w14:textId="3F4DA187" w:rsidR="00970155" w:rsidRPr="003537D7" w:rsidRDefault="00BC0E0B" w:rsidP="003537D7">
      <w:pPr>
        <w:pStyle w:val="Heading2"/>
      </w:pPr>
      <w:r w:rsidRPr="003537D7">
        <w:t xml:space="preserve">  </w:t>
      </w:r>
      <w:bookmarkStart w:id="19" w:name="_Toc178847965"/>
      <w:r w:rsidRPr="003537D7">
        <w:rPr>
          <w:noProof/>
        </w:rPr>
        <w:drawing>
          <wp:inline distT="0" distB="0" distL="0" distR="0" wp14:anchorId="673A5931" wp14:editId="447C9BEB">
            <wp:extent cx="342900" cy="342900"/>
            <wp:effectExtent l="0" t="0" r="0" b="0"/>
            <wp:docPr id="477838191" name="image14.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4.png" descr="Shape&#10;&#10;Description automatically generated with low confidence"/>
                    <pic:cNvPicPr preferRelativeResize="0"/>
                  </pic:nvPicPr>
                  <pic:blipFill>
                    <a:blip r:embed="rId17"/>
                    <a:srcRect/>
                    <a:stretch>
                      <a:fillRect/>
                    </a:stretch>
                  </pic:blipFill>
                  <pic:spPr>
                    <a:xfrm>
                      <a:off x="0" y="0"/>
                      <a:ext cx="342900" cy="342900"/>
                    </a:xfrm>
                    <a:prstGeom prst="rect">
                      <a:avLst/>
                    </a:prstGeom>
                    <a:ln/>
                  </pic:spPr>
                </pic:pic>
              </a:graphicData>
            </a:graphic>
          </wp:inline>
        </w:drawing>
      </w:r>
      <w:r w:rsidRPr="003537D7">
        <w:t xml:space="preserve">    TAKE HOME MESSAGE/SELF REFLECTION</w:t>
      </w:r>
      <w:bookmarkEnd w:id="19"/>
    </w:p>
    <w:p w14:paraId="40909FE8" w14:textId="77777777" w:rsidR="00970155" w:rsidRDefault="00970155">
      <w:pPr>
        <w:spacing w:before="0" w:after="0" w:line="240" w:lineRule="auto"/>
        <w:rPr>
          <w:rFonts w:ascii="Century Gothic" w:eastAsia="Century Gothic" w:hAnsi="Century Gothic" w:cs="Century Gothic"/>
          <w:b/>
          <w:sz w:val="22"/>
          <w:szCs w:val="22"/>
        </w:rPr>
      </w:pPr>
    </w:p>
    <w:p w14:paraId="771E3A6F" w14:textId="3C8DB0BB" w:rsidR="009E4390" w:rsidRDefault="00BC0E0B" w:rsidP="00EC212B">
      <w:pPr>
        <w:spacing w:before="0" w:after="0" w:line="240" w:lineRule="auto"/>
        <w:rPr>
          <w:rFonts w:ascii="Century Gothic" w:eastAsia="Century Gothic" w:hAnsi="Century Gothic" w:cs="Century Gothic"/>
        </w:rPr>
      </w:pPr>
      <w:r>
        <w:rPr>
          <w:rFonts w:ascii="Century Gothic" w:eastAsia="Century Gothic" w:hAnsi="Century Gothic" w:cs="Century Gothic"/>
          <w:b/>
          <w:sz w:val="22"/>
          <w:szCs w:val="22"/>
        </w:rPr>
        <w:t xml:space="preserve">Task </w:t>
      </w:r>
      <w:proofErr w:type="gramStart"/>
      <w:r w:rsidR="00DB0CB7">
        <w:rPr>
          <w:rFonts w:ascii="Century Gothic" w:eastAsia="Century Gothic" w:hAnsi="Century Gothic" w:cs="Century Gothic"/>
          <w:b/>
          <w:sz w:val="22"/>
          <w:szCs w:val="22"/>
        </w:rPr>
        <w:t>9:</w:t>
      </w:r>
      <w:r>
        <w:rPr>
          <w:rFonts w:ascii="Century Gothic" w:eastAsia="Century Gothic" w:hAnsi="Century Gothic" w:cs="Century Gothic"/>
        </w:rPr>
        <w:t>From</w:t>
      </w:r>
      <w:proofErr w:type="gramEnd"/>
      <w:r>
        <w:rPr>
          <w:rFonts w:ascii="Century Gothic" w:eastAsia="Century Gothic" w:hAnsi="Century Gothic" w:cs="Century Gothic"/>
        </w:rPr>
        <w:t xml:space="preserve"> the knowledge gained in this module; </w:t>
      </w:r>
      <w:r w:rsidR="00EC212B" w:rsidRPr="00EC212B">
        <w:rPr>
          <w:rFonts w:ascii="Century Gothic" w:eastAsia="Century Gothic" w:hAnsi="Century Gothic" w:cs="Century Gothic"/>
        </w:rPr>
        <w:t>How can the integration of classical and contemporary management theories, along with ethical practices and social responsibility, enhance your approach to navigating and leading in dynamic business environments?</w:t>
      </w:r>
    </w:p>
    <w:p w14:paraId="7726BFD4" w14:textId="77777777" w:rsidR="00D551ED" w:rsidRDefault="00D551ED" w:rsidP="00EC212B">
      <w:pPr>
        <w:spacing w:before="0" w:after="0" w:line="240" w:lineRule="auto"/>
        <w:rPr>
          <w:rFonts w:ascii="Century Gothic" w:eastAsia="Century Gothic" w:hAnsi="Century Gothic" w:cs="Century Gothic"/>
        </w:rPr>
      </w:pPr>
    </w:p>
    <w:p w14:paraId="148AF807" w14:textId="4A81F87D" w:rsidR="00970155" w:rsidRPr="00DB0CB7" w:rsidRDefault="00BC0E0B" w:rsidP="00EC212B">
      <w:pPr>
        <w:spacing w:before="0" w:after="0" w:line="240" w:lineRule="auto"/>
        <w:rPr>
          <w:b/>
        </w:rPr>
      </w:pPr>
      <w:r w:rsidRPr="00DB0CB7">
        <w:rPr>
          <w:rFonts w:ascii="Century Gothic" w:eastAsia="Century Gothic" w:hAnsi="Century Gothic" w:cs="Century Gothic"/>
          <w:b/>
        </w:rPr>
        <w:t>WHAT’S NEXT?</w:t>
      </w:r>
    </w:p>
    <w:p w14:paraId="3259F218" w14:textId="33BD2804" w:rsidR="00970155" w:rsidRDefault="00BC0E0B" w:rsidP="00D551ED">
      <w:pPr>
        <w:spacing w:before="0" w:after="0" w:line="240" w:lineRule="auto"/>
        <w:rPr>
          <w:rFonts w:ascii="Century Gothic" w:eastAsia="Century Gothic" w:hAnsi="Century Gothic" w:cs="Century Gothic"/>
        </w:rPr>
      </w:pPr>
      <w:r>
        <w:rPr>
          <w:rFonts w:ascii="Century Gothic" w:eastAsia="Century Gothic" w:hAnsi="Century Gothic" w:cs="Century Gothic"/>
        </w:rPr>
        <w:lastRenderedPageBreak/>
        <w:t xml:space="preserve">Congratulations for going through the first section of the introduction.  See you in Module 2: where you will learn about </w:t>
      </w:r>
      <w:r w:rsidR="00D551ED">
        <w:rPr>
          <w:rFonts w:ascii="Century Gothic" w:eastAsia="Century Gothic" w:hAnsi="Century Gothic" w:cs="Century Gothic"/>
        </w:rPr>
        <w:t>classical management theories</w:t>
      </w:r>
      <w:r>
        <w:rPr>
          <w:rFonts w:ascii="Century Gothic" w:eastAsia="Century Gothic" w:hAnsi="Century Gothic" w:cs="Century Gothic"/>
        </w:rPr>
        <w:t>.</w:t>
      </w:r>
    </w:p>
    <w:p w14:paraId="7AB4F1C6" w14:textId="77777777" w:rsidR="002E4CFD" w:rsidRDefault="002E4CFD" w:rsidP="00D551ED">
      <w:pPr>
        <w:spacing w:before="0" w:after="0" w:line="240" w:lineRule="auto"/>
        <w:rPr>
          <w:rFonts w:ascii="Century Gothic" w:eastAsia="Century Gothic" w:hAnsi="Century Gothic" w:cs="Century Gothic"/>
        </w:rPr>
      </w:pPr>
    </w:p>
    <w:p w14:paraId="3FA95C7C" w14:textId="761BF4F0" w:rsidR="00970155" w:rsidRDefault="00970155">
      <w:pPr>
        <w:spacing w:before="0" w:after="0" w:line="240" w:lineRule="auto"/>
        <w:rPr>
          <w:rFonts w:ascii="Century Gothic" w:eastAsia="Century Gothic" w:hAnsi="Century Gothic" w:cs="Century Gothic"/>
        </w:rPr>
      </w:pPr>
    </w:p>
    <w:p w14:paraId="29909579" w14:textId="2AC30738" w:rsidR="00794B6B" w:rsidRDefault="00794B6B">
      <w:pPr>
        <w:spacing w:before="0" w:after="0" w:line="240" w:lineRule="auto"/>
        <w:rPr>
          <w:rFonts w:ascii="Century Gothic" w:eastAsia="Century Gothic" w:hAnsi="Century Gothic" w:cs="Century Gothic"/>
        </w:rPr>
      </w:pPr>
    </w:p>
    <w:p w14:paraId="16F8B508" w14:textId="5E45A488" w:rsidR="00794B6B" w:rsidRDefault="00794B6B">
      <w:pPr>
        <w:spacing w:before="0" w:after="0" w:line="240" w:lineRule="auto"/>
        <w:rPr>
          <w:rFonts w:ascii="Century Gothic" w:eastAsia="Century Gothic" w:hAnsi="Century Gothic" w:cs="Century Gothic"/>
        </w:rPr>
      </w:pPr>
    </w:p>
    <w:tbl>
      <w:tblPr>
        <w:tblStyle w:val="aff8"/>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970155" w:rsidRPr="003537D7" w14:paraId="0DC78222" w14:textId="77777777">
        <w:tc>
          <w:tcPr>
            <w:tcW w:w="10215" w:type="dxa"/>
            <w:tcBorders>
              <w:top w:val="nil"/>
              <w:left w:val="nil"/>
              <w:bottom w:val="single" w:sz="4" w:space="0" w:color="037B90"/>
              <w:right w:val="nil"/>
            </w:tcBorders>
            <w:tcMar>
              <w:top w:w="0" w:type="dxa"/>
              <w:left w:w="0" w:type="dxa"/>
              <w:bottom w:w="0" w:type="dxa"/>
              <w:right w:w="0" w:type="dxa"/>
            </w:tcMar>
          </w:tcPr>
          <w:p w14:paraId="1CEB667D" w14:textId="1F43D675" w:rsidR="00970155" w:rsidRPr="003537D7" w:rsidRDefault="00BC0E0B" w:rsidP="003537D7">
            <w:pPr>
              <w:pStyle w:val="Heading1"/>
            </w:pPr>
            <w:bookmarkStart w:id="20" w:name="_Toc178847966"/>
            <w:r w:rsidRPr="003537D7">
              <w:t xml:space="preserve">MODULE 2: </w:t>
            </w:r>
            <w:r w:rsidR="00895C6C" w:rsidRPr="003537D7">
              <w:t>CLASSICAL MANAGEMENT THEORIES</w:t>
            </w:r>
            <w:bookmarkEnd w:id="20"/>
          </w:p>
        </w:tc>
      </w:tr>
    </w:tbl>
    <w:p w14:paraId="39D81916" w14:textId="77777777" w:rsidR="00970155" w:rsidRDefault="00BC0E0B">
      <w:pPr>
        <w:ind w:hanging="720"/>
      </w:pPr>
      <w:r>
        <w:rPr>
          <w:rFonts w:ascii="Century Gothic" w:eastAsia="Century Gothic" w:hAnsi="Century Gothic" w:cs="Century Gothic"/>
          <w:color w:val="FF7F50"/>
        </w:rPr>
        <w:t xml:space="preserve"> INSTRUCTIONAL HOURS: 4</w:t>
      </w:r>
    </w:p>
    <w:p w14:paraId="32472674" w14:textId="68C5875D" w:rsidR="00970155" w:rsidRDefault="00BC0E0B" w:rsidP="003537D7">
      <w:pPr>
        <w:pStyle w:val="Heading2"/>
      </w:pPr>
      <w:r>
        <w:t xml:space="preserve"> </w:t>
      </w:r>
      <w:bookmarkStart w:id="21" w:name="_Toc178847967"/>
      <w:r>
        <w:t>Module Overview</w:t>
      </w:r>
      <w:bookmarkEnd w:id="21"/>
    </w:p>
    <w:p w14:paraId="6E9AF23A" w14:textId="0A3C2C31" w:rsidR="00970155" w:rsidRDefault="00220858" w:rsidP="002B0B0C">
      <w:pPr>
        <w:spacing w:before="0" w:after="0"/>
        <w:ind w:left="-630"/>
        <w:jc w:val="both"/>
        <w:rPr>
          <w:rFonts w:ascii="Century Gothic" w:eastAsia="Century Gothic" w:hAnsi="Century Gothic" w:cs="Century Gothic"/>
        </w:rPr>
      </w:pPr>
      <w:r w:rsidRPr="00220858">
        <w:rPr>
          <w:rFonts w:ascii="Century Gothic" w:eastAsia="Century Gothic" w:hAnsi="Century Gothic" w:cs="Century Gothic"/>
        </w:rPr>
        <w:t>In this module, you will explore classical management theories, such as Scientific Management, Administrative Theory, and Bureaucratic Management, in detail. You will also analyze how these foundational concepts have influenced modern organizational practices and their ongoing relevance in today’s business environment.</w:t>
      </w:r>
    </w:p>
    <w:p w14:paraId="494B7CDA" w14:textId="77777777" w:rsidR="00970155" w:rsidRDefault="00970155">
      <w:pPr>
        <w:spacing w:before="0" w:after="0"/>
        <w:ind w:left="-630"/>
        <w:rPr>
          <w:rFonts w:ascii="Century Gothic" w:eastAsia="Century Gothic" w:hAnsi="Century Gothic" w:cs="Century Gothic"/>
        </w:rPr>
      </w:pPr>
    </w:p>
    <w:p w14:paraId="700192AE" w14:textId="77777777" w:rsidR="00970155" w:rsidRDefault="00BC0E0B" w:rsidP="003537D7">
      <w:pPr>
        <w:pStyle w:val="Heading2"/>
        <w:rPr>
          <w:rFonts w:eastAsia="Century Gothic" w:cs="Century Gothic"/>
          <w:sz w:val="28"/>
          <w:szCs w:val="28"/>
        </w:rPr>
      </w:pPr>
      <w:r>
        <w:t xml:space="preserve"> </w:t>
      </w:r>
      <w:bookmarkStart w:id="22" w:name="_Toc178847968"/>
      <w:r>
        <w:t>Learning Outcomes</w:t>
      </w:r>
      <w:bookmarkEnd w:id="22"/>
    </w:p>
    <w:p w14:paraId="0765151A" w14:textId="77777777" w:rsidR="00970155" w:rsidRDefault="00BC0E0B">
      <w:pPr>
        <w:spacing w:before="0" w:after="0"/>
        <w:rPr>
          <w:rFonts w:ascii="Century Gothic" w:eastAsia="Century Gothic" w:hAnsi="Century Gothic" w:cs="Century Gothic"/>
        </w:rPr>
      </w:pPr>
      <w:r>
        <w:rPr>
          <w:rFonts w:ascii="Century Gothic" w:eastAsia="Century Gothic" w:hAnsi="Century Gothic" w:cs="Century Gothic"/>
        </w:rPr>
        <w:t>By the end of this module, you should be able to:</w:t>
      </w:r>
    </w:p>
    <w:p w14:paraId="229F83D1" w14:textId="77777777" w:rsidR="00794B6B" w:rsidRPr="00DB2755" w:rsidRDefault="00794B6B" w:rsidP="00522D5B">
      <w:pPr>
        <w:pStyle w:val="ListParagraph"/>
        <w:numPr>
          <w:ilvl w:val="0"/>
          <w:numId w:val="30"/>
        </w:numPr>
        <w:spacing w:before="0" w:after="0" w:line="240" w:lineRule="auto"/>
        <w:jc w:val="both"/>
        <w:rPr>
          <w:rFonts w:ascii="Century Gothic" w:hAnsi="Century Gothic"/>
        </w:rPr>
      </w:pPr>
      <w:r w:rsidRPr="00DB2755">
        <w:rPr>
          <w:rFonts w:ascii="Century Gothic" w:hAnsi="Century Gothic"/>
        </w:rPr>
        <w:t>Explain the principles of Scientific Management, Administrative Theory, and Bureaucratic Management.</w:t>
      </w:r>
    </w:p>
    <w:p w14:paraId="5C90B739" w14:textId="77777777" w:rsidR="00794B6B" w:rsidRPr="00DB2755" w:rsidRDefault="00794B6B" w:rsidP="00522D5B">
      <w:pPr>
        <w:pStyle w:val="ListParagraph"/>
        <w:numPr>
          <w:ilvl w:val="0"/>
          <w:numId w:val="30"/>
        </w:numPr>
        <w:spacing w:before="0" w:after="0" w:line="240" w:lineRule="auto"/>
        <w:jc w:val="both"/>
        <w:rPr>
          <w:rFonts w:ascii="Century Gothic" w:hAnsi="Century Gothic"/>
        </w:rPr>
      </w:pPr>
      <w:r w:rsidRPr="00DB2755">
        <w:rPr>
          <w:rFonts w:ascii="Century Gothic" w:hAnsi="Century Gothic"/>
        </w:rPr>
        <w:t>Analyze how Taylor’s Scientific Management and Fayol’s Administrative Theory enhance efficiency and organizational structure today.</w:t>
      </w:r>
    </w:p>
    <w:p w14:paraId="36D1FECB" w14:textId="77777777" w:rsidR="00794B6B" w:rsidRPr="00DB2755" w:rsidRDefault="00794B6B" w:rsidP="00522D5B">
      <w:pPr>
        <w:pStyle w:val="ListParagraph"/>
        <w:numPr>
          <w:ilvl w:val="0"/>
          <w:numId w:val="30"/>
        </w:numPr>
        <w:spacing w:before="0" w:after="0" w:line="240" w:lineRule="auto"/>
        <w:jc w:val="both"/>
        <w:rPr>
          <w:rFonts w:ascii="Century Gothic" w:hAnsi="Century Gothic"/>
        </w:rPr>
      </w:pPr>
      <w:r w:rsidRPr="00DB2755">
        <w:rPr>
          <w:rFonts w:ascii="Century Gothic" w:hAnsi="Century Gothic"/>
        </w:rPr>
        <w:t>Evaluate Weber’s Bureaucratic Management for its impact on modern organizational structure and control.</w:t>
      </w:r>
    </w:p>
    <w:p w14:paraId="3128799B" w14:textId="77777777" w:rsidR="00794B6B" w:rsidRPr="00445998" w:rsidRDefault="00794B6B" w:rsidP="00522D5B">
      <w:pPr>
        <w:pStyle w:val="ListParagraph"/>
        <w:numPr>
          <w:ilvl w:val="0"/>
          <w:numId w:val="30"/>
        </w:numPr>
        <w:spacing w:before="0" w:after="0" w:line="240" w:lineRule="auto"/>
        <w:jc w:val="both"/>
        <w:rPr>
          <w:rFonts w:ascii="Century Gothic" w:hAnsi="Century Gothic"/>
        </w:rPr>
      </w:pPr>
      <w:r w:rsidRPr="00DB2755">
        <w:rPr>
          <w:rFonts w:ascii="Century Gothic" w:hAnsi="Century Gothic"/>
        </w:rPr>
        <w:t>Apply classical management theories to real-world scenarios to address challenges and improve practices.</w:t>
      </w:r>
    </w:p>
    <w:p w14:paraId="7B49E564" w14:textId="5BE3D206" w:rsidR="00970155" w:rsidRDefault="00BC0E0B" w:rsidP="003537D7">
      <w:pPr>
        <w:pStyle w:val="Heading2"/>
      </w:pPr>
      <w:r>
        <w:t xml:space="preserve">    </w:t>
      </w:r>
      <w:bookmarkStart w:id="23" w:name="_Toc178847969"/>
      <w:r>
        <w:t>Learning Activities/Task List</w:t>
      </w:r>
      <w:bookmarkEnd w:id="23"/>
    </w:p>
    <w:p w14:paraId="5CF22057" w14:textId="0CB82767" w:rsidR="00970155" w:rsidRDefault="00BC0E0B" w:rsidP="00522D5B">
      <w:pPr>
        <w:numPr>
          <w:ilvl w:val="0"/>
          <w:numId w:val="6"/>
        </w:numPr>
        <w:spacing w:before="0" w:after="0"/>
        <w:rPr>
          <w:rFonts w:ascii="Century Gothic" w:eastAsia="Century Gothic" w:hAnsi="Century Gothic" w:cs="Century Gothic"/>
        </w:rPr>
      </w:pPr>
      <w:r>
        <w:rPr>
          <w:rFonts w:ascii="Century Gothic" w:eastAsia="Century Gothic" w:hAnsi="Century Gothic" w:cs="Century Gothic"/>
        </w:rPr>
        <w:t xml:space="preserve">Watch video on </w:t>
      </w:r>
      <w:r w:rsidR="00CD0566">
        <w:rPr>
          <w:rFonts w:ascii="Century Gothic" w:eastAsia="Century Gothic" w:hAnsi="Century Gothic" w:cs="Century Gothic"/>
        </w:rPr>
        <w:t>classical management theories</w:t>
      </w:r>
      <w:r>
        <w:rPr>
          <w:rFonts w:ascii="Century Gothic" w:eastAsia="Century Gothic" w:hAnsi="Century Gothic" w:cs="Century Gothic"/>
        </w:rPr>
        <w:t>.</w:t>
      </w:r>
    </w:p>
    <w:p w14:paraId="4FCFA2EA" w14:textId="067DE054" w:rsidR="00970155" w:rsidRDefault="00BC0E0B" w:rsidP="00522D5B">
      <w:pPr>
        <w:numPr>
          <w:ilvl w:val="0"/>
          <w:numId w:val="6"/>
        </w:numPr>
        <w:spacing w:before="0" w:after="0"/>
        <w:rPr>
          <w:rFonts w:ascii="Century Gothic" w:eastAsia="Century Gothic" w:hAnsi="Century Gothic" w:cs="Century Gothic"/>
        </w:rPr>
      </w:pPr>
      <w:r>
        <w:rPr>
          <w:rFonts w:ascii="Century Gothic" w:eastAsia="Century Gothic" w:hAnsi="Century Gothic" w:cs="Century Gothic"/>
        </w:rPr>
        <w:t>Rea</w:t>
      </w:r>
      <w:r w:rsidR="002A1C1B">
        <w:rPr>
          <w:rFonts w:ascii="Century Gothic" w:eastAsia="Century Gothic" w:hAnsi="Century Gothic" w:cs="Century Gothic"/>
        </w:rPr>
        <w:t>d a case study on classical theories</w:t>
      </w:r>
    </w:p>
    <w:p w14:paraId="6BA9C7C4" w14:textId="6B0611C1" w:rsidR="00970155" w:rsidRDefault="002A1C1B" w:rsidP="00522D5B">
      <w:pPr>
        <w:numPr>
          <w:ilvl w:val="0"/>
          <w:numId w:val="6"/>
        </w:numPr>
        <w:spacing w:before="0" w:after="0"/>
        <w:rPr>
          <w:rFonts w:ascii="Century Gothic" w:eastAsia="Century Gothic" w:hAnsi="Century Gothic" w:cs="Century Gothic"/>
        </w:rPr>
      </w:pPr>
      <w:r>
        <w:rPr>
          <w:rFonts w:ascii="Century Gothic" w:eastAsia="Century Gothic" w:hAnsi="Century Gothic" w:cs="Century Gothic"/>
        </w:rPr>
        <w:t>Engage in a practical exercise on Max Weber’s Bureaucratic Management Principles</w:t>
      </w:r>
    </w:p>
    <w:p w14:paraId="6B61A575" w14:textId="49EEAD7F" w:rsidR="00970155" w:rsidRPr="002A1C1B" w:rsidRDefault="002A1C1B" w:rsidP="00522D5B">
      <w:pPr>
        <w:numPr>
          <w:ilvl w:val="0"/>
          <w:numId w:val="6"/>
        </w:numPr>
        <w:spacing w:before="0" w:after="0"/>
        <w:rPr>
          <w:rFonts w:ascii="Century Gothic" w:eastAsia="Century Gothic" w:hAnsi="Century Gothic" w:cs="Century Gothic"/>
        </w:rPr>
      </w:pPr>
      <w:r>
        <w:rPr>
          <w:rFonts w:ascii="Century Gothic" w:eastAsia="Century Gothic" w:hAnsi="Century Gothic" w:cs="Century Gothic"/>
        </w:rPr>
        <w:t xml:space="preserve">Read an article on </w:t>
      </w:r>
      <w:r w:rsidRPr="004C641E">
        <w:rPr>
          <w:rFonts w:ascii="Century Gothic" w:eastAsia="Century Gothic" w:hAnsi="Century Gothic" w:cs="Century Gothic"/>
          <w:color w:val="000000"/>
        </w:rPr>
        <w:t>Management Theories and Contemporary Issues in Managing Libraries in Nigeria</w:t>
      </w:r>
    </w:p>
    <w:p w14:paraId="6482BD26" w14:textId="74341FEE" w:rsidR="002A1C1B" w:rsidRDefault="002A1C1B" w:rsidP="00522D5B">
      <w:pPr>
        <w:numPr>
          <w:ilvl w:val="0"/>
          <w:numId w:val="6"/>
        </w:numPr>
        <w:spacing w:before="0" w:after="0"/>
        <w:rPr>
          <w:rFonts w:ascii="Century Gothic" w:eastAsia="Century Gothic" w:hAnsi="Century Gothic" w:cs="Century Gothic"/>
        </w:rPr>
      </w:pPr>
      <w:r>
        <w:rPr>
          <w:rFonts w:ascii="Century Gothic" w:eastAsia="Century Gothic" w:hAnsi="Century Gothic" w:cs="Century Gothic"/>
        </w:rPr>
        <w:t>Engage in a discussion forum</w:t>
      </w:r>
    </w:p>
    <w:p w14:paraId="1C157211" w14:textId="77777777" w:rsidR="00970155" w:rsidRDefault="00BC0E0B" w:rsidP="00522D5B">
      <w:pPr>
        <w:numPr>
          <w:ilvl w:val="0"/>
          <w:numId w:val="6"/>
        </w:numPr>
        <w:pBdr>
          <w:top w:val="nil"/>
          <w:left w:val="nil"/>
          <w:bottom w:val="nil"/>
          <w:right w:val="nil"/>
          <w:between w:val="nil"/>
        </w:pBdr>
        <w:spacing w:after="0"/>
        <w:rPr>
          <w:rFonts w:ascii="Century Gothic" w:eastAsia="Century Gothic" w:hAnsi="Century Gothic" w:cs="Century Gothic"/>
          <w:color w:val="000000"/>
        </w:rPr>
      </w:pPr>
      <w:r>
        <w:rPr>
          <w:rFonts w:ascii="Century Gothic" w:eastAsia="Century Gothic" w:hAnsi="Century Gothic" w:cs="Century Gothic"/>
          <w:color w:val="000000"/>
        </w:rPr>
        <w:t xml:space="preserve">Complete end of module assignment </w:t>
      </w:r>
    </w:p>
    <w:p w14:paraId="7DC5B3B0" w14:textId="77777777" w:rsidR="00970155" w:rsidRDefault="00BC0E0B" w:rsidP="00522D5B">
      <w:pPr>
        <w:numPr>
          <w:ilvl w:val="0"/>
          <w:numId w:val="6"/>
        </w:numPr>
        <w:pBdr>
          <w:top w:val="nil"/>
          <w:left w:val="nil"/>
          <w:bottom w:val="nil"/>
          <w:right w:val="nil"/>
          <w:between w:val="nil"/>
        </w:pBdr>
        <w:spacing w:before="0"/>
        <w:rPr>
          <w:rFonts w:ascii="Century Gothic" w:eastAsia="Century Gothic" w:hAnsi="Century Gothic" w:cs="Century Gothic"/>
          <w:color w:val="000000"/>
        </w:rPr>
      </w:pPr>
      <w:r>
        <w:rPr>
          <w:rFonts w:ascii="Century Gothic" w:eastAsia="Century Gothic" w:hAnsi="Century Gothic" w:cs="Century Gothic"/>
          <w:color w:val="000000"/>
        </w:rPr>
        <w:lastRenderedPageBreak/>
        <w:t>Review the key learning</w:t>
      </w:r>
    </w:p>
    <w:p w14:paraId="3297DE41" w14:textId="7F60F484" w:rsidR="00970155" w:rsidRPr="003537D7" w:rsidRDefault="00BC0E0B" w:rsidP="003537D7">
      <w:pPr>
        <w:pStyle w:val="Heading2"/>
      </w:pPr>
      <w:bookmarkStart w:id="24" w:name="_Toc178847970"/>
      <w:r w:rsidRPr="003537D7">
        <w:t>INSTRUCTIONAL MATERIALS &amp; LEARNING ACTIVITIES</w:t>
      </w:r>
      <w:bookmarkEnd w:id="24"/>
      <w:r w:rsidRPr="003537D7">
        <w:t xml:space="preserve"> </w:t>
      </w:r>
    </w:p>
    <w:p w14:paraId="073624CE" w14:textId="77777777" w:rsidR="00970155" w:rsidRDefault="00970155">
      <w:pPr>
        <w:spacing w:before="0" w:after="0" w:line="240" w:lineRule="auto"/>
        <w:rPr>
          <w:rFonts w:ascii="Century Gothic" w:eastAsia="Century Gothic" w:hAnsi="Century Gothic" w:cs="Century Gothic"/>
          <w:sz w:val="22"/>
          <w:szCs w:val="22"/>
        </w:rPr>
      </w:pPr>
    </w:p>
    <w:tbl>
      <w:tblPr>
        <w:tblStyle w:val="aff9"/>
        <w:tblW w:w="9600" w:type="dxa"/>
        <w:tblLayout w:type="fixed"/>
        <w:tblLook w:val="0600" w:firstRow="0" w:lastRow="0" w:firstColumn="0" w:lastColumn="0" w:noHBand="1" w:noVBand="1"/>
      </w:tblPr>
      <w:tblGrid>
        <w:gridCol w:w="1125"/>
        <w:gridCol w:w="8475"/>
      </w:tblGrid>
      <w:tr w:rsidR="00970155" w14:paraId="33C7FC28" w14:textId="77777777">
        <w:tc>
          <w:tcPr>
            <w:tcW w:w="1125" w:type="dxa"/>
            <w:tcMar>
              <w:top w:w="0" w:type="dxa"/>
              <w:left w:w="0" w:type="dxa"/>
              <w:bottom w:w="0" w:type="dxa"/>
              <w:right w:w="0" w:type="dxa"/>
            </w:tcMar>
            <w:vAlign w:val="center"/>
          </w:tcPr>
          <w:p w14:paraId="432EA75C" w14:textId="77777777" w:rsidR="00970155" w:rsidRDefault="00BC0E0B" w:rsidP="003537D7">
            <w:pPr>
              <w:pStyle w:val="Heading2"/>
            </w:pPr>
            <w:bookmarkStart w:id="25" w:name="_Toc178847971"/>
            <w:r>
              <w:rPr>
                <w:noProof/>
              </w:rPr>
              <w:drawing>
                <wp:inline distT="0" distB="0" distL="0" distR="0" wp14:anchorId="7B766E85" wp14:editId="097AD097">
                  <wp:extent cx="504825" cy="514350"/>
                  <wp:effectExtent l="0" t="0" r="0" b="0"/>
                  <wp:docPr id="47783819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504825" cy="514350"/>
                          </a:xfrm>
                          <a:prstGeom prst="rect">
                            <a:avLst/>
                          </a:prstGeom>
                          <a:ln/>
                        </pic:spPr>
                      </pic:pic>
                    </a:graphicData>
                  </a:graphic>
                </wp:inline>
              </w:drawing>
            </w:r>
            <w:bookmarkEnd w:id="25"/>
          </w:p>
        </w:tc>
        <w:tc>
          <w:tcPr>
            <w:tcW w:w="8475" w:type="dxa"/>
            <w:tcMar>
              <w:top w:w="0" w:type="dxa"/>
              <w:left w:w="0" w:type="dxa"/>
              <w:bottom w:w="0" w:type="dxa"/>
              <w:right w:w="0" w:type="dxa"/>
            </w:tcMar>
            <w:vAlign w:val="center"/>
          </w:tcPr>
          <w:p w14:paraId="6FD75AEC" w14:textId="77777777" w:rsidR="00970155" w:rsidRDefault="00BC0E0B" w:rsidP="003537D7">
            <w:pPr>
              <w:pStyle w:val="Heading2"/>
            </w:pPr>
            <w:bookmarkStart w:id="26" w:name="_Toc178847972"/>
            <w:r>
              <w:rPr>
                <w:smallCaps/>
                <w:sz w:val="32"/>
                <w:szCs w:val="32"/>
              </w:rPr>
              <w:t>VIDEO 3 (Youtube, please include link)</w:t>
            </w:r>
            <w:bookmarkEnd w:id="26"/>
          </w:p>
        </w:tc>
      </w:tr>
    </w:tbl>
    <w:p w14:paraId="1A215E14" w14:textId="77777777" w:rsidR="00970155" w:rsidRDefault="00970155">
      <w:pPr>
        <w:spacing w:before="0" w:after="0" w:line="240" w:lineRule="auto"/>
        <w:rPr>
          <w:rFonts w:ascii="Century Gothic" w:eastAsia="Century Gothic" w:hAnsi="Century Gothic" w:cs="Century Gothic"/>
          <w:sz w:val="22"/>
          <w:szCs w:val="22"/>
        </w:rPr>
      </w:pPr>
    </w:p>
    <w:p w14:paraId="0D22ED0D" w14:textId="77777777" w:rsidR="00970155" w:rsidRPr="00D070E2" w:rsidRDefault="00BC0E0B">
      <w:pPr>
        <w:spacing w:before="0" w:after="0" w:line="240" w:lineRule="auto"/>
        <w:rPr>
          <w:rFonts w:ascii="Century Gothic" w:eastAsia="Century Gothic" w:hAnsi="Century Gothic" w:cs="Century Gothic"/>
          <w:b/>
        </w:rPr>
      </w:pPr>
      <w:r w:rsidRPr="00D070E2">
        <w:rPr>
          <w:rFonts w:ascii="Century Gothic" w:eastAsia="Century Gothic" w:hAnsi="Century Gothic" w:cs="Century Gothic"/>
          <w:b/>
        </w:rPr>
        <w:t>Task 1</w:t>
      </w:r>
    </w:p>
    <w:p w14:paraId="0FECBFA7" w14:textId="77777777" w:rsidR="00970155" w:rsidRPr="00D070E2" w:rsidRDefault="00970155">
      <w:pPr>
        <w:spacing w:before="0" w:after="0" w:line="240" w:lineRule="auto"/>
        <w:rPr>
          <w:rFonts w:ascii="Century Gothic" w:eastAsia="Century Gothic" w:hAnsi="Century Gothic" w:cs="Century Gothic"/>
        </w:rPr>
      </w:pPr>
    </w:p>
    <w:p w14:paraId="0881186D" w14:textId="7BBB8E9D" w:rsidR="00970155" w:rsidRPr="00D070E2" w:rsidRDefault="00BC0E0B">
      <w:pPr>
        <w:spacing w:before="0" w:after="0" w:line="240" w:lineRule="auto"/>
        <w:rPr>
          <w:rFonts w:ascii="Century Gothic" w:eastAsia="Century Gothic" w:hAnsi="Century Gothic" w:cs="Century Gothic"/>
        </w:rPr>
      </w:pPr>
      <w:r w:rsidRPr="00D070E2">
        <w:rPr>
          <w:rFonts w:ascii="Century Gothic" w:eastAsia="Century Gothic" w:hAnsi="Century Gothic" w:cs="Century Gothic"/>
        </w:rPr>
        <w:t xml:space="preserve">You are required to watch this video on </w:t>
      </w:r>
      <w:r w:rsidR="0014172C" w:rsidRPr="00D070E2">
        <w:rPr>
          <w:rFonts w:ascii="Century Gothic" w:eastAsia="Century Gothic" w:hAnsi="Century Gothic" w:cs="Century Gothic"/>
        </w:rPr>
        <w:t>classical management theories</w:t>
      </w:r>
      <w:r w:rsidRPr="00D070E2">
        <w:rPr>
          <w:rFonts w:ascii="Century Gothic" w:eastAsia="Century Gothic" w:hAnsi="Century Gothic" w:cs="Century Gothic"/>
        </w:rPr>
        <w:t>.</w:t>
      </w:r>
    </w:p>
    <w:p w14:paraId="5B92CE42" w14:textId="77777777" w:rsidR="00970155" w:rsidRPr="00D070E2" w:rsidRDefault="00970155">
      <w:pPr>
        <w:spacing w:before="0" w:after="0" w:line="240" w:lineRule="auto"/>
        <w:rPr>
          <w:rFonts w:ascii="Century Gothic" w:eastAsia="Century Gothic" w:hAnsi="Century Gothic" w:cs="Century Gothic"/>
        </w:rPr>
      </w:pPr>
    </w:p>
    <w:p w14:paraId="6B2A6E6F" w14:textId="3E696688" w:rsidR="00970155" w:rsidRPr="00D070E2" w:rsidRDefault="00BC0E0B">
      <w:pPr>
        <w:spacing w:before="0" w:after="0" w:line="240" w:lineRule="auto"/>
        <w:rPr>
          <w:rFonts w:ascii="Century Gothic" w:eastAsia="Century Gothic" w:hAnsi="Century Gothic" w:cs="Century Gothic"/>
          <w:color w:val="103421"/>
          <w:u w:val="single"/>
        </w:rPr>
      </w:pPr>
      <w:r w:rsidRPr="00D070E2">
        <w:rPr>
          <w:rFonts w:ascii="Century Gothic" w:eastAsia="Century Gothic" w:hAnsi="Century Gothic" w:cs="Century Gothic"/>
        </w:rPr>
        <w:t xml:space="preserve">Please click on the link below: </w:t>
      </w:r>
      <w:hyperlink r:id="rId42" w:history="1">
        <w:r w:rsidR="0014172C" w:rsidRPr="00D070E2">
          <w:rPr>
            <w:rStyle w:val="Hyperlink"/>
            <w:rFonts w:ascii="Century Gothic" w:eastAsia="Century Gothic" w:hAnsi="Century Gothic" w:cs="Century Gothic"/>
          </w:rPr>
          <w:t>https://youtu.be/ZSH87_If8xo</w:t>
        </w:r>
      </w:hyperlink>
    </w:p>
    <w:p w14:paraId="6C8F3370" w14:textId="4CB54D31" w:rsidR="00527DAF" w:rsidRDefault="00527DAF">
      <w:pPr>
        <w:spacing w:before="0" w:after="0" w:line="240" w:lineRule="auto"/>
        <w:rPr>
          <w:rFonts w:ascii="Century Gothic" w:eastAsia="Century Gothic" w:hAnsi="Century Gothic" w:cs="Century Gothic"/>
          <w:color w:val="103421"/>
          <w:sz w:val="22"/>
          <w:szCs w:val="22"/>
          <w:u w:val="single"/>
        </w:rPr>
      </w:pPr>
    </w:p>
    <w:p w14:paraId="1CD97E44" w14:textId="77777777" w:rsidR="00D070E2" w:rsidRDefault="004339B0" w:rsidP="00527DAF">
      <w:pPr>
        <w:spacing w:before="0" w:after="0" w:line="240" w:lineRule="auto"/>
        <w:rPr>
          <w:rFonts w:ascii="Century Gothic" w:eastAsia="Century Gothic" w:hAnsi="Century Gothic" w:cs="Century Gothic"/>
        </w:rPr>
      </w:pPr>
      <w:r w:rsidRPr="00D070E2">
        <w:rPr>
          <w:rFonts w:ascii="Century Gothic" w:eastAsia="Century Gothic" w:hAnsi="Century Gothic" w:cs="Century Gothic"/>
          <w:b/>
        </w:rPr>
        <w:t xml:space="preserve">Task 2: </w:t>
      </w:r>
      <w:r w:rsidR="00D070E2" w:rsidRPr="00D070E2">
        <w:rPr>
          <w:rFonts w:ascii="Century Gothic" w:eastAsia="Century Gothic" w:hAnsi="Century Gothic" w:cs="Century Gothic"/>
        </w:rPr>
        <w:t xml:space="preserve">After watching the video above, respond to the questions provided to test </w:t>
      </w:r>
    </w:p>
    <w:p w14:paraId="6F759B9B" w14:textId="441D8064" w:rsidR="004339B0" w:rsidRPr="00D070E2" w:rsidRDefault="00D070E2" w:rsidP="00527DAF">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            </w:t>
      </w:r>
      <w:r w:rsidRPr="00D070E2">
        <w:rPr>
          <w:rFonts w:ascii="Century Gothic" w:eastAsia="Century Gothic" w:hAnsi="Century Gothic" w:cs="Century Gothic"/>
        </w:rPr>
        <w:t>your understanding of classical management theories.</w:t>
      </w:r>
    </w:p>
    <w:p w14:paraId="50D3F921" w14:textId="77777777" w:rsidR="004339B0" w:rsidRDefault="004339B0" w:rsidP="00527DAF">
      <w:pPr>
        <w:spacing w:before="0" w:after="0" w:line="240" w:lineRule="auto"/>
        <w:rPr>
          <w:rFonts w:ascii="Century Gothic" w:eastAsia="Century Gothic" w:hAnsi="Century Gothic" w:cs="Century Gothic"/>
          <w:b/>
          <w:sz w:val="22"/>
          <w:szCs w:val="22"/>
        </w:rPr>
      </w:pPr>
    </w:p>
    <w:p w14:paraId="796396B1" w14:textId="0DDF768F" w:rsidR="00527DAF" w:rsidRDefault="00527DAF" w:rsidP="00527DAF">
      <w:pPr>
        <w:spacing w:before="0" w:after="0" w:line="240" w:lineRule="auto"/>
        <w:rPr>
          <w:rFonts w:ascii="Century Gothic" w:eastAsia="Century Gothic" w:hAnsi="Century Gothic" w:cs="Century Gothic"/>
          <w:b/>
          <w:sz w:val="22"/>
          <w:szCs w:val="22"/>
        </w:rPr>
      </w:pPr>
      <w:r>
        <w:rPr>
          <w:rFonts w:ascii="Century Gothic" w:eastAsia="Century Gothic" w:hAnsi="Century Gothic" w:cs="Century Gothic"/>
          <w:b/>
          <w:sz w:val="22"/>
          <w:szCs w:val="22"/>
        </w:rPr>
        <w:t>Question</w:t>
      </w:r>
    </w:p>
    <w:p w14:paraId="7C990DA4" w14:textId="77777777" w:rsidR="00527DAF" w:rsidRDefault="00527DAF" w:rsidP="00527DAF">
      <w:pPr>
        <w:spacing w:before="0" w:after="0" w:line="240" w:lineRule="auto"/>
        <w:rPr>
          <w:rFonts w:ascii="Century Gothic" w:eastAsia="Century Gothic" w:hAnsi="Century Gothic" w:cs="Century Gothic"/>
          <w:sz w:val="22"/>
          <w:szCs w:val="22"/>
        </w:rPr>
      </w:pPr>
    </w:p>
    <w:p w14:paraId="625F343B" w14:textId="16AD4AD6" w:rsidR="00527DAF" w:rsidRPr="00C20BC0" w:rsidRDefault="00527DAF" w:rsidP="00C20BC0">
      <w:pPr>
        <w:spacing w:before="0" w:after="0" w:line="240" w:lineRule="auto"/>
        <w:jc w:val="both"/>
        <w:rPr>
          <w:rFonts w:ascii="Century Gothic" w:eastAsia="Century Gothic" w:hAnsi="Century Gothic" w:cs="Century Gothic"/>
          <w:color w:val="103421"/>
          <w:u w:val="single"/>
        </w:rPr>
      </w:pPr>
      <w:r w:rsidRPr="00C20BC0">
        <w:rPr>
          <w:rFonts w:ascii="Century Gothic" w:eastAsia="Century Gothic" w:hAnsi="Century Gothic" w:cs="Century Gothic"/>
        </w:rPr>
        <w:t>Discuss how the video on classical management theories illustrates the application of Scientific Management, Administrative Theory, and Bureaucratic Management in contemporary organizations. Evaluate the relevance of these theories in addressing modern business challenges and enhancing organizational efficiency.</w:t>
      </w:r>
    </w:p>
    <w:p w14:paraId="1E9BA578" w14:textId="77777777" w:rsidR="0014172C" w:rsidRDefault="0014172C">
      <w:pPr>
        <w:spacing w:before="0" w:after="0" w:line="240" w:lineRule="auto"/>
        <w:rPr>
          <w:rFonts w:ascii="Century Gothic" w:eastAsia="Century Gothic" w:hAnsi="Century Gothic" w:cs="Century Gothic"/>
          <w:sz w:val="22"/>
          <w:szCs w:val="22"/>
        </w:rPr>
      </w:pPr>
    </w:p>
    <w:p w14:paraId="55DB832C" w14:textId="77777777" w:rsidR="00970155" w:rsidRDefault="00970155">
      <w:pPr>
        <w:spacing w:before="0" w:after="0" w:line="240" w:lineRule="auto"/>
        <w:rPr>
          <w:rFonts w:ascii="Century Gothic" w:eastAsia="Century Gothic" w:hAnsi="Century Gothic" w:cs="Century Gothic"/>
          <w:sz w:val="22"/>
          <w:szCs w:val="22"/>
        </w:rPr>
      </w:pPr>
    </w:p>
    <w:tbl>
      <w:tblPr>
        <w:tblStyle w:val="affa"/>
        <w:tblW w:w="9600" w:type="dxa"/>
        <w:tblLayout w:type="fixed"/>
        <w:tblLook w:val="0600" w:firstRow="0" w:lastRow="0" w:firstColumn="0" w:lastColumn="0" w:noHBand="1" w:noVBand="1"/>
      </w:tblPr>
      <w:tblGrid>
        <w:gridCol w:w="1095"/>
        <w:gridCol w:w="8505"/>
      </w:tblGrid>
      <w:tr w:rsidR="00970155" w14:paraId="03D68064" w14:textId="77777777">
        <w:tc>
          <w:tcPr>
            <w:tcW w:w="1095" w:type="dxa"/>
            <w:tcMar>
              <w:top w:w="0" w:type="dxa"/>
              <w:left w:w="0" w:type="dxa"/>
              <w:bottom w:w="0" w:type="dxa"/>
              <w:right w:w="0" w:type="dxa"/>
            </w:tcMar>
            <w:vAlign w:val="center"/>
          </w:tcPr>
          <w:p w14:paraId="4E7D383B" w14:textId="77777777" w:rsidR="00970155" w:rsidRDefault="00BC0E0B" w:rsidP="003537D7">
            <w:pPr>
              <w:pStyle w:val="Heading2"/>
            </w:pPr>
            <w:bookmarkStart w:id="27" w:name="_Toc178847973"/>
            <w:r>
              <w:rPr>
                <w:noProof/>
              </w:rPr>
              <w:drawing>
                <wp:inline distT="0" distB="0" distL="0" distR="0" wp14:anchorId="47A0F677" wp14:editId="051C0342">
                  <wp:extent cx="504825" cy="504825"/>
                  <wp:effectExtent l="0" t="0" r="0" b="0"/>
                  <wp:docPr id="47783819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8"/>
                          <a:srcRect/>
                          <a:stretch>
                            <a:fillRect/>
                          </a:stretch>
                        </pic:blipFill>
                        <pic:spPr>
                          <a:xfrm>
                            <a:off x="0" y="0"/>
                            <a:ext cx="504825" cy="504825"/>
                          </a:xfrm>
                          <a:prstGeom prst="rect">
                            <a:avLst/>
                          </a:prstGeom>
                          <a:ln/>
                        </pic:spPr>
                      </pic:pic>
                    </a:graphicData>
                  </a:graphic>
                </wp:inline>
              </w:drawing>
            </w:r>
            <w:bookmarkEnd w:id="27"/>
          </w:p>
        </w:tc>
        <w:tc>
          <w:tcPr>
            <w:tcW w:w="8505" w:type="dxa"/>
            <w:tcMar>
              <w:top w:w="0" w:type="dxa"/>
              <w:left w:w="0" w:type="dxa"/>
              <w:bottom w:w="0" w:type="dxa"/>
              <w:right w:w="0" w:type="dxa"/>
            </w:tcMar>
            <w:vAlign w:val="center"/>
          </w:tcPr>
          <w:p w14:paraId="34E30228" w14:textId="77777777" w:rsidR="00970155" w:rsidRDefault="00BC0E0B" w:rsidP="003537D7">
            <w:pPr>
              <w:pStyle w:val="Heading2"/>
            </w:pPr>
            <w:bookmarkStart w:id="28" w:name="_Toc178847974"/>
            <w:r>
              <w:rPr>
                <w:smallCaps/>
                <w:sz w:val="32"/>
                <w:szCs w:val="32"/>
              </w:rPr>
              <w:t>CASE STUDY</w:t>
            </w:r>
            <w:bookmarkEnd w:id="28"/>
          </w:p>
        </w:tc>
      </w:tr>
    </w:tbl>
    <w:p w14:paraId="57083738" w14:textId="77777777" w:rsidR="00970155" w:rsidRDefault="00970155">
      <w:pPr>
        <w:spacing w:before="0" w:after="0" w:line="240" w:lineRule="auto"/>
        <w:rPr>
          <w:rFonts w:ascii="Century Gothic" w:eastAsia="Century Gothic" w:hAnsi="Century Gothic" w:cs="Century Gothic"/>
          <w:sz w:val="22"/>
          <w:szCs w:val="22"/>
        </w:rPr>
      </w:pPr>
    </w:p>
    <w:p w14:paraId="713B56B4" w14:textId="392A3885" w:rsidR="00970155" w:rsidRPr="007B42D1" w:rsidRDefault="00BC0E0B">
      <w:pPr>
        <w:spacing w:before="0" w:after="0" w:line="240" w:lineRule="auto"/>
        <w:rPr>
          <w:rFonts w:ascii="Century Gothic" w:eastAsia="Century Gothic" w:hAnsi="Century Gothic" w:cs="Century Gothic"/>
          <w:b/>
        </w:rPr>
      </w:pPr>
      <w:r w:rsidRPr="007B42D1">
        <w:rPr>
          <w:rFonts w:ascii="Century Gothic" w:eastAsia="Century Gothic" w:hAnsi="Century Gothic" w:cs="Century Gothic"/>
          <w:b/>
        </w:rPr>
        <w:t xml:space="preserve">Task </w:t>
      </w:r>
      <w:r w:rsidR="007B42D1" w:rsidRPr="007B42D1">
        <w:rPr>
          <w:rFonts w:ascii="Century Gothic" w:eastAsia="Century Gothic" w:hAnsi="Century Gothic" w:cs="Century Gothic"/>
          <w:b/>
        </w:rPr>
        <w:t>3</w:t>
      </w:r>
    </w:p>
    <w:p w14:paraId="3A328169" w14:textId="054DFBDC" w:rsidR="00970155" w:rsidRPr="007B42D1" w:rsidRDefault="00913A0A" w:rsidP="00913A0A">
      <w:pPr>
        <w:jc w:val="both"/>
        <w:rPr>
          <w:rFonts w:ascii="Century Gothic" w:eastAsia="Century Gothic" w:hAnsi="Century Gothic" w:cs="Century Gothic"/>
        </w:rPr>
      </w:pPr>
      <w:r w:rsidRPr="007B42D1">
        <w:rPr>
          <w:rFonts w:ascii="Century Gothic" w:eastAsia="Century Gothic" w:hAnsi="Century Gothic" w:cs="Century Gothic"/>
        </w:rPr>
        <w:t>You are required to read the case study titled "The Impact of Scientific Management and Administrative Theory on Modern Organizational Efficiency and Structure." After completing the reading, please respond to the following questions to demonstrate your understanding of Scientific and Administrative management theories.</w:t>
      </w:r>
    </w:p>
    <w:p w14:paraId="7D869363" w14:textId="77777777" w:rsidR="00C36D79" w:rsidRPr="00887897" w:rsidRDefault="00BC0E0B" w:rsidP="00C36D79">
      <w:pPr>
        <w:spacing w:after="0" w:line="240" w:lineRule="auto"/>
        <w:ind w:left="360"/>
        <w:jc w:val="both"/>
        <w:rPr>
          <w:rFonts w:asciiTheme="majorHAnsi" w:hAnsiTheme="majorHAnsi"/>
          <w:b/>
          <w:i/>
        </w:rPr>
      </w:pPr>
      <w:r w:rsidRPr="00887897">
        <w:rPr>
          <w:rFonts w:asciiTheme="majorHAnsi" w:hAnsiTheme="majorHAnsi"/>
          <w:b/>
          <w:i/>
        </w:rPr>
        <w:t xml:space="preserve"> </w:t>
      </w:r>
      <w:r w:rsidR="00C36D79" w:rsidRPr="00887897">
        <w:rPr>
          <w:rFonts w:asciiTheme="majorHAnsi" w:hAnsiTheme="majorHAnsi"/>
          <w:b/>
          <w:i/>
        </w:rPr>
        <w:t>The Impact of Scientific Management and Administrative Theory on Modern Organizational Efficiency and Structure</w:t>
      </w:r>
    </w:p>
    <w:p w14:paraId="299AC999" w14:textId="77777777" w:rsidR="00C36D79" w:rsidRPr="00C36D79" w:rsidRDefault="00C36D79" w:rsidP="00C36D79">
      <w:pPr>
        <w:spacing w:after="0" w:line="240" w:lineRule="auto"/>
        <w:ind w:left="360"/>
        <w:jc w:val="both"/>
        <w:rPr>
          <w:rFonts w:asciiTheme="majorHAnsi" w:hAnsiTheme="majorHAnsi"/>
        </w:rPr>
      </w:pPr>
      <w:r w:rsidRPr="00C36D79">
        <w:rPr>
          <w:rFonts w:asciiTheme="majorHAnsi" w:hAnsiTheme="majorHAnsi"/>
        </w:rPr>
        <w:t xml:space="preserve">Frederick Taylor’s Scientific Management and Henri Fayol’s Administrative Theory both offer valuable insights into enhancing efficiency and improving organizational structure in today’s businesses. Taylor’s Scientific Management, with its emphasis on optimizing task performance and standardizing work processes, remains relevant in modern manufacturing and service industries. Techniques such as time-and-motion studies and task specialization, as proposed </w:t>
      </w:r>
      <w:r w:rsidRPr="00C36D79">
        <w:rPr>
          <w:rFonts w:asciiTheme="majorHAnsi" w:hAnsiTheme="majorHAnsi"/>
        </w:rPr>
        <w:lastRenderedPageBreak/>
        <w:t>by Taylor, are still used to streamline operations, reduce waste, and increase productivity. These principles contribute to operational efficiency by ensuring that each task is performed in the most effective manner possible, thus boosting overall organizational performance.</w:t>
      </w:r>
    </w:p>
    <w:p w14:paraId="3234B738" w14:textId="77777777" w:rsidR="00C36D79" w:rsidRPr="00C36D79" w:rsidRDefault="00C36D79" w:rsidP="00C36D79">
      <w:pPr>
        <w:spacing w:after="0" w:line="240" w:lineRule="auto"/>
        <w:ind w:left="360"/>
        <w:jc w:val="both"/>
        <w:rPr>
          <w:rFonts w:asciiTheme="majorHAnsi" w:hAnsiTheme="majorHAnsi"/>
        </w:rPr>
      </w:pPr>
    </w:p>
    <w:p w14:paraId="2B65A182" w14:textId="77777777" w:rsidR="00C36D79" w:rsidRPr="00C36D79" w:rsidRDefault="00C36D79" w:rsidP="00C36D79">
      <w:pPr>
        <w:spacing w:after="0" w:line="240" w:lineRule="auto"/>
        <w:ind w:left="360"/>
        <w:jc w:val="both"/>
        <w:rPr>
          <w:rFonts w:asciiTheme="majorHAnsi" w:hAnsiTheme="majorHAnsi"/>
        </w:rPr>
      </w:pPr>
      <w:r w:rsidRPr="00C36D79">
        <w:rPr>
          <w:rFonts w:asciiTheme="majorHAnsi" w:hAnsiTheme="majorHAnsi"/>
        </w:rPr>
        <w:t>Henri Fayol’s Administrative Theory, on the other hand, provides a comprehensive framework for organizing and managing complex organizations. Fayol’s principles, including the division of work, authority and responsibility, and unity of command, help structure organizations to function more effectively. By applying Fayol’s administrative principles, organizations can establish clear hierarchies, define roles and responsibilities, and improve communication. This structured approach enhances coordination and control within the organization, leading to better decision-making and increased efficiency. Together, Taylor’s focus on task efficiency and Fayol’s emphasis on organizational structure create a robust foundation for achieving operational excellence in contemporary business environments.</w:t>
      </w:r>
    </w:p>
    <w:p w14:paraId="7890F053" w14:textId="16429ED5" w:rsidR="00C36D79" w:rsidRPr="00C36D79" w:rsidRDefault="0057484B" w:rsidP="00C36D79">
      <w:pPr>
        <w:spacing w:after="0" w:line="240" w:lineRule="auto"/>
        <w:ind w:left="360"/>
        <w:jc w:val="both"/>
        <w:rPr>
          <w:rFonts w:asciiTheme="majorHAnsi" w:hAnsiTheme="majorHAnsi"/>
          <w:b/>
        </w:rPr>
      </w:pPr>
      <w:r>
        <w:rPr>
          <w:rFonts w:asciiTheme="majorHAnsi" w:hAnsiTheme="majorHAnsi"/>
          <w:b/>
        </w:rPr>
        <w:t xml:space="preserve">Task 4: </w:t>
      </w:r>
      <w:r w:rsidR="00C36D79" w:rsidRPr="00C36D79">
        <w:rPr>
          <w:rFonts w:asciiTheme="majorHAnsi" w:hAnsiTheme="majorHAnsi"/>
          <w:b/>
        </w:rPr>
        <w:t>Questions</w:t>
      </w:r>
    </w:p>
    <w:p w14:paraId="72BB6E69" w14:textId="092CD5DB" w:rsidR="00C36D79" w:rsidRPr="00C36D79" w:rsidRDefault="00C36D79" w:rsidP="00522D5B">
      <w:pPr>
        <w:pStyle w:val="ListParagraph"/>
        <w:numPr>
          <w:ilvl w:val="0"/>
          <w:numId w:val="31"/>
        </w:numPr>
        <w:spacing w:after="0" w:line="240" w:lineRule="auto"/>
        <w:jc w:val="both"/>
        <w:rPr>
          <w:rFonts w:asciiTheme="majorHAnsi" w:hAnsiTheme="majorHAnsi"/>
        </w:rPr>
      </w:pPr>
      <w:r w:rsidRPr="00C36D79">
        <w:rPr>
          <w:rFonts w:asciiTheme="majorHAnsi" w:hAnsiTheme="majorHAnsi"/>
        </w:rPr>
        <w:t>How do Taylor’s principles of Scientific Management contribute to improving operational efficiency in today’s industries, and what are some modern examples of their application?</w:t>
      </w:r>
    </w:p>
    <w:p w14:paraId="1B879CEB" w14:textId="4032B2F3" w:rsidR="00C36D79" w:rsidRPr="00C36D79" w:rsidRDefault="00C36D79" w:rsidP="00522D5B">
      <w:pPr>
        <w:pStyle w:val="ListParagraph"/>
        <w:numPr>
          <w:ilvl w:val="0"/>
          <w:numId w:val="31"/>
        </w:numPr>
        <w:spacing w:after="0" w:line="240" w:lineRule="auto"/>
        <w:jc w:val="both"/>
        <w:rPr>
          <w:rFonts w:asciiTheme="majorHAnsi" w:hAnsiTheme="majorHAnsi"/>
        </w:rPr>
      </w:pPr>
      <w:r w:rsidRPr="00C36D79">
        <w:rPr>
          <w:rFonts w:asciiTheme="majorHAnsi" w:hAnsiTheme="majorHAnsi"/>
        </w:rPr>
        <w:t>In what ways do Fayol’s Administrative Theory principles enhance organizational structure and management effectiveness in contemporary organizations?</w:t>
      </w:r>
    </w:p>
    <w:p w14:paraId="706C8AB0" w14:textId="22A5D0F2" w:rsidR="00970155" w:rsidRDefault="00BC0E0B" w:rsidP="00D35EDD">
      <w:r w:rsidRPr="00C36D79">
        <w:rPr>
          <w:rFonts w:asciiTheme="majorHAnsi" w:hAnsiTheme="majorHAnsi"/>
        </w:rPr>
        <w:t xml:space="preserve">      </w:t>
      </w:r>
    </w:p>
    <w:p w14:paraId="0F1182F8" w14:textId="20C6E03F" w:rsidR="00970155" w:rsidRPr="003537D7" w:rsidRDefault="00BC0E0B" w:rsidP="003537D7">
      <w:pPr>
        <w:pStyle w:val="Heading2"/>
      </w:pPr>
      <w:bookmarkStart w:id="29" w:name="_Toc178847975"/>
      <w:r w:rsidRPr="003537D7">
        <w:t>ACTIVITY 3: PRACTICAL/MINI-PROJECT/WORKSHOP</w:t>
      </w:r>
      <w:bookmarkEnd w:id="29"/>
    </w:p>
    <w:tbl>
      <w:tblPr>
        <w:tblStyle w:val="affb"/>
        <w:tblW w:w="9600" w:type="dxa"/>
        <w:tblLayout w:type="fixed"/>
        <w:tblLook w:val="0600" w:firstRow="0" w:lastRow="0" w:firstColumn="0" w:lastColumn="0" w:noHBand="1" w:noVBand="1"/>
      </w:tblPr>
      <w:tblGrid>
        <w:gridCol w:w="1185"/>
        <w:gridCol w:w="8415"/>
      </w:tblGrid>
      <w:tr w:rsidR="00970155" w14:paraId="6E426F0A" w14:textId="77777777">
        <w:tc>
          <w:tcPr>
            <w:tcW w:w="1185" w:type="dxa"/>
            <w:tcMar>
              <w:top w:w="0" w:type="dxa"/>
              <w:left w:w="0" w:type="dxa"/>
              <w:bottom w:w="0" w:type="dxa"/>
              <w:right w:w="0" w:type="dxa"/>
            </w:tcMar>
            <w:vAlign w:val="center"/>
          </w:tcPr>
          <w:p w14:paraId="2DDA0F7B" w14:textId="77777777" w:rsidR="00970155" w:rsidRDefault="00BC0E0B" w:rsidP="003537D7">
            <w:pPr>
              <w:pStyle w:val="Heading2"/>
              <w:rPr>
                <w:sz w:val="22"/>
                <w:szCs w:val="22"/>
              </w:rPr>
            </w:pPr>
            <w:bookmarkStart w:id="30" w:name="_Toc178847976"/>
            <w:r>
              <w:rPr>
                <w:noProof/>
              </w:rPr>
              <w:drawing>
                <wp:inline distT="0" distB="0" distL="0" distR="0" wp14:anchorId="1EB5AE28" wp14:editId="3AE6EA55">
                  <wp:extent cx="542925" cy="542925"/>
                  <wp:effectExtent l="0" t="0" r="0" b="0"/>
                  <wp:docPr id="47783819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9"/>
                          <a:srcRect/>
                          <a:stretch>
                            <a:fillRect/>
                          </a:stretch>
                        </pic:blipFill>
                        <pic:spPr>
                          <a:xfrm>
                            <a:off x="0" y="0"/>
                            <a:ext cx="542925" cy="542925"/>
                          </a:xfrm>
                          <a:prstGeom prst="rect">
                            <a:avLst/>
                          </a:prstGeom>
                          <a:ln/>
                        </pic:spPr>
                      </pic:pic>
                    </a:graphicData>
                  </a:graphic>
                </wp:inline>
              </w:drawing>
            </w:r>
            <w:bookmarkEnd w:id="30"/>
          </w:p>
        </w:tc>
        <w:tc>
          <w:tcPr>
            <w:tcW w:w="8415" w:type="dxa"/>
            <w:tcMar>
              <w:top w:w="0" w:type="dxa"/>
              <w:left w:w="0" w:type="dxa"/>
              <w:bottom w:w="0" w:type="dxa"/>
              <w:right w:w="0" w:type="dxa"/>
            </w:tcMar>
            <w:vAlign w:val="center"/>
          </w:tcPr>
          <w:p w14:paraId="7EFDEB8D" w14:textId="4D72B6A0" w:rsidR="00970155" w:rsidRDefault="00BC5AB8" w:rsidP="003537D7">
            <w:pPr>
              <w:pStyle w:val="Heading2"/>
            </w:pPr>
            <w:bookmarkStart w:id="31" w:name="_Toc178847977"/>
            <w:r>
              <w:t>PRACTICAL SCENARIO</w:t>
            </w:r>
            <w:bookmarkEnd w:id="31"/>
          </w:p>
        </w:tc>
      </w:tr>
    </w:tbl>
    <w:p w14:paraId="05AAC55A" w14:textId="77777777" w:rsidR="00970155" w:rsidRDefault="00BC0E0B">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w:t>
      </w:r>
    </w:p>
    <w:p w14:paraId="16049B48" w14:textId="2640C66C" w:rsidR="00E122AE" w:rsidRPr="00E122AE" w:rsidRDefault="00BC0E0B">
      <w:pPr>
        <w:spacing w:before="0" w:after="0" w:line="240" w:lineRule="auto"/>
        <w:rPr>
          <w:rFonts w:ascii="Century Gothic" w:eastAsia="Century Gothic" w:hAnsi="Century Gothic" w:cs="Century Gothic"/>
        </w:rPr>
      </w:pPr>
      <w:r>
        <w:rPr>
          <w:rFonts w:ascii="Century Gothic" w:eastAsia="Century Gothic" w:hAnsi="Century Gothic" w:cs="Century Gothic"/>
          <w:b/>
        </w:rPr>
        <w:t xml:space="preserve">Task </w:t>
      </w:r>
      <w:r w:rsidR="0057484B">
        <w:rPr>
          <w:rFonts w:ascii="Century Gothic" w:eastAsia="Century Gothic" w:hAnsi="Century Gothic" w:cs="Century Gothic"/>
          <w:b/>
        </w:rPr>
        <w:t>5</w:t>
      </w:r>
      <w:r w:rsidR="00F35549">
        <w:rPr>
          <w:rFonts w:ascii="Century Gothic" w:eastAsia="Century Gothic" w:hAnsi="Century Gothic" w:cs="Century Gothic"/>
          <w:b/>
        </w:rPr>
        <w:t>:</w:t>
      </w:r>
      <w:r w:rsidR="004153FF">
        <w:rPr>
          <w:rFonts w:ascii="Century Gothic" w:eastAsia="Century Gothic" w:hAnsi="Century Gothic" w:cs="Century Gothic"/>
          <w:b/>
        </w:rPr>
        <w:t xml:space="preserve"> </w:t>
      </w:r>
      <w:r w:rsidR="00E122AE" w:rsidRPr="00E122AE">
        <w:rPr>
          <w:rFonts w:ascii="Century Gothic" w:eastAsia="Century Gothic" w:hAnsi="Century Gothic" w:cs="Century Gothic"/>
        </w:rPr>
        <w:t>You have been provided with a practical scenario below,</w:t>
      </w:r>
      <w:r w:rsidR="00E122AE">
        <w:rPr>
          <w:rFonts w:ascii="Century Gothic" w:eastAsia="Century Gothic" w:hAnsi="Century Gothic" w:cs="Century Gothic"/>
        </w:rPr>
        <w:t xml:space="preserve"> </w:t>
      </w:r>
      <w:r w:rsidR="00E122AE" w:rsidRPr="00E122AE">
        <w:rPr>
          <w:rFonts w:ascii="Century Gothic" w:eastAsia="Century Gothic" w:hAnsi="Century Gothic" w:cs="Century Gothic"/>
        </w:rPr>
        <w:t xml:space="preserve">read it carefully </w:t>
      </w:r>
    </w:p>
    <w:p w14:paraId="58C68073" w14:textId="5E8BA28C" w:rsidR="00970155" w:rsidRPr="00E122AE" w:rsidRDefault="00E122AE">
      <w:pPr>
        <w:spacing w:before="0" w:after="0" w:line="240" w:lineRule="auto"/>
        <w:rPr>
          <w:rFonts w:ascii="Century Gothic" w:eastAsia="Century Gothic" w:hAnsi="Century Gothic" w:cs="Century Gothic"/>
        </w:rPr>
      </w:pPr>
      <w:r w:rsidRPr="00E122AE">
        <w:rPr>
          <w:rFonts w:ascii="Century Gothic" w:eastAsia="Century Gothic" w:hAnsi="Century Gothic" w:cs="Century Gothic"/>
        </w:rPr>
        <w:t xml:space="preserve">            and attempt the questions that follow.</w:t>
      </w:r>
    </w:p>
    <w:p w14:paraId="77E52AA0" w14:textId="77777777" w:rsidR="00B60BE2" w:rsidRPr="00B60BE2" w:rsidRDefault="003156D7" w:rsidP="00B60BE2">
      <w:pPr>
        <w:spacing w:after="0" w:line="240" w:lineRule="auto"/>
        <w:jc w:val="center"/>
        <w:rPr>
          <w:rFonts w:ascii="Century Gothic" w:hAnsi="Century Gothic"/>
          <w:b/>
        </w:rPr>
      </w:pPr>
      <w:r w:rsidRPr="00B60BE2">
        <w:rPr>
          <w:rFonts w:ascii="Century Gothic" w:hAnsi="Century Gothic"/>
          <w:b/>
        </w:rPr>
        <w:t>Scenario</w:t>
      </w:r>
    </w:p>
    <w:p w14:paraId="7BB3D69A" w14:textId="2DA132BD" w:rsidR="003156D7" w:rsidRPr="00B60BE2" w:rsidRDefault="003156D7" w:rsidP="00B60BE2">
      <w:pPr>
        <w:spacing w:after="0" w:line="240" w:lineRule="auto"/>
        <w:jc w:val="center"/>
        <w:rPr>
          <w:rFonts w:ascii="Century Gothic" w:hAnsi="Century Gothic"/>
          <w:b/>
          <w:i/>
        </w:rPr>
      </w:pPr>
      <w:r w:rsidRPr="00B60BE2">
        <w:rPr>
          <w:rFonts w:ascii="Century Gothic" w:hAnsi="Century Gothic"/>
          <w:b/>
          <w:i/>
        </w:rPr>
        <w:t>Evaluating Bureaucratic Management in a Multinational Corporation</w:t>
      </w:r>
    </w:p>
    <w:p w14:paraId="5E06D3A0" w14:textId="77777777" w:rsidR="003156D7" w:rsidRPr="00C84B61" w:rsidRDefault="003156D7" w:rsidP="003156D7">
      <w:pPr>
        <w:spacing w:after="0" w:line="240" w:lineRule="auto"/>
        <w:jc w:val="both"/>
        <w:rPr>
          <w:rFonts w:ascii="Century Gothic" w:hAnsi="Century Gothic"/>
        </w:rPr>
      </w:pPr>
      <w:r w:rsidRPr="00C84B61">
        <w:rPr>
          <w:rFonts w:ascii="Century Gothic" w:hAnsi="Century Gothic"/>
        </w:rPr>
        <w:t xml:space="preserve">You have been hired as a management consultant to evaluate the effectiveness of Weber’s Bureaucratic Management principles within a multinational corporation, </w:t>
      </w:r>
      <w:proofErr w:type="spellStart"/>
      <w:r w:rsidRPr="00C84B61">
        <w:rPr>
          <w:rFonts w:ascii="Century Gothic" w:hAnsi="Century Gothic"/>
        </w:rPr>
        <w:t>GlobalTech</w:t>
      </w:r>
      <w:proofErr w:type="spellEnd"/>
      <w:r w:rsidRPr="00C84B61">
        <w:rPr>
          <w:rFonts w:ascii="Century Gothic" w:hAnsi="Century Gothic"/>
        </w:rPr>
        <w:t xml:space="preserve"> Inc., which operates in the technology sector. The company has a complex organizational structure with multiple divisions, each responsible for different aspects of its global operations.</w:t>
      </w:r>
    </w:p>
    <w:p w14:paraId="46FB50C9" w14:textId="77777777" w:rsidR="003156D7" w:rsidRPr="00C84B61" w:rsidRDefault="003156D7" w:rsidP="003156D7">
      <w:pPr>
        <w:spacing w:after="0" w:line="240" w:lineRule="auto"/>
        <w:jc w:val="both"/>
        <w:rPr>
          <w:rFonts w:ascii="Century Gothic" w:hAnsi="Century Gothic"/>
        </w:rPr>
      </w:pPr>
      <w:r w:rsidRPr="00C84B61">
        <w:rPr>
          <w:rFonts w:ascii="Century Gothic" w:hAnsi="Century Gothic"/>
        </w:rPr>
        <w:t>1. Assessment of Structure and Control</w:t>
      </w:r>
    </w:p>
    <w:p w14:paraId="32570065" w14:textId="77777777" w:rsidR="003156D7" w:rsidRPr="00C84B61" w:rsidRDefault="003156D7" w:rsidP="00522D5B">
      <w:pPr>
        <w:pStyle w:val="ListParagraph"/>
        <w:numPr>
          <w:ilvl w:val="0"/>
          <w:numId w:val="32"/>
        </w:numPr>
        <w:spacing w:before="0" w:after="0" w:line="240" w:lineRule="auto"/>
        <w:jc w:val="both"/>
        <w:rPr>
          <w:rFonts w:ascii="Century Gothic" w:hAnsi="Century Gothic"/>
        </w:rPr>
      </w:pPr>
      <w:r w:rsidRPr="00C84B61">
        <w:rPr>
          <w:rFonts w:ascii="Century Gothic" w:hAnsi="Century Gothic"/>
        </w:rPr>
        <w:lastRenderedPageBreak/>
        <w:t xml:space="preserve">Analyze how </w:t>
      </w:r>
      <w:proofErr w:type="spellStart"/>
      <w:r w:rsidRPr="00C84B61">
        <w:rPr>
          <w:rFonts w:ascii="Century Gothic" w:hAnsi="Century Gothic"/>
        </w:rPr>
        <w:t>GlobalTech</w:t>
      </w:r>
      <w:proofErr w:type="spellEnd"/>
      <w:r w:rsidRPr="00C84B61">
        <w:rPr>
          <w:rFonts w:ascii="Century Gothic" w:hAnsi="Century Gothic"/>
        </w:rPr>
        <w:t xml:space="preserve"> Inc. utilizes bureaucratic principles, such as hierarchical authority, clear division of labor, formal rules and procedures, and merit-based promotions, to manage its operations and maintain control.</w:t>
      </w:r>
    </w:p>
    <w:p w14:paraId="4EB6E035" w14:textId="77777777" w:rsidR="003156D7" w:rsidRPr="00C84B61" w:rsidRDefault="003156D7" w:rsidP="00522D5B">
      <w:pPr>
        <w:pStyle w:val="ListParagraph"/>
        <w:numPr>
          <w:ilvl w:val="0"/>
          <w:numId w:val="32"/>
        </w:numPr>
        <w:spacing w:before="0" w:after="0" w:line="240" w:lineRule="auto"/>
        <w:jc w:val="both"/>
        <w:rPr>
          <w:rFonts w:ascii="Century Gothic" w:hAnsi="Century Gothic"/>
        </w:rPr>
      </w:pPr>
      <w:r w:rsidRPr="00C84B61">
        <w:rPr>
          <w:rFonts w:ascii="Century Gothic" w:hAnsi="Century Gothic"/>
        </w:rPr>
        <w:t>Evaluate the impact of these principles on the organization’s efficiency, employee morale, and decision-making processes.</w:t>
      </w:r>
    </w:p>
    <w:p w14:paraId="7970E0FB" w14:textId="77777777" w:rsidR="003156D7" w:rsidRPr="00C84B61" w:rsidRDefault="003156D7" w:rsidP="003156D7">
      <w:pPr>
        <w:spacing w:after="0" w:line="240" w:lineRule="auto"/>
        <w:jc w:val="both"/>
        <w:rPr>
          <w:rFonts w:ascii="Century Gothic" w:hAnsi="Century Gothic"/>
        </w:rPr>
      </w:pPr>
      <w:r w:rsidRPr="00C84B61">
        <w:rPr>
          <w:rFonts w:ascii="Century Gothic" w:hAnsi="Century Gothic"/>
        </w:rPr>
        <w:t>2. Impact on Modern Operations</w:t>
      </w:r>
    </w:p>
    <w:p w14:paraId="7A73FD9C" w14:textId="77777777" w:rsidR="003156D7" w:rsidRPr="00C84B61" w:rsidRDefault="003156D7" w:rsidP="00522D5B">
      <w:pPr>
        <w:pStyle w:val="ListParagraph"/>
        <w:numPr>
          <w:ilvl w:val="0"/>
          <w:numId w:val="33"/>
        </w:numPr>
        <w:spacing w:before="0" w:after="0" w:line="240" w:lineRule="auto"/>
        <w:jc w:val="both"/>
        <w:rPr>
          <w:rFonts w:ascii="Century Gothic" w:hAnsi="Century Gothic"/>
        </w:rPr>
      </w:pPr>
      <w:r w:rsidRPr="00C84B61">
        <w:rPr>
          <w:rFonts w:ascii="Century Gothic" w:hAnsi="Century Gothic"/>
        </w:rPr>
        <w:t xml:space="preserve">Assess how the bureaucratic structure affects </w:t>
      </w:r>
      <w:proofErr w:type="spellStart"/>
      <w:r w:rsidRPr="00C84B61">
        <w:rPr>
          <w:rFonts w:ascii="Century Gothic" w:hAnsi="Century Gothic"/>
        </w:rPr>
        <w:t>GlobalTech</w:t>
      </w:r>
      <w:proofErr w:type="spellEnd"/>
      <w:r w:rsidRPr="00C84B61">
        <w:rPr>
          <w:rFonts w:ascii="Century Gothic" w:hAnsi="Century Gothic"/>
        </w:rPr>
        <w:t xml:space="preserve"> Inc.'s ability to respond to rapid changes in the technology industry, including innovation, market demands, and competitive pressures.</w:t>
      </w:r>
    </w:p>
    <w:p w14:paraId="4ED53066" w14:textId="77777777" w:rsidR="003156D7" w:rsidRPr="00C84B61" w:rsidRDefault="003156D7" w:rsidP="00522D5B">
      <w:pPr>
        <w:pStyle w:val="ListParagraph"/>
        <w:numPr>
          <w:ilvl w:val="0"/>
          <w:numId w:val="33"/>
        </w:numPr>
        <w:spacing w:before="0" w:after="0" w:line="240" w:lineRule="auto"/>
        <w:jc w:val="both"/>
        <w:rPr>
          <w:rFonts w:ascii="Century Gothic" w:hAnsi="Century Gothic"/>
        </w:rPr>
      </w:pPr>
      <w:r w:rsidRPr="00C84B61">
        <w:rPr>
          <w:rFonts w:ascii="Century Gothic" w:hAnsi="Century Gothic"/>
        </w:rPr>
        <w:t>Discuss whether the traditional bureaucratic model supports or hinders the company’s strategic goals and adaptability in today’s dynamic business environment.</w:t>
      </w:r>
    </w:p>
    <w:p w14:paraId="3B742ACB" w14:textId="77777777" w:rsidR="003156D7" w:rsidRPr="00C84B61" w:rsidRDefault="003156D7" w:rsidP="003156D7">
      <w:pPr>
        <w:spacing w:after="0" w:line="240" w:lineRule="auto"/>
        <w:jc w:val="both"/>
        <w:rPr>
          <w:rFonts w:ascii="Century Gothic" w:hAnsi="Century Gothic"/>
        </w:rPr>
      </w:pPr>
      <w:r w:rsidRPr="00C84B61">
        <w:rPr>
          <w:rFonts w:ascii="Century Gothic" w:hAnsi="Century Gothic"/>
        </w:rPr>
        <w:t>3. Recommendations</w:t>
      </w:r>
    </w:p>
    <w:p w14:paraId="729A91EC" w14:textId="77777777" w:rsidR="003156D7" w:rsidRPr="00C84B61" w:rsidRDefault="003156D7" w:rsidP="003156D7">
      <w:pPr>
        <w:spacing w:after="0" w:line="240" w:lineRule="auto"/>
        <w:jc w:val="both"/>
        <w:rPr>
          <w:rFonts w:ascii="Century Gothic" w:hAnsi="Century Gothic"/>
        </w:rPr>
      </w:pPr>
      <w:r w:rsidRPr="00C84B61">
        <w:rPr>
          <w:rFonts w:ascii="Century Gothic" w:hAnsi="Century Gothic"/>
        </w:rPr>
        <w:t xml:space="preserve">Based on your evaluation, provide recommendations for enhancing or modifying the bureaucratic management approach at </w:t>
      </w:r>
      <w:proofErr w:type="spellStart"/>
      <w:r w:rsidRPr="00C84B61">
        <w:rPr>
          <w:rFonts w:ascii="Century Gothic" w:hAnsi="Century Gothic"/>
        </w:rPr>
        <w:t>GlobalTech</w:t>
      </w:r>
      <w:proofErr w:type="spellEnd"/>
      <w:r w:rsidRPr="00C84B61">
        <w:rPr>
          <w:rFonts w:ascii="Century Gothic" w:hAnsi="Century Gothic"/>
        </w:rPr>
        <w:t xml:space="preserve"> Inc. to better align with contemporary business challenges and improve organizational performance.</w:t>
      </w:r>
    </w:p>
    <w:p w14:paraId="7021D48E" w14:textId="77777777" w:rsidR="003156D7" w:rsidRPr="00F55CDB" w:rsidRDefault="003156D7" w:rsidP="003156D7">
      <w:pPr>
        <w:spacing w:after="0" w:line="240" w:lineRule="auto"/>
        <w:jc w:val="both"/>
        <w:rPr>
          <w:rFonts w:ascii="Century Gothic" w:hAnsi="Century Gothic"/>
          <w:b/>
        </w:rPr>
      </w:pPr>
      <w:r w:rsidRPr="00F55CDB">
        <w:rPr>
          <w:rFonts w:ascii="Century Gothic" w:hAnsi="Century Gothic"/>
          <w:b/>
        </w:rPr>
        <w:t>Deliverables</w:t>
      </w:r>
    </w:p>
    <w:p w14:paraId="5CE44D83" w14:textId="77777777" w:rsidR="003156D7" w:rsidRPr="00F55CDB" w:rsidRDefault="003156D7" w:rsidP="00522D5B">
      <w:pPr>
        <w:pStyle w:val="ListParagraph"/>
        <w:numPr>
          <w:ilvl w:val="0"/>
          <w:numId w:val="34"/>
        </w:numPr>
        <w:spacing w:before="0" w:after="0" w:line="240" w:lineRule="auto"/>
        <w:jc w:val="both"/>
        <w:rPr>
          <w:rFonts w:ascii="Century Gothic" w:hAnsi="Century Gothic"/>
        </w:rPr>
      </w:pPr>
      <w:r w:rsidRPr="00F55CDB">
        <w:rPr>
          <w:rFonts w:ascii="Century Gothic" w:hAnsi="Century Gothic"/>
        </w:rPr>
        <w:t xml:space="preserve">A detailed report (approximately 10-12 pages) that includes your analysis of the bureaucratic management principles at </w:t>
      </w:r>
      <w:proofErr w:type="spellStart"/>
      <w:r w:rsidRPr="00F55CDB">
        <w:rPr>
          <w:rFonts w:ascii="Century Gothic" w:hAnsi="Century Gothic"/>
        </w:rPr>
        <w:t>GlobalTech</w:t>
      </w:r>
      <w:proofErr w:type="spellEnd"/>
      <w:r w:rsidRPr="00F55CDB">
        <w:rPr>
          <w:rFonts w:ascii="Century Gothic" w:hAnsi="Century Gothic"/>
        </w:rPr>
        <w:t xml:space="preserve"> Inc., their impact on organizational structure and control, and your recommendations for improvement.</w:t>
      </w:r>
    </w:p>
    <w:p w14:paraId="3D7E733B" w14:textId="77777777" w:rsidR="003156D7" w:rsidRPr="00F55CDB" w:rsidRDefault="003156D7" w:rsidP="00522D5B">
      <w:pPr>
        <w:pStyle w:val="ListParagraph"/>
        <w:numPr>
          <w:ilvl w:val="0"/>
          <w:numId w:val="34"/>
        </w:numPr>
        <w:spacing w:before="0" w:after="0" w:line="240" w:lineRule="auto"/>
        <w:jc w:val="both"/>
        <w:rPr>
          <w:rFonts w:ascii="Century Gothic" w:hAnsi="Century Gothic"/>
        </w:rPr>
      </w:pPr>
      <w:r w:rsidRPr="00F55CDB">
        <w:rPr>
          <w:rFonts w:ascii="Century Gothic" w:hAnsi="Century Gothic"/>
        </w:rPr>
        <w:t>Include relevant data, examples, and any supporting evidence used in your evaluation.</w:t>
      </w:r>
    </w:p>
    <w:p w14:paraId="19BE8EFE" w14:textId="77777777" w:rsidR="003156D7" w:rsidRPr="00192AC0" w:rsidRDefault="003156D7" w:rsidP="003156D7">
      <w:pPr>
        <w:spacing w:after="0" w:line="240" w:lineRule="auto"/>
        <w:jc w:val="both"/>
        <w:rPr>
          <w:rFonts w:ascii="Century Gothic" w:hAnsi="Century Gothic"/>
        </w:rPr>
      </w:pPr>
      <w:r w:rsidRPr="00C84B61">
        <w:rPr>
          <w:rFonts w:ascii="Century Gothic" w:hAnsi="Century Gothic"/>
        </w:rPr>
        <w:t>Submission Deadline:</w:t>
      </w:r>
      <w:r>
        <w:rPr>
          <w:rFonts w:ascii="Century Gothic" w:hAnsi="Century Gothic"/>
        </w:rPr>
        <w:t xml:space="preserve"> 2 Weeks</w:t>
      </w:r>
    </w:p>
    <w:p w14:paraId="53CCA63F" w14:textId="6C14CA3F" w:rsidR="00970155" w:rsidRDefault="00970155">
      <w:pPr>
        <w:spacing w:before="0" w:after="0" w:line="240" w:lineRule="auto"/>
        <w:rPr>
          <w:rFonts w:ascii="Century Gothic" w:eastAsia="Century Gothic" w:hAnsi="Century Gothic" w:cs="Century Gothic"/>
        </w:rPr>
      </w:pPr>
    </w:p>
    <w:tbl>
      <w:tblPr>
        <w:tblStyle w:val="affc"/>
        <w:tblW w:w="9599" w:type="dxa"/>
        <w:tblLayout w:type="fixed"/>
        <w:tblLook w:val="0400" w:firstRow="0" w:lastRow="0" w:firstColumn="0" w:lastColumn="0" w:noHBand="0" w:noVBand="1"/>
      </w:tblPr>
      <w:tblGrid>
        <w:gridCol w:w="1154"/>
        <w:gridCol w:w="8445"/>
      </w:tblGrid>
      <w:tr w:rsidR="00970155" w14:paraId="65BBBE16" w14:textId="77777777">
        <w:tc>
          <w:tcPr>
            <w:tcW w:w="1154" w:type="dxa"/>
            <w:tcMar>
              <w:top w:w="0" w:type="dxa"/>
              <w:left w:w="0" w:type="dxa"/>
              <w:bottom w:w="0" w:type="dxa"/>
              <w:right w:w="0" w:type="dxa"/>
            </w:tcMar>
            <w:vAlign w:val="center"/>
          </w:tcPr>
          <w:p w14:paraId="12A61DFC" w14:textId="77777777" w:rsidR="00970155" w:rsidRDefault="00BC0E0B" w:rsidP="003537D7">
            <w:pPr>
              <w:pStyle w:val="Heading2"/>
            </w:pPr>
            <w:bookmarkStart w:id="32" w:name="_Toc178847978"/>
            <w:r>
              <w:rPr>
                <w:noProof/>
              </w:rPr>
              <w:drawing>
                <wp:inline distT="0" distB="0" distL="0" distR="0" wp14:anchorId="47B88264" wp14:editId="0C6F030F">
                  <wp:extent cx="409575" cy="409575"/>
                  <wp:effectExtent l="0" t="0" r="0" b="0"/>
                  <wp:docPr id="47783819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409575" cy="409575"/>
                          </a:xfrm>
                          <a:prstGeom prst="rect">
                            <a:avLst/>
                          </a:prstGeom>
                          <a:ln/>
                        </pic:spPr>
                      </pic:pic>
                    </a:graphicData>
                  </a:graphic>
                </wp:inline>
              </w:drawing>
            </w:r>
            <w:bookmarkEnd w:id="32"/>
          </w:p>
        </w:tc>
        <w:tc>
          <w:tcPr>
            <w:tcW w:w="8445" w:type="dxa"/>
            <w:tcMar>
              <w:top w:w="0" w:type="dxa"/>
              <w:left w:w="0" w:type="dxa"/>
              <w:bottom w:w="0" w:type="dxa"/>
              <w:right w:w="0" w:type="dxa"/>
            </w:tcMar>
            <w:vAlign w:val="center"/>
          </w:tcPr>
          <w:p w14:paraId="09D905AF" w14:textId="77777777" w:rsidR="00970155" w:rsidRDefault="00BC0E0B" w:rsidP="003537D7">
            <w:pPr>
              <w:pStyle w:val="Heading2"/>
              <w:rPr>
                <w:rFonts w:ascii="Geo" w:hAnsi="Geo" w:cs="Geo"/>
                <w:b/>
              </w:rPr>
            </w:pPr>
            <w:bookmarkStart w:id="33" w:name="_Toc178847979"/>
            <w:r>
              <w:rPr>
                <w:rFonts w:ascii="Geo" w:hAnsi="Geo" w:cs="Geo"/>
                <w:b/>
                <w:smallCaps/>
                <w:sz w:val="32"/>
                <w:szCs w:val="32"/>
              </w:rPr>
              <w:t>READING MATERIAL 1</w:t>
            </w:r>
            <w:bookmarkEnd w:id="33"/>
          </w:p>
        </w:tc>
      </w:tr>
    </w:tbl>
    <w:p w14:paraId="50F8AD91" w14:textId="68FEE803" w:rsidR="00B60BE2" w:rsidRDefault="00A80DC5" w:rsidP="004C641E">
      <w:pPr>
        <w:spacing w:before="0" w:after="0" w:line="240" w:lineRule="auto"/>
        <w:jc w:val="both"/>
        <w:rPr>
          <w:rFonts w:ascii="Century Gothic" w:eastAsia="Century Gothic" w:hAnsi="Century Gothic" w:cs="Century Gothic"/>
          <w:color w:val="000000"/>
        </w:rPr>
      </w:pPr>
      <w:r w:rsidRPr="00A80DC5">
        <w:rPr>
          <w:rFonts w:ascii="Century Gothic" w:eastAsia="Century Gothic" w:hAnsi="Century Gothic" w:cs="Century Gothic"/>
          <w:b/>
          <w:color w:val="000000"/>
        </w:rPr>
        <w:t>Task 6:</w:t>
      </w:r>
      <w:r>
        <w:rPr>
          <w:rFonts w:ascii="Century Gothic" w:eastAsia="Century Gothic" w:hAnsi="Century Gothic" w:cs="Century Gothic"/>
          <w:color w:val="000000"/>
        </w:rPr>
        <w:t xml:space="preserve"> </w:t>
      </w:r>
      <w:r w:rsidR="004C641E" w:rsidRPr="004C641E">
        <w:rPr>
          <w:rFonts w:ascii="Century Gothic" w:eastAsia="Century Gothic" w:hAnsi="Century Gothic" w:cs="Century Gothic"/>
          <w:color w:val="000000"/>
        </w:rPr>
        <w:t>Please read the article on Management Theories and Contemporary Issues in Managing Libraries in Nigeria, available at the provided link from https://digitalcommons.unl.edu/. After reading, critically analyze the content and apply your knowledge of classical management theories to real-world scenarios, illustrating how these theories can address challenges and improve practices in library management. Share your insights in the discussion forum.</w:t>
      </w:r>
    </w:p>
    <w:p w14:paraId="0E2448C3" w14:textId="77777777" w:rsidR="004C641E" w:rsidRDefault="004C641E">
      <w:pPr>
        <w:spacing w:before="0" w:after="0" w:line="240" w:lineRule="auto"/>
        <w:rPr>
          <w:rFonts w:ascii="Century Gothic" w:eastAsia="Century Gothic" w:hAnsi="Century Gothic" w:cs="Century Gothic"/>
          <w:sz w:val="22"/>
          <w:szCs w:val="22"/>
        </w:rPr>
      </w:pPr>
    </w:p>
    <w:p w14:paraId="48C2AE7C" w14:textId="4B4EF06C" w:rsidR="00970155" w:rsidRDefault="00AE160C">
      <w:pPr>
        <w:spacing w:before="0" w:after="0" w:line="240" w:lineRule="auto"/>
        <w:rPr>
          <w:rFonts w:ascii="Century Gothic" w:eastAsia="Century Gothic" w:hAnsi="Century Gothic" w:cs="Century Gothic"/>
          <w:sz w:val="22"/>
          <w:szCs w:val="22"/>
        </w:rPr>
      </w:pPr>
      <w:hyperlink r:id="rId43" w:history="1">
        <w:r w:rsidR="00B60BE2" w:rsidRPr="00216E63">
          <w:rPr>
            <w:rStyle w:val="Hyperlink"/>
            <w:rFonts w:ascii="Century Gothic" w:eastAsia="Century Gothic" w:hAnsi="Century Gothic" w:cs="Century Gothic"/>
            <w:sz w:val="22"/>
            <w:szCs w:val="22"/>
          </w:rPr>
          <w:t>https://digitalcommons.unl.edu/cgi/viewcontent.cgi?params=/context/libphilprac/article/10491/&amp;path_info=auto_convert.pdf</w:t>
        </w:r>
      </w:hyperlink>
    </w:p>
    <w:p w14:paraId="2C85E21E" w14:textId="51D34570" w:rsidR="00B60BE2" w:rsidRDefault="00B60BE2">
      <w:pPr>
        <w:spacing w:before="0" w:after="0" w:line="240" w:lineRule="auto"/>
        <w:rPr>
          <w:rFonts w:ascii="Century Gothic" w:eastAsia="Century Gothic" w:hAnsi="Century Gothic" w:cs="Century Gothic"/>
          <w:sz w:val="22"/>
          <w:szCs w:val="22"/>
        </w:rPr>
      </w:pPr>
    </w:p>
    <w:p w14:paraId="311BC8BC" w14:textId="11F08F1E" w:rsidR="007D3B79" w:rsidRDefault="007D3B79">
      <w:pPr>
        <w:spacing w:before="0" w:after="0" w:line="240" w:lineRule="auto"/>
        <w:rPr>
          <w:rFonts w:ascii="Century Gothic" w:eastAsia="Century Gothic" w:hAnsi="Century Gothic" w:cs="Century Gothic"/>
          <w:sz w:val="22"/>
          <w:szCs w:val="22"/>
        </w:rPr>
      </w:pPr>
    </w:p>
    <w:p w14:paraId="54AF3BED" w14:textId="619ADE9E" w:rsidR="007D3B79" w:rsidRDefault="007D3B79">
      <w:pPr>
        <w:spacing w:before="0" w:after="0" w:line="240" w:lineRule="auto"/>
        <w:rPr>
          <w:rFonts w:ascii="Century Gothic" w:eastAsia="Century Gothic" w:hAnsi="Century Gothic" w:cs="Century Gothic"/>
          <w:sz w:val="22"/>
          <w:szCs w:val="22"/>
        </w:rPr>
      </w:pPr>
    </w:p>
    <w:p w14:paraId="0D5B4658" w14:textId="01A64383" w:rsidR="007D3B79" w:rsidRDefault="007D3B79">
      <w:pPr>
        <w:spacing w:before="0" w:after="0" w:line="240" w:lineRule="auto"/>
        <w:rPr>
          <w:rFonts w:ascii="Century Gothic" w:eastAsia="Century Gothic" w:hAnsi="Century Gothic" w:cs="Century Gothic"/>
          <w:sz w:val="22"/>
          <w:szCs w:val="22"/>
        </w:rPr>
      </w:pPr>
    </w:p>
    <w:p w14:paraId="6278AC24" w14:textId="77777777" w:rsidR="007D3B79" w:rsidRDefault="007D3B79">
      <w:pPr>
        <w:spacing w:before="0" w:after="0" w:line="240" w:lineRule="auto"/>
        <w:rPr>
          <w:rFonts w:ascii="Century Gothic" w:eastAsia="Century Gothic" w:hAnsi="Century Gothic" w:cs="Century Gothic"/>
          <w:sz w:val="22"/>
          <w:szCs w:val="22"/>
        </w:rPr>
      </w:pPr>
    </w:p>
    <w:tbl>
      <w:tblPr>
        <w:tblStyle w:val="affd"/>
        <w:tblW w:w="9600" w:type="dxa"/>
        <w:tblLayout w:type="fixed"/>
        <w:tblLook w:val="0600" w:firstRow="0" w:lastRow="0" w:firstColumn="0" w:lastColumn="0" w:noHBand="1" w:noVBand="1"/>
      </w:tblPr>
      <w:tblGrid>
        <w:gridCol w:w="1185"/>
        <w:gridCol w:w="8415"/>
      </w:tblGrid>
      <w:tr w:rsidR="00970155" w14:paraId="6A6E97C3" w14:textId="77777777">
        <w:tc>
          <w:tcPr>
            <w:tcW w:w="1185" w:type="dxa"/>
            <w:tcMar>
              <w:top w:w="0" w:type="dxa"/>
              <w:left w:w="0" w:type="dxa"/>
              <w:bottom w:w="0" w:type="dxa"/>
              <w:right w:w="0" w:type="dxa"/>
            </w:tcMar>
            <w:vAlign w:val="center"/>
          </w:tcPr>
          <w:p w14:paraId="6FACA93B" w14:textId="77777777" w:rsidR="00970155" w:rsidRDefault="00BC0E0B" w:rsidP="003537D7">
            <w:pPr>
              <w:pStyle w:val="Heading2"/>
              <w:rPr>
                <w:rFonts w:eastAsia="Century Gothic" w:cs="Century Gothic"/>
                <w:sz w:val="22"/>
                <w:szCs w:val="22"/>
              </w:rPr>
            </w:pPr>
            <w:bookmarkStart w:id="34" w:name="_Toc178847980"/>
            <w:r>
              <w:rPr>
                <w:noProof/>
              </w:rPr>
              <w:lastRenderedPageBreak/>
              <w:drawing>
                <wp:anchor distT="114300" distB="114300" distL="114300" distR="114300" simplePos="0" relativeHeight="251665408" behindDoc="0" locked="0" layoutInCell="1" hidden="0" allowOverlap="1" wp14:anchorId="6F4050F4" wp14:editId="116E953B">
                  <wp:simplePos x="0" y="0"/>
                  <wp:positionH relativeFrom="column">
                    <wp:posOffset>114300</wp:posOffset>
                  </wp:positionH>
                  <wp:positionV relativeFrom="paragraph">
                    <wp:posOffset>114300</wp:posOffset>
                  </wp:positionV>
                  <wp:extent cx="548005" cy="548005"/>
                  <wp:effectExtent l="0" t="0" r="0" b="0"/>
                  <wp:wrapSquare wrapText="bothSides" distT="114300" distB="114300" distL="114300" distR="114300"/>
                  <wp:docPr id="47783816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0"/>
                          <a:srcRect/>
                          <a:stretch>
                            <a:fillRect/>
                          </a:stretch>
                        </pic:blipFill>
                        <pic:spPr>
                          <a:xfrm>
                            <a:off x="0" y="0"/>
                            <a:ext cx="548005" cy="548005"/>
                          </a:xfrm>
                          <a:prstGeom prst="rect">
                            <a:avLst/>
                          </a:prstGeom>
                          <a:ln/>
                        </pic:spPr>
                      </pic:pic>
                    </a:graphicData>
                  </a:graphic>
                </wp:anchor>
              </w:drawing>
            </w:r>
            <w:bookmarkEnd w:id="34"/>
          </w:p>
        </w:tc>
        <w:tc>
          <w:tcPr>
            <w:tcW w:w="8415" w:type="dxa"/>
            <w:tcMar>
              <w:top w:w="0" w:type="dxa"/>
              <w:left w:w="0" w:type="dxa"/>
              <w:bottom w:w="0" w:type="dxa"/>
              <w:right w:w="0" w:type="dxa"/>
            </w:tcMar>
            <w:vAlign w:val="center"/>
          </w:tcPr>
          <w:p w14:paraId="4DE522A3" w14:textId="77777777" w:rsidR="00970155" w:rsidRDefault="00BC0E0B" w:rsidP="003537D7">
            <w:pPr>
              <w:pStyle w:val="Heading2"/>
            </w:pPr>
            <w:bookmarkStart w:id="35" w:name="_Toc178847981"/>
            <w:r>
              <w:rPr>
                <w:rFonts w:eastAsia="Century Gothic" w:cs="Century Gothic"/>
                <w:smallCaps/>
                <w:color w:val="037B90"/>
                <w:szCs w:val="40"/>
              </w:rPr>
              <w:t>ONLINE</w:t>
            </w:r>
            <w:r>
              <w:rPr>
                <w:rFonts w:eastAsia="Century Gothic" w:cs="Century Gothic"/>
                <w:b/>
                <w:smallCaps/>
                <w:color w:val="206843"/>
                <w:sz w:val="32"/>
                <w:szCs w:val="32"/>
              </w:rPr>
              <w:t xml:space="preserve"> </w:t>
            </w:r>
            <w:r>
              <w:rPr>
                <w:rFonts w:eastAsia="Century Gothic" w:cs="Century Gothic"/>
                <w:smallCaps/>
                <w:color w:val="037B90"/>
                <w:szCs w:val="40"/>
              </w:rPr>
              <w:t>DISCUSSION</w:t>
            </w:r>
            <w:r>
              <w:rPr>
                <w:color w:val="206843"/>
              </w:rPr>
              <w:br/>
            </w:r>
            <w:r>
              <w:rPr>
                <w:rFonts w:eastAsia="Century Gothic" w:cs="Century Gothic"/>
                <w:color w:val="FF7F50"/>
              </w:rPr>
              <w:t xml:space="preserve">Use chats, forums, journals, wikis, </w:t>
            </w:r>
            <w:proofErr w:type="gramStart"/>
            <w:r>
              <w:rPr>
                <w:rFonts w:eastAsia="Century Gothic" w:cs="Century Gothic"/>
                <w:color w:val="FF7F50"/>
              </w:rPr>
              <w:t>blogs,  question</w:t>
            </w:r>
            <w:proofErr w:type="gramEnd"/>
            <w:r>
              <w:rPr>
                <w:rFonts w:eastAsia="Century Gothic" w:cs="Century Gothic"/>
                <w:color w:val="FF7F50"/>
              </w:rPr>
              <w:t>/answer, message my teacher to engage others</w:t>
            </w:r>
            <w:r>
              <w:rPr>
                <w:color w:val="FF7F50"/>
              </w:rPr>
              <w:t>.</w:t>
            </w:r>
            <w:bookmarkEnd w:id="35"/>
          </w:p>
        </w:tc>
      </w:tr>
    </w:tbl>
    <w:p w14:paraId="530891B5" w14:textId="77777777" w:rsidR="00A80DC5" w:rsidRDefault="00BC0E0B" w:rsidP="00A80DC5">
      <w:pPr>
        <w:spacing w:before="0" w:after="0" w:line="240" w:lineRule="auto"/>
        <w:jc w:val="both"/>
        <w:rPr>
          <w:rFonts w:ascii="Century Gothic" w:eastAsia="Century Gothic" w:hAnsi="Century Gothic" w:cs="Century Gothic"/>
        </w:rPr>
      </w:pPr>
      <w:r>
        <w:rPr>
          <w:rFonts w:ascii="Century Gothic" w:eastAsia="Century Gothic" w:hAnsi="Century Gothic" w:cs="Century Gothic"/>
          <w:b/>
          <w:sz w:val="22"/>
          <w:szCs w:val="22"/>
        </w:rPr>
        <w:t xml:space="preserve">Task </w:t>
      </w:r>
      <w:r w:rsidR="00A80DC5">
        <w:rPr>
          <w:rFonts w:ascii="Century Gothic" w:eastAsia="Century Gothic" w:hAnsi="Century Gothic" w:cs="Century Gothic"/>
          <w:b/>
          <w:sz w:val="22"/>
          <w:szCs w:val="22"/>
        </w:rPr>
        <w:t xml:space="preserve">7: </w:t>
      </w:r>
      <w:r w:rsidR="00A80DC5" w:rsidRPr="00A80DC5">
        <w:rPr>
          <w:rFonts w:ascii="Century Gothic" w:eastAsia="Century Gothic" w:hAnsi="Century Gothic" w:cs="Century Gothic"/>
        </w:rPr>
        <w:t>You have been provided with a scenario below. Read and post your response</w:t>
      </w:r>
    </w:p>
    <w:p w14:paraId="4027D1AA" w14:textId="77777777" w:rsidR="00A80DC5" w:rsidRDefault="00A80DC5" w:rsidP="00A80DC5">
      <w:pPr>
        <w:spacing w:before="0" w:after="0" w:line="240" w:lineRule="auto"/>
        <w:jc w:val="both"/>
        <w:rPr>
          <w:rFonts w:ascii="Century Gothic" w:eastAsia="Century Gothic" w:hAnsi="Century Gothic" w:cs="Century Gothic"/>
        </w:rPr>
      </w:pPr>
      <w:r>
        <w:rPr>
          <w:rFonts w:ascii="Century Gothic" w:eastAsia="Century Gothic" w:hAnsi="Century Gothic" w:cs="Century Gothic"/>
        </w:rPr>
        <w:t xml:space="preserve">          </w:t>
      </w:r>
      <w:r w:rsidRPr="00A80DC5">
        <w:rPr>
          <w:rFonts w:ascii="Century Gothic" w:eastAsia="Century Gothic" w:hAnsi="Century Gothic" w:cs="Century Gothic"/>
        </w:rPr>
        <w:t xml:space="preserve"> to the discussion forum. Ensure you respond to </w:t>
      </w:r>
      <w:proofErr w:type="spellStart"/>
      <w:r w:rsidRPr="00A80DC5">
        <w:rPr>
          <w:rFonts w:ascii="Century Gothic" w:eastAsia="Century Gothic" w:hAnsi="Century Gothic" w:cs="Century Gothic"/>
        </w:rPr>
        <w:t>atleast</w:t>
      </w:r>
      <w:proofErr w:type="spellEnd"/>
      <w:r w:rsidRPr="00A80DC5">
        <w:rPr>
          <w:rFonts w:ascii="Century Gothic" w:eastAsia="Century Gothic" w:hAnsi="Century Gothic" w:cs="Century Gothic"/>
        </w:rPr>
        <w:t xml:space="preserve"> 3 of your colleagues</w:t>
      </w:r>
    </w:p>
    <w:p w14:paraId="2FC0F7CC" w14:textId="67F9E4BE" w:rsidR="00970155" w:rsidRPr="00A80DC5" w:rsidRDefault="00A80DC5" w:rsidP="00A80DC5">
      <w:pPr>
        <w:spacing w:before="0" w:after="0" w:line="240" w:lineRule="auto"/>
        <w:jc w:val="both"/>
        <w:rPr>
          <w:rFonts w:ascii="Century Gothic" w:eastAsia="Century Gothic" w:hAnsi="Century Gothic" w:cs="Century Gothic"/>
        </w:rPr>
      </w:pPr>
      <w:r>
        <w:rPr>
          <w:rFonts w:ascii="Century Gothic" w:eastAsia="Century Gothic" w:hAnsi="Century Gothic" w:cs="Century Gothic"/>
        </w:rPr>
        <w:t xml:space="preserve">          </w:t>
      </w:r>
      <w:r w:rsidRPr="00A80DC5">
        <w:rPr>
          <w:rFonts w:ascii="Century Gothic" w:eastAsia="Century Gothic" w:hAnsi="Century Gothic" w:cs="Century Gothic"/>
        </w:rPr>
        <w:t xml:space="preserve"> post.</w:t>
      </w:r>
    </w:p>
    <w:p w14:paraId="4DD219ED" w14:textId="77777777" w:rsidR="00300F10" w:rsidRPr="00192AC0" w:rsidRDefault="00300F10" w:rsidP="00300F10">
      <w:pPr>
        <w:spacing w:after="0" w:line="240" w:lineRule="auto"/>
        <w:jc w:val="both"/>
        <w:rPr>
          <w:rFonts w:ascii="Century Gothic" w:hAnsi="Century Gothic"/>
        </w:rPr>
      </w:pPr>
      <w:r w:rsidRPr="00815484">
        <w:rPr>
          <w:rFonts w:ascii="Century Gothic" w:hAnsi="Century Gothic"/>
        </w:rPr>
        <w:t>Using Safaricom Kenya as a model organization, analyze how the principles of classical management theories—specifically scientific management, administrative management, and bureaucratic management—are reflected in its current operational strategies. Discuss the extent to which these theories have contributed to Safaricom's success and identify any limitations or adaptations that the company has made in the context of the modern business environment in Kenya.</w:t>
      </w:r>
    </w:p>
    <w:p w14:paraId="1808EE92" w14:textId="4956C999" w:rsidR="00970155" w:rsidRDefault="00BC0E0B" w:rsidP="00D35EDD">
      <w:pPr>
        <w:rPr>
          <w:rFonts w:ascii="Arial" w:eastAsia="Arial" w:hAnsi="Arial" w:cs="Arial"/>
          <w:color w:val="000000"/>
          <w:sz w:val="22"/>
          <w:szCs w:val="22"/>
        </w:rPr>
      </w:pPr>
      <w:r>
        <w:t xml:space="preserve">         </w:t>
      </w:r>
      <w:r>
        <w:rPr>
          <w:rFonts w:ascii="Arial" w:eastAsia="Arial" w:hAnsi="Arial" w:cs="Arial"/>
          <w:color w:val="000000"/>
          <w:sz w:val="22"/>
          <w:szCs w:val="22"/>
        </w:rPr>
        <w:t xml:space="preserve">    </w:t>
      </w:r>
      <w:r>
        <w:rPr>
          <w:noProof/>
        </w:rPr>
        <w:drawing>
          <wp:anchor distT="0" distB="0" distL="0" distR="0" simplePos="0" relativeHeight="251666432" behindDoc="0" locked="0" layoutInCell="1" hidden="0" allowOverlap="1" wp14:anchorId="5A5FC42F" wp14:editId="26F6316B">
            <wp:simplePos x="0" y="0"/>
            <wp:positionH relativeFrom="column">
              <wp:posOffset>295275</wp:posOffset>
            </wp:positionH>
            <wp:positionV relativeFrom="paragraph">
              <wp:posOffset>219075</wp:posOffset>
            </wp:positionV>
            <wp:extent cx="527685" cy="527685"/>
            <wp:effectExtent l="0" t="0" r="0" b="0"/>
            <wp:wrapSquare wrapText="bothSides" distT="0" distB="0" distL="0" distR="0"/>
            <wp:docPr id="477838176" name="image19.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9.png" descr="Shape&#10;&#10;Description automatically generated with low confidence"/>
                    <pic:cNvPicPr preferRelativeResize="0"/>
                  </pic:nvPicPr>
                  <pic:blipFill>
                    <a:blip r:embed="rId31"/>
                    <a:srcRect/>
                    <a:stretch>
                      <a:fillRect/>
                    </a:stretch>
                  </pic:blipFill>
                  <pic:spPr>
                    <a:xfrm>
                      <a:off x="0" y="0"/>
                      <a:ext cx="527685" cy="527685"/>
                    </a:xfrm>
                    <a:prstGeom prst="rect">
                      <a:avLst/>
                    </a:prstGeom>
                    <a:ln/>
                  </pic:spPr>
                </pic:pic>
              </a:graphicData>
            </a:graphic>
          </wp:anchor>
        </w:drawing>
      </w:r>
    </w:p>
    <w:p w14:paraId="29B50F76" w14:textId="7B02B3E3" w:rsidR="00970155" w:rsidRPr="003537D7" w:rsidRDefault="00BC0E0B" w:rsidP="003537D7">
      <w:pPr>
        <w:pStyle w:val="Heading2"/>
      </w:pPr>
      <w:bookmarkStart w:id="36" w:name="_Toc178847982"/>
      <w:r w:rsidRPr="003537D7">
        <w:t>REFERENCE LIST AND FURTHER READING</w:t>
      </w:r>
      <w:bookmarkEnd w:id="36"/>
    </w:p>
    <w:p w14:paraId="5A1A27CF" w14:textId="77777777" w:rsidR="00B745C3" w:rsidRPr="00A537A2" w:rsidRDefault="00B745C3" w:rsidP="00B745C3">
      <w:pPr>
        <w:pBdr>
          <w:top w:val="none" w:sz="0" w:space="0" w:color="000000"/>
          <w:left w:val="none" w:sz="0" w:space="0"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Daft, R. L. (2021). Management (14th ed.). Cengage Learning. Retrieved from </w:t>
      </w:r>
      <w:hyperlink r:id="rId44" w:history="1">
        <w:r w:rsidRPr="00A537A2">
          <w:rPr>
            <w:rStyle w:val="Hyperlink"/>
            <w:rFonts w:asciiTheme="majorHAnsi" w:eastAsia="Times New Roman" w:hAnsiTheme="majorHAnsi" w:cs="Book Antiqua"/>
          </w:rPr>
          <w:t>https://www.cengage.com/c/management-14e-daft/9780357033804/</w:t>
        </w:r>
      </w:hyperlink>
    </w:p>
    <w:p w14:paraId="3876191A" w14:textId="77777777" w:rsidR="00B745C3" w:rsidRPr="00A537A2" w:rsidRDefault="00B745C3" w:rsidP="00B745C3">
      <w:pPr>
        <w:pBdr>
          <w:top w:val="none" w:sz="0" w:space="0" w:color="000000"/>
          <w:left w:val="none" w:sz="0" w:space="0"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Drucker, P. F. (2008). Management: Revised Edition. HarperCollins. Retrieved from </w:t>
      </w:r>
      <w:hyperlink r:id="rId45" w:history="1">
        <w:r w:rsidRPr="00A537A2">
          <w:rPr>
            <w:rStyle w:val="Hyperlink"/>
            <w:rFonts w:asciiTheme="majorHAnsi" w:eastAsia="Times New Roman" w:hAnsiTheme="majorHAnsi" w:cs="Book Antiqua"/>
          </w:rPr>
          <w:t>https://www.harpercollins.com/products/management-peter-f-drucker?variant=40978540167138</w:t>
        </w:r>
      </w:hyperlink>
    </w:p>
    <w:p w14:paraId="25ADB950" w14:textId="77777777" w:rsidR="00B745C3" w:rsidRPr="00A537A2" w:rsidRDefault="00B745C3" w:rsidP="00B745C3">
      <w:pPr>
        <w:pBdr>
          <w:top w:val="none" w:sz="0" w:space="0" w:color="000000"/>
          <w:left w:val="none" w:sz="0" w:space="0"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Fayol, H. (1949). General and Industrial </w:t>
      </w:r>
      <w:proofErr w:type="gramStart"/>
      <w:r w:rsidRPr="00A537A2">
        <w:rPr>
          <w:rFonts w:asciiTheme="majorHAnsi" w:eastAsia="Times New Roman" w:hAnsiTheme="majorHAnsi" w:cs="Book Antiqua"/>
        </w:rPr>
        <w:t>Management(</w:t>
      </w:r>
      <w:proofErr w:type="gramEnd"/>
      <w:r w:rsidRPr="00A537A2">
        <w:rPr>
          <w:rFonts w:asciiTheme="majorHAnsi" w:eastAsia="Times New Roman" w:hAnsiTheme="majorHAnsi" w:cs="Book Antiqua"/>
        </w:rPr>
        <w:t xml:space="preserve">C. Storrs, Trans.). Pitman. (Original work published 1916). Retrieved from </w:t>
      </w:r>
      <w:hyperlink r:id="rId46" w:history="1">
        <w:r w:rsidRPr="00A537A2">
          <w:rPr>
            <w:rStyle w:val="Hyperlink"/>
            <w:rFonts w:asciiTheme="majorHAnsi" w:eastAsia="Times New Roman" w:hAnsiTheme="majorHAnsi" w:cs="Book Antiqua"/>
          </w:rPr>
          <w:t>https://archive.org/details/generalandindustrimanagement</w:t>
        </w:r>
      </w:hyperlink>
    </w:p>
    <w:p w14:paraId="14AAF4C0" w14:textId="77777777" w:rsidR="00B745C3" w:rsidRPr="00A537A2" w:rsidRDefault="00B745C3" w:rsidP="00B745C3">
      <w:pPr>
        <w:pBdr>
          <w:top w:val="none" w:sz="0" w:space="0" w:color="000000"/>
          <w:left w:val="none" w:sz="0" w:space="0"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Mintzberg, H. (2009). Managing. Berrett-Koehler Publishers. Retrieved from </w:t>
      </w:r>
      <w:hyperlink r:id="rId47" w:history="1">
        <w:r w:rsidRPr="00A537A2">
          <w:rPr>
            <w:rStyle w:val="Hyperlink"/>
            <w:rFonts w:asciiTheme="majorHAnsi" w:eastAsia="Times New Roman" w:hAnsiTheme="majorHAnsi" w:cs="Book Antiqua"/>
          </w:rPr>
          <w:t>https://www.bkconnection.com/books/title/managing</w:t>
        </w:r>
      </w:hyperlink>
    </w:p>
    <w:p w14:paraId="7D7C368C" w14:textId="77777777" w:rsidR="00B745C3" w:rsidRPr="00A537A2" w:rsidRDefault="00B745C3" w:rsidP="00B745C3">
      <w:pPr>
        <w:pBdr>
          <w:top w:val="none" w:sz="0" w:space="0" w:color="000000"/>
          <w:left w:val="none" w:sz="0" w:space="0"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Robbins, S. P., &amp; Coulter, M. (2018). Management (14th ed.). Pearson. Retrieved from </w:t>
      </w:r>
      <w:hyperlink r:id="rId48" w:history="1">
        <w:r w:rsidRPr="00A537A2">
          <w:rPr>
            <w:rStyle w:val="Hyperlink"/>
            <w:rFonts w:asciiTheme="majorHAnsi" w:eastAsia="Times New Roman" w:hAnsiTheme="majorHAnsi" w:cs="Book Antiqua"/>
          </w:rPr>
          <w:t>https://www.pearson.com/store/p/management/P100000195425</w:t>
        </w:r>
      </w:hyperlink>
    </w:p>
    <w:p w14:paraId="07192076" w14:textId="77777777" w:rsidR="00B745C3" w:rsidRPr="00A537A2" w:rsidRDefault="00B745C3" w:rsidP="00B745C3">
      <w:pPr>
        <w:pBdr>
          <w:top w:val="none" w:sz="0" w:space="0" w:color="000000"/>
          <w:left w:val="none" w:sz="0" w:space="0" w:color="000000"/>
          <w:bottom w:val="none" w:sz="0" w:space="0" w:color="000000"/>
          <w:right w:val="none" w:sz="0" w:space="0" w:color="000000"/>
          <w:between w:val="none" w:sz="0" w:space="0" w:color="000000"/>
        </w:pBdr>
        <w:jc w:val="both"/>
        <w:rPr>
          <w:rFonts w:asciiTheme="majorHAnsi" w:eastAsia="Times New Roman" w:hAnsiTheme="majorHAnsi" w:cs="Book Antiqua"/>
          <w:b/>
        </w:rPr>
      </w:pPr>
      <w:r w:rsidRPr="00A537A2">
        <w:rPr>
          <w:rFonts w:asciiTheme="majorHAnsi" w:eastAsia="Times New Roman" w:hAnsiTheme="majorHAnsi" w:cs="Book Antiqua"/>
          <w:b/>
        </w:rPr>
        <w:t>Journals</w:t>
      </w:r>
    </w:p>
    <w:p w14:paraId="69FF0244" w14:textId="77777777" w:rsidR="00B745C3" w:rsidRPr="00A537A2" w:rsidRDefault="00B745C3" w:rsidP="00B745C3">
      <w:pPr>
        <w:jc w:val="both"/>
        <w:rPr>
          <w:rFonts w:asciiTheme="majorHAnsi" w:eastAsia="Times New Roman" w:hAnsiTheme="majorHAnsi" w:cs="Book Antiqua"/>
        </w:rPr>
      </w:pPr>
      <w:r w:rsidRPr="00A537A2">
        <w:rPr>
          <w:rFonts w:asciiTheme="majorHAnsi" w:eastAsia="Times New Roman" w:hAnsiTheme="majorHAnsi" w:cs="Book Antiqua"/>
        </w:rPr>
        <w:t xml:space="preserve">Collins, J. C. (2001). Level 5 leadership: The triumph of humility and fierce resolve. Harvard Business Review, 79(1), 67-76. Retrieved from </w:t>
      </w:r>
      <w:hyperlink r:id="rId49" w:history="1">
        <w:r w:rsidRPr="00A537A2">
          <w:rPr>
            <w:rStyle w:val="Hyperlink"/>
            <w:rFonts w:asciiTheme="majorHAnsi" w:eastAsia="Times New Roman" w:hAnsiTheme="majorHAnsi" w:cs="Book Antiqua"/>
          </w:rPr>
          <w:t>https://hbr.org/2001/01/level-5-leadership-the-triumph-of-humility-and-fierce-resolve</w:t>
        </w:r>
      </w:hyperlink>
    </w:p>
    <w:p w14:paraId="7706DBC4" w14:textId="77777777" w:rsidR="00B745C3" w:rsidRPr="00A537A2" w:rsidRDefault="00B745C3" w:rsidP="00B745C3">
      <w:pPr>
        <w:jc w:val="both"/>
        <w:rPr>
          <w:rFonts w:asciiTheme="majorHAnsi" w:eastAsia="Times New Roman" w:hAnsiTheme="majorHAnsi" w:cs="Book Antiqua"/>
        </w:rPr>
      </w:pPr>
      <w:r w:rsidRPr="00A537A2">
        <w:rPr>
          <w:rFonts w:asciiTheme="majorHAnsi" w:eastAsia="Times New Roman" w:hAnsiTheme="majorHAnsi" w:cs="Book Antiqua"/>
        </w:rPr>
        <w:lastRenderedPageBreak/>
        <w:t xml:space="preserve">Kotter, J. P. (1995). Leading change: Why transformation efforts fail. Harvard Business Review, 73(2), 59-67. Retrieved from </w:t>
      </w:r>
      <w:hyperlink r:id="rId50" w:history="1">
        <w:r w:rsidRPr="00A537A2">
          <w:rPr>
            <w:rStyle w:val="Hyperlink"/>
            <w:rFonts w:asciiTheme="majorHAnsi" w:eastAsia="Times New Roman" w:hAnsiTheme="majorHAnsi" w:cs="Book Antiqua"/>
          </w:rPr>
          <w:t>https://hbr.org/1995/03/leading-change-why-transformation-efforts-fail-2</w:t>
        </w:r>
      </w:hyperlink>
    </w:p>
    <w:p w14:paraId="5D29F213" w14:textId="77777777" w:rsidR="00B745C3" w:rsidRPr="00A537A2" w:rsidRDefault="00B745C3" w:rsidP="00B745C3">
      <w:pPr>
        <w:jc w:val="both"/>
        <w:rPr>
          <w:rFonts w:asciiTheme="majorHAnsi" w:eastAsia="Times New Roman" w:hAnsiTheme="majorHAnsi" w:cs="Book Antiqua"/>
        </w:rPr>
      </w:pPr>
      <w:r w:rsidRPr="00A537A2">
        <w:rPr>
          <w:rFonts w:asciiTheme="majorHAnsi" w:eastAsia="Times New Roman" w:hAnsiTheme="majorHAnsi" w:cs="Book Antiqua"/>
        </w:rPr>
        <w:t xml:space="preserve">Mintzberg, H. (1975). The manager's job: Folklore and fact. Harvard Business Review, 53(4), 49-61. Retrieved from </w:t>
      </w:r>
      <w:hyperlink r:id="rId51" w:history="1">
        <w:r w:rsidRPr="00A537A2">
          <w:rPr>
            <w:rStyle w:val="Hyperlink"/>
            <w:rFonts w:asciiTheme="majorHAnsi" w:eastAsia="Times New Roman" w:hAnsiTheme="majorHAnsi" w:cs="Book Antiqua"/>
          </w:rPr>
          <w:t>https://hbr.org/1975/07/the-managers-job-folklore-and-fact</w:t>
        </w:r>
      </w:hyperlink>
    </w:p>
    <w:p w14:paraId="2D38B71E" w14:textId="77777777" w:rsidR="00B745C3" w:rsidRPr="00A537A2" w:rsidRDefault="00B745C3" w:rsidP="00B745C3">
      <w:pPr>
        <w:jc w:val="both"/>
        <w:rPr>
          <w:rFonts w:asciiTheme="majorHAnsi" w:eastAsia="Times New Roman" w:hAnsiTheme="majorHAnsi" w:cs="Book Antiqua"/>
        </w:rPr>
      </w:pPr>
      <w:r w:rsidRPr="00A537A2">
        <w:rPr>
          <w:rFonts w:asciiTheme="majorHAnsi" w:eastAsia="Times New Roman" w:hAnsiTheme="majorHAnsi" w:cs="Book Antiqua"/>
        </w:rPr>
        <w:t xml:space="preserve">Porter, M. E. (2008). The five competitive forces that shape strategy. Harvard Business Review, 86(1), 78-93. Retrieved from </w:t>
      </w:r>
      <w:hyperlink r:id="rId52" w:history="1">
        <w:r w:rsidRPr="00A537A2">
          <w:rPr>
            <w:rStyle w:val="Hyperlink"/>
            <w:rFonts w:asciiTheme="majorHAnsi" w:eastAsia="Times New Roman" w:hAnsiTheme="majorHAnsi" w:cs="Book Antiqua"/>
          </w:rPr>
          <w:t>https://hbr.org/2008/01/the-five-competitive-forces-that-shape-strategy</w:t>
        </w:r>
      </w:hyperlink>
    </w:p>
    <w:p w14:paraId="73D5C92B" w14:textId="77777777" w:rsidR="00B745C3" w:rsidRPr="00A537A2" w:rsidRDefault="00B745C3" w:rsidP="00B745C3">
      <w:pPr>
        <w:jc w:val="both"/>
        <w:rPr>
          <w:rFonts w:asciiTheme="majorHAnsi" w:eastAsia="Times New Roman" w:hAnsiTheme="majorHAnsi" w:cs="Book Antiqua"/>
        </w:rPr>
      </w:pPr>
      <w:r w:rsidRPr="00A537A2">
        <w:rPr>
          <w:rFonts w:asciiTheme="majorHAnsi" w:eastAsia="Times New Roman" w:hAnsiTheme="majorHAnsi" w:cs="Book Antiqua"/>
          <w:b/>
        </w:rPr>
        <w:t>Open Educational Resources (OERs):</w:t>
      </w:r>
    </w:p>
    <w:p w14:paraId="6B937D91" w14:textId="77777777" w:rsidR="00B745C3" w:rsidRPr="00A537A2" w:rsidRDefault="00B745C3" w:rsidP="00522D5B">
      <w:pPr>
        <w:numPr>
          <w:ilvl w:val="0"/>
          <w:numId w:val="29"/>
        </w:numPr>
        <w:pBdr>
          <w:top w:val="none" w:sz="0" w:space="0" w:color="000000"/>
          <w:left w:val="none" w:sz="0" w:space="0" w:color="000000"/>
          <w:bottom w:val="none" w:sz="0" w:space="0" w:color="000000"/>
          <w:right w:val="none" w:sz="0" w:space="0" w:color="000000"/>
          <w:between w:val="none" w:sz="0" w:space="0" w:color="000000"/>
        </w:pBdr>
        <w:spacing w:before="139" w:after="0" w:line="240" w:lineRule="auto"/>
        <w:jc w:val="both"/>
        <w:rPr>
          <w:rFonts w:asciiTheme="majorHAnsi" w:eastAsia="Times New Roman" w:hAnsiTheme="majorHAnsi" w:cs="Book Antiqua"/>
        </w:rPr>
      </w:pPr>
      <w:r w:rsidRPr="00A537A2">
        <w:rPr>
          <w:rFonts w:asciiTheme="majorHAnsi" w:eastAsia="Times New Roman" w:hAnsiTheme="majorHAnsi" w:cs="Book Antiqua"/>
        </w:rPr>
        <w:t>Harvard Business School Online - Leadership Principles</w:t>
      </w:r>
    </w:p>
    <w:p w14:paraId="144502C3" w14:textId="77777777" w:rsidR="00B745C3" w:rsidRPr="00A537A2" w:rsidRDefault="00B745C3" w:rsidP="00522D5B">
      <w:pPr>
        <w:numPr>
          <w:ilvl w:val="0"/>
          <w:numId w:val="29"/>
        </w:numPr>
        <w:pBdr>
          <w:top w:val="none" w:sz="0" w:space="0" w:color="000000"/>
          <w:left w:val="none" w:sz="0" w:space="0" w:color="000000"/>
          <w:bottom w:val="none" w:sz="0" w:space="0" w:color="000000"/>
          <w:right w:val="none" w:sz="0" w:space="0" w:color="000000"/>
          <w:between w:val="none" w:sz="0" w:space="0" w:color="000000"/>
        </w:pBdr>
        <w:spacing w:before="139" w:after="0" w:line="240" w:lineRule="auto"/>
        <w:jc w:val="both"/>
        <w:rPr>
          <w:rFonts w:asciiTheme="majorHAnsi" w:eastAsia="Times New Roman" w:hAnsiTheme="majorHAnsi" w:cs="Book Antiqua"/>
        </w:rPr>
      </w:pPr>
      <w:r w:rsidRPr="00A537A2">
        <w:rPr>
          <w:rFonts w:asciiTheme="majorHAnsi" w:eastAsia="Times New Roman" w:hAnsiTheme="majorHAnsi" w:cs="Book Antiqua"/>
        </w:rPr>
        <w:t>MIT Open Courseware - Principles of Management</w:t>
      </w:r>
    </w:p>
    <w:p w14:paraId="3687B9A6" w14:textId="77777777" w:rsidR="00B745C3" w:rsidRPr="00A537A2" w:rsidRDefault="00B745C3" w:rsidP="00522D5B">
      <w:pPr>
        <w:numPr>
          <w:ilvl w:val="0"/>
          <w:numId w:val="29"/>
        </w:numPr>
        <w:pBdr>
          <w:top w:val="none" w:sz="0" w:space="0" w:color="000000"/>
          <w:left w:val="none" w:sz="0" w:space="0" w:color="000000"/>
          <w:bottom w:val="none" w:sz="0" w:space="0" w:color="000000"/>
          <w:right w:val="none" w:sz="0" w:space="0" w:color="000000"/>
          <w:between w:val="none" w:sz="0" w:space="0" w:color="000000"/>
        </w:pBdr>
        <w:spacing w:before="139" w:after="0" w:line="240" w:lineRule="auto"/>
        <w:jc w:val="both"/>
        <w:rPr>
          <w:rFonts w:asciiTheme="majorHAnsi" w:eastAsia="Times New Roman" w:hAnsiTheme="majorHAnsi" w:cs="Book Antiqua"/>
        </w:rPr>
      </w:pPr>
      <w:r w:rsidRPr="00A537A2">
        <w:rPr>
          <w:rFonts w:asciiTheme="majorHAnsi" w:eastAsia="Times New Roman" w:hAnsiTheme="majorHAnsi" w:cs="Book Antiqua"/>
        </w:rPr>
        <w:t>Open Learn - The Open University: Management and Leadership</w:t>
      </w:r>
    </w:p>
    <w:p w14:paraId="0FE9E1BC" w14:textId="77777777" w:rsidR="00B745C3" w:rsidRPr="00A537A2" w:rsidRDefault="00B745C3" w:rsidP="00522D5B">
      <w:pPr>
        <w:numPr>
          <w:ilvl w:val="0"/>
          <w:numId w:val="29"/>
        </w:numPr>
        <w:pBdr>
          <w:top w:val="none" w:sz="0" w:space="0" w:color="000000"/>
          <w:left w:val="none" w:sz="0" w:space="0" w:color="000000"/>
          <w:bottom w:val="none" w:sz="0" w:space="0" w:color="000000"/>
          <w:right w:val="none" w:sz="0" w:space="0" w:color="000000"/>
          <w:between w:val="none" w:sz="0" w:space="0" w:color="000000"/>
        </w:pBdr>
        <w:spacing w:before="139" w:after="0" w:line="240" w:lineRule="auto"/>
        <w:jc w:val="both"/>
        <w:rPr>
          <w:rFonts w:asciiTheme="majorHAnsi" w:eastAsia="Times New Roman" w:hAnsiTheme="majorHAnsi" w:cs="Book Antiqua"/>
        </w:rPr>
      </w:pPr>
      <w:r w:rsidRPr="00A537A2">
        <w:rPr>
          <w:rFonts w:asciiTheme="majorHAnsi" w:eastAsia="Times New Roman" w:hAnsiTheme="majorHAnsi" w:cs="Book Antiqua"/>
        </w:rPr>
        <w:t>Saylor Academy Business Administration Courses: Management Theory and Practice</w:t>
      </w:r>
    </w:p>
    <w:p w14:paraId="1A85A744" w14:textId="77777777" w:rsidR="00B745C3" w:rsidRPr="00A537A2" w:rsidRDefault="00B745C3" w:rsidP="00522D5B">
      <w:pPr>
        <w:numPr>
          <w:ilvl w:val="0"/>
          <w:numId w:val="29"/>
        </w:numPr>
        <w:pBdr>
          <w:top w:val="none" w:sz="0" w:space="0" w:color="000000"/>
          <w:left w:val="none" w:sz="0" w:space="0" w:color="000000"/>
          <w:bottom w:val="none" w:sz="0" w:space="0" w:color="000000"/>
          <w:right w:val="none" w:sz="0" w:space="0" w:color="000000"/>
          <w:between w:val="none" w:sz="0" w:space="0" w:color="000000"/>
        </w:pBdr>
        <w:spacing w:before="139" w:after="0" w:line="240" w:lineRule="auto"/>
        <w:jc w:val="both"/>
        <w:rPr>
          <w:rFonts w:asciiTheme="majorHAnsi" w:eastAsia="Times New Roman" w:hAnsiTheme="majorHAnsi" w:cs="Book Antiqua"/>
        </w:rPr>
      </w:pPr>
      <w:r w:rsidRPr="00A537A2">
        <w:rPr>
          <w:rFonts w:asciiTheme="majorHAnsi" w:eastAsia="Times New Roman" w:hAnsiTheme="majorHAnsi" w:cs="Book Antiqua"/>
        </w:rPr>
        <w:t>Coursera and edX Courses: Various courses on management theory and practice</w:t>
      </w:r>
    </w:p>
    <w:p w14:paraId="067CD963" w14:textId="77777777" w:rsidR="00970155" w:rsidRDefault="00BC0E0B" w:rsidP="00D35EDD">
      <w:pPr>
        <w:rPr>
          <w:sz w:val="32"/>
          <w:szCs w:val="32"/>
        </w:rPr>
      </w:pPr>
      <w:r>
        <w:rPr>
          <w:noProof/>
        </w:rPr>
        <w:drawing>
          <wp:anchor distT="0" distB="0" distL="114300" distR="114300" simplePos="0" relativeHeight="251667456" behindDoc="0" locked="0" layoutInCell="1" hidden="0" allowOverlap="1" wp14:anchorId="4DD29064" wp14:editId="21FA20D9">
            <wp:simplePos x="0" y="0"/>
            <wp:positionH relativeFrom="column">
              <wp:posOffset>151765</wp:posOffset>
            </wp:positionH>
            <wp:positionV relativeFrom="paragraph">
              <wp:posOffset>136525</wp:posOffset>
            </wp:positionV>
            <wp:extent cx="709930" cy="737235"/>
            <wp:effectExtent l="0" t="0" r="0" b="0"/>
            <wp:wrapSquare wrapText="bothSides" distT="0" distB="0" distL="114300" distR="114300"/>
            <wp:docPr id="477838152"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41"/>
                    <a:srcRect/>
                    <a:stretch>
                      <a:fillRect/>
                    </a:stretch>
                  </pic:blipFill>
                  <pic:spPr>
                    <a:xfrm>
                      <a:off x="0" y="0"/>
                      <a:ext cx="709930" cy="737235"/>
                    </a:xfrm>
                    <a:prstGeom prst="rect">
                      <a:avLst/>
                    </a:prstGeom>
                    <a:ln/>
                  </pic:spPr>
                </pic:pic>
              </a:graphicData>
            </a:graphic>
          </wp:anchor>
        </w:drawing>
      </w:r>
    </w:p>
    <w:p w14:paraId="7EAC5B5E" w14:textId="3DD01D42" w:rsidR="00970155" w:rsidRDefault="00BC0E0B" w:rsidP="003537D7">
      <w:pPr>
        <w:pStyle w:val="Heading2"/>
      </w:pPr>
      <w:bookmarkStart w:id="37" w:name="_Toc178847983"/>
      <w:r>
        <w:t>END OF MODULE ASSESSMENT 1.2</w:t>
      </w:r>
      <w:bookmarkEnd w:id="37"/>
    </w:p>
    <w:p w14:paraId="40C3BF10" w14:textId="472F1658" w:rsidR="000F2AF5" w:rsidRDefault="00BC0E0B" w:rsidP="000F2AF5">
      <w:pPr>
        <w:spacing w:before="0" w:after="0" w:line="240" w:lineRule="auto"/>
        <w:jc w:val="both"/>
        <w:rPr>
          <w:rFonts w:asciiTheme="majorHAnsi" w:hAnsiTheme="majorHAnsi"/>
        </w:rPr>
      </w:pPr>
      <w:r w:rsidRPr="000F2AF5">
        <w:rPr>
          <w:rFonts w:asciiTheme="majorHAnsi" w:hAnsiTheme="majorHAnsi"/>
          <w:b/>
        </w:rPr>
        <w:t xml:space="preserve">Task </w:t>
      </w:r>
      <w:r w:rsidR="00864169" w:rsidRPr="000F2AF5">
        <w:rPr>
          <w:rFonts w:asciiTheme="majorHAnsi" w:hAnsiTheme="majorHAnsi"/>
          <w:b/>
        </w:rPr>
        <w:t>8</w:t>
      </w:r>
      <w:r w:rsidR="00864169" w:rsidRPr="000F2AF5">
        <w:rPr>
          <w:rFonts w:asciiTheme="majorHAnsi" w:hAnsiTheme="majorHAnsi"/>
        </w:rPr>
        <w:t>:</w:t>
      </w:r>
      <w:r w:rsidR="000F2AF5">
        <w:rPr>
          <w:rFonts w:asciiTheme="majorHAnsi" w:hAnsiTheme="majorHAnsi"/>
        </w:rPr>
        <w:t xml:space="preserve"> </w:t>
      </w:r>
      <w:r w:rsidR="000F2AF5" w:rsidRPr="000F2AF5">
        <w:rPr>
          <w:rFonts w:asciiTheme="majorHAnsi" w:hAnsiTheme="majorHAnsi"/>
        </w:rPr>
        <w:t xml:space="preserve">An end-of-module activity has been provided to help you </w:t>
      </w:r>
    </w:p>
    <w:p w14:paraId="6129850D" w14:textId="77777777" w:rsidR="000F2AF5" w:rsidRDefault="000F2AF5" w:rsidP="000F2AF5">
      <w:pPr>
        <w:spacing w:before="0" w:after="0" w:line="240" w:lineRule="auto"/>
        <w:jc w:val="both"/>
        <w:rPr>
          <w:rFonts w:asciiTheme="majorHAnsi" w:hAnsiTheme="majorHAnsi"/>
        </w:rPr>
      </w:pPr>
      <w:r>
        <w:rPr>
          <w:rFonts w:asciiTheme="majorHAnsi" w:hAnsiTheme="majorHAnsi"/>
        </w:rPr>
        <w:t xml:space="preserve">                                </w:t>
      </w:r>
      <w:r w:rsidRPr="000F2AF5">
        <w:rPr>
          <w:rFonts w:asciiTheme="majorHAnsi" w:hAnsiTheme="majorHAnsi"/>
        </w:rPr>
        <w:t xml:space="preserve">assess your understanding of the module. Please read the </w:t>
      </w:r>
    </w:p>
    <w:p w14:paraId="29012CF5" w14:textId="228443F0" w:rsidR="000F2AF5" w:rsidRDefault="000F2AF5" w:rsidP="000F2AF5">
      <w:pPr>
        <w:spacing w:before="0" w:after="0" w:line="240" w:lineRule="auto"/>
        <w:jc w:val="both"/>
        <w:rPr>
          <w:rFonts w:asciiTheme="majorHAnsi" w:hAnsiTheme="majorHAnsi"/>
        </w:rPr>
      </w:pPr>
      <w:r>
        <w:rPr>
          <w:rFonts w:asciiTheme="majorHAnsi" w:hAnsiTheme="majorHAnsi"/>
        </w:rPr>
        <w:t xml:space="preserve">                                </w:t>
      </w:r>
      <w:r w:rsidRPr="000F2AF5">
        <w:rPr>
          <w:rFonts w:asciiTheme="majorHAnsi" w:hAnsiTheme="majorHAnsi"/>
        </w:rPr>
        <w:t>instructions carefully and respond accordingly.</w:t>
      </w:r>
    </w:p>
    <w:p w14:paraId="3B240A12" w14:textId="77777777" w:rsidR="000F2AF5" w:rsidRDefault="000F2AF5" w:rsidP="000F2AF5">
      <w:pPr>
        <w:spacing w:before="0" w:after="0" w:line="240" w:lineRule="auto"/>
        <w:jc w:val="both"/>
        <w:rPr>
          <w:rFonts w:ascii="Century Gothic" w:eastAsia="Century Gothic" w:hAnsi="Century Gothic" w:cs="Century Gothic"/>
        </w:rPr>
      </w:pPr>
    </w:p>
    <w:p w14:paraId="4B37721E" w14:textId="2D268E0B" w:rsidR="00970155" w:rsidRDefault="007D3B79" w:rsidP="000F2AF5">
      <w:pPr>
        <w:spacing w:before="0" w:after="0" w:line="240" w:lineRule="auto"/>
        <w:jc w:val="both"/>
        <w:rPr>
          <w:rFonts w:ascii="Century Gothic" w:eastAsia="Century Gothic" w:hAnsi="Century Gothic" w:cs="Century Gothic"/>
        </w:rPr>
      </w:pPr>
      <w:r w:rsidRPr="007D3B79">
        <w:rPr>
          <w:rFonts w:ascii="Century Gothic" w:eastAsia="Century Gothic" w:hAnsi="Century Gothic" w:cs="Century Gothic"/>
        </w:rPr>
        <w:t>Drawing from the classical theories of management, such as Scientific Management, Administrative Theory, and Bureaucratic Management, analyze how these theories can be applied to improve efficiency and organizational structure in a modern business setting. Choose a specific organization or industry, and discuss how integrating these classical principles could address contemporary challenges and enhance overall management practices. Provide examples to support your analysis.</w:t>
      </w:r>
    </w:p>
    <w:p w14:paraId="2921D625" w14:textId="77777777" w:rsidR="00970155" w:rsidRDefault="00970155">
      <w:pPr>
        <w:spacing w:before="0" w:after="0" w:line="240" w:lineRule="auto"/>
        <w:rPr>
          <w:rFonts w:ascii="Century Gothic" w:eastAsia="Century Gothic" w:hAnsi="Century Gothic" w:cs="Century Gothic"/>
        </w:rPr>
      </w:pPr>
    </w:p>
    <w:p w14:paraId="4A7D2D50" w14:textId="25F14CD6" w:rsidR="00970155" w:rsidRPr="003537D7" w:rsidRDefault="00BC0E0B" w:rsidP="003537D7">
      <w:pPr>
        <w:pStyle w:val="Heading2"/>
      </w:pPr>
      <w:r w:rsidRPr="003537D7">
        <w:t xml:space="preserve">  </w:t>
      </w:r>
      <w:bookmarkStart w:id="38" w:name="_Toc178847984"/>
      <w:r w:rsidRPr="003537D7">
        <w:rPr>
          <w:noProof/>
        </w:rPr>
        <w:drawing>
          <wp:inline distT="0" distB="0" distL="0" distR="0" wp14:anchorId="13CAFA7A" wp14:editId="6CF7E565">
            <wp:extent cx="342900" cy="342900"/>
            <wp:effectExtent l="0" t="0" r="0" b="0"/>
            <wp:docPr id="477838197" name="image14.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4.png" descr="Shape&#10;&#10;Description automatically generated with low confidence"/>
                    <pic:cNvPicPr preferRelativeResize="0"/>
                  </pic:nvPicPr>
                  <pic:blipFill>
                    <a:blip r:embed="rId17"/>
                    <a:srcRect/>
                    <a:stretch>
                      <a:fillRect/>
                    </a:stretch>
                  </pic:blipFill>
                  <pic:spPr>
                    <a:xfrm>
                      <a:off x="0" y="0"/>
                      <a:ext cx="342900" cy="342900"/>
                    </a:xfrm>
                    <a:prstGeom prst="rect">
                      <a:avLst/>
                    </a:prstGeom>
                    <a:ln/>
                  </pic:spPr>
                </pic:pic>
              </a:graphicData>
            </a:graphic>
          </wp:inline>
        </w:drawing>
      </w:r>
      <w:r w:rsidRPr="003537D7">
        <w:t xml:space="preserve">    TAKE HOME MESSAGE/SELF REFLECTION</w:t>
      </w:r>
      <w:bookmarkEnd w:id="38"/>
    </w:p>
    <w:p w14:paraId="3F403898" w14:textId="77777777" w:rsidR="00970155" w:rsidRDefault="00970155">
      <w:pPr>
        <w:spacing w:before="0" w:after="0" w:line="240" w:lineRule="auto"/>
        <w:rPr>
          <w:rFonts w:ascii="Century Gothic" w:eastAsia="Century Gothic" w:hAnsi="Century Gothic" w:cs="Century Gothic"/>
          <w:sz w:val="22"/>
          <w:szCs w:val="22"/>
        </w:rPr>
      </w:pPr>
    </w:p>
    <w:p w14:paraId="1DC7F397" w14:textId="61B7872C" w:rsidR="00970155" w:rsidRDefault="00BC0E0B">
      <w:pPr>
        <w:spacing w:before="0" w:after="0" w:line="240" w:lineRule="auto"/>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Task </w:t>
      </w:r>
      <w:r w:rsidR="000F2AF5">
        <w:rPr>
          <w:rFonts w:ascii="Century Gothic" w:eastAsia="Century Gothic" w:hAnsi="Century Gothic" w:cs="Century Gothic"/>
          <w:b/>
          <w:sz w:val="22"/>
          <w:szCs w:val="22"/>
        </w:rPr>
        <w:t>9</w:t>
      </w:r>
    </w:p>
    <w:p w14:paraId="1AD8AF90" w14:textId="7C79AE2B" w:rsidR="00970155" w:rsidRPr="00517005" w:rsidRDefault="00517005" w:rsidP="00916194">
      <w:pPr>
        <w:spacing w:before="0" w:after="0" w:line="240" w:lineRule="auto"/>
        <w:rPr>
          <w:rFonts w:ascii="Century Gothic" w:eastAsia="Century Gothic" w:hAnsi="Century Gothic" w:cs="Century Gothic"/>
        </w:rPr>
      </w:pPr>
      <w:r w:rsidRPr="00517005">
        <w:rPr>
          <w:rFonts w:ascii="Century Gothic" w:eastAsia="Century Gothic" w:hAnsi="Century Gothic" w:cs="Century Gothic"/>
        </w:rPr>
        <w:lastRenderedPageBreak/>
        <w:t>What is your key takeaway on the relevance and impact of classical management theories in today's organizations?</w:t>
      </w:r>
    </w:p>
    <w:p w14:paraId="05D3FAA3" w14:textId="1679CCB7" w:rsidR="00970155" w:rsidRDefault="00BC0E0B">
      <w:pPr>
        <w:pStyle w:val="Heading3"/>
        <w:spacing w:after="0"/>
        <w:rPr>
          <w:sz w:val="32"/>
          <w:szCs w:val="32"/>
        </w:rPr>
      </w:pPr>
      <w:r>
        <w:t xml:space="preserve">          </w:t>
      </w:r>
      <w:r>
        <w:rPr>
          <w:sz w:val="32"/>
          <w:szCs w:val="32"/>
        </w:rPr>
        <w:t xml:space="preserve">   </w:t>
      </w:r>
      <w:bookmarkStart w:id="39" w:name="_Toc178847985"/>
      <w:r>
        <w:rPr>
          <w:sz w:val="32"/>
          <w:szCs w:val="32"/>
        </w:rPr>
        <w:t>WHAT’S NEXT?</w:t>
      </w:r>
      <w:bookmarkEnd w:id="39"/>
    </w:p>
    <w:p w14:paraId="134E4303" w14:textId="4F9D4308" w:rsidR="00970155" w:rsidRDefault="00BC0E0B" w:rsidP="00522D5B">
      <w:pPr>
        <w:numPr>
          <w:ilvl w:val="0"/>
          <w:numId w:val="3"/>
        </w:num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 xml:space="preserve">Module 3: You will be learning </w:t>
      </w:r>
      <w:r>
        <w:rPr>
          <w:rFonts w:ascii="Century Gothic" w:eastAsia="Century Gothic" w:hAnsi="Century Gothic" w:cs="Century Gothic"/>
        </w:rPr>
        <w:t xml:space="preserve">about </w:t>
      </w:r>
      <w:r w:rsidR="004E0059">
        <w:rPr>
          <w:rFonts w:ascii="Century Gothic" w:eastAsia="Century Gothic" w:hAnsi="Century Gothic" w:cs="Century Gothic"/>
        </w:rPr>
        <w:t>Behavioral</w:t>
      </w:r>
      <w:r w:rsidR="00517005">
        <w:rPr>
          <w:rFonts w:ascii="Century Gothic" w:eastAsia="Century Gothic" w:hAnsi="Century Gothic" w:cs="Century Gothic"/>
        </w:rPr>
        <w:t xml:space="preserve"> Management Theories</w:t>
      </w:r>
      <w:r>
        <w:rPr>
          <w:rFonts w:ascii="Century Gothic" w:eastAsia="Century Gothic" w:hAnsi="Century Gothic" w:cs="Century Gothic"/>
          <w:color w:val="000000"/>
        </w:rPr>
        <w:t>.</w:t>
      </w:r>
    </w:p>
    <w:p w14:paraId="5F216D69" w14:textId="206F42D8" w:rsidR="0057484B" w:rsidRDefault="0057484B" w:rsidP="0057484B">
      <w:pPr>
        <w:pBdr>
          <w:top w:val="nil"/>
          <w:left w:val="nil"/>
          <w:bottom w:val="nil"/>
          <w:right w:val="nil"/>
          <w:between w:val="nil"/>
        </w:pBdr>
        <w:rPr>
          <w:rFonts w:ascii="Century Gothic" w:eastAsia="Century Gothic" w:hAnsi="Century Gothic" w:cs="Century Gothic"/>
          <w:color w:val="000000"/>
        </w:rPr>
      </w:pPr>
    </w:p>
    <w:p w14:paraId="676408F2" w14:textId="03B819C3" w:rsidR="0057484B" w:rsidRDefault="0057484B" w:rsidP="0057484B">
      <w:pPr>
        <w:pBdr>
          <w:top w:val="nil"/>
          <w:left w:val="nil"/>
          <w:bottom w:val="nil"/>
          <w:right w:val="nil"/>
          <w:between w:val="nil"/>
        </w:pBdr>
        <w:rPr>
          <w:rFonts w:ascii="Century Gothic" w:eastAsia="Century Gothic" w:hAnsi="Century Gothic" w:cs="Century Gothic"/>
          <w:color w:val="000000"/>
        </w:rPr>
      </w:pPr>
    </w:p>
    <w:p w14:paraId="48C10C41" w14:textId="30FFFF38" w:rsidR="0057484B" w:rsidRDefault="0057484B" w:rsidP="0057484B">
      <w:pPr>
        <w:pBdr>
          <w:top w:val="nil"/>
          <w:left w:val="nil"/>
          <w:bottom w:val="nil"/>
          <w:right w:val="nil"/>
          <w:between w:val="nil"/>
        </w:pBdr>
        <w:rPr>
          <w:rFonts w:ascii="Century Gothic" w:eastAsia="Century Gothic" w:hAnsi="Century Gothic" w:cs="Century Gothic"/>
          <w:color w:val="000000"/>
        </w:rPr>
      </w:pPr>
    </w:p>
    <w:p w14:paraId="67EEC682" w14:textId="4E4247C9" w:rsidR="0057484B" w:rsidRDefault="0057484B" w:rsidP="0057484B">
      <w:pPr>
        <w:pBdr>
          <w:top w:val="nil"/>
          <w:left w:val="nil"/>
          <w:bottom w:val="nil"/>
          <w:right w:val="nil"/>
          <w:between w:val="nil"/>
        </w:pBdr>
        <w:rPr>
          <w:rFonts w:ascii="Century Gothic" w:eastAsia="Century Gothic" w:hAnsi="Century Gothic" w:cs="Century Gothic"/>
          <w:color w:val="000000"/>
        </w:rPr>
      </w:pPr>
    </w:p>
    <w:p w14:paraId="5FC8CCB3" w14:textId="3561D156" w:rsidR="0057484B" w:rsidRDefault="0057484B" w:rsidP="0057484B">
      <w:pPr>
        <w:pBdr>
          <w:top w:val="nil"/>
          <w:left w:val="nil"/>
          <w:bottom w:val="nil"/>
          <w:right w:val="nil"/>
          <w:between w:val="nil"/>
        </w:pBdr>
        <w:rPr>
          <w:rFonts w:ascii="Century Gothic" w:eastAsia="Century Gothic" w:hAnsi="Century Gothic" w:cs="Century Gothic"/>
          <w:color w:val="000000"/>
        </w:rPr>
      </w:pPr>
    </w:p>
    <w:p w14:paraId="04A88FB6" w14:textId="519DE6D3" w:rsidR="0057484B" w:rsidRDefault="0057484B" w:rsidP="0057484B">
      <w:pPr>
        <w:pBdr>
          <w:top w:val="nil"/>
          <w:left w:val="nil"/>
          <w:bottom w:val="nil"/>
          <w:right w:val="nil"/>
          <w:between w:val="nil"/>
        </w:pBdr>
        <w:rPr>
          <w:rFonts w:ascii="Century Gothic" w:eastAsia="Century Gothic" w:hAnsi="Century Gothic" w:cs="Century Gothic"/>
          <w:color w:val="000000"/>
        </w:rPr>
      </w:pPr>
    </w:p>
    <w:p w14:paraId="31ACFEDA" w14:textId="54B9AEA3" w:rsidR="0057484B" w:rsidRDefault="0057484B" w:rsidP="0057484B">
      <w:pPr>
        <w:pBdr>
          <w:top w:val="nil"/>
          <w:left w:val="nil"/>
          <w:bottom w:val="nil"/>
          <w:right w:val="nil"/>
          <w:between w:val="nil"/>
        </w:pBdr>
        <w:rPr>
          <w:rFonts w:ascii="Century Gothic" w:eastAsia="Century Gothic" w:hAnsi="Century Gothic" w:cs="Century Gothic"/>
          <w:color w:val="000000"/>
        </w:rPr>
      </w:pPr>
    </w:p>
    <w:p w14:paraId="726D7AF4" w14:textId="6D12D760" w:rsidR="0057484B" w:rsidRDefault="0057484B" w:rsidP="0057484B">
      <w:pPr>
        <w:pBdr>
          <w:top w:val="nil"/>
          <w:left w:val="nil"/>
          <w:bottom w:val="nil"/>
          <w:right w:val="nil"/>
          <w:between w:val="nil"/>
        </w:pBdr>
        <w:rPr>
          <w:rFonts w:ascii="Century Gothic" w:eastAsia="Century Gothic" w:hAnsi="Century Gothic" w:cs="Century Gothic"/>
          <w:color w:val="000000"/>
        </w:rPr>
      </w:pPr>
    </w:p>
    <w:p w14:paraId="06DD7E15" w14:textId="7A3A9702" w:rsidR="0057484B" w:rsidRDefault="0057484B" w:rsidP="0057484B">
      <w:pPr>
        <w:pBdr>
          <w:top w:val="nil"/>
          <w:left w:val="nil"/>
          <w:bottom w:val="nil"/>
          <w:right w:val="nil"/>
          <w:between w:val="nil"/>
        </w:pBdr>
        <w:rPr>
          <w:rFonts w:ascii="Century Gothic" w:eastAsia="Century Gothic" w:hAnsi="Century Gothic" w:cs="Century Gothic"/>
          <w:color w:val="000000"/>
        </w:rPr>
      </w:pPr>
    </w:p>
    <w:p w14:paraId="34C02E73" w14:textId="4BC2BC08" w:rsidR="0057484B" w:rsidRDefault="0057484B" w:rsidP="0057484B">
      <w:pPr>
        <w:pBdr>
          <w:top w:val="nil"/>
          <w:left w:val="nil"/>
          <w:bottom w:val="nil"/>
          <w:right w:val="nil"/>
          <w:between w:val="nil"/>
        </w:pBdr>
        <w:rPr>
          <w:rFonts w:ascii="Century Gothic" w:eastAsia="Century Gothic" w:hAnsi="Century Gothic" w:cs="Century Gothic"/>
          <w:color w:val="000000"/>
        </w:rPr>
      </w:pPr>
    </w:p>
    <w:p w14:paraId="08B458F9" w14:textId="09C608AD" w:rsidR="0057484B" w:rsidRDefault="0057484B" w:rsidP="0057484B">
      <w:pPr>
        <w:pBdr>
          <w:top w:val="nil"/>
          <w:left w:val="nil"/>
          <w:bottom w:val="nil"/>
          <w:right w:val="nil"/>
          <w:between w:val="nil"/>
        </w:pBdr>
        <w:rPr>
          <w:rFonts w:ascii="Century Gothic" w:eastAsia="Century Gothic" w:hAnsi="Century Gothic" w:cs="Century Gothic"/>
          <w:color w:val="000000"/>
        </w:rPr>
      </w:pPr>
    </w:p>
    <w:p w14:paraId="0D477B84" w14:textId="0A5A1FF1" w:rsidR="0057484B" w:rsidRDefault="0057484B" w:rsidP="0057484B">
      <w:pPr>
        <w:pBdr>
          <w:top w:val="nil"/>
          <w:left w:val="nil"/>
          <w:bottom w:val="nil"/>
          <w:right w:val="nil"/>
          <w:between w:val="nil"/>
        </w:pBdr>
        <w:rPr>
          <w:rFonts w:ascii="Century Gothic" w:eastAsia="Century Gothic" w:hAnsi="Century Gothic" w:cs="Century Gothic"/>
          <w:color w:val="000000"/>
        </w:rPr>
      </w:pPr>
    </w:p>
    <w:p w14:paraId="3E8821BD" w14:textId="07832A8D" w:rsidR="0057484B" w:rsidRDefault="0057484B" w:rsidP="0057484B">
      <w:pPr>
        <w:pBdr>
          <w:top w:val="nil"/>
          <w:left w:val="nil"/>
          <w:bottom w:val="nil"/>
          <w:right w:val="nil"/>
          <w:between w:val="nil"/>
        </w:pBdr>
        <w:rPr>
          <w:rFonts w:ascii="Century Gothic" w:eastAsia="Century Gothic" w:hAnsi="Century Gothic" w:cs="Century Gothic"/>
          <w:color w:val="000000"/>
        </w:rPr>
      </w:pPr>
    </w:p>
    <w:p w14:paraId="4E04235C" w14:textId="0FCD6CD9" w:rsidR="0057484B" w:rsidRDefault="0057484B" w:rsidP="0057484B">
      <w:pPr>
        <w:pBdr>
          <w:top w:val="nil"/>
          <w:left w:val="nil"/>
          <w:bottom w:val="nil"/>
          <w:right w:val="nil"/>
          <w:between w:val="nil"/>
        </w:pBdr>
        <w:rPr>
          <w:rFonts w:ascii="Century Gothic" w:eastAsia="Century Gothic" w:hAnsi="Century Gothic" w:cs="Century Gothic"/>
          <w:color w:val="000000"/>
        </w:rPr>
      </w:pPr>
    </w:p>
    <w:p w14:paraId="56D56DF0" w14:textId="54E7775D" w:rsidR="0057484B" w:rsidRDefault="0057484B" w:rsidP="0057484B">
      <w:pPr>
        <w:pBdr>
          <w:top w:val="nil"/>
          <w:left w:val="nil"/>
          <w:bottom w:val="nil"/>
          <w:right w:val="nil"/>
          <w:between w:val="nil"/>
        </w:pBdr>
        <w:rPr>
          <w:rFonts w:ascii="Century Gothic" w:eastAsia="Century Gothic" w:hAnsi="Century Gothic" w:cs="Century Gothic"/>
          <w:color w:val="000000"/>
        </w:rPr>
      </w:pPr>
    </w:p>
    <w:p w14:paraId="4EDB0932" w14:textId="43FC97E8" w:rsidR="0057484B" w:rsidRDefault="0057484B" w:rsidP="0057484B">
      <w:pPr>
        <w:pBdr>
          <w:top w:val="nil"/>
          <w:left w:val="nil"/>
          <w:bottom w:val="nil"/>
          <w:right w:val="nil"/>
          <w:between w:val="nil"/>
        </w:pBdr>
        <w:rPr>
          <w:rFonts w:ascii="Century Gothic" w:eastAsia="Century Gothic" w:hAnsi="Century Gothic" w:cs="Century Gothic"/>
          <w:color w:val="000000"/>
        </w:rPr>
      </w:pPr>
    </w:p>
    <w:p w14:paraId="4C5C89D4" w14:textId="15206F19" w:rsidR="0057484B" w:rsidRDefault="0057484B" w:rsidP="0057484B">
      <w:pPr>
        <w:pBdr>
          <w:top w:val="nil"/>
          <w:left w:val="nil"/>
          <w:bottom w:val="nil"/>
          <w:right w:val="nil"/>
          <w:between w:val="nil"/>
        </w:pBdr>
        <w:rPr>
          <w:rFonts w:ascii="Century Gothic" w:eastAsia="Century Gothic" w:hAnsi="Century Gothic" w:cs="Century Gothic"/>
          <w:color w:val="000000"/>
        </w:rPr>
      </w:pPr>
    </w:p>
    <w:p w14:paraId="1852C6D6" w14:textId="3AA2AE6C" w:rsidR="0057484B" w:rsidRDefault="0057484B" w:rsidP="0057484B">
      <w:pPr>
        <w:pBdr>
          <w:top w:val="nil"/>
          <w:left w:val="nil"/>
          <w:bottom w:val="nil"/>
          <w:right w:val="nil"/>
          <w:between w:val="nil"/>
        </w:pBdr>
        <w:rPr>
          <w:rFonts w:ascii="Century Gothic" w:eastAsia="Century Gothic" w:hAnsi="Century Gothic" w:cs="Century Gothic"/>
          <w:color w:val="000000"/>
        </w:rPr>
      </w:pPr>
    </w:p>
    <w:p w14:paraId="0E0A454C" w14:textId="3B1122D7" w:rsidR="0057484B" w:rsidRDefault="0057484B" w:rsidP="0057484B">
      <w:pPr>
        <w:pBdr>
          <w:top w:val="nil"/>
          <w:left w:val="nil"/>
          <w:bottom w:val="nil"/>
          <w:right w:val="nil"/>
          <w:between w:val="nil"/>
        </w:pBdr>
        <w:rPr>
          <w:rFonts w:ascii="Century Gothic" w:eastAsia="Century Gothic" w:hAnsi="Century Gothic" w:cs="Century Gothic"/>
          <w:color w:val="000000"/>
        </w:rPr>
      </w:pPr>
    </w:p>
    <w:p w14:paraId="1B726EB8" w14:textId="100E4FCE" w:rsidR="0057484B" w:rsidRDefault="0057484B" w:rsidP="0057484B">
      <w:pPr>
        <w:pBdr>
          <w:top w:val="nil"/>
          <w:left w:val="nil"/>
          <w:bottom w:val="nil"/>
          <w:right w:val="nil"/>
          <w:between w:val="nil"/>
        </w:pBdr>
        <w:rPr>
          <w:rFonts w:ascii="Century Gothic" w:eastAsia="Century Gothic" w:hAnsi="Century Gothic" w:cs="Century Gothic"/>
          <w:color w:val="000000"/>
        </w:rPr>
      </w:pPr>
    </w:p>
    <w:p w14:paraId="101845D7" w14:textId="0E3BFED5" w:rsidR="0057484B" w:rsidRDefault="0057484B" w:rsidP="0057484B">
      <w:pPr>
        <w:pBdr>
          <w:top w:val="nil"/>
          <w:left w:val="nil"/>
          <w:bottom w:val="nil"/>
          <w:right w:val="nil"/>
          <w:between w:val="nil"/>
        </w:pBdr>
        <w:rPr>
          <w:rFonts w:ascii="Century Gothic" w:eastAsia="Century Gothic" w:hAnsi="Century Gothic" w:cs="Century Gothic"/>
          <w:color w:val="000000"/>
        </w:rPr>
      </w:pPr>
    </w:p>
    <w:p w14:paraId="2EABEDEC" w14:textId="14D34796" w:rsidR="0057484B" w:rsidRDefault="0057484B" w:rsidP="0057484B">
      <w:pPr>
        <w:pBdr>
          <w:top w:val="nil"/>
          <w:left w:val="nil"/>
          <w:bottom w:val="nil"/>
          <w:right w:val="nil"/>
          <w:between w:val="nil"/>
        </w:pBdr>
        <w:rPr>
          <w:rFonts w:ascii="Century Gothic" w:eastAsia="Century Gothic" w:hAnsi="Century Gothic" w:cs="Century Gothic"/>
          <w:color w:val="000000"/>
        </w:rPr>
      </w:pPr>
    </w:p>
    <w:p w14:paraId="086DF899" w14:textId="77777777" w:rsidR="0057484B" w:rsidRPr="009506F2" w:rsidRDefault="0057484B" w:rsidP="0057484B">
      <w:pPr>
        <w:pBdr>
          <w:top w:val="nil"/>
          <w:left w:val="nil"/>
          <w:bottom w:val="nil"/>
          <w:right w:val="nil"/>
          <w:between w:val="nil"/>
        </w:pBdr>
        <w:rPr>
          <w:rFonts w:ascii="Century Gothic" w:eastAsia="Century Gothic" w:hAnsi="Century Gothic" w:cs="Century Gothic"/>
          <w:color w:val="000000"/>
        </w:rPr>
      </w:pPr>
    </w:p>
    <w:tbl>
      <w:tblPr>
        <w:tblStyle w:val="affe"/>
        <w:tblW w:w="10215" w:type="dxa"/>
        <w:tblInd w:w="-765" w:type="dxa"/>
        <w:tblLayout w:type="fixed"/>
        <w:tblLook w:val="0400" w:firstRow="0" w:lastRow="0" w:firstColumn="0" w:lastColumn="0" w:noHBand="0" w:noVBand="1"/>
      </w:tblPr>
      <w:tblGrid>
        <w:gridCol w:w="10215"/>
      </w:tblGrid>
      <w:tr w:rsidR="00970155" w14:paraId="4E96BF6F" w14:textId="77777777">
        <w:tc>
          <w:tcPr>
            <w:tcW w:w="10215" w:type="dxa"/>
            <w:tcBorders>
              <w:top w:val="nil"/>
              <w:left w:val="nil"/>
              <w:bottom w:val="single" w:sz="4" w:space="0" w:color="037B90"/>
              <w:right w:val="nil"/>
            </w:tcBorders>
            <w:tcMar>
              <w:top w:w="0" w:type="dxa"/>
              <w:left w:w="0" w:type="dxa"/>
              <w:bottom w:w="0" w:type="dxa"/>
              <w:right w:w="0" w:type="dxa"/>
            </w:tcMar>
          </w:tcPr>
          <w:p w14:paraId="3C6D77B9" w14:textId="577AAD4F" w:rsidR="00970155" w:rsidRDefault="00BC0E0B" w:rsidP="003537D7">
            <w:pPr>
              <w:pStyle w:val="Heading1"/>
              <w:rPr>
                <w:rFonts w:eastAsia="Century Gothic"/>
              </w:rPr>
            </w:pPr>
            <w:bookmarkStart w:id="40" w:name="_Toc178847986"/>
            <w:r>
              <w:rPr>
                <w:rFonts w:eastAsia="Century Gothic"/>
              </w:rPr>
              <w:t xml:space="preserve">MODULE 3:  </w:t>
            </w:r>
            <w:r w:rsidR="009506F2">
              <w:rPr>
                <w:rFonts w:eastAsia="Century Gothic"/>
              </w:rPr>
              <w:t>BEHAVIOURAL MANAGEMENT THEORIES</w:t>
            </w:r>
            <w:bookmarkEnd w:id="40"/>
          </w:p>
        </w:tc>
      </w:tr>
    </w:tbl>
    <w:p w14:paraId="083AED41" w14:textId="77777777" w:rsidR="00970155" w:rsidRDefault="00BC0E0B">
      <w:pPr>
        <w:ind w:hanging="720"/>
        <w:rPr>
          <w:color w:val="000000"/>
        </w:rPr>
      </w:pPr>
      <w:r>
        <w:rPr>
          <w:rFonts w:ascii="Century Gothic" w:eastAsia="Century Gothic" w:hAnsi="Century Gothic" w:cs="Century Gothic"/>
          <w:color w:val="FF7F50"/>
        </w:rPr>
        <w:t xml:space="preserve"> INSTRUCTIONAL HOURS: 4</w:t>
      </w:r>
    </w:p>
    <w:p w14:paraId="57AC879E" w14:textId="77777777" w:rsidR="00970155" w:rsidRDefault="00BC0E0B" w:rsidP="003537D7">
      <w:pPr>
        <w:pStyle w:val="Heading2"/>
        <w:rPr>
          <w:color w:val="103421"/>
        </w:rPr>
      </w:pPr>
      <w:r>
        <w:rPr>
          <w:color w:val="103421"/>
        </w:rPr>
        <w:t xml:space="preserve"> </w:t>
      </w:r>
      <w:bookmarkStart w:id="41" w:name="_Toc178847987"/>
      <w:r>
        <w:t>MODULE OVERVIEW</w:t>
      </w:r>
      <w:bookmarkEnd w:id="41"/>
    </w:p>
    <w:p w14:paraId="770CB10F" w14:textId="77777777" w:rsidR="002A7088" w:rsidRDefault="002A7088" w:rsidP="00941054">
      <w:pPr>
        <w:keepNext/>
        <w:keepLines/>
        <w:pBdr>
          <w:top w:val="single" w:sz="8" w:space="1" w:color="D0B378"/>
          <w:left w:val="single" w:sz="8" w:space="4" w:color="D0B378"/>
        </w:pBdr>
        <w:spacing w:before="200" w:after="60" w:line="240" w:lineRule="auto"/>
        <w:jc w:val="both"/>
        <w:rPr>
          <w:rFonts w:ascii="Century Gothic" w:hAnsi="Century Gothic"/>
        </w:rPr>
      </w:pPr>
      <w:bookmarkStart w:id="42" w:name="_heading=h.ir3enaestdxg" w:colFirst="0" w:colLast="0"/>
      <w:bookmarkEnd w:id="42"/>
      <w:r w:rsidRPr="002A7088">
        <w:rPr>
          <w:rFonts w:ascii="Century Gothic" w:hAnsi="Century Gothic"/>
        </w:rPr>
        <w:t>In this module, you will delve into behavioral management theories, emphasizing the role of understanding human behavior in improving organizational effectiveness. Key topics such as motivation, leadership, group dynamics, and decision-making will be explored, highlighting their influence on employee performance and organizational culture. By engaging with case studies and practical examples, you will learn to apply these theories to real-world situations, promoting a more human-centered management approach.</w:t>
      </w:r>
    </w:p>
    <w:p w14:paraId="51554D8A" w14:textId="0EA70CC8" w:rsidR="00970155" w:rsidRDefault="00BC0E0B" w:rsidP="003537D7">
      <w:pPr>
        <w:pStyle w:val="Heading2"/>
      </w:pPr>
      <w:bookmarkStart w:id="43" w:name="_Toc178847988"/>
      <w:r>
        <w:t>LEARNING OUTCOMES</w:t>
      </w:r>
      <w:bookmarkEnd w:id="43"/>
    </w:p>
    <w:p w14:paraId="508C8F5B" w14:textId="49E0C17C" w:rsidR="00970155" w:rsidRDefault="00BC0E0B">
      <w:pPr>
        <w:spacing w:before="0" w:after="0"/>
        <w:rPr>
          <w:rFonts w:ascii="Century Gothic" w:eastAsia="Century Gothic" w:hAnsi="Century Gothic" w:cs="Century Gothic"/>
        </w:rPr>
      </w:pPr>
      <w:r>
        <w:rPr>
          <w:rFonts w:ascii="Century Gothic" w:eastAsia="Century Gothic" w:hAnsi="Century Gothic" w:cs="Century Gothic"/>
        </w:rPr>
        <w:t>By the end of this module, you should be able to:</w:t>
      </w:r>
    </w:p>
    <w:p w14:paraId="11FE9151" w14:textId="77777777" w:rsidR="00705923" w:rsidRPr="00B754C4" w:rsidRDefault="00705923" w:rsidP="00522D5B">
      <w:pPr>
        <w:pStyle w:val="ListParagraph"/>
        <w:numPr>
          <w:ilvl w:val="0"/>
          <w:numId w:val="35"/>
        </w:numPr>
        <w:spacing w:before="0" w:after="0" w:line="240" w:lineRule="auto"/>
        <w:jc w:val="both"/>
        <w:rPr>
          <w:rFonts w:ascii="Century Gothic" w:hAnsi="Century Gothic"/>
        </w:rPr>
      </w:pPr>
      <w:bookmarkStart w:id="44" w:name="_Hlk176335481"/>
      <w:r w:rsidRPr="00B754C4">
        <w:rPr>
          <w:rFonts w:ascii="Century Gothic" w:hAnsi="Century Gothic"/>
        </w:rPr>
        <w:t>Analyze the significance of the Hawthorne Studies in behavioral management.</w:t>
      </w:r>
    </w:p>
    <w:p w14:paraId="6E198CD1" w14:textId="77777777" w:rsidR="00705923" w:rsidRPr="00B754C4" w:rsidRDefault="00705923" w:rsidP="00522D5B">
      <w:pPr>
        <w:pStyle w:val="ListParagraph"/>
        <w:numPr>
          <w:ilvl w:val="0"/>
          <w:numId w:val="35"/>
        </w:numPr>
        <w:spacing w:before="0" w:after="0" w:line="240" w:lineRule="auto"/>
        <w:jc w:val="both"/>
        <w:rPr>
          <w:rFonts w:ascii="Century Gothic" w:hAnsi="Century Gothic"/>
        </w:rPr>
      </w:pPr>
      <w:r w:rsidRPr="00B754C4">
        <w:rPr>
          <w:rFonts w:ascii="Century Gothic" w:hAnsi="Century Gothic"/>
        </w:rPr>
        <w:t>Compare McGregor's Theory X and Theory Y and their impact on motivation.</w:t>
      </w:r>
    </w:p>
    <w:p w14:paraId="653C1733" w14:textId="77777777" w:rsidR="00705923" w:rsidRPr="00B754C4" w:rsidRDefault="00705923" w:rsidP="00522D5B">
      <w:pPr>
        <w:pStyle w:val="ListParagraph"/>
        <w:numPr>
          <w:ilvl w:val="0"/>
          <w:numId w:val="35"/>
        </w:numPr>
        <w:spacing w:before="0" w:after="0" w:line="240" w:lineRule="auto"/>
        <w:jc w:val="both"/>
        <w:rPr>
          <w:rFonts w:ascii="Century Gothic" w:hAnsi="Century Gothic"/>
        </w:rPr>
      </w:pPr>
      <w:r w:rsidRPr="00B754C4">
        <w:rPr>
          <w:rFonts w:ascii="Century Gothic" w:hAnsi="Century Gothic"/>
        </w:rPr>
        <w:t>Evaluate the Human Relations Approach in improving workplace dynamics.</w:t>
      </w:r>
    </w:p>
    <w:p w14:paraId="4D52E14F" w14:textId="77777777" w:rsidR="00705923" w:rsidRPr="00B754C4" w:rsidRDefault="00705923" w:rsidP="00522D5B">
      <w:pPr>
        <w:pStyle w:val="ListParagraph"/>
        <w:numPr>
          <w:ilvl w:val="0"/>
          <w:numId w:val="35"/>
        </w:numPr>
        <w:spacing w:before="0" w:after="0" w:line="240" w:lineRule="auto"/>
        <w:jc w:val="both"/>
        <w:rPr>
          <w:rFonts w:ascii="Century Gothic" w:hAnsi="Century Gothic"/>
        </w:rPr>
      </w:pPr>
      <w:r w:rsidRPr="00B754C4">
        <w:rPr>
          <w:rFonts w:ascii="Century Gothic" w:hAnsi="Century Gothic"/>
        </w:rPr>
        <w:t>Apply these theories to enhance modern management practices.</w:t>
      </w:r>
      <w:bookmarkEnd w:id="44"/>
    </w:p>
    <w:p w14:paraId="20256F66" w14:textId="617574D4" w:rsidR="00970155" w:rsidRDefault="00BC0E0B" w:rsidP="000C5721">
      <w:pPr>
        <w:spacing w:before="0" w:after="0" w:line="240" w:lineRule="auto"/>
        <w:rPr>
          <w:color w:val="000000"/>
        </w:rPr>
      </w:pPr>
      <w:r>
        <w:rPr>
          <w:noProof/>
        </w:rPr>
        <w:drawing>
          <wp:anchor distT="0" distB="0" distL="114300" distR="114300" simplePos="0" relativeHeight="251668480" behindDoc="0" locked="0" layoutInCell="1" hidden="0" allowOverlap="1" wp14:anchorId="7D28540A" wp14:editId="0F2D09AF">
            <wp:simplePos x="0" y="0"/>
            <wp:positionH relativeFrom="column">
              <wp:posOffset>114300</wp:posOffset>
            </wp:positionH>
            <wp:positionV relativeFrom="paragraph">
              <wp:posOffset>190500</wp:posOffset>
            </wp:positionV>
            <wp:extent cx="576580" cy="592455"/>
            <wp:effectExtent l="0" t="0" r="0" b="0"/>
            <wp:wrapSquare wrapText="bothSides" distT="0" distB="0" distL="114300" distR="114300"/>
            <wp:docPr id="47783818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3"/>
                    <a:srcRect l="1329" r="1344"/>
                    <a:stretch>
                      <a:fillRect/>
                    </a:stretch>
                  </pic:blipFill>
                  <pic:spPr>
                    <a:xfrm>
                      <a:off x="0" y="0"/>
                      <a:ext cx="576580" cy="592455"/>
                    </a:xfrm>
                    <a:prstGeom prst="rect">
                      <a:avLst/>
                    </a:prstGeom>
                    <a:ln/>
                  </pic:spPr>
                </pic:pic>
              </a:graphicData>
            </a:graphic>
          </wp:anchor>
        </w:drawing>
      </w:r>
    </w:p>
    <w:p w14:paraId="572F4FD4" w14:textId="7B2E3C0B" w:rsidR="00970155" w:rsidRDefault="00970155" w:rsidP="00941054">
      <w:pPr>
        <w:spacing w:before="0" w:after="0" w:line="240" w:lineRule="auto"/>
        <w:rPr>
          <w:color w:val="000000"/>
        </w:rPr>
      </w:pPr>
    </w:p>
    <w:p w14:paraId="4D16658F" w14:textId="77777777" w:rsidR="00970155" w:rsidRDefault="00970155">
      <w:pPr>
        <w:spacing w:before="0" w:after="0" w:line="240" w:lineRule="auto"/>
        <w:ind w:left="2160"/>
        <w:rPr>
          <w:color w:val="000000"/>
        </w:rPr>
      </w:pPr>
    </w:p>
    <w:p w14:paraId="6F430E37" w14:textId="77777777" w:rsidR="00970155" w:rsidRDefault="00BC0E0B" w:rsidP="003537D7">
      <w:pPr>
        <w:pStyle w:val="Heading2"/>
      </w:pPr>
      <w:r>
        <w:t xml:space="preserve">    </w:t>
      </w:r>
      <w:bookmarkStart w:id="45" w:name="_Toc178847989"/>
      <w:r>
        <w:t>LEARNING ACTIVITIES/TASK LIST</w:t>
      </w:r>
      <w:bookmarkEnd w:id="45"/>
    </w:p>
    <w:p w14:paraId="39FEACD7" w14:textId="77777777" w:rsidR="00BE2BD8" w:rsidRDefault="00BE2BD8" w:rsidP="00522D5B">
      <w:pPr>
        <w:numPr>
          <w:ilvl w:val="0"/>
          <w:numId w:val="8"/>
        </w:numPr>
        <w:spacing w:before="0" w:after="0"/>
        <w:rPr>
          <w:rFonts w:ascii="Century Gothic" w:eastAsia="Century Gothic" w:hAnsi="Century Gothic" w:cs="Century Gothic"/>
        </w:rPr>
      </w:pPr>
      <w:r>
        <w:rPr>
          <w:rFonts w:ascii="Century Gothic" w:eastAsia="Century Gothic" w:hAnsi="Century Gothic" w:cs="Century Gothic"/>
        </w:rPr>
        <w:t>Watch video on behavioral management theory.</w:t>
      </w:r>
    </w:p>
    <w:p w14:paraId="7A398EC4" w14:textId="7E60CEA0" w:rsidR="00BE2BD8" w:rsidRDefault="00BE2BD8" w:rsidP="00522D5B">
      <w:pPr>
        <w:numPr>
          <w:ilvl w:val="0"/>
          <w:numId w:val="8"/>
        </w:numPr>
        <w:spacing w:before="0" w:after="0"/>
        <w:rPr>
          <w:rFonts w:ascii="Century Gothic" w:eastAsia="Century Gothic" w:hAnsi="Century Gothic" w:cs="Century Gothic"/>
        </w:rPr>
      </w:pPr>
      <w:r>
        <w:rPr>
          <w:rFonts w:ascii="Century Gothic" w:eastAsia="Century Gothic" w:hAnsi="Century Gothic" w:cs="Century Gothic"/>
        </w:rPr>
        <w:t xml:space="preserve">Read a case study </w:t>
      </w:r>
      <w:r w:rsidR="0049766D">
        <w:rPr>
          <w:rFonts w:ascii="Century Gothic" w:eastAsia="Century Gothic" w:hAnsi="Century Gothic" w:cs="Century Gothic"/>
        </w:rPr>
        <w:t xml:space="preserve">/scenarios provided </w:t>
      </w:r>
      <w:r>
        <w:rPr>
          <w:rFonts w:ascii="Century Gothic" w:eastAsia="Century Gothic" w:hAnsi="Century Gothic" w:cs="Century Gothic"/>
        </w:rPr>
        <w:t>on behavioral management theory</w:t>
      </w:r>
    </w:p>
    <w:p w14:paraId="0D26ED2B" w14:textId="77777777" w:rsidR="00BE2BD8" w:rsidRDefault="00BE2BD8" w:rsidP="00522D5B">
      <w:pPr>
        <w:numPr>
          <w:ilvl w:val="0"/>
          <w:numId w:val="8"/>
        </w:numPr>
        <w:spacing w:before="0" w:after="0"/>
        <w:rPr>
          <w:rFonts w:ascii="Century Gothic" w:eastAsia="Century Gothic" w:hAnsi="Century Gothic" w:cs="Century Gothic"/>
        </w:rPr>
      </w:pPr>
      <w:r>
        <w:rPr>
          <w:rFonts w:ascii="Century Gothic" w:eastAsia="Century Gothic" w:hAnsi="Century Gothic" w:cs="Century Gothic"/>
        </w:rPr>
        <w:t>Engage in a practical exercise on behavioral management theories</w:t>
      </w:r>
    </w:p>
    <w:p w14:paraId="296536C1" w14:textId="0260574E" w:rsidR="00BE2BD8" w:rsidRPr="0057484B" w:rsidRDefault="00BE2BD8" w:rsidP="00522D5B">
      <w:pPr>
        <w:numPr>
          <w:ilvl w:val="0"/>
          <w:numId w:val="8"/>
        </w:numPr>
        <w:spacing w:before="0" w:after="0"/>
        <w:rPr>
          <w:rFonts w:ascii="Century Gothic" w:eastAsia="Century Gothic" w:hAnsi="Century Gothic" w:cs="Century Gothic"/>
        </w:rPr>
      </w:pPr>
      <w:r>
        <w:rPr>
          <w:rFonts w:ascii="Century Gothic" w:eastAsia="Century Gothic" w:hAnsi="Century Gothic" w:cs="Century Gothic"/>
        </w:rPr>
        <w:t xml:space="preserve">Read an article on </w:t>
      </w:r>
      <w:r w:rsidR="00865124">
        <w:rPr>
          <w:rFonts w:ascii="Century Gothic" w:eastAsia="Century Gothic" w:hAnsi="Century Gothic" w:cs="Century Gothic"/>
          <w:color w:val="000000"/>
        </w:rPr>
        <w:t>behavioral</w:t>
      </w:r>
      <w:r>
        <w:rPr>
          <w:rFonts w:ascii="Century Gothic" w:eastAsia="Century Gothic" w:hAnsi="Century Gothic" w:cs="Century Gothic"/>
          <w:color w:val="000000"/>
        </w:rPr>
        <w:t xml:space="preserve"> management theory</w:t>
      </w:r>
    </w:p>
    <w:p w14:paraId="4501F8F8" w14:textId="13C64D07" w:rsidR="0057484B" w:rsidRPr="002A1C1B" w:rsidRDefault="0057484B" w:rsidP="00522D5B">
      <w:pPr>
        <w:numPr>
          <w:ilvl w:val="0"/>
          <w:numId w:val="8"/>
        </w:numPr>
        <w:spacing w:before="0" w:after="0"/>
        <w:rPr>
          <w:rFonts w:ascii="Century Gothic" w:eastAsia="Century Gothic" w:hAnsi="Century Gothic" w:cs="Century Gothic"/>
        </w:rPr>
      </w:pPr>
      <w:r>
        <w:rPr>
          <w:rFonts w:ascii="Century Gothic" w:eastAsia="Century Gothic" w:hAnsi="Century Gothic" w:cs="Century Gothic"/>
        </w:rPr>
        <w:t>Engage in an online Discussion</w:t>
      </w:r>
    </w:p>
    <w:p w14:paraId="2FDD3A38" w14:textId="77777777" w:rsidR="00BE2BD8" w:rsidRDefault="00BE2BD8" w:rsidP="00522D5B">
      <w:pPr>
        <w:numPr>
          <w:ilvl w:val="0"/>
          <w:numId w:val="8"/>
        </w:numPr>
        <w:pBdr>
          <w:top w:val="nil"/>
          <w:left w:val="nil"/>
          <w:bottom w:val="nil"/>
          <w:right w:val="nil"/>
          <w:between w:val="nil"/>
        </w:pBdr>
        <w:spacing w:after="0"/>
        <w:rPr>
          <w:rFonts w:ascii="Century Gothic" w:eastAsia="Century Gothic" w:hAnsi="Century Gothic" w:cs="Century Gothic"/>
          <w:color w:val="000000"/>
        </w:rPr>
      </w:pPr>
      <w:r>
        <w:rPr>
          <w:rFonts w:ascii="Century Gothic" w:eastAsia="Century Gothic" w:hAnsi="Century Gothic" w:cs="Century Gothic"/>
          <w:color w:val="000000"/>
        </w:rPr>
        <w:t xml:space="preserve">Complete end of module assignment </w:t>
      </w:r>
    </w:p>
    <w:p w14:paraId="550F4637" w14:textId="2ECADF95" w:rsidR="00BE2BD8" w:rsidRPr="00E32F63" w:rsidRDefault="00BE2BD8" w:rsidP="00522D5B">
      <w:pPr>
        <w:pStyle w:val="ListParagraph"/>
        <w:numPr>
          <w:ilvl w:val="0"/>
          <w:numId w:val="8"/>
        </w:numPr>
        <w:spacing w:before="0" w:after="0"/>
        <w:rPr>
          <w:rFonts w:ascii="Century Gothic" w:eastAsia="Century Gothic" w:hAnsi="Century Gothic" w:cs="Century Gothic"/>
        </w:rPr>
      </w:pPr>
      <w:r w:rsidRPr="00900E2D">
        <w:rPr>
          <w:rFonts w:ascii="Century Gothic" w:eastAsia="Century Gothic" w:hAnsi="Century Gothic" w:cs="Century Gothic"/>
          <w:color w:val="000000"/>
        </w:rPr>
        <w:t>Review the key learning</w:t>
      </w:r>
    </w:p>
    <w:p w14:paraId="37F014F2" w14:textId="10605C23" w:rsidR="00E32F63" w:rsidRDefault="00E32F63" w:rsidP="00E32F63">
      <w:pPr>
        <w:pStyle w:val="ListParagraph"/>
        <w:spacing w:before="0" w:after="0"/>
        <w:ind w:left="2160"/>
        <w:rPr>
          <w:rFonts w:ascii="Century Gothic" w:eastAsia="Century Gothic" w:hAnsi="Century Gothic" w:cs="Century Gothic"/>
        </w:rPr>
      </w:pPr>
    </w:p>
    <w:p w14:paraId="5BBB647C" w14:textId="3F0AC49C" w:rsidR="00E32F63" w:rsidRDefault="00E32F63" w:rsidP="00E32F63">
      <w:pPr>
        <w:pStyle w:val="ListParagraph"/>
        <w:spacing w:before="0" w:after="0"/>
        <w:ind w:left="2160"/>
        <w:rPr>
          <w:rFonts w:ascii="Century Gothic" w:eastAsia="Century Gothic" w:hAnsi="Century Gothic" w:cs="Century Gothic"/>
        </w:rPr>
      </w:pPr>
    </w:p>
    <w:p w14:paraId="1B256D2A" w14:textId="05D9AB98" w:rsidR="00E32F63" w:rsidRDefault="00E32F63" w:rsidP="00E32F63">
      <w:pPr>
        <w:pStyle w:val="ListParagraph"/>
        <w:spacing w:before="0" w:after="0"/>
        <w:ind w:left="2160"/>
        <w:rPr>
          <w:rFonts w:ascii="Century Gothic" w:eastAsia="Century Gothic" w:hAnsi="Century Gothic" w:cs="Century Gothic"/>
        </w:rPr>
      </w:pPr>
    </w:p>
    <w:p w14:paraId="0A9896B3" w14:textId="77777777" w:rsidR="00E32F63" w:rsidRPr="00900E2D" w:rsidRDefault="00E32F63" w:rsidP="00E32F63">
      <w:pPr>
        <w:pStyle w:val="ListParagraph"/>
        <w:spacing w:before="0" w:after="0"/>
        <w:ind w:left="2160"/>
        <w:rPr>
          <w:rFonts w:ascii="Century Gothic" w:eastAsia="Century Gothic" w:hAnsi="Century Gothic" w:cs="Century Gothic"/>
        </w:rPr>
      </w:pPr>
    </w:p>
    <w:tbl>
      <w:tblPr>
        <w:tblStyle w:val="aff9"/>
        <w:tblW w:w="9600" w:type="dxa"/>
        <w:tblLayout w:type="fixed"/>
        <w:tblLook w:val="0600" w:firstRow="0" w:lastRow="0" w:firstColumn="0" w:lastColumn="0" w:noHBand="1" w:noVBand="1"/>
      </w:tblPr>
      <w:tblGrid>
        <w:gridCol w:w="1125"/>
        <w:gridCol w:w="8475"/>
      </w:tblGrid>
      <w:tr w:rsidR="00C137FC" w14:paraId="53F2DCD9" w14:textId="77777777" w:rsidTr="00F4166C">
        <w:tc>
          <w:tcPr>
            <w:tcW w:w="1125" w:type="dxa"/>
            <w:tcMar>
              <w:top w:w="0" w:type="dxa"/>
              <w:left w:w="0" w:type="dxa"/>
              <w:bottom w:w="0" w:type="dxa"/>
              <w:right w:w="0" w:type="dxa"/>
            </w:tcMar>
            <w:vAlign w:val="center"/>
          </w:tcPr>
          <w:p w14:paraId="6C90A8A0" w14:textId="77777777" w:rsidR="00C137FC" w:rsidRDefault="00C137FC" w:rsidP="003537D7">
            <w:pPr>
              <w:pStyle w:val="Heading2"/>
            </w:pPr>
            <w:bookmarkStart w:id="46" w:name="_Toc178847990"/>
            <w:r>
              <w:rPr>
                <w:noProof/>
              </w:rPr>
              <w:drawing>
                <wp:inline distT="0" distB="0" distL="0" distR="0" wp14:anchorId="270F58FC" wp14:editId="12D58175">
                  <wp:extent cx="504825" cy="514350"/>
                  <wp:effectExtent l="0" t="0" r="0" b="0"/>
                  <wp:docPr id="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504825" cy="514350"/>
                          </a:xfrm>
                          <a:prstGeom prst="rect">
                            <a:avLst/>
                          </a:prstGeom>
                          <a:ln/>
                        </pic:spPr>
                      </pic:pic>
                    </a:graphicData>
                  </a:graphic>
                </wp:inline>
              </w:drawing>
            </w:r>
            <w:bookmarkEnd w:id="46"/>
          </w:p>
        </w:tc>
        <w:tc>
          <w:tcPr>
            <w:tcW w:w="8475" w:type="dxa"/>
            <w:tcMar>
              <w:top w:w="0" w:type="dxa"/>
              <w:left w:w="0" w:type="dxa"/>
              <w:bottom w:w="0" w:type="dxa"/>
              <w:right w:w="0" w:type="dxa"/>
            </w:tcMar>
            <w:vAlign w:val="center"/>
          </w:tcPr>
          <w:p w14:paraId="04A1F2F9" w14:textId="77777777" w:rsidR="00C137FC" w:rsidRDefault="00C137FC" w:rsidP="003537D7">
            <w:pPr>
              <w:pStyle w:val="Heading2"/>
            </w:pPr>
            <w:bookmarkStart w:id="47" w:name="_Toc178847991"/>
            <w:r>
              <w:rPr>
                <w:smallCaps/>
                <w:sz w:val="32"/>
                <w:szCs w:val="32"/>
              </w:rPr>
              <w:t>VIDEO 3 (Youtube, please include link)</w:t>
            </w:r>
            <w:bookmarkEnd w:id="47"/>
          </w:p>
        </w:tc>
      </w:tr>
    </w:tbl>
    <w:p w14:paraId="3D10AFC0" w14:textId="77777777" w:rsidR="0071717D" w:rsidRDefault="00522F00" w:rsidP="0071717D">
      <w:pPr>
        <w:spacing w:before="0" w:after="0" w:line="240" w:lineRule="auto"/>
        <w:rPr>
          <w:rFonts w:ascii="Century Gothic" w:eastAsia="Century Gothic" w:hAnsi="Century Gothic" w:cs="Century Gothic"/>
        </w:rPr>
      </w:pPr>
      <w:r>
        <w:rPr>
          <w:rFonts w:ascii="Century Gothic" w:eastAsia="Century Gothic" w:hAnsi="Century Gothic" w:cs="Century Gothic"/>
          <w:b/>
          <w:sz w:val="22"/>
          <w:szCs w:val="22"/>
        </w:rPr>
        <w:t>Task 1</w:t>
      </w:r>
      <w:r w:rsidR="00E32F63">
        <w:rPr>
          <w:rFonts w:ascii="Century Gothic" w:eastAsia="Century Gothic" w:hAnsi="Century Gothic" w:cs="Century Gothic"/>
          <w:b/>
          <w:sz w:val="22"/>
          <w:szCs w:val="22"/>
        </w:rPr>
        <w:t xml:space="preserve">: </w:t>
      </w:r>
      <w:r w:rsidR="0071717D" w:rsidRPr="0071717D">
        <w:rPr>
          <w:rFonts w:ascii="Century Gothic" w:eastAsia="Century Gothic" w:hAnsi="Century Gothic" w:cs="Century Gothic"/>
        </w:rPr>
        <w:t xml:space="preserve">Please watch the video on behavioral management theory attentively and </w:t>
      </w:r>
    </w:p>
    <w:p w14:paraId="2BD3EB6D" w14:textId="25D5E935" w:rsidR="00522F00" w:rsidRDefault="0071717D" w:rsidP="0071717D">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           </w:t>
      </w:r>
      <w:r w:rsidRPr="0071717D">
        <w:rPr>
          <w:rFonts w:ascii="Century Gothic" w:eastAsia="Century Gothic" w:hAnsi="Century Gothic" w:cs="Century Gothic"/>
        </w:rPr>
        <w:t>take detailed notes.</w:t>
      </w:r>
    </w:p>
    <w:p w14:paraId="1C7DE8B2" w14:textId="77777777" w:rsidR="0071717D" w:rsidRPr="00F833B9" w:rsidRDefault="0071717D" w:rsidP="0071717D">
      <w:pPr>
        <w:spacing w:before="0" w:after="0" w:line="240" w:lineRule="auto"/>
        <w:rPr>
          <w:rFonts w:ascii="Century Gothic" w:eastAsia="Century Gothic" w:hAnsi="Century Gothic" w:cs="Century Gothic"/>
        </w:rPr>
      </w:pPr>
    </w:p>
    <w:p w14:paraId="7BFB8C56" w14:textId="747ECD1C" w:rsidR="00522F00" w:rsidRPr="00F833B9" w:rsidRDefault="00522F00" w:rsidP="00F833B9">
      <w:pPr>
        <w:spacing w:before="0" w:after="0" w:line="240" w:lineRule="auto"/>
        <w:rPr>
          <w:rStyle w:val="Hyperlink"/>
          <w:rFonts w:ascii="Century Gothic" w:eastAsia="Century Gothic" w:hAnsi="Century Gothic" w:cs="Century Gothic"/>
        </w:rPr>
      </w:pPr>
      <w:r w:rsidRPr="00F833B9">
        <w:rPr>
          <w:rFonts w:ascii="Century Gothic" w:eastAsia="Century Gothic" w:hAnsi="Century Gothic" w:cs="Century Gothic"/>
        </w:rPr>
        <w:t xml:space="preserve">Please click on the link below: </w:t>
      </w:r>
      <w:hyperlink r:id="rId54" w:history="1">
        <w:r w:rsidR="0039785E" w:rsidRPr="00F833B9">
          <w:rPr>
            <w:rStyle w:val="Hyperlink"/>
            <w:rFonts w:ascii="Century Gothic" w:eastAsia="Century Gothic" w:hAnsi="Century Gothic" w:cs="Century Gothic"/>
          </w:rPr>
          <w:t>https://youtu.be/SsoWaOixy0Q?si=mSO2chxQb38rAUM0</w:t>
        </w:r>
      </w:hyperlink>
    </w:p>
    <w:tbl>
      <w:tblPr>
        <w:tblStyle w:val="afff"/>
        <w:tblW w:w="9599" w:type="dxa"/>
        <w:tblLayout w:type="fixed"/>
        <w:tblLook w:val="0400" w:firstRow="0" w:lastRow="0" w:firstColumn="0" w:lastColumn="0" w:noHBand="0" w:noVBand="1"/>
      </w:tblPr>
      <w:tblGrid>
        <w:gridCol w:w="1154"/>
        <w:gridCol w:w="8445"/>
      </w:tblGrid>
      <w:tr w:rsidR="00970155" w14:paraId="19124A58" w14:textId="77777777">
        <w:tc>
          <w:tcPr>
            <w:tcW w:w="1154" w:type="dxa"/>
            <w:tcMar>
              <w:top w:w="0" w:type="dxa"/>
              <w:left w:w="0" w:type="dxa"/>
              <w:bottom w:w="0" w:type="dxa"/>
              <w:right w:w="0" w:type="dxa"/>
            </w:tcMar>
            <w:vAlign w:val="center"/>
          </w:tcPr>
          <w:p w14:paraId="730A813F" w14:textId="77777777" w:rsidR="00970155" w:rsidRDefault="00BC0E0B" w:rsidP="003537D7">
            <w:pPr>
              <w:pStyle w:val="Heading2"/>
            </w:pPr>
            <w:bookmarkStart w:id="48" w:name="_Toc178847992"/>
            <w:r>
              <w:rPr>
                <w:noProof/>
              </w:rPr>
              <w:drawing>
                <wp:inline distT="0" distB="0" distL="0" distR="0" wp14:anchorId="6DF6587C" wp14:editId="1EAD7965">
                  <wp:extent cx="409575" cy="409575"/>
                  <wp:effectExtent l="0" t="0" r="0" b="0"/>
                  <wp:docPr id="47783813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409575" cy="409575"/>
                          </a:xfrm>
                          <a:prstGeom prst="rect">
                            <a:avLst/>
                          </a:prstGeom>
                          <a:ln/>
                        </pic:spPr>
                      </pic:pic>
                    </a:graphicData>
                  </a:graphic>
                </wp:inline>
              </w:drawing>
            </w:r>
            <w:bookmarkEnd w:id="48"/>
          </w:p>
        </w:tc>
        <w:tc>
          <w:tcPr>
            <w:tcW w:w="8445" w:type="dxa"/>
            <w:tcMar>
              <w:top w:w="0" w:type="dxa"/>
              <w:left w:w="0" w:type="dxa"/>
              <w:bottom w:w="0" w:type="dxa"/>
              <w:right w:w="0" w:type="dxa"/>
            </w:tcMar>
            <w:vAlign w:val="center"/>
          </w:tcPr>
          <w:p w14:paraId="750D44B8" w14:textId="77777777" w:rsidR="00970155" w:rsidRDefault="00BC0E0B" w:rsidP="003537D7">
            <w:pPr>
              <w:pStyle w:val="Heading2"/>
              <w:rPr>
                <w:rFonts w:ascii="Geo" w:hAnsi="Geo" w:cs="Geo"/>
                <w:b/>
              </w:rPr>
            </w:pPr>
            <w:bookmarkStart w:id="49" w:name="_heading=h.ydk79jqou7m4" w:colFirst="0" w:colLast="0"/>
            <w:bookmarkStart w:id="50" w:name="_Toc178847993"/>
            <w:bookmarkEnd w:id="49"/>
            <w:r>
              <w:rPr>
                <w:rFonts w:ascii="Geo" w:hAnsi="Geo" w:cs="Geo"/>
                <w:b/>
                <w:smallCaps/>
                <w:sz w:val="32"/>
                <w:szCs w:val="32"/>
              </w:rPr>
              <w:t>READING MATERIAL 1</w:t>
            </w:r>
            <w:bookmarkEnd w:id="50"/>
          </w:p>
        </w:tc>
      </w:tr>
    </w:tbl>
    <w:p w14:paraId="6DBAE36A" w14:textId="77777777" w:rsidR="00970155" w:rsidRDefault="00970155">
      <w:pPr>
        <w:spacing w:before="0" w:after="0" w:line="240" w:lineRule="auto"/>
        <w:rPr>
          <w:rFonts w:ascii="Century Gothic" w:eastAsia="Century Gothic" w:hAnsi="Century Gothic" w:cs="Century Gothic"/>
          <w:color w:val="000000"/>
          <w:sz w:val="22"/>
          <w:szCs w:val="22"/>
        </w:rPr>
      </w:pPr>
    </w:p>
    <w:p w14:paraId="35B3445B" w14:textId="3ADAA4AD" w:rsidR="00970155" w:rsidRPr="00F4166C" w:rsidRDefault="00BC0E0B" w:rsidP="00F4166C">
      <w:pPr>
        <w:spacing w:before="0" w:after="0" w:line="240" w:lineRule="auto"/>
        <w:jc w:val="both"/>
        <w:rPr>
          <w:rFonts w:ascii="Century Gothic" w:eastAsia="Century Gothic" w:hAnsi="Century Gothic" w:cs="Century Gothic"/>
        </w:rPr>
      </w:pPr>
      <w:r w:rsidRPr="00F4166C">
        <w:rPr>
          <w:rFonts w:ascii="Century Gothic" w:eastAsia="Century Gothic" w:hAnsi="Century Gothic" w:cs="Century Gothic"/>
          <w:b/>
          <w:color w:val="000000"/>
        </w:rPr>
        <w:t>Task 2</w:t>
      </w:r>
      <w:r w:rsidRPr="00F4166C">
        <w:rPr>
          <w:rFonts w:ascii="Century Gothic" w:eastAsia="Century Gothic" w:hAnsi="Century Gothic" w:cs="Century Gothic"/>
          <w:color w:val="000000"/>
        </w:rPr>
        <w:t xml:space="preserve">: You are required to </w:t>
      </w:r>
      <w:r w:rsidRPr="00F4166C">
        <w:rPr>
          <w:rFonts w:ascii="Century Gothic" w:eastAsia="Century Gothic" w:hAnsi="Century Gothic" w:cs="Century Gothic"/>
        </w:rPr>
        <w:t>read</w:t>
      </w:r>
      <w:r w:rsidR="00413E0F" w:rsidRPr="00F4166C">
        <w:rPr>
          <w:rFonts w:ascii="Century Gothic" w:eastAsia="Century Gothic" w:hAnsi="Century Gothic" w:cs="Century Gothic"/>
        </w:rPr>
        <w:t xml:space="preserve"> the book</w:t>
      </w:r>
      <w:r w:rsidR="00AB38A0">
        <w:rPr>
          <w:rFonts w:ascii="Century Gothic" w:eastAsia="Century Gothic" w:hAnsi="Century Gothic" w:cs="Century Gothic"/>
        </w:rPr>
        <w:t xml:space="preserve"> on </w:t>
      </w:r>
      <w:proofErr w:type="spellStart"/>
      <w:r w:rsidR="00AB38A0">
        <w:rPr>
          <w:rFonts w:ascii="Century Gothic" w:eastAsia="Century Gothic" w:hAnsi="Century Gothic" w:cs="Century Gothic"/>
        </w:rPr>
        <w:t>bahavioural</w:t>
      </w:r>
      <w:proofErr w:type="spellEnd"/>
      <w:r w:rsidR="00AB38A0">
        <w:rPr>
          <w:rFonts w:ascii="Century Gothic" w:eastAsia="Century Gothic" w:hAnsi="Century Gothic" w:cs="Century Gothic"/>
        </w:rPr>
        <w:t xml:space="preserve"> management theory</w:t>
      </w:r>
      <w:r w:rsidR="00413E0F" w:rsidRPr="00F4166C">
        <w:rPr>
          <w:rFonts w:ascii="Century Gothic" w:eastAsia="Century Gothic" w:hAnsi="Century Gothic" w:cs="Century Gothic"/>
        </w:rPr>
        <w:t xml:space="preserve"> through this link</w:t>
      </w:r>
      <w:r w:rsidRPr="00F4166C">
        <w:rPr>
          <w:rFonts w:ascii="Century Gothic" w:eastAsia="Century Gothic" w:hAnsi="Century Gothic" w:cs="Century Gothic"/>
        </w:rPr>
        <w:t xml:space="preserve"> </w:t>
      </w:r>
      <w:hyperlink r:id="rId55" w:history="1">
        <w:r w:rsidR="00CF6CC8" w:rsidRPr="00217E53">
          <w:rPr>
            <w:rStyle w:val="Hyperlink"/>
            <w:rFonts w:ascii="Century Gothic" w:eastAsia="Century Gothic" w:hAnsi="Century Gothic" w:cs="Century Gothic"/>
          </w:rPr>
          <w:t>https://www.scribd.com/document/49403398/behavioral-management-theory</w:t>
        </w:r>
      </w:hyperlink>
      <w:r w:rsidR="00CF6CC8">
        <w:rPr>
          <w:rFonts w:ascii="Century Gothic" w:eastAsia="Century Gothic" w:hAnsi="Century Gothic" w:cs="Century Gothic"/>
        </w:rPr>
        <w:t>.</w:t>
      </w:r>
      <w:r w:rsidRPr="00F4166C">
        <w:rPr>
          <w:rFonts w:ascii="Century Gothic" w:eastAsia="Century Gothic" w:hAnsi="Century Gothic" w:cs="Century Gothic"/>
          <w:color w:val="000000"/>
        </w:rPr>
        <w:t xml:space="preserve"> </w:t>
      </w:r>
      <w:r w:rsidRPr="00F4166C">
        <w:rPr>
          <w:rFonts w:ascii="Century Gothic" w:eastAsia="Century Gothic" w:hAnsi="Century Gothic" w:cs="Century Gothic"/>
        </w:rPr>
        <w:t xml:space="preserve">Post your short notes as a blog in the LMS. </w:t>
      </w:r>
    </w:p>
    <w:p w14:paraId="395231CC" w14:textId="77777777" w:rsidR="00970155" w:rsidRPr="00F4166C" w:rsidRDefault="00970155" w:rsidP="00F4166C">
      <w:pPr>
        <w:spacing w:before="0" w:after="0" w:line="240" w:lineRule="auto"/>
        <w:jc w:val="both"/>
        <w:rPr>
          <w:rFonts w:ascii="Century Gothic" w:eastAsia="Century Gothic" w:hAnsi="Century Gothic" w:cs="Century Gothic"/>
        </w:rPr>
      </w:pPr>
    </w:p>
    <w:p w14:paraId="214D37AD" w14:textId="77777777" w:rsidR="00970155" w:rsidRDefault="00970155">
      <w:pPr>
        <w:spacing w:before="0" w:after="0" w:line="240" w:lineRule="auto"/>
        <w:rPr>
          <w:rFonts w:ascii="Century Gothic" w:eastAsia="Century Gothic" w:hAnsi="Century Gothic" w:cs="Century Gothic"/>
          <w:color w:val="000000"/>
          <w:sz w:val="22"/>
          <w:szCs w:val="22"/>
        </w:rPr>
      </w:pPr>
    </w:p>
    <w:tbl>
      <w:tblPr>
        <w:tblStyle w:val="afff0"/>
        <w:tblW w:w="9599" w:type="dxa"/>
        <w:tblLayout w:type="fixed"/>
        <w:tblLook w:val="0400" w:firstRow="0" w:lastRow="0" w:firstColumn="0" w:lastColumn="0" w:noHBand="0" w:noVBand="1"/>
      </w:tblPr>
      <w:tblGrid>
        <w:gridCol w:w="1125"/>
        <w:gridCol w:w="8474"/>
      </w:tblGrid>
      <w:tr w:rsidR="00970155" w14:paraId="010BB0B7" w14:textId="77777777">
        <w:tc>
          <w:tcPr>
            <w:tcW w:w="1125" w:type="dxa"/>
            <w:tcMar>
              <w:top w:w="0" w:type="dxa"/>
              <w:left w:w="0" w:type="dxa"/>
              <w:bottom w:w="0" w:type="dxa"/>
              <w:right w:w="0" w:type="dxa"/>
            </w:tcMar>
            <w:vAlign w:val="center"/>
          </w:tcPr>
          <w:p w14:paraId="6D64DCE6" w14:textId="77777777" w:rsidR="00970155" w:rsidRDefault="00BC0E0B" w:rsidP="003537D7">
            <w:pPr>
              <w:pStyle w:val="Heading2"/>
            </w:pPr>
            <w:bookmarkStart w:id="51" w:name="_Toc178847994"/>
            <w:r>
              <w:rPr>
                <w:noProof/>
              </w:rPr>
              <w:drawing>
                <wp:inline distT="0" distB="0" distL="0" distR="0" wp14:anchorId="0016E459" wp14:editId="0942D6D8">
                  <wp:extent cx="438150" cy="438150"/>
                  <wp:effectExtent l="0" t="0" r="0" b="0"/>
                  <wp:docPr id="4778381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438150" cy="438150"/>
                          </a:xfrm>
                          <a:prstGeom prst="rect">
                            <a:avLst/>
                          </a:prstGeom>
                          <a:ln/>
                        </pic:spPr>
                      </pic:pic>
                    </a:graphicData>
                  </a:graphic>
                </wp:inline>
              </w:drawing>
            </w:r>
            <w:bookmarkEnd w:id="51"/>
          </w:p>
        </w:tc>
        <w:tc>
          <w:tcPr>
            <w:tcW w:w="8474" w:type="dxa"/>
            <w:tcMar>
              <w:top w:w="0" w:type="dxa"/>
              <w:left w:w="0" w:type="dxa"/>
              <w:bottom w:w="0" w:type="dxa"/>
              <w:right w:w="0" w:type="dxa"/>
            </w:tcMar>
            <w:vAlign w:val="center"/>
          </w:tcPr>
          <w:p w14:paraId="517B44D0" w14:textId="0AC4EA35" w:rsidR="00970155" w:rsidRDefault="00BC0E0B" w:rsidP="003537D7">
            <w:pPr>
              <w:pStyle w:val="Heading2"/>
              <w:rPr>
                <w:rFonts w:ascii="Geo" w:hAnsi="Geo" w:cs="Geo"/>
                <w:b/>
                <w:smallCaps/>
                <w:sz w:val="32"/>
                <w:szCs w:val="32"/>
              </w:rPr>
            </w:pPr>
            <w:bookmarkStart w:id="52" w:name="_heading=h.suww31uthth3" w:colFirst="0" w:colLast="0"/>
            <w:bookmarkStart w:id="53" w:name="_Toc178847995"/>
            <w:bookmarkEnd w:id="52"/>
            <w:r>
              <w:rPr>
                <w:rFonts w:ascii="Geo" w:hAnsi="Geo" w:cs="Geo"/>
                <w:b/>
                <w:smallCaps/>
                <w:sz w:val="32"/>
                <w:szCs w:val="32"/>
              </w:rPr>
              <w:t>Question</w:t>
            </w:r>
            <w:bookmarkEnd w:id="53"/>
          </w:p>
        </w:tc>
      </w:tr>
    </w:tbl>
    <w:p w14:paraId="346D67A1" w14:textId="77777777" w:rsidR="00CF6CC8" w:rsidRDefault="00CF6CC8" w:rsidP="00BF5F5B">
      <w:pPr>
        <w:pStyle w:val="ListParagraph"/>
        <w:spacing w:after="0" w:line="240" w:lineRule="auto"/>
        <w:jc w:val="both"/>
        <w:rPr>
          <w:rFonts w:ascii="Century Gothic" w:eastAsia="Century Gothic" w:hAnsi="Century Gothic" w:cs="Century Gothic"/>
          <w:color w:val="000000"/>
        </w:rPr>
      </w:pPr>
      <w:r w:rsidRPr="006B64CA">
        <w:rPr>
          <w:rFonts w:ascii="Century Gothic" w:eastAsia="Century Gothic" w:hAnsi="Century Gothic" w:cs="Century Gothic"/>
          <w:b/>
          <w:color w:val="000000"/>
        </w:rPr>
        <w:t>Task 3</w:t>
      </w:r>
      <w:r>
        <w:rPr>
          <w:rFonts w:ascii="Century Gothic" w:eastAsia="Century Gothic" w:hAnsi="Century Gothic" w:cs="Century Gothic"/>
          <w:color w:val="000000"/>
        </w:rPr>
        <w:t xml:space="preserve">: </w:t>
      </w:r>
      <w:r w:rsidRPr="00CF6CC8">
        <w:rPr>
          <w:rFonts w:ascii="Century Gothic" w:eastAsia="Century Gothic" w:hAnsi="Century Gothic" w:cs="Century Gothic"/>
          <w:color w:val="000000"/>
        </w:rPr>
        <w:t xml:space="preserve">Read the following scenario on "Improving Employee Morale through </w:t>
      </w:r>
    </w:p>
    <w:p w14:paraId="6BE9558C" w14:textId="77777777" w:rsidR="00CF6CC8" w:rsidRDefault="00CF6CC8" w:rsidP="00BF5F5B">
      <w:pPr>
        <w:pStyle w:val="ListParagraph"/>
        <w:spacing w:after="0" w:line="240" w:lineRule="auto"/>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            </w:t>
      </w:r>
      <w:r w:rsidRPr="00CF6CC8">
        <w:rPr>
          <w:rFonts w:ascii="Century Gothic" w:eastAsia="Century Gothic" w:hAnsi="Century Gothic" w:cs="Century Gothic"/>
          <w:color w:val="000000"/>
        </w:rPr>
        <w:t>Behavioral Management Strategies" and answer the question that</w:t>
      </w:r>
    </w:p>
    <w:p w14:paraId="2781E811" w14:textId="431DCB66" w:rsidR="00CF6CC8" w:rsidRDefault="00CF6CC8" w:rsidP="00BF5F5B">
      <w:pPr>
        <w:pStyle w:val="ListParagraph"/>
        <w:spacing w:after="0" w:line="240" w:lineRule="auto"/>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           </w:t>
      </w:r>
      <w:r w:rsidRPr="00CF6CC8">
        <w:rPr>
          <w:rFonts w:ascii="Century Gothic" w:eastAsia="Century Gothic" w:hAnsi="Century Gothic" w:cs="Century Gothic"/>
          <w:color w:val="000000"/>
        </w:rPr>
        <w:t xml:space="preserve"> follows.</w:t>
      </w:r>
    </w:p>
    <w:p w14:paraId="392E44E2" w14:textId="77777777" w:rsidR="00CF6CC8" w:rsidRDefault="00CF6CC8" w:rsidP="00BF5F5B">
      <w:pPr>
        <w:pStyle w:val="ListParagraph"/>
        <w:spacing w:after="0" w:line="240" w:lineRule="auto"/>
        <w:jc w:val="both"/>
        <w:rPr>
          <w:rFonts w:ascii="Century Gothic" w:hAnsi="Century Gothic"/>
          <w:b/>
          <w:i/>
        </w:rPr>
      </w:pPr>
    </w:p>
    <w:p w14:paraId="6159B749" w14:textId="3DB08D6C" w:rsidR="00BF5F5B" w:rsidRPr="00F4166C" w:rsidRDefault="00BF5F5B" w:rsidP="00BF5F5B">
      <w:pPr>
        <w:pStyle w:val="ListParagraph"/>
        <w:spacing w:after="0" w:line="240" w:lineRule="auto"/>
        <w:jc w:val="both"/>
        <w:rPr>
          <w:rFonts w:ascii="Century Gothic" w:hAnsi="Century Gothic"/>
          <w:b/>
          <w:i/>
        </w:rPr>
      </w:pPr>
      <w:r w:rsidRPr="00F4166C">
        <w:rPr>
          <w:rFonts w:ascii="Century Gothic" w:hAnsi="Century Gothic"/>
          <w:b/>
          <w:i/>
        </w:rPr>
        <w:t>Improving Employee Morale through Behavioral Management Strategies</w:t>
      </w:r>
    </w:p>
    <w:p w14:paraId="1C4270B9" w14:textId="52B7D948" w:rsidR="008A3C9B" w:rsidRPr="00F4166C" w:rsidRDefault="008A3C9B" w:rsidP="008A3C9B">
      <w:pPr>
        <w:pStyle w:val="ListParagraph"/>
        <w:spacing w:after="0" w:line="240" w:lineRule="auto"/>
        <w:jc w:val="both"/>
        <w:rPr>
          <w:rFonts w:ascii="Century Gothic" w:hAnsi="Century Gothic"/>
        </w:rPr>
      </w:pPr>
    </w:p>
    <w:p w14:paraId="3BEB38DB" w14:textId="77777777" w:rsidR="008A3C9B" w:rsidRPr="00F4166C" w:rsidRDefault="008A3C9B" w:rsidP="008A3C9B">
      <w:pPr>
        <w:pStyle w:val="ListParagraph"/>
        <w:spacing w:after="0" w:line="240" w:lineRule="auto"/>
        <w:jc w:val="both"/>
        <w:rPr>
          <w:rFonts w:ascii="Century Gothic" w:hAnsi="Century Gothic"/>
        </w:rPr>
      </w:pPr>
      <w:r w:rsidRPr="00F4166C">
        <w:rPr>
          <w:rFonts w:ascii="Century Gothic" w:hAnsi="Century Gothic"/>
        </w:rPr>
        <w:t xml:space="preserve">You are the newly appointed manager of a mid-sized technology company that has been experiencing high employee turnover and low morale. Upon reviewing the company’s management practices, you discover that the previous manager heavily relied on strict supervision and rigid control, characteristic of McGregor’s Theory X approach. Employees often felt micromanaged and unappreciated, leading to disengagement and frequent resignations. </w:t>
      </w:r>
    </w:p>
    <w:p w14:paraId="49F1069F" w14:textId="77777777" w:rsidR="008A3C9B" w:rsidRPr="00F4166C" w:rsidRDefault="008A3C9B" w:rsidP="008A3C9B">
      <w:pPr>
        <w:pStyle w:val="ListParagraph"/>
        <w:spacing w:after="0" w:line="240" w:lineRule="auto"/>
        <w:jc w:val="both"/>
        <w:rPr>
          <w:rFonts w:ascii="Century Gothic" w:hAnsi="Century Gothic"/>
        </w:rPr>
      </w:pPr>
    </w:p>
    <w:p w14:paraId="3E97CC2A" w14:textId="77777777" w:rsidR="008A3C9B" w:rsidRPr="00F4166C" w:rsidRDefault="008A3C9B" w:rsidP="008A3C9B">
      <w:pPr>
        <w:pStyle w:val="ListParagraph"/>
        <w:spacing w:after="0" w:line="240" w:lineRule="auto"/>
        <w:jc w:val="both"/>
        <w:rPr>
          <w:rFonts w:ascii="Century Gothic" w:hAnsi="Century Gothic"/>
        </w:rPr>
      </w:pPr>
      <w:r w:rsidRPr="00F4166C">
        <w:rPr>
          <w:rFonts w:ascii="Century Gothic" w:hAnsi="Century Gothic"/>
        </w:rPr>
        <w:t>Recognizing the need for change, you decide to implement a management strategy based on Theory Y principles, focusing on empowering employees, encouraging collaboration, and fostering a positive work environment. You also consider integrating insights from the Human Relations Approach, aiming to improve communication, job satisfaction, and team cohesion.</w:t>
      </w:r>
    </w:p>
    <w:p w14:paraId="60804F42" w14:textId="77777777" w:rsidR="008A3C9B" w:rsidRPr="00F4166C" w:rsidRDefault="008A3C9B" w:rsidP="008A3C9B">
      <w:pPr>
        <w:pStyle w:val="ListParagraph"/>
        <w:spacing w:after="0" w:line="240" w:lineRule="auto"/>
        <w:jc w:val="both"/>
        <w:rPr>
          <w:rFonts w:ascii="Century Gothic" w:hAnsi="Century Gothic"/>
        </w:rPr>
      </w:pPr>
    </w:p>
    <w:p w14:paraId="356D7550" w14:textId="77777777" w:rsidR="008A3C9B" w:rsidRPr="00F4166C" w:rsidRDefault="008A3C9B" w:rsidP="008A3C9B">
      <w:pPr>
        <w:pStyle w:val="ListParagraph"/>
        <w:spacing w:after="0" w:line="240" w:lineRule="auto"/>
        <w:jc w:val="both"/>
        <w:rPr>
          <w:rFonts w:ascii="Century Gothic" w:hAnsi="Century Gothic"/>
        </w:rPr>
      </w:pPr>
      <w:r w:rsidRPr="00F4166C">
        <w:rPr>
          <w:rFonts w:ascii="Century Gothic" w:hAnsi="Century Gothic"/>
        </w:rPr>
        <w:t>Question:</w:t>
      </w:r>
    </w:p>
    <w:p w14:paraId="433A4BD7" w14:textId="77777777" w:rsidR="008A3C9B" w:rsidRPr="00F4166C" w:rsidRDefault="008A3C9B" w:rsidP="008A3C9B">
      <w:pPr>
        <w:pStyle w:val="ListParagraph"/>
        <w:spacing w:after="0" w:line="240" w:lineRule="auto"/>
        <w:jc w:val="both"/>
        <w:rPr>
          <w:rFonts w:ascii="Century Gothic" w:hAnsi="Century Gothic"/>
        </w:rPr>
      </w:pPr>
      <w:r w:rsidRPr="00F4166C">
        <w:rPr>
          <w:rFonts w:ascii="Century Gothic" w:hAnsi="Century Gothic"/>
        </w:rPr>
        <w:t xml:space="preserve">Based on the scenario, how would you apply behavioral management theories, particularly McGregor’s Theory Y and the Human Relations Approach, to address the issues of high turnover and low morale in the </w:t>
      </w:r>
      <w:r w:rsidRPr="00F4166C">
        <w:rPr>
          <w:rFonts w:ascii="Century Gothic" w:hAnsi="Century Gothic"/>
        </w:rPr>
        <w:lastRenderedPageBreak/>
        <w:t>company? Discuss the potential outcomes of this strategy and any challenges you might face in the process.</w:t>
      </w:r>
    </w:p>
    <w:p w14:paraId="1AEA215B" w14:textId="2E545313" w:rsidR="00970155" w:rsidRDefault="00685432">
      <w:pPr>
        <w:spacing w:before="0" w:after="0" w:line="240" w:lineRule="auto"/>
        <w:rPr>
          <w:rFonts w:ascii="Century Gothic" w:eastAsia="Century Gothic" w:hAnsi="Century Gothic" w:cs="Century Gothic"/>
          <w:sz w:val="22"/>
          <w:szCs w:val="22"/>
        </w:rPr>
      </w:pPr>
      <w:r>
        <w:rPr>
          <w:noProof/>
        </w:rPr>
        <w:drawing>
          <wp:anchor distT="114300" distB="114300" distL="114300" distR="114300" simplePos="0" relativeHeight="251702272" behindDoc="0" locked="0" layoutInCell="1" hidden="0" allowOverlap="1" wp14:anchorId="7403BB78" wp14:editId="4E3BD3F1">
            <wp:simplePos x="0" y="0"/>
            <wp:positionH relativeFrom="column">
              <wp:posOffset>0</wp:posOffset>
            </wp:positionH>
            <wp:positionV relativeFrom="paragraph">
              <wp:posOffset>285115</wp:posOffset>
            </wp:positionV>
            <wp:extent cx="548005" cy="548005"/>
            <wp:effectExtent l="0" t="0" r="0" b="0"/>
            <wp:wrapSquare wrapText="bothSides" distT="114300" distB="114300" distL="114300" distR="114300"/>
            <wp:docPr id="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0"/>
                    <a:srcRect/>
                    <a:stretch>
                      <a:fillRect/>
                    </a:stretch>
                  </pic:blipFill>
                  <pic:spPr>
                    <a:xfrm>
                      <a:off x="0" y="0"/>
                      <a:ext cx="548005" cy="548005"/>
                    </a:xfrm>
                    <a:prstGeom prst="rect">
                      <a:avLst/>
                    </a:prstGeom>
                    <a:ln/>
                  </pic:spPr>
                </pic:pic>
              </a:graphicData>
            </a:graphic>
          </wp:anchor>
        </w:drawing>
      </w:r>
    </w:p>
    <w:p w14:paraId="230E5449" w14:textId="77777777" w:rsidR="00970155" w:rsidRDefault="00970155">
      <w:pPr>
        <w:spacing w:before="0" w:after="0" w:line="240" w:lineRule="auto"/>
        <w:rPr>
          <w:rFonts w:ascii="Century Gothic" w:eastAsia="Century Gothic" w:hAnsi="Century Gothic" w:cs="Century Gothic"/>
          <w:sz w:val="22"/>
          <w:szCs w:val="22"/>
        </w:rPr>
      </w:pPr>
    </w:p>
    <w:p w14:paraId="77C43F25" w14:textId="77777777" w:rsidR="00970155" w:rsidRDefault="00970155">
      <w:pPr>
        <w:spacing w:before="0" w:after="0" w:line="240" w:lineRule="auto"/>
        <w:rPr>
          <w:rFonts w:ascii="Century Gothic" w:eastAsia="Century Gothic" w:hAnsi="Century Gothic" w:cs="Century Gothic"/>
          <w:color w:val="000000"/>
          <w:sz w:val="22"/>
          <w:szCs w:val="22"/>
        </w:rPr>
      </w:pPr>
    </w:p>
    <w:p w14:paraId="3EB76B59" w14:textId="79561C22" w:rsidR="00970155" w:rsidRDefault="00685432">
      <w:pPr>
        <w:spacing w:before="0" w:after="0" w:line="240" w:lineRule="auto"/>
        <w:rPr>
          <w:rFonts w:ascii="Century Gothic" w:eastAsia="Century Gothic" w:hAnsi="Century Gothic" w:cs="Century Gothic"/>
          <w:color w:val="000000"/>
          <w:sz w:val="22"/>
          <w:szCs w:val="22"/>
        </w:rPr>
      </w:pPr>
      <w:bookmarkStart w:id="54" w:name="_Toc178847996"/>
      <w:r w:rsidRPr="003537D7">
        <w:rPr>
          <w:rStyle w:val="Heading2Char"/>
        </w:rPr>
        <w:t>ONLINE DISCUSSION</w:t>
      </w:r>
      <w:bookmarkEnd w:id="54"/>
      <w:r w:rsidRPr="003537D7">
        <w:rPr>
          <w:rStyle w:val="Heading2Char"/>
        </w:rPr>
        <w:br/>
      </w:r>
      <w:r>
        <w:rPr>
          <w:rFonts w:ascii="Century Gothic" w:eastAsia="Century Gothic" w:hAnsi="Century Gothic" w:cs="Century Gothic"/>
          <w:color w:val="FF7F50"/>
        </w:rPr>
        <w:t xml:space="preserve">Use chats, forums, journals, wikis, </w:t>
      </w:r>
      <w:proofErr w:type="gramStart"/>
      <w:r>
        <w:rPr>
          <w:rFonts w:ascii="Century Gothic" w:eastAsia="Century Gothic" w:hAnsi="Century Gothic" w:cs="Century Gothic"/>
          <w:color w:val="FF7F50"/>
        </w:rPr>
        <w:t>blogs,  question</w:t>
      </w:r>
      <w:proofErr w:type="gramEnd"/>
      <w:r>
        <w:rPr>
          <w:rFonts w:ascii="Century Gothic" w:eastAsia="Century Gothic" w:hAnsi="Century Gothic" w:cs="Century Gothic"/>
          <w:color w:val="FF7F50"/>
        </w:rPr>
        <w:t>/answer, message my teacher to engage others</w:t>
      </w:r>
      <w:r>
        <w:rPr>
          <w:color w:val="FF7F50"/>
        </w:rPr>
        <w:t>.</w:t>
      </w:r>
    </w:p>
    <w:p w14:paraId="1D9E0762" w14:textId="77777777" w:rsidR="00970155" w:rsidRDefault="00970155">
      <w:pPr>
        <w:spacing w:before="0" w:after="0" w:line="240" w:lineRule="auto"/>
        <w:rPr>
          <w:rFonts w:ascii="Century Gothic" w:eastAsia="Century Gothic" w:hAnsi="Century Gothic" w:cs="Century Gothic"/>
          <w:color w:val="000000"/>
          <w:sz w:val="22"/>
          <w:szCs w:val="22"/>
        </w:rPr>
      </w:pPr>
    </w:p>
    <w:p w14:paraId="53C5E860" w14:textId="77777777" w:rsidR="00011803" w:rsidRDefault="00011803" w:rsidP="005B5E9D">
      <w:pPr>
        <w:spacing w:before="0" w:after="0" w:line="240" w:lineRule="auto"/>
        <w:rPr>
          <w:rFonts w:ascii="Century Gothic" w:eastAsia="Century Gothic" w:hAnsi="Century Gothic" w:cs="Century Gothic"/>
          <w:color w:val="000000"/>
        </w:rPr>
      </w:pPr>
      <w:r w:rsidRPr="00011803">
        <w:rPr>
          <w:rFonts w:ascii="Century Gothic" w:eastAsia="Century Gothic" w:hAnsi="Century Gothic" w:cs="Century Gothic"/>
          <w:b/>
          <w:color w:val="000000"/>
        </w:rPr>
        <w:t>Task 4</w:t>
      </w:r>
      <w:r>
        <w:rPr>
          <w:rFonts w:ascii="Century Gothic" w:eastAsia="Century Gothic" w:hAnsi="Century Gothic" w:cs="Century Gothic"/>
          <w:color w:val="000000"/>
        </w:rPr>
        <w:t xml:space="preserve">: </w:t>
      </w:r>
      <w:r w:rsidR="00C97131" w:rsidRPr="00642DFC">
        <w:rPr>
          <w:rFonts w:ascii="Century Gothic" w:eastAsia="Century Gothic" w:hAnsi="Century Gothic" w:cs="Century Gothic"/>
          <w:color w:val="000000"/>
        </w:rPr>
        <w:t>In this section,</w:t>
      </w:r>
      <w:r w:rsidR="00642DFC" w:rsidRPr="00642DFC">
        <w:rPr>
          <w:rFonts w:ascii="Century Gothic" w:eastAsia="Century Gothic" w:hAnsi="Century Gothic" w:cs="Century Gothic"/>
          <w:color w:val="000000"/>
        </w:rPr>
        <w:t xml:space="preserve"> </w:t>
      </w:r>
      <w:r w:rsidR="00C97131" w:rsidRPr="00642DFC">
        <w:rPr>
          <w:rFonts w:ascii="Century Gothic" w:eastAsia="Century Gothic" w:hAnsi="Century Gothic" w:cs="Century Gothic"/>
          <w:color w:val="000000"/>
        </w:rPr>
        <w:t xml:space="preserve">you are required to engage in a discussion forum guided by </w:t>
      </w:r>
    </w:p>
    <w:p w14:paraId="782CFFD9" w14:textId="254D476D" w:rsidR="00C97131" w:rsidRPr="00642DFC" w:rsidRDefault="00011803" w:rsidP="005B5E9D">
      <w:pPr>
        <w:spacing w:before="0"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            </w:t>
      </w:r>
      <w:r w:rsidR="00C97131" w:rsidRPr="00642DFC">
        <w:rPr>
          <w:rFonts w:ascii="Century Gothic" w:eastAsia="Century Gothic" w:hAnsi="Century Gothic" w:cs="Century Gothic"/>
          <w:color w:val="000000"/>
        </w:rPr>
        <w:t>the instructions provided below:</w:t>
      </w:r>
    </w:p>
    <w:p w14:paraId="286F7736" w14:textId="77777777" w:rsidR="00C97131" w:rsidRDefault="00C97131" w:rsidP="005B5E9D">
      <w:pPr>
        <w:spacing w:before="0" w:after="0" w:line="240" w:lineRule="auto"/>
        <w:rPr>
          <w:rFonts w:ascii="Century Gothic" w:eastAsia="Century Gothic" w:hAnsi="Century Gothic" w:cs="Century Gothic"/>
          <w:b/>
          <w:color w:val="000000"/>
          <w:sz w:val="22"/>
          <w:szCs w:val="22"/>
        </w:rPr>
      </w:pPr>
    </w:p>
    <w:p w14:paraId="7B8831DB" w14:textId="277615BF" w:rsidR="005B5E9D" w:rsidRPr="00642DFC" w:rsidRDefault="005B5E9D" w:rsidP="005B5E9D">
      <w:pPr>
        <w:spacing w:before="0" w:after="0" w:line="240" w:lineRule="auto"/>
        <w:rPr>
          <w:rFonts w:ascii="Century Gothic" w:eastAsia="Century Gothic" w:hAnsi="Century Gothic" w:cs="Century Gothic"/>
          <w:b/>
          <w:color w:val="000000"/>
        </w:rPr>
      </w:pPr>
      <w:r w:rsidRPr="00642DFC">
        <w:rPr>
          <w:rFonts w:ascii="Century Gothic" w:eastAsia="Century Gothic" w:hAnsi="Century Gothic" w:cs="Century Gothic"/>
          <w:b/>
          <w:color w:val="000000"/>
        </w:rPr>
        <w:t>Instructions</w:t>
      </w:r>
    </w:p>
    <w:p w14:paraId="32ED8A9B" w14:textId="77777777" w:rsidR="005B5E9D" w:rsidRPr="00642DFC" w:rsidRDefault="005B5E9D" w:rsidP="005B5E9D">
      <w:pPr>
        <w:spacing w:before="0" w:after="0" w:line="240" w:lineRule="auto"/>
        <w:rPr>
          <w:rFonts w:ascii="Century Gothic" w:eastAsia="Century Gothic" w:hAnsi="Century Gothic" w:cs="Century Gothic"/>
          <w:color w:val="000000"/>
        </w:rPr>
      </w:pPr>
    </w:p>
    <w:p w14:paraId="5DEB3373" w14:textId="77777777" w:rsidR="005B5E9D" w:rsidRPr="00642DFC" w:rsidRDefault="005B5E9D" w:rsidP="005B5E9D">
      <w:pPr>
        <w:spacing w:before="0" w:after="0" w:line="240" w:lineRule="auto"/>
        <w:rPr>
          <w:rFonts w:ascii="Century Gothic" w:eastAsia="Century Gothic" w:hAnsi="Century Gothic" w:cs="Century Gothic"/>
          <w:color w:val="000000"/>
        </w:rPr>
      </w:pPr>
      <w:r w:rsidRPr="00642DFC">
        <w:rPr>
          <w:rFonts w:ascii="Century Gothic" w:eastAsia="Century Gothic" w:hAnsi="Century Gothic" w:cs="Century Gothic"/>
          <w:color w:val="000000"/>
        </w:rPr>
        <w:t>On the discussion forum, evaluate the Human Relations Approach and its effectiveness in improving workplace dynamics. Consider the following:</w:t>
      </w:r>
    </w:p>
    <w:p w14:paraId="2321A622" w14:textId="77777777" w:rsidR="005B5E9D" w:rsidRPr="00642DFC" w:rsidRDefault="005B5E9D" w:rsidP="005B5E9D">
      <w:pPr>
        <w:spacing w:before="0" w:after="0" w:line="240" w:lineRule="auto"/>
        <w:rPr>
          <w:rFonts w:ascii="Century Gothic" w:eastAsia="Century Gothic" w:hAnsi="Century Gothic" w:cs="Century Gothic"/>
          <w:color w:val="000000"/>
        </w:rPr>
      </w:pPr>
    </w:p>
    <w:p w14:paraId="5CEF3AA5" w14:textId="235E5827" w:rsidR="005B5E9D" w:rsidRPr="00642DFC" w:rsidRDefault="005B5E9D" w:rsidP="00522D5B">
      <w:pPr>
        <w:pStyle w:val="ListParagraph"/>
        <w:numPr>
          <w:ilvl w:val="0"/>
          <w:numId w:val="36"/>
        </w:numPr>
        <w:spacing w:before="0" w:after="0" w:line="240" w:lineRule="auto"/>
        <w:jc w:val="both"/>
        <w:rPr>
          <w:rFonts w:ascii="Century Gothic" w:eastAsia="Century Gothic" w:hAnsi="Century Gothic" w:cs="Century Gothic"/>
          <w:color w:val="000000"/>
        </w:rPr>
      </w:pPr>
      <w:r w:rsidRPr="00642DFC">
        <w:rPr>
          <w:rFonts w:ascii="Century Gothic" w:eastAsia="Century Gothic" w:hAnsi="Century Gothic" w:cs="Century Gothic"/>
          <w:color w:val="000000"/>
        </w:rPr>
        <w:t>Identify and explain the core principles of the Human Relations Approach.</w:t>
      </w:r>
    </w:p>
    <w:p w14:paraId="60A9B30B" w14:textId="6DC8BD41" w:rsidR="005B5E9D" w:rsidRPr="00642DFC" w:rsidRDefault="005B5E9D" w:rsidP="00522D5B">
      <w:pPr>
        <w:pStyle w:val="ListParagraph"/>
        <w:numPr>
          <w:ilvl w:val="0"/>
          <w:numId w:val="36"/>
        </w:numPr>
        <w:spacing w:before="0" w:after="0" w:line="240" w:lineRule="auto"/>
        <w:jc w:val="both"/>
        <w:rPr>
          <w:rFonts w:ascii="Century Gothic" w:eastAsia="Century Gothic" w:hAnsi="Century Gothic" w:cs="Century Gothic"/>
          <w:color w:val="000000"/>
        </w:rPr>
      </w:pPr>
      <w:r w:rsidRPr="00642DFC">
        <w:rPr>
          <w:rFonts w:ascii="Century Gothic" w:eastAsia="Century Gothic" w:hAnsi="Century Gothic" w:cs="Century Gothic"/>
          <w:color w:val="000000"/>
        </w:rPr>
        <w:t>Discuss how these principles can enhance communication, teamwork, and employee satisfaction.</w:t>
      </w:r>
    </w:p>
    <w:p w14:paraId="6946846F" w14:textId="48D5FDB6" w:rsidR="005B5E9D" w:rsidRPr="00642DFC" w:rsidRDefault="005B5E9D" w:rsidP="00522D5B">
      <w:pPr>
        <w:pStyle w:val="ListParagraph"/>
        <w:numPr>
          <w:ilvl w:val="0"/>
          <w:numId w:val="36"/>
        </w:numPr>
        <w:spacing w:before="0" w:after="0" w:line="240" w:lineRule="auto"/>
        <w:jc w:val="both"/>
        <w:rPr>
          <w:rFonts w:ascii="Century Gothic" w:eastAsia="Century Gothic" w:hAnsi="Century Gothic" w:cs="Century Gothic"/>
          <w:color w:val="000000"/>
        </w:rPr>
      </w:pPr>
      <w:r w:rsidRPr="00642DFC">
        <w:rPr>
          <w:rFonts w:ascii="Century Gothic" w:eastAsia="Century Gothic" w:hAnsi="Century Gothic" w:cs="Century Gothic"/>
          <w:color w:val="000000"/>
        </w:rPr>
        <w:t>Provide examples or case studies where the Human Relations Approach has been successfully applied to improve workplace culture and relationships.</w:t>
      </w:r>
    </w:p>
    <w:p w14:paraId="5153958D" w14:textId="77777777" w:rsidR="005B5E9D" w:rsidRPr="00642DFC" w:rsidRDefault="005B5E9D" w:rsidP="005B5E9D">
      <w:pPr>
        <w:spacing w:before="0" w:after="0" w:line="240" w:lineRule="auto"/>
        <w:rPr>
          <w:rFonts w:ascii="Century Gothic" w:eastAsia="Century Gothic" w:hAnsi="Century Gothic" w:cs="Century Gothic"/>
          <w:color w:val="000000"/>
        </w:rPr>
      </w:pPr>
    </w:p>
    <w:p w14:paraId="528DEA1B" w14:textId="0E9D2C66" w:rsidR="00970155" w:rsidRPr="00642DFC" w:rsidRDefault="005B5E9D" w:rsidP="005B5E9D">
      <w:pPr>
        <w:spacing w:before="0" w:after="0" w:line="240" w:lineRule="auto"/>
        <w:rPr>
          <w:rFonts w:ascii="Century Gothic" w:eastAsia="Century Gothic" w:hAnsi="Century Gothic" w:cs="Century Gothic"/>
          <w:color w:val="000000"/>
        </w:rPr>
      </w:pPr>
      <w:r w:rsidRPr="00642DFC">
        <w:rPr>
          <w:rFonts w:ascii="Century Gothic" w:eastAsia="Century Gothic" w:hAnsi="Century Gothic" w:cs="Century Gothic"/>
          <w:color w:val="000000"/>
        </w:rPr>
        <w:t>Respond to at least two of your peers' posts, offering constructive feedback or additional insights.</w:t>
      </w:r>
    </w:p>
    <w:p w14:paraId="295AEDCB" w14:textId="77777777" w:rsidR="00970155" w:rsidRDefault="00BC0E0B">
      <w:pPr>
        <w:spacing w:before="0" w:after="0" w:line="240" w:lineRule="auto"/>
        <w:rPr>
          <w:rFonts w:ascii="Century Gothic" w:eastAsia="Century Gothic" w:hAnsi="Century Gothic" w:cs="Century Gothic"/>
          <w:color w:val="000000"/>
          <w:sz w:val="22"/>
          <w:szCs w:val="22"/>
        </w:rPr>
      </w:pPr>
      <w:r>
        <w:rPr>
          <w:noProof/>
        </w:rPr>
        <w:drawing>
          <wp:anchor distT="0" distB="0" distL="114300" distR="114300" simplePos="0" relativeHeight="251670528" behindDoc="0" locked="0" layoutInCell="1" hidden="0" allowOverlap="1" wp14:anchorId="6438CBE6" wp14:editId="71F31D39">
            <wp:simplePos x="0" y="0"/>
            <wp:positionH relativeFrom="column">
              <wp:posOffset>171450</wp:posOffset>
            </wp:positionH>
            <wp:positionV relativeFrom="paragraph">
              <wp:posOffset>85725</wp:posOffset>
            </wp:positionV>
            <wp:extent cx="527685" cy="527685"/>
            <wp:effectExtent l="0" t="0" r="0" b="0"/>
            <wp:wrapSquare wrapText="bothSides" distT="0" distB="0" distL="114300" distR="114300"/>
            <wp:docPr id="477838198" name="image4.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4.png" descr="Shape&#10;&#10;Description automatically generated with low confidence"/>
                    <pic:cNvPicPr preferRelativeResize="0"/>
                  </pic:nvPicPr>
                  <pic:blipFill>
                    <a:blip r:embed="rId56"/>
                    <a:srcRect/>
                    <a:stretch>
                      <a:fillRect/>
                    </a:stretch>
                  </pic:blipFill>
                  <pic:spPr>
                    <a:xfrm>
                      <a:off x="0" y="0"/>
                      <a:ext cx="527685" cy="527685"/>
                    </a:xfrm>
                    <a:prstGeom prst="rect">
                      <a:avLst/>
                    </a:prstGeom>
                    <a:ln/>
                  </pic:spPr>
                </pic:pic>
              </a:graphicData>
            </a:graphic>
          </wp:anchor>
        </w:drawing>
      </w:r>
    </w:p>
    <w:p w14:paraId="20615260" w14:textId="77777777" w:rsidR="00970155" w:rsidRDefault="00BC0E0B" w:rsidP="003537D7">
      <w:pPr>
        <w:pStyle w:val="Heading2"/>
      </w:pPr>
      <w:r>
        <w:rPr>
          <w:b/>
        </w:rPr>
        <w:t xml:space="preserve">       </w:t>
      </w:r>
      <w:r>
        <w:rPr>
          <w:rFonts w:ascii="Arial" w:eastAsia="Arial" w:hAnsi="Arial" w:cs="Arial"/>
          <w:color w:val="000000"/>
          <w:sz w:val="22"/>
          <w:szCs w:val="22"/>
        </w:rPr>
        <w:t xml:space="preserve">       </w:t>
      </w:r>
      <w:bookmarkStart w:id="55" w:name="_Toc178847997"/>
      <w:r>
        <w:t>REFERENCE LIST AND FURTHER READING</w:t>
      </w:r>
      <w:bookmarkEnd w:id="55"/>
    </w:p>
    <w:p w14:paraId="50A1E73E" w14:textId="77777777" w:rsidR="00970155" w:rsidRDefault="00970155">
      <w:pPr>
        <w:spacing w:before="0" w:after="0" w:line="240" w:lineRule="auto"/>
        <w:rPr>
          <w:rFonts w:ascii="Century Gothic" w:eastAsia="Century Gothic" w:hAnsi="Century Gothic" w:cs="Century Gothic"/>
          <w:color w:val="000000"/>
          <w:sz w:val="22"/>
          <w:szCs w:val="22"/>
        </w:rPr>
      </w:pPr>
    </w:p>
    <w:p w14:paraId="6E312277" w14:textId="77777777" w:rsidR="00970155" w:rsidRDefault="00970155">
      <w:pPr>
        <w:spacing w:before="0" w:after="0" w:line="240" w:lineRule="auto"/>
        <w:jc w:val="both"/>
        <w:rPr>
          <w:rFonts w:ascii="Century Gothic" w:eastAsia="Century Gothic" w:hAnsi="Century Gothic" w:cs="Century Gothic"/>
          <w:color w:val="000000"/>
          <w:sz w:val="22"/>
          <w:szCs w:val="22"/>
        </w:rPr>
      </w:pPr>
    </w:p>
    <w:p w14:paraId="58C24712" w14:textId="77777777" w:rsidR="00413B41" w:rsidRPr="00A537A2" w:rsidRDefault="00413B41" w:rsidP="00413B41">
      <w:pPr>
        <w:pBdr>
          <w:top w:val="none" w:sz="0" w:space="0" w:color="000000"/>
          <w:left w:val="none" w:sz="0" w:space="0"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Daft, R. L. (2021). Management (14th ed.). Cengage Learning. Retrieved from </w:t>
      </w:r>
      <w:hyperlink r:id="rId57" w:history="1">
        <w:r w:rsidRPr="00A537A2">
          <w:rPr>
            <w:rStyle w:val="Hyperlink"/>
            <w:rFonts w:asciiTheme="majorHAnsi" w:eastAsia="Times New Roman" w:hAnsiTheme="majorHAnsi" w:cs="Book Antiqua"/>
          </w:rPr>
          <w:t>https://www.cengage.com/c/management-14e-daft/9780357033804/</w:t>
        </w:r>
      </w:hyperlink>
    </w:p>
    <w:p w14:paraId="302D5116" w14:textId="77777777" w:rsidR="00413B41" w:rsidRPr="00A537A2" w:rsidRDefault="00413B41" w:rsidP="00413B41">
      <w:pPr>
        <w:pBdr>
          <w:top w:val="none" w:sz="0" w:space="0" w:color="000000"/>
          <w:left w:val="none" w:sz="0" w:space="0"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Drucker, P. F. (2008). Management: Revised Edition. HarperCollins. Retrieved from </w:t>
      </w:r>
      <w:hyperlink r:id="rId58" w:history="1">
        <w:r w:rsidRPr="00A537A2">
          <w:rPr>
            <w:rStyle w:val="Hyperlink"/>
            <w:rFonts w:asciiTheme="majorHAnsi" w:eastAsia="Times New Roman" w:hAnsiTheme="majorHAnsi" w:cs="Book Antiqua"/>
          </w:rPr>
          <w:t>https://www.harpercollins.com/products/management-peter-f-drucker?variant=40978540167138</w:t>
        </w:r>
      </w:hyperlink>
    </w:p>
    <w:p w14:paraId="558C80C6" w14:textId="77777777" w:rsidR="00413B41" w:rsidRPr="00A537A2" w:rsidRDefault="00413B41" w:rsidP="00413B41">
      <w:pPr>
        <w:pBdr>
          <w:top w:val="none" w:sz="0" w:space="0" w:color="000000"/>
          <w:left w:val="none" w:sz="0" w:space="0"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Fayol, H. (1949). General and Industrial </w:t>
      </w:r>
      <w:proofErr w:type="gramStart"/>
      <w:r w:rsidRPr="00A537A2">
        <w:rPr>
          <w:rFonts w:asciiTheme="majorHAnsi" w:eastAsia="Times New Roman" w:hAnsiTheme="majorHAnsi" w:cs="Book Antiqua"/>
        </w:rPr>
        <w:t>Management(</w:t>
      </w:r>
      <w:proofErr w:type="gramEnd"/>
      <w:r w:rsidRPr="00A537A2">
        <w:rPr>
          <w:rFonts w:asciiTheme="majorHAnsi" w:eastAsia="Times New Roman" w:hAnsiTheme="majorHAnsi" w:cs="Book Antiqua"/>
        </w:rPr>
        <w:t xml:space="preserve">C. Storrs, Trans.). Pitman. (Original work published 1916). Retrieved from </w:t>
      </w:r>
      <w:hyperlink r:id="rId59" w:history="1">
        <w:r w:rsidRPr="00A537A2">
          <w:rPr>
            <w:rStyle w:val="Hyperlink"/>
            <w:rFonts w:asciiTheme="majorHAnsi" w:eastAsia="Times New Roman" w:hAnsiTheme="majorHAnsi" w:cs="Book Antiqua"/>
          </w:rPr>
          <w:t>https://archive.org/details/generalandindustrimanagement</w:t>
        </w:r>
      </w:hyperlink>
    </w:p>
    <w:p w14:paraId="0A350639" w14:textId="77777777" w:rsidR="00413B41" w:rsidRPr="00A537A2" w:rsidRDefault="00413B41" w:rsidP="00413B41">
      <w:pPr>
        <w:pBdr>
          <w:top w:val="none" w:sz="0" w:space="0" w:color="000000"/>
          <w:left w:val="none" w:sz="0" w:space="0"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lastRenderedPageBreak/>
        <w:t xml:space="preserve">Mintzberg, H. (2009). Managing. Berrett-Koehler Publishers. Retrieved from </w:t>
      </w:r>
      <w:hyperlink r:id="rId60" w:history="1">
        <w:r w:rsidRPr="00A537A2">
          <w:rPr>
            <w:rStyle w:val="Hyperlink"/>
            <w:rFonts w:asciiTheme="majorHAnsi" w:eastAsia="Times New Roman" w:hAnsiTheme="majorHAnsi" w:cs="Book Antiqua"/>
          </w:rPr>
          <w:t>https://www.bkconnection.com/books/title/managing</w:t>
        </w:r>
      </w:hyperlink>
    </w:p>
    <w:p w14:paraId="2F3C6777" w14:textId="77777777" w:rsidR="00413B41" w:rsidRPr="00A537A2" w:rsidRDefault="00413B41" w:rsidP="00413B41">
      <w:pPr>
        <w:pBdr>
          <w:top w:val="none" w:sz="0" w:space="0" w:color="000000"/>
          <w:left w:val="none" w:sz="0" w:space="0"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Robbins, S. P., &amp; Coulter, M. (2018). Management (14th ed.). Pearson. Retrieved from </w:t>
      </w:r>
      <w:hyperlink r:id="rId61" w:history="1">
        <w:r w:rsidRPr="00A537A2">
          <w:rPr>
            <w:rStyle w:val="Hyperlink"/>
            <w:rFonts w:asciiTheme="majorHAnsi" w:eastAsia="Times New Roman" w:hAnsiTheme="majorHAnsi" w:cs="Book Antiqua"/>
          </w:rPr>
          <w:t>https://www.pearson.com/store/p/management/P100000195425</w:t>
        </w:r>
      </w:hyperlink>
    </w:p>
    <w:p w14:paraId="3B5A00E5" w14:textId="77777777" w:rsidR="00413B41" w:rsidRPr="00A537A2" w:rsidRDefault="00413B41" w:rsidP="00413B41">
      <w:pPr>
        <w:pBdr>
          <w:top w:val="none" w:sz="0" w:space="0" w:color="000000"/>
          <w:left w:val="none" w:sz="0" w:space="0" w:color="000000"/>
          <w:bottom w:val="none" w:sz="0" w:space="0" w:color="000000"/>
          <w:right w:val="none" w:sz="0" w:space="0" w:color="000000"/>
          <w:between w:val="none" w:sz="0" w:space="0" w:color="000000"/>
        </w:pBdr>
        <w:jc w:val="both"/>
        <w:rPr>
          <w:rFonts w:asciiTheme="majorHAnsi" w:eastAsia="Times New Roman" w:hAnsiTheme="majorHAnsi" w:cs="Book Antiqua"/>
          <w:b/>
        </w:rPr>
      </w:pPr>
      <w:r w:rsidRPr="00A537A2">
        <w:rPr>
          <w:rFonts w:asciiTheme="majorHAnsi" w:eastAsia="Times New Roman" w:hAnsiTheme="majorHAnsi" w:cs="Book Antiqua"/>
          <w:b/>
        </w:rPr>
        <w:t>Journals</w:t>
      </w:r>
    </w:p>
    <w:p w14:paraId="06E121AB" w14:textId="77777777" w:rsidR="00413B41" w:rsidRPr="00A537A2" w:rsidRDefault="00413B41" w:rsidP="00413B41">
      <w:pPr>
        <w:jc w:val="both"/>
        <w:rPr>
          <w:rFonts w:asciiTheme="majorHAnsi" w:eastAsia="Times New Roman" w:hAnsiTheme="majorHAnsi" w:cs="Book Antiqua"/>
        </w:rPr>
      </w:pPr>
      <w:r w:rsidRPr="00A537A2">
        <w:rPr>
          <w:rFonts w:asciiTheme="majorHAnsi" w:eastAsia="Times New Roman" w:hAnsiTheme="majorHAnsi" w:cs="Book Antiqua"/>
        </w:rPr>
        <w:t xml:space="preserve">Collins, J. C. (2001). Level 5 leadership: The triumph of humility and fierce resolve. Harvard Business Review, 79(1), 67-76. Retrieved from </w:t>
      </w:r>
      <w:hyperlink r:id="rId62" w:history="1">
        <w:r w:rsidRPr="00A537A2">
          <w:rPr>
            <w:rStyle w:val="Hyperlink"/>
            <w:rFonts w:asciiTheme="majorHAnsi" w:eastAsia="Times New Roman" w:hAnsiTheme="majorHAnsi" w:cs="Book Antiqua"/>
          </w:rPr>
          <w:t>https://hbr.org/2001/01/level-5-leadership-the-triumph-of-humility-and-fierce-resolve</w:t>
        </w:r>
      </w:hyperlink>
    </w:p>
    <w:p w14:paraId="05D553BF" w14:textId="77777777" w:rsidR="00413B41" w:rsidRPr="00A537A2" w:rsidRDefault="00413B41" w:rsidP="00413B41">
      <w:pPr>
        <w:jc w:val="both"/>
        <w:rPr>
          <w:rFonts w:asciiTheme="majorHAnsi" w:eastAsia="Times New Roman" w:hAnsiTheme="majorHAnsi" w:cs="Book Antiqua"/>
        </w:rPr>
      </w:pPr>
      <w:r w:rsidRPr="00A537A2">
        <w:rPr>
          <w:rFonts w:asciiTheme="majorHAnsi" w:eastAsia="Times New Roman" w:hAnsiTheme="majorHAnsi" w:cs="Book Antiqua"/>
        </w:rPr>
        <w:t xml:space="preserve">Kotter, J. P. (1995). Leading change: Why transformation efforts fail. Harvard Business Review, 73(2), 59-67. Retrieved from </w:t>
      </w:r>
      <w:hyperlink r:id="rId63" w:history="1">
        <w:r w:rsidRPr="00A537A2">
          <w:rPr>
            <w:rStyle w:val="Hyperlink"/>
            <w:rFonts w:asciiTheme="majorHAnsi" w:eastAsia="Times New Roman" w:hAnsiTheme="majorHAnsi" w:cs="Book Antiqua"/>
          </w:rPr>
          <w:t>https://hbr.org/1995/03/leading-change-why-transformation-efforts-fail-2</w:t>
        </w:r>
      </w:hyperlink>
    </w:p>
    <w:p w14:paraId="63FA89D2" w14:textId="77777777" w:rsidR="00413B41" w:rsidRPr="00A537A2" w:rsidRDefault="00413B41" w:rsidP="00413B41">
      <w:pPr>
        <w:jc w:val="both"/>
        <w:rPr>
          <w:rFonts w:asciiTheme="majorHAnsi" w:eastAsia="Times New Roman" w:hAnsiTheme="majorHAnsi" w:cs="Book Antiqua"/>
        </w:rPr>
      </w:pPr>
      <w:r w:rsidRPr="00A537A2">
        <w:rPr>
          <w:rFonts w:asciiTheme="majorHAnsi" w:eastAsia="Times New Roman" w:hAnsiTheme="majorHAnsi" w:cs="Book Antiqua"/>
        </w:rPr>
        <w:t xml:space="preserve">Mintzberg, H. (1975). The manager's job: Folklore and fact. Harvard Business Review, 53(4), 49-61. Retrieved from </w:t>
      </w:r>
      <w:hyperlink r:id="rId64" w:history="1">
        <w:r w:rsidRPr="00A537A2">
          <w:rPr>
            <w:rStyle w:val="Hyperlink"/>
            <w:rFonts w:asciiTheme="majorHAnsi" w:eastAsia="Times New Roman" w:hAnsiTheme="majorHAnsi" w:cs="Book Antiqua"/>
          </w:rPr>
          <w:t>https://hbr.org/1975/07/the-managers-job-folklore-and-fact</w:t>
        </w:r>
      </w:hyperlink>
    </w:p>
    <w:p w14:paraId="1D86296A" w14:textId="77777777" w:rsidR="00413B41" w:rsidRPr="00A537A2" w:rsidRDefault="00413B41" w:rsidP="00413B41">
      <w:pPr>
        <w:jc w:val="both"/>
        <w:rPr>
          <w:rFonts w:asciiTheme="majorHAnsi" w:eastAsia="Times New Roman" w:hAnsiTheme="majorHAnsi" w:cs="Book Antiqua"/>
        </w:rPr>
      </w:pPr>
      <w:r w:rsidRPr="00A537A2">
        <w:rPr>
          <w:rFonts w:asciiTheme="majorHAnsi" w:eastAsia="Times New Roman" w:hAnsiTheme="majorHAnsi" w:cs="Book Antiqua"/>
        </w:rPr>
        <w:t xml:space="preserve">Porter, M. E. (2008). The five competitive forces that shape strategy. Harvard Business Review, 86(1), 78-93. Retrieved from </w:t>
      </w:r>
      <w:hyperlink r:id="rId65" w:history="1">
        <w:r w:rsidRPr="00A537A2">
          <w:rPr>
            <w:rStyle w:val="Hyperlink"/>
            <w:rFonts w:asciiTheme="majorHAnsi" w:eastAsia="Times New Roman" w:hAnsiTheme="majorHAnsi" w:cs="Book Antiqua"/>
          </w:rPr>
          <w:t>https://hbr.org/2008/01/the-five-competitive-forces-that-shape-strategy</w:t>
        </w:r>
      </w:hyperlink>
    </w:p>
    <w:p w14:paraId="3EEF7F1B" w14:textId="77777777" w:rsidR="00413B41" w:rsidRPr="00A537A2" w:rsidRDefault="00413B41" w:rsidP="00413B41">
      <w:pPr>
        <w:jc w:val="both"/>
        <w:rPr>
          <w:rFonts w:asciiTheme="majorHAnsi" w:eastAsia="Times New Roman" w:hAnsiTheme="majorHAnsi" w:cs="Book Antiqua"/>
        </w:rPr>
      </w:pPr>
      <w:r w:rsidRPr="00A537A2">
        <w:rPr>
          <w:rFonts w:asciiTheme="majorHAnsi" w:eastAsia="Times New Roman" w:hAnsiTheme="majorHAnsi" w:cs="Book Antiqua"/>
          <w:b/>
        </w:rPr>
        <w:t>Open Educational Resources (OERs):</w:t>
      </w:r>
    </w:p>
    <w:p w14:paraId="04EC001C" w14:textId="77777777" w:rsidR="00413B41" w:rsidRPr="00A537A2" w:rsidRDefault="00413B41" w:rsidP="0049766D">
      <w:pPr>
        <w:numPr>
          <w:ilvl w:val="0"/>
          <w:numId w:val="75"/>
        </w:numPr>
        <w:pBdr>
          <w:top w:val="none" w:sz="0" w:space="0" w:color="000000"/>
          <w:left w:val="none" w:sz="0" w:space="0" w:color="000000"/>
          <w:bottom w:val="none" w:sz="0" w:space="0" w:color="000000"/>
          <w:right w:val="none" w:sz="0" w:space="0" w:color="000000"/>
          <w:between w:val="none" w:sz="0" w:space="0" w:color="000000"/>
        </w:pBdr>
        <w:tabs>
          <w:tab w:val="left" w:pos="425"/>
        </w:tabs>
        <w:spacing w:before="139" w:after="0" w:line="240" w:lineRule="auto"/>
        <w:jc w:val="both"/>
        <w:rPr>
          <w:rFonts w:asciiTheme="majorHAnsi" w:eastAsia="Times New Roman" w:hAnsiTheme="majorHAnsi" w:cs="Book Antiqua"/>
        </w:rPr>
      </w:pPr>
      <w:r w:rsidRPr="00A537A2">
        <w:rPr>
          <w:rFonts w:asciiTheme="majorHAnsi" w:eastAsia="Times New Roman" w:hAnsiTheme="majorHAnsi" w:cs="Book Antiqua"/>
        </w:rPr>
        <w:t>Harvard Business School Online - Leadership Principles</w:t>
      </w:r>
    </w:p>
    <w:p w14:paraId="6CCCE8B8" w14:textId="77777777" w:rsidR="00413B41" w:rsidRPr="00A537A2" w:rsidRDefault="00413B41" w:rsidP="0049766D">
      <w:pPr>
        <w:numPr>
          <w:ilvl w:val="0"/>
          <w:numId w:val="75"/>
        </w:numPr>
        <w:pBdr>
          <w:top w:val="none" w:sz="0" w:space="0" w:color="000000"/>
          <w:left w:val="none" w:sz="0" w:space="0" w:color="000000"/>
          <w:bottom w:val="none" w:sz="0" w:space="0" w:color="000000"/>
          <w:right w:val="none" w:sz="0" w:space="0" w:color="000000"/>
          <w:between w:val="none" w:sz="0" w:space="0" w:color="000000"/>
        </w:pBdr>
        <w:tabs>
          <w:tab w:val="left" w:pos="425"/>
        </w:tabs>
        <w:spacing w:before="139" w:after="0" w:line="240" w:lineRule="auto"/>
        <w:jc w:val="both"/>
        <w:rPr>
          <w:rFonts w:asciiTheme="majorHAnsi" w:eastAsia="Times New Roman" w:hAnsiTheme="majorHAnsi" w:cs="Book Antiqua"/>
        </w:rPr>
      </w:pPr>
      <w:r w:rsidRPr="00A537A2">
        <w:rPr>
          <w:rFonts w:asciiTheme="majorHAnsi" w:eastAsia="Times New Roman" w:hAnsiTheme="majorHAnsi" w:cs="Book Antiqua"/>
        </w:rPr>
        <w:t>MIT Open Courseware - Principles of Management</w:t>
      </w:r>
    </w:p>
    <w:p w14:paraId="0C08BDAD" w14:textId="77777777" w:rsidR="00413B41" w:rsidRPr="00A537A2" w:rsidRDefault="00413B41" w:rsidP="0049766D">
      <w:pPr>
        <w:numPr>
          <w:ilvl w:val="0"/>
          <w:numId w:val="75"/>
        </w:numPr>
        <w:pBdr>
          <w:top w:val="none" w:sz="0" w:space="0" w:color="000000"/>
          <w:left w:val="none" w:sz="0" w:space="0" w:color="000000"/>
          <w:bottom w:val="none" w:sz="0" w:space="0" w:color="000000"/>
          <w:right w:val="none" w:sz="0" w:space="0" w:color="000000"/>
          <w:between w:val="none" w:sz="0" w:space="0" w:color="000000"/>
        </w:pBdr>
        <w:tabs>
          <w:tab w:val="left" w:pos="425"/>
        </w:tabs>
        <w:spacing w:before="139" w:after="0" w:line="240" w:lineRule="auto"/>
        <w:jc w:val="both"/>
        <w:rPr>
          <w:rFonts w:asciiTheme="majorHAnsi" w:eastAsia="Times New Roman" w:hAnsiTheme="majorHAnsi" w:cs="Book Antiqua"/>
        </w:rPr>
      </w:pPr>
      <w:r w:rsidRPr="00A537A2">
        <w:rPr>
          <w:rFonts w:asciiTheme="majorHAnsi" w:eastAsia="Times New Roman" w:hAnsiTheme="majorHAnsi" w:cs="Book Antiqua"/>
        </w:rPr>
        <w:t>Open Learn - The Open University: Management and Leadership</w:t>
      </w:r>
    </w:p>
    <w:p w14:paraId="46615FCD" w14:textId="77777777" w:rsidR="00413B41" w:rsidRPr="00A537A2" w:rsidRDefault="00413B41" w:rsidP="0049766D">
      <w:pPr>
        <w:numPr>
          <w:ilvl w:val="0"/>
          <w:numId w:val="75"/>
        </w:numPr>
        <w:pBdr>
          <w:top w:val="none" w:sz="0" w:space="0" w:color="000000"/>
          <w:left w:val="none" w:sz="0" w:space="0" w:color="000000"/>
          <w:bottom w:val="none" w:sz="0" w:space="0" w:color="000000"/>
          <w:right w:val="none" w:sz="0" w:space="0" w:color="000000"/>
          <w:between w:val="none" w:sz="0" w:space="0" w:color="000000"/>
        </w:pBdr>
        <w:tabs>
          <w:tab w:val="left" w:pos="425"/>
        </w:tabs>
        <w:spacing w:before="139" w:after="0" w:line="240" w:lineRule="auto"/>
        <w:jc w:val="both"/>
        <w:rPr>
          <w:rFonts w:asciiTheme="majorHAnsi" w:eastAsia="Times New Roman" w:hAnsiTheme="majorHAnsi" w:cs="Book Antiqua"/>
        </w:rPr>
      </w:pPr>
      <w:r w:rsidRPr="00A537A2">
        <w:rPr>
          <w:rFonts w:asciiTheme="majorHAnsi" w:eastAsia="Times New Roman" w:hAnsiTheme="majorHAnsi" w:cs="Book Antiqua"/>
        </w:rPr>
        <w:t>Saylor Academy Business Administration Courses: Management Theory and Practice</w:t>
      </w:r>
    </w:p>
    <w:p w14:paraId="20A52007" w14:textId="77777777" w:rsidR="00413B41" w:rsidRPr="00A537A2" w:rsidRDefault="00413B41" w:rsidP="0049766D">
      <w:pPr>
        <w:numPr>
          <w:ilvl w:val="0"/>
          <w:numId w:val="75"/>
        </w:numPr>
        <w:pBdr>
          <w:top w:val="none" w:sz="0" w:space="0" w:color="000000"/>
          <w:left w:val="none" w:sz="0" w:space="0" w:color="000000"/>
          <w:bottom w:val="none" w:sz="0" w:space="0" w:color="000000"/>
          <w:right w:val="none" w:sz="0" w:space="0" w:color="000000"/>
          <w:between w:val="none" w:sz="0" w:space="0" w:color="000000"/>
        </w:pBdr>
        <w:tabs>
          <w:tab w:val="left" w:pos="425"/>
        </w:tabs>
        <w:spacing w:before="139" w:after="0" w:line="240" w:lineRule="auto"/>
        <w:jc w:val="both"/>
        <w:rPr>
          <w:rFonts w:asciiTheme="majorHAnsi" w:eastAsia="Times New Roman" w:hAnsiTheme="majorHAnsi" w:cs="Book Antiqua"/>
        </w:rPr>
      </w:pPr>
      <w:r w:rsidRPr="00A537A2">
        <w:rPr>
          <w:rFonts w:asciiTheme="majorHAnsi" w:eastAsia="Times New Roman" w:hAnsiTheme="majorHAnsi" w:cs="Book Antiqua"/>
        </w:rPr>
        <w:t>Coursera and edX Courses: Various courses on management theory and practice</w:t>
      </w:r>
    </w:p>
    <w:p w14:paraId="09A387C1" w14:textId="77777777" w:rsidR="00970155" w:rsidRDefault="00970155">
      <w:pPr>
        <w:spacing w:before="0" w:after="0" w:line="240" w:lineRule="auto"/>
        <w:jc w:val="both"/>
        <w:rPr>
          <w:rFonts w:ascii="Century Gothic" w:eastAsia="Century Gothic" w:hAnsi="Century Gothic" w:cs="Century Gothic"/>
          <w:color w:val="000000"/>
          <w:sz w:val="22"/>
          <w:szCs w:val="22"/>
        </w:rPr>
      </w:pPr>
    </w:p>
    <w:p w14:paraId="619BA14C" w14:textId="77777777" w:rsidR="00970155" w:rsidRDefault="00BC0E0B">
      <w:pPr>
        <w:spacing w:before="0" w:after="0" w:line="240" w:lineRule="auto"/>
        <w:rPr>
          <w:rFonts w:ascii="Century Gothic" w:eastAsia="Century Gothic" w:hAnsi="Century Gothic" w:cs="Century Gothic"/>
          <w:color w:val="000000"/>
          <w:sz w:val="22"/>
          <w:szCs w:val="22"/>
        </w:rPr>
      </w:pPr>
      <w:r>
        <w:rPr>
          <w:noProof/>
        </w:rPr>
        <w:drawing>
          <wp:anchor distT="0" distB="0" distL="114300" distR="114300" simplePos="0" relativeHeight="251671552" behindDoc="0" locked="0" layoutInCell="1" hidden="0" allowOverlap="1" wp14:anchorId="16B50633" wp14:editId="39BB9AFC">
            <wp:simplePos x="0" y="0"/>
            <wp:positionH relativeFrom="column">
              <wp:posOffset>170814</wp:posOffset>
            </wp:positionH>
            <wp:positionV relativeFrom="paragraph">
              <wp:posOffset>161290</wp:posOffset>
            </wp:positionV>
            <wp:extent cx="546735" cy="554990"/>
            <wp:effectExtent l="0" t="0" r="0" b="0"/>
            <wp:wrapSquare wrapText="bothSides" distT="0" distB="0" distL="114300" distR="114300"/>
            <wp:docPr id="47783817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66"/>
                    <a:srcRect l="1875" r="1875"/>
                    <a:stretch>
                      <a:fillRect/>
                    </a:stretch>
                  </pic:blipFill>
                  <pic:spPr>
                    <a:xfrm>
                      <a:off x="0" y="0"/>
                      <a:ext cx="546735" cy="554990"/>
                    </a:xfrm>
                    <a:prstGeom prst="rect">
                      <a:avLst/>
                    </a:prstGeom>
                    <a:ln/>
                  </pic:spPr>
                </pic:pic>
              </a:graphicData>
            </a:graphic>
          </wp:anchor>
        </w:drawing>
      </w:r>
    </w:p>
    <w:p w14:paraId="2A87C491" w14:textId="77777777" w:rsidR="00970155" w:rsidRDefault="00BC0E0B" w:rsidP="003537D7">
      <w:pPr>
        <w:pStyle w:val="Heading2"/>
      </w:pPr>
      <w:bookmarkStart w:id="56" w:name="_Toc178847998"/>
      <w:r>
        <w:t>END OF MODULE ASSESSMENT 1.2</w:t>
      </w:r>
      <w:bookmarkEnd w:id="56"/>
    </w:p>
    <w:p w14:paraId="1A65AB41" w14:textId="6E6D35DE" w:rsidR="004C4F5D" w:rsidRPr="000414DE" w:rsidRDefault="0055659F" w:rsidP="000414DE">
      <w:pPr>
        <w:spacing w:after="0" w:line="240" w:lineRule="auto"/>
        <w:jc w:val="both"/>
        <w:rPr>
          <w:rFonts w:ascii="Century Gothic" w:hAnsi="Century Gothic"/>
          <w:b/>
        </w:rPr>
      </w:pPr>
      <w:bookmarkStart w:id="57" w:name="_heading=h.tlla5co66uk0" w:colFirst="0" w:colLast="0"/>
      <w:bookmarkEnd w:id="57"/>
      <w:r>
        <w:rPr>
          <w:rFonts w:ascii="Century Gothic" w:hAnsi="Century Gothic"/>
          <w:b/>
        </w:rPr>
        <w:t xml:space="preserve">Task 5: </w:t>
      </w:r>
      <w:r w:rsidR="004C4F5D" w:rsidRPr="000414DE">
        <w:rPr>
          <w:rFonts w:ascii="Century Gothic" w:hAnsi="Century Gothic"/>
          <w:b/>
        </w:rPr>
        <w:t>Assignment Overview</w:t>
      </w:r>
    </w:p>
    <w:p w14:paraId="4967ACB6" w14:textId="77777777" w:rsidR="004C4F5D" w:rsidRPr="00A206C1" w:rsidRDefault="004C4F5D" w:rsidP="004C4F5D">
      <w:pPr>
        <w:pStyle w:val="ListParagraph"/>
        <w:spacing w:after="0" w:line="240" w:lineRule="auto"/>
        <w:jc w:val="both"/>
        <w:rPr>
          <w:rFonts w:ascii="Century Gothic" w:hAnsi="Century Gothic"/>
        </w:rPr>
      </w:pPr>
      <w:r w:rsidRPr="00A206C1">
        <w:rPr>
          <w:rFonts w:ascii="Century Gothic" w:hAnsi="Century Gothic"/>
        </w:rPr>
        <w:t>For this assignment, you will apply the concepts learned in this module to analyze how behavioral management theories can be used to address contemporary workplace challenges. Your task is to evaluate the application of these theories in a real or hypothetical organization, focusing on their impact on management practices and employee dynamics.</w:t>
      </w:r>
    </w:p>
    <w:p w14:paraId="2959A2A0" w14:textId="77777777" w:rsidR="004C4F5D" w:rsidRPr="00A206C1" w:rsidRDefault="004C4F5D" w:rsidP="004C4F5D">
      <w:pPr>
        <w:pStyle w:val="ListParagraph"/>
        <w:spacing w:after="0" w:line="240" w:lineRule="auto"/>
        <w:jc w:val="both"/>
        <w:rPr>
          <w:rFonts w:ascii="Century Gothic" w:hAnsi="Century Gothic"/>
        </w:rPr>
      </w:pPr>
    </w:p>
    <w:p w14:paraId="6EC0AC2A" w14:textId="77777777" w:rsidR="004C4F5D" w:rsidRPr="00A206C1" w:rsidRDefault="004C4F5D" w:rsidP="004C4F5D">
      <w:pPr>
        <w:pStyle w:val="ListParagraph"/>
        <w:spacing w:after="0" w:line="240" w:lineRule="auto"/>
        <w:jc w:val="both"/>
        <w:rPr>
          <w:rFonts w:ascii="Century Gothic" w:hAnsi="Century Gothic"/>
        </w:rPr>
      </w:pPr>
      <w:r w:rsidRPr="00A206C1">
        <w:rPr>
          <w:rFonts w:ascii="Century Gothic" w:hAnsi="Century Gothic"/>
        </w:rPr>
        <w:t>Instructions</w:t>
      </w:r>
    </w:p>
    <w:p w14:paraId="7099B181" w14:textId="77777777" w:rsidR="004C4F5D" w:rsidRPr="00A206C1" w:rsidRDefault="004C4F5D" w:rsidP="004C4F5D">
      <w:pPr>
        <w:pStyle w:val="ListParagraph"/>
        <w:spacing w:after="0" w:line="240" w:lineRule="auto"/>
        <w:jc w:val="both"/>
        <w:rPr>
          <w:rFonts w:ascii="Century Gothic" w:hAnsi="Century Gothic"/>
        </w:rPr>
      </w:pPr>
    </w:p>
    <w:p w14:paraId="533B9195" w14:textId="77777777" w:rsidR="004C4F5D" w:rsidRPr="00A206C1" w:rsidRDefault="004C4F5D" w:rsidP="004C4F5D">
      <w:pPr>
        <w:pStyle w:val="ListParagraph"/>
        <w:spacing w:after="0" w:line="240" w:lineRule="auto"/>
        <w:jc w:val="both"/>
        <w:rPr>
          <w:rFonts w:ascii="Century Gothic" w:hAnsi="Century Gothic"/>
        </w:rPr>
      </w:pPr>
      <w:r w:rsidRPr="00A206C1">
        <w:rPr>
          <w:rFonts w:ascii="Century Gothic" w:hAnsi="Century Gothic"/>
        </w:rPr>
        <w:t>1.Case Study Selection</w:t>
      </w:r>
    </w:p>
    <w:p w14:paraId="2F4CD460" w14:textId="77777777" w:rsidR="004C4F5D" w:rsidRPr="00A206C1" w:rsidRDefault="004C4F5D" w:rsidP="00522D5B">
      <w:pPr>
        <w:pStyle w:val="ListParagraph"/>
        <w:numPr>
          <w:ilvl w:val="0"/>
          <w:numId w:val="37"/>
        </w:numPr>
        <w:spacing w:before="0" w:after="0" w:line="240" w:lineRule="auto"/>
        <w:jc w:val="both"/>
        <w:rPr>
          <w:rFonts w:ascii="Century Gothic" w:hAnsi="Century Gothic"/>
        </w:rPr>
      </w:pPr>
      <w:r w:rsidRPr="00A206C1">
        <w:rPr>
          <w:rFonts w:ascii="Century Gothic" w:hAnsi="Century Gothic"/>
        </w:rPr>
        <w:t>Choose an organization (real or hypothetical) that is experiencing challenges related to employee motivation, communication, or overall workplace culture.</w:t>
      </w:r>
    </w:p>
    <w:p w14:paraId="317C3926" w14:textId="77777777" w:rsidR="004C4F5D" w:rsidRPr="00A206C1" w:rsidRDefault="004C4F5D" w:rsidP="004C4F5D">
      <w:pPr>
        <w:pStyle w:val="ListParagraph"/>
        <w:spacing w:after="0" w:line="240" w:lineRule="auto"/>
        <w:jc w:val="both"/>
        <w:rPr>
          <w:rFonts w:ascii="Century Gothic" w:hAnsi="Century Gothic"/>
        </w:rPr>
      </w:pPr>
    </w:p>
    <w:p w14:paraId="05A92B38" w14:textId="77777777" w:rsidR="004C4F5D" w:rsidRPr="00A206C1" w:rsidRDefault="004C4F5D" w:rsidP="004C4F5D">
      <w:pPr>
        <w:pStyle w:val="ListParagraph"/>
        <w:spacing w:after="0" w:line="240" w:lineRule="auto"/>
        <w:jc w:val="both"/>
        <w:rPr>
          <w:rFonts w:ascii="Century Gothic" w:hAnsi="Century Gothic"/>
        </w:rPr>
      </w:pPr>
      <w:r w:rsidRPr="00A206C1">
        <w:rPr>
          <w:rFonts w:ascii="Century Gothic" w:hAnsi="Century Gothic"/>
        </w:rPr>
        <w:t>2. Theory Application</w:t>
      </w:r>
    </w:p>
    <w:p w14:paraId="45EBB09A" w14:textId="77777777" w:rsidR="004C4F5D" w:rsidRDefault="004C4F5D" w:rsidP="00522D5B">
      <w:pPr>
        <w:pStyle w:val="ListParagraph"/>
        <w:numPr>
          <w:ilvl w:val="0"/>
          <w:numId w:val="37"/>
        </w:numPr>
        <w:spacing w:before="0" w:after="0" w:line="240" w:lineRule="auto"/>
        <w:jc w:val="both"/>
        <w:rPr>
          <w:rFonts w:ascii="Century Gothic" w:hAnsi="Century Gothic"/>
        </w:rPr>
      </w:pPr>
      <w:r w:rsidRPr="00A206C1">
        <w:rPr>
          <w:rFonts w:ascii="Century Gothic" w:hAnsi="Century Gothic"/>
        </w:rPr>
        <w:t>Discuss how the principles from the Hawthorne Studies, McGregor’s Theory X and Theory Y, and the Human Relations Approach could be applied to address the identified challenges.</w:t>
      </w:r>
    </w:p>
    <w:p w14:paraId="7DE2D2B1" w14:textId="77777777" w:rsidR="004C4F5D" w:rsidRPr="00A206C1" w:rsidRDefault="004C4F5D" w:rsidP="00522D5B">
      <w:pPr>
        <w:pStyle w:val="ListParagraph"/>
        <w:numPr>
          <w:ilvl w:val="0"/>
          <w:numId w:val="37"/>
        </w:numPr>
        <w:spacing w:before="0" w:after="0" w:line="240" w:lineRule="auto"/>
        <w:jc w:val="both"/>
        <w:rPr>
          <w:rFonts w:ascii="Century Gothic" w:hAnsi="Century Gothic"/>
        </w:rPr>
      </w:pPr>
      <w:r w:rsidRPr="00A206C1">
        <w:rPr>
          <w:rFonts w:ascii="Century Gothic" w:hAnsi="Century Gothic"/>
        </w:rPr>
        <w:t>Evaluate the potential effectiveness of these theories in transforming the workplace environment.</w:t>
      </w:r>
    </w:p>
    <w:p w14:paraId="01B9CCD6" w14:textId="77777777" w:rsidR="004C4F5D" w:rsidRPr="00A206C1" w:rsidRDefault="004C4F5D" w:rsidP="004C4F5D">
      <w:pPr>
        <w:pStyle w:val="ListParagraph"/>
        <w:spacing w:after="0" w:line="240" w:lineRule="auto"/>
        <w:jc w:val="both"/>
        <w:rPr>
          <w:rFonts w:ascii="Century Gothic" w:hAnsi="Century Gothic"/>
        </w:rPr>
      </w:pPr>
    </w:p>
    <w:p w14:paraId="4FF3DD05" w14:textId="77777777" w:rsidR="004C4F5D" w:rsidRPr="00A206C1" w:rsidRDefault="004C4F5D" w:rsidP="004C4F5D">
      <w:pPr>
        <w:pStyle w:val="ListParagraph"/>
        <w:spacing w:after="0" w:line="240" w:lineRule="auto"/>
        <w:jc w:val="both"/>
        <w:rPr>
          <w:rFonts w:ascii="Century Gothic" w:hAnsi="Century Gothic"/>
        </w:rPr>
      </w:pPr>
      <w:r w:rsidRPr="00A206C1">
        <w:rPr>
          <w:rFonts w:ascii="Century Gothic" w:hAnsi="Century Gothic"/>
        </w:rPr>
        <w:t>3. Critical Analysis</w:t>
      </w:r>
    </w:p>
    <w:p w14:paraId="5972FA42" w14:textId="77777777" w:rsidR="004C4F5D" w:rsidRPr="00A206C1" w:rsidRDefault="004C4F5D" w:rsidP="00522D5B">
      <w:pPr>
        <w:pStyle w:val="ListParagraph"/>
        <w:numPr>
          <w:ilvl w:val="0"/>
          <w:numId w:val="38"/>
        </w:numPr>
        <w:spacing w:before="0" w:after="0" w:line="240" w:lineRule="auto"/>
        <w:jc w:val="both"/>
        <w:rPr>
          <w:rFonts w:ascii="Century Gothic" w:hAnsi="Century Gothic"/>
        </w:rPr>
      </w:pPr>
      <w:r w:rsidRPr="00A206C1">
        <w:rPr>
          <w:rFonts w:ascii="Century Gothic" w:hAnsi="Century Gothic"/>
        </w:rPr>
        <w:t>Critically assess the limitations and benefits of each theory in the context of your chosen organization.</w:t>
      </w:r>
    </w:p>
    <w:p w14:paraId="2AF7A6F8" w14:textId="77777777" w:rsidR="004C4F5D" w:rsidRPr="00A206C1" w:rsidRDefault="004C4F5D" w:rsidP="00522D5B">
      <w:pPr>
        <w:pStyle w:val="ListParagraph"/>
        <w:numPr>
          <w:ilvl w:val="0"/>
          <w:numId w:val="38"/>
        </w:numPr>
        <w:spacing w:before="0" w:after="0" w:line="240" w:lineRule="auto"/>
        <w:jc w:val="both"/>
        <w:rPr>
          <w:rFonts w:ascii="Century Gothic" w:hAnsi="Century Gothic"/>
        </w:rPr>
      </w:pPr>
      <w:r w:rsidRPr="00A206C1">
        <w:rPr>
          <w:rFonts w:ascii="Century Gothic" w:hAnsi="Century Gothic"/>
        </w:rPr>
        <w:t>Propose any necessary adaptations or combinations of these theories to better suit the organization's specific needs.</w:t>
      </w:r>
    </w:p>
    <w:p w14:paraId="79CD4EA2" w14:textId="77777777" w:rsidR="004C4F5D" w:rsidRPr="00A206C1" w:rsidRDefault="004C4F5D" w:rsidP="004C4F5D">
      <w:pPr>
        <w:pStyle w:val="ListParagraph"/>
        <w:spacing w:after="0" w:line="240" w:lineRule="auto"/>
        <w:jc w:val="both"/>
        <w:rPr>
          <w:rFonts w:ascii="Century Gothic" w:hAnsi="Century Gothic"/>
        </w:rPr>
      </w:pPr>
    </w:p>
    <w:p w14:paraId="544E952F" w14:textId="77777777" w:rsidR="004C4F5D" w:rsidRPr="00A206C1" w:rsidRDefault="004C4F5D" w:rsidP="004C4F5D">
      <w:pPr>
        <w:pStyle w:val="ListParagraph"/>
        <w:spacing w:after="0" w:line="240" w:lineRule="auto"/>
        <w:jc w:val="both"/>
        <w:rPr>
          <w:rFonts w:ascii="Century Gothic" w:hAnsi="Century Gothic"/>
        </w:rPr>
      </w:pPr>
      <w:r w:rsidRPr="00A206C1">
        <w:rPr>
          <w:rFonts w:ascii="Century Gothic" w:hAnsi="Century Gothic"/>
        </w:rPr>
        <w:t>4. Practical Recommendations</w:t>
      </w:r>
    </w:p>
    <w:p w14:paraId="65BE217C" w14:textId="77777777" w:rsidR="004C4F5D" w:rsidRPr="00A206C1" w:rsidRDefault="004C4F5D" w:rsidP="00522D5B">
      <w:pPr>
        <w:pStyle w:val="ListParagraph"/>
        <w:numPr>
          <w:ilvl w:val="0"/>
          <w:numId w:val="39"/>
        </w:numPr>
        <w:spacing w:before="0" w:after="0" w:line="240" w:lineRule="auto"/>
        <w:jc w:val="both"/>
        <w:rPr>
          <w:rFonts w:ascii="Century Gothic" w:hAnsi="Century Gothic"/>
        </w:rPr>
      </w:pPr>
      <w:r w:rsidRPr="00A206C1">
        <w:rPr>
          <w:rFonts w:ascii="Century Gothic" w:hAnsi="Century Gothic"/>
        </w:rPr>
        <w:t>Based on your analysis, develop a set of actionable recommendations for the organization’s management team to implement.</w:t>
      </w:r>
    </w:p>
    <w:p w14:paraId="4A178416" w14:textId="77777777" w:rsidR="004C4F5D" w:rsidRPr="00A206C1" w:rsidRDefault="004C4F5D" w:rsidP="00522D5B">
      <w:pPr>
        <w:pStyle w:val="ListParagraph"/>
        <w:numPr>
          <w:ilvl w:val="0"/>
          <w:numId w:val="39"/>
        </w:numPr>
        <w:spacing w:before="0" w:after="0" w:line="240" w:lineRule="auto"/>
        <w:jc w:val="both"/>
        <w:rPr>
          <w:rFonts w:ascii="Century Gothic" w:hAnsi="Century Gothic"/>
        </w:rPr>
      </w:pPr>
      <w:r w:rsidRPr="00A206C1">
        <w:rPr>
          <w:rFonts w:ascii="Century Gothic" w:hAnsi="Century Gothic"/>
        </w:rPr>
        <w:t>Justify your recommendations with references to the theories and their expected outcomes.</w:t>
      </w:r>
    </w:p>
    <w:p w14:paraId="03332B5E" w14:textId="77777777" w:rsidR="004C4F5D" w:rsidRPr="00A206C1" w:rsidRDefault="004C4F5D" w:rsidP="004C4F5D">
      <w:pPr>
        <w:pStyle w:val="ListParagraph"/>
        <w:spacing w:after="0" w:line="240" w:lineRule="auto"/>
        <w:jc w:val="both"/>
        <w:rPr>
          <w:rFonts w:ascii="Century Gothic" w:hAnsi="Century Gothic"/>
        </w:rPr>
      </w:pPr>
    </w:p>
    <w:p w14:paraId="5D1373C9" w14:textId="77777777" w:rsidR="004C4F5D" w:rsidRPr="00A206C1" w:rsidRDefault="004C4F5D" w:rsidP="004C4F5D">
      <w:pPr>
        <w:pStyle w:val="ListParagraph"/>
        <w:spacing w:after="0" w:line="240" w:lineRule="auto"/>
        <w:jc w:val="both"/>
        <w:rPr>
          <w:rFonts w:ascii="Century Gothic" w:hAnsi="Century Gothic"/>
        </w:rPr>
      </w:pPr>
      <w:r w:rsidRPr="00A206C1">
        <w:rPr>
          <w:rFonts w:ascii="Century Gothic" w:hAnsi="Century Gothic"/>
        </w:rPr>
        <w:t>Submission Requirements</w:t>
      </w:r>
    </w:p>
    <w:p w14:paraId="4E4DE087" w14:textId="77777777" w:rsidR="004C4F5D" w:rsidRPr="00A206C1" w:rsidRDefault="004C4F5D" w:rsidP="004C4F5D">
      <w:pPr>
        <w:pStyle w:val="ListParagraph"/>
        <w:spacing w:after="0" w:line="240" w:lineRule="auto"/>
        <w:jc w:val="both"/>
        <w:rPr>
          <w:rFonts w:ascii="Century Gothic" w:hAnsi="Century Gothic"/>
        </w:rPr>
      </w:pPr>
    </w:p>
    <w:p w14:paraId="1CAB8B37" w14:textId="77777777" w:rsidR="004C4F5D" w:rsidRPr="00A206C1" w:rsidRDefault="004C4F5D" w:rsidP="004C4F5D">
      <w:pPr>
        <w:pStyle w:val="ListParagraph"/>
        <w:spacing w:after="0" w:line="240" w:lineRule="auto"/>
        <w:jc w:val="both"/>
        <w:rPr>
          <w:rFonts w:ascii="Century Gothic" w:hAnsi="Century Gothic"/>
        </w:rPr>
      </w:pPr>
      <w:r w:rsidRPr="00A206C1">
        <w:rPr>
          <w:rFonts w:ascii="Century Gothic" w:hAnsi="Century Gothic"/>
        </w:rPr>
        <w:t>Length: 2,000-2,500 words</w:t>
      </w:r>
    </w:p>
    <w:p w14:paraId="7C086D3B" w14:textId="77777777" w:rsidR="004C4F5D" w:rsidRPr="00A206C1" w:rsidRDefault="004C4F5D" w:rsidP="004C4F5D">
      <w:pPr>
        <w:pStyle w:val="ListParagraph"/>
        <w:spacing w:after="0" w:line="240" w:lineRule="auto"/>
        <w:jc w:val="both"/>
        <w:rPr>
          <w:rFonts w:ascii="Century Gothic" w:hAnsi="Century Gothic"/>
        </w:rPr>
      </w:pPr>
      <w:r w:rsidRPr="00A206C1">
        <w:rPr>
          <w:rFonts w:ascii="Century Gothic" w:hAnsi="Century Gothic"/>
        </w:rPr>
        <w:t>Format: APA style for citations and references</w:t>
      </w:r>
    </w:p>
    <w:p w14:paraId="6A536FBC" w14:textId="77777777" w:rsidR="004C4F5D" w:rsidRPr="00A206C1" w:rsidRDefault="004C4F5D" w:rsidP="004C4F5D">
      <w:pPr>
        <w:pStyle w:val="ListParagraph"/>
        <w:spacing w:after="0" w:line="240" w:lineRule="auto"/>
        <w:jc w:val="both"/>
        <w:rPr>
          <w:rFonts w:ascii="Century Gothic" w:hAnsi="Century Gothic"/>
        </w:rPr>
      </w:pPr>
      <w:r w:rsidRPr="00A206C1">
        <w:rPr>
          <w:rFonts w:ascii="Century Gothic" w:hAnsi="Century Gothic"/>
        </w:rPr>
        <w:t xml:space="preserve">Due Date: </w:t>
      </w:r>
      <w:r>
        <w:rPr>
          <w:rFonts w:ascii="Century Gothic" w:hAnsi="Century Gothic"/>
        </w:rPr>
        <w:t>2 weeks</w:t>
      </w:r>
    </w:p>
    <w:p w14:paraId="1DF27084" w14:textId="77777777" w:rsidR="004C4F5D" w:rsidRPr="00A206C1" w:rsidRDefault="004C4F5D" w:rsidP="004C4F5D">
      <w:pPr>
        <w:pStyle w:val="ListParagraph"/>
        <w:spacing w:after="0" w:line="240" w:lineRule="auto"/>
        <w:jc w:val="both"/>
        <w:rPr>
          <w:rFonts w:ascii="Century Gothic" w:hAnsi="Century Gothic"/>
        </w:rPr>
      </w:pPr>
    </w:p>
    <w:tbl>
      <w:tblPr>
        <w:tblStyle w:val="afff1"/>
        <w:tblW w:w="10170" w:type="dxa"/>
        <w:tblLayout w:type="fixed"/>
        <w:tblLook w:val="0400" w:firstRow="0" w:lastRow="0" w:firstColumn="0" w:lastColumn="0" w:noHBand="0" w:noVBand="1"/>
      </w:tblPr>
      <w:tblGrid>
        <w:gridCol w:w="1215"/>
        <w:gridCol w:w="8955"/>
      </w:tblGrid>
      <w:tr w:rsidR="00970155" w14:paraId="773912EA" w14:textId="77777777">
        <w:tc>
          <w:tcPr>
            <w:tcW w:w="1215" w:type="dxa"/>
            <w:tcMar>
              <w:top w:w="0" w:type="dxa"/>
              <w:left w:w="0" w:type="dxa"/>
              <w:bottom w:w="0" w:type="dxa"/>
              <w:right w:w="0" w:type="dxa"/>
            </w:tcMar>
            <w:vAlign w:val="center"/>
          </w:tcPr>
          <w:p w14:paraId="5FFB154D" w14:textId="77777777" w:rsidR="00970155" w:rsidRDefault="00BC0E0B" w:rsidP="003537D7">
            <w:pPr>
              <w:pStyle w:val="Heading2"/>
            </w:pPr>
            <w:bookmarkStart w:id="58" w:name="_Toc178847999"/>
            <w:r>
              <w:rPr>
                <w:noProof/>
              </w:rPr>
              <w:drawing>
                <wp:inline distT="0" distB="0" distL="0" distR="0" wp14:anchorId="6D3581D2" wp14:editId="38C2520C">
                  <wp:extent cx="428625" cy="428625"/>
                  <wp:effectExtent l="0" t="0" r="0" b="0"/>
                  <wp:docPr id="47783813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428625" cy="428625"/>
                          </a:xfrm>
                          <a:prstGeom prst="rect">
                            <a:avLst/>
                          </a:prstGeom>
                          <a:ln/>
                        </pic:spPr>
                      </pic:pic>
                    </a:graphicData>
                  </a:graphic>
                </wp:inline>
              </w:drawing>
            </w:r>
            <w:bookmarkEnd w:id="58"/>
          </w:p>
        </w:tc>
        <w:tc>
          <w:tcPr>
            <w:tcW w:w="8955" w:type="dxa"/>
            <w:tcMar>
              <w:top w:w="100" w:type="dxa"/>
              <w:left w:w="100" w:type="dxa"/>
              <w:bottom w:w="100" w:type="dxa"/>
              <w:right w:w="100" w:type="dxa"/>
            </w:tcMar>
          </w:tcPr>
          <w:p w14:paraId="3E6D03D7" w14:textId="77777777" w:rsidR="00970155" w:rsidRDefault="00BC0E0B" w:rsidP="003537D7">
            <w:pPr>
              <w:pStyle w:val="Heading2"/>
            </w:pPr>
            <w:bookmarkStart w:id="59" w:name="_Toc178848000"/>
            <w:r>
              <w:t>TAKE HOME MESSAGE/SELF REFLECTION</w:t>
            </w:r>
            <w:bookmarkEnd w:id="59"/>
          </w:p>
        </w:tc>
      </w:tr>
    </w:tbl>
    <w:p w14:paraId="6397839B" w14:textId="6F8D057E" w:rsidR="00970155" w:rsidRDefault="00C62F6E">
      <w:pPr>
        <w:spacing w:before="0" w:after="0" w:line="240" w:lineRule="auto"/>
        <w:ind w:left="360"/>
        <w:rPr>
          <w:rFonts w:ascii="Century Gothic" w:eastAsia="Century Gothic" w:hAnsi="Century Gothic" w:cs="Century Gothic"/>
        </w:rPr>
      </w:pPr>
      <w:bookmarkStart w:id="60" w:name="_heading=h.ujq721w94ccl" w:colFirst="0" w:colLast="0"/>
      <w:bookmarkEnd w:id="60"/>
      <w:r w:rsidRPr="00C62F6E">
        <w:rPr>
          <w:rFonts w:ascii="Century Gothic" w:eastAsia="Century Gothic" w:hAnsi="Century Gothic" w:cs="Century Gothic"/>
        </w:rPr>
        <w:t>What key insights or takeaways have you gained from this module?</w:t>
      </w:r>
    </w:p>
    <w:p w14:paraId="46A0C107" w14:textId="77777777" w:rsidR="00970155" w:rsidRDefault="00970155">
      <w:pPr>
        <w:spacing w:before="0" w:after="0" w:line="240" w:lineRule="auto"/>
        <w:ind w:left="360"/>
        <w:rPr>
          <w:rFonts w:ascii="Century Gothic" w:eastAsia="Century Gothic" w:hAnsi="Century Gothic" w:cs="Century Gothic"/>
        </w:rPr>
      </w:pPr>
    </w:p>
    <w:p w14:paraId="2019FCB7" w14:textId="77777777" w:rsidR="00970155" w:rsidRDefault="00BC0E0B">
      <w:pPr>
        <w:keepNext/>
        <w:keepLines/>
        <w:pBdr>
          <w:top w:val="single" w:sz="8" w:space="1" w:color="D0B378"/>
          <w:left w:val="single" w:sz="8" w:space="4" w:color="D0B378"/>
        </w:pBdr>
        <w:spacing w:after="0" w:line="240" w:lineRule="auto"/>
        <w:rPr>
          <w:rFonts w:ascii="Century Gothic" w:eastAsia="Century Gothic" w:hAnsi="Century Gothic" w:cs="Century Gothic"/>
          <w:smallCaps/>
          <w:color w:val="103421"/>
        </w:rPr>
      </w:pPr>
      <w:r>
        <w:rPr>
          <w:rFonts w:ascii="Geo" w:hAnsi="Geo" w:cs="Geo"/>
          <w:smallCaps/>
          <w:color w:val="103421"/>
        </w:rPr>
        <w:t xml:space="preserve">             </w:t>
      </w:r>
      <w:r>
        <w:rPr>
          <w:rFonts w:ascii="Century Gothic" w:eastAsia="Century Gothic" w:hAnsi="Century Gothic" w:cs="Century Gothic"/>
          <w:smallCaps/>
          <w:color w:val="103421"/>
        </w:rPr>
        <w:t>WHAT’S NEXT?</w:t>
      </w:r>
    </w:p>
    <w:p w14:paraId="2000C3C9" w14:textId="49B2181B" w:rsidR="00970155" w:rsidRDefault="00BC0E0B" w:rsidP="00522D5B">
      <w:pPr>
        <w:numPr>
          <w:ilvl w:val="0"/>
          <w:numId w:val="9"/>
        </w:numPr>
        <w:spacing w:before="0" w:after="0" w:line="240" w:lineRule="auto"/>
        <w:rPr>
          <w:rFonts w:ascii="Century Gothic" w:eastAsia="Century Gothic" w:hAnsi="Century Gothic" w:cs="Century Gothic"/>
          <w:color w:val="000000"/>
        </w:rPr>
        <w:sectPr w:rsidR="00970155">
          <w:pgSz w:w="12240" w:h="15840"/>
          <w:pgMar w:top="954" w:right="630" w:bottom="900" w:left="1440" w:header="720" w:footer="720" w:gutter="0"/>
          <w:cols w:space="720"/>
        </w:sectPr>
      </w:pPr>
      <w:r>
        <w:rPr>
          <w:rFonts w:ascii="Century Gothic" w:eastAsia="Century Gothic" w:hAnsi="Century Gothic" w:cs="Century Gothic"/>
          <w:color w:val="000000"/>
        </w:rPr>
        <w:t xml:space="preserve">Module 4: </w:t>
      </w:r>
      <w:r w:rsidR="00742C16">
        <w:rPr>
          <w:rFonts w:ascii="Century Gothic" w:eastAsia="Century Gothic" w:hAnsi="Century Gothic" w:cs="Century Gothic"/>
          <w:color w:val="000000"/>
        </w:rPr>
        <w:t>Modern Management Theories</w:t>
      </w:r>
    </w:p>
    <w:tbl>
      <w:tblPr>
        <w:tblStyle w:val="afff2"/>
        <w:tblW w:w="10215" w:type="dxa"/>
        <w:tblInd w:w="-765" w:type="dxa"/>
        <w:tblLayout w:type="fixed"/>
        <w:tblLook w:val="0400" w:firstRow="0" w:lastRow="0" w:firstColumn="0" w:lastColumn="0" w:noHBand="0" w:noVBand="1"/>
      </w:tblPr>
      <w:tblGrid>
        <w:gridCol w:w="10215"/>
      </w:tblGrid>
      <w:tr w:rsidR="00970155" w14:paraId="4C429FDD" w14:textId="77777777">
        <w:tc>
          <w:tcPr>
            <w:tcW w:w="10215" w:type="dxa"/>
            <w:tcBorders>
              <w:top w:val="nil"/>
              <w:left w:val="nil"/>
              <w:bottom w:val="single" w:sz="4" w:space="0" w:color="037B90"/>
              <w:right w:val="nil"/>
            </w:tcBorders>
            <w:tcMar>
              <w:top w:w="0" w:type="dxa"/>
              <w:left w:w="0" w:type="dxa"/>
              <w:bottom w:w="0" w:type="dxa"/>
              <w:right w:w="0" w:type="dxa"/>
            </w:tcMar>
          </w:tcPr>
          <w:p w14:paraId="0591FA79" w14:textId="22AFC8CD" w:rsidR="00970155" w:rsidRDefault="00BC0E0B" w:rsidP="003537D7">
            <w:pPr>
              <w:pStyle w:val="Heading1"/>
              <w:rPr>
                <w:rFonts w:eastAsia="Century Gothic"/>
              </w:rPr>
            </w:pPr>
            <w:bookmarkStart w:id="61" w:name="_Toc178848001"/>
            <w:r>
              <w:rPr>
                <w:rFonts w:eastAsia="Century Gothic"/>
              </w:rPr>
              <w:lastRenderedPageBreak/>
              <w:t xml:space="preserve">MODULE 4:  </w:t>
            </w:r>
            <w:r w:rsidR="00B16D4C">
              <w:rPr>
                <w:rFonts w:eastAsia="Century Gothic"/>
              </w:rPr>
              <w:t>MODERN MANAGEMENT THEORIES</w:t>
            </w:r>
            <w:bookmarkEnd w:id="61"/>
          </w:p>
        </w:tc>
      </w:tr>
    </w:tbl>
    <w:p w14:paraId="32FBCC0F" w14:textId="77777777" w:rsidR="00970155" w:rsidRDefault="00BC0E0B">
      <w:pPr>
        <w:ind w:hanging="720"/>
        <w:rPr>
          <w:color w:val="000000"/>
        </w:rPr>
      </w:pPr>
      <w:r>
        <w:rPr>
          <w:rFonts w:ascii="Century Gothic" w:eastAsia="Century Gothic" w:hAnsi="Century Gothic" w:cs="Century Gothic"/>
          <w:color w:val="FF7F50"/>
        </w:rPr>
        <w:t xml:space="preserve"> INSTRUCTIONAL HOURS: 4</w:t>
      </w:r>
    </w:p>
    <w:p w14:paraId="00D02F13" w14:textId="77777777" w:rsidR="00970155" w:rsidRDefault="00BC0E0B" w:rsidP="003537D7">
      <w:pPr>
        <w:pStyle w:val="Heading2"/>
        <w:rPr>
          <w:color w:val="103421"/>
        </w:rPr>
      </w:pPr>
      <w:r>
        <w:rPr>
          <w:color w:val="103421"/>
        </w:rPr>
        <w:t xml:space="preserve"> </w:t>
      </w:r>
      <w:bookmarkStart w:id="62" w:name="_Toc178848002"/>
      <w:r>
        <w:t>MODULE OVERVIEW</w:t>
      </w:r>
      <w:bookmarkEnd w:id="62"/>
    </w:p>
    <w:p w14:paraId="164D802F" w14:textId="77777777" w:rsidR="00B16D4C" w:rsidRDefault="00B16D4C" w:rsidP="00B16D4C">
      <w:pPr>
        <w:keepNext/>
        <w:keepLines/>
        <w:pBdr>
          <w:top w:val="single" w:sz="8" w:space="1" w:color="D0B378"/>
          <w:left w:val="single" w:sz="8" w:space="4" w:color="D0B378"/>
        </w:pBdr>
        <w:spacing w:before="200" w:after="60" w:line="240" w:lineRule="auto"/>
        <w:jc w:val="both"/>
        <w:rPr>
          <w:rFonts w:ascii="Century Gothic" w:eastAsia="Century Gothic" w:hAnsi="Century Gothic" w:cs="Century Gothic"/>
        </w:rPr>
      </w:pPr>
      <w:r w:rsidRPr="00B16D4C">
        <w:rPr>
          <w:rFonts w:ascii="Century Gothic" w:eastAsia="Century Gothic" w:hAnsi="Century Gothic" w:cs="Century Gothic"/>
        </w:rPr>
        <w:t>In this module, you will explore modern management theories that address the complexities of today's dynamic business environment. The module will cover key concepts such as systems theory, contingency theory, and total quality management, emphasizing their practical application in contemporary organizations. By the end, you will understand how these theories help organizations adapt to change, improve efficiency, and achieve sustainable success.</w:t>
      </w:r>
    </w:p>
    <w:p w14:paraId="2407B10E" w14:textId="5B4C39AD" w:rsidR="00970155" w:rsidRDefault="00BC0E0B" w:rsidP="003537D7">
      <w:pPr>
        <w:pStyle w:val="Heading2"/>
      </w:pPr>
      <w:r>
        <w:t xml:space="preserve"> </w:t>
      </w:r>
      <w:bookmarkStart w:id="63" w:name="_Toc178848003"/>
      <w:r>
        <w:t>LEARNING OUTCOMES</w:t>
      </w:r>
      <w:bookmarkEnd w:id="63"/>
    </w:p>
    <w:p w14:paraId="562020AE" w14:textId="77777777" w:rsidR="00970155" w:rsidRDefault="00BC0E0B">
      <w:pPr>
        <w:spacing w:before="0" w:after="0"/>
        <w:rPr>
          <w:rFonts w:ascii="Century Gothic" w:eastAsia="Century Gothic" w:hAnsi="Century Gothic" w:cs="Century Gothic"/>
        </w:rPr>
      </w:pPr>
      <w:r>
        <w:rPr>
          <w:rFonts w:ascii="Century Gothic" w:eastAsia="Century Gothic" w:hAnsi="Century Gothic" w:cs="Century Gothic"/>
        </w:rPr>
        <w:t>By the end of this module, you should be able to:</w:t>
      </w:r>
    </w:p>
    <w:p w14:paraId="29928EB3" w14:textId="77777777" w:rsidR="00970155" w:rsidRDefault="00970155">
      <w:pPr>
        <w:spacing w:before="0" w:after="0" w:line="240" w:lineRule="auto"/>
        <w:rPr>
          <w:rFonts w:ascii="Century Gothic" w:eastAsia="Century Gothic" w:hAnsi="Century Gothic" w:cs="Century Gothic"/>
        </w:rPr>
      </w:pPr>
    </w:p>
    <w:p w14:paraId="24AAEBC8" w14:textId="41E73E12" w:rsidR="00612DB4" w:rsidRPr="00612DB4" w:rsidRDefault="00BC0E0B" w:rsidP="00522D5B">
      <w:pPr>
        <w:pStyle w:val="ListParagraph"/>
        <w:numPr>
          <w:ilvl w:val="0"/>
          <w:numId w:val="40"/>
        </w:numPr>
        <w:spacing w:before="0" w:after="0" w:line="240" w:lineRule="auto"/>
        <w:jc w:val="both"/>
        <w:rPr>
          <w:rFonts w:ascii="Century Gothic" w:hAnsi="Century Gothic"/>
        </w:rPr>
      </w:pPr>
      <w:r>
        <w:rPr>
          <w:noProof/>
        </w:rPr>
        <w:drawing>
          <wp:anchor distT="0" distB="0" distL="114300" distR="114300" simplePos="0" relativeHeight="251672576" behindDoc="0" locked="0" layoutInCell="1" hidden="0" allowOverlap="1" wp14:anchorId="11D25A79" wp14:editId="4DE58BB4">
            <wp:simplePos x="0" y="0"/>
            <wp:positionH relativeFrom="column">
              <wp:posOffset>114300</wp:posOffset>
            </wp:positionH>
            <wp:positionV relativeFrom="paragraph">
              <wp:posOffset>190500</wp:posOffset>
            </wp:positionV>
            <wp:extent cx="576580" cy="592455"/>
            <wp:effectExtent l="0" t="0" r="0" b="0"/>
            <wp:wrapSquare wrapText="bothSides" distT="0" distB="0" distL="114300" distR="114300"/>
            <wp:docPr id="47783812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3"/>
                    <a:srcRect l="1329" r="1344"/>
                    <a:stretch>
                      <a:fillRect/>
                    </a:stretch>
                  </pic:blipFill>
                  <pic:spPr>
                    <a:xfrm>
                      <a:off x="0" y="0"/>
                      <a:ext cx="576580" cy="592455"/>
                    </a:xfrm>
                    <a:prstGeom prst="rect">
                      <a:avLst/>
                    </a:prstGeom>
                    <a:ln/>
                  </pic:spPr>
                </pic:pic>
              </a:graphicData>
            </a:graphic>
          </wp:anchor>
        </w:drawing>
      </w:r>
      <w:r w:rsidR="00612DB4" w:rsidRPr="00612DB4">
        <w:t xml:space="preserve"> </w:t>
      </w:r>
      <w:r w:rsidR="00612DB4" w:rsidRPr="00612DB4">
        <w:rPr>
          <w:rFonts w:ascii="Century Gothic" w:hAnsi="Century Gothic"/>
        </w:rPr>
        <w:t>Analyze systems theory to manage organizational complexity.</w:t>
      </w:r>
    </w:p>
    <w:p w14:paraId="1F3618BB" w14:textId="01A2B517" w:rsidR="00612DB4" w:rsidRPr="00612DB4" w:rsidRDefault="00612DB4" w:rsidP="00522D5B">
      <w:pPr>
        <w:pStyle w:val="ListParagraph"/>
        <w:numPr>
          <w:ilvl w:val="0"/>
          <w:numId w:val="40"/>
        </w:numPr>
        <w:spacing w:before="0" w:after="0" w:line="240" w:lineRule="auto"/>
        <w:jc w:val="both"/>
        <w:rPr>
          <w:rFonts w:ascii="Century Gothic" w:hAnsi="Century Gothic"/>
        </w:rPr>
      </w:pPr>
      <w:r w:rsidRPr="00612DB4">
        <w:rPr>
          <w:rFonts w:ascii="Century Gothic" w:hAnsi="Century Gothic"/>
        </w:rPr>
        <w:t>Assess contingency theory for adapting management practices to different situations.</w:t>
      </w:r>
    </w:p>
    <w:p w14:paraId="60297CD0" w14:textId="3EA5C2C5" w:rsidR="00612DB4" w:rsidRPr="00612DB4" w:rsidRDefault="00612DB4" w:rsidP="00522D5B">
      <w:pPr>
        <w:pStyle w:val="ListParagraph"/>
        <w:numPr>
          <w:ilvl w:val="0"/>
          <w:numId w:val="40"/>
        </w:numPr>
        <w:spacing w:before="0" w:after="0" w:line="240" w:lineRule="auto"/>
        <w:jc w:val="both"/>
        <w:rPr>
          <w:rFonts w:ascii="Century Gothic" w:hAnsi="Century Gothic"/>
        </w:rPr>
      </w:pPr>
      <w:r w:rsidRPr="00612DB4">
        <w:rPr>
          <w:rFonts w:ascii="Century Gothic" w:hAnsi="Century Gothic"/>
        </w:rPr>
        <w:t>Evaluate total quality management’s impact on organizational efficiency and improvement.</w:t>
      </w:r>
    </w:p>
    <w:p w14:paraId="79AF134C" w14:textId="220EAB57" w:rsidR="00970155" w:rsidRPr="00612DB4" w:rsidRDefault="00612DB4" w:rsidP="00522D5B">
      <w:pPr>
        <w:pStyle w:val="ListParagraph"/>
        <w:numPr>
          <w:ilvl w:val="0"/>
          <w:numId w:val="40"/>
        </w:numPr>
        <w:spacing w:before="0" w:after="0" w:line="240" w:lineRule="auto"/>
        <w:jc w:val="both"/>
        <w:rPr>
          <w:color w:val="000000"/>
        </w:rPr>
      </w:pPr>
      <w:r w:rsidRPr="00612DB4">
        <w:rPr>
          <w:rFonts w:ascii="Century Gothic" w:hAnsi="Century Gothic"/>
        </w:rPr>
        <w:t>Apply modern management theories to real-world business challenges.</w:t>
      </w:r>
    </w:p>
    <w:p w14:paraId="4C843FDF" w14:textId="77777777" w:rsidR="00970155" w:rsidRDefault="00BC0E0B" w:rsidP="003537D7">
      <w:pPr>
        <w:pStyle w:val="Heading2"/>
      </w:pPr>
      <w:r>
        <w:t xml:space="preserve">    </w:t>
      </w:r>
      <w:bookmarkStart w:id="64" w:name="_Toc178848004"/>
      <w:r>
        <w:t>LEARNING ACTIVITIES/TASK LIST</w:t>
      </w:r>
      <w:bookmarkEnd w:id="64"/>
    </w:p>
    <w:p w14:paraId="12FC82D5" w14:textId="6AB6580E" w:rsidR="00E04111" w:rsidRDefault="00C336AB" w:rsidP="00522D5B">
      <w:pPr>
        <w:numPr>
          <w:ilvl w:val="0"/>
          <w:numId w:val="10"/>
        </w:numPr>
        <w:spacing w:before="0" w:after="0"/>
        <w:rPr>
          <w:rFonts w:ascii="Century Gothic" w:eastAsia="Century Gothic" w:hAnsi="Century Gothic" w:cs="Century Gothic"/>
        </w:rPr>
      </w:pPr>
      <w:r>
        <w:rPr>
          <w:rFonts w:ascii="Century Gothic" w:eastAsia="Century Gothic" w:hAnsi="Century Gothic" w:cs="Century Gothic"/>
        </w:rPr>
        <w:t>Read an article</w:t>
      </w:r>
      <w:r w:rsidR="00E04111">
        <w:rPr>
          <w:rFonts w:ascii="Century Gothic" w:eastAsia="Century Gothic" w:hAnsi="Century Gothic" w:cs="Century Gothic"/>
        </w:rPr>
        <w:t xml:space="preserve"> on </w:t>
      </w:r>
      <w:r w:rsidR="00446D2B">
        <w:rPr>
          <w:rFonts w:ascii="Century Gothic" w:eastAsia="Century Gothic" w:hAnsi="Century Gothic" w:cs="Century Gothic"/>
        </w:rPr>
        <w:t>modern</w:t>
      </w:r>
      <w:r w:rsidR="00E04111">
        <w:rPr>
          <w:rFonts w:ascii="Century Gothic" w:eastAsia="Century Gothic" w:hAnsi="Century Gothic" w:cs="Century Gothic"/>
        </w:rPr>
        <w:t xml:space="preserve"> management theor</w:t>
      </w:r>
      <w:r w:rsidR="00446D2B">
        <w:rPr>
          <w:rFonts w:ascii="Century Gothic" w:eastAsia="Century Gothic" w:hAnsi="Century Gothic" w:cs="Century Gothic"/>
        </w:rPr>
        <w:t>ies</w:t>
      </w:r>
      <w:r w:rsidR="00E04111">
        <w:rPr>
          <w:rFonts w:ascii="Century Gothic" w:eastAsia="Century Gothic" w:hAnsi="Century Gothic" w:cs="Century Gothic"/>
        </w:rPr>
        <w:t>.</w:t>
      </w:r>
    </w:p>
    <w:p w14:paraId="705CFB7B" w14:textId="0437DB59" w:rsidR="00C336AB" w:rsidRDefault="00C336AB" w:rsidP="00522D5B">
      <w:pPr>
        <w:numPr>
          <w:ilvl w:val="0"/>
          <w:numId w:val="10"/>
        </w:numPr>
        <w:spacing w:before="0" w:after="0"/>
        <w:rPr>
          <w:rFonts w:ascii="Century Gothic" w:eastAsia="Century Gothic" w:hAnsi="Century Gothic" w:cs="Century Gothic"/>
        </w:rPr>
      </w:pPr>
      <w:r>
        <w:rPr>
          <w:rFonts w:ascii="Century Gothic" w:eastAsia="Century Gothic" w:hAnsi="Century Gothic" w:cs="Century Gothic"/>
        </w:rPr>
        <w:t>Watch video on</w:t>
      </w:r>
      <w:r w:rsidR="00AE3CEF">
        <w:rPr>
          <w:rFonts w:ascii="Century Gothic" w:eastAsia="Century Gothic" w:hAnsi="Century Gothic" w:cs="Century Gothic"/>
        </w:rPr>
        <w:t xml:space="preserve"> Total Quality Management</w:t>
      </w:r>
    </w:p>
    <w:p w14:paraId="41E0161D" w14:textId="77777777" w:rsidR="00C1616D" w:rsidRDefault="00C1616D" w:rsidP="00C1616D">
      <w:pPr>
        <w:numPr>
          <w:ilvl w:val="0"/>
          <w:numId w:val="10"/>
        </w:numPr>
        <w:spacing w:before="0" w:after="0"/>
        <w:rPr>
          <w:rFonts w:ascii="Century Gothic" w:eastAsia="Century Gothic" w:hAnsi="Century Gothic" w:cs="Century Gothic"/>
        </w:rPr>
      </w:pPr>
      <w:r>
        <w:rPr>
          <w:rFonts w:ascii="Century Gothic" w:eastAsia="Century Gothic" w:hAnsi="Century Gothic" w:cs="Century Gothic"/>
        </w:rPr>
        <w:t>Read a journal article on contingency theory and Engage in a discussion forum</w:t>
      </w:r>
    </w:p>
    <w:p w14:paraId="7C33E597" w14:textId="6FE6E4C3" w:rsidR="00E04111" w:rsidRDefault="00E04111" w:rsidP="00522D5B">
      <w:pPr>
        <w:numPr>
          <w:ilvl w:val="0"/>
          <w:numId w:val="10"/>
        </w:numPr>
        <w:spacing w:before="0" w:after="0"/>
        <w:rPr>
          <w:rFonts w:ascii="Century Gothic" w:eastAsia="Century Gothic" w:hAnsi="Century Gothic" w:cs="Century Gothic"/>
        </w:rPr>
      </w:pPr>
      <w:r>
        <w:rPr>
          <w:rFonts w:ascii="Century Gothic" w:eastAsia="Century Gothic" w:hAnsi="Century Gothic" w:cs="Century Gothic"/>
        </w:rPr>
        <w:t xml:space="preserve">Read a case study on </w:t>
      </w:r>
      <w:r w:rsidR="00446D2B">
        <w:rPr>
          <w:rFonts w:ascii="Century Gothic" w:eastAsia="Century Gothic" w:hAnsi="Century Gothic" w:cs="Century Gothic"/>
        </w:rPr>
        <w:t>modern</w:t>
      </w:r>
      <w:r>
        <w:rPr>
          <w:rFonts w:ascii="Century Gothic" w:eastAsia="Century Gothic" w:hAnsi="Century Gothic" w:cs="Century Gothic"/>
        </w:rPr>
        <w:t xml:space="preserve"> management theor</w:t>
      </w:r>
      <w:r w:rsidR="00446D2B">
        <w:rPr>
          <w:rFonts w:ascii="Century Gothic" w:eastAsia="Century Gothic" w:hAnsi="Century Gothic" w:cs="Century Gothic"/>
        </w:rPr>
        <w:t>ies</w:t>
      </w:r>
    </w:p>
    <w:p w14:paraId="5A9A5B2A" w14:textId="77777777" w:rsidR="00E04111" w:rsidRDefault="00E04111" w:rsidP="00522D5B">
      <w:pPr>
        <w:numPr>
          <w:ilvl w:val="0"/>
          <w:numId w:val="10"/>
        </w:numPr>
        <w:pBdr>
          <w:top w:val="nil"/>
          <w:left w:val="nil"/>
          <w:bottom w:val="nil"/>
          <w:right w:val="nil"/>
          <w:between w:val="nil"/>
        </w:pBdr>
        <w:spacing w:after="0"/>
        <w:rPr>
          <w:rFonts w:ascii="Century Gothic" w:eastAsia="Century Gothic" w:hAnsi="Century Gothic" w:cs="Century Gothic"/>
          <w:color w:val="000000"/>
        </w:rPr>
      </w:pPr>
      <w:r>
        <w:rPr>
          <w:rFonts w:ascii="Century Gothic" w:eastAsia="Century Gothic" w:hAnsi="Century Gothic" w:cs="Century Gothic"/>
          <w:color w:val="000000"/>
        </w:rPr>
        <w:t xml:space="preserve">Complete end of module assignment </w:t>
      </w:r>
    </w:p>
    <w:p w14:paraId="6EA843AE" w14:textId="77777777" w:rsidR="00E04111" w:rsidRPr="00900E2D" w:rsidRDefault="00E04111" w:rsidP="00522D5B">
      <w:pPr>
        <w:pStyle w:val="ListParagraph"/>
        <w:numPr>
          <w:ilvl w:val="0"/>
          <w:numId w:val="10"/>
        </w:numPr>
        <w:spacing w:before="0" w:after="0"/>
        <w:rPr>
          <w:rFonts w:ascii="Century Gothic" w:eastAsia="Century Gothic" w:hAnsi="Century Gothic" w:cs="Century Gothic"/>
        </w:rPr>
      </w:pPr>
      <w:r w:rsidRPr="00900E2D">
        <w:rPr>
          <w:rFonts w:ascii="Century Gothic" w:eastAsia="Century Gothic" w:hAnsi="Century Gothic" w:cs="Century Gothic"/>
          <w:color w:val="000000"/>
        </w:rPr>
        <w:t>Review the key learning</w:t>
      </w:r>
    </w:p>
    <w:p w14:paraId="44C1EFAD" w14:textId="0D51B795" w:rsidR="00970155" w:rsidRDefault="00970155" w:rsidP="00E04111">
      <w:pPr>
        <w:spacing w:before="0" w:after="0" w:line="240" w:lineRule="auto"/>
        <w:ind w:left="2160"/>
        <w:rPr>
          <w:rFonts w:ascii="Century Gothic" w:eastAsia="Century Gothic" w:hAnsi="Century Gothic" w:cs="Century Gothic"/>
          <w:color w:val="000000"/>
        </w:rPr>
      </w:pPr>
    </w:p>
    <w:p w14:paraId="706522C7" w14:textId="4CBD30AC" w:rsidR="00FF5316" w:rsidRDefault="00FF5316">
      <w:pPr>
        <w:keepNext/>
        <w:keepLines/>
        <w:spacing w:before="120" w:after="120" w:line="240" w:lineRule="auto"/>
        <w:rPr>
          <w:rFonts w:ascii="Century Gothic" w:eastAsia="Century Gothic" w:hAnsi="Century Gothic" w:cs="Century Gothic"/>
          <w:smallCaps/>
          <w:color w:val="B68E3F"/>
          <w:sz w:val="40"/>
          <w:szCs w:val="40"/>
        </w:rPr>
      </w:pPr>
    </w:p>
    <w:p w14:paraId="11012408" w14:textId="77777777" w:rsidR="00C1616D" w:rsidRDefault="00C1616D">
      <w:pPr>
        <w:keepNext/>
        <w:keepLines/>
        <w:spacing w:before="120" w:after="120" w:line="240" w:lineRule="auto"/>
        <w:rPr>
          <w:rFonts w:ascii="Century Gothic" w:eastAsia="Century Gothic" w:hAnsi="Century Gothic" w:cs="Century Gothic"/>
          <w:smallCaps/>
          <w:color w:val="B68E3F"/>
          <w:sz w:val="40"/>
          <w:szCs w:val="40"/>
        </w:rPr>
      </w:pPr>
    </w:p>
    <w:p w14:paraId="35FC73BB" w14:textId="7C0BEBE1" w:rsidR="00970155" w:rsidRDefault="00BC0E0B" w:rsidP="003537D7">
      <w:pPr>
        <w:pStyle w:val="Heading2"/>
      </w:pPr>
      <w:bookmarkStart w:id="65" w:name="_Toc178848005"/>
      <w:r>
        <w:t>INSTRUCTIONAL MATERIALS &amp; LEARNING ACTIVITIES</w:t>
      </w:r>
      <w:bookmarkEnd w:id="65"/>
    </w:p>
    <w:tbl>
      <w:tblPr>
        <w:tblStyle w:val="afff3"/>
        <w:tblW w:w="9600" w:type="dxa"/>
        <w:tblLayout w:type="fixed"/>
        <w:tblLook w:val="0600" w:firstRow="0" w:lastRow="0" w:firstColumn="0" w:lastColumn="0" w:noHBand="1" w:noVBand="1"/>
      </w:tblPr>
      <w:tblGrid>
        <w:gridCol w:w="1170"/>
        <w:gridCol w:w="8430"/>
      </w:tblGrid>
      <w:tr w:rsidR="00970155" w14:paraId="5FB66B42" w14:textId="77777777">
        <w:tc>
          <w:tcPr>
            <w:tcW w:w="1170" w:type="dxa"/>
            <w:tcMar>
              <w:top w:w="0" w:type="dxa"/>
              <w:left w:w="0" w:type="dxa"/>
              <w:bottom w:w="0" w:type="dxa"/>
              <w:right w:w="0" w:type="dxa"/>
            </w:tcMar>
          </w:tcPr>
          <w:p w14:paraId="30F08C19" w14:textId="5604BBE1" w:rsidR="00970155" w:rsidRDefault="00263BC4" w:rsidP="003537D7">
            <w:pPr>
              <w:pStyle w:val="Heading2"/>
            </w:pPr>
            <w:bookmarkStart w:id="66" w:name="_Toc178848006"/>
            <w:r>
              <w:rPr>
                <w:noProof/>
              </w:rPr>
              <w:drawing>
                <wp:inline distT="0" distB="0" distL="0" distR="0" wp14:anchorId="0EA885C0" wp14:editId="721FD683">
                  <wp:extent cx="409575" cy="409575"/>
                  <wp:effectExtent l="0" t="0" r="0" b="0"/>
                  <wp:docPr id="47783812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409575" cy="409575"/>
                          </a:xfrm>
                          <a:prstGeom prst="rect">
                            <a:avLst/>
                          </a:prstGeom>
                          <a:ln/>
                        </pic:spPr>
                      </pic:pic>
                    </a:graphicData>
                  </a:graphic>
                </wp:inline>
              </w:drawing>
            </w:r>
            <w:bookmarkEnd w:id="66"/>
          </w:p>
        </w:tc>
        <w:tc>
          <w:tcPr>
            <w:tcW w:w="8430" w:type="dxa"/>
            <w:tcMar>
              <w:top w:w="0" w:type="dxa"/>
              <w:left w:w="0" w:type="dxa"/>
              <w:bottom w:w="0" w:type="dxa"/>
              <w:right w:w="0" w:type="dxa"/>
            </w:tcMar>
            <w:vAlign w:val="center"/>
          </w:tcPr>
          <w:p w14:paraId="173B79A5" w14:textId="3B1C6265" w:rsidR="00970155" w:rsidRDefault="00263BC4" w:rsidP="003537D7">
            <w:pPr>
              <w:pStyle w:val="Heading2"/>
            </w:pPr>
            <w:bookmarkStart w:id="67" w:name="_Toc178848007"/>
            <w:r>
              <w:rPr>
                <w:smallCaps/>
                <w:sz w:val="32"/>
                <w:szCs w:val="32"/>
              </w:rPr>
              <w:t>READING MATERIAL</w:t>
            </w:r>
            <w:bookmarkEnd w:id="67"/>
          </w:p>
        </w:tc>
      </w:tr>
    </w:tbl>
    <w:p w14:paraId="743DA548" w14:textId="77777777" w:rsidR="00970155" w:rsidRDefault="00970155">
      <w:pPr>
        <w:spacing w:before="0" w:after="0" w:line="240" w:lineRule="auto"/>
        <w:rPr>
          <w:rFonts w:ascii="Century Gothic" w:eastAsia="Century Gothic" w:hAnsi="Century Gothic" w:cs="Century Gothic"/>
          <w:sz w:val="22"/>
          <w:szCs w:val="22"/>
        </w:rPr>
      </w:pPr>
    </w:p>
    <w:p w14:paraId="7BFAA0FB" w14:textId="249A367F" w:rsidR="00970155" w:rsidRPr="00FF5316" w:rsidRDefault="00C1616D">
      <w:pPr>
        <w:spacing w:after="0"/>
        <w:ind w:left="720" w:hanging="720"/>
        <w:rPr>
          <w:rFonts w:ascii="Century Gothic" w:eastAsia="Century Gothic" w:hAnsi="Century Gothic" w:cs="Century Gothic"/>
        </w:rPr>
      </w:pPr>
      <w:r w:rsidRPr="00C1616D">
        <w:rPr>
          <w:rFonts w:ascii="Century Gothic" w:eastAsia="Century Gothic" w:hAnsi="Century Gothic" w:cs="Century Gothic"/>
          <w:b/>
        </w:rPr>
        <w:t>Task 1</w:t>
      </w:r>
      <w:r>
        <w:rPr>
          <w:rFonts w:ascii="Century Gothic" w:eastAsia="Century Gothic" w:hAnsi="Century Gothic" w:cs="Century Gothic"/>
        </w:rPr>
        <w:t xml:space="preserve">: </w:t>
      </w:r>
      <w:r w:rsidR="00BC0E0B" w:rsidRPr="00FF5316">
        <w:rPr>
          <w:rFonts w:ascii="Century Gothic" w:eastAsia="Century Gothic" w:hAnsi="Century Gothic" w:cs="Century Gothic"/>
        </w:rPr>
        <w:t xml:space="preserve">You are required to </w:t>
      </w:r>
      <w:r w:rsidR="003062CD">
        <w:rPr>
          <w:rFonts w:ascii="Century Gothic" w:eastAsia="Century Gothic" w:hAnsi="Century Gothic" w:cs="Century Gothic"/>
        </w:rPr>
        <w:t xml:space="preserve">read the articles below on </w:t>
      </w:r>
      <w:r w:rsidR="003062CD" w:rsidRPr="003062CD">
        <w:rPr>
          <w:rFonts w:ascii="Century Gothic" w:eastAsia="Century Gothic" w:hAnsi="Century Gothic" w:cs="Century Gothic"/>
          <w:i/>
        </w:rPr>
        <w:t>modern management theories</w:t>
      </w:r>
      <w:r w:rsidR="003062CD">
        <w:rPr>
          <w:rFonts w:ascii="Century Gothic" w:eastAsia="Century Gothic" w:hAnsi="Century Gothic" w:cs="Century Gothic"/>
        </w:rPr>
        <w:t xml:space="preserve"> and respond to the questions that follow:</w:t>
      </w:r>
    </w:p>
    <w:p w14:paraId="58FEB7B1" w14:textId="77777777" w:rsidR="00970155" w:rsidRDefault="00970155">
      <w:pPr>
        <w:spacing w:after="0"/>
        <w:rPr>
          <w:rFonts w:ascii="Century Gothic" w:eastAsia="Century Gothic" w:hAnsi="Century Gothic" w:cs="Century Gothic"/>
        </w:rPr>
      </w:pPr>
    </w:p>
    <w:p w14:paraId="5A9F4BC1" w14:textId="3C3F1095" w:rsidR="00970155" w:rsidRDefault="00AE160C">
      <w:pPr>
        <w:spacing w:line="480" w:lineRule="auto"/>
        <w:jc w:val="both"/>
        <w:rPr>
          <w:rFonts w:ascii="Century Gothic" w:eastAsia="Century Gothic" w:hAnsi="Century Gothic" w:cs="Century Gothic"/>
        </w:rPr>
      </w:pPr>
      <w:hyperlink r:id="rId67" w:history="1">
        <w:r w:rsidR="00263BC4" w:rsidRPr="001643F6">
          <w:rPr>
            <w:rStyle w:val="Hyperlink"/>
            <w:rFonts w:ascii="Century Gothic" w:eastAsia="Century Gothic" w:hAnsi="Century Gothic" w:cs="Century Gothic"/>
          </w:rPr>
          <w:t>https://mbanote.org/modern-management-theory/</w:t>
        </w:r>
      </w:hyperlink>
    </w:p>
    <w:p w14:paraId="5A6BFC9E" w14:textId="3681DCB7" w:rsidR="00263BC4" w:rsidRDefault="00AE160C">
      <w:pPr>
        <w:spacing w:line="480" w:lineRule="auto"/>
        <w:jc w:val="both"/>
        <w:rPr>
          <w:rFonts w:ascii="Century Gothic" w:eastAsia="Century Gothic" w:hAnsi="Century Gothic" w:cs="Century Gothic"/>
        </w:rPr>
      </w:pPr>
      <w:hyperlink r:id="rId68" w:history="1">
        <w:r w:rsidR="00263BC4" w:rsidRPr="001643F6">
          <w:rPr>
            <w:rStyle w:val="Hyperlink"/>
            <w:rFonts w:ascii="Century Gothic" w:eastAsia="Century Gothic" w:hAnsi="Century Gothic" w:cs="Century Gothic"/>
          </w:rPr>
          <w:t>https://www.indeed.com/career-advice/career-development/modern-theory-of-management</w:t>
        </w:r>
      </w:hyperlink>
    </w:p>
    <w:p w14:paraId="2EFD36E4" w14:textId="3F0EF073" w:rsidR="003062CD" w:rsidRDefault="00C1616D">
      <w:pPr>
        <w:spacing w:line="480" w:lineRule="auto"/>
        <w:jc w:val="both"/>
        <w:rPr>
          <w:rFonts w:ascii="Century Gothic" w:eastAsia="Century Gothic" w:hAnsi="Century Gothic" w:cs="Century Gothic"/>
        </w:rPr>
      </w:pPr>
      <w:r w:rsidRPr="00C1616D">
        <w:rPr>
          <w:rFonts w:ascii="Century Gothic" w:eastAsia="Century Gothic" w:hAnsi="Century Gothic" w:cs="Century Gothic"/>
          <w:b/>
        </w:rPr>
        <w:t>Task 2</w:t>
      </w:r>
      <w:r>
        <w:rPr>
          <w:rFonts w:ascii="Century Gothic" w:eastAsia="Century Gothic" w:hAnsi="Century Gothic" w:cs="Century Gothic"/>
        </w:rPr>
        <w:t xml:space="preserve">: </w:t>
      </w:r>
      <w:r w:rsidR="003062CD">
        <w:rPr>
          <w:rFonts w:ascii="Century Gothic" w:eastAsia="Century Gothic" w:hAnsi="Century Gothic" w:cs="Century Gothic"/>
        </w:rPr>
        <w:t>Question</w:t>
      </w:r>
    </w:p>
    <w:tbl>
      <w:tblPr>
        <w:tblStyle w:val="afff4"/>
        <w:tblW w:w="8445" w:type="dxa"/>
        <w:tblLayout w:type="fixed"/>
        <w:tblLook w:val="0400" w:firstRow="0" w:lastRow="0" w:firstColumn="0" w:lastColumn="0" w:noHBand="0" w:noVBand="1"/>
      </w:tblPr>
      <w:tblGrid>
        <w:gridCol w:w="8445"/>
      </w:tblGrid>
      <w:tr w:rsidR="003062CD" w14:paraId="3704AA7B" w14:textId="77777777" w:rsidTr="003062CD">
        <w:tc>
          <w:tcPr>
            <w:tcW w:w="8445" w:type="dxa"/>
            <w:tcMar>
              <w:top w:w="0" w:type="dxa"/>
              <w:left w:w="0" w:type="dxa"/>
              <w:bottom w:w="0" w:type="dxa"/>
              <w:right w:w="0" w:type="dxa"/>
            </w:tcMar>
            <w:vAlign w:val="center"/>
          </w:tcPr>
          <w:p w14:paraId="5A03FDDC" w14:textId="77777777" w:rsidR="003062CD" w:rsidRPr="00872065" w:rsidRDefault="003062CD" w:rsidP="00522D5B">
            <w:pPr>
              <w:pStyle w:val="ListParagraph"/>
              <w:numPr>
                <w:ilvl w:val="0"/>
                <w:numId w:val="41"/>
              </w:numPr>
              <w:spacing w:before="0" w:after="0" w:line="240" w:lineRule="auto"/>
              <w:jc w:val="both"/>
              <w:rPr>
                <w:rFonts w:ascii="Century Gothic" w:hAnsi="Century Gothic"/>
              </w:rPr>
            </w:pPr>
            <w:r w:rsidRPr="00872065">
              <w:rPr>
                <w:rFonts w:ascii="Century Gothic" w:hAnsi="Century Gothic"/>
              </w:rPr>
              <w:t>A multinational corporation is experiencing declining performance in its African markets. The company has traditionally employed a centralized decision-making approach, with strategies developed at its headquarters in Europe. Using contingency theory, analyze the potential reasons for the company's struggles in Africa. What organizational changes could be implemented to improve performance, considering the local contexts?</w:t>
            </w:r>
          </w:p>
          <w:p w14:paraId="662EB7D6" w14:textId="77777777" w:rsidR="003062CD" w:rsidRPr="00D06509" w:rsidRDefault="003062CD" w:rsidP="003062CD">
            <w:pPr>
              <w:spacing w:after="0" w:line="240" w:lineRule="auto"/>
              <w:jc w:val="both"/>
              <w:rPr>
                <w:rFonts w:ascii="Century Gothic" w:hAnsi="Century Gothic"/>
              </w:rPr>
            </w:pPr>
          </w:p>
          <w:p w14:paraId="294F8D05" w14:textId="77777777" w:rsidR="003062CD" w:rsidRPr="00872065" w:rsidRDefault="003062CD" w:rsidP="00522D5B">
            <w:pPr>
              <w:pStyle w:val="ListParagraph"/>
              <w:numPr>
                <w:ilvl w:val="0"/>
                <w:numId w:val="41"/>
              </w:numPr>
              <w:spacing w:before="0" w:after="0" w:line="240" w:lineRule="auto"/>
              <w:jc w:val="both"/>
              <w:rPr>
                <w:rFonts w:ascii="Century Gothic" w:hAnsi="Century Gothic"/>
              </w:rPr>
            </w:pPr>
            <w:r w:rsidRPr="00872065">
              <w:rPr>
                <w:rFonts w:ascii="Century Gothic" w:hAnsi="Century Gothic"/>
              </w:rPr>
              <w:t>Imagine you are the CEO of a fast-growing tech startup that has recently expanded into three different countries. Each country has distinct cultural, economic, and regulatory environments. How would you apply contingency theory to design an optimal organizational structure and management approach for each country? Discuss the factors you would consider and justify your decisions.</w:t>
            </w:r>
          </w:p>
          <w:p w14:paraId="66BE8BC3" w14:textId="2148D0B0" w:rsidR="003062CD" w:rsidRPr="003062CD" w:rsidRDefault="003062CD">
            <w:pPr>
              <w:keepNext/>
              <w:keepLines/>
              <w:spacing w:before="240" w:after="40" w:line="240" w:lineRule="auto"/>
              <w:rPr>
                <w:rFonts w:asciiTheme="majorHAnsi" w:hAnsiTheme="majorHAnsi" w:cs="Geo"/>
                <w:b/>
                <w:color w:val="000000"/>
              </w:rPr>
            </w:pPr>
          </w:p>
        </w:tc>
      </w:tr>
    </w:tbl>
    <w:p w14:paraId="490D0713" w14:textId="77777777" w:rsidR="00970155" w:rsidRDefault="00970155">
      <w:pPr>
        <w:spacing w:after="0" w:line="240" w:lineRule="auto"/>
        <w:rPr>
          <w:rFonts w:ascii="Century Gothic" w:eastAsia="Century Gothic" w:hAnsi="Century Gothic" w:cs="Century Gothic"/>
          <w:color w:val="FF7F50"/>
        </w:rPr>
      </w:pPr>
    </w:p>
    <w:p w14:paraId="3CE2D51B" w14:textId="77777777" w:rsidR="00970155" w:rsidRDefault="00970155">
      <w:pPr>
        <w:spacing w:after="0"/>
        <w:ind w:left="720" w:hanging="720"/>
        <w:rPr>
          <w:rFonts w:ascii="Century Gothic" w:eastAsia="Century Gothic" w:hAnsi="Century Gothic" w:cs="Century Gothic"/>
        </w:rPr>
      </w:pPr>
    </w:p>
    <w:tbl>
      <w:tblPr>
        <w:tblStyle w:val="afff5"/>
        <w:tblW w:w="9599" w:type="dxa"/>
        <w:tblLayout w:type="fixed"/>
        <w:tblLook w:val="0400" w:firstRow="0" w:lastRow="0" w:firstColumn="0" w:lastColumn="0" w:noHBand="0" w:noVBand="1"/>
      </w:tblPr>
      <w:tblGrid>
        <w:gridCol w:w="1125"/>
        <w:gridCol w:w="8474"/>
      </w:tblGrid>
      <w:tr w:rsidR="00970155" w14:paraId="4BD2AA84" w14:textId="77777777">
        <w:tc>
          <w:tcPr>
            <w:tcW w:w="1125" w:type="dxa"/>
            <w:tcMar>
              <w:top w:w="0" w:type="dxa"/>
              <w:left w:w="0" w:type="dxa"/>
              <w:bottom w:w="0" w:type="dxa"/>
              <w:right w:w="0" w:type="dxa"/>
            </w:tcMar>
            <w:vAlign w:val="center"/>
          </w:tcPr>
          <w:p w14:paraId="65163C28" w14:textId="77777777" w:rsidR="00970155" w:rsidRDefault="00BC0E0B" w:rsidP="003537D7">
            <w:pPr>
              <w:pStyle w:val="Heading2"/>
            </w:pPr>
            <w:bookmarkStart w:id="68" w:name="_Toc178848008"/>
            <w:r>
              <w:rPr>
                <w:noProof/>
              </w:rPr>
              <w:lastRenderedPageBreak/>
              <w:drawing>
                <wp:inline distT="0" distB="0" distL="0" distR="0" wp14:anchorId="54CEB9DE" wp14:editId="19BD4986">
                  <wp:extent cx="504825" cy="514350"/>
                  <wp:effectExtent l="0" t="0" r="0" b="0"/>
                  <wp:docPr id="47783812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
                          <a:srcRect/>
                          <a:stretch>
                            <a:fillRect/>
                          </a:stretch>
                        </pic:blipFill>
                        <pic:spPr>
                          <a:xfrm>
                            <a:off x="0" y="0"/>
                            <a:ext cx="504825" cy="514350"/>
                          </a:xfrm>
                          <a:prstGeom prst="rect">
                            <a:avLst/>
                          </a:prstGeom>
                          <a:ln/>
                        </pic:spPr>
                      </pic:pic>
                    </a:graphicData>
                  </a:graphic>
                </wp:inline>
              </w:drawing>
            </w:r>
            <w:bookmarkEnd w:id="68"/>
          </w:p>
        </w:tc>
        <w:tc>
          <w:tcPr>
            <w:tcW w:w="8474" w:type="dxa"/>
            <w:tcMar>
              <w:top w:w="0" w:type="dxa"/>
              <w:left w:w="0" w:type="dxa"/>
              <w:bottom w:w="0" w:type="dxa"/>
              <w:right w:w="0" w:type="dxa"/>
            </w:tcMar>
            <w:vAlign w:val="center"/>
          </w:tcPr>
          <w:p w14:paraId="210EB216" w14:textId="77777777" w:rsidR="00970155" w:rsidRDefault="00BC0E0B" w:rsidP="003537D7">
            <w:pPr>
              <w:pStyle w:val="Heading2"/>
              <w:rPr>
                <w:b/>
              </w:rPr>
            </w:pPr>
            <w:bookmarkStart w:id="69" w:name="_Toc178848009"/>
            <w:r>
              <w:rPr>
                <w:b/>
                <w:smallCaps/>
              </w:rPr>
              <w:t>VIDEO 3 (YouTube, please include link)</w:t>
            </w:r>
            <w:bookmarkEnd w:id="69"/>
          </w:p>
        </w:tc>
      </w:tr>
    </w:tbl>
    <w:p w14:paraId="6BE47074" w14:textId="77777777" w:rsidR="00970155" w:rsidRDefault="00970155">
      <w:pPr>
        <w:spacing w:before="0" w:after="0" w:line="240" w:lineRule="auto"/>
        <w:rPr>
          <w:rFonts w:ascii="Century Gothic" w:eastAsia="Century Gothic" w:hAnsi="Century Gothic" w:cs="Century Gothic"/>
          <w:color w:val="000000"/>
        </w:rPr>
      </w:pPr>
    </w:p>
    <w:p w14:paraId="35BAFE90" w14:textId="0753EA5E" w:rsidR="00970155" w:rsidRDefault="00BC0E0B">
      <w:pPr>
        <w:spacing w:before="0" w:after="0" w:line="240" w:lineRule="auto"/>
        <w:rPr>
          <w:rFonts w:ascii="Century Gothic" w:eastAsia="Century Gothic" w:hAnsi="Century Gothic" w:cs="Century Gothic"/>
          <w:color w:val="000000"/>
        </w:rPr>
      </w:pPr>
      <w:r>
        <w:rPr>
          <w:rFonts w:ascii="Century Gothic" w:eastAsia="Century Gothic" w:hAnsi="Century Gothic" w:cs="Century Gothic"/>
          <w:b/>
          <w:color w:val="000000"/>
        </w:rPr>
        <w:t xml:space="preserve">Task </w:t>
      </w:r>
      <w:r w:rsidR="00C1616D">
        <w:rPr>
          <w:rFonts w:ascii="Century Gothic" w:eastAsia="Century Gothic" w:hAnsi="Century Gothic" w:cs="Century Gothic"/>
          <w:b/>
          <w:color w:val="000000"/>
        </w:rPr>
        <w:t>3</w:t>
      </w:r>
      <w:r>
        <w:rPr>
          <w:rFonts w:ascii="Century Gothic" w:eastAsia="Century Gothic" w:hAnsi="Century Gothic" w:cs="Century Gothic"/>
          <w:color w:val="000000"/>
        </w:rPr>
        <w:t xml:space="preserve">: You are required to watch YouTube video on </w:t>
      </w:r>
      <w:r w:rsidR="00920DFA">
        <w:rPr>
          <w:rFonts w:ascii="Century Gothic" w:eastAsia="Century Gothic" w:hAnsi="Century Gothic" w:cs="Century Gothic"/>
          <w:color w:val="000000"/>
        </w:rPr>
        <w:t>Total Quality Management</w:t>
      </w:r>
      <w:r>
        <w:rPr>
          <w:rFonts w:ascii="Century Gothic" w:eastAsia="Century Gothic" w:hAnsi="Century Gothic" w:cs="Century Gothic"/>
          <w:color w:val="000000"/>
        </w:rPr>
        <w:t>. Upon completion; you are required to undertake qu</w:t>
      </w:r>
      <w:r w:rsidR="00C1616D">
        <w:rPr>
          <w:rFonts w:ascii="Century Gothic" w:eastAsia="Century Gothic" w:hAnsi="Century Gothic" w:cs="Century Gothic"/>
          <w:color w:val="000000"/>
        </w:rPr>
        <w:t>estions</w:t>
      </w:r>
      <w:r w:rsidR="0001036B">
        <w:rPr>
          <w:rFonts w:ascii="Century Gothic" w:eastAsia="Century Gothic" w:hAnsi="Century Gothic" w:cs="Century Gothic"/>
          <w:color w:val="000000"/>
        </w:rPr>
        <w:t xml:space="preserve"> provided below.</w:t>
      </w:r>
    </w:p>
    <w:p w14:paraId="61C4ADDB" w14:textId="77777777" w:rsidR="00970155" w:rsidRDefault="00970155">
      <w:pPr>
        <w:spacing w:before="0" w:after="0" w:line="240" w:lineRule="auto"/>
        <w:rPr>
          <w:rFonts w:ascii="Century Gothic" w:eastAsia="Century Gothic" w:hAnsi="Century Gothic" w:cs="Century Gothic"/>
          <w:color w:val="000000"/>
        </w:rPr>
      </w:pPr>
    </w:p>
    <w:p w14:paraId="514E98B4" w14:textId="77777777" w:rsidR="00970155" w:rsidRDefault="00BC0E0B">
      <w:pPr>
        <w:spacing w:before="0"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Here below is the link to the document: </w:t>
      </w:r>
    </w:p>
    <w:p w14:paraId="4F450BAE" w14:textId="77777777" w:rsidR="00970155" w:rsidRDefault="00970155">
      <w:pPr>
        <w:spacing w:before="0" w:after="0" w:line="240" w:lineRule="auto"/>
        <w:rPr>
          <w:rFonts w:ascii="Century Gothic" w:eastAsia="Century Gothic" w:hAnsi="Century Gothic" w:cs="Century Gothic"/>
          <w:color w:val="000000"/>
        </w:rPr>
      </w:pPr>
    </w:p>
    <w:p w14:paraId="2A00688B" w14:textId="74B7BD47" w:rsidR="00970155" w:rsidRPr="00920DFA" w:rsidRDefault="00AE160C">
      <w:pPr>
        <w:spacing w:before="0" w:after="0" w:line="240" w:lineRule="auto"/>
        <w:rPr>
          <w:rFonts w:asciiTheme="majorHAnsi" w:eastAsia="Century Gothic" w:hAnsiTheme="majorHAnsi" w:cs="Century Gothic"/>
          <w:color w:val="000000"/>
        </w:rPr>
      </w:pPr>
      <w:hyperlink r:id="rId69" w:tgtFrame="_blank" w:history="1">
        <w:r w:rsidR="00920DFA" w:rsidRPr="00920DFA">
          <w:rPr>
            <w:rStyle w:val="Hyperlink"/>
            <w:rFonts w:asciiTheme="majorHAnsi" w:hAnsiTheme="majorHAnsi" w:cs="Arial"/>
            <w:color w:val="auto"/>
            <w:spacing w:val="15"/>
          </w:rPr>
          <w:t>https://youtu.be/VD6tXadibk0</w:t>
        </w:r>
      </w:hyperlink>
    </w:p>
    <w:p w14:paraId="6CB76CF7" w14:textId="77777777" w:rsidR="00970155" w:rsidRDefault="00970155">
      <w:pPr>
        <w:spacing w:before="0" w:after="0" w:line="240" w:lineRule="auto"/>
        <w:rPr>
          <w:rFonts w:ascii="Century Gothic" w:eastAsia="Century Gothic" w:hAnsi="Century Gothic" w:cs="Century Gothic"/>
          <w:color w:val="000000"/>
        </w:rPr>
      </w:pPr>
    </w:p>
    <w:tbl>
      <w:tblPr>
        <w:tblStyle w:val="afff6"/>
        <w:tblW w:w="9599" w:type="dxa"/>
        <w:tblLayout w:type="fixed"/>
        <w:tblLook w:val="0400" w:firstRow="0" w:lastRow="0" w:firstColumn="0" w:lastColumn="0" w:noHBand="0" w:noVBand="1"/>
      </w:tblPr>
      <w:tblGrid>
        <w:gridCol w:w="1125"/>
        <w:gridCol w:w="8474"/>
      </w:tblGrid>
      <w:tr w:rsidR="00970155" w14:paraId="3ED771CE" w14:textId="77777777">
        <w:tc>
          <w:tcPr>
            <w:tcW w:w="1125" w:type="dxa"/>
            <w:tcMar>
              <w:top w:w="0" w:type="dxa"/>
              <w:left w:w="0" w:type="dxa"/>
              <w:bottom w:w="0" w:type="dxa"/>
              <w:right w:w="0" w:type="dxa"/>
            </w:tcMar>
            <w:vAlign w:val="center"/>
          </w:tcPr>
          <w:p w14:paraId="53DC4314" w14:textId="33C6EC8A" w:rsidR="00970155" w:rsidRDefault="00BC0E0B" w:rsidP="003537D7">
            <w:pPr>
              <w:pStyle w:val="Heading2"/>
            </w:pPr>
            <w:bookmarkStart w:id="70" w:name="_Toc178848010"/>
            <w:r>
              <w:rPr>
                <w:noProof/>
              </w:rPr>
              <w:drawing>
                <wp:inline distT="0" distB="0" distL="0" distR="0" wp14:anchorId="0DBA6549" wp14:editId="42CC5F8F">
                  <wp:extent cx="438150" cy="438150"/>
                  <wp:effectExtent l="0" t="0" r="0" b="0"/>
                  <wp:docPr id="4778381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438150" cy="438150"/>
                          </a:xfrm>
                          <a:prstGeom prst="rect">
                            <a:avLst/>
                          </a:prstGeom>
                          <a:ln/>
                        </pic:spPr>
                      </pic:pic>
                    </a:graphicData>
                  </a:graphic>
                </wp:inline>
              </w:drawing>
            </w:r>
            <w:bookmarkEnd w:id="70"/>
          </w:p>
        </w:tc>
        <w:tc>
          <w:tcPr>
            <w:tcW w:w="8474" w:type="dxa"/>
            <w:tcMar>
              <w:top w:w="0" w:type="dxa"/>
              <w:left w:w="0" w:type="dxa"/>
              <w:bottom w:w="0" w:type="dxa"/>
              <w:right w:w="0" w:type="dxa"/>
            </w:tcMar>
            <w:vAlign w:val="center"/>
          </w:tcPr>
          <w:p w14:paraId="44064024" w14:textId="2B120165" w:rsidR="00970155" w:rsidRDefault="00501CEE" w:rsidP="003537D7">
            <w:pPr>
              <w:pStyle w:val="Heading2"/>
              <w:rPr>
                <w:b/>
                <w:smallCaps/>
              </w:rPr>
            </w:pPr>
            <w:bookmarkStart w:id="71" w:name="_Toc178848011"/>
            <w:r>
              <w:rPr>
                <w:b/>
                <w:smallCaps/>
              </w:rPr>
              <w:t xml:space="preserve">Task 4: </w:t>
            </w:r>
            <w:r w:rsidR="00BC0E0B">
              <w:rPr>
                <w:b/>
                <w:smallCaps/>
              </w:rPr>
              <w:t>Questions</w:t>
            </w:r>
            <w:bookmarkEnd w:id="71"/>
          </w:p>
        </w:tc>
      </w:tr>
    </w:tbl>
    <w:p w14:paraId="6A35C5AC" w14:textId="77777777" w:rsidR="00970155" w:rsidRDefault="00970155">
      <w:pPr>
        <w:spacing w:before="0" w:after="0" w:line="240" w:lineRule="auto"/>
        <w:rPr>
          <w:rFonts w:ascii="Century Gothic" w:eastAsia="Century Gothic" w:hAnsi="Century Gothic" w:cs="Century Gothic"/>
          <w:color w:val="000000"/>
        </w:rPr>
      </w:pPr>
    </w:p>
    <w:p w14:paraId="38F969BD" w14:textId="77777777" w:rsidR="00920DFA" w:rsidRPr="00606AF3" w:rsidRDefault="00920DFA" w:rsidP="00522D5B">
      <w:pPr>
        <w:pStyle w:val="ListParagraph"/>
        <w:numPr>
          <w:ilvl w:val="0"/>
          <w:numId w:val="42"/>
        </w:numPr>
        <w:spacing w:before="0" w:after="0" w:line="240" w:lineRule="auto"/>
        <w:jc w:val="both"/>
        <w:rPr>
          <w:rFonts w:ascii="Century Gothic" w:hAnsi="Century Gothic"/>
        </w:rPr>
      </w:pPr>
      <w:r w:rsidRPr="00606AF3">
        <w:rPr>
          <w:rFonts w:ascii="Century Gothic" w:hAnsi="Century Gothic"/>
        </w:rPr>
        <w:t>A leading healthcare provider is facing challenges with patient satisfaction, primarily due to long wait times and inconsistent service quality. As a newly appointed Quality Manager, develop a TQM-based strategy to address these issues. How would you integrate TQM principles to improve service delivery and patient satisfaction? Discuss the specific tools and techniques you would employ.</w:t>
      </w:r>
    </w:p>
    <w:p w14:paraId="535A3DF1" w14:textId="77777777" w:rsidR="00920DFA" w:rsidRPr="00606AF3" w:rsidRDefault="00920DFA" w:rsidP="00920DFA">
      <w:pPr>
        <w:spacing w:after="0" w:line="240" w:lineRule="auto"/>
        <w:jc w:val="both"/>
        <w:rPr>
          <w:rFonts w:ascii="Century Gothic" w:hAnsi="Century Gothic"/>
        </w:rPr>
      </w:pPr>
    </w:p>
    <w:p w14:paraId="182CF558" w14:textId="77777777" w:rsidR="00920DFA" w:rsidRPr="00920DFA" w:rsidRDefault="00920DFA" w:rsidP="00522D5B">
      <w:pPr>
        <w:pStyle w:val="ListParagraph"/>
        <w:numPr>
          <w:ilvl w:val="0"/>
          <w:numId w:val="42"/>
        </w:numPr>
        <w:spacing w:before="0" w:after="0" w:line="240" w:lineRule="auto"/>
        <w:jc w:val="both"/>
        <w:rPr>
          <w:rFonts w:ascii="Century Gothic" w:eastAsia="Century Gothic" w:hAnsi="Century Gothic" w:cs="Century Gothic"/>
          <w:b/>
          <w:color w:val="000000"/>
        </w:rPr>
      </w:pPr>
      <w:r w:rsidRPr="00920DFA">
        <w:rPr>
          <w:rFonts w:ascii="Century Gothic" w:hAnsi="Century Gothic"/>
        </w:rPr>
        <w:t>A manufacturing company is experiencing frequent delays and quality issues in its supply chain, leading to customer complaints and increased costs. Analyze how TQM principles can be applied to enhance the quality and reliability of the company's supply chain. What role do supplier relationships and continuous improvement play in this context? Provide examples to support your analysis.</w:t>
      </w:r>
    </w:p>
    <w:p w14:paraId="0FCCF48F" w14:textId="77777777" w:rsidR="00920DFA" w:rsidRPr="00920DFA" w:rsidRDefault="00920DFA" w:rsidP="00920DFA">
      <w:pPr>
        <w:pStyle w:val="ListParagraph"/>
        <w:rPr>
          <w:rFonts w:ascii="Century Gothic" w:hAnsi="Century Gothic"/>
        </w:rPr>
      </w:pPr>
    </w:p>
    <w:p w14:paraId="2321E68B" w14:textId="240CBFF6" w:rsidR="00970155" w:rsidRPr="00920DFA" w:rsidRDefault="00920DFA" w:rsidP="00522D5B">
      <w:pPr>
        <w:pStyle w:val="ListParagraph"/>
        <w:numPr>
          <w:ilvl w:val="0"/>
          <w:numId w:val="42"/>
        </w:numPr>
        <w:spacing w:before="0" w:after="0" w:line="240" w:lineRule="auto"/>
        <w:jc w:val="both"/>
        <w:rPr>
          <w:rFonts w:ascii="Century Gothic" w:eastAsia="Century Gothic" w:hAnsi="Century Gothic" w:cs="Century Gothic"/>
          <w:b/>
          <w:color w:val="000000"/>
        </w:rPr>
      </w:pPr>
      <w:r w:rsidRPr="00920DFA">
        <w:rPr>
          <w:rFonts w:ascii="Century Gothic" w:hAnsi="Century Gothic"/>
        </w:rPr>
        <w:t>Multinational corporations often face unique challenges when implementing TQM across diverse geographic regions with varying cultures and business practices. Discuss the key challenges a multinational corporation might encounter in standardizing TQM practices globally. How can these challenges be addressed while ensuring consistency in quality management across all regions?</w:t>
      </w:r>
    </w:p>
    <w:tbl>
      <w:tblPr>
        <w:tblStyle w:val="afff7"/>
        <w:tblW w:w="9599" w:type="dxa"/>
        <w:tblLayout w:type="fixed"/>
        <w:tblLook w:val="0400" w:firstRow="0" w:lastRow="0" w:firstColumn="0" w:lastColumn="0" w:noHBand="0" w:noVBand="1"/>
      </w:tblPr>
      <w:tblGrid>
        <w:gridCol w:w="1154"/>
        <w:gridCol w:w="8445"/>
      </w:tblGrid>
      <w:tr w:rsidR="00970155" w14:paraId="26B9479A" w14:textId="77777777">
        <w:tc>
          <w:tcPr>
            <w:tcW w:w="1154" w:type="dxa"/>
            <w:tcMar>
              <w:top w:w="0" w:type="dxa"/>
              <w:left w:w="0" w:type="dxa"/>
              <w:bottom w:w="0" w:type="dxa"/>
              <w:right w:w="0" w:type="dxa"/>
            </w:tcMar>
            <w:vAlign w:val="center"/>
          </w:tcPr>
          <w:p w14:paraId="66961A9E" w14:textId="77777777" w:rsidR="00970155" w:rsidRDefault="00BC0E0B" w:rsidP="003537D7">
            <w:pPr>
              <w:pStyle w:val="Heading2"/>
            </w:pPr>
            <w:bookmarkStart w:id="72" w:name="_Toc178848012"/>
            <w:r>
              <w:rPr>
                <w:noProof/>
              </w:rPr>
              <w:drawing>
                <wp:inline distT="0" distB="0" distL="0" distR="0" wp14:anchorId="357ADA13" wp14:editId="450CDEAC">
                  <wp:extent cx="409575" cy="409575"/>
                  <wp:effectExtent l="0" t="0" r="0" b="0"/>
                  <wp:docPr id="47783812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409575" cy="409575"/>
                          </a:xfrm>
                          <a:prstGeom prst="rect">
                            <a:avLst/>
                          </a:prstGeom>
                          <a:ln/>
                        </pic:spPr>
                      </pic:pic>
                    </a:graphicData>
                  </a:graphic>
                </wp:inline>
              </w:drawing>
            </w:r>
            <w:bookmarkEnd w:id="72"/>
          </w:p>
        </w:tc>
        <w:tc>
          <w:tcPr>
            <w:tcW w:w="8445" w:type="dxa"/>
            <w:tcMar>
              <w:top w:w="0" w:type="dxa"/>
              <w:left w:w="0" w:type="dxa"/>
              <w:bottom w:w="0" w:type="dxa"/>
              <w:right w:w="0" w:type="dxa"/>
            </w:tcMar>
            <w:vAlign w:val="center"/>
          </w:tcPr>
          <w:p w14:paraId="2787FB1D" w14:textId="77777777" w:rsidR="00970155" w:rsidRDefault="00BC0E0B" w:rsidP="003537D7">
            <w:pPr>
              <w:pStyle w:val="Heading2"/>
              <w:rPr>
                <w:b/>
              </w:rPr>
            </w:pPr>
            <w:bookmarkStart w:id="73" w:name="_Toc178848013"/>
            <w:r>
              <w:rPr>
                <w:b/>
                <w:smallCaps/>
              </w:rPr>
              <w:t>READING MATERIAL 2</w:t>
            </w:r>
            <w:bookmarkEnd w:id="73"/>
          </w:p>
        </w:tc>
      </w:tr>
    </w:tbl>
    <w:p w14:paraId="2CFC9E09" w14:textId="77777777" w:rsidR="00970155" w:rsidRDefault="00970155">
      <w:pPr>
        <w:spacing w:before="0" w:after="0" w:line="240" w:lineRule="auto"/>
        <w:rPr>
          <w:rFonts w:ascii="Century Gothic" w:eastAsia="Century Gothic" w:hAnsi="Century Gothic" w:cs="Century Gothic"/>
          <w:color w:val="000000"/>
        </w:rPr>
      </w:pPr>
    </w:p>
    <w:p w14:paraId="67F7A2AA" w14:textId="7600EEAC" w:rsidR="00EF45CF" w:rsidRDefault="00BC0E0B" w:rsidP="002D61AE">
      <w:pPr>
        <w:spacing w:before="0" w:after="0" w:line="240" w:lineRule="auto"/>
        <w:rPr>
          <w:rFonts w:ascii="Century Gothic" w:eastAsia="Century Gothic" w:hAnsi="Century Gothic" w:cs="Century Gothic"/>
          <w:color w:val="000000"/>
        </w:rPr>
      </w:pPr>
      <w:r>
        <w:rPr>
          <w:rFonts w:ascii="Century Gothic" w:eastAsia="Century Gothic" w:hAnsi="Century Gothic" w:cs="Century Gothic"/>
          <w:b/>
          <w:color w:val="000000"/>
        </w:rPr>
        <w:t xml:space="preserve">Task </w:t>
      </w:r>
      <w:r w:rsidR="00501CEE">
        <w:rPr>
          <w:rFonts w:ascii="Century Gothic" w:eastAsia="Century Gothic" w:hAnsi="Century Gothic" w:cs="Century Gothic"/>
          <w:b/>
          <w:color w:val="000000"/>
        </w:rPr>
        <w:t>5</w:t>
      </w:r>
      <w:r>
        <w:rPr>
          <w:rFonts w:ascii="Century Gothic" w:eastAsia="Century Gothic" w:hAnsi="Century Gothic" w:cs="Century Gothic"/>
          <w:color w:val="000000"/>
        </w:rPr>
        <w:t xml:space="preserve">: You are required to read a journal </w:t>
      </w:r>
      <w:r w:rsidR="002D61AE">
        <w:rPr>
          <w:rFonts w:ascii="Century Gothic" w:eastAsia="Century Gothic" w:hAnsi="Century Gothic" w:cs="Century Gothic"/>
          <w:color w:val="000000"/>
        </w:rPr>
        <w:t xml:space="preserve">on contingency theory through this link </w:t>
      </w:r>
    </w:p>
    <w:p w14:paraId="3F735CB9" w14:textId="5EA5421F" w:rsidR="00970155" w:rsidRDefault="00EF45CF" w:rsidP="002D61AE">
      <w:pPr>
        <w:spacing w:before="0"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             </w:t>
      </w:r>
      <w:hyperlink r:id="rId70" w:history="1">
        <w:r w:rsidRPr="00217E53">
          <w:rPr>
            <w:rStyle w:val="Hyperlink"/>
            <w:rFonts w:ascii="Century Gothic" w:eastAsia="Century Gothic" w:hAnsi="Century Gothic" w:cs="Century Gothic"/>
          </w:rPr>
          <w:t>https://www.sciencedirect.com/topics/economics-econometrics-and-finance/contingency-theory</w:t>
        </w:r>
      </w:hyperlink>
      <w:r w:rsidR="002D61AE">
        <w:rPr>
          <w:rFonts w:ascii="Century Gothic" w:eastAsia="Century Gothic" w:hAnsi="Century Gothic" w:cs="Century Gothic"/>
          <w:color w:val="000000"/>
        </w:rPr>
        <w:t xml:space="preserve"> and</w:t>
      </w:r>
      <w:r>
        <w:rPr>
          <w:rFonts w:ascii="Century Gothic" w:eastAsia="Century Gothic" w:hAnsi="Century Gothic" w:cs="Century Gothic"/>
          <w:color w:val="000000"/>
        </w:rPr>
        <w:t xml:space="preserve"> attempt the question that follows</w:t>
      </w:r>
      <w:r w:rsidR="00C16563">
        <w:rPr>
          <w:rFonts w:ascii="Century Gothic" w:eastAsia="Century Gothic" w:hAnsi="Century Gothic" w:cs="Century Gothic"/>
          <w:color w:val="000000"/>
        </w:rPr>
        <w:t xml:space="preserve"> by</w:t>
      </w:r>
      <w:r>
        <w:rPr>
          <w:rFonts w:ascii="Century Gothic" w:eastAsia="Century Gothic" w:hAnsi="Century Gothic" w:cs="Century Gothic"/>
          <w:color w:val="000000"/>
        </w:rPr>
        <w:t xml:space="preserve"> post</w:t>
      </w:r>
      <w:r w:rsidR="00C16563">
        <w:rPr>
          <w:rFonts w:ascii="Century Gothic" w:eastAsia="Century Gothic" w:hAnsi="Century Gothic" w:cs="Century Gothic"/>
          <w:color w:val="000000"/>
        </w:rPr>
        <w:t>ing</w:t>
      </w:r>
      <w:r>
        <w:rPr>
          <w:rFonts w:ascii="Century Gothic" w:eastAsia="Century Gothic" w:hAnsi="Century Gothic" w:cs="Century Gothic"/>
          <w:color w:val="000000"/>
        </w:rPr>
        <w:t xml:space="preserve"> your response on the discussion forum.</w:t>
      </w:r>
    </w:p>
    <w:p w14:paraId="43E7D472" w14:textId="2FCDFB6C" w:rsidR="00EF45CF" w:rsidRDefault="00EF45CF" w:rsidP="002D61AE">
      <w:pPr>
        <w:spacing w:before="0" w:after="0" w:line="240" w:lineRule="auto"/>
        <w:rPr>
          <w:rFonts w:ascii="Century Gothic" w:eastAsia="Century Gothic" w:hAnsi="Century Gothic" w:cs="Century Gothic"/>
          <w:b/>
          <w:color w:val="000000"/>
        </w:rPr>
      </w:pPr>
    </w:p>
    <w:p w14:paraId="0C332831" w14:textId="1CA61F3E" w:rsidR="00EF45CF" w:rsidRDefault="00EF45CF" w:rsidP="002D61AE">
      <w:pPr>
        <w:spacing w:before="0" w:after="0" w:line="240" w:lineRule="auto"/>
        <w:rPr>
          <w:rFonts w:ascii="Century Gothic" w:eastAsia="Century Gothic" w:hAnsi="Century Gothic" w:cs="Century Gothic"/>
          <w:b/>
          <w:color w:val="000000"/>
        </w:rPr>
      </w:pPr>
      <w:r>
        <w:rPr>
          <w:rFonts w:ascii="Century Gothic" w:eastAsia="Century Gothic" w:hAnsi="Century Gothic" w:cs="Century Gothic"/>
          <w:b/>
          <w:color w:val="000000"/>
        </w:rPr>
        <w:t xml:space="preserve">Task </w:t>
      </w:r>
      <w:r w:rsidR="00C16563">
        <w:rPr>
          <w:rFonts w:ascii="Century Gothic" w:eastAsia="Century Gothic" w:hAnsi="Century Gothic" w:cs="Century Gothic"/>
          <w:b/>
          <w:color w:val="000000"/>
        </w:rPr>
        <w:t>6</w:t>
      </w:r>
      <w:r>
        <w:rPr>
          <w:rFonts w:ascii="Century Gothic" w:eastAsia="Century Gothic" w:hAnsi="Century Gothic" w:cs="Century Gothic"/>
          <w:b/>
          <w:color w:val="000000"/>
        </w:rPr>
        <w:t>: Question</w:t>
      </w:r>
    </w:p>
    <w:p w14:paraId="0B10A4C3" w14:textId="1BB8ED87" w:rsidR="00EF45CF" w:rsidRPr="00EF45CF" w:rsidRDefault="00EF45CF" w:rsidP="00EF45CF">
      <w:pPr>
        <w:spacing w:before="0" w:after="0" w:line="240" w:lineRule="auto"/>
        <w:jc w:val="both"/>
        <w:rPr>
          <w:rFonts w:ascii="Century Gothic" w:eastAsia="Century Gothic" w:hAnsi="Century Gothic" w:cs="Century Gothic"/>
          <w:color w:val="000000"/>
          <w:sz w:val="22"/>
          <w:szCs w:val="22"/>
        </w:rPr>
      </w:pPr>
      <w:r w:rsidRPr="00EF45CF">
        <w:rPr>
          <w:rFonts w:ascii="Century Gothic" w:eastAsia="Century Gothic" w:hAnsi="Century Gothic" w:cs="Century Gothic"/>
          <w:color w:val="000000"/>
          <w:sz w:val="22"/>
          <w:szCs w:val="22"/>
        </w:rPr>
        <w:lastRenderedPageBreak/>
        <w:t>Consider a scenario where a company is facing declining productivity due to frequent changes in market demands. The leadership team is unsure whether to adopt a more task-oriented or relationship-oriented management style.</w:t>
      </w:r>
      <w:r>
        <w:rPr>
          <w:rFonts w:ascii="Century Gothic" w:eastAsia="Century Gothic" w:hAnsi="Century Gothic" w:cs="Century Gothic"/>
          <w:color w:val="000000"/>
          <w:sz w:val="22"/>
          <w:szCs w:val="22"/>
        </w:rPr>
        <w:t xml:space="preserve"> </w:t>
      </w:r>
      <w:r w:rsidRPr="00EF45CF">
        <w:rPr>
          <w:rFonts w:ascii="Century Gothic" w:eastAsia="Century Gothic" w:hAnsi="Century Gothic" w:cs="Century Gothic"/>
          <w:color w:val="000000"/>
          <w:sz w:val="22"/>
          <w:szCs w:val="22"/>
        </w:rPr>
        <w:t>Based on contingency theory, how would you advise the leaders to approach their decision-making process? Discuss how factors such as the work environment, employee characteristics, and the nature of the task should influence their management strategy.</w:t>
      </w:r>
    </w:p>
    <w:p w14:paraId="47B90723" w14:textId="77777777" w:rsidR="00970155" w:rsidRDefault="00970155">
      <w:pPr>
        <w:spacing w:before="0" w:after="0" w:line="240" w:lineRule="auto"/>
        <w:rPr>
          <w:rFonts w:ascii="Century Gothic" w:eastAsia="Century Gothic" w:hAnsi="Century Gothic" w:cs="Century Gothic"/>
          <w:color w:val="000000"/>
        </w:rPr>
      </w:pPr>
    </w:p>
    <w:p w14:paraId="2053B311" w14:textId="77777777" w:rsidR="00970155" w:rsidRDefault="00970155">
      <w:pPr>
        <w:spacing w:before="0" w:after="0" w:line="240" w:lineRule="auto"/>
        <w:rPr>
          <w:rFonts w:ascii="Century Gothic" w:eastAsia="Century Gothic" w:hAnsi="Century Gothic" w:cs="Century Gothic"/>
          <w:color w:val="000000"/>
        </w:rPr>
      </w:pPr>
    </w:p>
    <w:tbl>
      <w:tblPr>
        <w:tblStyle w:val="afff8"/>
        <w:tblW w:w="9600" w:type="dxa"/>
        <w:tblLayout w:type="fixed"/>
        <w:tblLook w:val="0400" w:firstRow="0" w:lastRow="0" w:firstColumn="0" w:lastColumn="0" w:noHBand="0" w:noVBand="1"/>
      </w:tblPr>
      <w:tblGrid>
        <w:gridCol w:w="1184"/>
        <w:gridCol w:w="8416"/>
      </w:tblGrid>
      <w:tr w:rsidR="00970155" w14:paraId="5DB80AD8" w14:textId="77777777">
        <w:tc>
          <w:tcPr>
            <w:tcW w:w="1184" w:type="dxa"/>
            <w:tcMar>
              <w:top w:w="0" w:type="dxa"/>
              <w:left w:w="0" w:type="dxa"/>
              <w:bottom w:w="0" w:type="dxa"/>
              <w:right w:w="0" w:type="dxa"/>
            </w:tcMar>
            <w:vAlign w:val="center"/>
          </w:tcPr>
          <w:p w14:paraId="70553758" w14:textId="77777777" w:rsidR="00970155" w:rsidRDefault="00BC0E0B" w:rsidP="003537D7">
            <w:pPr>
              <w:pStyle w:val="Heading2"/>
              <w:rPr>
                <w:rFonts w:eastAsia="Century Gothic" w:cs="Century Gothic"/>
                <w:color w:val="000000"/>
              </w:rPr>
            </w:pPr>
            <w:bookmarkStart w:id="74" w:name="_Toc178848014"/>
            <w:r>
              <w:rPr>
                <w:noProof/>
              </w:rPr>
              <w:drawing>
                <wp:anchor distT="0" distB="0" distL="114300" distR="114300" simplePos="0" relativeHeight="251674624" behindDoc="0" locked="0" layoutInCell="1" hidden="0" allowOverlap="1" wp14:anchorId="19C7492C" wp14:editId="0D4EEAEA">
                  <wp:simplePos x="0" y="0"/>
                  <wp:positionH relativeFrom="column">
                    <wp:posOffset>114300</wp:posOffset>
                  </wp:positionH>
                  <wp:positionV relativeFrom="paragraph">
                    <wp:posOffset>114300</wp:posOffset>
                  </wp:positionV>
                  <wp:extent cx="547370" cy="547370"/>
                  <wp:effectExtent l="0" t="0" r="0" b="0"/>
                  <wp:wrapSquare wrapText="bothSides" distT="0" distB="0" distL="114300" distR="114300"/>
                  <wp:docPr id="47783817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1"/>
                          <a:srcRect/>
                          <a:stretch>
                            <a:fillRect/>
                          </a:stretch>
                        </pic:blipFill>
                        <pic:spPr>
                          <a:xfrm>
                            <a:off x="0" y="0"/>
                            <a:ext cx="547370" cy="547370"/>
                          </a:xfrm>
                          <a:prstGeom prst="rect">
                            <a:avLst/>
                          </a:prstGeom>
                          <a:ln/>
                        </pic:spPr>
                      </pic:pic>
                    </a:graphicData>
                  </a:graphic>
                </wp:anchor>
              </w:drawing>
            </w:r>
            <w:bookmarkEnd w:id="74"/>
          </w:p>
        </w:tc>
        <w:tc>
          <w:tcPr>
            <w:tcW w:w="8416" w:type="dxa"/>
            <w:tcMar>
              <w:top w:w="0" w:type="dxa"/>
              <w:left w:w="0" w:type="dxa"/>
              <w:bottom w:w="0" w:type="dxa"/>
              <w:right w:w="0" w:type="dxa"/>
            </w:tcMar>
            <w:vAlign w:val="center"/>
          </w:tcPr>
          <w:p w14:paraId="10391D16" w14:textId="77777777" w:rsidR="00970155" w:rsidRDefault="00BC0E0B" w:rsidP="003537D7">
            <w:pPr>
              <w:pStyle w:val="Heading2"/>
              <w:rPr>
                <w:rFonts w:eastAsia="Century Gothic" w:cs="Century Gothic"/>
                <w:color w:val="FF7F50"/>
              </w:rPr>
            </w:pPr>
            <w:bookmarkStart w:id="75" w:name="_Toc178848015"/>
            <w:r>
              <w:rPr>
                <w:rFonts w:eastAsia="Century Gothic" w:cs="Century Gothic"/>
                <w:smallCaps/>
                <w:color w:val="037B90"/>
              </w:rPr>
              <w:t>ONLINE</w:t>
            </w:r>
            <w:r>
              <w:rPr>
                <w:rFonts w:eastAsia="Century Gothic" w:cs="Century Gothic"/>
                <w:b/>
                <w:smallCaps/>
                <w:color w:val="206843"/>
              </w:rPr>
              <w:t xml:space="preserve"> </w:t>
            </w:r>
            <w:r>
              <w:rPr>
                <w:rFonts w:eastAsia="Century Gothic" w:cs="Century Gothic"/>
                <w:smallCaps/>
                <w:color w:val="037B90"/>
              </w:rPr>
              <w:t>DISCUSSION</w:t>
            </w:r>
            <w:bookmarkEnd w:id="75"/>
            <w:r>
              <w:rPr>
                <w:rFonts w:eastAsia="Century Gothic" w:cs="Century Gothic"/>
                <w:color w:val="206843"/>
              </w:rPr>
              <w:br/>
            </w:r>
          </w:p>
          <w:p w14:paraId="7A1DA10B" w14:textId="77777777" w:rsidR="00970155" w:rsidRDefault="00BC0E0B" w:rsidP="003537D7">
            <w:pPr>
              <w:pStyle w:val="Heading2"/>
              <w:rPr>
                <w:rFonts w:eastAsia="Century Gothic" w:cs="Century Gothic"/>
                <w:color w:val="000000"/>
              </w:rPr>
            </w:pPr>
            <w:bookmarkStart w:id="76" w:name="_Toc178848016"/>
            <w:r>
              <w:rPr>
                <w:rFonts w:eastAsia="Century Gothic" w:cs="Century Gothic"/>
                <w:color w:val="FF7F50"/>
              </w:rPr>
              <w:t>Use chats, forums, journals, wikis, blogs, and question/answer, message my teacher to engage others.</w:t>
            </w:r>
            <w:bookmarkEnd w:id="76"/>
          </w:p>
        </w:tc>
      </w:tr>
    </w:tbl>
    <w:tbl>
      <w:tblPr>
        <w:tblStyle w:val="affa"/>
        <w:tblW w:w="9600" w:type="dxa"/>
        <w:tblLayout w:type="fixed"/>
        <w:tblLook w:val="0600" w:firstRow="0" w:lastRow="0" w:firstColumn="0" w:lastColumn="0" w:noHBand="1" w:noVBand="1"/>
      </w:tblPr>
      <w:tblGrid>
        <w:gridCol w:w="1095"/>
        <w:gridCol w:w="8505"/>
      </w:tblGrid>
      <w:tr w:rsidR="000F48A2" w14:paraId="6882B121" w14:textId="77777777" w:rsidTr="00C0761A">
        <w:tc>
          <w:tcPr>
            <w:tcW w:w="1095" w:type="dxa"/>
            <w:tcMar>
              <w:top w:w="0" w:type="dxa"/>
              <w:left w:w="0" w:type="dxa"/>
              <w:bottom w:w="0" w:type="dxa"/>
              <w:right w:w="0" w:type="dxa"/>
            </w:tcMar>
            <w:vAlign w:val="center"/>
          </w:tcPr>
          <w:p w14:paraId="6C1AE12B" w14:textId="77777777" w:rsidR="000F48A2" w:rsidRDefault="000F48A2" w:rsidP="003537D7">
            <w:pPr>
              <w:pStyle w:val="Heading2"/>
            </w:pPr>
            <w:bookmarkStart w:id="77" w:name="_Toc178848017"/>
            <w:r>
              <w:rPr>
                <w:noProof/>
              </w:rPr>
              <w:drawing>
                <wp:inline distT="0" distB="0" distL="0" distR="0" wp14:anchorId="5497A02F" wp14:editId="57E9019E">
                  <wp:extent cx="504825" cy="504825"/>
                  <wp:effectExtent l="0" t="0" r="0" b="0"/>
                  <wp:docPr id="7"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8"/>
                          <a:srcRect/>
                          <a:stretch>
                            <a:fillRect/>
                          </a:stretch>
                        </pic:blipFill>
                        <pic:spPr>
                          <a:xfrm>
                            <a:off x="0" y="0"/>
                            <a:ext cx="504825" cy="504825"/>
                          </a:xfrm>
                          <a:prstGeom prst="rect">
                            <a:avLst/>
                          </a:prstGeom>
                          <a:ln/>
                        </pic:spPr>
                      </pic:pic>
                    </a:graphicData>
                  </a:graphic>
                </wp:inline>
              </w:drawing>
            </w:r>
            <w:bookmarkEnd w:id="77"/>
          </w:p>
        </w:tc>
        <w:tc>
          <w:tcPr>
            <w:tcW w:w="8505" w:type="dxa"/>
            <w:tcMar>
              <w:top w:w="0" w:type="dxa"/>
              <w:left w:w="0" w:type="dxa"/>
              <w:bottom w:w="0" w:type="dxa"/>
              <w:right w:w="0" w:type="dxa"/>
            </w:tcMar>
            <w:vAlign w:val="center"/>
          </w:tcPr>
          <w:p w14:paraId="5E3D1605" w14:textId="77777777" w:rsidR="000F48A2" w:rsidRDefault="000F48A2" w:rsidP="003537D7">
            <w:pPr>
              <w:pStyle w:val="Heading2"/>
            </w:pPr>
            <w:bookmarkStart w:id="78" w:name="_Toc178848018"/>
            <w:r>
              <w:rPr>
                <w:smallCaps/>
                <w:sz w:val="32"/>
                <w:szCs w:val="32"/>
              </w:rPr>
              <w:t>CASE STUDY</w:t>
            </w:r>
            <w:bookmarkEnd w:id="78"/>
          </w:p>
        </w:tc>
      </w:tr>
    </w:tbl>
    <w:p w14:paraId="78D22DBB" w14:textId="77777777" w:rsidR="000F48A2" w:rsidRDefault="000F48A2" w:rsidP="000F48A2">
      <w:pPr>
        <w:spacing w:before="0" w:after="0" w:line="240" w:lineRule="auto"/>
        <w:rPr>
          <w:rFonts w:ascii="Century Gothic" w:eastAsia="Century Gothic" w:hAnsi="Century Gothic" w:cs="Century Gothic"/>
          <w:sz w:val="22"/>
          <w:szCs w:val="22"/>
        </w:rPr>
      </w:pPr>
    </w:p>
    <w:p w14:paraId="2BFD492F" w14:textId="77777777" w:rsidR="004C5870" w:rsidRDefault="000F48A2" w:rsidP="004C5870">
      <w:pPr>
        <w:spacing w:before="0" w:after="0" w:line="240" w:lineRule="auto"/>
        <w:jc w:val="both"/>
        <w:rPr>
          <w:rFonts w:ascii="Century Gothic" w:hAnsi="Century Gothic"/>
          <w:b/>
        </w:rPr>
      </w:pPr>
      <w:r w:rsidRPr="00A02CC4">
        <w:rPr>
          <w:rFonts w:ascii="Century Gothic" w:eastAsia="Century Gothic" w:hAnsi="Century Gothic" w:cs="Century Gothic"/>
          <w:b/>
        </w:rPr>
        <w:t xml:space="preserve">Task </w:t>
      </w:r>
      <w:r w:rsidR="004C5870">
        <w:rPr>
          <w:rFonts w:ascii="Century Gothic" w:eastAsia="Century Gothic" w:hAnsi="Century Gothic" w:cs="Century Gothic"/>
          <w:b/>
        </w:rPr>
        <w:t xml:space="preserve">7: </w:t>
      </w:r>
      <w:r w:rsidRPr="00A02CC4">
        <w:rPr>
          <w:rFonts w:ascii="Century Gothic" w:eastAsia="Century Gothic" w:hAnsi="Century Gothic" w:cs="Century Gothic"/>
        </w:rPr>
        <w:t>You are required to read the case study titled "</w:t>
      </w:r>
      <w:r w:rsidR="00C27FE3" w:rsidRPr="00A02CC4">
        <w:rPr>
          <w:rFonts w:ascii="Century Gothic" w:hAnsi="Century Gothic"/>
          <w:b/>
        </w:rPr>
        <w:t xml:space="preserve"> Safaricom’s Digital </w:t>
      </w:r>
    </w:p>
    <w:p w14:paraId="3D95FFF1" w14:textId="77777777" w:rsidR="004C5870" w:rsidRDefault="004C5870" w:rsidP="004C5870">
      <w:pPr>
        <w:spacing w:before="0" w:after="0" w:line="240" w:lineRule="auto"/>
        <w:ind w:firstLine="720"/>
        <w:jc w:val="both"/>
        <w:rPr>
          <w:rFonts w:ascii="Century Gothic" w:eastAsia="Century Gothic" w:hAnsi="Century Gothic" w:cs="Century Gothic"/>
        </w:rPr>
      </w:pPr>
      <w:r>
        <w:rPr>
          <w:rFonts w:ascii="Century Gothic" w:hAnsi="Century Gothic"/>
          <w:b/>
        </w:rPr>
        <w:t xml:space="preserve">   </w:t>
      </w:r>
      <w:r w:rsidR="00C27FE3" w:rsidRPr="00A02CC4">
        <w:rPr>
          <w:rFonts w:ascii="Century Gothic" w:hAnsi="Century Gothic"/>
          <w:b/>
        </w:rPr>
        <w:t>Transformation through Modern Management Theories</w:t>
      </w:r>
      <w:r w:rsidR="000F48A2" w:rsidRPr="00A02CC4">
        <w:rPr>
          <w:rFonts w:ascii="Century Gothic" w:eastAsia="Century Gothic" w:hAnsi="Century Gothic" w:cs="Century Gothic"/>
        </w:rPr>
        <w:t xml:space="preserve">." After completing the </w:t>
      </w:r>
    </w:p>
    <w:p w14:paraId="5DA524EA" w14:textId="77777777" w:rsidR="004C5870" w:rsidRDefault="004C5870" w:rsidP="004C5870">
      <w:pPr>
        <w:spacing w:before="0" w:after="0" w:line="240" w:lineRule="auto"/>
        <w:ind w:firstLine="720"/>
        <w:jc w:val="both"/>
        <w:rPr>
          <w:rFonts w:ascii="Century Gothic" w:eastAsia="Century Gothic" w:hAnsi="Century Gothic" w:cs="Century Gothic"/>
        </w:rPr>
      </w:pPr>
      <w:r>
        <w:rPr>
          <w:rFonts w:ascii="Century Gothic" w:eastAsia="Century Gothic" w:hAnsi="Century Gothic" w:cs="Century Gothic"/>
        </w:rPr>
        <w:t xml:space="preserve">   </w:t>
      </w:r>
      <w:r w:rsidR="000F48A2" w:rsidRPr="00A02CC4">
        <w:rPr>
          <w:rFonts w:ascii="Century Gothic" w:eastAsia="Century Gothic" w:hAnsi="Century Gothic" w:cs="Century Gothic"/>
        </w:rPr>
        <w:t>reading, please respond to the following questions to demonstrate your</w:t>
      </w:r>
    </w:p>
    <w:p w14:paraId="2807F6E6" w14:textId="6AEFAA11" w:rsidR="000F48A2" w:rsidRDefault="004C5870" w:rsidP="004C5870">
      <w:pPr>
        <w:spacing w:before="0" w:after="0" w:line="240" w:lineRule="auto"/>
        <w:ind w:firstLine="720"/>
        <w:jc w:val="both"/>
        <w:rPr>
          <w:rFonts w:ascii="Century Gothic" w:eastAsia="Century Gothic" w:hAnsi="Century Gothic" w:cs="Century Gothic"/>
        </w:rPr>
      </w:pPr>
      <w:r>
        <w:rPr>
          <w:rFonts w:ascii="Century Gothic" w:eastAsia="Century Gothic" w:hAnsi="Century Gothic" w:cs="Century Gothic"/>
        </w:rPr>
        <w:t xml:space="preserve">  </w:t>
      </w:r>
      <w:r w:rsidR="000F48A2" w:rsidRPr="00A02CC4">
        <w:rPr>
          <w:rFonts w:ascii="Century Gothic" w:eastAsia="Century Gothic" w:hAnsi="Century Gothic" w:cs="Century Gothic"/>
        </w:rPr>
        <w:t xml:space="preserve"> understanding of </w:t>
      </w:r>
      <w:r w:rsidR="00C27FE3" w:rsidRPr="00A02CC4">
        <w:rPr>
          <w:rFonts w:ascii="Century Gothic" w:eastAsia="Century Gothic" w:hAnsi="Century Gothic" w:cs="Century Gothic"/>
        </w:rPr>
        <w:t>Modern</w:t>
      </w:r>
      <w:r w:rsidR="000F48A2" w:rsidRPr="00A02CC4">
        <w:rPr>
          <w:rFonts w:ascii="Century Gothic" w:eastAsia="Century Gothic" w:hAnsi="Century Gothic" w:cs="Century Gothic"/>
        </w:rPr>
        <w:t xml:space="preserve"> management theories.</w:t>
      </w:r>
    </w:p>
    <w:p w14:paraId="499B7E88" w14:textId="77777777" w:rsidR="004C5870" w:rsidRPr="00A02CC4" w:rsidRDefault="004C5870" w:rsidP="004C5870">
      <w:pPr>
        <w:spacing w:before="0" w:after="0" w:line="240" w:lineRule="auto"/>
        <w:rPr>
          <w:rFonts w:ascii="Century Gothic" w:eastAsia="Century Gothic" w:hAnsi="Century Gothic" w:cs="Century Gothic"/>
        </w:rPr>
      </w:pPr>
    </w:p>
    <w:p w14:paraId="3004835C" w14:textId="5056A743" w:rsidR="00A7250B" w:rsidRPr="00A7250B" w:rsidRDefault="00A7250B" w:rsidP="00A7250B">
      <w:pPr>
        <w:spacing w:after="0" w:line="240" w:lineRule="auto"/>
        <w:jc w:val="both"/>
        <w:rPr>
          <w:rFonts w:ascii="Century Gothic" w:hAnsi="Century Gothic"/>
          <w:b/>
        </w:rPr>
      </w:pPr>
      <w:r w:rsidRPr="00A7250B">
        <w:rPr>
          <w:rFonts w:ascii="Century Gothic" w:hAnsi="Century Gothic"/>
          <w:b/>
        </w:rPr>
        <w:t>Safaricom’s Digital Transformation through Modern Management Theories</w:t>
      </w:r>
    </w:p>
    <w:p w14:paraId="2AD3A98F" w14:textId="77777777" w:rsidR="00A7250B" w:rsidRPr="00E8712A" w:rsidRDefault="00A7250B" w:rsidP="00A7250B">
      <w:pPr>
        <w:spacing w:after="0" w:line="240" w:lineRule="auto"/>
        <w:jc w:val="both"/>
        <w:rPr>
          <w:rFonts w:ascii="Century Gothic" w:hAnsi="Century Gothic"/>
        </w:rPr>
      </w:pPr>
      <w:r w:rsidRPr="00E8712A">
        <w:rPr>
          <w:rFonts w:ascii="Century Gothic" w:hAnsi="Century Gothic"/>
        </w:rPr>
        <w:t>Safaricom, one of Kenya's largest telecommunications companies, has undergone a remarkable digital transformation in recent years, effectively leveraging modern management theories to address contemporary challenges. As digital disruption, increasing customer expectations, and the need for operational efficiency became more pronounced, Safaricom's leadership recognized the need to rethink their approach to business operations and innovation. This transformation presents a compelling example of how modern management theories can be applied to real-world scenarios to overcome business challenges and drive success.</w:t>
      </w:r>
    </w:p>
    <w:p w14:paraId="075CFBB9" w14:textId="77777777" w:rsidR="00A7250B" w:rsidRPr="00E8712A" w:rsidRDefault="00A7250B" w:rsidP="00A7250B">
      <w:pPr>
        <w:spacing w:after="0" w:line="240" w:lineRule="auto"/>
        <w:jc w:val="both"/>
        <w:rPr>
          <w:rFonts w:ascii="Century Gothic" w:hAnsi="Century Gothic"/>
        </w:rPr>
      </w:pPr>
      <w:r w:rsidRPr="00E8712A">
        <w:rPr>
          <w:rFonts w:ascii="Century Gothic" w:hAnsi="Century Gothic"/>
        </w:rPr>
        <w:t xml:space="preserve">Founded in 1997, Safaricom has grown into a dominant force in the East African telecommunications market. However, by 2020, the company faced several critical challenges. The rise of mobile money platforms, fintech startups, and other digital service providers posed a threat to its traditional revenue streams. Additionally, with customers demanding faster technological upgrades and more personalized services, Safaricom needed to find ways to remain relevant and innovative in an </w:t>
      </w:r>
      <w:r w:rsidRPr="00E8712A">
        <w:rPr>
          <w:rFonts w:ascii="Century Gothic" w:hAnsi="Century Gothic"/>
        </w:rPr>
        <w:lastRenderedPageBreak/>
        <w:t>increasingly competitive environment. Internally, operational efficiency was another pressing issue. The fast pace of technological advancements meant that Safaricom had to streamline its processes and become more agile to sustain its market position.</w:t>
      </w:r>
    </w:p>
    <w:p w14:paraId="2C3F6DF6" w14:textId="77777777" w:rsidR="00A7250B" w:rsidRPr="00E8712A" w:rsidRDefault="00A7250B" w:rsidP="00A7250B">
      <w:pPr>
        <w:spacing w:after="0" w:line="240" w:lineRule="auto"/>
        <w:jc w:val="both"/>
        <w:rPr>
          <w:rFonts w:ascii="Century Gothic" w:hAnsi="Century Gothic"/>
        </w:rPr>
      </w:pPr>
      <w:r w:rsidRPr="00E8712A">
        <w:rPr>
          <w:rFonts w:ascii="Century Gothic" w:hAnsi="Century Gothic"/>
        </w:rPr>
        <w:t>To tackle these challenges, Safaricom applied several modern management theories. One of the key approaches it adopted was systems theory, which emphasizes viewing the organization as a complex system made up of interdependent parts. Safaricom recognized that optimizing the overall system—comprising technological infrastructure, customer service, product development, and external partnerships—was crucial to improving its performance. By fostering better communication and collaboration across departments, Safaricom was able to create more cohesive strategies that enhanced customer experience and operational outcomes.</w:t>
      </w:r>
    </w:p>
    <w:p w14:paraId="4054C148" w14:textId="77777777" w:rsidR="00A7250B" w:rsidRPr="00E8712A" w:rsidRDefault="00A7250B" w:rsidP="00A7250B">
      <w:pPr>
        <w:spacing w:after="0" w:line="240" w:lineRule="auto"/>
        <w:jc w:val="both"/>
        <w:rPr>
          <w:rFonts w:ascii="Century Gothic" w:hAnsi="Century Gothic"/>
        </w:rPr>
      </w:pPr>
      <w:r w:rsidRPr="00E8712A">
        <w:rPr>
          <w:rFonts w:ascii="Century Gothic" w:hAnsi="Century Gothic"/>
        </w:rPr>
        <w:t>The company also embraced contingency theory, which posits that management practices should be tailored to specific situations rather than following a one-size-fits-all approach. In response to the unique market conditions in Kenya and the wider region, Safaricom diversified its revenue streams and introduced new digital products like M-PESA Global, a service enabling international money transfers. Furthermore, the company formed strategic partnerships with technology giants such as Google and Amazon Web Services (AWS), enabling it to leverage cutting-edge innovations and offer cloud computing solutions to its customers. By adapting its strategies to the evolving business environment, Safaricom remained competitive and continued to meet the changing needs of its customers.</w:t>
      </w:r>
    </w:p>
    <w:p w14:paraId="08826E22" w14:textId="77777777" w:rsidR="00A7250B" w:rsidRPr="00E8712A" w:rsidRDefault="00A7250B" w:rsidP="00A7250B">
      <w:pPr>
        <w:spacing w:after="0" w:line="240" w:lineRule="auto"/>
        <w:jc w:val="both"/>
        <w:rPr>
          <w:rFonts w:ascii="Century Gothic" w:hAnsi="Century Gothic"/>
        </w:rPr>
      </w:pPr>
      <w:r w:rsidRPr="00E8712A">
        <w:rPr>
          <w:rFonts w:ascii="Century Gothic" w:hAnsi="Century Gothic"/>
        </w:rPr>
        <w:t xml:space="preserve">Leadership played a critical role in Safaricom’s transformation. The company’s top management, particularly under CEO Peter </w:t>
      </w:r>
      <w:proofErr w:type="spellStart"/>
      <w:r w:rsidRPr="00E8712A">
        <w:rPr>
          <w:rFonts w:ascii="Century Gothic" w:hAnsi="Century Gothic"/>
        </w:rPr>
        <w:t>Ndegwa</w:t>
      </w:r>
      <w:proofErr w:type="spellEnd"/>
      <w:r w:rsidRPr="00E8712A">
        <w:rPr>
          <w:rFonts w:ascii="Century Gothic" w:hAnsi="Century Gothic"/>
        </w:rPr>
        <w:t xml:space="preserve">, adopted transformational leadership, which focuses on inspiring and motivating employees to innovate and strive for continuous improvement. </w:t>
      </w:r>
      <w:proofErr w:type="spellStart"/>
      <w:r w:rsidRPr="00E8712A">
        <w:rPr>
          <w:rFonts w:ascii="Century Gothic" w:hAnsi="Century Gothic"/>
        </w:rPr>
        <w:t>Ndegwa</w:t>
      </w:r>
      <w:proofErr w:type="spellEnd"/>
      <w:r w:rsidRPr="00E8712A">
        <w:rPr>
          <w:rFonts w:ascii="Century Gothic" w:hAnsi="Century Gothic"/>
        </w:rPr>
        <w:t xml:space="preserve"> emphasized a vision-driven approach that encouraged employees to think creatively and prioritize customer-centric solutions. This leadership style not only empowered the workforce but also fostered a culture of innovation, which was instrumental in driving Safaricom’s digital transformation efforts.</w:t>
      </w:r>
    </w:p>
    <w:p w14:paraId="1F5E1F75" w14:textId="77777777" w:rsidR="00A7250B" w:rsidRPr="00E8712A" w:rsidRDefault="00A7250B" w:rsidP="00A7250B">
      <w:pPr>
        <w:spacing w:after="0" w:line="240" w:lineRule="auto"/>
        <w:jc w:val="both"/>
        <w:rPr>
          <w:rFonts w:ascii="Century Gothic" w:hAnsi="Century Gothic"/>
        </w:rPr>
      </w:pPr>
      <w:r w:rsidRPr="00E8712A">
        <w:rPr>
          <w:rFonts w:ascii="Century Gothic" w:hAnsi="Century Gothic"/>
        </w:rPr>
        <w:t>To address the challenge of operational inefficiency, Safaricom implemented lean management practices. This approach, which focuses on eliminating waste and improving efficiency, allowed the company to streamline its workflows and reduce unnecessary costs. By incorporating lean methodologies into its product development lifecycle, Safaricom was able to shorten the time required to roll out new services, responding more rapidly to market demands. This agility was essential in maintaining the company’s leadership in an increasingly competitive telecommunications landscape.</w:t>
      </w:r>
    </w:p>
    <w:p w14:paraId="351D224A" w14:textId="77777777" w:rsidR="00A7250B" w:rsidRPr="00E8712A" w:rsidRDefault="00A7250B" w:rsidP="00A7250B">
      <w:pPr>
        <w:spacing w:after="0" w:line="240" w:lineRule="auto"/>
        <w:jc w:val="both"/>
        <w:rPr>
          <w:rFonts w:ascii="Century Gothic" w:hAnsi="Century Gothic"/>
        </w:rPr>
      </w:pPr>
      <w:r w:rsidRPr="00E8712A">
        <w:rPr>
          <w:rFonts w:ascii="Century Gothic" w:hAnsi="Century Gothic"/>
        </w:rPr>
        <w:t xml:space="preserve">The application of these modern management theories yielded significant results for Safaricom. The company saw substantial improvements in customer satisfaction, driven by its ability to understand customer needs better and deploy innovative services quickly. The introduction of M-PESA Global and other digital solutions expanded Safaricom’s service offerings, positioning it as a forward-thinking and </w:t>
      </w:r>
      <w:r w:rsidRPr="00E8712A">
        <w:rPr>
          <w:rFonts w:ascii="Century Gothic" w:hAnsi="Century Gothic"/>
        </w:rPr>
        <w:lastRenderedPageBreak/>
        <w:t>customer-focused organization. Internally, lean management practices resulted in cost savings and enhanced operational efficiency, which allowed the company to respond more flexibly to market pressures.</w:t>
      </w:r>
    </w:p>
    <w:p w14:paraId="14632DA8" w14:textId="77777777" w:rsidR="00A7250B" w:rsidRPr="00E8712A" w:rsidRDefault="00A7250B" w:rsidP="00A7250B">
      <w:pPr>
        <w:spacing w:after="0" w:line="240" w:lineRule="auto"/>
        <w:jc w:val="both"/>
        <w:rPr>
          <w:rFonts w:ascii="Century Gothic" w:hAnsi="Century Gothic"/>
        </w:rPr>
      </w:pPr>
      <w:r w:rsidRPr="00E8712A">
        <w:rPr>
          <w:rFonts w:ascii="Century Gothic" w:hAnsi="Century Gothic"/>
        </w:rPr>
        <w:t>In conclusion, Safaricom’s digital transformation demonstrates the effectiveness of modern management theories in addressing real-world business challenges. By applying systems theory, contingency theory, transformational leadership, and lean management, the company successfully navigated the complexities of digital disruption, evolving customer demands, and the need for greater operational agility. However, while these theories have proven beneficial, it is essential to consider their limitations, especially in rapidly changing business environments where flexibility and adaptability are key to sustained success.</w:t>
      </w:r>
    </w:p>
    <w:p w14:paraId="67DD57FF" w14:textId="5BD516E6" w:rsidR="00A7250B" w:rsidRPr="00A7250B" w:rsidRDefault="001227B4" w:rsidP="00A7250B">
      <w:pPr>
        <w:spacing w:after="0" w:line="240" w:lineRule="auto"/>
        <w:jc w:val="both"/>
        <w:rPr>
          <w:rFonts w:ascii="Century Gothic" w:hAnsi="Century Gothic"/>
          <w:b/>
        </w:rPr>
      </w:pPr>
      <w:r>
        <w:rPr>
          <w:rFonts w:ascii="Century Gothic" w:hAnsi="Century Gothic"/>
          <w:b/>
        </w:rPr>
        <w:t xml:space="preserve">Task 8: </w:t>
      </w:r>
      <w:r w:rsidR="00A7250B" w:rsidRPr="00A7250B">
        <w:rPr>
          <w:rFonts w:ascii="Century Gothic" w:hAnsi="Century Gothic"/>
          <w:b/>
        </w:rPr>
        <w:t>Questio</w:t>
      </w:r>
      <w:r>
        <w:rPr>
          <w:rFonts w:ascii="Century Gothic" w:hAnsi="Century Gothic"/>
          <w:b/>
        </w:rPr>
        <w:t>n</w:t>
      </w:r>
    </w:p>
    <w:p w14:paraId="711E6CD5" w14:textId="77777777" w:rsidR="00A7250B" w:rsidRPr="00E8712A" w:rsidRDefault="00A7250B" w:rsidP="00A7250B">
      <w:pPr>
        <w:spacing w:after="0" w:line="240" w:lineRule="auto"/>
        <w:jc w:val="both"/>
        <w:rPr>
          <w:rFonts w:ascii="Century Gothic" w:hAnsi="Century Gothic"/>
        </w:rPr>
      </w:pPr>
      <w:r w:rsidRPr="00E8712A">
        <w:rPr>
          <w:rFonts w:ascii="Century Gothic" w:hAnsi="Century Gothic"/>
        </w:rPr>
        <w:t>Using Safaricom’s case study, evaluate how the application of contingency theory and transformational leadership has enabled the company to overcome digital disruption and enhance customer engagement. Discuss the potential limitations of these management theories when applied to rapidly changing business environments.</w:t>
      </w:r>
    </w:p>
    <w:p w14:paraId="32382C34" w14:textId="77777777" w:rsidR="00A7250B" w:rsidRDefault="00A7250B">
      <w:pPr>
        <w:spacing w:before="0" w:after="0" w:line="240" w:lineRule="auto"/>
        <w:rPr>
          <w:rFonts w:ascii="Century Gothic" w:eastAsia="Century Gothic" w:hAnsi="Century Gothic" w:cs="Century Gothic"/>
          <w:b/>
          <w:color w:val="000000"/>
        </w:rPr>
      </w:pPr>
    </w:p>
    <w:p w14:paraId="20132832" w14:textId="77777777" w:rsidR="00970155" w:rsidRDefault="00970155">
      <w:pPr>
        <w:spacing w:before="0" w:after="0" w:line="240" w:lineRule="auto"/>
        <w:rPr>
          <w:rFonts w:ascii="Century Gothic" w:eastAsia="Century Gothic" w:hAnsi="Century Gothic" w:cs="Century Gothic"/>
          <w:color w:val="000000"/>
        </w:rPr>
      </w:pPr>
    </w:p>
    <w:p w14:paraId="3A539125" w14:textId="77777777" w:rsidR="00970155" w:rsidRDefault="00BC0E0B" w:rsidP="003537D7">
      <w:pPr>
        <w:pStyle w:val="Heading2"/>
      </w:pPr>
      <w:r>
        <w:rPr>
          <w:b/>
        </w:rPr>
        <w:t xml:space="preserve">  </w:t>
      </w:r>
      <w:r>
        <w:rPr>
          <w:rFonts w:ascii="Arial" w:eastAsia="Arial" w:hAnsi="Arial" w:cs="Arial"/>
          <w:color w:val="000000"/>
          <w:sz w:val="22"/>
          <w:szCs w:val="22"/>
        </w:rPr>
        <w:t xml:space="preserve">  </w:t>
      </w:r>
      <w:bookmarkStart w:id="79" w:name="_Toc178848019"/>
      <w:r>
        <w:t>REFERENCE LIST AND FURTHER READING</w:t>
      </w:r>
      <w:r>
        <w:rPr>
          <w:noProof/>
        </w:rPr>
        <w:drawing>
          <wp:anchor distT="0" distB="0" distL="114300" distR="114300" simplePos="0" relativeHeight="251675648" behindDoc="0" locked="0" layoutInCell="1" hidden="0" allowOverlap="1" wp14:anchorId="2796C2E4" wp14:editId="5DBF5AED">
            <wp:simplePos x="0" y="0"/>
            <wp:positionH relativeFrom="column">
              <wp:posOffset>311785</wp:posOffset>
            </wp:positionH>
            <wp:positionV relativeFrom="paragraph">
              <wp:posOffset>83820</wp:posOffset>
            </wp:positionV>
            <wp:extent cx="527685" cy="527685"/>
            <wp:effectExtent l="0" t="0" r="0" b="0"/>
            <wp:wrapSquare wrapText="bothSides" distT="0" distB="0" distL="114300" distR="114300"/>
            <wp:docPr id="477838181" name="image4.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4.png" descr="Shape&#10;&#10;Description automatically generated with low confidence"/>
                    <pic:cNvPicPr preferRelativeResize="0"/>
                  </pic:nvPicPr>
                  <pic:blipFill>
                    <a:blip r:embed="rId56"/>
                    <a:srcRect/>
                    <a:stretch>
                      <a:fillRect/>
                    </a:stretch>
                  </pic:blipFill>
                  <pic:spPr>
                    <a:xfrm>
                      <a:off x="0" y="0"/>
                      <a:ext cx="527685" cy="527685"/>
                    </a:xfrm>
                    <a:prstGeom prst="rect">
                      <a:avLst/>
                    </a:prstGeom>
                    <a:ln/>
                  </pic:spPr>
                </pic:pic>
              </a:graphicData>
            </a:graphic>
          </wp:anchor>
        </w:drawing>
      </w:r>
      <w:bookmarkEnd w:id="79"/>
    </w:p>
    <w:p w14:paraId="32F41C3F" w14:textId="77777777" w:rsidR="00970155" w:rsidRDefault="00970155">
      <w:pPr>
        <w:spacing w:before="0" w:after="0" w:line="240" w:lineRule="auto"/>
        <w:rPr>
          <w:rFonts w:ascii="Century Gothic" w:eastAsia="Century Gothic" w:hAnsi="Century Gothic" w:cs="Century Gothic"/>
          <w:color w:val="000000"/>
          <w:sz w:val="22"/>
          <w:szCs w:val="22"/>
        </w:rPr>
      </w:pPr>
    </w:p>
    <w:p w14:paraId="0F3E9ED4" w14:textId="77777777" w:rsidR="00A02CC4" w:rsidRPr="00A537A2" w:rsidRDefault="00A02CC4" w:rsidP="00A02CC4">
      <w:pPr>
        <w:pBdr>
          <w:top w:val="none" w:sz="0" w:space="0" w:color="000000"/>
          <w:left w:val="none" w:sz="0" w:space="0"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Daft, R. L. (2021). Management (14th ed.). Cengage Learning. Retrieved from </w:t>
      </w:r>
      <w:hyperlink r:id="rId72" w:history="1">
        <w:r w:rsidRPr="00A537A2">
          <w:rPr>
            <w:rStyle w:val="Hyperlink"/>
            <w:rFonts w:asciiTheme="majorHAnsi" w:eastAsia="Times New Roman" w:hAnsiTheme="majorHAnsi" w:cs="Book Antiqua"/>
          </w:rPr>
          <w:t>https://www.cengage.com/c/management-14e-daft/9780357033804/</w:t>
        </w:r>
      </w:hyperlink>
    </w:p>
    <w:p w14:paraId="705FDF76" w14:textId="77777777" w:rsidR="00A02CC4" w:rsidRPr="00A537A2" w:rsidRDefault="00A02CC4" w:rsidP="00A02CC4">
      <w:pPr>
        <w:pBdr>
          <w:top w:val="none" w:sz="0" w:space="0" w:color="000000"/>
          <w:left w:val="none" w:sz="0" w:space="0"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Drucker, P. F. (2008). Management: Revised Edition. HarperCollins. Retrieved from </w:t>
      </w:r>
      <w:hyperlink r:id="rId73" w:history="1">
        <w:r w:rsidRPr="00A537A2">
          <w:rPr>
            <w:rStyle w:val="Hyperlink"/>
            <w:rFonts w:asciiTheme="majorHAnsi" w:eastAsia="Times New Roman" w:hAnsiTheme="majorHAnsi" w:cs="Book Antiqua"/>
          </w:rPr>
          <w:t>https://www.harpercollins.com/products/management-peter-f-drucker?variant=40978540167138</w:t>
        </w:r>
      </w:hyperlink>
    </w:p>
    <w:p w14:paraId="290CB7C4" w14:textId="77777777" w:rsidR="00A02CC4" w:rsidRPr="00A537A2" w:rsidRDefault="00A02CC4" w:rsidP="00A02CC4">
      <w:pPr>
        <w:pBdr>
          <w:top w:val="none" w:sz="0" w:space="0" w:color="000000"/>
          <w:left w:val="none" w:sz="0" w:space="0"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Fayol, H. (1949). General and Industrial </w:t>
      </w:r>
      <w:proofErr w:type="gramStart"/>
      <w:r w:rsidRPr="00A537A2">
        <w:rPr>
          <w:rFonts w:asciiTheme="majorHAnsi" w:eastAsia="Times New Roman" w:hAnsiTheme="majorHAnsi" w:cs="Book Antiqua"/>
        </w:rPr>
        <w:t>Management(</w:t>
      </w:r>
      <w:proofErr w:type="gramEnd"/>
      <w:r w:rsidRPr="00A537A2">
        <w:rPr>
          <w:rFonts w:asciiTheme="majorHAnsi" w:eastAsia="Times New Roman" w:hAnsiTheme="majorHAnsi" w:cs="Book Antiqua"/>
        </w:rPr>
        <w:t xml:space="preserve">C. Storrs, Trans.). Pitman. (Original work published 1916). Retrieved from </w:t>
      </w:r>
      <w:hyperlink r:id="rId74" w:history="1">
        <w:r w:rsidRPr="00A537A2">
          <w:rPr>
            <w:rStyle w:val="Hyperlink"/>
            <w:rFonts w:asciiTheme="majorHAnsi" w:eastAsia="Times New Roman" w:hAnsiTheme="majorHAnsi" w:cs="Book Antiqua"/>
          </w:rPr>
          <w:t>https://archive.org/details/generalandindustrimanagement</w:t>
        </w:r>
      </w:hyperlink>
    </w:p>
    <w:p w14:paraId="67F2A474" w14:textId="77777777" w:rsidR="00A02CC4" w:rsidRPr="00A537A2" w:rsidRDefault="00A02CC4" w:rsidP="00A02CC4">
      <w:pPr>
        <w:pBdr>
          <w:top w:val="none" w:sz="0" w:space="0" w:color="000000"/>
          <w:left w:val="none" w:sz="0" w:space="0"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Mintzberg, H. (2009). Managing. Berrett-Koehler Publishers. Retrieved from </w:t>
      </w:r>
      <w:hyperlink r:id="rId75" w:history="1">
        <w:r w:rsidRPr="00A537A2">
          <w:rPr>
            <w:rStyle w:val="Hyperlink"/>
            <w:rFonts w:asciiTheme="majorHAnsi" w:eastAsia="Times New Roman" w:hAnsiTheme="majorHAnsi" w:cs="Book Antiqua"/>
          </w:rPr>
          <w:t>https://www.bkconnection.com/books/title/managing</w:t>
        </w:r>
      </w:hyperlink>
    </w:p>
    <w:p w14:paraId="629BF691" w14:textId="77777777" w:rsidR="00A02CC4" w:rsidRPr="00A537A2" w:rsidRDefault="00A02CC4" w:rsidP="00A02CC4">
      <w:pPr>
        <w:pBdr>
          <w:top w:val="none" w:sz="0" w:space="0" w:color="000000"/>
          <w:left w:val="none" w:sz="0" w:space="0"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Robbins, S. P., &amp; Coulter, M. (2018). Management (14th ed.). Pearson. Retrieved from </w:t>
      </w:r>
      <w:hyperlink r:id="rId76" w:history="1">
        <w:r w:rsidRPr="00A537A2">
          <w:rPr>
            <w:rStyle w:val="Hyperlink"/>
            <w:rFonts w:asciiTheme="majorHAnsi" w:eastAsia="Times New Roman" w:hAnsiTheme="majorHAnsi" w:cs="Book Antiqua"/>
          </w:rPr>
          <w:t>https://www.pearson.com/store/p/management/P100000195425</w:t>
        </w:r>
      </w:hyperlink>
    </w:p>
    <w:p w14:paraId="144EFF41" w14:textId="77777777" w:rsidR="00A02CC4" w:rsidRPr="00A537A2" w:rsidRDefault="00A02CC4" w:rsidP="00A02CC4">
      <w:pPr>
        <w:pBdr>
          <w:top w:val="none" w:sz="0" w:space="0" w:color="000000"/>
          <w:left w:val="none" w:sz="0" w:space="0" w:color="000000"/>
          <w:bottom w:val="none" w:sz="0" w:space="0" w:color="000000"/>
          <w:right w:val="none" w:sz="0" w:space="0" w:color="000000"/>
          <w:between w:val="none" w:sz="0" w:space="0" w:color="000000"/>
        </w:pBdr>
        <w:jc w:val="both"/>
        <w:rPr>
          <w:rFonts w:asciiTheme="majorHAnsi" w:eastAsia="Times New Roman" w:hAnsiTheme="majorHAnsi" w:cs="Book Antiqua"/>
          <w:b/>
        </w:rPr>
      </w:pPr>
      <w:r w:rsidRPr="00A537A2">
        <w:rPr>
          <w:rFonts w:asciiTheme="majorHAnsi" w:eastAsia="Times New Roman" w:hAnsiTheme="majorHAnsi" w:cs="Book Antiqua"/>
          <w:b/>
        </w:rPr>
        <w:t>Journals</w:t>
      </w:r>
    </w:p>
    <w:p w14:paraId="35A32DA4" w14:textId="77777777" w:rsidR="00A02CC4" w:rsidRPr="00A537A2" w:rsidRDefault="00A02CC4" w:rsidP="00A02CC4">
      <w:pPr>
        <w:jc w:val="both"/>
        <w:rPr>
          <w:rFonts w:asciiTheme="majorHAnsi" w:eastAsia="Times New Roman" w:hAnsiTheme="majorHAnsi" w:cs="Book Antiqua"/>
        </w:rPr>
      </w:pPr>
      <w:r w:rsidRPr="00A537A2">
        <w:rPr>
          <w:rFonts w:asciiTheme="majorHAnsi" w:eastAsia="Times New Roman" w:hAnsiTheme="majorHAnsi" w:cs="Book Antiqua"/>
        </w:rPr>
        <w:lastRenderedPageBreak/>
        <w:t xml:space="preserve">Collins, J. C. (2001). Level 5 leadership: The triumph of humility and fierce resolve. Harvard Business Review, 79(1), 67-76. Retrieved from </w:t>
      </w:r>
      <w:hyperlink r:id="rId77" w:history="1">
        <w:r w:rsidRPr="00A537A2">
          <w:rPr>
            <w:rStyle w:val="Hyperlink"/>
            <w:rFonts w:asciiTheme="majorHAnsi" w:eastAsia="Times New Roman" w:hAnsiTheme="majorHAnsi" w:cs="Book Antiqua"/>
          </w:rPr>
          <w:t>https://hbr.org/2001/01/level-5-leadership-the-triumph-of-humility-and-fierce-resolve</w:t>
        </w:r>
      </w:hyperlink>
    </w:p>
    <w:p w14:paraId="501ABBED" w14:textId="77777777" w:rsidR="00A02CC4" w:rsidRPr="00A537A2" w:rsidRDefault="00A02CC4" w:rsidP="00A02CC4">
      <w:pPr>
        <w:jc w:val="both"/>
        <w:rPr>
          <w:rFonts w:asciiTheme="majorHAnsi" w:eastAsia="Times New Roman" w:hAnsiTheme="majorHAnsi" w:cs="Book Antiqua"/>
        </w:rPr>
      </w:pPr>
      <w:r w:rsidRPr="00A537A2">
        <w:rPr>
          <w:rFonts w:asciiTheme="majorHAnsi" w:eastAsia="Times New Roman" w:hAnsiTheme="majorHAnsi" w:cs="Book Antiqua"/>
        </w:rPr>
        <w:t xml:space="preserve">Kotter, J. P. (1995). Leading change: Why transformation efforts fail. Harvard Business Review, 73(2), 59-67. Retrieved from </w:t>
      </w:r>
      <w:hyperlink r:id="rId78" w:history="1">
        <w:r w:rsidRPr="00A537A2">
          <w:rPr>
            <w:rStyle w:val="Hyperlink"/>
            <w:rFonts w:asciiTheme="majorHAnsi" w:eastAsia="Times New Roman" w:hAnsiTheme="majorHAnsi" w:cs="Book Antiqua"/>
          </w:rPr>
          <w:t>https://hbr.org/1995/03/leading-change-why-transformation-efforts-fail-2</w:t>
        </w:r>
      </w:hyperlink>
    </w:p>
    <w:p w14:paraId="2CA85AA6" w14:textId="77777777" w:rsidR="00A02CC4" w:rsidRPr="00A537A2" w:rsidRDefault="00A02CC4" w:rsidP="00A02CC4">
      <w:pPr>
        <w:jc w:val="both"/>
        <w:rPr>
          <w:rFonts w:asciiTheme="majorHAnsi" w:eastAsia="Times New Roman" w:hAnsiTheme="majorHAnsi" w:cs="Book Antiqua"/>
        </w:rPr>
      </w:pPr>
      <w:r w:rsidRPr="00A537A2">
        <w:rPr>
          <w:rFonts w:asciiTheme="majorHAnsi" w:eastAsia="Times New Roman" w:hAnsiTheme="majorHAnsi" w:cs="Book Antiqua"/>
        </w:rPr>
        <w:t xml:space="preserve">Mintzberg, H. (1975). The manager's job: Folklore and fact. Harvard Business Review, 53(4), 49-61. Retrieved from </w:t>
      </w:r>
      <w:hyperlink r:id="rId79" w:history="1">
        <w:r w:rsidRPr="00A537A2">
          <w:rPr>
            <w:rStyle w:val="Hyperlink"/>
            <w:rFonts w:asciiTheme="majorHAnsi" w:eastAsia="Times New Roman" w:hAnsiTheme="majorHAnsi" w:cs="Book Antiqua"/>
          </w:rPr>
          <w:t>https://hbr.org/1975/07/the-managers-job-folklore-and-fact</w:t>
        </w:r>
      </w:hyperlink>
    </w:p>
    <w:p w14:paraId="51AA6D31" w14:textId="77777777" w:rsidR="00A02CC4" w:rsidRPr="00A537A2" w:rsidRDefault="00A02CC4" w:rsidP="00A02CC4">
      <w:pPr>
        <w:jc w:val="both"/>
        <w:rPr>
          <w:rFonts w:asciiTheme="majorHAnsi" w:eastAsia="Times New Roman" w:hAnsiTheme="majorHAnsi" w:cs="Book Antiqua"/>
        </w:rPr>
      </w:pPr>
      <w:r w:rsidRPr="00A537A2">
        <w:rPr>
          <w:rFonts w:asciiTheme="majorHAnsi" w:eastAsia="Times New Roman" w:hAnsiTheme="majorHAnsi" w:cs="Book Antiqua"/>
        </w:rPr>
        <w:t xml:space="preserve">Porter, M. E. (2008). The five competitive forces that shape strategy. Harvard Business Review, 86(1), 78-93. Retrieved from </w:t>
      </w:r>
      <w:hyperlink r:id="rId80" w:history="1">
        <w:r w:rsidRPr="00A537A2">
          <w:rPr>
            <w:rStyle w:val="Hyperlink"/>
            <w:rFonts w:asciiTheme="majorHAnsi" w:eastAsia="Times New Roman" w:hAnsiTheme="majorHAnsi" w:cs="Book Antiqua"/>
          </w:rPr>
          <w:t>https://hbr.org/2008/01/the-five-competitive-forces-that-shape-strategy</w:t>
        </w:r>
      </w:hyperlink>
    </w:p>
    <w:p w14:paraId="122BD74E" w14:textId="77777777" w:rsidR="00A02CC4" w:rsidRPr="00A537A2" w:rsidRDefault="00A02CC4" w:rsidP="00A02CC4">
      <w:pPr>
        <w:jc w:val="both"/>
        <w:rPr>
          <w:rFonts w:asciiTheme="majorHAnsi" w:eastAsia="Times New Roman" w:hAnsiTheme="majorHAnsi" w:cs="Book Antiqua"/>
        </w:rPr>
      </w:pPr>
      <w:r w:rsidRPr="00A537A2">
        <w:rPr>
          <w:rFonts w:asciiTheme="majorHAnsi" w:eastAsia="Times New Roman" w:hAnsiTheme="majorHAnsi" w:cs="Book Antiqua"/>
          <w:b/>
        </w:rPr>
        <w:t>Open Educational Resources (OERs):</w:t>
      </w:r>
    </w:p>
    <w:p w14:paraId="36EF9165" w14:textId="77777777" w:rsidR="00A02CC4" w:rsidRPr="00A537A2" w:rsidRDefault="00A02CC4" w:rsidP="00522D5B">
      <w:pPr>
        <w:numPr>
          <w:ilvl w:val="0"/>
          <w:numId w:val="29"/>
        </w:numPr>
        <w:pBdr>
          <w:top w:val="none" w:sz="0" w:space="0" w:color="000000"/>
          <w:left w:val="none" w:sz="0" w:space="0" w:color="000000"/>
          <w:bottom w:val="none" w:sz="0" w:space="0" w:color="000000"/>
          <w:right w:val="none" w:sz="0" w:space="0" w:color="000000"/>
          <w:between w:val="none" w:sz="0" w:space="0" w:color="000000"/>
        </w:pBdr>
        <w:spacing w:before="139" w:after="0" w:line="240" w:lineRule="auto"/>
        <w:jc w:val="both"/>
        <w:rPr>
          <w:rFonts w:asciiTheme="majorHAnsi" w:eastAsia="Times New Roman" w:hAnsiTheme="majorHAnsi" w:cs="Book Antiqua"/>
        </w:rPr>
      </w:pPr>
      <w:r w:rsidRPr="00A537A2">
        <w:rPr>
          <w:rFonts w:asciiTheme="majorHAnsi" w:eastAsia="Times New Roman" w:hAnsiTheme="majorHAnsi" w:cs="Book Antiqua"/>
        </w:rPr>
        <w:t>Harvard Business School Online - Leadership Principles</w:t>
      </w:r>
    </w:p>
    <w:p w14:paraId="1FA9A32A" w14:textId="77777777" w:rsidR="00A02CC4" w:rsidRPr="00A537A2" w:rsidRDefault="00A02CC4" w:rsidP="00522D5B">
      <w:pPr>
        <w:numPr>
          <w:ilvl w:val="0"/>
          <w:numId w:val="29"/>
        </w:numPr>
        <w:pBdr>
          <w:top w:val="none" w:sz="0" w:space="0" w:color="000000"/>
          <w:left w:val="none" w:sz="0" w:space="0" w:color="000000"/>
          <w:bottom w:val="none" w:sz="0" w:space="0" w:color="000000"/>
          <w:right w:val="none" w:sz="0" w:space="0" w:color="000000"/>
          <w:between w:val="none" w:sz="0" w:space="0" w:color="000000"/>
        </w:pBdr>
        <w:spacing w:before="139" w:after="0" w:line="240" w:lineRule="auto"/>
        <w:jc w:val="both"/>
        <w:rPr>
          <w:rFonts w:asciiTheme="majorHAnsi" w:eastAsia="Times New Roman" w:hAnsiTheme="majorHAnsi" w:cs="Book Antiqua"/>
        </w:rPr>
      </w:pPr>
      <w:r w:rsidRPr="00A537A2">
        <w:rPr>
          <w:rFonts w:asciiTheme="majorHAnsi" w:eastAsia="Times New Roman" w:hAnsiTheme="majorHAnsi" w:cs="Book Antiqua"/>
        </w:rPr>
        <w:t>MIT Open Courseware - Principles of Management</w:t>
      </w:r>
    </w:p>
    <w:p w14:paraId="49E54312" w14:textId="77777777" w:rsidR="00A02CC4" w:rsidRPr="00A537A2" w:rsidRDefault="00A02CC4" w:rsidP="00522D5B">
      <w:pPr>
        <w:numPr>
          <w:ilvl w:val="0"/>
          <w:numId w:val="29"/>
        </w:numPr>
        <w:pBdr>
          <w:top w:val="none" w:sz="0" w:space="0" w:color="000000"/>
          <w:left w:val="none" w:sz="0" w:space="0" w:color="000000"/>
          <w:bottom w:val="none" w:sz="0" w:space="0" w:color="000000"/>
          <w:right w:val="none" w:sz="0" w:space="0" w:color="000000"/>
          <w:between w:val="none" w:sz="0" w:space="0" w:color="000000"/>
        </w:pBdr>
        <w:spacing w:before="139" w:after="0" w:line="240" w:lineRule="auto"/>
        <w:jc w:val="both"/>
        <w:rPr>
          <w:rFonts w:asciiTheme="majorHAnsi" w:eastAsia="Times New Roman" w:hAnsiTheme="majorHAnsi" w:cs="Book Antiqua"/>
        </w:rPr>
      </w:pPr>
      <w:r w:rsidRPr="00A537A2">
        <w:rPr>
          <w:rFonts w:asciiTheme="majorHAnsi" w:eastAsia="Times New Roman" w:hAnsiTheme="majorHAnsi" w:cs="Book Antiqua"/>
        </w:rPr>
        <w:t>Open Learn - The Open University: Management and Leadership</w:t>
      </w:r>
    </w:p>
    <w:p w14:paraId="7B4AE7F2" w14:textId="77777777" w:rsidR="00A02CC4" w:rsidRPr="00A537A2" w:rsidRDefault="00A02CC4" w:rsidP="00522D5B">
      <w:pPr>
        <w:numPr>
          <w:ilvl w:val="0"/>
          <w:numId w:val="29"/>
        </w:numPr>
        <w:pBdr>
          <w:top w:val="none" w:sz="0" w:space="0" w:color="000000"/>
          <w:left w:val="none" w:sz="0" w:space="0" w:color="000000"/>
          <w:bottom w:val="none" w:sz="0" w:space="0" w:color="000000"/>
          <w:right w:val="none" w:sz="0" w:space="0" w:color="000000"/>
          <w:between w:val="none" w:sz="0" w:space="0" w:color="000000"/>
        </w:pBdr>
        <w:spacing w:before="139" w:after="0" w:line="240" w:lineRule="auto"/>
        <w:jc w:val="both"/>
        <w:rPr>
          <w:rFonts w:asciiTheme="majorHAnsi" w:eastAsia="Times New Roman" w:hAnsiTheme="majorHAnsi" w:cs="Book Antiqua"/>
        </w:rPr>
      </w:pPr>
      <w:r w:rsidRPr="00A537A2">
        <w:rPr>
          <w:rFonts w:asciiTheme="majorHAnsi" w:eastAsia="Times New Roman" w:hAnsiTheme="majorHAnsi" w:cs="Book Antiqua"/>
        </w:rPr>
        <w:t>Saylor Academy Business Administration Courses: Management Theory and Practice</w:t>
      </w:r>
    </w:p>
    <w:p w14:paraId="03B12A06" w14:textId="77777777" w:rsidR="00A02CC4" w:rsidRPr="00A537A2" w:rsidRDefault="00A02CC4" w:rsidP="00522D5B">
      <w:pPr>
        <w:numPr>
          <w:ilvl w:val="0"/>
          <w:numId w:val="29"/>
        </w:numPr>
        <w:pBdr>
          <w:top w:val="none" w:sz="0" w:space="0" w:color="000000"/>
          <w:left w:val="none" w:sz="0" w:space="0" w:color="000000"/>
          <w:bottom w:val="none" w:sz="0" w:space="0" w:color="000000"/>
          <w:right w:val="none" w:sz="0" w:space="0" w:color="000000"/>
          <w:between w:val="none" w:sz="0" w:space="0" w:color="000000"/>
        </w:pBdr>
        <w:spacing w:before="139" w:after="0" w:line="240" w:lineRule="auto"/>
        <w:jc w:val="both"/>
        <w:rPr>
          <w:rFonts w:asciiTheme="majorHAnsi" w:eastAsia="Times New Roman" w:hAnsiTheme="majorHAnsi" w:cs="Book Antiqua"/>
        </w:rPr>
      </w:pPr>
      <w:r w:rsidRPr="00A537A2">
        <w:rPr>
          <w:rFonts w:asciiTheme="majorHAnsi" w:eastAsia="Times New Roman" w:hAnsiTheme="majorHAnsi" w:cs="Book Antiqua"/>
        </w:rPr>
        <w:t>Coursera and edX Courses: Various courses on management theory and practice</w:t>
      </w:r>
    </w:p>
    <w:p w14:paraId="3EA5EC71" w14:textId="77777777" w:rsidR="00A02CC4" w:rsidRDefault="00A02CC4" w:rsidP="00A02CC4">
      <w:pPr>
        <w:spacing w:before="0" w:after="0" w:line="240" w:lineRule="auto"/>
        <w:jc w:val="both"/>
        <w:rPr>
          <w:rFonts w:ascii="Century Gothic" w:eastAsia="Century Gothic" w:hAnsi="Century Gothic" w:cs="Century Gothic"/>
          <w:color w:val="000000"/>
          <w:sz w:val="22"/>
          <w:szCs w:val="22"/>
        </w:rPr>
      </w:pPr>
    </w:p>
    <w:p w14:paraId="20866030" w14:textId="77777777" w:rsidR="00970155" w:rsidRDefault="00BC0E0B">
      <w:pPr>
        <w:spacing w:before="0" w:after="0" w:line="240" w:lineRule="auto"/>
        <w:jc w:val="both"/>
        <w:rPr>
          <w:rFonts w:ascii="Century Gothic" w:eastAsia="Century Gothic" w:hAnsi="Century Gothic" w:cs="Century Gothic"/>
          <w:color w:val="000000"/>
          <w:sz w:val="22"/>
          <w:szCs w:val="22"/>
        </w:rPr>
      </w:pPr>
      <w:r>
        <w:rPr>
          <w:noProof/>
        </w:rPr>
        <w:drawing>
          <wp:anchor distT="0" distB="0" distL="114300" distR="114300" simplePos="0" relativeHeight="251676672" behindDoc="0" locked="0" layoutInCell="1" hidden="0" allowOverlap="1" wp14:anchorId="1110157C" wp14:editId="3114F24A">
            <wp:simplePos x="0" y="0"/>
            <wp:positionH relativeFrom="column">
              <wp:posOffset>171450</wp:posOffset>
            </wp:positionH>
            <wp:positionV relativeFrom="paragraph">
              <wp:posOffset>133350</wp:posOffset>
            </wp:positionV>
            <wp:extent cx="546735" cy="554990"/>
            <wp:effectExtent l="0" t="0" r="0" b="0"/>
            <wp:wrapSquare wrapText="bothSides" distT="0" distB="0" distL="114300" distR="114300"/>
            <wp:docPr id="47783818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66"/>
                    <a:srcRect l="1875" r="1875"/>
                    <a:stretch>
                      <a:fillRect/>
                    </a:stretch>
                  </pic:blipFill>
                  <pic:spPr>
                    <a:xfrm>
                      <a:off x="0" y="0"/>
                      <a:ext cx="546735" cy="554990"/>
                    </a:xfrm>
                    <a:prstGeom prst="rect">
                      <a:avLst/>
                    </a:prstGeom>
                    <a:ln/>
                  </pic:spPr>
                </pic:pic>
              </a:graphicData>
            </a:graphic>
          </wp:anchor>
        </w:drawing>
      </w:r>
    </w:p>
    <w:p w14:paraId="5E24CEF4" w14:textId="77777777" w:rsidR="00970155" w:rsidRDefault="00970155">
      <w:pPr>
        <w:spacing w:before="0" w:after="0" w:line="240" w:lineRule="auto"/>
        <w:rPr>
          <w:rFonts w:ascii="Century Gothic" w:eastAsia="Century Gothic" w:hAnsi="Century Gothic" w:cs="Century Gothic"/>
          <w:color w:val="000000"/>
          <w:sz w:val="22"/>
          <w:szCs w:val="22"/>
        </w:rPr>
      </w:pPr>
    </w:p>
    <w:p w14:paraId="4524455A" w14:textId="77777777" w:rsidR="00970155" w:rsidRDefault="00BC0E0B" w:rsidP="003537D7">
      <w:pPr>
        <w:pStyle w:val="Heading2"/>
      </w:pPr>
      <w:bookmarkStart w:id="80" w:name="_Toc178848020"/>
      <w:r>
        <w:t>END OF MODULE ASSESSMENT 1.2</w:t>
      </w:r>
      <w:bookmarkEnd w:id="80"/>
    </w:p>
    <w:p w14:paraId="63002CF2" w14:textId="5609F0EF" w:rsidR="00A02CC4" w:rsidRPr="00857561" w:rsidRDefault="00BC0E0B" w:rsidP="00A02CC4">
      <w:pPr>
        <w:spacing w:after="0" w:line="240" w:lineRule="auto"/>
        <w:jc w:val="both"/>
        <w:rPr>
          <w:rFonts w:ascii="Century Gothic" w:hAnsi="Century Gothic"/>
        </w:rPr>
      </w:pPr>
      <w:r>
        <w:rPr>
          <w:rFonts w:ascii="Century Gothic" w:eastAsia="Century Gothic" w:hAnsi="Century Gothic" w:cs="Century Gothic"/>
          <w:color w:val="000000"/>
        </w:rPr>
        <w:t xml:space="preserve"> </w:t>
      </w:r>
      <w:r>
        <w:rPr>
          <w:rFonts w:ascii="Century Gothic" w:eastAsia="Century Gothic" w:hAnsi="Century Gothic" w:cs="Century Gothic"/>
          <w:b/>
          <w:color w:val="000000"/>
        </w:rPr>
        <w:t xml:space="preserve">Task </w:t>
      </w:r>
      <w:r w:rsidR="001227B4">
        <w:rPr>
          <w:rFonts w:ascii="Century Gothic" w:eastAsia="Century Gothic" w:hAnsi="Century Gothic" w:cs="Century Gothic"/>
          <w:b/>
          <w:color w:val="000000"/>
        </w:rPr>
        <w:t>9</w:t>
      </w:r>
      <w:r>
        <w:rPr>
          <w:rFonts w:ascii="Century Gothic" w:eastAsia="Century Gothic" w:hAnsi="Century Gothic" w:cs="Century Gothic"/>
          <w:color w:val="000000"/>
        </w:rPr>
        <w:t xml:space="preserve">: </w:t>
      </w:r>
      <w:r w:rsidR="00A02CC4" w:rsidRPr="00857561">
        <w:rPr>
          <w:rFonts w:ascii="Century Gothic" w:hAnsi="Century Gothic"/>
        </w:rPr>
        <w:t>Critically assess the relevance and application of modern management theories such as systems theory, contingency theory, and transformational leadership in addressing the challenges faced by organizations in today's dynamic business environment. Using real-world examples, evaluate how these theories contribute to organizational agility, innovation, and performance. Additionally, discuss the limitations of these theories in the context of digital transformation and global competition.</w:t>
      </w:r>
    </w:p>
    <w:p w14:paraId="0E96448F" w14:textId="7E6C70BB" w:rsidR="00970155" w:rsidRDefault="00970155" w:rsidP="00A02CC4">
      <w:pPr>
        <w:spacing w:before="0" w:after="0" w:line="240" w:lineRule="auto"/>
        <w:jc w:val="both"/>
        <w:rPr>
          <w:rFonts w:ascii="Century Gothic" w:eastAsia="Century Gothic" w:hAnsi="Century Gothic" w:cs="Century Gothic"/>
          <w:color w:val="FF0000"/>
        </w:rPr>
      </w:pPr>
    </w:p>
    <w:tbl>
      <w:tblPr>
        <w:tblStyle w:val="afff9"/>
        <w:tblW w:w="10170" w:type="dxa"/>
        <w:tblLayout w:type="fixed"/>
        <w:tblLook w:val="0400" w:firstRow="0" w:lastRow="0" w:firstColumn="0" w:lastColumn="0" w:noHBand="0" w:noVBand="1"/>
      </w:tblPr>
      <w:tblGrid>
        <w:gridCol w:w="1215"/>
        <w:gridCol w:w="8955"/>
      </w:tblGrid>
      <w:tr w:rsidR="00970155" w14:paraId="46E25AFB" w14:textId="77777777">
        <w:tc>
          <w:tcPr>
            <w:tcW w:w="1215" w:type="dxa"/>
            <w:tcMar>
              <w:top w:w="0" w:type="dxa"/>
              <w:left w:w="0" w:type="dxa"/>
              <w:bottom w:w="0" w:type="dxa"/>
              <w:right w:w="0" w:type="dxa"/>
            </w:tcMar>
            <w:vAlign w:val="center"/>
          </w:tcPr>
          <w:p w14:paraId="4561FEE3" w14:textId="77777777" w:rsidR="00970155" w:rsidRDefault="00BC0E0B" w:rsidP="003537D7">
            <w:pPr>
              <w:pStyle w:val="Heading2"/>
            </w:pPr>
            <w:bookmarkStart w:id="81" w:name="_Toc178848021"/>
            <w:r>
              <w:rPr>
                <w:noProof/>
              </w:rPr>
              <w:drawing>
                <wp:inline distT="0" distB="0" distL="0" distR="0" wp14:anchorId="0B9FDC39" wp14:editId="0ED03A4C">
                  <wp:extent cx="428625" cy="428625"/>
                  <wp:effectExtent l="0" t="0" r="0" b="0"/>
                  <wp:docPr id="4778381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428625" cy="428625"/>
                          </a:xfrm>
                          <a:prstGeom prst="rect">
                            <a:avLst/>
                          </a:prstGeom>
                          <a:ln/>
                        </pic:spPr>
                      </pic:pic>
                    </a:graphicData>
                  </a:graphic>
                </wp:inline>
              </w:drawing>
            </w:r>
            <w:bookmarkEnd w:id="81"/>
          </w:p>
        </w:tc>
        <w:tc>
          <w:tcPr>
            <w:tcW w:w="8955" w:type="dxa"/>
            <w:tcMar>
              <w:top w:w="100" w:type="dxa"/>
              <w:left w:w="100" w:type="dxa"/>
              <w:bottom w:w="100" w:type="dxa"/>
              <w:right w:w="100" w:type="dxa"/>
            </w:tcMar>
          </w:tcPr>
          <w:p w14:paraId="5B7C33F6" w14:textId="77777777" w:rsidR="00970155" w:rsidRDefault="00BC0E0B" w:rsidP="003537D7">
            <w:pPr>
              <w:pStyle w:val="Heading2"/>
            </w:pPr>
            <w:bookmarkStart w:id="82" w:name="_Toc178848022"/>
            <w:r>
              <w:t>TAKE HOME MESSAGE/SELF REFLECTION</w:t>
            </w:r>
            <w:bookmarkEnd w:id="82"/>
          </w:p>
        </w:tc>
      </w:tr>
    </w:tbl>
    <w:p w14:paraId="74C91743" w14:textId="3CC481DA" w:rsidR="00970155" w:rsidRDefault="00BC0E0B">
      <w:pPr>
        <w:spacing w:before="0" w:after="0" w:line="240" w:lineRule="auto"/>
        <w:ind w:left="360"/>
        <w:jc w:val="both"/>
        <w:rPr>
          <w:rFonts w:ascii="Century Gothic" w:eastAsia="Century Gothic" w:hAnsi="Century Gothic" w:cs="Century Gothic"/>
          <w:b/>
        </w:rPr>
      </w:pPr>
      <w:r>
        <w:rPr>
          <w:rFonts w:ascii="Century Gothic" w:eastAsia="Century Gothic" w:hAnsi="Century Gothic" w:cs="Century Gothic"/>
          <w:b/>
        </w:rPr>
        <w:t xml:space="preserve">Task </w:t>
      </w:r>
      <w:r w:rsidR="001227B4">
        <w:rPr>
          <w:rFonts w:ascii="Century Gothic" w:eastAsia="Century Gothic" w:hAnsi="Century Gothic" w:cs="Century Gothic"/>
          <w:b/>
        </w:rPr>
        <w:t>10</w:t>
      </w:r>
    </w:p>
    <w:p w14:paraId="07A0ED61" w14:textId="77777777" w:rsidR="00A02CC4" w:rsidRPr="0004086E" w:rsidRDefault="00A02CC4" w:rsidP="00A02CC4">
      <w:pPr>
        <w:spacing w:after="0" w:line="240" w:lineRule="auto"/>
        <w:jc w:val="both"/>
        <w:rPr>
          <w:rFonts w:ascii="Century Gothic" w:hAnsi="Century Gothic"/>
        </w:rPr>
      </w:pPr>
      <w:r w:rsidRPr="0004086E">
        <w:rPr>
          <w:rFonts w:ascii="Century Gothic" w:hAnsi="Century Gothic"/>
        </w:rPr>
        <w:lastRenderedPageBreak/>
        <w:t>After going through the module on modern management theories, what is your key takeaway regarding their application in addressing complex organizational challenges? Choose a company and analyze how theories such as systems theory, contingency theory, and transformational leadership can enhance its strategic decision-making, innovation, and competitive edge. Additionally, discuss any limitations these theories might have in the context of the fast-changing business landscape.</w:t>
      </w:r>
    </w:p>
    <w:p w14:paraId="672F3E08" w14:textId="77777777" w:rsidR="00970155" w:rsidRDefault="00970155">
      <w:pPr>
        <w:spacing w:before="0" w:after="0" w:line="240" w:lineRule="auto"/>
        <w:ind w:left="360"/>
        <w:jc w:val="both"/>
        <w:rPr>
          <w:rFonts w:ascii="Century Gothic" w:eastAsia="Century Gothic" w:hAnsi="Century Gothic" w:cs="Century Gothic"/>
        </w:rPr>
      </w:pPr>
    </w:p>
    <w:p w14:paraId="1A6BB6F0" w14:textId="77777777" w:rsidR="00970155" w:rsidRDefault="00BC0E0B">
      <w:pPr>
        <w:keepNext/>
        <w:keepLines/>
        <w:pBdr>
          <w:top w:val="single" w:sz="8" w:space="1" w:color="D0B378"/>
          <w:left w:val="single" w:sz="8" w:space="4" w:color="D0B378"/>
        </w:pBdr>
        <w:spacing w:after="0" w:line="240" w:lineRule="auto"/>
        <w:jc w:val="both"/>
        <w:rPr>
          <w:rFonts w:ascii="Century Gothic" w:eastAsia="Century Gothic" w:hAnsi="Century Gothic" w:cs="Century Gothic"/>
          <w:smallCaps/>
          <w:color w:val="103421"/>
        </w:rPr>
      </w:pPr>
      <w:r>
        <w:rPr>
          <w:rFonts w:ascii="Century Gothic" w:eastAsia="Century Gothic" w:hAnsi="Century Gothic" w:cs="Century Gothic"/>
          <w:smallCaps/>
          <w:color w:val="103421"/>
        </w:rPr>
        <w:t xml:space="preserve">             WHAT’S NEXT?</w:t>
      </w:r>
    </w:p>
    <w:p w14:paraId="3155DC98" w14:textId="77777777" w:rsidR="00970155" w:rsidRDefault="00970155">
      <w:pPr>
        <w:spacing w:before="0" w:after="0" w:line="240" w:lineRule="auto"/>
        <w:ind w:left="720"/>
        <w:jc w:val="both"/>
        <w:rPr>
          <w:rFonts w:ascii="Century Gothic" w:eastAsia="Century Gothic" w:hAnsi="Century Gothic" w:cs="Century Gothic"/>
          <w:color w:val="000000"/>
        </w:rPr>
      </w:pPr>
    </w:p>
    <w:p w14:paraId="45FC9107" w14:textId="0528C17A" w:rsidR="00970155" w:rsidRDefault="00BC0E0B" w:rsidP="00522D5B">
      <w:pPr>
        <w:numPr>
          <w:ilvl w:val="0"/>
          <w:numId w:val="9"/>
        </w:numPr>
        <w:spacing w:before="0" w:after="0" w:line="240" w:lineRule="auto"/>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Module 5: </w:t>
      </w:r>
      <w:r w:rsidR="00993DCF">
        <w:rPr>
          <w:rFonts w:ascii="Century Gothic" w:eastAsia="Century Gothic" w:hAnsi="Century Gothic" w:cs="Century Gothic"/>
          <w:color w:val="000000"/>
        </w:rPr>
        <w:t>Strategic Management</w:t>
      </w:r>
      <w:r>
        <w:rPr>
          <w:rFonts w:ascii="Century Gothic" w:eastAsia="Century Gothic" w:hAnsi="Century Gothic" w:cs="Century Gothic"/>
          <w:color w:val="000000"/>
        </w:rPr>
        <w:t>.</w:t>
      </w:r>
    </w:p>
    <w:p w14:paraId="079314AE" w14:textId="308D02E5" w:rsidR="00B629E6" w:rsidRDefault="00B629E6" w:rsidP="00B629E6">
      <w:pPr>
        <w:spacing w:before="0" w:after="0" w:line="240" w:lineRule="auto"/>
        <w:ind w:left="720"/>
        <w:jc w:val="both"/>
        <w:rPr>
          <w:rFonts w:ascii="Century Gothic" w:eastAsia="Century Gothic" w:hAnsi="Century Gothic" w:cs="Century Gothic"/>
          <w:color w:val="000000"/>
        </w:rPr>
      </w:pPr>
    </w:p>
    <w:p w14:paraId="2CB4E110" w14:textId="322ADC6F" w:rsidR="00B629E6" w:rsidRDefault="00B629E6" w:rsidP="00B629E6">
      <w:pPr>
        <w:spacing w:before="0" w:after="0" w:line="240" w:lineRule="auto"/>
        <w:ind w:left="720"/>
        <w:jc w:val="both"/>
        <w:rPr>
          <w:rFonts w:ascii="Century Gothic" w:eastAsia="Century Gothic" w:hAnsi="Century Gothic" w:cs="Century Gothic"/>
          <w:color w:val="000000"/>
        </w:rPr>
      </w:pPr>
    </w:p>
    <w:p w14:paraId="31575BF3" w14:textId="7F6F5A02" w:rsidR="00B629E6" w:rsidRDefault="00B629E6" w:rsidP="00B629E6">
      <w:pPr>
        <w:spacing w:before="0" w:after="0" w:line="240" w:lineRule="auto"/>
        <w:ind w:left="720"/>
        <w:jc w:val="both"/>
        <w:rPr>
          <w:rFonts w:ascii="Century Gothic" w:eastAsia="Century Gothic" w:hAnsi="Century Gothic" w:cs="Century Gothic"/>
          <w:color w:val="000000"/>
        </w:rPr>
      </w:pPr>
    </w:p>
    <w:p w14:paraId="6DDCEBAB" w14:textId="4F4A0385" w:rsidR="00B629E6" w:rsidRDefault="00B629E6" w:rsidP="00B629E6">
      <w:pPr>
        <w:spacing w:before="0" w:after="0" w:line="240" w:lineRule="auto"/>
        <w:ind w:left="720"/>
        <w:jc w:val="both"/>
        <w:rPr>
          <w:rFonts w:ascii="Century Gothic" w:eastAsia="Century Gothic" w:hAnsi="Century Gothic" w:cs="Century Gothic"/>
          <w:color w:val="000000"/>
        </w:rPr>
      </w:pPr>
    </w:p>
    <w:p w14:paraId="6575DDA8" w14:textId="75C555C9" w:rsidR="00B629E6" w:rsidRDefault="00B629E6" w:rsidP="00B629E6">
      <w:pPr>
        <w:spacing w:before="0" w:after="0" w:line="240" w:lineRule="auto"/>
        <w:ind w:left="720"/>
        <w:jc w:val="both"/>
        <w:rPr>
          <w:rFonts w:ascii="Century Gothic" w:eastAsia="Century Gothic" w:hAnsi="Century Gothic" w:cs="Century Gothic"/>
          <w:color w:val="000000"/>
        </w:rPr>
      </w:pPr>
    </w:p>
    <w:p w14:paraId="2E790578" w14:textId="73D39366" w:rsidR="00B629E6" w:rsidRDefault="00B629E6" w:rsidP="00B629E6">
      <w:pPr>
        <w:spacing w:before="0" w:after="0" w:line="240" w:lineRule="auto"/>
        <w:ind w:left="720"/>
        <w:jc w:val="both"/>
        <w:rPr>
          <w:rFonts w:ascii="Century Gothic" w:eastAsia="Century Gothic" w:hAnsi="Century Gothic" w:cs="Century Gothic"/>
          <w:color w:val="000000"/>
        </w:rPr>
      </w:pPr>
    </w:p>
    <w:p w14:paraId="16CAA2D9" w14:textId="76D61CCB" w:rsidR="00B629E6" w:rsidRDefault="00B629E6" w:rsidP="00B629E6">
      <w:pPr>
        <w:spacing w:before="0" w:after="0" w:line="240" w:lineRule="auto"/>
        <w:ind w:left="720"/>
        <w:jc w:val="both"/>
        <w:rPr>
          <w:rFonts w:ascii="Century Gothic" w:eastAsia="Century Gothic" w:hAnsi="Century Gothic" w:cs="Century Gothic"/>
          <w:color w:val="000000"/>
        </w:rPr>
      </w:pPr>
    </w:p>
    <w:p w14:paraId="0F1BA045" w14:textId="31E028BF" w:rsidR="00B629E6" w:rsidRDefault="00B629E6" w:rsidP="00B629E6">
      <w:pPr>
        <w:spacing w:before="0" w:after="0" w:line="240" w:lineRule="auto"/>
        <w:ind w:left="720"/>
        <w:jc w:val="both"/>
        <w:rPr>
          <w:rFonts w:ascii="Century Gothic" w:eastAsia="Century Gothic" w:hAnsi="Century Gothic" w:cs="Century Gothic"/>
          <w:color w:val="000000"/>
        </w:rPr>
      </w:pPr>
    </w:p>
    <w:p w14:paraId="7F87EB45" w14:textId="1C59A5A3" w:rsidR="00B629E6" w:rsidRDefault="00B629E6" w:rsidP="00B629E6">
      <w:pPr>
        <w:spacing w:before="0" w:after="0" w:line="240" w:lineRule="auto"/>
        <w:ind w:left="720"/>
        <w:jc w:val="both"/>
        <w:rPr>
          <w:rFonts w:ascii="Century Gothic" w:eastAsia="Century Gothic" w:hAnsi="Century Gothic" w:cs="Century Gothic"/>
          <w:color w:val="000000"/>
        </w:rPr>
      </w:pPr>
    </w:p>
    <w:p w14:paraId="36342386" w14:textId="0943A632" w:rsidR="00B629E6" w:rsidRDefault="00B629E6" w:rsidP="00B629E6">
      <w:pPr>
        <w:spacing w:before="0" w:after="0" w:line="240" w:lineRule="auto"/>
        <w:ind w:left="720"/>
        <w:jc w:val="both"/>
        <w:rPr>
          <w:rFonts w:ascii="Century Gothic" w:eastAsia="Century Gothic" w:hAnsi="Century Gothic" w:cs="Century Gothic"/>
          <w:color w:val="000000"/>
        </w:rPr>
      </w:pPr>
    </w:p>
    <w:p w14:paraId="034B8FD4" w14:textId="04D96C52" w:rsidR="00B629E6" w:rsidRDefault="00B629E6" w:rsidP="00B629E6">
      <w:pPr>
        <w:spacing w:before="0" w:after="0" w:line="240" w:lineRule="auto"/>
        <w:ind w:left="720"/>
        <w:jc w:val="both"/>
        <w:rPr>
          <w:rFonts w:ascii="Century Gothic" w:eastAsia="Century Gothic" w:hAnsi="Century Gothic" w:cs="Century Gothic"/>
          <w:color w:val="000000"/>
        </w:rPr>
      </w:pPr>
    </w:p>
    <w:p w14:paraId="241D3107" w14:textId="0EEE9C99" w:rsidR="00B629E6" w:rsidRDefault="00B629E6" w:rsidP="00B629E6">
      <w:pPr>
        <w:spacing w:before="0" w:after="0" w:line="240" w:lineRule="auto"/>
        <w:ind w:left="720"/>
        <w:jc w:val="both"/>
        <w:rPr>
          <w:rFonts w:ascii="Century Gothic" w:eastAsia="Century Gothic" w:hAnsi="Century Gothic" w:cs="Century Gothic"/>
          <w:color w:val="000000"/>
        </w:rPr>
      </w:pPr>
    </w:p>
    <w:p w14:paraId="72FA539C" w14:textId="08668ECF" w:rsidR="00B629E6" w:rsidRDefault="00B629E6" w:rsidP="00B629E6">
      <w:pPr>
        <w:spacing w:before="0" w:after="0" w:line="240" w:lineRule="auto"/>
        <w:ind w:left="720"/>
        <w:jc w:val="both"/>
        <w:rPr>
          <w:rFonts w:ascii="Century Gothic" w:eastAsia="Century Gothic" w:hAnsi="Century Gothic" w:cs="Century Gothic"/>
          <w:color w:val="000000"/>
        </w:rPr>
      </w:pPr>
    </w:p>
    <w:p w14:paraId="6181521F" w14:textId="39384E92" w:rsidR="00B629E6" w:rsidRDefault="00B629E6" w:rsidP="00B629E6">
      <w:pPr>
        <w:spacing w:before="0" w:after="0" w:line="240" w:lineRule="auto"/>
        <w:ind w:left="720"/>
        <w:jc w:val="both"/>
        <w:rPr>
          <w:rFonts w:ascii="Century Gothic" w:eastAsia="Century Gothic" w:hAnsi="Century Gothic" w:cs="Century Gothic"/>
          <w:color w:val="000000"/>
        </w:rPr>
      </w:pPr>
    </w:p>
    <w:p w14:paraId="402B12AD" w14:textId="4F78564E" w:rsidR="00B629E6" w:rsidRDefault="00B629E6" w:rsidP="00B629E6">
      <w:pPr>
        <w:spacing w:before="0" w:after="0" w:line="240" w:lineRule="auto"/>
        <w:ind w:left="720"/>
        <w:jc w:val="both"/>
        <w:rPr>
          <w:rFonts w:ascii="Century Gothic" w:eastAsia="Century Gothic" w:hAnsi="Century Gothic" w:cs="Century Gothic"/>
          <w:color w:val="000000"/>
        </w:rPr>
      </w:pPr>
    </w:p>
    <w:p w14:paraId="5693D7E9" w14:textId="00CEDCDE" w:rsidR="00B629E6" w:rsidRDefault="00B629E6" w:rsidP="00B629E6">
      <w:pPr>
        <w:spacing w:before="0" w:after="0" w:line="240" w:lineRule="auto"/>
        <w:ind w:left="720"/>
        <w:jc w:val="both"/>
        <w:rPr>
          <w:rFonts w:ascii="Century Gothic" w:eastAsia="Century Gothic" w:hAnsi="Century Gothic" w:cs="Century Gothic"/>
          <w:color w:val="000000"/>
        </w:rPr>
      </w:pPr>
    </w:p>
    <w:p w14:paraId="1AFBCE3F" w14:textId="49241710" w:rsidR="00B629E6" w:rsidRDefault="00B629E6" w:rsidP="00B629E6">
      <w:pPr>
        <w:spacing w:before="0" w:after="0" w:line="240" w:lineRule="auto"/>
        <w:ind w:left="720"/>
        <w:jc w:val="both"/>
        <w:rPr>
          <w:rFonts w:ascii="Century Gothic" w:eastAsia="Century Gothic" w:hAnsi="Century Gothic" w:cs="Century Gothic"/>
          <w:color w:val="000000"/>
        </w:rPr>
      </w:pPr>
    </w:p>
    <w:p w14:paraId="08958D6E" w14:textId="6C5F7133" w:rsidR="00B629E6" w:rsidRDefault="00B629E6" w:rsidP="00B629E6">
      <w:pPr>
        <w:spacing w:before="0" w:after="0" w:line="240" w:lineRule="auto"/>
        <w:ind w:left="720"/>
        <w:jc w:val="both"/>
        <w:rPr>
          <w:rFonts w:ascii="Century Gothic" w:eastAsia="Century Gothic" w:hAnsi="Century Gothic" w:cs="Century Gothic"/>
          <w:color w:val="000000"/>
        </w:rPr>
      </w:pPr>
    </w:p>
    <w:p w14:paraId="2486B33B" w14:textId="5E96A218" w:rsidR="00B629E6" w:rsidRDefault="00B629E6" w:rsidP="00B629E6">
      <w:pPr>
        <w:spacing w:before="0" w:after="0" w:line="240" w:lineRule="auto"/>
        <w:ind w:left="720"/>
        <w:jc w:val="both"/>
        <w:rPr>
          <w:rFonts w:ascii="Century Gothic" w:eastAsia="Century Gothic" w:hAnsi="Century Gothic" w:cs="Century Gothic"/>
          <w:color w:val="000000"/>
        </w:rPr>
      </w:pPr>
    </w:p>
    <w:p w14:paraId="53D54D62" w14:textId="39067A33" w:rsidR="00B629E6" w:rsidRDefault="00B629E6" w:rsidP="00B629E6">
      <w:pPr>
        <w:spacing w:before="0" w:after="0" w:line="240" w:lineRule="auto"/>
        <w:ind w:left="720"/>
        <w:jc w:val="both"/>
        <w:rPr>
          <w:rFonts w:ascii="Century Gothic" w:eastAsia="Century Gothic" w:hAnsi="Century Gothic" w:cs="Century Gothic"/>
          <w:color w:val="000000"/>
        </w:rPr>
      </w:pPr>
    </w:p>
    <w:p w14:paraId="488AC8F3" w14:textId="0F4BE4A0" w:rsidR="00B629E6" w:rsidRDefault="00B629E6" w:rsidP="00B629E6">
      <w:pPr>
        <w:spacing w:before="0" w:after="0" w:line="240" w:lineRule="auto"/>
        <w:ind w:left="720"/>
        <w:jc w:val="both"/>
        <w:rPr>
          <w:rFonts w:ascii="Century Gothic" w:eastAsia="Century Gothic" w:hAnsi="Century Gothic" w:cs="Century Gothic"/>
          <w:color w:val="000000"/>
        </w:rPr>
      </w:pPr>
    </w:p>
    <w:p w14:paraId="6D8E9980" w14:textId="12A3B95E" w:rsidR="00B629E6" w:rsidRDefault="00B629E6" w:rsidP="00B629E6">
      <w:pPr>
        <w:spacing w:before="0" w:after="0" w:line="240" w:lineRule="auto"/>
        <w:ind w:left="720"/>
        <w:jc w:val="both"/>
        <w:rPr>
          <w:rFonts w:ascii="Century Gothic" w:eastAsia="Century Gothic" w:hAnsi="Century Gothic" w:cs="Century Gothic"/>
          <w:color w:val="000000"/>
        </w:rPr>
      </w:pPr>
    </w:p>
    <w:p w14:paraId="2E0AF3FC" w14:textId="753EE428" w:rsidR="00B629E6" w:rsidRDefault="00B629E6" w:rsidP="00B629E6">
      <w:pPr>
        <w:spacing w:before="0" w:after="0" w:line="240" w:lineRule="auto"/>
        <w:ind w:left="720"/>
        <w:jc w:val="both"/>
        <w:rPr>
          <w:rFonts w:ascii="Century Gothic" w:eastAsia="Century Gothic" w:hAnsi="Century Gothic" w:cs="Century Gothic"/>
          <w:color w:val="000000"/>
        </w:rPr>
      </w:pPr>
    </w:p>
    <w:p w14:paraId="08C3DC07" w14:textId="5CDCB801" w:rsidR="00B629E6" w:rsidRDefault="00B629E6" w:rsidP="00B629E6">
      <w:pPr>
        <w:spacing w:before="0" w:after="0" w:line="240" w:lineRule="auto"/>
        <w:ind w:left="720"/>
        <w:jc w:val="both"/>
        <w:rPr>
          <w:rFonts w:ascii="Century Gothic" w:eastAsia="Century Gothic" w:hAnsi="Century Gothic" w:cs="Century Gothic"/>
          <w:color w:val="000000"/>
        </w:rPr>
      </w:pPr>
    </w:p>
    <w:p w14:paraId="1A8BF8CC" w14:textId="06D47C4F" w:rsidR="00B629E6" w:rsidRDefault="00B629E6" w:rsidP="00B629E6">
      <w:pPr>
        <w:spacing w:before="0" w:after="0" w:line="240" w:lineRule="auto"/>
        <w:ind w:left="720"/>
        <w:jc w:val="both"/>
        <w:rPr>
          <w:rFonts w:ascii="Century Gothic" w:eastAsia="Century Gothic" w:hAnsi="Century Gothic" w:cs="Century Gothic"/>
          <w:color w:val="000000"/>
        </w:rPr>
      </w:pPr>
    </w:p>
    <w:p w14:paraId="20B1A025" w14:textId="59595CD1" w:rsidR="00B629E6" w:rsidRDefault="00B629E6" w:rsidP="00B629E6">
      <w:pPr>
        <w:spacing w:before="0" w:after="0" w:line="240" w:lineRule="auto"/>
        <w:ind w:left="720"/>
        <w:jc w:val="both"/>
        <w:rPr>
          <w:rFonts w:ascii="Century Gothic" w:eastAsia="Century Gothic" w:hAnsi="Century Gothic" w:cs="Century Gothic"/>
          <w:color w:val="000000"/>
        </w:rPr>
      </w:pPr>
    </w:p>
    <w:p w14:paraId="544AB2AA" w14:textId="50B4FD72" w:rsidR="00B629E6" w:rsidRDefault="00B629E6" w:rsidP="00B629E6">
      <w:pPr>
        <w:spacing w:before="0" w:after="0" w:line="240" w:lineRule="auto"/>
        <w:ind w:left="720"/>
        <w:jc w:val="both"/>
        <w:rPr>
          <w:rFonts w:ascii="Century Gothic" w:eastAsia="Century Gothic" w:hAnsi="Century Gothic" w:cs="Century Gothic"/>
          <w:color w:val="000000"/>
        </w:rPr>
      </w:pPr>
    </w:p>
    <w:p w14:paraId="4A6BE883" w14:textId="28C3CB39" w:rsidR="00B629E6" w:rsidRDefault="00B629E6" w:rsidP="00B629E6">
      <w:pPr>
        <w:spacing w:before="0" w:after="0" w:line="240" w:lineRule="auto"/>
        <w:ind w:left="720"/>
        <w:jc w:val="both"/>
        <w:rPr>
          <w:rFonts w:ascii="Century Gothic" w:eastAsia="Century Gothic" w:hAnsi="Century Gothic" w:cs="Century Gothic"/>
          <w:color w:val="000000"/>
        </w:rPr>
      </w:pPr>
    </w:p>
    <w:p w14:paraId="7A58172E" w14:textId="207E38DF" w:rsidR="00B629E6" w:rsidRDefault="00B629E6" w:rsidP="00B629E6">
      <w:pPr>
        <w:spacing w:before="0" w:after="0" w:line="240" w:lineRule="auto"/>
        <w:ind w:left="720"/>
        <w:jc w:val="both"/>
        <w:rPr>
          <w:rFonts w:ascii="Century Gothic" w:eastAsia="Century Gothic" w:hAnsi="Century Gothic" w:cs="Century Gothic"/>
          <w:color w:val="000000"/>
        </w:rPr>
      </w:pPr>
    </w:p>
    <w:p w14:paraId="255891EA" w14:textId="51E27BBF" w:rsidR="00B629E6" w:rsidRDefault="00B629E6" w:rsidP="00B629E6">
      <w:pPr>
        <w:spacing w:before="0" w:after="0" w:line="240" w:lineRule="auto"/>
        <w:ind w:left="720"/>
        <w:jc w:val="both"/>
        <w:rPr>
          <w:rFonts w:ascii="Century Gothic" w:eastAsia="Century Gothic" w:hAnsi="Century Gothic" w:cs="Century Gothic"/>
          <w:color w:val="000000"/>
        </w:rPr>
      </w:pPr>
    </w:p>
    <w:p w14:paraId="78B241FF" w14:textId="699ADE40" w:rsidR="00B629E6" w:rsidRDefault="00B629E6" w:rsidP="00B629E6">
      <w:pPr>
        <w:spacing w:before="0" w:after="0" w:line="240" w:lineRule="auto"/>
        <w:ind w:left="720"/>
        <w:jc w:val="both"/>
        <w:rPr>
          <w:rFonts w:ascii="Century Gothic" w:eastAsia="Century Gothic" w:hAnsi="Century Gothic" w:cs="Century Gothic"/>
          <w:color w:val="000000"/>
        </w:rPr>
      </w:pPr>
    </w:p>
    <w:p w14:paraId="754D3EF3" w14:textId="2F74DA3A" w:rsidR="00B629E6" w:rsidRDefault="00B629E6" w:rsidP="00B629E6">
      <w:pPr>
        <w:spacing w:before="0" w:after="0" w:line="240" w:lineRule="auto"/>
        <w:ind w:left="720"/>
        <w:jc w:val="both"/>
        <w:rPr>
          <w:rFonts w:ascii="Century Gothic" w:eastAsia="Century Gothic" w:hAnsi="Century Gothic" w:cs="Century Gothic"/>
          <w:color w:val="000000"/>
        </w:rPr>
      </w:pPr>
    </w:p>
    <w:p w14:paraId="30E4B6EB" w14:textId="514A12A9" w:rsidR="00B629E6" w:rsidRDefault="00B629E6" w:rsidP="00B629E6">
      <w:pPr>
        <w:spacing w:before="0" w:after="0" w:line="240" w:lineRule="auto"/>
        <w:ind w:left="720"/>
        <w:jc w:val="both"/>
        <w:rPr>
          <w:rFonts w:ascii="Century Gothic" w:eastAsia="Century Gothic" w:hAnsi="Century Gothic" w:cs="Century Gothic"/>
          <w:color w:val="000000"/>
        </w:rPr>
      </w:pPr>
    </w:p>
    <w:p w14:paraId="21BACD90" w14:textId="77777777" w:rsidR="00B629E6" w:rsidRDefault="00B629E6" w:rsidP="00B629E6">
      <w:pPr>
        <w:spacing w:before="0" w:after="0" w:line="240" w:lineRule="auto"/>
        <w:ind w:left="720"/>
        <w:jc w:val="both"/>
        <w:rPr>
          <w:rFonts w:ascii="Century Gothic" w:eastAsia="Century Gothic" w:hAnsi="Century Gothic" w:cs="Century Gothic"/>
          <w:color w:val="000000"/>
        </w:rPr>
      </w:pPr>
    </w:p>
    <w:p w14:paraId="0554A345" w14:textId="77777777" w:rsidR="00970155" w:rsidRDefault="00970155">
      <w:pPr>
        <w:spacing w:before="0" w:after="0" w:line="240" w:lineRule="auto"/>
        <w:jc w:val="both"/>
        <w:rPr>
          <w:rFonts w:ascii="Century Gothic" w:eastAsia="Century Gothic" w:hAnsi="Century Gothic" w:cs="Century Gothic"/>
          <w:color w:val="000000"/>
        </w:rPr>
      </w:pPr>
    </w:p>
    <w:tbl>
      <w:tblPr>
        <w:tblStyle w:val="afffa"/>
        <w:tblW w:w="10215" w:type="dxa"/>
        <w:tblInd w:w="-765" w:type="dxa"/>
        <w:tblLayout w:type="fixed"/>
        <w:tblLook w:val="0400" w:firstRow="0" w:lastRow="0" w:firstColumn="0" w:lastColumn="0" w:noHBand="0" w:noVBand="1"/>
      </w:tblPr>
      <w:tblGrid>
        <w:gridCol w:w="10215"/>
      </w:tblGrid>
      <w:tr w:rsidR="00970155" w14:paraId="4260F2A0" w14:textId="77777777">
        <w:tc>
          <w:tcPr>
            <w:tcW w:w="10215" w:type="dxa"/>
            <w:tcBorders>
              <w:top w:val="nil"/>
              <w:left w:val="nil"/>
              <w:bottom w:val="single" w:sz="4" w:space="0" w:color="037B90"/>
              <w:right w:val="nil"/>
            </w:tcBorders>
            <w:tcMar>
              <w:top w:w="0" w:type="dxa"/>
              <w:left w:w="0" w:type="dxa"/>
              <w:bottom w:w="0" w:type="dxa"/>
              <w:right w:w="0" w:type="dxa"/>
            </w:tcMar>
          </w:tcPr>
          <w:p w14:paraId="7C6178B7" w14:textId="3467D5A8" w:rsidR="00970155" w:rsidRDefault="00BC0E0B" w:rsidP="003537D7">
            <w:pPr>
              <w:pStyle w:val="Heading1"/>
              <w:rPr>
                <w:rFonts w:eastAsia="Century Gothic"/>
              </w:rPr>
            </w:pPr>
            <w:bookmarkStart w:id="83" w:name="_Toc178848023"/>
            <w:r>
              <w:rPr>
                <w:rFonts w:eastAsia="Century Gothic"/>
              </w:rPr>
              <w:t xml:space="preserve">MODULE 5:  </w:t>
            </w:r>
            <w:r w:rsidR="00505F8A">
              <w:rPr>
                <w:rFonts w:eastAsia="Century Gothic"/>
              </w:rPr>
              <w:t>STRATEGIC MANAGEMENT</w:t>
            </w:r>
            <w:bookmarkEnd w:id="83"/>
          </w:p>
        </w:tc>
      </w:tr>
    </w:tbl>
    <w:p w14:paraId="1C48BE91" w14:textId="77777777" w:rsidR="00970155" w:rsidRDefault="00BC0E0B">
      <w:pPr>
        <w:ind w:hanging="720"/>
        <w:rPr>
          <w:color w:val="000000"/>
        </w:rPr>
      </w:pPr>
      <w:r>
        <w:rPr>
          <w:rFonts w:ascii="Century Gothic" w:eastAsia="Century Gothic" w:hAnsi="Century Gothic" w:cs="Century Gothic"/>
          <w:color w:val="FF7F50"/>
        </w:rPr>
        <w:t xml:space="preserve"> INSTRUCTIONAL HOURS: 4</w:t>
      </w:r>
    </w:p>
    <w:p w14:paraId="2DC37D5E" w14:textId="77777777" w:rsidR="00970155" w:rsidRDefault="00BC0E0B" w:rsidP="003537D7">
      <w:pPr>
        <w:pStyle w:val="Heading2"/>
        <w:rPr>
          <w:color w:val="103421"/>
        </w:rPr>
      </w:pPr>
      <w:r>
        <w:rPr>
          <w:color w:val="103421"/>
        </w:rPr>
        <w:t xml:space="preserve"> </w:t>
      </w:r>
      <w:bookmarkStart w:id="84" w:name="_Toc178848024"/>
      <w:r>
        <w:t>MODULE OVERVIEW</w:t>
      </w:r>
      <w:bookmarkEnd w:id="84"/>
    </w:p>
    <w:p w14:paraId="204E5E1B" w14:textId="77777777" w:rsidR="00190D47" w:rsidRDefault="00190D47" w:rsidP="00190D47">
      <w:pPr>
        <w:spacing w:after="0" w:line="240" w:lineRule="auto"/>
        <w:jc w:val="both"/>
        <w:rPr>
          <w:rFonts w:ascii="Century Gothic" w:hAnsi="Century Gothic"/>
        </w:rPr>
      </w:pPr>
      <w:r w:rsidRPr="004E2E90">
        <w:rPr>
          <w:rFonts w:ascii="Century Gothic" w:hAnsi="Century Gothic"/>
        </w:rPr>
        <w:t>In this course, you</w:t>
      </w:r>
      <w:r>
        <w:rPr>
          <w:rFonts w:ascii="Century Gothic" w:hAnsi="Century Gothic"/>
        </w:rPr>
        <w:t xml:space="preserve"> will</w:t>
      </w:r>
      <w:r w:rsidRPr="004E2E90">
        <w:rPr>
          <w:rFonts w:ascii="Century Gothic" w:hAnsi="Century Gothic"/>
        </w:rPr>
        <w:t xml:space="preserve"> explore key management theories like systems theory, contingency theory, and transformational leadership, and learn how to integrate them into the strategic decision-making process. You</w:t>
      </w:r>
      <w:r>
        <w:rPr>
          <w:rFonts w:ascii="Century Gothic" w:hAnsi="Century Gothic"/>
        </w:rPr>
        <w:t xml:space="preserve"> will </w:t>
      </w:r>
      <w:r w:rsidRPr="004E2E90">
        <w:rPr>
          <w:rFonts w:ascii="Century Gothic" w:hAnsi="Century Gothic"/>
        </w:rPr>
        <w:t>gain practical skills to apply these theories in real-world situations, improving organizational performance through strategic analysis, innovation, and effective leadership. By connecting theoretical frameworks with real-life scenarios, you</w:t>
      </w:r>
      <w:r>
        <w:rPr>
          <w:rFonts w:ascii="Century Gothic" w:hAnsi="Century Gothic"/>
        </w:rPr>
        <w:t xml:space="preserve"> will</w:t>
      </w:r>
      <w:r w:rsidRPr="004E2E90">
        <w:rPr>
          <w:rFonts w:ascii="Century Gothic" w:hAnsi="Century Gothic"/>
        </w:rPr>
        <w:t xml:space="preserve"> be equipped to tackle contemporary business challenges using a solid foundation in modern management principles.</w:t>
      </w:r>
    </w:p>
    <w:p w14:paraId="78F96B0B" w14:textId="77777777" w:rsidR="00970155" w:rsidRDefault="00BC0E0B" w:rsidP="003537D7">
      <w:pPr>
        <w:pStyle w:val="Heading2"/>
      </w:pPr>
      <w:r>
        <w:t xml:space="preserve"> </w:t>
      </w:r>
      <w:bookmarkStart w:id="85" w:name="_Toc178848025"/>
      <w:r>
        <w:t>LEARNING OUTCOMES</w:t>
      </w:r>
      <w:bookmarkEnd w:id="85"/>
    </w:p>
    <w:p w14:paraId="138C814E" w14:textId="77777777" w:rsidR="00970155" w:rsidRDefault="00BC0E0B">
      <w:pPr>
        <w:spacing w:before="0" w:after="0"/>
        <w:rPr>
          <w:rFonts w:ascii="Century Gothic" w:eastAsia="Century Gothic" w:hAnsi="Century Gothic" w:cs="Century Gothic"/>
        </w:rPr>
      </w:pPr>
      <w:r>
        <w:rPr>
          <w:rFonts w:ascii="Century Gothic" w:eastAsia="Century Gothic" w:hAnsi="Century Gothic" w:cs="Century Gothic"/>
        </w:rPr>
        <w:t>By the end of this module, you should be able to:</w:t>
      </w:r>
    </w:p>
    <w:p w14:paraId="7D0B8BAD" w14:textId="1BAC2257" w:rsidR="00137D17" w:rsidRPr="00CB201C" w:rsidRDefault="00137D17" w:rsidP="00137D17">
      <w:pPr>
        <w:spacing w:after="0" w:line="240" w:lineRule="auto"/>
        <w:jc w:val="both"/>
        <w:rPr>
          <w:rFonts w:ascii="Century Gothic" w:hAnsi="Century Gothic"/>
        </w:rPr>
      </w:pPr>
      <w:r>
        <w:rPr>
          <w:rFonts w:ascii="Century Gothic" w:hAnsi="Century Gothic"/>
        </w:rPr>
        <w:t xml:space="preserve">1. </w:t>
      </w:r>
      <w:r w:rsidRPr="0025048B">
        <w:rPr>
          <w:rFonts w:ascii="Century Gothic" w:hAnsi="Century Gothic"/>
        </w:rPr>
        <w:t>Describe</w:t>
      </w:r>
      <w:r>
        <w:rPr>
          <w:rFonts w:ascii="Century Gothic" w:hAnsi="Century Gothic"/>
        </w:rPr>
        <w:t xml:space="preserve"> t</w:t>
      </w:r>
      <w:r w:rsidRPr="0025048B">
        <w:rPr>
          <w:rFonts w:ascii="Century Gothic" w:hAnsi="Century Gothic"/>
        </w:rPr>
        <w:t>he concept and significance of strategic management.</w:t>
      </w:r>
    </w:p>
    <w:p w14:paraId="3EFA7079" w14:textId="77777777" w:rsidR="00137D17" w:rsidRPr="00CB201C" w:rsidRDefault="00137D17" w:rsidP="00137D17">
      <w:pPr>
        <w:spacing w:after="0" w:line="240" w:lineRule="auto"/>
        <w:jc w:val="both"/>
        <w:rPr>
          <w:rFonts w:ascii="Century Gothic" w:hAnsi="Century Gothic"/>
        </w:rPr>
      </w:pPr>
      <w:r w:rsidRPr="00CB201C">
        <w:rPr>
          <w:rFonts w:ascii="Century Gothic" w:hAnsi="Century Gothic"/>
        </w:rPr>
        <w:t>2. Apply the strategic planning process.</w:t>
      </w:r>
    </w:p>
    <w:p w14:paraId="28B998EA" w14:textId="77777777" w:rsidR="00137D17" w:rsidRPr="00CB201C" w:rsidRDefault="00137D17" w:rsidP="00137D17">
      <w:pPr>
        <w:spacing w:after="0" w:line="240" w:lineRule="auto"/>
        <w:jc w:val="both"/>
        <w:rPr>
          <w:rFonts w:ascii="Century Gothic" w:hAnsi="Century Gothic"/>
        </w:rPr>
      </w:pPr>
      <w:r w:rsidRPr="00CB201C">
        <w:rPr>
          <w:rFonts w:ascii="Century Gothic" w:hAnsi="Century Gothic"/>
        </w:rPr>
        <w:t>3. Conduct a SWOT analysis.</w:t>
      </w:r>
    </w:p>
    <w:p w14:paraId="732C235E" w14:textId="77777777" w:rsidR="00137D17" w:rsidRDefault="00137D17" w:rsidP="00137D17">
      <w:pPr>
        <w:spacing w:after="0" w:line="240" w:lineRule="auto"/>
        <w:jc w:val="both"/>
        <w:rPr>
          <w:rFonts w:ascii="Century Gothic" w:hAnsi="Century Gothic"/>
        </w:rPr>
      </w:pPr>
      <w:r w:rsidRPr="00CB201C">
        <w:rPr>
          <w:rFonts w:ascii="Century Gothic" w:hAnsi="Century Gothic"/>
        </w:rPr>
        <w:t>4. Formulate and implement strategies.</w:t>
      </w:r>
    </w:p>
    <w:p w14:paraId="75C9F973" w14:textId="77777777" w:rsidR="00970155" w:rsidRDefault="00970155">
      <w:pPr>
        <w:spacing w:before="0" w:after="0" w:line="240" w:lineRule="auto"/>
        <w:ind w:left="2160"/>
        <w:rPr>
          <w:color w:val="000000"/>
        </w:rPr>
      </w:pPr>
    </w:p>
    <w:p w14:paraId="6073B519" w14:textId="77777777" w:rsidR="00970155" w:rsidRDefault="00BC0E0B" w:rsidP="003537D7">
      <w:pPr>
        <w:pStyle w:val="Heading2"/>
      </w:pPr>
      <w:r>
        <w:t xml:space="preserve">    </w:t>
      </w:r>
      <w:bookmarkStart w:id="86" w:name="_Toc178848026"/>
      <w:r>
        <w:t>LEARNING ACTIVITIES/TASK LIST</w:t>
      </w:r>
      <w:bookmarkEnd w:id="86"/>
    </w:p>
    <w:p w14:paraId="51F777E4" w14:textId="7141DCB6" w:rsidR="00970155" w:rsidRDefault="006E135D" w:rsidP="00522D5B">
      <w:pPr>
        <w:numPr>
          <w:ilvl w:val="0"/>
          <w:numId w:val="11"/>
        </w:numPr>
        <w:pBdr>
          <w:top w:val="nil"/>
          <w:left w:val="nil"/>
          <w:bottom w:val="nil"/>
          <w:right w:val="nil"/>
          <w:between w:val="nil"/>
        </w:pBdr>
        <w:rPr>
          <w:rFonts w:ascii="Century Gothic" w:eastAsia="Century Gothic" w:hAnsi="Century Gothic" w:cs="Century Gothic"/>
          <w:color w:val="000000"/>
        </w:rPr>
      </w:pPr>
      <w:r>
        <w:rPr>
          <w:rFonts w:ascii="Century Gothic" w:eastAsia="Century Gothic" w:hAnsi="Century Gothic" w:cs="Century Gothic"/>
          <w:color w:val="000000"/>
        </w:rPr>
        <w:t>Read the power point slides</w:t>
      </w:r>
      <w:r w:rsidR="00BC0E0B">
        <w:rPr>
          <w:rFonts w:ascii="Century Gothic" w:eastAsia="Century Gothic" w:hAnsi="Century Gothic" w:cs="Century Gothic"/>
          <w:color w:val="000000"/>
        </w:rPr>
        <w:t xml:space="preserve"> on </w:t>
      </w:r>
      <w:r w:rsidR="002008F4">
        <w:rPr>
          <w:rFonts w:ascii="Century Gothic" w:eastAsia="Century Gothic" w:hAnsi="Century Gothic" w:cs="Century Gothic"/>
          <w:color w:val="000000"/>
        </w:rPr>
        <w:t>Introduction to Strategic Management</w:t>
      </w:r>
    </w:p>
    <w:p w14:paraId="1DBF50AE" w14:textId="3A8059F5" w:rsidR="00970155" w:rsidRDefault="00A27D2C" w:rsidP="00522D5B">
      <w:pPr>
        <w:numPr>
          <w:ilvl w:val="0"/>
          <w:numId w:val="11"/>
        </w:numPr>
        <w:spacing w:before="0"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Watch the video on strategic planning process</w:t>
      </w:r>
      <w:r w:rsidR="00BC0E0B">
        <w:rPr>
          <w:rFonts w:ascii="Century Gothic" w:eastAsia="Century Gothic" w:hAnsi="Century Gothic" w:cs="Century Gothic"/>
          <w:color w:val="000000"/>
        </w:rPr>
        <w:t xml:space="preserve"> </w:t>
      </w:r>
      <w:r w:rsidR="00BC0E0B">
        <w:rPr>
          <w:noProof/>
        </w:rPr>
        <w:drawing>
          <wp:anchor distT="0" distB="0" distL="114300" distR="114300" simplePos="0" relativeHeight="251677696" behindDoc="0" locked="0" layoutInCell="1" hidden="0" allowOverlap="1" wp14:anchorId="655922F0" wp14:editId="279E4D45">
            <wp:simplePos x="0" y="0"/>
            <wp:positionH relativeFrom="column">
              <wp:posOffset>114300</wp:posOffset>
            </wp:positionH>
            <wp:positionV relativeFrom="paragraph">
              <wp:posOffset>136525</wp:posOffset>
            </wp:positionV>
            <wp:extent cx="581025" cy="581025"/>
            <wp:effectExtent l="0" t="0" r="0" b="0"/>
            <wp:wrapSquare wrapText="bothSides" distT="0" distB="0" distL="114300" distR="114300"/>
            <wp:docPr id="477838202"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81"/>
                    <a:srcRect/>
                    <a:stretch>
                      <a:fillRect/>
                    </a:stretch>
                  </pic:blipFill>
                  <pic:spPr>
                    <a:xfrm>
                      <a:off x="0" y="0"/>
                      <a:ext cx="581025" cy="581025"/>
                    </a:xfrm>
                    <a:prstGeom prst="rect">
                      <a:avLst/>
                    </a:prstGeom>
                    <a:ln/>
                  </pic:spPr>
                </pic:pic>
              </a:graphicData>
            </a:graphic>
          </wp:anchor>
        </w:drawing>
      </w:r>
    </w:p>
    <w:p w14:paraId="4F86D76F" w14:textId="223C4095" w:rsidR="00970155" w:rsidRDefault="006E135D" w:rsidP="00522D5B">
      <w:pPr>
        <w:numPr>
          <w:ilvl w:val="0"/>
          <w:numId w:val="11"/>
        </w:numPr>
        <w:spacing w:before="0"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Attempt the practical activity on SWOT Analysis</w:t>
      </w:r>
    </w:p>
    <w:p w14:paraId="0F940F12" w14:textId="0D79DB3E" w:rsidR="00970155" w:rsidRDefault="006E135D" w:rsidP="00522D5B">
      <w:pPr>
        <w:numPr>
          <w:ilvl w:val="0"/>
          <w:numId w:val="11"/>
        </w:numPr>
        <w:spacing w:before="0"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Read the Case study and attempt quiz</w:t>
      </w:r>
    </w:p>
    <w:p w14:paraId="16DC9339" w14:textId="6B412676" w:rsidR="006E135D" w:rsidRDefault="006E135D" w:rsidP="00522D5B">
      <w:pPr>
        <w:numPr>
          <w:ilvl w:val="0"/>
          <w:numId w:val="11"/>
        </w:numPr>
        <w:spacing w:before="0"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Participate in an online discussion</w:t>
      </w:r>
    </w:p>
    <w:p w14:paraId="3E12E514" w14:textId="0BDCE8E0" w:rsidR="00970155" w:rsidRDefault="00BC0E0B" w:rsidP="00522D5B">
      <w:pPr>
        <w:numPr>
          <w:ilvl w:val="0"/>
          <w:numId w:val="11"/>
        </w:numPr>
        <w:spacing w:before="0"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Complete end of module assignment</w:t>
      </w:r>
    </w:p>
    <w:p w14:paraId="75EB0B4D" w14:textId="77777777" w:rsidR="00970155" w:rsidRDefault="00BC0E0B" w:rsidP="00522D5B">
      <w:pPr>
        <w:numPr>
          <w:ilvl w:val="0"/>
          <w:numId w:val="11"/>
        </w:numPr>
        <w:spacing w:before="0"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Review the key learning</w:t>
      </w:r>
    </w:p>
    <w:p w14:paraId="15C2B56E" w14:textId="77777777" w:rsidR="00970155" w:rsidRDefault="00BC0E0B" w:rsidP="003537D7">
      <w:pPr>
        <w:pStyle w:val="Heading2"/>
      </w:pPr>
      <w:bookmarkStart w:id="87" w:name="_Toc178848027"/>
      <w:r>
        <w:lastRenderedPageBreak/>
        <w:t>INSTRUCTIONAL MATERIALS &amp; LEARNING ACTIVITIES</w:t>
      </w:r>
      <w:bookmarkEnd w:id="87"/>
    </w:p>
    <w:p w14:paraId="69B6F2E8" w14:textId="369EC1B5" w:rsidR="00970155" w:rsidRDefault="002008F4" w:rsidP="003537D7">
      <w:pPr>
        <w:pStyle w:val="Heading2"/>
        <w:rPr>
          <w:rFonts w:eastAsia="Century Gothic" w:cs="Century Gothic"/>
          <w:color w:val="FF7F50"/>
          <w:sz w:val="22"/>
          <w:szCs w:val="22"/>
        </w:rPr>
      </w:pPr>
      <w:bookmarkStart w:id="88" w:name="_Toc178848028"/>
      <w:r>
        <w:rPr>
          <w:noProof/>
        </w:rPr>
        <w:drawing>
          <wp:inline distT="0" distB="0" distL="0" distR="0" wp14:anchorId="5FFA9503" wp14:editId="2B339079">
            <wp:extent cx="409575" cy="409575"/>
            <wp:effectExtent l="0" t="0" r="0" b="0"/>
            <wp:docPr id="47783814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409575" cy="409575"/>
                    </a:xfrm>
                    <a:prstGeom prst="rect">
                      <a:avLst/>
                    </a:prstGeom>
                    <a:ln/>
                  </pic:spPr>
                </pic:pic>
              </a:graphicData>
            </a:graphic>
          </wp:inline>
        </w:drawing>
      </w:r>
      <w:r w:rsidRPr="002008F4">
        <w:t xml:space="preserve"> </w:t>
      </w:r>
      <w:r>
        <w:t>READING MATERIAL 1</w:t>
      </w:r>
      <w:bookmarkEnd w:id="88"/>
    </w:p>
    <w:p w14:paraId="42F3DF38" w14:textId="7D14583A" w:rsidR="00B23DC0" w:rsidRDefault="00A27D2C" w:rsidP="00B23DC0">
      <w:pPr>
        <w:spacing w:line="240" w:lineRule="auto"/>
        <w:jc w:val="both"/>
      </w:pPr>
      <w:r w:rsidRPr="00B23DC0">
        <w:rPr>
          <w:rFonts w:ascii="Century Gothic" w:eastAsia="Century Gothic" w:hAnsi="Century Gothic" w:cs="Century Gothic"/>
          <w:b/>
        </w:rPr>
        <w:t>Task</w:t>
      </w:r>
      <w:r w:rsidR="00B23DC0" w:rsidRPr="00B23DC0">
        <w:rPr>
          <w:rFonts w:ascii="Century Gothic" w:eastAsia="Century Gothic" w:hAnsi="Century Gothic" w:cs="Century Gothic"/>
          <w:b/>
        </w:rPr>
        <w:t xml:space="preserve"> 1</w:t>
      </w:r>
      <w:r w:rsidR="00B23DC0">
        <w:rPr>
          <w:rFonts w:ascii="Century Gothic" w:eastAsia="Century Gothic" w:hAnsi="Century Gothic" w:cs="Century Gothic"/>
        </w:rPr>
        <w:t>:</w:t>
      </w:r>
      <w:r w:rsidR="00631985">
        <w:rPr>
          <w:rFonts w:ascii="Century Gothic" w:eastAsia="Century Gothic" w:hAnsi="Century Gothic" w:cs="Century Gothic"/>
        </w:rPr>
        <w:t xml:space="preserve"> </w:t>
      </w:r>
      <w:r w:rsidR="00CA3A6A">
        <w:rPr>
          <w:rFonts w:ascii="Century Gothic" w:eastAsia="Century Gothic" w:hAnsi="Century Gothic" w:cs="Century Gothic"/>
        </w:rPr>
        <w:t xml:space="preserve">You have been </w:t>
      </w:r>
      <w:r w:rsidR="00556FEE">
        <w:rPr>
          <w:rFonts w:ascii="Century Gothic" w:eastAsia="Century Gothic" w:hAnsi="Century Gothic" w:cs="Century Gothic"/>
        </w:rPr>
        <w:t xml:space="preserve">provided with reading material </w:t>
      </w:r>
      <w:r w:rsidR="002008F4" w:rsidRPr="002008F4">
        <w:rPr>
          <w:rFonts w:ascii="Century Gothic" w:eastAsia="Century Gothic" w:hAnsi="Century Gothic" w:cs="Century Gothic"/>
        </w:rPr>
        <w:t>on "Introduction to Strategic Management" and complete the accompanying quiz to assess your understanding of the topic.</w:t>
      </w:r>
    </w:p>
    <w:p w14:paraId="185E6B44" w14:textId="77777777" w:rsidR="00B23DC0" w:rsidRDefault="00B23DC0" w:rsidP="00B23DC0">
      <w:pPr>
        <w:spacing w:line="240" w:lineRule="auto"/>
        <w:jc w:val="both"/>
      </w:pPr>
    </w:p>
    <w:p w14:paraId="2BC724AB" w14:textId="19F8A866" w:rsidR="00970155" w:rsidRDefault="00AE160C" w:rsidP="00B23DC0">
      <w:pPr>
        <w:spacing w:line="240" w:lineRule="auto"/>
        <w:jc w:val="center"/>
      </w:pPr>
      <w:r>
        <w:rPr>
          <w:noProof/>
        </w:rPr>
        <w:object w:dxaOrig="1508" w:dyaOrig="982" w14:anchorId="7945C1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75.1pt;height:48.75pt;mso-width-percent:0;mso-height-percent:0;mso-width-percent:0;mso-height-percent:0" o:ole="">
            <v:imagedata r:id="rId82" o:title=""/>
          </v:shape>
          <o:OLEObject Type="Embed" ProgID="PowerPoint.Show.12" ShapeID="_x0000_i1026" DrawAspect="Icon" ObjectID="_1793773327" r:id="rId83"/>
        </w:object>
      </w:r>
    </w:p>
    <w:p w14:paraId="56852B63" w14:textId="11AEE1AD" w:rsidR="00970155" w:rsidRDefault="00631985" w:rsidP="00C348C5">
      <w:pPr>
        <w:spacing w:before="0" w:after="0" w:line="240" w:lineRule="auto"/>
        <w:ind w:left="720" w:hanging="720"/>
        <w:rPr>
          <w:rFonts w:ascii="Century Gothic" w:eastAsia="Century Gothic" w:hAnsi="Century Gothic" w:cs="Century Gothic"/>
          <w:b/>
        </w:rPr>
      </w:pPr>
      <w:r>
        <w:rPr>
          <w:rFonts w:ascii="Century Gothic" w:eastAsia="Century Gothic" w:hAnsi="Century Gothic" w:cs="Century Gothic"/>
          <w:b/>
        </w:rPr>
        <w:t xml:space="preserve">Task 2: </w:t>
      </w:r>
      <w:r w:rsidR="002008F4">
        <w:rPr>
          <w:rFonts w:ascii="Century Gothic" w:eastAsia="Century Gothic" w:hAnsi="Century Gothic" w:cs="Century Gothic"/>
          <w:b/>
        </w:rPr>
        <w:t>Quiz</w:t>
      </w:r>
    </w:p>
    <w:p w14:paraId="1CF45BC2" w14:textId="77777777" w:rsidR="00C348C5" w:rsidRPr="009E423A" w:rsidRDefault="00C348C5" w:rsidP="00C348C5">
      <w:pPr>
        <w:spacing w:before="0" w:after="0" w:line="240" w:lineRule="auto"/>
        <w:jc w:val="both"/>
        <w:rPr>
          <w:rFonts w:ascii="Century Gothic" w:hAnsi="Century Gothic"/>
        </w:rPr>
      </w:pPr>
      <w:r w:rsidRPr="009E423A">
        <w:rPr>
          <w:rFonts w:ascii="Century Gothic" w:hAnsi="Century Gothic"/>
        </w:rPr>
        <w:t>1.What is the primary goal of strategic management?</w:t>
      </w:r>
    </w:p>
    <w:p w14:paraId="6570D8B2" w14:textId="77777777" w:rsidR="00C348C5" w:rsidRPr="009E423A" w:rsidRDefault="00C348C5" w:rsidP="00C348C5">
      <w:pPr>
        <w:spacing w:before="0" w:after="0" w:line="240" w:lineRule="auto"/>
        <w:jc w:val="both"/>
        <w:rPr>
          <w:rFonts w:ascii="Century Gothic" w:hAnsi="Century Gothic"/>
        </w:rPr>
      </w:pPr>
      <w:r w:rsidRPr="009E423A">
        <w:rPr>
          <w:rFonts w:ascii="Century Gothic" w:hAnsi="Century Gothic"/>
        </w:rPr>
        <w:t xml:space="preserve">   A) To create short-term operational plans</w:t>
      </w:r>
    </w:p>
    <w:p w14:paraId="35361FD9" w14:textId="77777777" w:rsidR="00C348C5" w:rsidRPr="009E423A" w:rsidRDefault="00C348C5" w:rsidP="00C348C5">
      <w:pPr>
        <w:spacing w:before="0" w:after="0" w:line="240" w:lineRule="auto"/>
        <w:jc w:val="both"/>
        <w:rPr>
          <w:rFonts w:ascii="Century Gothic" w:hAnsi="Century Gothic"/>
        </w:rPr>
      </w:pPr>
      <w:r w:rsidRPr="009E423A">
        <w:rPr>
          <w:rFonts w:ascii="Century Gothic" w:hAnsi="Century Gothic"/>
        </w:rPr>
        <w:t xml:space="preserve">   B) To develop a marketing strategy</w:t>
      </w:r>
    </w:p>
    <w:p w14:paraId="787092FB" w14:textId="77777777" w:rsidR="00C348C5" w:rsidRPr="009E423A" w:rsidRDefault="00C348C5" w:rsidP="00C348C5">
      <w:pPr>
        <w:spacing w:before="0" w:after="0" w:line="240" w:lineRule="auto"/>
        <w:jc w:val="both"/>
        <w:rPr>
          <w:rFonts w:ascii="Century Gothic" w:hAnsi="Century Gothic"/>
        </w:rPr>
      </w:pPr>
      <w:r w:rsidRPr="009E423A">
        <w:rPr>
          <w:rFonts w:ascii="Century Gothic" w:hAnsi="Century Gothic"/>
        </w:rPr>
        <w:t xml:space="preserve">   C) To achieve and sustain competitive advantage</w:t>
      </w:r>
    </w:p>
    <w:p w14:paraId="11C3AE82" w14:textId="77777777" w:rsidR="00C348C5" w:rsidRPr="009E423A" w:rsidRDefault="00C348C5" w:rsidP="00C348C5">
      <w:pPr>
        <w:spacing w:before="0" w:after="0" w:line="240" w:lineRule="auto"/>
        <w:jc w:val="both"/>
        <w:rPr>
          <w:rFonts w:ascii="Century Gothic" w:hAnsi="Century Gothic"/>
        </w:rPr>
      </w:pPr>
      <w:r w:rsidRPr="009E423A">
        <w:rPr>
          <w:rFonts w:ascii="Century Gothic" w:hAnsi="Century Gothic"/>
        </w:rPr>
        <w:t xml:space="preserve">   D) To manage day-to-day activities  </w:t>
      </w:r>
    </w:p>
    <w:p w14:paraId="1B0A6681" w14:textId="77777777" w:rsidR="00C348C5" w:rsidRPr="009E423A" w:rsidRDefault="00C348C5" w:rsidP="00C348C5">
      <w:pPr>
        <w:spacing w:before="0" w:after="0" w:line="240" w:lineRule="auto"/>
        <w:jc w:val="both"/>
        <w:rPr>
          <w:rFonts w:ascii="Century Gothic" w:hAnsi="Century Gothic"/>
        </w:rPr>
      </w:pPr>
      <w:r w:rsidRPr="009E423A">
        <w:rPr>
          <w:rFonts w:ascii="Century Gothic" w:hAnsi="Century Gothic"/>
        </w:rPr>
        <w:t xml:space="preserve">   </w:t>
      </w:r>
    </w:p>
    <w:p w14:paraId="790B1BF5" w14:textId="77777777" w:rsidR="00C348C5" w:rsidRPr="009E423A" w:rsidRDefault="00C348C5" w:rsidP="00C348C5">
      <w:pPr>
        <w:spacing w:before="0" w:after="0" w:line="240" w:lineRule="auto"/>
        <w:jc w:val="both"/>
        <w:rPr>
          <w:rFonts w:ascii="Century Gothic" w:hAnsi="Century Gothic"/>
        </w:rPr>
      </w:pPr>
      <w:r w:rsidRPr="009E423A">
        <w:rPr>
          <w:rFonts w:ascii="Century Gothic" w:hAnsi="Century Gothic"/>
        </w:rPr>
        <w:t>2.Which of the following is NOT part of the strategic management process?</w:t>
      </w:r>
    </w:p>
    <w:p w14:paraId="3A3C6F94" w14:textId="77777777" w:rsidR="00C348C5" w:rsidRPr="009E423A" w:rsidRDefault="00C348C5" w:rsidP="00C348C5">
      <w:pPr>
        <w:spacing w:before="0" w:after="0" w:line="240" w:lineRule="auto"/>
        <w:jc w:val="both"/>
        <w:rPr>
          <w:rFonts w:ascii="Century Gothic" w:hAnsi="Century Gothic"/>
        </w:rPr>
      </w:pPr>
      <w:r w:rsidRPr="009E423A">
        <w:rPr>
          <w:rFonts w:ascii="Century Gothic" w:hAnsi="Century Gothic"/>
        </w:rPr>
        <w:t xml:space="preserve">   A) Strategy formulation</w:t>
      </w:r>
    </w:p>
    <w:p w14:paraId="3B91580F" w14:textId="77777777" w:rsidR="00C348C5" w:rsidRPr="009E423A" w:rsidRDefault="00C348C5" w:rsidP="00C348C5">
      <w:pPr>
        <w:spacing w:before="0" w:after="0" w:line="240" w:lineRule="auto"/>
        <w:jc w:val="both"/>
        <w:rPr>
          <w:rFonts w:ascii="Century Gothic" w:hAnsi="Century Gothic"/>
        </w:rPr>
      </w:pPr>
      <w:r w:rsidRPr="009E423A">
        <w:rPr>
          <w:rFonts w:ascii="Century Gothic" w:hAnsi="Century Gothic"/>
        </w:rPr>
        <w:t xml:space="preserve">   B) Environmental scanning</w:t>
      </w:r>
    </w:p>
    <w:p w14:paraId="51EC0260" w14:textId="77777777" w:rsidR="00C348C5" w:rsidRPr="009E423A" w:rsidRDefault="00C348C5" w:rsidP="00C348C5">
      <w:pPr>
        <w:spacing w:before="0" w:after="0" w:line="240" w:lineRule="auto"/>
        <w:jc w:val="both"/>
        <w:rPr>
          <w:rFonts w:ascii="Century Gothic" w:hAnsi="Century Gothic"/>
        </w:rPr>
      </w:pPr>
      <w:r w:rsidRPr="009E423A">
        <w:rPr>
          <w:rFonts w:ascii="Century Gothic" w:hAnsi="Century Gothic"/>
        </w:rPr>
        <w:t xml:space="preserve">   C) Strategy implementation</w:t>
      </w:r>
    </w:p>
    <w:p w14:paraId="66240F4A" w14:textId="77777777" w:rsidR="00C348C5" w:rsidRPr="009E423A" w:rsidRDefault="00C348C5" w:rsidP="00C348C5">
      <w:pPr>
        <w:spacing w:before="0" w:after="0" w:line="240" w:lineRule="auto"/>
        <w:jc w:val="both"/>
        <w:rPr>
          <w:rFonts w:ascii="Century Gothic" w:hAnsi="Century Gothic"/>
        </w:rPr>
      </w:pPr>
      <w:r w:rsidRPr="009E423A">
        <w:rPr>
          <w:rFonts w:ascii="Century Gothic" w:hAnsi="Century Gothic"/>
        </w:rPr>
        <w:t xml:space="preserve">   D) Routine task execution  </w:t>
      </w:r>
    </w:p>
    <w:p w14:paraId="106B71BD" w14:textId="77777777" w:rsidR="00C348C5" w:rsidRPr="009E423A" w:rsidRDefault="00C348C5" w:rsidP="00C348C5">
      <w:pPr>
        <w:spacing w:before="0" w:after="0" w:line="240" w:lineRule="auto"/>
        <w:jc w:val="both"/>
        <w:rPr>
          <w:rFonts w:ascii="Century Gothic" w:hAnsi="Century Gothic"/>
        </w:rPr>
      </w:pPr>
      <w:r w:rsidRPr="009E423A">
        <w:rPr>
          <w:rFonts w:ascii="Century Gothic" w:hAnsi="Century Gothic"/>
        </w:rPr>
        <w:t xml:space="preserve">  </w:t>
      </w:r>
    </w:p>
    <w:p w14:paraId="04F709B3" w14:textId="77777777" w:rsidR="00C348C5" w:rsidRPr="009E423A" w:rsidRDefault="00C348C5" w:rsidP="00C348C5">
      <w:pPr>
        <w:spacing w:before="0" w:after="0" w:line="240" w:lineRule="auto"/>
        <w:jc w:val="both"/>
        <w:rPr>
          <w:rFonts w:ascii="Century Gothic" w:hAnsi="Century Gothic"/>
        </w:rPr>
      </w:pPr>
      <w:r w:rsidRPr="009E423A">
        <w:rPr>
          <w:rFonts w:ascii="Century Gothic" w:hAnsi="Century Gothic"/>
        </w:rPr>
        <w:t>3.What does the "S" in SWOT analysis stand for?</w:t>
      </w:r>
    </w:p>
    <w:p w14:paraId="143BC7AF" w14:textId="77777777" w:rsidR="00C348C5" w:rsidRPr="009E423A" w:rsidRDefault="00C348C5" w:rsidP="00C348C5">
      <w:pPr>
        <w:spacing w:before="0" w:after="0" w:line="240" w:lineRule="auto"/>
        <w:jc w:val="both"/>
        <w:rPr>
          <w:rFonts w:ascii="Century Gothic" w:hAnsi="Century Gothic"/>
        </w:rPr>
      </w:pPr>
      <w:r w:rsidRPr="009E423A">
        <w:rPr>
          <w:rFonts w:ascii="Century Gothic" w:hAnsi="Century Gothic"/>
        </w:rPr>
        <w:t xml:space="preserve">   A) Strategies</w:t>
      </w:r>
    </w:p>
    <w:p w14:paraId="54684C21" w14:textId="77777777" w:rsidR="00C348C5" w:rsidRPr="009E423A" w:rsidRDefault="00C348C5" w:rsidP="00C348C5">
      <w:pPr>
        <w:spacing w:before="0" w:after="0" w:line="240" w:lineRule="auto"/>
        <w:jc w:val="both"/>
        <w:rPr>
          <w:rFonts w:ascii="Century Gothic" w:hAnsi="Century Gothic"/>
        </w:rPr>
      </w:pPr>
      <w:r w:rsidRPr="009E423A">
        <w:rPr>
          <w:rFonts w:ascii="Century Gothic" w:hAnsi="Century Gothic"/>
        </w:rPr>
        <w:t xml:space="preserve">   B) Strengths</w:t>
      </w:r>
    </w:p>
    <w:p w14:paraId="403D79BC" w14:textId="77777777" w:rsidR="00C348C5" w:rsidRPr="009E423A" w:rsidRDefault="00C348C5" w:rsidP="00C348C5">
      <w:pPr>
        <w:spacing w:before="0" w:after="0" w:line="240" w:lineRule="auto"/>
        <w:jc w:val="both"/>
        <w:rPr>
          <w:rFonts w:ascii="Century Gothic" w:hAnsi="Century Gothic"/>
        </w:rPr>
      </w:pPr>
      <w:r w:rsidRPr="009E423A">
        <w:rPr>
          <w:rFonts w:ascii="Century Gothic" w:hAnsi="Century Gothic"/>
        </w:rPr>
        <w:t xml:space="preserve">   C) Solutions</w:t>
      </w:r>
    </w:p>
    <w:p w14:paraId="117402C8" w14:textId="77777777" w:rsidR="00C348C5" w:rsidRPr="009E423A" w:rsidRDefault="00C348C5" w:rsidP="00C348C5">
      <w:pPr>
        <w:spacing w:before="0" w:after="0" w:line="240" w:lineRule="auto"/>
        <w:jc w:val="both"/>
        <w:rPr>
          <w:rFonts w:ascii="Century Gothic" w:hAnsi="Century Gothic"/>
        </w:rPr>
      </w:pPr>
      <w:r w:rsidRPr="009E423A">
        <w:rPr>
          <w:rFonts w:ascii="Century Gothic" w:hAnsi="Century Gothic"/>
        </w:rPr>
        <w:t xml:space="preserve">  </w:t>
      </w:r>
      <w:r>
        <w:rPr>
          <w:rFonts w:ascii="Century Gothic" w:hAnsi="Century Gothic"/>
        </w:rPr>
        <w:t xml:space="preserve"> </w:t>
      </w:r>
      <w:r w:rsidRPr="009E423A">
        <w:rPr>
          <w:rFonts w:ascii="Century Gothic" w:hAnsi="Century Gothic"/>
        </w:rPr>
        <w:t xml:space="preserve">D) Systems  </w:t>
      </w:r>
    </w:p>
    <w:p w14:paraId="2A9B7232" w14:textId="77777777" w:rsidR="00C348C5" w:rsidRPr="009E423A" w:rsidRDefault="00C348C5" w:rsidP="00C348C5">
      <w:pPr>
        <w:spacing w:before="0" w:after="0" w:line="240" w:lineRule="auto"/>
        <w:jc w:val="both"/>
        <w:rPr>
          <w:rFonts w:ascii="Century Gothic" w:hAnsi="Century Gothic"/>
        </w:rPr>
      </w:pPr>
    </w:p>
    <w:p w14:paraId="2878C334" w14:textId="77777777" w:rsidR="00C348C5" w:rsidRPr="009E423A" w:rsidRDefault="00C348C5" w:rsidP="00C348C5">
      <w:pPr>
        <w:spacing w:before="0" w:after="0" w:line="240" w:lineRule="auto"/>
        <w:jc w:val="both"/>
        <w:rPr>
          <w:rFonts w:ascii="Century Gothic" w:hAnsi="Century Gothic"/>
        </w:rPr>
      </w:pPr>
      <w:r w:rsidRPr="009E423A">
        <w:rPr>
          <w:rFonts w:ascii="Century Gothic" w:hAnsi="Century Gothic"/>
        </w:rPr>
        <w:t>4. Which of the following best describes strategic management?</w:t>
      </w:r>
    </w:p>
    <w:p w14:paraId="3BE56FF7" w14:textId="77777777" w:rsidR="00C348C5" w:rsidRPr="009E423A" w:rsidRDefault="00C348C5" w:rsidP="00C348C5">
      <w:pPr>
        <w:spacing w:before="0" w:after="0" w:line="240" w:lineRule="auto"/>
        <w:jc w:val="both"/>
        <w:rPr>
          <w:rFonts w:ascii="Century Gothic" w:hAnsi="Century Gothic"/>
        </w:rPr>
      </w:pPr>
      <w:r w:rsidRPr="009E423A">
        <w:rPr>
          <w:rFonts w:ascii="Century Gothic" w:hAnsi="Century Gothic"/>
        </w:rPr>
        <w:t xml:space="preserve">   A) The process of setting operational goals for a business</w:t>
      </w:r>
    </w:p>
    <w:p w14:paraId="6C053AE8" w14:textId="77777777" w:rsidR="00C348C5" w:rsidRPr="009E423A" w:rsidRDefault="00C348C5" w:rsidP="00C348C5">
      <w:pPr>
        <w:spacing w:before="0" w:after="0" w:line="240" w:lineRule="auto"/>
        <w:jc w:val="both"/>
        <w:rPr>
          <w:rFonts w:ascii="Century Gothic" w:hAnsi="Century Gothic"/>
        </w:rPr>
      </w:pPr>
      <w:r w:rsidRPr="009E423A">
        <w:rPr>
          <w:rFonts w:ascii="Century Gothic" w:hAnsi="Century Gothic"/>
        </w:rPr>
        <w:t xml:space="preserve">   B) A continuous process of planning, monitoring, analyzing, and assessing to meet organizational objectives</w:t>
      </w:r>
    </w:p>
    <w:p w14:paraId="1FB1D0DE" w14:textId="77777777" w:rsidR="00C348C5" w:rsidRPr="009E423A" w:rsidRDefault="00C348C5" w:rsidP="00C348C5">
      <w:pPr>
        <w:spacing w:before="0" w:after="0" w:line="240" w:lineRule="auto"/>
        <w:jc w:val="both"/>
        <w:rPr>
          <w:rFonts w:ascii="Century Gothic" w:hAnsi="Century Gothic"/>
        </w:rPr>
      </w:pPr>
      <w:r w:rsidRPr="009E423A">
        <w:rPr>
          <w:rFonts w:ascii="Century Gothic" w:hAnsi="Century Gothic"/>
        </w:rPr>
        <w:t xml:space="preserve">   C) A short-term plan to improve organizational efficiency</w:t>
      </w:r>
    </w:p>
    <w:p w14:paraId="03A68E6C" w14:textId="77777777" w:rsidR="00C348C5" w:rsidRPr="009E423A" w:rsidRDefault="00C348C5" w:rsidP="00C348C5">
      <w:pPr>
        <w:spacing w:before="0" w:after="0" w:line="240" w:lineRule="auto"/>
        <w:jc w:val="both"/>
        <w:rPr>
          <w:rFonts w:ascii="Century Gothic" w:hAnsi="Century Gothic"/>
        </w:rPr>
      </w:pPr>
      <w:r w:rsidRPr="009E423A">
        <w:rPr>
          <w:rFonts w:ascii="Century Gothic" w:hAnsi="Century Gothic"/>
        </w:rPr>
        <w:t xml:space="preserve">   D) The management of day-to-day financial activities  </w:t>
      </w:r>
    </w:p>
    <w:p w14:paraId="27B27A6F" w14:textId="77777777" w:rsidR="00C348C5" w:rsidRPr="009E423A" w:rsidRDefault="00C348C5" w:rsidP="00C348C5">
      <w:pPr>
        <w:spacing w:before="0" w:after="0" w:line="240" w:lineRule="auto"/>
        <w:jc w:val="both"/>
        <w:rPr>
          <w:rFonts w:ascii="Century Gothic" w:hAnsi="Century Gothic"/>
        </w:rPr>
      </w:pPr>
      <w:r w:rsidRPr="009E423A">
        <w:rPr>
          <w:rFonts w:ascii="Century Gothic" w:hAnsi="Century Gothic"/>
        </w:rPr>
        <w:t xml:space="preserve">  </w:t>
      </w:r>
    </w:p>
    <w:p w14:paraId="4A313542" w14:textId="77777777" w:rsidR="00C348C5" w:rsidRPr="009E423A" w:rsidRDefault="00C348C5" w:rsidP="00C348C5">
      <w:pPr>
        <w:spacing w:before="0" w:after="0" w:line="240" w:lineRule="auto"/>
        <w:jc w:val="both"/>
        <w:rPr>
          <w:rFonts w:ascii="Century Gothic" w:hAnsi="Century Gothic"/>
        </w:rPr>
      </w:pPr>
      <w:r w:rsidRPr="009E423A">
        <w:rPr>
          <w:rFonts w:ascii="Century Gothic" w:hAnsi="Century Gothic"/>
        </w:rPr>
        <w:t>5. Which phase in the strategic management process involves deciding on courses of action to achieve organizational objectives?</w:t>
      </w:r>
    </w:p>
    <w:p w14:paraId="5CD4FBD1" w14:textId="77777777" w:rsidR="00C348C5" w:rsidRPr="009E423A" w:rsidRDefault="00C348C5" w:rsidP="00C348C5">
      <w:pPr>
        <w:spacing w:before="0" w:after="0" w:line="240" w:lineRule="auto"/>
        <w:jc w:val="both"/>
        <w:rPr>
          <w:rFonts w:ascii="Century Gothic" w:hAnsi="Century Gothic"/>
        </w:rPr>
      </w:pPr>
      <w:r w:rsidRPr="009E423A">
        <w:rPr>
          <w:rFonts w:ascii="Century Gothic" w:hAnsi="Century Gothic"/>
        </w:rPr>
        <w:t xml:space="preserve">   A) Strategic planning</w:t>
      </w:r>
    </w:p>
    <w:p w14:paraId="71CD6EC5" w14:textId="77777777" w:rsidR="00C348C5" w:rsidRPr="009E423A" w:rsidRDefault="00C348C5" w:rsidP="00C348C5">
      <w:pPr>
        <w:spacing w:before="0" w:after="0" w:line="240" w:lineRule="auto"/>
        <w:jc w:val="both"/>
        <w:rPr>
          <w:rFonts w:ascii="Century Gothic" w:hAnsi="Century Gothic"/>
        </w:rPr>
      </w:pPr>
      <w:r w:rsidRPr="009E423A">
        <w:rPr>
          <w:rFonts w:ascii="Century Gothic" w:hAnsi="Century Gothic"/>
        </w:rPr>
        <w:t xml:space="preserve">   B) Strategy implementation</w:t>
      </w:r>
    </w:p>
    <w:p w14:paraId="711F6058" w14:textId="77777777" w:rsidR="00C348C5" w:rsidRPr="009E423A" w:rsidRDefault="00C348C5" w:rsidP="00C348C5">
      <w:pPr>
        <w:spacing w:before="0" w:after="0" w:line="240" w:lineRule="auto"/>
        <w:jc w:val="both"/>
        <w:rPr>
          <w:rFonts w:ascii="Century Gothic" w:hAnsi="Century Gothic"/>
        </w:rPr>
      </w:pPr>
      <w:r w:rsidRPr="009E423A">
        <w:rPr>
          <w:rFonts w:ascii="Century Gothic" w:hAnsi="Century Gothic"/>
        </w:rPr>
        <w:t xml:space="preserve">   C) Strategy formulation</w:t>
      </w:r>
    </w:p>
    <w:p w14:paraId="5BBFF5A5" w14:textId="77777777" w:rsidR="00C348C5" w:rsidRPr="009E423A" w:rsidRDefault="00C348C5" w:rsidP="00C348C5">
      <w:pPr>
        <w:spacing w:before="0" w:after="0" w:line="240" w:lineRule="auto"/>
        <w:jc w:val="both"/>
        <w:rPr>
          <w:rFonts w:ascii="Century Gothic" w:hAnsi="Century Gothic"/>
        </w:rPr>
      </w:pPr>
      <w:r w:rsidRPr="009E423A">
        <w:rPr>
          <w:rFonts w:ascii="Century Gothic" w:hAnsi="Century Gothic"/>
        </w:rPr>
        <w:t xml:space="preserve">   D) Strategy evaluation  </w:t>
      </w:r>
    </w:p>
    <w:p w14:paraId="1B0A2E00" w14:textId="77777777" w:rsidR="00C348C5" w:rsidRPr="00C348C5" w:rsidRDefault="00C348C5" w:rsidP="00C348C5">
      <w:pPr>
        <w:spacing w:before="0" w:after="0" w:line="240" w:lineRule="auto"/>
        <w:jc w:val="both"/>
        <w:rPr>
          <w:rFonts w:ascii="Century Gothic" w:hAnsi="Century Gothic"/>
          <w:b/>
        </w:rPr>
      </w:pPr>
      <w:r w:rsidRPr="00C348C5">
        <w:rPr>
          <w:rFonts w:ascii="Century Gothic" w:hAnsi="Century Gothic"/>
          <w:b/>
        </w:rPr>
        <w:lastRenderedPageBreak/>
        <w:t>Key</w:t>
      </w:r>
    </w:p>
    <w:p w14:paraId="70936E91" w14:textId="77777777" w:rsidR="00C348C5" w:rsidRPr="00D85938" w:rsidRDefault="00C348C5" w:rsidP="00522D5B">
      <w:pPr>
        <w:pStyle w:val="ListParagraph"/>
        <w:numPr>
          <w:ilvl w:val="0"/>
          <w:numId w:val="43"/>
        </w:numPr>
        <w:spacing w:before="0" w:after="0" w:line="240" w:lineRule="auto"/>
        <w:jc w:val="both"/>
        <w:rPr>
          <w:rFonts w:ascii="Century Gothic" w:hAnsi="Century Gothic"/>
        </w:rPr>
      </w:pPr>
      <w:r w:rsidRPr="00D85938">
        <w:rPr>
          <w:rFonts w:ascii="Century Gothic" w:hAnsi="Century Gothic"/>
        </w:rPr>
        <w:t>C) To achieve and sustain competitive advantage</w:t>
      </w:r>
    </w:p>
    <w:p w14:paraId="6305B632" w14:textId="77777777" w:rsidR="00C348C5" w:rsidRDefault="00C348C5" w:rsidP="00522D5B">
      <w:pPr>
        <w:pStyle w:val="ListParagraph"/>
        <w:numPr>
          <w:ilvl w:val="0"/>
          <w:numId w:val="43"/>
        </w:numPr>
        <w:spacing w:before="0" w:after="0" w:line="240" w:lineRule="auto"/>
        <w:jc w:val="both"/>
        <w:rPr>
          <w:rFonts w:ascii="Century Gothic" w:hAnsi="Century Gothic"/>
        </w:rPr>
      </w:pPr>
      <w:r w:rsidRPr="009E423A">
        <w:rPr>
          <w:rFonts w:ascii="Century Gothic" w:hAnsi="Century Gothic"/>
        </w:rPr>
        <w:t>D) Routine task execution</w:t>
      </w:r>
    </w:p>
    <w:p w14:paraId="6D2B9060" w14:textId="77777777" w:rsidR="00C348C5" w:rsidRPr="00D85938" w:rsidRDefault="00C348C5" w:rsidP="00522D5B">
      <w:pPr>
        <w:pStyle w:val="ListParagraph"/>
        <w:numPr>
          <w:ilvl w:val="0"/>
          <w:numId w:val="43"/>
        </w:numPr>
        <w:spacing w:before="0" w:after="0" w:line="240" w:lineRule="auto"/>
        <w:jc w:val="both"/>
        <w:rPr>
          <w:rFonts w:ascii="Century Gothic" w:hAnsi="Century Gothic"/>
        </w:rPr>
      </w:pPr>
      <w:r w:rsidRPr="00D85938">
        <w:rPr>
          <w:rFonts w:ascii="Century Gothic" w:hAnsi="Century Gothic"/>
        </w:rPr>
        <w:t>B) Strengths</w:t>
      </w:r>
    </w:p>
    <w:p w14:paraId="3B4EA883" w14:textId="77777777" w:rsidR="00C348C5" w:rsidRDefault="00C348C5" w:rsidP="00522D5B">
      <w:pPr>
        <w:pStyle w:val="ListParagraph"/>
        <w:numPr>
          <w:ilvl w:val="0"/>
          <w:numId w:val="43"/>
        </w:numPr>
        <w:spacing w:before="0" w:after="0" w:line="240" w:lineRule="auto"/>
        <w:jc w:val="both"/>
        <w:rPr>
          <w:rFonts w:ascii="Century Gothic" w:hAnsi="Century Gothic"/>
        </w:rPr>
      </w:pPr>
      <w:r w:rsidRPr="009E423A">
        <w:rPr>
          <w:rFonts w:ascii="Century Gothic" w:hAnsi="Century Gothic"/>
        </w:rPr>
        <w:t>B) A continuous process of planning, monitoring, analyzing, and assessing to meet organizational objectives</w:t>
      </w:r>
    </w:p>
    <w:p w14:paraId="53A38A52" w14:textId="77777777" w:rsidR="00C348C5" w:rsidRPr="00D85938" w:rsidRDefault="00C348C5" w:rsidP="00522D5B">
      <w:pPr>
        <w:pStyle w:val="ListParagraph"/>
        <w:numPr>
          <w:ilvl w:val="0"/>
          <w:numId w:val="43"/>
        </w:numPr>
        <w:spacing w:before="0" w:after="0" w:line="240" w:lineRule="auto"/>
        <w:jc w:val="both"/>
        <w:rPr>
          <w:rFonts w:ascii="Century Gothic" w:hAnsi="Century Gothic"/>
        </w:rPr>
      </w:pPr>
      <w:r w:rsidRPr="009E423A">
        <w:rPr>
          <w:rFonts w:ascii="Century Gothic" w:hAnsi="Century Gothic"/>
        </w:rPr>
        <w:t>C) Strategy formulation</w:t>
      </w:r>
    </w:p>
    <w:p w14:paraId="43FE58BC" w14:textId="77777777" w:rsidR="00C348C5" w:rsidRPr="0004086E" w:rsidRDefault="00C348C5" w:rsidP="00C348C5">
      <w:pPr>
        <w:spacing w:before="0" w:after="0" w:line="240" w:lineRule="auto"/>
        <w:jc w:val="both"/>
        <w:rPr>
          <w:rFonts w:ascii="Century Gothic" w:hAnsi="Century Gothic"/>
        </w:rPr>
      </w:pPr>
    </w:p>
    <w:tbl>
      <w:tblPr>
        <w:tblStyle w:val="afff5"/>
        <w:tblW w:w="9599" w:type="dxa"/>
        <w:tblLayout w:type="fixed"/>
        <w:tblLook w:val="0400" w:firstRow="0" w:lastRow="0" w:firstColumn="0" w:lastColumn="0" w:noHBand="0" w:noVBand="1"/>
      </w:tblPr>
      <w:tblGrid>
        <w:gridCol w:w="1125"/>
        <w:gridCol w:w="8474"/>
      </w:tblGrid>
      <w:tr w:rsidR="00A27D2C" w14:paraId="4615992F" w14:textId="77777777" w:rsidTr="00C0761A">
        <w:tc>
          <w:tcPr>
            <w:tcW w:w="1125" w:type="dxa"/>
            <w:tcMar>
              <w:top w:w="0" w:type="dxa"/>
              <w:left w:w="0" w:type="dxa"/>
              <w:bottom w:w="0" w:type="dxa"/>
              <w:right w:w="0" w:type="dxa"/>
            </w:tcMar>
            <w:vAlign w:val="center"/>
          </w:tcPr>
          <w:p w14:paraId="309D15A2" w14:textId="77777777" w:rsidR="00A27D2C" w:rsidRDefault="00A27D2C" w:rsidP="003537D7">
            <w:pPr>
              <w:pStyle w:val="Heading2"/>
            </w:pPr>
            <w:bookmarkStart w:id="89" w:name="_Toc178848029"/>
            <w:r>
              <w:rPr>
                <w:noProof/>
              </w:rPr>
              <w:drawing>
                <wp:inline distT="0" distB="0" distL="0" distR="0" wp14:anchorId="45A27C76" wp14:editId="058D9349">
                  <wp:extent cx="504825" cy="514350"/>
                  <wp:effectExtent l="0" t="0" r="0"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
                          <a:srcRect/>
                          <a:stretch>
                            <a:fillRect/>
                          </a:stretch>
                        </pic:blipFill>
                        <pic:spPr>
                          <a:xfrm>
                            <a:off x="0" y="0"/>
                            <a:ext cx="504825" cy="514350"/>
                          </a:xfrm>
                          <a:prstGeom prst="rect">
                            <a:avLst/>
                          </a:prstGeom>
                          <a:ln/>
                        </pic:spPr>
                      </pic:pic>
                    </a:graphicData>
                  </a:graphic>
                </wp:inline>
              </w:drawing>
            </w:r>
            <w:bookmarkEnd w:id="89"/>
          </w:p>
        </w:tc>
        <w:tc>
          <w:tcPr>
            <w:tcW w:w="8474" w:type="dxa"/>
            <w:tcMar>
              <w:top w:w="0" w:type="dxa"/>
              <w:left w:w="0" w:type="dxa"/>
              <w:bottom w:w="0" w:type="dxa"/>
              <w:right w:w="0" w:type="dxa"/>
            </w:tcMar>
            <w:vAlign w:val="center"/>
          </w:tcPr>
          <w:p w14:paraId="1553ACB7" w14:textId="77777777" w:rsidR="00A27D2C" w:rsidRDefault="00A27D2C" w:rsidP="003537D7">
            <w:pPr>
              <w:pStyle w:val="Heading2"/>
              <w:rPr>
                <w:b/>
              </w:rPr>
            </w:pPr>
            <w:bookmarkStart w:id="90" w:name="_Toc178848030"/>
            <w:r>
              <w:rPr>
                <w:b/>
                <w:smallCaps/>
              </w:rPr>
              <w:t>VIDEO 3 (YouTube, please include link)</w:t>
            </w:r>
            <w:bookmarkEnd w:id="90"/>
          </w:p>
        </w:tc>
      </w:tr>
    </w:tbl>
    <w:p w14:paraId="428457AB" w14:textId="08F0F9A1" w:rsidR="00B23DC0" w:rsidRDefault="00B23DC0" w:rsidP="00B23DC0">
      <w:pPr>
        <w:spacing w:after="0"/>
        <w:ind w:left="720" w:hanging="720"/>
        <w:jc w:val="both"/>
        <w:rPr>
          <w:rFonts w:asciiTheme="majorHAnsi" w:hAnsiTheme="majorHAnsi"/>
        </w:rPr>
      </w:pPr>
      <w:r w:rsidRPr="00B23DC0">
        <w:rPr>
          <w:rFonts w:asciiTheme="majorHAnsi" w:hAnsiTheme="majorHAnsi"/>
          <w:b/>
        </w:rPr>
        <w:t xml:space="preserve">Task </w:t>
      </w:r>
      <w:r w:rsidR="00631985">
        <w:rPr>
          <w:rFonts w:asciiTheme="majorHAnsi" w:hAnsiTheme="majorHAnsi"/>
          <w:b/>
        </w:rPr>
        <w:t>3</w:t>
      </w:r>
      <w:r w:rsidRPr="00B23DC0">
        <w:rPr>
          <w:rFonts w:asciiTheme="majorHAnsi" w:hAnsiTheme="majorHAnsi"/>
          <w:b/>
        </w:rPr>
        <w:t xml:space="preserve">: </w:t>
      </w:r>
      <w:r w:rsidRPr="00B23DC0">
        <w:rPr>
          <w:rFonts w:asciiTheme="majorHAnsi" w:hAnsiTheme="majorHAnsi"/>
        </w:rPr>
        <w:t>You have been provided with the video link on strategic planning process,</w:t>
      </w:r>
    </w:p>
    <w:p w14:paraId="7C595BBF" w14:textId="7E2BA743" w:rsidR="002008F4" w:rsidRPr="00B23DC0" w:rsidRDefault="00B23DC0" w:rsidP="00B23DC0">
      <w:pPr>
        <w:spacing w:after="0"/>
        <w:ind w:left="720" w:hanging="720"/>
        <w:jc w:val="both"/>
        <w:rPr>
          <w:rFonts w:asciiTheme="majorHAnsi" w:hAnsiTheme="majorHAnsi"/>
        </w:rPr>
      </w:pPr>
      <w:r>
        <w:rPr>
          <w:rFonts w:asciiTheme="majorHAnsi" w:hAnsiTheme="majorHAnsi"/>
          <w:b/>
        </w:rPr>
        <w:t xml:space="preserve">         </w:t>
      </w:r>
      <w:r>
        <w:rPr>
          <w:rFonts w:asciiTheme="majorHAnsi" w:hAnsiTheme="majorHAnsi"/>
        </w:rPr>
        <w:t xml:space="preserve">    </w:t>
      </w:r>
      <w:r w:rsidRPr="00B23DC0">
        <w:rPr>
          <w:rFonts w:asciiTheme="majorHAnsi" w:hAnsiTheme="majorHAnsi"/>
        </w:rPr>
        <w:t>listen to it and respond to the questions that follow.</w:t>
      </w:r>
    </w:p>
    <w:p w14:paraId="6E45E9EF" w14:textId="7E583FBB" w:rsidR="00A27D2C" w:rsidRDefault="00B23DC0" w:rsidP="002008F4">
      <w:pPr>
        <w:spacing w:after="0"/>
        <w:ind w:left="720" w:hanging="720"/>
      </w:pPr>
      <w:r>
        <w:t xml:space="preserve">                                          </w:t>
      </w:r>
      <w:hyperlink r:id="rId84" w:history="1">
        <w:r w:rsidRPr="005801FA">
          <w:rPr>
            <w:rStyle w:val="Hyperlink"/>
          </w:rPr>
          <w:t>https://youtu.be/5292ixLdaUo</w:t>
        </w:r>
      </w:hyperlink>
    </w:p>
    <w:p w14:paraId="2A63023A" w14:textId="03F461EF" w:rsidR="00A27D2C" w:rsidRPr="00014F5F" w:rsidRDefault="00631985" w:rsidP="002008F4">
      <w:pPr>
        <w:spacing w:after="0"/>
        <w:ind w:left="720" w:hanging="720"/>
        <w:rPr>
          <w:rFonts w:asciiTheme="majorHAnsi" w:hAnsiTheme="majorHAnsi"/>
          <w:b/>
        </w:rPr>
      </w:pPr>
      <w:r>
        <w:rPr>
          <w:rFonts w:asciiTheme="majorHAnsi" w:hAnsiTheme="majorHAnsi"/>
          <w:b/>
        </w:rPr>
        <w:t xml:space="preserve">Task 4: </w:t>
      </w:r>
      <w:r w:rsidR="00B23DC0" w:rsidRPr="00014F5F">
        <w:rPr>
          <w:rFonts w:asciiTheme="majorHAnsi" w:hAnsiTheme="majorHAnsi"/>
          <w:b/>
        </w:rPr>
        <w:t>Questions</w:t>
      </w:r>
    </w:p>
    <w:p w14:paraId="6BEFDF39" w14:textId="129A11FF" w:rsidR="0087730C" w:rsidRPr="00631985" w:rsidRDefault="0087730C" w:rsidP="00631985">
      <w:pPr>
        <w:pStyle w:val="ListParagraph"/>
        <w:numPr>
          <w:ilvl w:val="0"/>
          <w:numId w:val="76"/>
        </w:numPr>
        <w:spacing w:after="0" w:line="240" w:lineRule="auto"/>
        <w:jc w:val="both"/>
        <w:rPr>
          <w:rFonts w:ascii="Century Gothic" w:hAnsi="Century Gothic"/>
        </w:rPr>
      </w:pPr>
      <w:r w:rsidRPr="00631985">
        <w:rPr>
          <w:rFonts w:ascii="Century Gothic" w:hAnsi="Century Gothic"/>
        </w:rPr>
        <w:t>Using the strategic planning process, outline how a company facing declining market share can develop a strategy to regain its competitive position. Be sure to include each step of the process, from goal setting to evaluation.</w:t>
      </w:r>
    </w:p>
    <w:p w14:paraId="5CFF0F63" w14:textId="3BA0353D" w:rsidR="0087730C" w:rsidRPr="00631985" w:rsidRDefault="0087730C" w:rsidP="00631985">
      <w:pPr>
        <w:pStyle w:val="ListParagraph"/>
        <w:numPr>
          <w:ilvl w:val="0"/>
          <w:numId w:val="76"/>
        </w:numPr>
        <w:spacing w:after="0" w:line="240" w:lineRule="auto"/>
        <w:jc w:val="both"/>
        <w:rPr>
          <w:rFonts w:ascii="Century Gothic" w:hAnsi="Century Gothic"/>
        </w:rPr>
      </w:pPr>
      <w:r w:rsidRPr="00631985">
        <w:rPr>
          <w:rFonts w:ascii="Century Gothic" w:hAnsi="Century Gothic"/>
        </w:rPr>
        <w:t>Consider an organization planning to enter a new international market. Apply the strategic planning process to identify the key steps the company should take to ensure successful market entry, and explain how environmental scanning and strategy formulation play a role in this decision.</w:t>
      </w:r>
    </w:p>
    <w:p w14:paraId="4A44AA84" w14:textId="474E5E06" w:rsidR="000756D3" w:rsidRDefault="000756D3" w:rsidP="0087730C">
      <w:pPr>
        <w:spacing w:after="0" w:line="240" w:lineRule="auto"/>
        <w:jc w:val="both"/>
        <w:rPr>
          <w:rFonts w:ascii="Century Gothic" w:hAnsi="Century Gothic"/>
        </w:rPr>
      </w:pPr>
    </w:p>
    <w:p w14:paraId="7254ECAD" w14:textId="045F5813" w:rsidR="000756D3" w:rsidRPr="003537D7" w:rsidRDefault="000756D3" w:rsidP="003537D7">
      <w:pPr>
        <w:pStyle w:val="Heading2"/>
      </w:pPr>
      <w:bookmarkStart w:id="91" w:name="_Toc178848031"/>
      <w:r w:rsidRPr="003537D7">
        <w:t>ACTIVITY 3: PRACTICAL/MINI-PROJECT/WORKSHOP</w:t>
      </w:r>
      <w:bookmarkEnd w:id="91"/>
    </w:p>
    <w:tbl>
      <w:tblPr>
        <w:tblStyle w:val="affb"/>
        <w:tblW w:w="9600" w:type="dxa"/>
        <w:tblLayout w:type="fixed"/>
        <w:tblLook w:val="0600" w:firstRow="0" w:lastRow="0" w:firstColumn="0" w:lastColumn="0" w:noHBand="1" w:noVBand="1"/>
      </w:tblPr>
      <w:tblGrid>
        <w:gridCol w:w="1185"/>
        <w:gridCol w:w="8415"/>
      </w:tblGrid>
      <w:tr w:rsidR="000756D3" w14:paraId="0A722C04" w14:textId="77777777" w:rsidTr="00C0761A">
        <w:tc>
          <w:tcPr>
            <w:tcW w:w="1185" w:type="dxa"/>
            <w:tcMar>
              <w:top w:w="0" w:type="dxa"/>
              <w:left w:w="0" w:type="dxa"/>
              <w:bottom w:w="0" w:type="dxa"/>
              <w:right w:w="0" w:type="dxa"/>
            </w:tcMar>
            <w:vAlign w:val="center"/>
          </w:tcPr>
          <w:p w14:paraId="3F08A6F4" w14:textId="77777777" w:rsidR="000756D3" w:rsidRDefault="000756D3" w:rsidP="003537D7">
            <w:pPr>
              <w:pStyle w:val="Heading2"/>
              <w:rPr>
                <w:sz w:val="22"/>
                <w:szCs w:val="22"/>
              </w:rPr>
            </w:pPr>
            <w:bookmarkStart w:id="92" w:name="_Toc178848032"/>
            <w:r>
              <w:rPr>
                <w:noProof/>
              </w:rPr>
              <w:drawing>
                <wp:inline distT="0" distB="0" distL="0" distR="0" wp14:anchorId="63CD8807" wp14:editId="5EE85918">
                  <wp:extent cx="542925" cy="542925"/>
                  <wp:effectExtent l="0" t="0" r="0" b="0"/>
                  <wp:docPr id="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9"/>
                          <a:srcRect/>
                          <a:stretch>
                            <a:fillRect/>
                          </a:stretch>
                        </pic:blipFill>
                        <pic:spPr>
                          <a:xfrm>
                            <a:off x="0" y="0"/>
                            <a:ext cx="542925" cy="542925"/>
                          </a:xfrm>
                          <a:prstGeom prst="rect">
                            <a:avLst/>
                          </a:prstGeom>
                          <a:ln/>
                        </pic:spPr>
                      </pic:pic>
                    </a:graphicData>
                  </a:graphic>
                </wp:inline>
              </w:drawing>
            </w:r>
            <w:bookmarkEnd w:id="92"/>
          </w:p>
        </w:tc>
        <w:tc>
          <w:tcPr>
            <w:tcW w:w="8415" w:type="dxa"/>
            <w:tcMar>
              <w:top w:w="0" w:type="dxa"/>
              <w:left w:w="0" w:type="dxa"/>
              <w:bottom w:w="0" w:type="dxa"/>
              <w:right w:w="0" w:type="dxa"/>
            </w:tcMar>
            <w:vAlign w:val="center"/>
          </w:tcPr>
          <w:p w14:paraId="49F9AD17" w14:textId="77777777" w:rsidR="000756D3" w:rsidRDefault="000756D3" w:rsidP="003537D7">
            <w:pPr>
              <w:pStyle w:val="Heading2"/>
            </w:pPr>
            <w:bookmarkStart w:id="93" w:name="_Toc178848033"/>
            <w:r>
              <w:t>PRACTICAL SCENARIO</w:t>
            </w:r>
            <w:bookmarkEnd w:id="93"/>
          </w:p>
        </w:tc>
      </w:tr>
    </w:tbl>
    <w:p w14:paraId="590F5511" w14:textId="77777777" w:rsidR="000756D3" w:rsidRDefault="000756D3" w:rsidP="000756D3">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w:t>
      </w:r>
    </w:p>
    <w:p w14:paraId="3C3F4F2F" w14:textId="160370D4" w:rsidR="000756D3" w:rsidRPr="00857FAE" w:rsidRDefault="000756D3" w:rsidP="00857FAE">
      <w:pPr>
        <w:spacing w:before="0" w:after="0" w:line="276" w:lineRule="auto"/>
        <w:jc w:val="both"/>
        <w:rPr>
          <w:rFonts w:asciiTheme="majorHAnsi" w:eastAsia="Century Gothic" w:hAnsiTheme="majorHAnsi" w:cs="Century Gothic"/>
          <w:b/>
        </w:rPr>
      </w:pPr>
      <w:r w:rsidRPr="00857FAE">
        <w:rPr>
          <w:rFonts w:asciiTheme="majorHAnsi" w:eastAsia="Century Gothic" w:hAnsiTheme="majorHAnsi" w:cs="Century Gothic"/>
          <w:b/>
        </w:rPr>
        <w:t xml:space="preserve">Task </w:t>
      </w:r>
      <w:r w:rsidR="00AE0DA4">
        <w:rPr>
          <w:rFonts w:asciiTheme="majorHAnsi" w:eastAsia="Century Gothic" w:hAnsiTheme="majorHAnsi" w:cs="Century Gothic"/>
          <w:b/>
        </w:rPr>
        <w:t>5</w:t>
      </w:r>
      <w:r w:rsidR="00857FAE" w:rsidRPr="00857FAE">
        <w:rPr>
          <w:rFonts w:asciiTheme="majorHAnsi" w:eastAsia="Century Gothic" w:hAnsiTheme="majorHAnsi" w:cs="Century Gothic"/>
          <w:b/>
        </w:rPr>
        <w:t xml:space="preserve">: </w:t>
      </w:r>
      <w:r w:rsidR="00857FAE" w:rsidRPr="00857FAE">
        <w:rPr>
          <w:rFonts w:asciiTheme="majorHAnsi" w:hAnsiTheme="majorHAnsi"/>
        </w:rPr>
        <w:t>You have been provided with the practical scenario below. Read the instructions carefully and respond to each section as required.</w:t>
      </w:r>
    </w:p>
    <w:p w14:paraId="49BA83BD" w14:textId="77777777" w:rsidR="00857FAE" w:rsidRPr="00857FAE" w:rsidRDefault="00857FAE" w:rsidP="00857FAE">
      <w:pPr>
        <w:spacing w:after="0" w:line="240" w:lineRule="auto"/>
        <w:jc w:val="center"/>
        <w:rPr>
          <w:rFonts w:ascii="Century Gothic" w:hAnsi="Century Gothic"/>
          <w:b/>
          <w:i/>
        </w:rPr>
      </w:pPr>
      <w:r w:rsidRPr="00857FAE">
        <w:rPr>
          <w:rFonts w:ascii="Century Gothic" w:hAnsi="Century Gothic"/>
          <w:b/>
          <w:i/>
        </w:rPr>
        <w:t xml:space="preserve">Scenario: Launching a New Café in </w:t>
      </w:r>
      <w:proofErr w:type="gramStart"/>
      <w:r w:rsidRPr="00857FAE">
        <w:rPr>
          <w:rFonts w:ascii="Century Gothic" w:hAnsi="Century Gothic"/>
          <w:b/>
          <w:i/>
        </w:rPr>
        <w:t>a</w:t>
      </w:r>
      <w:proofErr w:type="gramEnd"/>
      <w:r w:rsidRPr="00857FAE">
        <w:rPr>
          <w:rFonts w:ascii="Century Gothic" w:hAnsi="Century Gothic"/>
          <w:b/>
          <w:i/>
        </w:rPr>
        <w:t xml:space="preserve"> Urban Neighborhood</w:t>
      </w:r>
    </w:p>
    <w:p w14:paraId="6B76B822" w14:textId="7E9D7063" w:rsidR="00857FAE" w:rsidRPr="00857FAE" w:rsidRDefault="00857FAE" w:rsidP="00857FAE">
      <w:pPr>
        <w:spacing w:after="0" w:line="240" w:lineRule="auto"/>
        <w:jc w:val="both"/>
        <w:rPr>
          <w:rFonts w:ascii="Century Gothic" w:hAnsi="Century Gothic"/>
          <w:b/>
        </w:rPr>
      </w:pPr>
      <w:r w:rsidRPr="00857FAE">
        <w:rPr>
          <w:rFonts w:ascii="Century Gothic" w:hAnsi="Century Gothic"/>
          <w:b/>
        </w:rPr>
        <w:t>Background</w:t>
      </w:r>
    </w:p>
    <w:p w14:paraId="4482D222" w14:textId="77777777" w:rsidR="00857FAE" w:rsidRPr="00451267" w:rsidRDefault="00857FAE" w:rsidP="00857FAE">
      <w:pPr>
        <w:spacing w:after="0" w:line="240" w:lineRule="auto"/>
        <w:jc w:val="both"/>
        <w:rPr>
          <w:rFonts w:ascii="Century Gothic" w:hAnsi="Century Gothic"/>
        </w:rPr>
      </w:pPr>
      <w:r w:rsidRPr="00451267">
        <w:rPr>
          <w:rFonts w:ascii="Century Gothic" w:hAnsi="Century Gothic"/>
        </w:rPr>
        <w:t>You are part of a management team tasked with launching a new café in a bustling urban neighborhood known for its vibrant culture and diverse community. The café aims to attract young professionals, students, and local residents with a focus on high-quality coffee, a cozy atmosphere, and unique, locally-sourced pastries. The location is highly competitive, with several established cafés and coffee shops already operating in the area.</w:t>
      </w:r>
    </w:p>
    <w:p w14:paraId="69C43DD6" w14:textId="77777777" w:rsidR="00857FAE" w:rsidRPr="00451267" w:rsidRDefault="00857FAE" w:rsidP="00857FAE">
      <w:pPr>
        <w:spacing w:after="0" w:line="240" w:lineRule="auto"/>
        <w:jc w:val="both"/>
        <w:rPr>
          <w:rFonts w:ascii="Century Gothic" w:hAnsi="Century Gothic"/>
        </w:rPr>
      </w:pPr>
    </w:p>
    <w:p w14:paraId="18F415F2" w14:textId="4EC839C9" w:rsidR="00857FAE" w:rsidRPr="00451267" w:rsidRDefault="00857FAE" w:rsidP="00857FAE">
      <w:pPr>
        <w:spacing w:after="0" w:line="240" w:lineRule="auto"/>
        <w:jc w:val="both"/>
        <w:rPr>
          <w:rFonts w:ascii="Century Gothic" w:hAnsi="Century Gothic"/>
        </w:rPr>
      </w:pPr>
      <w:r w:rsidRPr="00857FAE">
        <w:rPr>
          <w:rFonts w:ascii="Century Gothic" w:hAnsi="Century Gothic"/>
          <w:b/>
        </w:rPr>
        <w:t>Task</w:t>
      </w:r>
      <w:r w:rsidR="0027463C">
        <w:rPr>
          <w:rFonts w:ascii="Century Gothic" w:hAnsi="Century Gothic"/>
          <w:b/>
        </w:rPr>
        <w:t xml:space="preserve"> </w:t>
      </w:r>
      <w:r w:rsidR="0015614A">
        <w:rPr>
          <w:rFonts w:ascii="Century Gothic" w:hAnsi="Century Gothic"/>
          <w:b/>
        </w:rPr>
        <w:t>6</w:t>
      </w:r>
      <w:r w:rsidR="0027463C">
        <w:rPr>
          <w:rFonts w:ascii="Century Gothic" w:hAnsi="Century Gothic"/>
          <w:b/>
        </w:rPr>
        <w:t>:</w:t>
      </w:r>
      <w:r w:rsidR="00226B36">
        <w:rPr>
          <w:rFonts w:ascii="Century Gothic" w:hAnsi="Century Gothic"/>
          <w:b/>
        </w:rPr>
        <w:t xml:space="preserve"> </w:t>
      </w:r>
      <w:r w:rsidRPr="00451267">
        <w:rPr>
          <w:rFonts w:ascii="Century Gothic" w:hAnsi="Century Gothic"/>
        </w:rPr>
        <w:t>Conduct a SWOT analysis for the new café venture. Your goal is to identify internal strengths and weaknesses, as well as external opportunities and threats, to develop a strategic plan for a successful launch and sustained operation in this competitive market.</w:t>
      </w:r>
    </w:p>
    <w:p w14:paraId="3633ABD2" w14:textId="77777777" w:rsidR="00857FAE" w:rsidRPr="00857FAE" w:rsidRDefault="00857FAE" w:rsidP="00857FAE">
      <w:pPr>
        <w:spacing w:after="0" w:line="240" w:lineRule="auto"/>
        <w:jc w:val="both"/>
        <w:rPr>
          <w:rFonts w:ascii="Century Gothic" w:hAnsi="Century Gothic"/>
          <w:b/>
          <w:i/>
        </w:rPr>
      </w:pPr>
      <w:r w:rsidRPr="00857FAE">
        <w:rPr>
          <w:rFonts w:ascii="Century Gothic" w:hAnsi="Century Gothic"/>
          <w:b/>
          <w:i/>
        </w:rPr>
        <w:t>Consider the following points while performing your SWOT analysis:</w:t>
      </w:r>
    </w:p>
    <w:p w14:paraId="56223C6E" w14:textId="77777777" w:rsidR="00857FAE" w:rsidRPr="00451267" w:rsidRDefault="00857FAE" w:rsidP="00857FAE">
      <w:pPr>
        <w:spacing w:after="0" w:line="240" w:lineRule="auto"/>
        <w:jc w:val="both"/>
        <w:rPr>
          <w:rFonts w:ascii="Century Gothic" w:hAnsi="Century Gothic"/>
        </w:rPr>
      </w:pPr>
      <w:r w:rsidRPr="00451267">
        <w:rPr>
          <w:rFonts w:ascii="Century Gothic" w:hAnsi="Century Gothic"/>
        </w:rPr>
        <w:t>Strengths: What are the unique advantages your café has? Consider factors such as location, product quality, branding, and customer service.</w:t>
      </w:r>
    </w:p>
    <w:p w14:paraId="7A7518CE" w14:textId="497DA5BF" w:rsidR="00857FAE" w:rsidRPr="00451267" w:rsidRDefault="00857FAE" w:rsidP="00857FAE">
      <w:pPr>
        <w:spacing w:after="0" w:line="240" w:lineRule="auto"/>
        <w:jc w:val="both"/>
        <w:rPr>
          <w:rFonts w:ascii="Century Gothic" w:hAnsi="Century Gothic"/>
        </w:rPr>
      </w:pPr>
      <w:r w:rsidRPr="00451267">
        <w:rPr>
          <w:rFonts w:ascii="Century Gothic" w:hAnsi="Century Gothic"/>
        </w:rPr>
        <w:t>Weaknesses:</w:t>
      </w:r>
      <w:r>
        <w:rPr>
          <w:rFonts w:ascii="Century Gothic" w:hAnsi="Century Gothic"/>
        </w:rPr>
        <w:t xml:space="preserve"> </w:t>
      </w:r>
      <w:r w:rsidRPr="00451267">
        <w:rPr>
          <w:rFonts w:ascii="Century Gothic" w:hAnsi="Century Gothic"/>
        </w:rPr>
        <w:t>What challenges or limitations might the café face? Think about aspects like budget constraints, staffing issues, or lack of experience in the industry.</w:t>
      </w:r>
    </w:p>
    <w:p w14:paraId="794596A9" w14:textId="77777777" w:rsidR="00857FAE" w:rsidRPr="00451267" w:rsidRDefault="00857FAE" w:rsidP="00857FAE">
      <w:pPr>
        <w:spacing w:after="0" w:line="240" w:lineRule="auto"/>
        <w:jc w:val="both"/>
        <w:rPr>
          <w:rFonts w:ascii="Century Gothic" w:hAnsi="Century Gothic"/>
        </w:rPr>
      </w:pPr>
      <w:r w:rsidRPr="00451267">
        <w:rPr>
          <w:rFonts w:ascii="Century Gothic" w:hAnsi="Century Gothic"/>
        </w:rPr>
        <w:t>Opportunities: What external factors could the café capitalize on? Look into trends in consumer behavior, potential partnerships, or gaps in the market that could be filled.</w:t>
      </w:r>
    </w:p>
    <w:p w14:paraId="7DB1CD19" w14:textId="744C729D" w:rsidR="00857FAE" w:rsidRPr="00451267" w:rsidRDefault="00857FAE" w:rsidP="00857FAE">
      <w:pPr>
        <w:spacing w:after="0" w:line="240" w:lineRule="auto"/>
        <w:jc w:val="both"/>
        <w:rPr>
          <w:rFonts w:ascii="Century Gothic" w:hAnsi="Century Gothic"/>
        </w:rPr>
      </w:pPr>
      <w:r w:rsidRPr="00451267">
        <w:rPr>
          <w:rFonts w:ascii="Century Gothic" w:hAnsi="Century Gothic"/>
        </w:rPr>
        <w:t>Threats:</w:t>
      </w:r>
      <w:r>
        <w:rPr>
          <w:rFonts w:ascii="Century Gothic" w:hAnsi="Century Gothic"/>
        </w:rPr>
        <w:t xml:space="preserve"> </w:t>
      </w:r>
      <w:r w:rsidRPr="00451267">
        <w:rPr>
          <w:rFonts w:ascii="Century Gothic" w:hAnsi="Century Gothic"/>
        </w:rPr>
        <w:t>What external challenges could impact the café’s success? Identify competitive pressures, economic conditions, or potential regulatory hurdles.</w:t>
      </w:r>
    </w:p>
    <w:p w14:paraId="53D92182" w14:textId="77777777" w:rsidR="00857FAE" w:rsidRPr="00857FAE" w:rsidRDefault="00857FAE" w:rsidP="00857FAE">
      <w:pPr>
        <w:spacing w:after="0" w:line="240" w:lineRule="auto"/>
        <w:jc w:val="both"/>
        <w:rPr>
          <w:rFonts w:ascii="Century Gothic" w:hAnsi="Century Gothic"/>
          <w:b/>
          <w:i/>
        </w:rPr>
      </w:pPr>
      <w:r w:rsidRPr="00857FAE">
        <w:rPr>
          <w:rFonts w:ascii="Century Gothic" w:hAnsi="Century Gothic"/>
          <w:b/>
          <w:i/>
        </w:rPr>
        <w:t>Deliverable</w:t>
      </w:r>
    </w:p>
    <w:p w14:paraId="4BE7592F" w14:textId="77777777" w:rsidR="00857FAE" w:rsidRPr="0004086E" w:rsidRDefault="00857FAE" w:rsidP="00857FAE">
      <w:pPr>
        <w:spacing w:after="0" w:line="240" w:lineRule="auto"/>
        <w:jc w:val="both"/>
        <w:rPr>
          <w:rFonts w:ascii="Century Gothic" w:hAnsi="Century Gothic"/>
        </w:rPr>
      </w:pPr>
      <w:r w:rsidRPr="00451267">
        <w:rPr>
          <w:rFonts w:ascii="Century Gothic" w:hAnsi="Century Gothic"/>
        </w:rPr>
        <w:t>Prepare a report summarizing your SWOT analysis and propose specific strategies to leverage strengths and opportunities while addressing weaknesses and threats. Include practical recommendations on how to stand out in the competitive market and ensure long-term success.</w:t>
      </w:r>
    </w:p>
    <w:p w14:paraId="2479DE61" w14:textId="15A25A26" w:rsidR="000756D3" w:rsidRPr="0004086E" w:rsidRDefault="00857FAE" w:rsidP="0087730C">
      <w:pPr>
        <w:spacing w:after="0" w:line="240" w:lineRule="auto"/>
        <w:jc w:val="both"/>
        <w:rPr>
          <w:rFonts w:ascii="Century Gothic" w:hAnsi="Century Gothic"/>
        </w:rPr>
      </w:pPr>
      <w:r>
        <w:rPr>
          <w:rFonts w:ascii="Century Gothic" w:hAnsi="Century Gothic"/>
        </w:rPr>
        <w:t>Deadline: 2 weeks</w:t>
      </w:r>
    </w:p>
    <w:p w14:paraId="4DDE697A" w14:textId="066A008B" w:rsidR="00970155" w:rsidRDefault="00970155">
      <w:pPr>
        <w:spacing w:after="0" w:line="240" w:lineRule="auto"/>
        <w:jc w:val="both"/>
        <w:rPr>
          <w:rFonts w:ascii="Century Gothic" w:eastAsia="Century Gothic" w:hAnsi="Century Gothic" w:cs="Century Gothic"/>
          <w:color w:val="000000"/>
        </w:rPr>
      </w:pPr>
    </w:p>
    <w:tbl>
      <w:tblPr>
        <w:tblStyle w:val="afffd"/>
        <w:tblW w:w="9600" w:type="dxa"/>
        <w:tblLayout w:type="fixed"/>
        <w:tblLook w:val="04A0" w:firstRow="1" w:lastRow="0" w:firstColumn="1" w:lastColumn="0" w:noHBand="0" w:noVBand="1"/>
      </w:tblPr>
      <w:tblGrid>
        <w:gridCol w:w="1154"/>
        <w:gridCol w:w="8446"/>
      </w:tblGrid>
      <w:tr w:rsidR="00F2465D" w14:paraId="1BCA1A6F" w14:textId="77777777" w:rsidTr="00F2465D">
        <w:tc>
          <w:tcPr>
            <w:tcW w:w="1154" w:type="dxa"/>
          </w:tcPr>
          <w:p w14:paraId="3AB2B7FE" w14:textId="77777777" w:rsidR="00F2465D" w:rsidRDefault="00F2465D" w:rsidP="003537D7">
            <w:pPr>
              <w:pStyle w:val="Heading2"/>
            </w:pPr>
            <w:bookmarkStart w:id="94" w:name="_Toc178848034"/>
            <w:r>
              <w:rPr>
                <w:noProof/>
              </w:rPr>
              <w:drawing>
                <wp:inline distT="0" distB="0" distL="0" distR="0" wp14:anchorId="3364D4FD" wp14:editId="3E4BBE62">
                  <wp:extent cx="504825" cy="504825"/>
                  <wp:effectExtent l="0" t="0" r="0" b="0"/>
                  <wp:docPr id="10"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8"/>
                          <a:srcRect/>
                          <a:stretch>
                            <a:fillRect/>
                          </a:stretch>
                        </pic:blipFill>
                        <pic:spPr>
                          <a:xfrm>
                            <a:off x="0" y="0"/>
                            <a:ext cx="504825" cy="504825"/>
                          </a:xfrm>
                          <a:prstGeom prst="rect">
                            <a:avLst/>
                          </a:prstGeom>
                          <a:ln/>
                        </pic:spPr>
                      </pic:pic>
                    </a:graphicData>
                  </a:graphic>
                </wp:inline>
              </w:drawing>
            </w:r>
            <w:bookmarkEnd w:id="94"/>
          </w:p>
        </w:tc>
        <w:tc>
          <w:tcPr>
            <w:tcW w:w="8446" w:type="dxa"/>
          </w:tcPr>
          <w:p w14:paraId="7549658F" w14:textId="77777777" w:rsidR="00F2465D" w:rsidRDefault="00F2465D" w:rsidP="003537D7">
            <w:pPr>
              <w:pStyle w:val="Heading2"/>
            </w:pPr>
            <w:bookmarkStart w:id="95" w:name="_Toc178848035"/>
            <w:r>
              <w:rPr>
                <w:smallCaps/>
                <w:sz w:val="32"/>
                <w:szCs w:val="32"/>
              </w:rPr>
              <w:t>CASE STUDY</w:t>
            </w:r>
            <w:bookmarkEnd w:id="95"/>
          </w:p>
        </w:tc>
      </w:tr>
    </w:tbl>
    <w:p w14:paraId="35CCA5BF" w14:textId="77777777" w:rsidR="00970155" w:rsidRDefault="00970155">
      <w:pPr>
        <w:spacing w:before="0" w:after="0" w:line="240" w:lineRule="auto"/>
        <w:rPr>
          <w:rFonts w:ascii="Century Gothic" w:eastAsia="Century Gothic" w:hAnsi="Century Gothic" w:cs="Century Gothic"/>
          <w:color w:val="000000"/>
        </w:rPr>
      </w:pPr>
    </w:p>
    <w:p w14:paraId="62F0F8EE" w14:textId="6A0492AD" w:rsidR="002D5B9B" w:rsidRPr="00A02CC4" w:rsidRDefault="002D5B9B" w:rsidP="002D5B9B">
      <w:pPr>
        <w:spacing w:before="0" w:after="0" w:line="240" w:lineRule="auto"/>
        <w:rPr>
          <w:rFonts w:ascii="Century Gothic" w:eastAsia="Century Gothic" w:hAnsi="Century Gothic" w:cs="Century Gothic"/>
          <w:b/>
        </w:rPr>
      </w:pPr>
      <w:r w:rsidRPr="00A02CC4">
        <w:rPr>
          <w:rFonts w:ascii="Century Gothic" w:eastAsia="Century Gothic" w:hAnsi="Century Gothic" w:cs="Century Gothic"/>
          <w:b/>
        </w:rPr>
        <w:t xml:space="preserve">Task </w:t>
      </w:r>
      <w:r w:rsidR="003C5D94">
        <w:rPr>
          <w:rFonts w:ascii="Century Gothic" w:eastAsia="Century Gothic" w:hAnsi="Century Gothic" w:cs="Century Gothic"/>
          <w:b/>
        </w:rPr>
        <w:t>7</w:t>
      </w:r>
    </w:p>
    <w:p w14:paraId="518AB327" w14:textId="4C1BF7D7" w:rsidR="002D5B9B" w:rsidRPr="00B8172B" w:rsidRDefault="002D5B9B" w:rsidP="00B8172B">
      <w:pPr>
        <w:spacing w:after="0" w:line="240" w:lineRule="auto"/>
        <w:jc w:val="both"/>
        <w:rPr>
          <w:rFonts w:ascii="Century Gothic" w:hAnsi="Century Gothic"/>
          <w:b/>
        </w:rPr>
      </w:pPr>
      <w:r w:rsidRPr="00A02CC4">
        <w:rPr>
          <w:rFonts w:ascii="Century Gothic" w:eastAsia="Century Gothic" w:hAnsi="Century Gothic" w:cs="Century Gothic"/>
        </w:rPr>
        <w:t>You are required to read the case study titled "</w:t>
      </w:r>
      <w:r w:rsidRPr="00A02CC4">
        <w:rPr>
          <w:rFonts w:ascii="Century Gothic" w:hAnsi="Century Gothic"/>
          <w:b/>
        </w:rPr>
        <w:t xml:space="preserve"> </w:t>
      </w:r>
      <w:proofErr w:type="spellStart"/>
      <w:r w:rsidR="00B8172B" w:rsidRPr="00B8172B">
        <w:rPr>
          <w:rFonts w:ascii="Century Gothic" w:hAnsi="Century Gothic"/>
          <w:b/>
        </w:rPr>
        <w:t>GreenTech</w:t>
      </w:r>
      <w:proofErr w:type="spellEnd"/>
      <w:r w:rsidR="00B8172B" w:rsidRPr="00B8172B">
        <w:rPr>
          <w:rFonts w:ascii="Century Gothic" w:hAnsi="Century Gothic"/>
          <w:b/>
        </w:rPr>
        <w:t xml:space="preserve"> Solutions' Expansion into Renewable Energy</w:t>
      </w:r>
      <w:r w:rsidRPr="00A02CC4">
        <w:rPr>
          <w:rFonts w:ascii="Century Gothic" w:eastAsia="Century Gothic" w:hAnsi="Century Gothic" w:cs="Century Gothic"/>
        </w:rPr>
        <w:t>." After completing the reading, please respond to the following question</w:t>
      </w:r>
      <w:r w:rsidR="00B8172B">
        <w:rPr>
          <w:rFonts w:ascii="Century Gothic" w:eastAsia="Century Gothic" w:hAnsi="Century Gothic" w:cs="Century Gothic"/>
        </w:rPr>
        <w:t>.</w:t>
      </w:r>
    </w:p>
    <w:p w14:paraId="4AAC1B2B" w14:textId="77777777" w:rsidR="00B8172B" w:rsidRPr="00B8172B" w:rsidRDefault="00B8172B" w:rsidP="00B8172B">
      <w:pPr>
        <w:spacing w:after="0" w:line="240" w:lineRule="auto"/>
        <w:jc w:val="both"/>
        <w:rPr>
          <w:rFonts w:ascii="Century Gothic" w:hAnsi="Century Gothic"/>
          <w:b/>
        </w:rPr>
      </w:pPr>
      <w:proofErr w:type="spellStart"/>
      <w:r w:rsidRPr="00B8172B">
        <w:rPr>
          <w:rFonts w:ascii="Century Gothic" w:hAnsi="Century Gothic"/>
          <w:b/>
        </w:rPr>
        <w:t>GreenTech</w:t>
      </w:r>
      <w:proofErr w:type="spellEnd"/>
      <w:r w:rsidRPr="00B8172B">
        <w:rPr>
          <w:rFonts w:ascii="Century Gothic" w:hAnsi="Century Gothic"/>
          <w:b/>
        </w:rPr>
        <w:t xml:space="preserve"> Solutions' Expansion into Renewable Energy</w:t>
      </w:r>
    </w:p>
    <w:p w14:paraId="2448E2F5" w14:textId="77777777" w:rsidR="00B8172B" w:rsidRPr="008C3228" w:rsidRDefault="00B8172B" w:rsidP="00B8172B">
      <w:pPr>
        <w:spacing w:after="0" w:line="240" w:lineRule="auto"/>
        <w:jc w:val="both"/>
        <w:rPr>
          <w:rFonts w:ascii="Century Gothic" w:hAnsi="Century Gothic"/>
        </w:rPr>
      </w:pPr>
      <w:proofErr w:type="spellStart"/>
      <w:r w:rsidRPr="008C3228">
        <w:rPr>
          <w:rFonts w:ascii="Century Gothic" w:hAnsi="Century Gothic"/>
        </w:rPr>
        <w:t>GreenTech</w:t>
      </w:r>
      <w:proofErr w:type="spellEnd"/>
      <w:r w:rsidRPr="008C3228">
        <w:rPr>
          <w:rFonts w:ascii="Century Gothic" w:hAnsi="Century Gothic"/>
        </w:rPr>
        <w:t xml:space="preserve"> Solutions, a mid-sized technology firm known for its innovative energy-efficient appliances, is considering expanding its business into the renewable energy sector. With increasing global demand for sustainable energy solutions, </w:t>
      </w:r>
      <w:proofErr w:type="spellStart"/>
      <w:r w:rsidRPr="008C3228">
        <w:rPr>
          <w:rFonts w:ascii="Century Gothic" w:hAnsi="Century Gothic"/>
        </w:rPr>
        <w:t>GreenTech</w:t>
      </w:r>
      <w:proofErr w:type="spellEnd"/>
      <w:r w:rsidRPr="008C3228">
        <w:rPr>
          <w:rFonts w:ascii="Century Gothic" w:hAnsi="Century Gothic"/>
        </w:rPr>
        <w:t xml:space="preserve"> aims to leverage its existing expertise in energy efficiency to offer solar and wind energy systems. To effectively enter this new market, </w:t>
      </w:r>
      <w:proofErr w:type="spellStart"/>
      <w:r w:rsidRPr="008C3228">
        <w:rPr>
          <w:rFonts w:ascii="Century Gothic" w:hAnsi="Century Gothic"/>
        </w:rPr>
        <w:t>GreenTech</w:t>
      </w:r>
      <w:proofErr w:type="spellEnd"/>
      <w:r w:rsidRPr="008C3228">
        <w:rPr>
          <w:rFonts w:ascii="Century Gothic" w:hAnsi="Century Gothic"/>
        </w:rPr>
        <w:t xml:space="preserve"> must formulate a comprehensive strategy that includes market research, identifying potential partnerships, and developing a robust marketing plan. The company also needs to </w:t>
      </w:r>
      <w:r w:rsidRPr="008C3228">
        <w:rPr>
          <w:rFonts w:ascii="Century Gothic" w:hAnsi="Century Gothic"/>
        </w:rPr>
        <w:lastRenderedPageBreak/>
        <w:t>implement this strategy by allocating resources, training staff, and establishing a distribution network for its new product line.</w:t>
      </w:r>
    </w:p>
    <w:p w14:paraId="3D74A240" w14:textId="77777777" w:rsidR="00B8172B" w:rsidRPr="008C3228" w:rsidRDefault="00B8172B" w:rsidP="00B8172B">
      <w:pPr>
        <w:spacing w:after="0" w:line="240" w:lineRule="auto"/>
        <w:jc w:val="both"/>
        <w:rPr>
          <w:rFonts w:ascii="Century Gothic" w:hAnsi="Century Gothic"/>
        </w:rPr>
      </w:pPr>
      <w:r w:rsidRPr="008C3228">
        <w:rPr>
          <w:rFonts w:ascii="Century Gothic" w:hAnsi="Century Gothic"/>
        </w:rPr>
        <w:t xml:space="preserve">In formulating its strategy, </w:t>
      </w:r>
      <w:proofErr w:type="spellStart"/>
      <w:r w:rsidRPr="008C3228">
        <w:rPr>
          <w:rFonts w:ascii="Century Gothic" w:hAnsi="Century Gothic"/>
        </w:rPr>
        <w:t>GreenTech</w:t>
      </w:r>
      <w:proofErr w:type="spellEnd"/>
      <w:r w:rsidRPr="008C3228">
        <w:rPr>
          <w:rFonts w:ascii="Century Gothic" w:hAnsi="Century Gothic"/>
        </w:rPr>
        <w:t xml:space="preserve"> conducts a detailed analysis of the renewable energy market, assessing potential growth areas, regulatory challenges, and competitive dynamics. The company identifies strategic partnerships with established renewable energy firms and integrates advanced technology into its products to differentiate itself from competitors. During implementation, </w:t>
      </w:r>
      <w:proofErr w:type="spellStart"/>
      <w:r w:rsidRPr="008C3228">
        <w:rPr>
          <w:rFonts w:ascii="Century Gothic" w:hAnsi="Century Gothic"/>
        </w:rPr>
        <w:t>GreenTech</w:t>
      </w:r>
      <w:proofErr w:type="spellEnd"/>
      <w:r w:rsidRPr="008C3228">
        <w:rPr>
          <w:rFonts w:ascii="Century Gothic" w:hAnsi="Century Gothic"/>
        </w:rPr>
        <w:t xml:space="preserve"> focuses on operational efficiency, ensuring that its supply chain is optimized for the new product line, and launches targeted marketing campaigns to build brand awareness. The success of this expansion depends on the effective execution of these strategies, which will position </w:t>
      </w:r>
      <w:proofErr w:type="spellStart"/>
      <w:r w:rsidRPr="008C3228">
        <w:rPr>
          <w:rFonts w:ascii="Century Gothic" w:hAnsi="Century Gothic"/>
        </w:rPr>
        <w:t>GreenTech</w:t>
      </w:r>
      <w:proofErr w:type="spellEnd"/>
      <w:r w:rsidRPr="008C3228">
        <w:rPr>
          <w:rFonts w:ascii="Century Gothic" w:hAnsi="Century Gothic"/>
        </w:rPr>
        <w:t xml:space="preserve"> as a key player in the renewable energy sector.</w:t>
      </w:r>
    </w:p>
    <w:p w14:paraId="00DFC665" w14:textId="5BC84963" w:rsidR="00B8172B" w:rsidRPr="00FA0335" w:rsidRDefault="003C5D94" w:rsidP="00B8172B">
      <w:pPr>
        <w:spacing w:after="0" w:line="240" w:lineRule="auto"/>
        <w:jc w:val="both"/>
        <w:rPr>
          <w:rFonts w:ascii="Century Gothic" w:hAnsi="Century Gothic"/>
          <w:b/>
        </w:rPr>
      </w:pPr>
      <w:r>
        <w:rPr>
          <w:rFonts w:ascii="Century Gothic" w:hAnsi="Century Gothic"/>
          <w:b/>
        </w:rPr>
        <w:t xml:space="preserve">Task 8: </w:t>
      </w:r>
      <w:r w:rsidR="00B8172B" w:rsidRPr="00FA0335">
        <w:rPr>
          <w:rFonts w:ascii="Century Gothic" w:hAnsi="Century Gothic"/>
          <w:b/>
        </w:rPr>
        <w:t>Question</w:t>
      </w:r>
    </w:p>
    <w:p w14:paraId="339285C8" w14:textId="77777777" w:rsidR="00B8172B" w:rsidRDefault="00B8172B" w:rsidP="00B8172B">
      <w:pPr>
        <w:spacing w:after="0" w:line="240" w:lineRule="auto"/>
        <w:jc w:val="both"/>
        <w:rPr>
          <w:rFonts w:ascii="Century Gothic" w:hAnsi="Century Gothic"/>
        </w:rPr>
      </w:pPr>
      <w:r w:rsidRPr="008C3228">
        <w:rPr>
          <w:rFonts w:ascii="Century Gothic" w:hAnsi="Century Gothic"/>
        </w:rPr>
        <w:t xml:space="preserve">Based on the case study of </w:t>
      </w:r>
      <w:proofErr w:type="spellStart"/>
      <w:r w:rsidRPr="008C3228">
        <w:rPr>
          <w:rFonts w:ascii="Century Gothic" w:hAnsi="Century Gothic"/>
        </w:rPr>
        <w:t>GreenTech</w:t>
      </w:r>
      <w:proofErr w:type="spellEnd"/>
      <w:r w:rsidRPr="008C3228">
        <w:rPr>
          <w:rFonts w:ascii="Century Gothic" w:hAnsi="Century Gothic"/>
        </w:rPr>
        <w:t xml:space="preserve"> Solutions' expansion into the renewable energy market, outline a strategic plan for the company to successfully enter this sector. Describe the key steps in strategy formulation and implementation, and discuss how </w:t>
      </w:r>
      <w:proofErr w:type="spellStart"/>
      <w:r w:rsidRPr="008C3228">
        <w:rPr>
          <w:rFonts w:ascii="Century Gothic" w:hAnsi="Century Gothic"/>
        </w:rPr>
        <w:t>GreenTech</w:t>
      </w:r>
      <w:proofErr w:type="spellEnd"/>
      <w:r w:rsidRPr="008C3228">
        <w:rPr>
          <w:rFonts w:ascii="Century Gothic" w:hAnsi="Century Gothic"/>
        </w:rPr>
        <w:t xml:space="preserve"> can effectively manage resources and partnerships to achieve its goals.</w:t>
      </w:r>
    </w:p>
    <w:p w14:paraId="06FF5C11" w14:textId="77777777" w:rsidR="00970155" w:rsidRDefault="00970155">
      <w:pPr>
        <w:spacing w:before="0" w:after="0" w:line="240" w:lineRule="auto"/>
        <w:rPr>
          <w:rFonts w:ascii="Century Gothic" w:eastAsia="Century Gothic" w:hAnsi="Century Gothic" w:cs="Century Gothic"/>
          <w:color w:val="000000"/>
          <w:sz w:val="22"/>
          <w:szCs w:val="22"/>
        </w:rPr>
      </w:pPr>
    </w:p>
    <w:p w14:paraId="0D7BBD30" w14:textId="77777777" w:rsidR="00970155" w:rsidRDefault="00970155">
      <w:pPr>
        <w:spacing w:before="0" w:after="0" w:line="240" w:lineRule="auto"/>
        <w:rPr>
          <w:rFonts w:ascii="Century Gothic" w:eastAsia="Century Gothic" w:hAnsi="Century Gothic" w:cs="Century Gothic"/>
          <w:color w:val="000000"/>
          <w:sz w:val="22"/>
          <w:szCs w:val="22"/>
        </w:rPr>
      </w:pPr>
    </w:p>
    <w:tbl>
      <w:tblPr>
        <w:tblStyle w:val="afffe"/>
        <w:tblW w:w="9599" w:type="dxa"/>
        <w:tblLayout w:type="fixed"/>
        <w:tblLook w:val="0400" w:firstRow="0" w:lastRow="0" w:firstColumn="0" w:lastColumn="0" w:noHBand="0" w:noVBand="1"/>
      </w:tblPr>
      <w:tblGrid>
        <w:gridCol w:w="1184"/>
        <w:gridCol w:w="8415"/>
      </w:tblGrid>
      <w:tr w:rsidR="00970155" w14:paraId="0A185D50" w14:textId="77777777">
        <w:tc>
          <w:tcPr>
            <w:tcW w:w="1184" w:type="dxa"/>
            <w:tcMar>
              <w:top w:w="0" w:type="dxa"/>
              <w:left w:w="0" w:type="dxa"/>
              <w:bottom w:w="0" w:type="dxa"/>
              <w:right w:w="0" w:type="dxa"/>
            </w:tcMar>
            <w:vAlign w:val="center"/>
          </w:tcPr>
          <w:p w14:paraId="5F159913" w14:textId="77777777" w:rsidR="00970155" w:rsidRDefault="00BC0E0B" w:rsidP="003537D7">
            <w:pPr>
              <w:pStyle w:val="Heading2"/>
              <w:rPr>
                <w:rFonts w:eastAsia="Century Gothic" w:cs="Century Gothic"/>
                <w:color w:val="000000"/>
                <w:sz w:val="22"/>
                <w:szCs w:val="22"/>
              </w:rPr>
            </w:pPr>
            <w:bookmarkStart w:id="96" w:name="_Toc178848036"/>
            <w:r>
              <w:rPr>
                <w:noProof/>
              </w:rPr>
              <w:drawing>
                <wp:anchor distT="0" distB="0" distL="114300" distR="114300" simplePos="0" relativeHeight="251678720" behindDoc="0" locked="0" layoutInCell="1" hidden="0" allowOverlap="1" wp14:anchorId="17F11E73" wp14:editId="1829E524">
                  <wp:simplePos x="0" y="0"/>
                  <wp:positionH relativeFrom="column">
                    <wp:posOffset>114300</wp:posOffset>
                  </wp:positionH>
                  <wp:positionV relativeFrom="paragraph">
                    <wp:posOffset>114300</wp:posOffset>
                  </wp:positionV>
                  <wp:extent cx="547370" cy="547370"/>
                  <wp:effectExtent l="0" t="0" r="0" b="0"/>
                  <wp:wrapSquare wrapText="bothSides" distT="0" distB="0" distL="114300" distR="114300"/>
                  <wp:docPr id="47783814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1"/>
                          <a:srcRect/>
                          <a:stretch>
                            <a:fillRect/>
                          </a:stretch>
                        </pic:blipFill>
                        <pic:spPr>
                          <a:xfrm>
                            <a:off x="0" y="0"/>
                            <a:ext cx="547370" cy="547370"/>
                          </a:xfrm>
                          <a:prstGeom prst="rect">
                            <a:avLst/>
                          </a:prstGeom>
                          <a:ln/>
                        </pic:spPr>
                      </pic:pic>
                    </a:graphicData>
                  </a:graphic>
                </wp:anchor>
              </w:drawing>
            </w:r>
            <w:bookmarkEnd w:id="96"/>
          </w:p>
        </w:tc>
        <w:tc>
          <w:tcPr>
            <w:tcW w:w="8415" w:type="dxa"/>
            <w:tcMar>
              <w:top w:w="0" w:type="dxa"/>
              <w:left w:w="0" w:type="dxa"/>
              <w:bottom w:w="0" w:type="dxa"/>
              <w:right w:w="0" w:type="dxa"/>
            </w:tcMar>
            <w:vAlign w:val="center"/>
          </w:tcPr>
          <w:p w14:paraId="5A9E6869" w14:textId="77777777" w:rsidR="00970155" w:rsidRDefault="00BC0E0B" w:rsidP="003537D7">
            <w:pPr>
              <w:pStyle w:val="Heading2"/>
              <w:rPr>
                <w:color w:val="000000"/>
              </w:rPr>
            </w:pPr>
            <w:bookmarkStart w:id="97" w:name="_Toc178848037"/>
            <w:r>
              <w:rPr>
                <w:rFonts w:eastAsia="Century Gothic" w:cs="Century Gothic"/>
                <w:smallCaps/>
                <w:color w:val="037B90"/>
                <w:szCs w:val="40"/>
              </w:rPr>
              <w:t>ONLINE</w:t>
            </w:r>
            <w:r>
              <w:rPr>
                <w:rFonts w:eastAsia="Century Gothic" w:cs="Century Gothic"/>
                <w:b/>
                <w:smallCaps/>
                <w:color w:val="206843"/>
                <w:sz w:val="32"/>
                <w:szCs w:val="32"/>
              </w:rPr>
              <w:t xml:space="preserve"> </w:t>
            </w:r>
            <w:r>
              <w:rPr>
                <w:rFonts w:eastAsia="Century Gothic" w:cs="Century Gothic"/>
                <w:smallCaps/>
                <w:color w:val="037B90"/>
                <w:szCs w:val="40"/>
              </w:rPr>
              <w:t>DISCUSSION</w:t>
            </w:r>
            <w:r>
              <w:rPr>
                <w:color w:val="206843"/>
              </w:rPr>
              <w:br/>
            </w:r>
            <w:r>
              <w:rPr>
                <w:rFonts w:eastAsia="Century Gothic" w:cs="Century Gothic"/>
                <w:color w:val="FF7F50"/>
              </w:rPr>
              <w:t>Use chats, forums, journals, wikis, blogs, question/answer, message my teacher to engage others</w:t>
            </w:r>
            <w:r>
              <w:rPr>
                <w:color w:val="FF7F50"/>
              </w:rPr>
              <w:t>.</w:t>
            </w:r>
            <w:bookmarkEnd w:id="97"/>
          </w:p>
        </w:tc>
      </w:tr>
    </w:tbl>
    <w:p w14:paraId="63C07F61" w14:textId="786E3112" w:rsidR="00970155" w:rsidRDefault="00BC0E0B">
      <w:pPr>
        <w:spacing w:before="0" w:after="0" w:line="240" w:lineRule="auto"/>
        <w:rPr>
          <w:rFonts w:ascii="Century Gothic" w:eastAsia="Century Gothic" w:hAnsi="Century Gothic" w:cs="Century Gothic"/>
          <w:b/>
          <w:color w:val="000000"/>
        </w:rPr>
      </w:pPr>
      <w:r>
        <w:rPr>
          <w:rFonts w:ascii="Century Gothic" w:eastAsia="Century Gothic" w:hAnsi="Century Gothic" w:cs="Century Gothic"/>
          <w:b/>
          <w:color w:val="000000"/>
        </w:rPr>
        <w:t xml:space="preserve">Task </w:t>
      </w:r>
      <w:r w:rsidR="003C5D94">
        <w:rPr>
          <w:rFonts w:ascii="Century Gothic" w:eastAsia="Century Gothic" w:hAnsi="Century Gothic" w:cs="Century Gothic"/>
          <w:b/>
          <w:color w:val="000000"/>
        </w:rPr>
        <w:t>9</w:t>
      </w:r>
      <w:r>
        <w:rPr>
          <w:rFonts w:ascii="Century Gothic" w:eastAsia="Century Gothic" w:hAnsi="Century Gothic" w:cs="Century Gothic"/>
          <w:b/>
          <w:color w:val="000000"/>
        </w:rPr>
        <w:t xml:space="preserve">: </w:t>
      </w:r>
      <w:r w:rsidR="0027463C" w:rsidRPr="0027463C">
        <w:rPr>
          <w:rFonts w:ascii="Century Gothic" w:eastAsia="Century Gothic" w:hAnsi="Century Gothic" w:cs="Century Gothic"/>
          <w:color w:val="000000"/>
        </w:rPr>
        <w:t>You are required to engage in an online discussion forum guided by the question provided below</w:t>
      </w:r>
      <w:r w:rsidR="0027463C">
        <w:rPr>
          <w:rFonts w:ascii="Century Gothic" w:eastAsia="Century Gothic" w:hAnsi="Century Gothic" w:cs="Century Gothic"/>
          <w:color w:val="000000"/>
        </w:rPr>
        <w:t>.</w:t>
      </w:r>
    </w:p>
    <w:p w14:paraId="19FE1DBC" w14:textId="77777777" w:rsidR="0027463C" w:rsidRDefault="0027463C" w:rsidP="0027463C">
      <w:pPr>
        <w:spacing w:after="0" w:line="240" w:lineRule="auto"/>
        <w:jc w:val="both"/>
        <w:rPr>
          <w:rFonts w:ascii="Century Gothic" w:hAnsi="Century Gothic"/>
        </w:rPr>
      </w:pPr>
      <w:r w:rsidRPr="00DF348C">
        <w:rPr>
          <w:rFonts w:ascii="Century Gothic" w:hAnsi="Century Gothic"/>
        </w:rPr>
        <w:t>In the context of strategic management, how can organizations effectively balance short-term operational goals with long-term strategic objectives? Discuss the role of strategic planning and decision-making in aligning these goals, and provide examples of how companies have successfully navigated this balance to achieve sustained competitive advantage.</w:t>
      </w:r>
    </w:p>
    <w:p w14:paraId="3B191FB3" w14:textId="77777777" w:rsidR="00970155" w:rsidRDefault="00970155">
      <w:pPr>
        <w:spacing w:before="0" w:after="0" w:line="240" w:lineRule="auto"/>
        <w:rPr>
          <w:rFonts w:ascii="Century Gothic" w:eastAsia="Century Gothic" w:hAnsi="Century Gothic" w:cs="Century Gothic"/>
          <w:color w:val="000000"/>
          <w:sz w:val="22"/>
          <w:szCs w:val="22"/>
        </w:rPr>
      </w:pPr>
    </w:p>
    <w:p w14:paraId="4DE1DB30" w14:textId="77777777" w:rsidR="00970155" w:rsidRDefault="00970155">
      <w:pPr>
        <w:spacing w:before="0" w:after="0" w:line="240" w:lineRule="auto"/>
        <w:rPr>
          <w:rFonts w:ascii="Century Gothic" w:eastAsia="Century Gothic" w:hAnsi="Century Gothic" w:cs="Century Gothic"/>
          <w:color w:val="000000"/>
          <w:sz w:val="22"/>
          <w:szCs w:val="22"/>
        </w:rPr>
      </w:pPr>
    </w:p>
    <w:p w14:paraId="6CA28D03" w14:textId="77777777" w:rsidR="00970155" w:rsidRDefault="00BC0E0B" w:rsidP="003537D7">
      <w:pPr>
        <w:pStyle w:val="Heading2"/>
      </w:pPr>
      <w:r>
        <w:rPr>
          <w:rFonts w:ascii="Arial" w:eastAsia="Arial" w:hAnsi="Arial" w:cs="Arial"/>
          <w:color w:val="000000"/>
          <w:sz w:val="22"/>
          <w:szCs w:val="22"/>
        </w:rPr>
        <w:t xml:space="preserve">  </w:t>
      </w:r>
      <w:bookmarkStart w:id="98" w:name="_Toc178848038"/>
      <w:r>
        <w:t>REFERENCE LIST AND FURTHER READING</w:t>
      </w:r>
      <w:r>
        <w:rPr>
          <w:noProof/>
        </w:rPr>
        <w:drawing>
          <wp:anchor distT="0" distB="0" distL="114300" distR="114300" simplePos="0" relativeHeight="251679744" behindDoc="0" locked="0" layoutInCell="1" hidden="0" allowOverlap="1" wp14:anchorId="1A4854DF" wp14:editId="63ECAABA">
            <wp:simplePos x="0" y="0"/>
            <wp:positionH relativeFrom="column">
              <wp:posOffset>301625</wp:posOffset>
            </wp:positionH>
            <wp:positionV relativeFrom="paragraph">
              <wp:posOffset>184785</wp:posOffset>
            </wp:positionV>
            <wp:extent cx="527685" cy="527685"/>
            <wp:effectExtent l="0" t="0" r="0" b="0"/>
            <wp:wrapSquare wrapText="bothSides" distT="0" distB="0" distL="114300" distR="114300"/>
            <wp:docPr id="477838184" name="image4.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4.png" descr="Shape&#10;&#10;Description automatically generated with low confidence"/>
                    <pic:cNvPicPr preferRelativeResize="0"/>
                  </pic:nvPicPr>
                  <pic:blipFill>
                    <a:blip r:embed="rId56"/>
                    <a:srcRect/>
                    <a:stretch>
                      <a:fillRect/>
                    </a:stretch>
                  </pic:blipFill>
                  <pic:spPr>
                    <a:xfrm>
                      <a:off x="0" y="0"/>
                      <a:ext cx="527685" cy="527685"/>
                    </a:xfrm>
                    <a:prstGeom prst="rect">
                      <a:avLst/>
                    </a:prstGeom>
                    <a:ln/>
                  </pic:spPr>
                </pic:pic>
              </a:graphicData>
            </a:graphic>
          </wp:anchor>
        </w:drawing>
      </w:r>
      <w:bookmarkEnd w:id="98"/>
    </w:p>
    <w:p w14:paraId="33089E5B" w14:textId="77777777" w:rsidR="00970155" w:rsidRDefault="00970155">
      <w:pPr>
        <w:spacing w:before="0" w:after="0" w:line="240" w:lineRule="auto"/>
        <w:rPr>
          <w:rFonts w:ascii="Century Gothic" w:eastAsia="Century Gothic" w:hAnsi="Century Gothic" w:cs="Century Gothic"/>
          <w:color w:val="000000"/>
          <w:sz w:val="22"/>
          <w:szCs w:val="22"/>
        </w:rPr>
      </w:pPr>
    </w:p>
    <w:p w14:paraId="6CAFE30C" w14:textId="77777777" w:rsidR="00970155" w:rsidRDefault="00970155">
      <w:pPr>
        <w:spacing w:before="0" w:after="0" w:line="240" w:lineRule="auto"/>
        <w:rPr>
          <w:rFonts w:ascii="Century Gothic" w:eastAsia="Century Gothic" w:hAnsi="Century Gothic" w:cs="Century Gothic"/>
        </w:rPr>
      </w:pPr>
    </w:p>
    <w:p w14:paraId="1FFF4581" w14:textId="77777777" w:rsidR="00F5169F" w:rsidRPr="00A537A2" w:rsidRDefault="00F5169F" w:rsidP="00F5169F">
      <w:pPr>
        <w:pBdr>
          <w:top w:val="none" w:sz="0" w:space="0" w:color="000000"/>
          <w:left w:val="none" w:sz="0" w:space="0"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lastRenderedPageBreak/>
        <w:t xml:space="preserve">Daft, R. L. (2021). Management (14th ed.). Cengage Learning. Retrieved from </w:t>
      </w:r>
      <w:hyperlink r:id="rId85" w:history="1">
        <w:r w:rsidRPr="00A537A2">
          <w:rPr>
            <w:rStyle w:val="Hyperlink"/>
            <w:rFonts w:asciiTheme="majorHAnsi" w:eastAsia="Times New Roman" w:hAnsiTheme="majorHAnsi" w:cs="Book Antiqua"/>
          </w:rPr>
          <w:t>https://www.cengage.com/c/management-14e-daft/9780357033804/</w:t>
        </w:r>
      </w:hyperlink>
    </w:p>
    <w:p w14:paraId="1F1A1C43" w14:textId="77777777" w:rsidR="00F5169F" w:rsidRPr="00A537A2" w:rsidRDefault="00F5169F" w:rsidP="00F5169F">
      <w:pPr>
        <w:pBdr>
          <w:top w:val="none" w:sz="0" w:space="0" w:color="000000"/>
          <w:left w:val="none" w:sz="0" w:space="0"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Drucker, P. F. (2008). Management: Revised Edition. HarperCollins. Retrieved from </w:t>
      </w:r>
      <w:hyperlink r:id="rId86" w:history="1">
        <w:r w:rsidRPr="00A537A2">
          <w:rPr>
            <w:rStyle w:val="Hyperlink"/>
            <w:rFonts w:asciiTheme="majorHAnsi" w:eastAsia="Times New Roman" w:hAnsiTheme="majorHAnsi" w:cs="Book Antiqua"/>
          </w:rPr>
          <w:t>https://www.harpercollins.com/products/management-peter-f-drucker?variant=40978540167138</w:t>
        </w:r>
      </w:hyperlink>
    </w:p>
    <w:p w14:paraId="47BB0B3C" w14:textId="77777777" w:rsidR="00F5169F" w:rsidRPr="00A537A2" w:rsidRDefault="00F5169F" w:rsidP="00F5169F">
      <w:pPr>
        <w:pBdr>
          <w:top w:val="none" w:sz="0" w:space="0" w:color="000000"/>
          <w:left w:val="none" w:sz="0" w:space="0"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Fayol, H. (1949). General and Industrial </w:t>
      </w:r>
      <w:proofErr w:type="gramStart"/>
      <w:r w:rsidRPr="00A537A2">
        <w:rPr>
          <w:rFonts w:asciiTheme="majorHAnsi" w:eastAsia="Times New Roman" w:hAnsiTheme="majorHAnsi" w:cs="Book Antiqua"/>
        </w:rPr>
        <w:t>Management(</w:t>
      </w:r>
      <w:proofErr w:type="gramEnd"/>
      <w:r w:rsidRPr="00A537A2">
        <w:rPr>
          <w:rFonts w:asciiTheme="majorHAnsi" w:eastAsia="Times New Roman" w:hAnsiTheme="majorHAnsi" w:cs="Book Antiqua"/>
        </w:rPr>
        <w:t xml:space="preserve">C. Storrs, Trans.). Pitman. (Original work published 1916). Retrieved from </w:t>
      </w:r>
      <w:hyperlink r:id="rId87" w:history="1">
        <w:r w:rsidRPr="00A537A2">
          <w:rPr>
            <w:rStyle w:val="Hyperlink"/>
            <w:rFonts w:asciiTheme="majorHAnsi" w:eastAsia="Times New Roman" w:hAnsiTheme="majorHAnsi" w:cs="Book Antiqua"/>
          </w:rPr>
          <w:t>https://archive.org/details/generalandindustrimanagement</w:t>
        </w:r>
      </w:hyperlink>
    </w:p>
    <w:p w14:paraId="6DAACEEA" w14:textId="77777777" w:rsidR="00F5169F" w:rsidRPr="00A537A2" w:rsidRDefault="00F5169F" w:rsidP="00F5169F">
      <w:pPr>
        <w:pBdr>
          <w:top w:val="none" w:sz="0" w:space="0" w:color="000000"/>
          <w:left w:val="none" w:sz="0" w:space="0"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Mintzberg, H. (2009). Managing. Berrett-Koehler Publishers. Retrieved from </w:t>
      </w:r>
      <w:hyperlink r:id="rId88" w:history="1">
        <w:r w:rsidRPr="00A537A2">
          <w:rPr>
            <w:rStyle w:val="Hyperlink"/>
            <w:rFonts w:asciiTheme="majorHAnsi" w:eastAsia="Times New Roman" w:hAnsiTheme="majorHAnsi" w:cs="Book Antiqua"/>
          </w:rPr>
          <w:t>https://www.bkconnection.com/books/title/managing</w:t>
        </w:r>
      </w:hyperlink>
    </w:p>
    <w:p w14:paraId="4CD0EA35" w14:textId="77777777" w:rsidR="00F5169F" w:rsidRPr="00A537A2" w:rsidRDefault="00F5169F" w:rsidP="00F5169F">
      <w:pPr>
        <w:pBdr>
          <w:top w:val="none" w:sz="0" w:space="0" w:color="000000"/>
          <w:left w:val="none" w:sz="0" w:space="0"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Robbins, S. P., &amp; Coulter, M. (2018). Management (14th ed.). Pearson. Retrieved from </w:t>
      </w:r>
      <w:hyperlink r:id="rId89" w:history="1">
        <w:r w:rsidRPr="00A537A2">
          <w:rPr>
            <w:rStyle w:val="Hyperlink"/>
            <w:rFonts w:asciiTheme="majorHAnsi" w:eastAsia="Times New Roman" w:hAnsiTheme="majorHAnsi" w:cs="Book Antiqua"/>
          </w:rPr>
          <w:t>https://www.pearson.com/store/p/management/P100000195425</w:t>
        </w:r>
      </w:hyperlink>
    </w:p>
    <w:p w14:paraId="05B5CF32" w14:textId="77777777" w:rsidR="00F5169F" w:rsidRPr="00A537A2" w:rsidRDefault="00F5169F" w:rsidP="00F5169F">
      <w:pPr>
        <w:pBdr>
          <w:top w:val="none" w:sz="0" w:space="0" w:color="000000"/>
          <w:left w:val="none" w:sz="0" w:space="0" w:color="000000"/>
          <w:bottom w:val="none" w:sz="0" w:space="0" w:color="000000"/>
          <w:right w:val="none" w:sz="0" w:space="0" w:color="000000"/>
          <w:between w:val="none" w:sz="0" w:space="0" w:color="000000"/>
        </w:pBdr>
        <w:jc w:val="both"/>
        <w:rPr>
          <w:rFonts w:asciiTheme="majorHAnsi" w:eastAsia="Times New Roman" w:hAnsiTheme="majorHAnsi" w:cs="Book Antiqua"/>
          <w:b/>
        </w:rPr>
      </w:pPr>
      <w:r w:rsidRPr="00A537A2">
        <w:rPr>
          <w:rFonts w:asciiTheme="majorHAnsi" w:eastAsia="Times New Roman" w:hAnsiTheme="majorHAnsi" w:cs="Book Antiqua"/>
          <w:b/>
        </w:rPr>
        <w:t>Journals</w:t>
      </w:r>
    </w:p>
    <w:p w14:paraId="2ADA5FC5" w14:textId="77777777" w:rsidR="00F5169F" w:rsidRPr="00A537A2" w:rsidRDefault="00F5169F" w:rsidP="00F5169F">
      <w:pPr>
        <w:jc w:val="both"/>
        <w:rPr>
          <w:rFonts w:asciiTheme="majorHAnsi" w:eastAsia="Times New Roman" w:hAnsiTheme="majorHAnsi" w:cs="Book Antiqua"/>
        </w:rPr>
      </w:pPr>
      <w:r w:rsidRPr="00A537A2">
        <w:rPr>
          <w:rFonts w:asciiTheme="majorHAnsi" w:eastAsia="Times New Roman" w:hAnsiTheme="majorHAnsi" w:cs="Book Antiqua"/>
        </w:rPr>
        <w:t xml:space="preserve">Collins, J. C. (2001). Level 5 leadership: The triumph of humility and fierce resolve. Harvard Business Review, 79(1), 67-76. Retrieved from </w:t>
      </w:r>
      <w:hyperlink r:id="rId90" w:history="1">
        <w:r w:rsidRPr="00A537A2">
          <w:rPr>
            <w:rStyle w:val="Hyperlink"/>
            <w:rFonts w:asciiTheme="majorHAnsi" w:eastAsia="Times New Roman" w:hAnsiTheme="majorHAnsi" w:cs="Book Antiqua"/>
          </w:rPr>
          <w:t>https://hbr.org/2001/01/level-5-leadership-the-triumph-of-humility-and-fierce-resolve</w:t>
        </w:r>
      </w:hyperlink>
    </w:p>
    <w:p w14:paraId="1698E1A9" w14:textId="77777777" w:rsidR="00F5169F" w:rsidRPr="00A537A2" w:rsidRDefault="00F5169F" w:rsidP="00F5169F">
      <w:pPr>
        <w:jc w:val="both"/>
        <w:rPr>
          <w:rFonts w:asciiTheme="majorHAnsi" w:eastAsia="Times New Roman" w:hAnsiTheme="majorHAnsi" w:cs="Book Antiqua"/>
        </w:rPr>
      </w:pPr>
      <w:r w:rsidRPr="00A537A2">
        <w:rPr>
          <w:rFonts w:asciiTheme="majorHAnsi" w:eastAsia="Times New Roman" w:hAnsiTheme="majorHAnsi" w:cs="Book Antiqua"/>
        </w:rPr>
        <w:t xml:space="preserve">Kotter, J. P. (1995). Leading change: Why transformation efforts fail. Harvard Business Review, 73(2), 59-67. Retrieved from </w:t>
      </w:r>
      <w:hyperlink r:id="rId91" w:history="1">
        <w:r w:rsidRPr="00A537A2">
          <w:rPr>
            <w:rStyle w:val="Hyperlink"/>
            <w:rFonts w:asciiTheme="majorHAnsi" w:eastAsia="Times New Roman" w:hAnsiTheme="majorHAnsi" w:cs="Book Antiqua"/>
          </w:rPr>
          <w:t>https://hbr.org/1995/03/leading-change-why-transformation-efforts-fail-2</w:t>
        </w:r>
      </w:hyperlink>
    </w:p>
    <w:p w14:paraId="0215C2C0" w14:textId="77777777" w:rsidR="00F5169F" w:rsidRPr="00A537A2" w:rsidRDefault="00F5169F" w:rsidP="00F5169F">
      <w:pPr>
        <w:jc w:val="both"/>
        <w:rPr>
          <w:rFonts w:asciiTheme="majorHAnsi" w:eastAsia="Times New Roman" w:hAnsiTheme="majorHAnsi" w:cs="Book Antiqua"/>
        </w:rPr>
      </w:pPr>
      <w:r w:rsidRPr="00A537A2">
        <w:rPr>
          <w:rFonts w:asciiTheme="majorHAnsi" w:eastAsia="Times New Roman" w:hAnsiTheme="majorHAnsi" w:cs="Book Antiqua"/>
        </w:rPr>
        <w:t xml:space="preserve">Mintzberg, H. (1975). The manager's job: Folklore and fact. Harvard Business Review, 53(4), 49-61. Retrieved from </w:t>
      </w:r>
      <w:hyperlink r:id="rId92" w:history="1">
        <w:r w:rsidRPr="00A537A2">
          <w:rPr>
            <w:rStyle w:val="Hyperlink"/>
            <w:rFonts w:asciiTheme="majorHAnsi" w:eastAsia="Times New Roman" w:hAnsiTheme="majorHAnsi" w:cs="Book Antiqua"/>
          </w:rPr>
          <w:t>https://hbr.org/1975/07/the-managers-job-folklore-and-fact</w:t>
        </w:r>
      </w:hyperlink>
    </w:p>
    <w:p w14:paraId="17DCF5A0" w14:textId="77777777" w:rsidR="00F5169F" w:rsidRPr="00A537A2" w:rsidRDefault="00F5169F" w:rsidP="00F5169F">
      <w:pPr>
        <w:jc w:val="both"/>
        <w:rPr>
          <w:rFonts w:asciiTheme="majorHAnsi" w:eastAsia="Times New Roman" w:hAnsiTheme="majorHAnsi" w:cs="Book Antiqua"/>
        </w:rPr>
      </w:pPr>
      <w:r w:rsidRPr="00A537A2">
        <w:rPr>
          <w:rFonts w:asciiTheme="majorHAnsi" w:eastAsia="Times New Roman" w:hAnsiTheme="majorHAnsi" w:cs="Book Antiqua"/>
        </w:rPr>
        <w:t xml:space="preserve">Porter, M. E. (2008). The five competitive forces that shape strategy. Harvard Business Review, 86(1), 78-93. Retrieved from </w:t>
      </w:r>
      <w:hyperlink r:id="rId93" w:history="1">
        <w:r w:rsidRPr="00A537A2">
          <w:rPr>
            <w:rStyle w:val="Hyperlink"/>
            <w:rFonts w:asciiTheme="majorHAnsi" w:eastAsia="Times New Roman" w:hAnsiTheme="majorHAnsi" w:cs="Book Antiqua"/>
          </w:rPr>
          <w:t>https://hbr.org/2008/01/the-five-competitive-forces-that-shape-strategy</w:t>
        </w:r>
      </w:hyperlink>
    </w:p>
    <w:p w14:paraId="12C7C59C" w14:textId="77777777" w:rsidR="00F5169F" w:rsidRPr="00A537A2" w:rsidRDefault="00F5169F" w:rsidP="00F5169F">
      <w:pPr>
        <w:jc w:val="both"/>
        <w:rPr>
          <w:rFonts w:asciiTheme="majorHAnsi" w:eastAsia="Times New Roman" w:hAnsiTheme="majorHAnsi" w:cs="Book Antiqua"/>
        </w:rPr>
      </w:pPr>
      <w:r w:rsidRPr="00A537A2">
        <w:rPr>
          <w:rFonts w:asciiTheme="majorHAnsi" w:eastAsia="Times New Roman" w:hAnsiTheme="majorHAnsi" w:cs="Book Antiqua"/>
          <w:b/>
        </w:rPr>
        <w:t>Open Educational Resources (OERs):</w:t>
      </w:r>
    </w:p>
    <w:p w14:paraId="14F4AAEC" w14:textId="77777777" w:rsidR="00F5169F" w:rsidRPr="00A537A2" w:rsidRDefault="00F5169F" w:rsidP="00285C9B">
      <w:pPr>
        <w:pBdr>
          <w:top w:val="none" w:sz="0" w:space="0" w:color="000000"/>
          <w:left w:val="none" w:sz="0" w:space="0" w:color="000000"/>
          <w:bottom w:val="none" w:sz="0" w:space="0" w:color="000000"/>
          <w:right w:val="none" w:sz="0" w:space="0" w:color="000000"/>
          <w:between w:val="none" w:sz="0" w:space="0" w:color="000000"/>
        </w:pBdr>
        <w:spacing w:before="139" w:after="0" w:line="240" w:lineRule="auto"/>
        <w:ind w:left="425"/>
        <w:jc w:val="both"/>
        <w:rPr>
          <w:rFonts w:asciiTheme="majorHAnsi" w:eastAsia="Times New Roman" w:hAnsiTheme="majorHAnsi" w:cs="Book Antiqua"/>
        </w:rPr>
      </w:pPr>
      <w:r w:rsidRPr="00A537A2">
        <w:rPr>
          <w:rFonts w:asciiTheme="majorHAnsi" w:eastAsia="Times New Roman" w:hAnsiTheme="majorHAnsi" w:cs="Book Antiqua"/>
        </w:rPr>
        <w:t>Harvard Business School Online - Leadership Principles</w:t>
      </w:r>
    </w:p>
    <w:p w14:paraId="094DCA86" w14:textId="77777777" w:rsidR="00F5169F" w:rsidRPr="00A537A2" w:rsidRDefault="00F5169F" w:rsidP="00285C9B">
      <w:pPr>
        <w:pBdr>
          <w:top w:val="none" w:sz="0" w:space="0" w:color="000000"/>
          <w:left w:val="none" w:sz="0" w:space="0" w:color="000000"/>
          <w:bottom w:val="none" w:sz="0" w:space="0" w:color="000000"/>
          <w:right w:val="none" w:sz="0" w:space="0" w:color="000000"/>
          <w:between w:val="none" w:sz="0" w:space="0" w:color="000000"/>
        </w:pBdr>
        <w:spacing w:before="139" w:after="0" w:line="240" w:lineRule="auto"/>
        <w:ind w:left="425"/>
        <w:jc w:val="both"/>
        <w:rPr>
          <w:rFonts w:asciiTheme="majorHAnsi" w:eastAsia="Times New Roman" w:hAnsiTheme="majorHAnsi" w:cs="Book Antiqua"/>
        </w:rPr>
      </w:pPr>
      <w:r w:rsidRPr="00A537A2">
        <w:rPr>
          <w:rFonts w:asciiTheme="majorHAnsi" w:eastAsia="Times New Roman" w:hAnsiTheme="majorHAnsi" w:cs="Book Antiqua"/>
        </w:rPr>
        <w:t>MIT Open Courseware - Principles of Management</w:t>
      </w:r>
    </w:p>
    <w:p w14:paraId="085F1F4B" w14:textId="77777777" w:rsidR="00F5169F" w:rsidRPr="00A537A2" w:rsidRDefault="00F5169F" w:rsidP="00285C9B">
      <w:pPr>
        <w:pBdr>
          <w:top w:val="none" w:sz="0" w:space="0" w:color="000000"/>
          <w:left w:val="none" w:sz="0" w:space="0" w:color="000000"/>
          <w:bottom w:val="none" w:sz="0" w:space="0" w:color="000000"/>
          <w:right w:val="none" w:sz="0" w:space="0" w:color="000000"/>
          <w:between w:val="none" w:sz="0" w:space="0" w:color="000000"/>
        </w:pBdr>
        <w:spacing w:before="139" w:after="0" w:line="240" w:lineRule="auto"/>
        <w:ind w:left="425"/>
        <w:jc w:val="both"/>
        <w:rPr>
          <w:rFonts w:asciiTheme="majorHAnsi" w:eastAsia="Times New Roman" w:hAnsiTheme="majorHAnsi" w:cs="Book Antiqua"/>
        </w:rPr>
      </w:pPr>
      <w:r w:rsidRPr="00A537A2">
        <w:rPr>
          <w:rFonts w:asciiTheme="majorHAnsi" w:eastAsia="Times New Roman" w:hAnsiTheme="majorHAnsi" w:cs="Book Antiqua"/>
        </w:rPr>
        <w:t>Open Learn - The Open University: Management and Leadership</w:t>
      </w:r>
    </w:p>
    <w:p w14:paraId="444044F5" w14:textId="77777777" w:rsidR="00F5169F" w:rsidRPr="00A537A2" w:rsidRDefault="00F5169F" w:rsidP="00285C9B">
      <w:pPr>
        <w:pBdr>
          <w:top w:val="none" w:sz="0" w:space="0" w:color="000000"/>
          <w:left w:val="none" w:sz="0" w:space="0" w:color="000000"/>
          <w:bottom w:val="none" w:sz="0" w:space="0" w:color="000000"/>
          <w:right w:val="none" w:sz="0" w:space="0" w:color="000000"/>
          <w:between w:val="none" w:sz="0" w:space="0" w:color="000000"/>
        </w:pBdr>
        <w:spacing w:before="139" w:after="0" w:line="240" w:lineRule="auto"/>
        <w:ind w:left="425"/>
        <w:jc w:val="both"/>
        <w:rPr>
          <w:rFonts w:asciiTheme="majorHAnsi" w:eastAsia="Times New Roman" w:hAnsiTheme="majorHAnsi" w:cs="Book Antiqua"/>
        </w:rPr>
      </w:pPr>
      <w:r w:rsidRPr="00A537A2">
        <w:rPr>
          <w:rFonts w:asciiTheme="majorHAnsi" w:eastAsia="Times New Roman" w:hAnsiTheme="majorHAnsi" w:cs="Book Antiqua"/>
        </w:rPr>
        <w:t>Saylor Academy Business Administration Courses: Management Theory and Practice</w:t>
      </w:r>
    </w:p>
    <w:p w14:paraId="70A23422" w14:textId="743DE51D" w:rsidR="00F5169F" w:rsidRDefault="00F5169F" w:rsidP="00285C9B">
      <w:pPr>
        <w:pBdr>
          <w:top w:val="none" w:sz="0" w:space="0" w:color="000000"/>
          <w:left w:val="none" w:sz="0" w:space="0" w:color="000000"/>
          <w:bottom w:val="none" w:sz="0" w:space="0" w:color="000000"/>
          <w:right w:val="none" w:sz="0" w:space="0" w:color="000000"/>
          <w:between w:val="none" w:sz="0" w:space="0" w:color="000000"/>
        </w:pBdr>
        <w:tabs>
          <w:tab w:val="left" w:pos="425"/>
        </w:tabs>
        <w:spacing w:before="139" w:after="0" w:line="240" w:lineRule="auto"/>
        <w:ind w:left="425"/>
        <w:jc w:val="both"/>
        <w:rPr>
          <w:rFonts w:asciiTheme="majorHAnsi" w:eastAsia="Times New Roman" w:hAnsiTheme="majorHAnsi" w:cs="Book Antiqua"/>
        </w:rPr>
      </w:pPr>
      <w:r w:rsidRPr="00A537A2">
        <w:rPr>
          <w:rFonts w:asciiTheme="majorHAnsi" w:eastAsia="Times New Roman" w:hAnsiTheme="majorHAnsi" w:cs="Book Antiqua"/>
        </w:rPr>
        <w:lastRenderedPageBreak/>
        <w:t>Coursera and edX Courses: Various courses on management theory and practice</w:t>
      </w:r>
    </w:p>
    <w:p w14:paraId="058B7A88" w14:textId="52E86396" w:rsidR="009A37AC" w:rsidRDefault="009A37AC" w:rsidP="00285C9B">
      <w:pPr>
        <w:pBdr>
          <w:top w:val="none" w:sz="0" w:space="0" w:color="000000"/>
          <w:left w:val="none" w:sz="0" w:space="0" w:color="000000"/>
          <w:bottom w:val="none" w:sz="0" w:space="0" w:color="000000"/>
          <w:right w:val="none" w:sz="0" w:space="0" w:color="000000"/>
          <w:between w:val="none" w:sz="0" w:space="0" w:color="000000"/>
        </w:pBdr>
        <w:tabs>
          <w:tab w:val="left" w:pos="425"/>
        </w:tabs>
        <w:spacing w:before="139" w:after="0" w:line="240" w:lineRule="auto"/>
        <w:ind w:left="425"/>
        <w:jc w:val="both"/>
        <w:rPr>
          <w:rFonts w:asciiTheme="majorHAnsi" w:eastAsia="Times New Roman" w:hAnsiTheme="majorHAnsi" w:cs="Book Antiqua"/>
        </w:rPr>
      </w:pPr>
    </w:p>
    <w:p w14:paraId="6A821E1E" w14:textId="3D6D7427" w:rsidR="00970155" w:rsidRDefault="00BC0E0B" w:rsidP="006E135D">
      <w:pPr>
        <w:spacing w:before="0" w:after="0" w:line="240" w:lineRule="auto"/>
        <w:jc w:val="both"/>
        <w:rPr>
          <w:rFonts w:ascii="Century Gothic" w:eastAsia="Century Gothic" w:hAnsi="Century Gothic" w:cs="Century Gothic"/>
          <w:color w:val="000000"/>
          <w:sz w:val="22"/>
          <w:szCs w:val="22"/>
        </w:rPr>
      </w:pPr>
      <w:r>
        <w:rPr>
          <w:noProof/>
        </w:rPr>
        <w:drawing>
          <wp:anchor distT="0" distB="0" distL="114300" distR="114300" simplePos="0" relativeHeight="251680768" behindDoc="0" locked="0" layoutInCell="1" hidden="0" allowOverlap="1" wp14:anchorId="095E98DC" wp14:editId="0D1AE9FF">
            <wp:simplePos x="0" y="0"/>
            <wp:positionH relativeFrom="column">
              <wp:posOffset>171450</wp:posOffset>
            </wp:positionH>
            <wp:positionV relativeFrom="paragraph">
              <wp:posOffset>133350</wp:posOffset>
            </wp:positionV>
            <wp:extent cx="546735" cy="554990"/>
            <wp:effectExtent l="0" t="0" r="0" b="0"/>
            <wp:wrapSquare wrapText="bothSides" distT="0" distB="0" distL="114300" distR="114300"/>
            <wp:docPr id="477838175"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66"/>
                    <a:srcRect l="1875" r="1875"/>
                    <a:stretch>
                      <a:fillRect/>
                    </a:stretch>
                  </pic:blipFill>
                  <pic:spPr>
                    <a:xfrm>
                      <a:off x="0" y="0"/>
                      <a:ext cx="546735" cy="554990"/>
                    </a:xfrm>
                    <a:prstGeom prst="rect">
                      <a:avLst/>
                    </a:prstGeom>
                    <a:ln/>
                  </pic:spPr>
                </pic:pic>
              </a:graphicData>
            </a:graphic>
          </wp:anchor>
        </w:drawing>
      </w:r>
    </w:p>
    <w:p w14:paraId="1CCA52AC" w14:textId="77777777" w:rsidR="00970155" w:rsidRDefault="00BC0E0B" w:rsidP="003537D7">
      <w:pPr>
        <w:pStyle w:val="Heading2"/>
      </w:pPr>
      <w:bookmarkStart w:id="99" w:name="_Toc178848039"/>
      <w:r>
        <w:t>END OF MODULE ASSESSMENT 1.2</w:t>
      </w:r>
      <w:bookmarkEnd w:id="99"/>
    </w:p>
    <w:p w14:paraId="18D247EF" w14:textId="46A28562" w:rsidR="00970155" w:rsidRDefault="00BC0E0B">
      <w:pPr>
        <w:spacing w:before="0" w:after="200" w:line="240" w:lineRule="auto"/>
        <w:rPr>
          <w:rFonts w:ascii="Century Gothic" w:eastAsia="Century Gothic" w:hAnsi="Century Gothic" w:cs="Century Gothic"/>
          <w:b/>
          <w:color w:val="000000"/>
          <w:sz w:val="22"/>
          <w:szCs w:val="22"/>
        </w:rPr>
      </w:pPr>
      <w:r>
        <w:rPr>
          <w:rFonts w:ascii="Century Gothic" w:eastAsia="Century Gothic" w:hAnsi="Century Gothic" w:cs="Century Gothic"/>
          <w:b/>
          <w:color w:val="000000"/>
          <w:sz w:val="22"/>
          <w:szCs w:val="22"/>
        </w:rPr>
        <w:t xml:space="preserve">Task </w:t>
      </w:r>
      <w:r w:rsidR="00765F9F">
        <w:rPr>
          <w:rFonts w:ascii="Century Gothic" w:eastAsia="Century Gothic" w:hAnsi="Century Gothic" w:cs="Century Gothic"/>
          <w:b/>
          <w:color w:val="000000"/>
          <w:sz w:val="22"/>
          <w:szCs w:val="22"/>
        </w:rPr>
        <w:t>10</w:t>
      </w:r>
      <w:r>
        <w:rPr>
          <w:rFonts w:ascii="Century Gothic" w:eastAsia="Century Gothic" w:hAnsi="Century Gothic" w:cs="Century Gothic"/>
          <w:b/>
          <w:color w:val="000000"/>
          <w:sz w:val="22"/>
          <w:szCs w:val="22"/>
        </w:rPr>
        <w:t>:</w:t>
      </w:r>
      <w:r w:rsidR="00384313" w:rsidRPr="00384313">
        <w:t xml:space="preserve"> </w:t>
      </w:r>
      <w:r w:rsidR="00384313" w:rsidRPr="00384313">
        <w:rPr>
          <w:rFonts w:ascii="Century Gothic" w:eastAsia="Century Gothic" w:hAnsi="Century Gothic" w:cs="Century Gothic"/>
          <w:color w:val="000000"/>
          <w:sz w:val="22"/>
          <w:szCs w:val="22"/>
        </w:rPr>
        <w:t>You have been given the end-of-module assessment question to evaluate your understanding of the entire module before progressing to the next one.</w:t>
      </w:r>
    </w:p>
    <w:p w14:paraId="58400517" w14:textId="77777777" w:rsidR="009A37AC" w:rsidRDefault="009A37AC" w:rsidP="009A37AC">
      <w:pPr>
        <w:spacing w:after="0" w:line="240" w:lineRule="auto"/>
        <w:jc w:val="both"/>
        <w:rPr>
          <w:rFonts w:ascii="Century Gothic" w:hAnsi="Century Gothic"/>
        </w:rPr>
      </w:pPr>
      <w:bookmarkStart w:id="100" w:name="_Hlk176431117"/>
      <w:r w:rsidRPr="00DF348C">
        <w:rPr>
          <w:rFonts w:ascii="Century Gothic" w:hAnsi="Century Gothic"/>
        </w:rPr>
        <w:t>In the context of strategic management, how can organizations effectively balance short-term operational goals with long-term strategic objectives? Discuss the role of strategic planning and decision-making in aligning these goals, and provide examples of how companies have successfully navigated this balance to achieve sustained competitive advantage.</w:t>
      </w:r>
    </w:p>
    <w:bookmarkEnd w:id="100"/>
    <w:p w14:paraId="6636733A" w14:textId="77777777" w:rsidR="00970155" w:rsidRDefault="00970155">
      <w:pPr>
        <w:spacing w:before="0" w:after="200" w:line="240" w:lineRule="auto"/>
        <w:jc w:val="both"/>
        <w:rPr>
          <w:rFonts w:ascii="Century Gothic" w:eastAsia="Century Gothic" w:hAnsi="Century Gothic" w:cs="Century Gothic"/>
          <w:color w:val="000000"/>
        </w:rPr>
      </w:pPr>
    </w:p>
    <w:p w14:paraId="7CEC0B18" w14:textId="77777777" w:rsidR="00970155" w:rsidRDefault="00970155">
      <w:pPr>
        <w:spacing w:before="0" w:after="200" w:line="240" w:lineRule="auto"/>
        <w:rPr>
          <w:rFonts w:ascii="Century Gothic" w:eastAsia="Century Gothic" w:hAnsi="Century Gothic" w:cs="Century Gothic"/>
          <w:color w:val="000000"/>
          <w:sz w:val="22"/>
          <w:szCs w:val="22"/>
        </w:rPr>
      </w:pPr>
    </w:p>
    <w:tbl>
      <w:tblPr>
        <w:tblStyle w:val="affff"/>
        <w:tblW w:w="10170" w:type="dxa"/>
        <w:tblLayout w:type="fixed"/>
        <w:tblLook w:val="0400" w:firstRow="0" w:lastRow="0" w:firstColumn="0" w:lastColumn="0" w:noHBand="0" w:noVBand="1"/>
      </w:tblPr>
      <w:tblGrid>
        <w:gridCol w:w="1215"/>
        <w:gridCol w:w="8955"/>
      </w:tblGrid>
      <w:tr w:rsidR="00970155" w14:paraId="73A38167" w14:textId="77777777">
        <w:tc>
          <w:tcPr>
            <w:tcW w:w="1215" w:type="dxa"/>
            <w:tcMar>
              <w:top w:w="0" w:type="dxa"/>
              <w:left w:w="0" w:type="dxa"/>
              <w:bottom w:w="0" w:type="dxa"/>
              <w:right w:w="0" w:type="dxa"/>
            </w:tcMar>
            <w:vAlign w:val="center"/>
          </w:tcPr>
          <w:p w14:paraId="067281BF" w14:textId="77777777" w:rsidR="00970155" w:rsidRDefault="00BC0E0B" w:rsidP="003537D7">
            <w:pPr>
              <w:pStyle w:val="Heading2"/>
            </w:pPr>
            <w:bookmarkStart w:id="101" w:name="_Toc178848040"/>
            <w:r>
              <w:rPr>
                <w:noProof/>
              </w:rPr>
              <w:drawing>
                <wp:inline distT="0" distB="0" distL="0" distR="0" wp14:anchorId="5C8F8658" wp14:editId="0921CC57">
                  <wp:extent cx="428625" cy="428625"/>
                  <wp:effectExtent l="0" t="0" r="0" b="0"/>
                  <wp:docPr id="47783814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428625" cy="428625"/>
                          </a:xfrm>
                          <a:prstGeom prst="rect">
                            <a:avLst/>
                          </a:prstGeom>
                          <a:ln/>
                        </pic:spPr>
                      </pic:pic>
                    </a:graphicData>
                  </a:graphic>
                </wp:inline>
              </w:drawing>
            </w:r>
            <w:bookmarkEnd w:id="101"/>
          </w:p>
        </w:tc>
        <w:tc>
          <w:tcPr>
            <w:tcW w:w="8955" w:type="dxa"/>
            <w:tcMar>
              <w:top w:w="100" w:type="dxa"/>
              <w:left w:w="100" w:type="dxa"/>
              <w:bottom w:w="100" w:type="dxa"/>
              <w:right w:w="100" w:type="dxa"/>
            </w:tcMar>
          </w:tcPr>
          <w:p w14:paraId="71E830C2" w14:textId="77777777" w:rsidR="00970155" w:rsidRDefault="00BC0E0B" w:rsidP="003537D7">
            <w:pPr>
              <w:pStyle w:val="Heading2"/>
            </w:pPr>
            <w:bookmarkStart w:id="102" w:name="_Toc178848041"/>
            <w:r>
              <w:t>TAKE HOME MESSAGE/SELF REFLECTION</w:t>
            </w:r>
            <w:bookmarkEnd w:id="102"/>
          </w:p>
        </w:tc>
      </w:tr>
    </w:tbl>
    <w:p w14:paraId="62A8413B" w14:textId="77777777" w:rsidR="00970155" w:rsidRDefault="00BC0E0B">
      <w:pPr>
        <w:spacing w:before="0" w:after="0" w:line="240" w:lineRule="auto"/>
        <w:ind w:left="360"/>
        <w:rPr>
          <w:rFonts w:ascii="Century Gothic" w:eastAsia="Century Gothic" w:hAnsi="Century Gothic" w:cs="Century Gothic"/>
          <w:b/>
          <w:sz w:val="22"/>
          <w:szCs w:val="22"/>
        </w:rPr>
      </w:pPr>
      <w:r>
        <w:rPr>
          <w:rFonts w:ascii="Century Gothic" w:eastAsia="Century Gothic" w:hAnsi="Century Gothic" w:cs="Century Gothic"/>
          <w:b/>
          <w:sz w:val="22"/>
          <w:szCs w:val="22"/>
        </w:rPr>
        <w:t>Task 7</w:t>
      </w:r>
    </w:p>
    <w:p w14:paraId="1BE3FB12" w14:textId="77777777" w:rsidR="006E135D" w:rsidRPr="006E135D" w:rsidRDefault="006E135D">
      <w:pPr>
        <w:keepNext/>
        <w:keepLines/>
        <w:pBdr>
          <w:top w:val="single" w:sz="8" w:space="1" w:color="D0B378"/>
          <w:left w:val="single" w:sz="8" w:space="4" w:color="D0B378"/>
        </w:pBdr>
        <w:spacing w:after="0" w:line="240" w:lineRule="auto"/>
        <w:rPr>
          <w:rFonts w:ascii="Century Gothic" w:eastAsia="Century Gothic" w:hAnsi="Century Gothic" w:cs="Century Gothic"/>
        </w:rPr>
      </w:pPr>
      <w:r w:rsidRPr="006E135D">
        <w:rPr>
          <w:rFonts w:ascii="Century Gothic" w:eastAsia="Century Gothic" w:hAnsi="Century Gothic" w:cs="Century Gothic"/>
        </w:rPr>
        <w:t>What is the key takeaway from the module you have just covered?"</w:t>
      </w:r>
    </w:p>
    <w:p w14:paraId="585F1934" w14:textId="0193BDC6" w:rsidR="00970155" w:rsidRDefault="00BC0E0B" w:rsidP="003537D7">
      <w:pPr>
        <w:pStyle w:val="Heading2"/>
      </w:pPr>
      <w:r>
        <w:t xml:space="preserve">          </w:t>
      </w:r>
      <w:bookmarkStart w:id="103" w:name="_Toc178848042"/>
      <w:r>
        <w:t>WHAT’S NEXT?</w:t>
      </w:r>
      <w:bookmarkEnd w:id="103"/>
    </w:p>
    <w:p w14:paraId="680E8E49" w14:textId="0C55429D" w:rsidR="00C34CBA" w:rsidRPr="00C34CBA" w:rsidRDefault="00BC0E0B" w:rsidP="00C34CBA">
      <w:pPr>
        <w:pStyle w:val="NormalWeb"/>
        <w:spacing w:before="0" w:beforeAutospacing="0" w:after="160" w:afterAutospacing="0"/>
        <w:jc w:val="both"/>
        <w:rPr>
          <w:rFonts w:asciiTheme="majorHAnsi" w:hAnsiTheme="majorHAnsi"/>
          <w:bCs/>
          <w:color w:val="000000"/>
        </w:rPr>
      </w:pPr>
      <w:r w:rsidRPr="00C34CBA">
        <w:rPr>
          <w:rFonts w:asciiTheme="majorHAnsi" w:eastAsia="Century Gothic" w:hAnsiTheme="majorHAnsi" w:cs="Century Gothic"/>
          <w:color w:val="000000"/>
        </w:rPr>
        <w:t xml:space="preserve">Module </w:t>
      </w:r>
      <w:r w:rsidR="00234967">
        <w:rPr>
          <w:rFonts w:asciiTheme="majorHAnsi" w:eastAsia="Century Gothic" w:hAnsiTheme="majorHAnsi" w:cs="Century Gothic"/>
          <w:color w:val="000000"/>
        </w:rPr>
        <w:t>6</w:t>
      </w:r>
      <w:r w:rsidRPr="00C34CBA">
        <w:rPr>
          <w:rFonts w:asciiTheme="majorHAnsi" w:eastAsia="Century Gothic" w:hAnsiTheme="majorHAnsi" w:cs="Century Gothic"/>
          <w:color w:val="000000"/>
        </w:rPr>
        <w:t xml:space="preserve">: </w:t>
      </w:r>
      <w:r w:rsidR="00C34CBA" w:rsidRPr="00C34CBA">
        <w:rPr>
          <w:rFonts w:asciiTheme="majorHAnsi" w:hAnsiTheme="majorHAnsi"/>
          <w:bCs/>
          <w:color w:val="000000"/>
        </w:rPr>
        <w:t>Leadership Theories and Practices</w:t>
      </w:r>
    </w:p>
    <w:p w14:paraId="5356BDED" w14:textId="63298F92" w:rsidR="00970155" w:rsidRDefault="00970155" w:rsidP="00C34CBA">
      <w:pPr>
        <w:spacing w:before="0" w:after="200" w:line="240" w:lineRule="auto"/>
        <w:ind w:left="720"/>
        <w:rPr>
          <w:rFonts w:ascii="Century Gothic" w:eastAsia="Century Gothic" w:hAnsi="Century Gothic" w:cs="Century Gothic"/>
          <w:color w:val="000000"/>
        </w:rPr>
      </w:pPr>
    </w:p>
    <w:p w14:paraId="41C1055D" w14:textId="77777777" w:rsidR="00970155" w:rsidRDefault="00970155">
      <w:pPr>
        <w:spacing w:before="0" w:after="200" w:line="240" w:lineRule="auto"/>
        <w:rPr>
          <w:rFonts w:ascii="Century Gothic" w:eastAsia="Century Gothic" w:hAnsi="Century Gothic" w:cs="Century Gothic"/>
          <w:color w:val="000000"/>
        </w:rPr>
      </w:pPr>
    </w:p>
    <w:p w14:paraId="24F79994" w14:textId="77777777" w:rsidR="00970155" w:rsidRDefault="00970155">
      <w:pPr>
        <w:spacing w:before="0" w:after="200" w:line="240" w:lineRule="auto"/>
        <w:rPr>
          <w:rFonts w:ascii="Century Gothic" w:eastAsia="Century Gothic" w:hAnsi="Century Gothic" w:cs="Century Gothic"/>
          <w:color w:val="000000"/>
        </w:rPr>
      </w:pPr>
    </w:p>
    <w:p w14:paraId="49CB7F9B" w14:textId="77777777" w:rsidR="00970155" w:rsidRDefault="00970155">
      <w:pPr>
        <w:spacing w:before="0" w:after="200" w:line="240" w:lineRule="auto"/>
        <w:rPr>
          <w:rFonts w:ascii="Century Gothic" w:eastAsia="Century Gothic" w:hAnsi="Century Gothic" w:cs="Century Gothic"/>
          <w:color w:val="000000"/>
        </w:rPr>
      </w:pPr>
    </w:p>
    <w:p w14:paraId="1EEB4A08" w14:textId="12598EDE" w:rsidR="00970155" w:rsidRDefault="00970155">
      <w:pPr>
        <w:spacing w:before="0" w:after="200" w:line="240" w:lineRule="auto"/>
        <w:rPr>
          <w:rFonts w:ascii="Century Gothic" w:eastAsia="Century Gothic" w:hAnsi="Century Gothic" w:cs="Century Gothic"/>
          <w:color w:val="000000"/>
        </w:rPr>
      </w:pPr>
    </w:p>
    <w:p w14:paraId="10CAA6EE" w14:textId="4972A87D" w:rsidR="0062610A" w:rsidRDefault="0062610A">
      <w:pPr>
        <w:spacing w:before="0" w:after="200" w:line="240" w:lineRule="auto"/>
        <w:rPr>
          <w:rFonts w:ascii="Century Gothic" w:eastAsia="Century Gothic" w:hAnsi="Century Gothic" w:cs="Century Gothic"/>
          <w:color w:val="000000"/>
        </w:rPr>
      </w:pPr>
    </w:p>
    <w:p w14:paraId="4EB6ADCF" w14:textId="5136B557" w:rsidR="0062610A" w:rsidRDefault="0062610A">
      <w:pPr>
        <w:spacing w:before="0" w:after="200" w:line="240" w:lineRule="auto"/>
        <w:rPr>
          <w:rFonts w:ascii="Century Gothic" w:eastAsia="Century Gothic" w:hAnsi="Century Gothic" w:cs="Century Gothic"/>
          <w:color w:val="000000"/>
        </w:rPr>
      </w:pPr>
    </w:p>
    <w:p w14:paraId="3AD7ADF6" w14:textId="77777777" w:rsidR="0062610A" w:rsidRDefault="0062610A">
      <w:pPr>
        <w:spacing w:before="0" w:after="200" w:line="240" w:lineRule="auto"/>
        <w:rPr>
          <w:rFonts w:ascii="Century Gothic" w:eastAsia="Century Gothic" w:hAnsi="Century Gothic" w:cs="Century Gothic"/>
          <w:color w:val="000000"/>
        </w:rPr>
      </w:pPr>
    </w:p>
    <w:p w14:paraId="4383DDE3" w14:textId="77777777" w:rsidR="00970155" w:rsidRDefault="00970155">
      <w:pPr>
        <w:spacing w:before="0" w:after="200" w:line="240" w:lineRule="auto"/>
        <w:rPr>
          <w:rFonts w:ascii="Century Gothic" w:eastAsia="Century Gothic" w:hAnsi="Century Gothic" w:cs="Century Gothic"/>
          <w:color w:val="000000"/>
        </w:rPr>
      </w:pPr>
    </w:p>
    <w:p w14:paraId="34E42428" w14:textId="77777777" w:rsidR="00970155" w:rsidRDefault="00970155">
      <w:pPr>
        <w:spacing w:before="0" w:after="200" w:line="240" w:lineRule="auto"/>
        <w:rPr>
          <w:rFonts w:ascii="Century Gothic" w:eastAsia="Century Gothic" w:hAnsi="Century Gothic" w:cs="Century Gothic"/>
          <w:color w:val="000000"/>
        </w:rPr>
      </w:pPr>
    </w:p>
    <w:tbl>
      <w:tblPr>
        <w:tblStyle w:val="affff0"/>
        <w:tblW w:w="10215" w:type="dxa"/>
        <w:tblInd w:w="-765" w:type="dxa"/>
        <w:tblLayout w:type="fixed"/>
        <w:tblLook w:val="0400" w:firstRow="0" w:lastRow="0" w:firstColumn="0" w:lastColumn="0" w:noHBand="0" w:noVBand="1"/>
      </w:tblPr>
      <w:tblGrid>
        <w:gridCol w:w="10215"/>
      </w:tblGrid>
      <w:tr w:rsidR="00970155" w14:paraId="1FA649DF" w14:textId="77777777">
        <w:tc>
          <w:tcPr>
            <w:tcW w:w="10215" w:type="dxa"/>
            <w:tcBorders>
              <w:top w:val="nil"/>
              <w:left w:val="nil"/>
              <w:bottom w:val="single" w:sz="4" w:space="0" w:color="037B90"/>
              <w:right w:val="nil"/>
            </w:tcBorders>
            <w:tcMar>
              <w:top w:w="0" w:type="dxa"/>
              <w:left w:w="0" w:type="dxa"/>
              <w:bottom w:w="0" w:type="dxa"/>
              <w:right w:w="0" w:type="dxa"/>
            </w:tcMar>
          </w:tcPr>
          <w:p w14:paraId="4F9198F8" w14:textId="37AE5094" w:rsidR="00970155" w:rsidRDefault="00BC0E0B" w:rsidP="00C35B47">
            <w:pPr>
              <w:pStyle w:val="Heading1"/>
              <w:rPr>
                <w:rFonts w:eastAsia="Century Gothic"/>
              </w:rPr>
            </w:pPr>
            <w:bookmarkStart w:id="104" w:name="_Toc178848043"/>
            <w:r>
              <w:rPr>
                <w:rFonts w:eastAsia="Century Gothic"/>
              </w:rPr>
              <w:lastRenderedPageBreak/>
              <w:t xml:space="preserve">MODULE 6: </w:t>
            </w:r>
            <w:r w:rsidR="000219EE">
              <w:rPr>
                <w:rFonts w:eastAsia="Century Gothic"/>
              </w:rPr>
              <w:t>LEADERSHIP THEORIES AND PRACTICES</w:t>
            </w:r>
            <w:bookmarkEnd w:id="104"/>
          </w:p>
        </w:tc>
      </w:tr>
    </w:tbl>
    <w:p w14:paraId="496CB971" w14:textId="77777777" w:rsidR="00970155" w:rsidRDefault="00BC0E0B">
      <w:pPr>
        <w:ind w:hanging="720"/>
        <w:rPr>
          <w:color w:val="000000"/>
        </w:rPr>
      </w:pPr>
      <w:r>
        <w:rPr>
          <w:rFonts w:ascii="Century Gothic" w:eastAsia="Century Gothic" w:hAnsi="Century Gothic" w:cs="Century Gothic"/>
          <w:color w:val="FF7F50"/>
        </w:rPr>
        <w:t xml:space="preserve"> INSTRUCTIONAL HOURS: 4</w:t>
      </w:r>
    </w:p>
    <w:p w14:paraId="6B12FE30" w14:textId="77777777" w:rsidR="00970155" w:rsidRDefault="00BC0E0B" w:rsidP="00C35B47">
      <w:pPr>
        <w:pStyle w:val="Heading2"/>
        <w:rPr>
          <w:color w:val="103421"/>
        </w:rPr>
      </w:pPr>
      <w:r>
        <w:rPr>
          <w:color w:val="103421"/>
        </w:rPr>
        <w:t xml:space="preserve"> </w:t>
      </w:r>
      <w:bookmarkStart w:id="105" w:name="_Toc178848044"/>
      <w:r>
        <w:t>MODULE OVERVIEW</w:t>
      </w:r>
      <w:bookmarkEnd w:id="105"/>
    </w:p>
    <w:p w14:paraId="23A79760" w14:textId="77777777" w:rsidR="00917209" w:rsidRDefault="00917209" w:rsidP="00917209">
      <w:pPr>
        <w:pStyle w:val="NormalWeb"/>
        <w:spacing w:before="0" w:beforeAutospacing="0" w:after="160" w:afterAutospacing="0"/>
        <w:jc w:val="both"/>
        <w:rPr>
          <w:rFonts w:ascii="Century Gothic" w:hAnsi="Century Gothic"/>
          <w:bCs/>
          <w:color w:val="000000"/>
        </w:rPr>
      </w:pPr>
      <w:r w:rsidRPr="00D3310F">
        <w:rPr>
          <w:rFonts w:ascii="Century Gothic" w:hAnsi="Century Gothic"/>
          <w:bCs/>
          <w:color w:val="000000"/>
        </w:rPr>
        <w:t>This module provides you with an in-depth exploration of various leadership theories and practices, including transformational, transactional, and servant leadership. You will examine how these theories apply to real-world organizational contexts and impact team dynamics and performance. The module also emphasizes practical strategies for effective leadership and personal development within diverse work environments.</w:t>
      </w:r>
    </w:p>
    <w:p w14:paraId="0764E09B" w14:textId="77777777" w:rsidR="00970155" w:rsidRDefault="00BC0E0B" w:rsidP="00C35B47">
      <w:pPr>
        <w:pStyle w:val="Heading2"/>
      </w:pPr>
      <w:r>
        <w:t xml:space="preserve"> </w:t>
      </w:r>
      <w:bookmarkStart w:id="106" w:name="_Toc178848045"/>
      <w:r>
        <w:t>LEARNING OUTCOMES</w:t>
      </w:r>
      <w:bookmarkEnd w:id="106"/>
    </w:p>
    <w:p w14:paraId="4409519B" w14:textId="77777777" w:rsidR="00970155" w:rsidRDefault="00BC0E0B">
      <w:pPr>
        <w:spacing w:before="0" w:after="0"/>
        <w:rPr>
          <w:rFonts w:ascii="Century Gothic" w:eastAsia="Century Gothic" w:hAnsi="Century Gothic" w:cs="Century Gothic"/>
        </w:rPr>
      </w:pPr>
      <w:r>
        <w:rPr>
          <w:rFonts w:ascii="Century Gothic" w:eastAsia="Century Gothic" w:hAnsi="Century Gothic" w:cs="Century Gothic"/>
        </w:rPr>
        <w:t>By the end of this module, you should be able to:</w:t>
      </w:r>
    </w:p>
    <w:p w14:paraId="43A9A6E2" w14:textId="77777777" w:rsidR="00917209" w:rsidRPr="00D3310F" w:rsidRDefault="00917209" w:rsidP="00522D5B">
      <w:pPr>
        <w:pStyle w:val="ListParagraph"/>
        <w:numPr>
          <w:ilvl w:val="0"/>
          <w:numId w:val="44"/>
        </w:numPr>
        <w:spacing w:before="0" w:after="0" w:line="240" w:lineRule="auto"/>
        <w:jc w:val="both"/>
        <w:rPr>
          <w:rFonts w:ascii="Century Gothic" w:eastAsia="Times New Roman" w:hAnsi="Century Gothic" w:cs="Times New Roman"/>
          <w:bCs/>
          <w:color w:val="000000"/>
          <w:lang w:eastAsia="en-KE"/>
        </w:rPr>
      </w:pPr>
      <w:r w:rsidRPr="00D3310F">
        <w:rPr>
          <w:rFonts w:ascii="Century Gothic" w:eastAsia="Times New Roman" w:hAnsi="Century Gothic" w:cs="Times New Roman"/>
          <w:bCs/>
          <w:color w:val="000000"/>
          <w:lang w:eastAsia="en-KE"/>
        </w:rPr>
        <w:t>Identify key traits from Trait Theory and their relevance to effective leadership.</w:t>
      </w:r>
    </w:p>
    <w:p w14:paraId="261A28F2" w14:textId="77777777" w:rsidR="00917209" w:rsidRPr="00D3310F" w:rsidRDefault="00917209" w:rsidP="00522D5B">
      <w:pPr>
        <w:pStyle w:val="ListParagraph"/>
        <w:numPr>
          <w:ilvl w:val="0"/>
          <w:numId w:val="44"/>
        </w:numPr>
        <w:spacing w:before="0" w:after="0" w:line="240" w:lineRule="auto"/>
        <w:jc w:val="both"/>
        <w:rPr>
          <w:rFonts w:ascii="Century Gothic" w:eastAsia="Times New Roman" w:hAnsi="Century Gothic" w:cs="Times New Roman"/>
          <w:bCs/>
          <w:color w:val="000000"/>
          <w:lang w:eastAsia="en-KE"/>
        </w:rPr>
      </w:pPr>
      <w:r w:rsidRPr="00D3310F">
        <w:rPr>
          <w:rFonts w:ascii="Century Gothic" w:eastAsia="Times New Roman" w:hAnsi="Century Gothic" w:cs="Times New Roman"/>
          <w:bCs/>
          <w:color w:val="000000"/>
          <w:lang w:eastAsia="en-KE"/>
        </w:rPr>
        <w:t>Apply Blake-Mouton’s Managerial Grid and Path-Goal Theory to enhance leadership behaviors and team performance.</w:t>
      </w:r>
    </w:p>
    <w:p w14:paraId="566105CE" w14:textId="77777777" w:rsidR="00917209" w:rsidRPr="00D3310F" w:rsidRDefault="00917209" w:rsidP="00522D5B">
      <w:pPr>
        <w:pStyle w:val="ListParagraph"/>
        <w:numPr>
          <w:ilvl w:val="0"/>
          <w:numId w:val="44"/>
        </w:numPr>
        <w:spacing w:before="0" w:after="0" w:line="240" w:lineRule="auto"/>
        <w:jc w:val="both"/>
        <w:rPr>
          <w:rFonts w:ascii="Century Gothic" w:eastAsia="Times New Roman" w:hAnsi="Century Gothic" w:cs="Times New Roman"/>
          <w:bCs/>
          <w:color w:val="000000"/>
          <w:lang w:eastAsia="en-KE"/>
        </w:rPr>
      </w:pPr>
      <w:r w:rsidRPr="00D3310F">
        <w:rPr>
          <w:rFonts w:ascii="Century Gothic" w:eastAsia="Times New Roman" w:hAnsi="Century Gothic" w:cs="Times New Roman"/>
          <w:bCs/>
          <w:color w:val="000000"/>
          <w:lang w:eastAsia="en-KE"/>
        </w:rPr>
        <w:t>Evaluate the impact of Transformational and Transactional leadership styles on organizational motivation and change, recognizing the importance of adapting leadership approaches.</w:t>
      </w:r>
    </w:p>
    <w:p w14:paraId="25D77C47" w14:textId="77777777" w:rsidR="00917209" w:rsidRPr="00D3310F" w:rsidRDefault="00917209" w:rsidP="00522D5B">
      <w:pPr>
        <w:pStyle w:val="ListParagraph"/>
        <w:numPr>
          <w:ilvl w:val="0"/>
          <w:numId w:val="44"/>
        </w:numPr>
        <w:spacing w:before="0" w:after="0" w:line="240" w:lineRule="auto"/>
        <w:jc w:val="both"/>
        <w:rPr>
          <w:rFonts w:ascii="Century Gothic" w:hAnsi="Century Gothic"/>
        </w:rPr>
      </w:pPr>
      <w:r w:rsidRPr="00D3310F">
        <w:rPr>
          <w:rFonts w:ascii="Century Gothic" w:eastAsia="Times New Roman" w:hAnsi="Century Gothic" w:cs="Times New Roman"/>
          <w:bCs/>
          <w:color w:val="000000"/>
          <w:lang w:eastAsia="en-KE"/>
        </w:rPr>
        <w:t>Implement Situational Leadership Theory to effectively adjust leadership styles based on varying contexts and follower needs.</w:t>
      </w:r>
    </w:p>
    <w:p w14:paraId="0315E852" w14:textId="77777777" w:rsidR="00970155" w:rsidRDefault="00970155">
      <w:pPr>
        <w:spacing w:before="0" w:after="0" w:line="240" w:lineRule="auto"/>
        <w:ind w:left="2160"/>
        <w:rPr>
          <w:color w:val="000000"/>
        </w:rPr>
      </w:pPr>
    </w:p>
    <w:p w14:paraId="7A7E38C0" w14:textId="77777777" w:rsidR="00970155" w:rsidRDefault="00BC0E0B" w:rsidP="00C35B47">
      <w:pPr>
        <w:pStyle w:val="Heading2"/>
      </w:pPr>
      <w:r>
        <w:t xml:space="preserve">    </w:t>
      </w:r>
      <w:bookmarkStart w:id="107" w:name="_Toc178848046"/>
      <w:r>
        <w:t>LEARNING ACTIVITIES/TASK LIST</w:t>
      </w:r>
      <w:bookmarkEnd w:id="107"/>
    </w:p>
    <w:p w14:paraId="24D495E2" w14:textId="21678609" w:rsidR="00A34000" w:rsidRPr="00BF0517" w:rsidRDefault="00BC0E0B" w:rsidP="003537D7">
      <w:pPr>
        <w:numPr>
          <w:ilvl w:val="0"/>
          <w:numId w:val="45"/>
        </w:numPr>
        <w:pBdr>
          <w:top w:val="nil"/>
          <w:left w:val="nil"/>
          <w:bottom w:val="nil"/>
          <w:right w:val="nil"/>
          <w:between w:val="nil"/>
        </w:pBdr>
        <w:spacing w:before="0" w:after="0" w:line="240" w:lineRule="auto"/>
        <w:rPr>
          <w:rFonts w:ascii="Century Gothic" w:eastAsia="Century Gothic" w:hAnsi="Century Gothic" w:cs="Century Gothic"/>
          <w:color w:val="000000"/>
        </w:rPr>
      </w:pPr>
      <w:r>
        <w:rPr>
          <w:noProof/>
        </w:rPr>
        <w:drawing>
          <wp:anchor distT="0" distB="0" distL="114300" distR="114300" simplePos="0" relativeHeight="251681792" behindDoc="0" locked="0" layoutInCell="1" hidden="0" allowOverlap="1" wp14:anchorId="70A8EE6F" wp14:editId="1BD00772">
            <wp:simplePos x="0" y="0"/>
            <wp:positionH relativeFrom="column">
              <wp:posOffset>114300</wp:posOffset>
            </wp:positionH>
            <wp:positionV relativeFrom="paragraph">
              <wp:posOffset>136525</wp:posOffset>
            </wp:positionV>
            <wp:extent cx="581025" cy="581025"/>
            <wp:effectExtent l="0" t="0" r="0" b="0"/>
            <wp:wrapSquare wrapText="bothSides" distT="0" distB="0" distL="114300" distR="114300"/>
            <wp:docPr id="477838129"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81"/>
                    <a:srcRect/>
                    <a:stretch>
                      <a:fillRect/>
                    </a:stretch>
                  </pic:blipFill>
                  <pic:spPr>
                    <a:xfrm>
                      <a:off x="0" y="0"/>
                      <a:ext cx="581025" cy="581025"/>
                    </a:xfrm>
                    <a:prstGeom prst="rect">
                      <a:avLst/>
                    </a:prstGeom>
                    <a:ln/>
                  </pic:spPr>
                </pic:pic>
              </a:graphicData>
            </a:graphic>
          </wp:anchor>
        </w:drawing>
      </w:r>
      <w:r w:rsidR="00A34000" w:rsidRPr="00BF0517">
        <w:rPr>
          <w:rFonts w:ascii="Century Gothic" w:eastAsia="Century Gothic" w:hAnsi="Century Gothic" w:cs="Century Gothic"/>
          <w:color w:val="000000"/>
        </w:rPr>
        <w:t xml:space="preserve"> Watch the video on </w:t>
      </w:r>
      <w:r w:rsidR="00BF0517">
        <w:rPr>
          <w:rFonts w:ascii="Century Gothic" w:eastAsia="Century Gothic" w:hAnsi="Century Gothic" w:cs="Century Gothic"/>
          <w:color w:val="000000"/>
        </w:rPr>
        <w:t>trait theory</w:t>
      </w:r>
      <w:r w:rsidR="00A34000" w:rsidRPr="00BF0517">
        <w:rPr>
          <w:rFonts w:ascii="Century Gothic" w:eastAsia="Century Gothic" w:hAnsi="Century Gothic" w:cs="Century Gothic"/>
          <w:color w:val="000000"/>
        </w:rPr>
        <w:t xml:space="preserve"> </w:t>
      </w:r>
    </w:p>
    <w:p w14:paraId="0B52CF7D" w14:textId="77777777" w:rsidR="00BF0517" w:rsidRDefault="00A34000" w:rsidP="003537D7">
      <w:pPr>
        <w:numPr>
          <w:ilvl w:val="0"/>
          <w:numId w:val="45"/>
        </w:numPr>
        <w:spacing w:before="0" w:after="0" w:line="240" w:lineRule="auto"/>
        <w:rPr>
          <w:rFonts w:ascii="Century Gothic" w:eastAsia="Century Gothic" w:hAnsi="Century Gothic" w:cs="Century Gothic"/>
          <w:color w:val="000000"/>
        </w:rPr>
      </w:pPr>
      <w:r w:rsidRPr="00BF0517">
        <w:rPr>
          <w:rFonts w:ascii="Century Gothic" w:eastAsia="Century Gothic" w:hAnsi="Century Gothic" w:cs="Century Gothic"/>
          <w:color w:val="000000"/>
        </w:rPr>
        <w:t xml:space="preserve">Attempt the practical activity on </w:t>
      </w:r>
      <w:r w:rsidR="00BF0517" w:rsidRPr="004B3173">
        <w:rPr>
          <w:rFonts w:ascii="Century Gothic" w:hAnsi="Century Gothic"/>
          <w:b/>
        </w:rPr>
        <w:t>Blake-Mouton’s Managerial Grid and Path-Goal Theory</w:t>
      </w:r>
      <w:r w:rsidR="00BF0517" w:rsidRPr="00BF0517">
        <w:rPr>
          <w:rFonts w:ascii="Century Gothic" w:eastAsia="Century Gothic" w:hAnsi="Century Gothic" w:cs="Century Gothic"/>
          <w:color w:val="000000"/>
        </w:rPr>
        <w:t xml:space="preserve"> </w:t>
      </w:r>
    </w:p>
    <w:p w14:paraId="6D9D2801" w14:textId="0D21141D" w:rsidR="00A34000" w:rsidRPr="00BF0517" w:rsidRDefault="00A34000" w:rsidP="003537D7">
      <w:pPr>
        <w:numPr>
          <w:ilvl w:val="0"/>
          <w:numId w:val="45"/>
        </w:numPr>
        <w:spacing w:before="0" w:after="0" w:line="240" w:lineRule="auto"/>
        <w:rPr>
          <w:rFonts w:ascii="Century Gothic" w:eastAsia="Century Gothic" w:hAnsi="Century Gothic" w:cs="Century Gothic"/>
          <w:color w:val="000000"/>
        </w:rPr>
      </w:pPr>
      <w:r w:rsidRPr="00BF0517">
        <w:rPr>
          <w:rFonts w:ascii="Century Gothic" w:eastAsia="Century Gothic" w:hAnsi="Century Gothic" w:cs="Century Gothic"/>
          <w:color w:val="000000"/>
        </w:rPr>
        <w:t>Read</w:t>
      </w:r>
      <w:r w:rsidR="00522BB1">
        <w:rPr>
          <w:rFonts w:ascii="Century Gothic" w:eastAsia="Century Gothic" w:hAnsi="Century Gothic" w:cs="Century Gothic"/>
          <w:color w:val="000000"/>
        </w:rPr>
        <w:t>ing material on Transformational and Transactional Leadership</w:t>
      </w:r>
    </w:p>
    <w:p w14:paraId="4114A04B" w14:textId="3BA34675" w:rsidR="00A34000" w:rsidRDefault="00A34000" w:rsidP="00522D5B">
      <w:pPr>
        <w:numPr>
          <w:ilvl w:val="0"/>
          <w:numId w:val="45"/>
        </w:numPr>
        <w:spacing w:before="0"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Participate in an online discussion</w:t>
      </w:r>
      <w:r w:rsidR="00522BB1">
        <w:rPr>
          <w:rFonts w:ascii="Century Gothic" w:eastAsia="Century Gothic" w:hAnsi="Century Gothic" w:cs="Century Gothic"/>
          <w:color w:val="000000"/>
        </w:rPr>
        <w:t xml:space="preserve"> on Situational Leadership Theory</w:t>
      </w:r>
    </w:p>
    <w:p w14:paraId="4F562B19" w14:textId="77777777" w:rsidR="00A34000" w:rsidRDefault="00A34000" w:rsidP="00522D5B">
      <w:pPr>
        <w:numPr>
          <w:ilvl w:val="0"/>
          <w:numId w:val="45"/>
        </w:numPr>
        <w:spacing w:before="0"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Complete end of module assignment</w:t>
      </w:r>
    </w:p>
    <w:p w14:paraId="37C02D5B" w14:textId="77777777" w:rsidR="00A34000" w:rsidRDefault="00A34000" w:rsidP="00522D5B">
      <w:pPr>
        <w:numPr>
          <w:ilvl w:val="0"/>
          <w:numId w:val="45"/>
        </w:numPr>
        <w:spacing w:before="0"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Review the key learning</w:t>
      </w:r>
    </w:p>
    <w:p w14:paraId="3F14461A" w14:textId="5B95163F" w:rsidR="00970155" w:rsidRPr="00A34000" w:rsidRDefault="00970155" w:rsidP="00A34000">
      <w:pPr>
        <w:pBdr>
          <w:top w:val="nil"/>
          <w:left w:val="nil"/>
          <w:bottom w:val="nil"/>
          <w:right w:val="nil"/>
          <w:between w:val="nil"/>
        </w:pBdr>
        <w:spacing w:before="0" w:after="0" w:line="240" w:lineRule="auto"/>
        <w:ind w:left="2160"/>
        <w:rPr>
          <w:color w:val="000000"/>
        </w:rPr>
      </w:pPr>
    </w:p>
    <w:p w14:paraId="07D23B60" w14:textId="77777777" w:rsidR="00970155" w:rsidRDefault="00970155">
      <w:pPr>
        <w:spacing w:before="0" w:after="0" w:line="240" w:lineRule="auto"/>
        <w:rPr>
          <w:rFonts w:ascii="Century Gothic" w:eastAsia="Century Gothic" w:hAnsi="Century Gothic" w:cs="Century Gothic"/>
          <w:color w:val="000000"/>
        </w:rPr>
      </w:pPr>
    </w:p>
    <w:p w14:paraId="273C82E1" w14:textId="77777777" w:rsidR="00970155" w:rsidRDefault="00970155">
      <w:pPr>
        <w:spacing w:before="0" w:after="0" w:line="240" w:lineRule="auto"/>
        <w:rPr>
          <w:rFonts w:ascii="Century Gothic" w:eastAsia="Century Gothic" w:hAnsi="Century Gothic" w:cs="Century Gothic"/>
          <w:color w:val="000000"/>
        </w:rPr>
      </w:pPr>
    </w:p>
    <w:p w14:paraId="5775C3A2" w14:textId="77777777" w:rsidR="00970155" w:rsidRDefault="00970155">
      <w:pPr>
        <w:spacing w:before="0" w:after="0" w:line="240" w:lineRule="auto"/>
        <w:rPr>
          <w:color w:val="000000"/>
        </w:rPr>
      </w:pPr>
    </w:p>
    <w:p w14:paraId="5BDF0C25" w14:textId="77777777" w:rsidR="00970155" w:rsidRDefault="00970155">
      <w:pPr>
        <w:spacing w:before="0" w:after="0" w:line="240" w:lineRule="auto"/>
        <w:rPr>
          <w:rFonts w:ascii="Century Gothic" w:eastAsia="Century Gothic" w:hAnsi="Century Gothic" w:cs="Century Gothic"/>
          <w:smallCaps/>
          <w:color w:val="037B90"/>
          <w:sz w:val="40"/>
          <w:szCs w:val="40"/>
        </w:rPr>
      </w:pPr>
    </w:p>
    <w:p w14:paraId="16E1CFAB" w14:textId="6342CBEA" w:rsidR="00970155" w:rsidRDefault="00BC0E0B" w:rsidP="00C35B47">
      <w:pPr>
        <w:pStyle w:val="Heading2"/>
      </w:pPr>
      <w:bookmarkStart w:id="108" w:name="_Toc178848047"/>
      <w:r>
        <w:lastRenderedPageBreak/>
        <w:t>INSTRUCTIONAL MATERIALS &amp; LEARNING ACTIVITIES</w:t>
      </w:r>
      <w:bookmarkEnd w:id="108"/>
    </w:p>
    <w:tbl>
      <w:tblPr>
        <w:tblStyle w:val="affff1"/>
        <w:tblW w:w="9599" w:type="dxa"/>
        <w:tblLayout w:type="fixed"/>
        <w:tblLook w:val="04A0" w:firstRow="1" w:lastRow="0" w:firstColumn="1" w:lastColumn="0" w:noHBand="0" w:noVBand="1"/>
      </w:tblPr>
      <w:tblGrid>
        <w:gridCol w:w="988"/>
        <w:gridCol w:w="8611"/>
      </w:tblGrid>
      <w:tr w:rsidR="00555AEF" w14:paraId="38A500F0" w14:textId="77777777" w:rsidTr="00555AEF">
        <w:tc>
          <w:tcPr>
            <w:tcW w:w="988" w:type="dxa"/>
          </w:tcPr>
          <w:p w14:paraId="016C78E6" w14:textId="77777777" w:rsidR="00555AEF" w:rsidRDefault="00555AEF" w:rsidP="00C35B47">
            <w:pPr>
              <w:pStyle w:val="Heading2"/>
            </w:pPr>
            <w:bookmarkStart w:id="109" w:name="_Toc178848048"/>
            <w:r>
              <w:rPr>
                <w:noProof/>
              </w:rPr>
              <w:drawing>
                <wp:inline distT="0" distB="0" distL="0" distR="0" wp14:anchorId="2D21D719" wp14:editId="0645A0BE">
                  <wp:extent cx="504825" cy="514350"/>
                  <wp:effectExtent l="0" t="0" r="0" b="0"/>
                  <wp:docPr id="1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
                          <a:srcRect/>
                          <a:stretch>
                            <a:fillRect/>
                          </a:stretch>
                        </pic:blipFill>
                        <pic:spPr>
                          <a:xfrm>
                            <a:off x="0" y="0"/>
                            <a:ext cx="504825" cy="514350"/>
                          </a:xfrm>
                          <a:prstGeom prst="rect">
                            <a:avLst/>
                          </a:prstGeom>
                          <a:ln/>
                        </pic:spPr>
                      </pic:pic>
                    </a:graphicData>
                  </a:graphic>
                </wp:inline>
              </w:drawing>
            </w:r>
            <w:bookmarkEnd w:id="109"/>
          </w:p>
        </w:tc>
        <w:tc>
          <w:tcPr>
            <w:tcW w:w="8611" w:type="dxa"/>
          </w:tcPr>
          <w:p w14:paraId="3966D277" w14:textId="77777777" w:rsidR="00555AEF" w:rsidRDefault="00555AEF" w:rsidP="00C35B47">
            <w:pPr>
              <w:pStyle w:val="Heading2"/>
              <w:rPr>
                <w:b/>
              </w:rPr>
            </w:pPr>
            <w:bookmarkStart w:id="110" w:name="_Toc178848049"/>
            <w:r>
              <w:rPr>
                <w:b/>
                <w:smallCaps/>
              </w:rPr>
              <w:t>VIDEO 3 (YouTube, please include link)</w:t>
            </w:r>
            <w:bookmarkEnd w:id="110"/>
          </w:p>
        </w:tc>
      </w:tr>
      <w:tr w:rsidR="00970155" w14:paraId="637CC8EA" w14:textId="77777777" w:rsidTr="00555AEF">
        <w:tblPrEx>
          <w:tblLook w:val="0400" w:firstRow="0" w:lastRow="0" w:firstColumn="0" w:lastColumn="0" w:noHBand="0" w:noVBand="1"/>
        </w:tblPrEx>
        <w:trPr>
          <w:trHeight w:val="1252"/>
        </w:trPr>
        <w:tc>
          <w:tcPr>
            <w:tcW w:w="988" w:type="dxa"/>
            <w:tcMar>
              <w:top w:w="0" w:type="dxa"/>
              <w:left w:w="0" w:type="dxa"/>
              <w:bottom w:w="0" w:type="dxa"/>
              <w:right w:w="0" w:type="dxa"/>
            </w:tcMar>
          </w:tcPr>
          <w:p w14:paraId="6FE89FFF" w14:textId="18A3C2F4" w:rsidR="00970155" w:rsidRDefault="00970155">
            <w:pPr>
              <w:keepNext/>
              <w:keepLines/>
              <w:widowControl w:val="0"/>
              <w:spacing w:before="240" w:after="40" w:line="240" w:lineRule="auto"/>
              <w:rPr>
                <w:rFonts w:ascii="Geo" w:hAnsi="Geo" w:cs="Geo"/>
                <w:b/>
                <w:color w:val="000000"/>
              </w:rPr>
            </w:pPr>
          </w:p>
        </w:tc>
        <w:tc>
          <w:tcPr>
            <w:tcW w:w="8611" w:type="dxa"/>
            <w:tcMar>
              <w:top w:w="0" w:type="dxa"/>
              <w:left w:w="0" w:type="dxa"/>
              <w:bottom w:w="0" w:type="dxa"/>
              <w:right w:w="0" w:type="dxa"/>
            </w:tcMar>
            <w:vAlign w:val="center"/>
          </w:tcPr>
          <w:p w14:paraId="722DD622" w14:textId="7036F1C3" w:rsidR="00970155" w:rsidRDefault="00555AEF" w:rsidP="00555AEF">
            <w:pPr>
              <w:spacing w:after="0"/>
              <w:ind w:left="720" w:hanging="720"/>
              <w:jc w:val="both"/>
              <w:rPr>
                <w:rFonts w:ascii="Geo" w:hAnsi="Geo" w:cs="Geo"/>
                <w:b/>
                <w:color w:val="000000"/>
              </w:rPr>
            </w:pPr>
            <w:r w:rsidRPr="00B23DC0">
              <w:rPr>
                <w:rFonts w:asciiTheme="majorHAnsi" w:hAnsiTheme="majorHAnsi"/>
                <w:b/>
              </w:rPr>
              <w:t xml:space="preserve">Task </w:t>
            </w:r>
            <w:r>
              <w:rPr>
                <w:rFonts w:asciiTheme="majorHAnsi" w:hAnsiTheme="majorHAnsi"/>
                <w:b/>
              </w:rPr>
              <w:t>1</w:t>
            </w:r>
            <w:r w:rsidRPr="00B23DC0">
              <w:rPr>
                <w:rFonts w:asciiTheme="majorHAnsi" w:hAnsiTheme="majorHAnsi"/>
                <w:b/>
              </w:rPr>
              <w:t xml:space="preserve">: </w:t>
            </w:r>
            <w:r w:rsidRPr="00B23DC0">
              <w:rPr>
                <w:rFonts w:asciiTheme="majorHAnsi" w:hAnsiTheme="majorHAnsi"/>
              </w:rPr>
              <w:t xml:space="preserve">You have been provided with the video link on </w:t>
            </w:r>
            <w:r>
              <w:rPr>
                <w:rFonts w:asciiTheme="majorHAnsi" w:hAnsiTheme="majorHAnsi"/>
              </w:rPr>
              <w:t xml:space="preserve">trait theory, </w:t>
            </w:r>
            <w:r w:rsidRPr="00B23DC0">
              <w:rPr>
                <w:rFonts w:asciiTheme="majorHAnsi" w:hAnsiTheme="majorHAnsi"/>
              </w:rPr>
              <w:t>listen to it and respond to the questions that follow.</w:t>
            </w:r>
          </w:p>
        </w:tc>
      </w:tr>
    </w:tbl>
    <w:p w14:paraId="01FB495F" w14:textId="2467889F" w:rsidR="00184F34" w:rsidRDefault="00AE160C" w:rsidP="00555AEF">
      <w:pPr>
        <w:spacing w:after="0"/>
        <w:ind w:left="720" w:hanging="720"/>
        <w:jc w:val="center"/>
        <w:rPr>
          <w:rFonts w:ascii="Century Gothic" w:eastAsia="Century Gothic" w:hAnsi="Century Gothic" w:cs="Century Gothic"/>
        </w:rPr>
      </w:pPr>
      <w:hyperlink r:id="rId94" w:history="1">
        <w:r w:rsidR="00555AEF" w:rsidRPr="005801FA">
          <w:rPr>
            <w:rStyle w:val="Hyperlink"/>
            <w:rFonts w:ascii="Century Gothic" w:eastAsia="Century Gothic" w:hAnsi="Century Gothic" w:cs="Century Gothic"/>
          </w:rPr>
          <w:t>https://youtu.be/oUgCIvKxbAE?si=TKrUyrEJkKv6fErS</w:t>
        </w:r>
      </w:hyperlink>
    </w:p>
    <w:p w14:paraId="340960DE" w14:textId="1FFAF997" w:rsidR="00555AEF" w:rsidRPr="008649F3" w:rsidRDefault="00522BB1">
      <w:pPr>
        <w:spacing w:after="0"/>
        <w:ind w:left="720" w:hanging="720"/>
        <w:rPr>
          <w:rFonts w:ascii="Century Gothic" w:eastAsia="Century Gothic" w:hAnsi="Century Gothic" w:cs="Century Gothic"/>
          <w:b/>
        </w:rPr>
      </w:pPr>
      <w:r>
        <w:rPr>
          <w:rFonts w:ascii="Century Gothic" w:eastAsia="Century Gothic" w:hAnsi="Century Gothic" w:cs="Century Gothic"/>
          <w:b/>
        </w:rPr>
        <w:t xml:space="preserve">Task 2: </w:t>
      </w:r>
      <w:r w:rsidR="00555AEF" w:rsidRPr="008649F3">
        <w:rPr>
          <w:rFonts w:ascii="Century Gothic" w:eastAsia="Century Gothic" w:hAnsi="Century Gothic" w:cs="Century Gothic"/>
          <w:b/>
        </w:rPr>
        <w:t>Qu</w:t>
      </w:r>
      <w:r w:rsidR="00A96B01" w:rsidRPr="008649F3">
        <w:rPr>
          <w:rFonts w:ascii="Century Gothic" w:eastAsia="Century Gothic" w:hAnsi="Century Gothic" w:cs="Century Gothic"/>
          <w:b/>
        </w:rPr>
        <w:t>iz</w:t>
      </w:r>
    </w:p>
    <w:p w14:paraId="70A8C083" w14:textId="7D346AD6" w:rsidR="00A96B01" w:rsidRPr="0014285E" w:rsidRDefault="00A96B01" w:rsidP="00A96B01">
      <w:pPr>
        <w:spacing w:after="0" w:line="240" w:lineRule="auto"/>
        <w:jc w:val="both"/>
        <w:rPr>
          <w:rFonts w:ascii="Century Gothic" w:hAnsi="Century Gothic"/>
        </w:rPr>
      </w:pPr>
      <w:r w:rsidRPr="0014285E">
        <w:rPr>
          <w:rFonts w:ascii="Century Gothic" w:hAnsi="Century Gothic"/>
        </w:rPr>
        <w:t>1. Trait Theory suggests that leaders are born, not made.</w:t>
      </w:r>
      <w:r>
        <w:rPr>
          <w:rFonts w:ascii="Century Gothic" w:hAnsi="Century Gothic"/>
        </w:rPr>
        <w:t xml:space="preserve"> </w:t>
      </w:r>
      <w:r w:rsidRPr="00A96B01">
        <w:rPr>
          <w:rFonts w:ascii="Century Gothic" w:hAnsi="Century Gothic"/>
          <w:b/>
        </w:rPr>
        <w:t>True or False</w:t>
      </w:r>
      <w:r>
        <w:rPr>
          <w:rFonts w:ascii="Century Gothic" w:hAnsi="Century Gothic"/>
          <w:b/>
        </w:rPr>
        <w:t>?</w:t>
      </w:r>
    </w:p>
    <w:p w14:paraId="415A1E6B" w14:textId="77777777" w:rsidR="00A96B01" w:rsidRPr="0014285E" w:rsidRDefault="00A96B01" w:rsidP="00A96B01">
      <w:pPr>
        <w:spacing w:after="0" w:line="240" w:lineRule="auto"/>
        <w:jc w:val="both"/>
        <w:rPr>
          <w:rFonts w:ascii="Century Gothic" w:hAnsi="Century Gothic"/>
        </w:rPr>
      </w:pPr>
      <w:r w:rsidRPr="0014285E">
        <w:rPr>
          <w:rFonts w:ascii="Century Gothic" w:hAnsi="Century Gothic"/>
        </w:rPr>
        <w:t xml:space="preserve">2. According to Trait Theory, leadership traits can be developed over time with training.  </w:t>
      </w:r>
      <w:r w:rsidRPr="00A96B01">
        <w:rPr>
          <w:rFonts w:ascii="Century Gothic" w:hAnsi="Century Gothic"/>
          <w:b/>
        </w:rPr>
        <w:t>True or False</w:t>
      </w:r>
      <w:r>
        <w:rPr>
          <w:rFonts w:ascii="Century Gothic" w:hAnsi="Century Gothic"/>
          <w:b/>
        </w:rPr>
        <w:t>?</w:t>
      </w:r>
    </w:p>
    <w:p w14:paraId="394DBF0C" w14:textId="77777777" w:rsidR="00A96B01" w:rsidRPr="0014285E" w:rsidRDefault="00A96B01" w:rsidP="00A96B01">
      <w:pPr>
        <w:spacing w:after="0" w:line="240" w:lineRule="auto"/>
        <w:jc w:val="both"/>
        <w:rPr>
          <w:rFonts w:ascii="Century Gothic" w:hAnsi="Century Gothic"/>
        </w:rPr>
      </w:pPr>
      <w:r w:rsidRPr="0014285E">
        <w:rPr>
          <w:rFonts w:ascii="Century Gothic" w:hAnsi="Century Gothic"/>
        </w:rPr>
        <w:t xml:space="preserve">3.Trait Theory primarily focuses on the behavior of leaders rather than their personal characteristics.  </w:t>
      </w:r>
      <w:r w:rsidRPr="00A96B01">
        <w:rPr>
          <w:rFonts w:ascii="Century Gothic" w:hAnsi="Century Gothic"/>
          <w:b/>
        </w:rPr>
        <w:t>True or False</w:t>
      </w:r>
      <w:r>
        <w:rPr>
          <w:rFonts w:ascii="Century Gothic" w:hAnsi="Century Gothic"/>
          <w:b/>
        </w:rPr>
        <w:t>?</w:t>
      </w:r>
    </w:p>
    <w:p w14:paraId="76A6F078" w14:textId="77777777" w:rsidR="00A96B01" w:rsidRPr="0014285E" w:rsidRDefault="00A96B01" w:rsidP="00A96B01">
      <w:pPr>
        <w:spacing w:after="0" w:line="240" w:lineRule="auto"/>
        <w:jc w:val="both"/>
        <w:rPr>
          <w:rFonts w:ascii="Century Gothic" w:hAnsi="Century Gothic"/>
        </w:rPr>
      </w:pPr>
      <w:r w:rsidRPr="0014285E">
        <w:rPr>
          <w:rFonts w:ascii="Century Gothic" w:hAnsi="Century Gothic"/>
        </w:rPr>
        <w:t xml:space="preserve">4.One criticism of Trait Theory is that it does not account for the context in which leadership occurs. </w:t>
      </w:r>
      <w:r w:rsidRPr="00A96B01">
        <w:rPr>
          <w:rFonts w:ascii="Century Gothic" w:hAnsi="Century Gothic"/>
          <w:b/>
        </w:rPr>
        <w:t>True or False</w:t>
      </w:r>
      <w:r>
        <w:rPr>
          <w:rFonts w:ascii="Century Gothic" w:hAnsi="Century Gothic"/>
          <w:b/>
        </w:rPr>
        <w:t>?</w:t>
      </w:r>
    </w:p>
    <w:p w14:paraId="060DED00" w14:textId="5F38436D" w:rsidR="00A96B01" w:rsidRPr="0014285E" w:rsidRDefault="00A96B01" w:rsidP="00A96B01">
      <w:pPr>
        <w:spacing w:after="0" w:line="240" w:lineRule="auto"/>
        <w:jc w:val="both"/>
        <w:rPr>
          <w:rFonts w:ascii="Century Gothic" w:hAnsi="Century Gothic"/>
        </w:rPr>
      </w:pPr>
      <w:r w:rsidRPr="0014285E">
        <w:rPr>
          <w:rFonts w:ascii="Century Gothic" w:hAnsi="Century Gothic"/>
        </w:rPr>
        <w:t xml:space="preserve">5. Trait Theory identifies certain physical characteristics, such as height and appearance, as potential leadership traits.  </w:t>
      </w:r>
      <w:r w:rsidRPr="00A96B01">
        <w:rPr>
          <w:rFonts w:ascii="Century Gothic" w:hAnsi="Century Gothic"/>
          <w:b/>
        </w:rPr>
        <w:t>True or False</w:t>
      </w:r>
      <w:r>
        <w:rPr>
          <w:rFonts w:ascii="Century Gothic" w:hAnsi="Century Gothic"/>
          <w:b/>
        </w:rPr>
        <w:t>?</w:t>
      </w:r>
    </w:p>
    <w:p w14:paraId="5F49DEC2" w14:textId="2FF39670" w:rsidR="00A96B01" w:rsidRPr="0014285E" w:rsidRDefault="00A96B01" w:rsidP="00A96B01">
      <w:pPr>
        <w:spacing w:after="0" w:line="240" w:lineRule="auto"/>
        <w:jc w:val="both"/>
        <w:rPr>
          <w:rFonts w:ascii="Century Gothic" w:hAnsi="Century Gothic"/>
        </w:rPr>
      </w:pPr>
      <w:r w:rsidRPr="0014285E">
        <w:rPr>
          <w:rFonts w:ascii="Century Gothic" w:hAnsi="Century Gothic"/>
        </w:rPr>
        <w:t>6.Self-confidence is considered a key leadership trait according to Trait Theory.</w:t>
      </w:r>
      <w:r w:rsidRPr="00A96B01">
        <w:rPr>
          <w:rFonts w:ascii="Century Gothic" w:hAnsi="Century Gothic"/>
          <w:b/>
        </w:rPr>
        <w:t xml:space="preserve"> True or False</w:t>
      </w:r>
      <w:r>
        <w:rPr>
          <w:rFonts w:ascii="Century Gothic" w:hAnsi="Century Gothic"/>
          <w:b/>
        </w:rPr>
        <w:t>?</w:t>
      </w:r>
    </w:p>
    <w:p w14:paraId="2EDF17FC" w14:textId="38A5A834" w:rsidR="00A96B01" w:rsidRPr="0014285E" w:rsidRDefault="00A96B01" w:rsidP="00A96B01">
      <w:pPr>
        <w:spacing w:after="0" w:line="240" w:lineRule="auto"/>
        <w:jc w:val="both"/>
        <w:rPr>
          <w:rFonts w:ascii="Century Gothic" w:hAnsi="Century Gothic"/>
        </w:rPr>
      </w:pPr>
      <w:r w:rsidRPr="0014285E">
        <w:rPr>
          <w:rFonts w:ascii="Century Gothic" w:hAnsi="Century Gothic"/>
        </w:rPr>
        <w:t>7. Trait Theory supports the idea that all leaders must possess the same set of traits to be successful.</w:t>
      </w:r>
      <w:r w:rsidRPr="00A96B01">
        <w:rPr>
          <w:rFonts w:ascii="Century Gothic" w:hAnsi="Century Gothic"/>
          <w:b/>
        </w:rPr>
        <w:t xml:space="preserve"> True or False</w:t>
      </w:r>
      <w:r>
        <w:rPr>
          <w:rFonts w:ascii="Century Gothic" w:hAnsi="Century Gothic"/>
          <w:b/>
        </w:rPr>
        <w:t>?</w:t>
      </w:r>
    </w:p>
    <w:p w14:paraId="2A669A56" w14:textId="3D3B9F1F" w:rsidR="00A96B01" w:rsidRPr="0014285E" w:rsidRDefault="00A96B01" w:rsidP="00A96B01">
      <w:pPr>
        <w:spacing w:after="0" w:line="240" w:lineRule="auto"/>
        <w:jc w:val="both"/>
        <w:rPr>
          <w:rFonts w:ascii="Century Gothic" w:hAnsi="Century Gothic"/>
        </w:rPr>
      </w:pPr>
      <w:r w:rsidRPr="0014285E">
        <w:rPr>
          <w:rFonts w:ascii="Century Gothic" w:hAnsi="Century Gothic"/>
        </w:rPr>
        <w:t>8. Emotional intelligence is not considered important in Trait Theory.</w:t>
      </w:r>
      <w:r w:rsidRPr="00A96B01">
        <w:rPr>
          <w:rFonts w:ascii="Century Gothic" w:hAnsi="Century Gothic"/>
          <w:b/>
        </w:rPr>
        <w:t xml:space="preserve"> True or False</w:t>
      </w:r>
      <w:r>
        <w:rPr>
          <w:rFonts w:ascii="Century Gothic" w:hAnsi="Century Gothic"/>
          <w:b/>
        </w:rPr>
        <w:t>?</w:t>
      </w:r>
    </w:p>
    <w:p w14:paraId="335445D9" w14:textId="77777777" w:rsidR="00A96B01" w:rsidRPr="0014285E" w:rsidRDefault="00A96B01" w:rsidP="00A96B01">
      <w:pPr>
        <w:spacing w:after="0" w:line="240" w:lineRule="auto"/>
        <w:jc w:val="both"/>
        <w:rPr>
          <w:rFonts w:ascii="Century Gothic" w:hAnsi="Century Gothic"/>
        </w:rPr>
      </w:pPr>
      <w:r w:rsidRPr="0014285E">
        <w:rPr>
          <w:rFonts w:ascii="Century Gothic" w:hAnsi="Century Gothic"/>
        </w:rPr>
        <w:t xml:space="preserve">9. Trait Theory provides a clear understanding of how leadership traits influence team performance.  </w:t>
      </w:r>
      <w:r w:rsidRPr="00A96B01">
        <w:rPr>
          <w:rFonts w:ascii="Century Gothic" w:hAnsi="Century Gothic"/>
          <w:b/>
        </w:rPr>
        <w:t>True or False</w:t>
      </w:r>
      <w:r>
        <w:rPr>
          <w:rFonts w:ascii="Century Gothic" w:hAnsi="Century Gothic"/>
          <w:b/>
        </w:rPr>
        <w:t>?</w:t>
      </w:r>
    </w:p>
    <w:p w14:paraId="7A60CC5F" w14:textId="77777777" w:rsidR="00A96B01" w:rsidRPr="0014285E" w:rsidRDefault="00A96B01" w:rsidP="00A96B01">
      <w:pPr>
        <w:spacing w:after="0" w:line="240" w:lineRule="auto"/>
        <w:jc w:val="both"/>
        <w:rPr>
          <w:rFonts w:ascii="Century Gothic" w:hAnsi="Century Gothic"/>
        </w:rPr>
      </w:pPr>
      <w:r w:rsidRPr="0014285E">
        <w:rPr>
          <w:rFonts w:ascii="Century Gothic" w:hAnsi="Century Gothic"/>
        </w:rPr>
        <w:t xml:space="preserve">10.Honesty and integrity are traits often associated with successful leadership in Trait Theory.  </w:t>
      </w:r>
      <w:r w:rsidRPr="00A96B01">
        <w:rPr>
          <w:rFonts w:ascii="Century Gothic" w:hAnsi="Century Gothic"/>
          <w:b/>
        </w:rPr>
        <w:t>True or False</w:t>
      </w:r>
      <w:r>
        <w:rPr>
          <w:rFonts w:ascii="Century Gothic" w:hAnsi="Century Gothic"/>
          <w:b/>
        </w:rPr>
        <w:t>?</w:t>
      </w:r>
    </w:p>
    <w:p w14:paraId="53E25322" w14:textId="5DB76EDC" w:rsidR="00A96B01" w:rsidRPr="002E5DC1" w:rsidRDefault="00A96B01" w:rsidP="00A96B01">
      <w:pPr>
        <w:spacing w:after="0" w:line="240" w:lineRule="auto"/>
        <w:jc w:val="both"/>
        <w:rPr>
          <w:rFonts w:ascii="Century Gothic" w:hAnsi="Century Gothic"/>
          <w:b/>
        </w:rPr>
      </w:pPr>
      <w:r w:rsidRPr="002E5DC1">
        <w:rPr>
          <w:rFonts w:ascii="Century Gothic" w:hAnsi="Century Gothic"/>
          <w:b/>
        </w:rPr>
        <w:t>Key</w:t>
      </w:r>
    </w:p>
    <w:p w14:paraId="6124E3A2" w14:textId="5AE6C489" w:rsidR="00A96B01" w:rsidRDefault="00A96B01" w:rsidP="00A96B01">
      <w:pPr>
        <w:spacing w:after="0" w:line="240" w:lineRule="auto"/>
        <w:jc w:val="both"/>
        <w:rPr>
          <w:rFonts w:ascii="Century Gothic" w:hAnsi="Century Gothic"/>
        </w:rPr>
      </w:pPr>
      <w:r>
        <w:rPr>
          <w:rFonts w:ascii="Century Gothic" w:hAnsi="Century Gothic"/>
        </w:rPr>
        <w:t>1.True</w:t>
      </w:r>
    </w:p>
    <w:p w14:paraId="620EAEA2" w14:textId="17E24C03" w:rsidR="00A96B01" w:rsidRDefault="00A96B01" w:rsidP="00A96B01">
      <w:pPr>
        <w:spacing w:after="0" w:line="240" w:lineRule="auto"/>
        <w:jc w:val="both"/>
        <w:rPr>
          <w:rFonts w:ascii="Century Gothic" w:hAnsi="Century Gothic"/>
        </w:rPr>
      </w:pPr>
      <w:r>
        <w:rPr>
          <w:rFonts w:ascii="Century Gothic" w:hAnsi="Century Gothic"/>
        </w:rPr>
        <w:t>2.False</w:t>
      </w:r>
    </w:p>
    <w:p w14:paraId="5F8AC8A2" w14:textId="01472F3E" w:rsidR="00A96B01" w:rsidRDefault="00A96B01" w:rsidP="00A96B01">
      <w:pPr>
        <w:spacing w:after="0" w:line="240" w:lineRule="auto"/>
        <w:jc w:val="both"/>
        <w:rPr>
          <w:rFonts w:ascii="Century Gothic" w:hAnsi="Century Gothic"/>
        </w:rPr>
      </w:pPr>
      <w:r>
        <w:rPr>
          <w:rFonts w:ascii="Century Gothic" w:hAnsi="Century Gothic"/>
        </w:rPr>
        <w:t>3.False</w:t>
      </w:r>
    </w:p>
    <w:p w14:paraId="22EC1FFD" w14:textId="216D34DA" w:rsidR="00A96B01" w:rsidRDefault="00A96B01" w:rsidP="00A96B01">
      <w:pPr>
        <w:spacing w:after="0" w:line="240" w:lineRule="auto"/>
        <w:jc w:val="both"/>
        <w:rPr>
          <w:rFonts w:ascii="Century Gothic" w:hAnsi="Century Gothic"/>
        </w:rPr>
      </w:pPr>
      <w:r>
        <w:rPr>
          <w:rFonts w:ascii="Century Gothic" w:hAnsi="Century Gothic"/>
        </w:rPr>
        <w:t>4.True</w:t>
      </w:r>
    </w:p>
    <w:p w14:paraId="75915626" w14:textId="7607C993" w:rsidR="00A96B01" w:rsidRDefault="00A96B01" w:rsidP="00A96B01">
      <w:pPr>
        <w:spacing w:after="0" w:line="240" w:lineRule="auto"/>
        <w:jc w:val="both"/>
        <w:rPr>
          <w:rFonts w:ascii="Century Gothic" w:hAnsi="Century Gothic"/>
        </w:rPr>
      </w:pPr>
      <w:r>
        <w:rPr>
          <w:rFonts w:ascii="Century Gothic" w:hAnsi="Century Gothic"/>
        </w:rPr>
        <w:t>5.True</w:t>
      </w:r>
    </w:p>
    <w:p w14:paraId="23CCFF0B" w14:textId="153A485A" w:rsidR="00A96B01" w:rsidRDefault="00A96B01" w:rsidP="00A96B01">
      <w:pPr>
        <w:spacing w:after="0" w:line="240" w:lineRule="auto"/>
        <w:jc w:val="both"/>
        <w:rPr>
          <w:rFonts w:ascii="Century Gothic" w:hAnsi="Century Gothic"/>
        </w:rPr>
      </w:pPr>
      <w:r>
        <w:rPr>
          <w:rFonts w:ascii="Century Gothic" w:hAnsi="Century Gothic"/>
        </w:rPr>
        <w:lastRenderedPageBreak/>
        <w:t>6.True</w:t>
      </w:r>
    </w:p>
    <w:p w14:paraId="77F65A57" w14:textId="73442063" w:rsidR="00A96B01" w:rsidRDefault="00A96B01" w:rsidP="00A96B01">
      <w:pPr>
        <w:spacing w:after="0" w:line="240" w:lineRule="auto"/>
        <w:jc w:val="both"/>
        <w:rPr>
          <w:rFonts w:ascii="Century Gothic" w:hAnsi="Century Gothic"/>
        </w:rPr>
      </w:pPr>
      <w:r>
        <w:rPr>
          <w:rFonts w:ascii="Century Gothic" w:hAnsi="Century Gothic"/>
        </w:rPr>
        <w:t>7.False</w:t>
      </w:r>
    </w:p>
    <w:p w14:paraId="179B58DF" w14:textId="06946298" w:rsidR="00A96B01" w:rsidRDefault="00A96B01" w:rsidP="00A96B01">
      <w:pPr>
        <w:spacing w:after="0" w:line="240" w:lineRule="auto"/>
        <w:jc w:val="both"/>
        <w:rPr>
          <w:rFonts w:ascii="Century Gothic" w:hAnsi="Century Gothic"/>
        </w:rPr>
      </w:pPr>
      <w:r>
        <w:rPr>
          <w:rFonts w:ascii="Century Gothic" w:hAnsi="Century Gothic"/>
        </w:rPr>
        <w:t>8.False</w:t>
      </w:r>
    </w:p>
    <w:p w14:paraId="059721A9" w14:textId="222E4365" w:rsidR="00A96B01" w:rsidRDefault="00A96B01" w:rsidP="00A96B01">
      <w:pPr>
        <w:spacing w:after="0" w:line="240" w:lineRule="auto"/>
        <w:jc w:val="both"/>
        <w:rPr>
          <w:rFonts w:ascii="Century Gothic" w:hAnsi="Century Gothic"/>
        </w:rPr>
      </w:pPr>
      <w:r>
        <w:rPr>
          <w:rFonts w:ascii="Century Gothic" w:hAnsi="Century Gothic"/>
        </w:rPr>
        <w:t>9.False</w:t>
      </w:r>
    </w:p>
    <w:p w14:paraId="2C9C21F5" w14:textId="660518D3" w:rsidR="00A96B01" w:rsidRPr="0014285E" w:rsidRDefault="00A96B01" w:rsidP="00A96B01">
      <w:pPr>
        <w:spacing w:after="0" w:line="240" w:lineRule="auto"/>
        <w:jc w:val="both"/>
        <w:rPr>
          <w:rFonts w:ascii="Century Gothic" w:hAnsi="Century Gothic"/>
        </w:rPr>
      </w:pPr>
      <w:r>
        <w:rPr>
          <w:rFonts w:ascii="Century Gothic" w:hAnsi="Century Gothic"/>
        </w:rPr>
        <w:t>10.</w:t>
      </w:r>
      <w:r w:rsidRPr="0014285E">
        <w:rPr>
          <w:rFonts w:ascii="Century Gothic" w:hAnsi="Century Gothic"/>
        </w:rPr>
        <w:t>True</w:t>
      </w:r>
    </w:p>
    <w:p w14:paraId="49EF83B5" w14:textId="50E73F84" w:rsidR="00E109C2" w:rsidRPr="00C35B47" w:rsidRDefault="00E109C2" w:rsidP="00C35B47">
      <w:pPr>
        <w:pStyle w:val="Heading2"/>
      </w:pPr>
      <w:bookmarkStart w:id="111" w:name="_Toc178848050"/>
      <w:r w:rsidRPr="00C35B47">
        <w:t>ACTIVITY 2: PRACTICAL/MINI-PROJECT/WORKSHOP</w:t>
      </w:r>
      <w:bookmarkEnd w:id="111"/>
    </w:p>
    <w:tbl>
      <w:tblPr>
        <w:tblStyle w:val="affb"/>
        <w:tblW w:w="9600" w:type="dxa"/>
        <w:tblLayout w:type="fixed"/>
        <w:tblLook w:val="0600" w:firstRow="0" w:lastRow="0" w:firstColumn="0" w:lastColumn="0" w:noHBand="1" w:noVBand="1"/>
      </w:tblPr>
      <w:tblGrid>
        <w:gridCol w:w="1185"/>
        <w:gridCol w:w="8415"/>
      </w:tblGrid>
      <w:tr w:rsidR="00E109C2" w14:paraId="782D6F11" w14:textId="77777777" w:rsidTr="00017FAA">
        <w:tc>
          <w:tcPr>
            <w:tcW w:w="1185" w:type="dxa"/>
            <w:tcMar>
              <w:top w:w="0" w:type="dxa"/>
              <w:left w:w="0" w:type="dxa"/>
              <w:bottom w:w="0" w:type="dxa"/>
              <w:right w:w="0" w:type="dxa"/>
            </w:tcMar>
            <w:vAlign w:val="center"/>
          </w:tcPr>
          <w:p w14:paraId="049CA1D5" w14:textId="77777777" w:rsidR="00E109C2" w:rsidRDefault="00E109C2" w:rsidP="00C35B47">
            <w:pPr>
              <w:pStyle w:val="Heading2"/>
              <w:rPr>
                <w:sz w:val="22"/>
                <w:szCs w:val="22"/>
              </w:rPr>
            </w:pPr>
            <w:bookmarkStart w:id="112" w:name="_Toc178848051"/>
            <w:r>
              <w:rPr>
                <w:noProof/>
              </w:rPr>
              <w:drawing>
                <wp:inline distT="0" distB="0" distL="0" distR="0" wp14:anchorId="75D501CF" wp14:editId="07B34DF4">
                  <wp:extent cx="542925" cy="542925"/>
                  <wp:effectExtent l="0" t="0" r="0" b="0"/>
                  <wp:docPr id="13"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9"/>
                          <a:srcRect/>
                          <a:stretch>
                            <a:fillRect/>
                          </a:stretch>
                        </pic:blipFill>
                        <pic:spPr>
                          <a:xfrm>
                            <a:off x="0" y="0"/>
                            <a:ext cx="542925" cy="542925"/>
                          </a:xfrm>
                          <a:prstGeom prst="rect">
                            <a:avLst/>
                          </a:prstGeom>
                          <a:ln/>
                        </pic:spPr>
                      </pic:pic>
                    </a:graphicData>
                  </a:graphic>
                </wp:inline>
              </w:drawing>
            </w:r>
            <w:bookmarkEnd w:id="112"/>
          </w:p>
        </w:tc>
        <w:tc>
          <w:tcPr>
            <w:tcW w:w="8415" w:type="dxa"/>
            <w:tcMar>
              <w:top w:w="0" w:type="dxa"/>
              <w:left w:w="0" w:type="dxa"/>
              <w:bottom w:w="0" w:type="dxa"/>
              <w:right w:w="0" w:type="dxa"/>
            </w:tcMar>
            <w:vAlign w:val="center"/>
          </w:tcPr>
          <w:p w14:paraId="07F90B26" w14:textId="77777777" w:rsidR="00E109C2" w:rsidRDefault="00E109C2" w:rsidP="00C35B47">
            <w:pPr>
              <w:pStyle w:val="Heading2"/>
            </w:pPr>
            <w:bookmarkStart w:id="113" w:name="_Toc178848052"/>
            <w:r>
              <w:t>PRACTICAL SCENARIO</w:t>
            </w:r>
            <w:bookmarkEnd w:id="113"/>
          </w:p>
        </w:tc>
      </w:tr>
    </w:tbl>
    <w:p w14:paraId="0D08960B" w14:textId="74DFD0A2" w:rsidR="00555AEF" w:rsidRDefault="00A85FAC">
      <w:pPr>
        <w:spacing w:after="0"/>
        <w:ind w:left="720" w:hanging="720"/>
        <w:rPr>
          <w:rFonts w:ascii="Century Gothic" w:eastAsia="Century Gothic" w:hAnsi="Century Gothic" w:cs="Century Gothic"/>
        </w:rPr>
      </w:pPr>
      <w:r w:rsidRPr="00E109C2">
        <w:rPr>
          <w:rFonts w:ascii="Century Gothic" w:eastAsia="Century Gothic" w:hAnsi="Century Gothic" w:cs="Century Gothic"/>
          <w:b/>
        </w:rPr>
        <w:t xml:space="preserve">Task </w:t>
      </w:r>
      <w:r w:rsidR="00522BB1">
        <w:rPr>
          <w:rFonts w:ascii="Century Gothic" w:eastAsia="Century Gothic" w:hAnsi="Century Gothic" w:cs="Century Gothic"/>
          <w:b/>
        </w:rPr>
        <w:t>3</w:t>
      </w:r>
      <w:r>
        <w:rPr>
          <w:rFonts w:ascii="Century Gothic" w:eastAsia="Century Gothic" w:hAnsi="Century Gothic" w:cs="Century Gothic"/>
        </w:rPr>
        <w:t>:</w:t>
      </w:r>
      <w:r w:rsidR="00017412" w:rsidRPr="00017412">
        <w:t xml:space="preserve"> </w:t>
      </w:r>
      <w:r w:rsidR="00017412" w:rsidRPr="00017412">
        <w:rPr>
          <w:rFonts w:ascii="Century Gothic" w:eastAsia="Century Gothic" w:hAnsi="Century Gothic" w:cs="Century Gothic"/>
        </w:rPr>
        <w:t>You are expected to carry out the practical activity according to the instructions provided below</w:t>
      </w:r>
      <w:r w:rsidR="00522BB1">
        <w:rPr>
          <w:rFonts w:ascii="Century Gothic" w:eastAsia="Century Gothic" w:hAnsi="Century Gothic" w:cs="Century Gothic"/>
        </w:rPr>
        <w:t xml:space="preserve"> and submit your work in two weeks.</w:t>
      </w:r>
    </w:p>
    <w:p w14:paraId="4237432A" w14:textId="77777777" w:rsidR="004B3173" w:rsidRPr="004B3173" w:rsidRDefault="004B3173" w:rsidP="004B3173">
      <w:pPr>
        <w:spacing w:after="0" w:line="240" w:lineRule="auto"/>
        <w:jc w:val="both"/>
        <w:rPr>
          <w:rFonts w:ascii="Century Gothic" w:hAnsi="Century Gothic"/>
          <w:b/>
        </w:rPr>
      </w:pPr>
      <w:r w:rsidRPr="004B3173">
        <w:rPr>
          <w:rFonts w:ascii="Century Gothic" w:hAnsi="Century Gothic"/>
          <w:b/>
        </w:rPr>
        <w:t>Instructions: Applying Blake-Mouton’s Managerial Grid and Path-Goal Theory</w:t>
      </w:r>
    </w:p>
    <w:p w14:paraId="0F5ABCE3" w14:textId="77777777" w:rsidR="004B3173" w:rsidRPr="004B3173" w:rsidRDefault="004B3173" w:rsidP="004B3173">
      <w:pPr>
        <w:spacing w:after="0" w:line="240" w:lineRule="auto"/>
        <w:jc w:val="both"/>
        <w:rPr>
          <w:rFonts w:ascii="Century Gothic" w:hAnsi="Century Gothic"/>
          <w:b/>
        </w:rPr>
      </w:pPr>
      <w:r w:rsidRPr="004B3173">
        <w:rPr>
          <w:rFonts w:ascii="Century Gothic" w:hAnsi="Century Gothic"/>
          <w:b/>
        </w:rPr>
        <w:t>Objective</w:t>
      </w:r>
    </w:p>
    <w:p w14:paraId="270D079D" w14:textId="77777777" w:rsidR="004B3173" w:rsidRPr="00546AE4" w:rsidRDefault="004B3173" w:rsidP="004B3173">
      <w:pPr>
        <w:spacing w:after="0" w:line="240" w:lineRule="auto"/>
        <w:jc w:val="both"/>
        <w:rPr>
          <w:rFonts w:ascii="Century Gothic" w:hAnsi="Century Gothic"/>
        </w:rPr>
      </w:pPr>
      <w:r w:rsidRPr="00546AE4">
        <w:rPr>
          <w:rFonts w:ascii="Century Gothic" w:hAnsi="Century Gothic"/>
        </w:rPr>
        <w:t>In this activity, you will apply Blake-Mouton’s Managerial Grid and Path-Goal Theory to improve leadership behaviors and enhance team performance in a simulated organizational scenario.</w:t>
      </w:r>
    </w:p>
    <w:p w14:paraId="5C3ED6BD" w14:textId="77777777" w:rsidR="004B3173" w:rsidRPr="004B3173" w:rsidRDefault="004B3173" w:rsidP="004B3173">
      <w:pPr>
        <w:spacing w:after="0" w:line="240" w:lineRule="auto"/>
        <w:jc w:val="both"/>
        <w:rPr>
          <w:rFonts w:ascii="Century Gothic" w:hAnsi="Century Gothic"/>
          <w:b/>
        </w:rPr>
      </w:pPr>
      <w:r w:rsidRPr="004B3173">
        <w:rPr>
          <w:rFonts w:ascii="Century Gothic" w:hAnsi="Century Gothic"/>
          <w:b/>
        </w:rPr>
        <w:t>Instructions</w:t>
      </w:r>
    </w:p>
    <w:p w14:paraId="11F3B689" w14:textId="77777777" w:rsidR="004B3173" w:rsidRPr="00546AE4" w:rsidRDefault="004B3173" w:rsidP="004B3173">
      <w:pPr>
        <w:spacing w:after="0" w:line="240" w:lineRule="auto"/>
        <w:jc w:val="both"/>
        <w:rPr>
          <w:rFonts w:ascii="Century Gothic" w:hAnsi="Century Gothic"/>
        </w:rPr>
      </w:pPr>
      <w:r w:rsidRPr="00546AE4">
        <w:rPr>
          <w:rFonts w:ascii="Century Gothic" w:hAnsi="Century Gothic"/>
        </w:rPr>
        <w:t>1. Form Groups</w:t>
      </w:r>
    </w:p>
    <w:p w14:paraId="4DAE6588" w14:textId="77777777" w:rsidR="004B3173" w:rsidRPr="00546AE4" w:rsidRDefault="004B3173" w:rsidP="004B3173">
      <w:pPr>
        <w:spacing w:after="0" w:line="240" w:lineRule="auto"/>
        <w:jc w:val="both"/>
        <w:rPr>
          <w:rFonts w:ascii="Century Gothic" w:hAnsi="Century Gothic"/>
        </w:rPr>
      </w:pPr>
      <w:r w:rsidRPr="00546AE4">
        <w:rPr>
          <w:rFonts w:ascii="Century Gothic" w:hAnsi="Century Gothic"/>
        </w:rPr>
        <w:t xml:space="preserve">   - Join a small group of 3-4 members.</w:t>
      </w:r>
    </w:p>
    <w:p w14:paraId="4EA78446" w14:textId="77777777" w:rsidR="004B3173" w:rsidRDefault="004B3173" w:rsidP="004B3173">
      <w:pPr>
        <w:spacing w:after="0" w:line="240" w:lineRule="auto"/>
        <w:jc w:val="both"/>
        <w:rPr>
          <w:rFonts w:ascii="Century Gothic" w:hAnsi="Century Gothic"/>
        </w:rPr>
      </w:pPr>
      <w:r w:rsidRPr="00546AE4">
        <w:rPr>
          <w:rFonts w:ascii="Century Gothic" w:hAnsi="Century Gothic"/>
        </w:rPr>
        <w:t xml:space="preserve">   - Your group will act as a leadership team tasked with improving the performance</w:t>
      </w:r>
    </w:p>
    <w:p w14:paraId="367A025A" w14:textId="344B8101" w:rsidR="004B3173" w:rsidRPr="00546AE4" w:rsidRDefault="004B3173" w:rsidP="004B3173">
      <w:pPr>
        <w:spacing w:after="0" w:line="240" w:lineRule="auto"/>
        <w:jc w:val="both"/>
        <w:rPr>
          <w:rFonts w:ascii="Century Gothic" w:hAnsi="Century Gothic"/>
        </w:rPr>
      </w:pPr>
      <w:r>
        <w:rPr>
          <w:rFonts w:ascii="Century Gothic" w:hAnsi="Century Gothic"/>
        </w:rPr>
        <w:t xml:space="preserve">     </w:t>
      </w:r>
      <w:r w:rsidRPr="00546AE4">
        <w:rPr>
          <w:rFonts w:ascii="Century Gothic" w:hAnsi="Century Gothic"/>
        </w:rPr>
        <w:t>of an underperforming department in a fictional company.</w:t>
      </w:r>
    </w:p>
    <w:p w14:paraId="301E9316" w14:textId="77777777" w:rsidR="004B3173" w:rsidRPr="00546AE4" w:rsidRDefault="004B3173" w:rsidP="004B3173">
      <w:pPr>
        <w:spacing w:after="0" w:line="240" w:lineRule="auto"/>
        <w:jc w:val="both"/>
        <w:rPr>
          <w:rFonts w:ascii="Century Gothic" w:hAnsi="Century Gothic"/>
        </w:rPr>
      </w:pPr>
      <w:r w:rsidRPr="00546AE4">
        <w:rPr>
          <w:rFonts w:ascii="Century Gothic" w:hAnsi="Century Gothic"/>
        </w:rPr>
        <w:t>2. Understand the Scenario</w:t>
      </w:r>
    </w:p>
    <w:p w14:paraId="1FFD7CA7" w14:textId="0F211D51" w:rsidR="004B3173" w:rsidRPr="00546AE4" w:rsidRDefault="004B3173" w:rsidP="004B3173">
      <w:pPr>
        <w:spacing w:after="0" w:line="240" w:lineRule="auto"/>
        <w:jc w:val="both"/>
        <w:rPr>
          <w:rFonts w:ascii="Century Gothic" w:hAnsi="Century Gothic"/>
        </w:rPr>
      </w:pPr>
      <w:r w:rsidRPr="00546AE4">
        <w:rPr>
          <w:rFonts w:ascii="Century Gothic" w:hAnsi="Century Gothic"/>
        </w:rPr>
        <w:t xml:space="preserve">   - You are in charge of a department facing low morale and declining productivity. Team members have varying levels of motivation and skill, and there are conflicts over workload distribution.</w:t>
      </w:r>
    </w:p>
    <w:p w14:paraId="58D58106" w14:textId="77777777" w:rsidR="004B3173" w:rsidRPr="00546AE4" w:rsidRDefault="004B3173" w:rsidP="004B3173">
      <w:pPr>
        <w:spacing w:after="0" w:line="240" w:lineRule="auto"/>
        <w:jc w:val="both"/>
        <w:rPr>
          <w:rFonts w:ascii="Century Gothic" w:hAnsi="Century Gothic"/>
        </w:rPr>
      </w:pPr>
      <w:r w:rsidRPr="00546AE4">
        <w:rPr>
          <w:rFonts w:ascii="Century Gothic" w:hAnsi="Century Gothic"/>
        </w:rPr>
        <w:t>3.Apply Blake-Mouton’s Managerial Grid</w:t>
      </w:r>
    </w:p>
    <w:p w14:paraId="11C3B466" w14:textId="77777777" w:rsidR="004B3173" w:rsidRPr="00546AE4" w:rsidRDefault="004B3173" w:rsidP="004B3173">
      <w:pPr>
        <w:spacing w:after="0" w:line="240" w:lineRule="auto"/>
        <w:jc w:val="both"/>
        <w:rPr>
          <w:rFonts w:ascii="Century Gothic" w:hAnsi="Century Gothic"/>
        </w:rPr>
      </w:pPr>
      <w:r w:rsidRPr="00546AE4">
        <w:rPr>
          <w:rFonts w:ascii="Century Gothic" w:hAnsi="Century Gothic"/>
        </w:rPr>
        <w:t xml:space="preserve">   - Assess the situation and identify the leadership style (from Blake-Mouton’s Managerial Grid) that you believe will be the most effective (e.g., Team Management, Task Management, Country Club Management).</w:t>
      </w:r>
    </w:p>
    <w:p w14:paraId="1BEC7224" w14:textId="77777777" w:rsidR="004B3173" w:rsidRPr="00546AE4" w:rsidRDefault="004B3173" w:rsidP="004B3173">
      <w:pPr>
        <w:spacing w:after="0" w:line="240" w:lineRule="auto"/>
        <w:jc w:val="both"/>
        <w:rPr>
          <w:rFonts w:ascii="Century Gothic" w:hAnsi="Century Gothic"/>
        </w:rPr>
      </w:pPr>
      <w:r w:rsidRPr="00546AE4">
        <w:rPr>
          <w:rFonts w:ascii="Century Gothic" w:hAnsi="Century Gothic"/>
        </w:rPr>
        <w:t xml:space="preserve">   - Explain your choice and describe how this leadership style will address the current team challenges and improve performance.</w:t>
      </w:r>
    </w:p>
    <w:p w14:paraId="2DCBF3F6" w14:textId="77777777" w:rsidR="004B3173" w:rsidRPr="00546AE4" w:rsidRDefault="004B3173" w:rsidP="004B3173">
      <w:pPr>
        <w:spacing w:after="0" w:line="240" w:lineRule="auto"/>
        <w:jc w:val="both"/>
        <w:rPr>
          <w:rFonts w:ascii="Century Gothic" w:hAnsi="Century Gothic"/>
        </w:rPr>
      </w:pPr>
      <w:r w:rsidRPr="00546AE4">
        <w:rPr>
          <w:rFonts w:ascii="Century Gothic" w:hAnsi="Century Gothic"/>
        </w:rPr>
        <w:t>4. Use Path-Goal Theory</w:t>
      </w:r>
    </w:p>
    <w:p w14:paraId="045AFDE9" w14:textId="77777777" w:rsidR="004B3173" w:rsidRPr="00546AE4" w:rsidRDefault="004B3173" w:rsidP="004B3173">
      <w:pPr>
        <w:spacing w:after="0" w:line="240" w:lineRule="auto"/>
        <w:jc w:val="both"/>
        <w:rPr>
          <w:rFonts w:ascii="Century Gothic" w:hAnsi="Century Gothic"/>
        </w:rPr>
      </w:pPr>
      <w:r w:rsidRPr="00546AE4">
        <w:rPr>
          <w:rFonts w:ascii="Century Gothic" w:hAnsi="Century Gothic"/>
        </w:rPr>
        <w:lastRenderedPageBreak/>
        <w:t xml:space="preserve">   - Based on Path-Goal Theory, select leadership behaviors (e.g., Directive, Supportive, Participative, Achievement-Oriented) that will motivate the team and improve outcomes.</w:t>
      </w:r>
    </w:p>
    <w:p w14:paraId="31CB8972" w14:textId="77777777" w:rsidR="004B3173" w:rsidRPr="00546AE4" w:rsidRDefault="004B3173" w:rsidP="004B3173">
      <w:pPr>
        <w:spacing w:after="0" w:line="240" w:lineRule="auto"/>
        <w:jc w:val="both"/>
        <w:rPr>
          <w:rFonts w:ascii="Century Gothic" w:hAnsi="Century Gothic"/>
        </w:rPr>
      </w:pPr>
      <w:r w:rsidRPr="00546AE4">
        <w:rPr>
          <w:rFonts w:ascii="Century Gothic" w:hAnsi="Century Gothic"/>
        </w:rPr>
        <w:t xml:space="preserve">   -Assign specific leadership behaviors to different team members, considering their individual needs and team dynamics.</w:t>
      </w:r>
    </w:p>
    <w:p w14:paraId="68649DEC" w14:textId="77777777" w:rsidR="004B3173" w:rsidRPr="00546AE4" w:rsidRDefault="004B3173" w:rsidP="004B3173">
      <w:pPr>
        <w:spacing w:after="0" w:line="240" w:lineRule="auto"/>
        <w:jc w:val="both"/>
        <w:rPr>
          <w:rFonts w:ascii="Century Gothic" w:hAnsi="Century Gothic"/>
        </w:rPr>
      </w:pPr>
      <w:r w:rsidRPr="00546AE4">
        <w:rPr>
          <w:rFonts w:ascii="Century Gothic" w:hAnsi="Century Gothic"/>
        </w:rPr>
        <w:t xml:space="preserve">   - Outline your strategies to help the team meet its goals, such as setting clear expectations, offering support, or using rewards.</w:t>
      </w:r>
    </w:p>
    <w:p w14:paraId="0981CD7F" w14:textId="77777777" w:rsidR="004B3173" w:rsidRPr="00546AE4" w:rsidRDefault="004B3173" w:rsidP="004B3173">
      <w:pPr>
        <w:spacing w:after="0" w:line="240" w:lineRule="auto"/>
        <w:jc w:val="both"/>
        <w:rPr>
          <w:rFonts w:ascii="Century Gothic" w:hAnsi="Century Gothic"/>
        </w:rPr>
      </w:pPr>
      <w:r w:rsidRPr="00546AE4">
        <w:rPr>
          <w:rFonts w:ascii="Century Gothic" w:hAnsi="Century Gothic"/>
        </w:rPr>
        <w:t>5. Prepare Your Presentation</w:t>
      </w:r>
    </w:p>
    <w:p w14:paraId="53B52C85" w14:textId="77777777" w:rsidR="004B3173" w:rsidRPr="00546AE4" w:rsidRDefault="004B3173" w:rsidP="004B3173">
      <w:pPr>
        <w:spacing w:after="0" w:line="240" w:lineRule="auto"/>
        <w:jc w:val="both"/>
        <w:rPr>
          <w:rFonts w:ascii="Century Gothic" w:hAnsi="Century Gothic"/>
        </w:rPr>
      </w:pPr>
      <w:r w:rsidRPr="00546AE4">
        <w:rPr>
          <w:rFonts w:ascii="Century Gothic" w:hAnsi="Century Gothic"/>
        </w:rPr>
        <w:t xml:space="preserve">   - As a group, prepare a presentation to share your analysis and action plan.</w:t>
      </w:r>
    </w:p>
    <w:p w14:paraId="6879CAAC" w14:textId="77777777" w:rsidR="004B3173" w:rsidRPr="00546AE4" w:rsidRDefault="004B3173" w:rsidP="004B3173">
      <w:pPr>
        <w:spacing w:after="0" w:line="240" w:lineRule="auto"/>
        <w:jc w:val="both"/>
        <w:rPr>
          <w:rFonts w:ascii="Century Gothic" w:hAnsi="Century Gothic"/>
        </w:rPr>
      </w:pPr>
      <w:r w:rsidRPr="00546AE4">
        <w:rPr>
          <w:rFonts w:ascii="Century Gothic" w:hAnsi="Century Gothic"/>
        </w:rPr>
        <w:t xml:space="preserve">   - Be ready to explain why you chose the leadership style and behaviors, and how they will enhance team performance.</w:t>
      </w:r>
    </w:p>
    <w:p w14:paraId="5F0714C4" w14:textId="77777777" w:rsidR="004B3173" w:rsidRPr="00546AE4" w:rsidRDefault="004B3173" w:rsidP="004B3173">
      <w:pPr>
        <w:spacing w:after="0" w:line="240" w:lineRule="auto"/>
        <w:jc w:val="both"/>
        <w:rPr>
          <w:rFonts w:ascii="Century Gothic" w:hAnsi="Century Gothic"/>
        </w:rPr>
      </w:pPr>
      <w:r w:rsidRPr="00546AE4">
        <w:rPr>
          <w:rFonts w:ascii="Century Gothic" w:hAnsi="Century Gothic"/>
        </w:rPr>
        <w:t>Deliverables</w:t>
      </w:r>
    </w:p>
    <w:p w14:paraId="2DB49206" w14:textId="77777777" w:rsidR="004B3173" w:rsidRPr="00546AE4" w:rsidRDefault="004B3173" w:rsidP="004B3173">
      <w:pPr>
        <w:spacing w:after="0" w:line="240" w:lineRule="auto"/>
        <w:jc w:val="both"/>
        <w:rPr>
          <w:rFonts w:ascii="Century Gothic" w:hAnsi="Century Gothic"/>
        </w:rPr>
      </w:pPr>
      <w:r w:rsidRPr="00546AE4">
        <w:rPr>
          <w:rFonts w:ascii="Century Gothic" w:hAnsi="Century Gothic"/>
        </w:rPr>
        <w:t>- A brief written summary of your leadership style and action plan.</w:t>
      </w:r>
    </w:p>
    <w:p w14:paraId="0352BC76" w14:textId="77777777" w:rsidR="004B3173" w:rsidRPr="00546AE4" w:rsidRDefault="004B3173" w:rsidP="004B3173">
      <w:pPr>
        <w:spacing w:after="0" w:line="240" w:lineRule="auto"/>
        <w:jc w:val="both"/>
        <w:rPr>
          <w:rFonts w:ascii="Century Gothic" w:hAnsi="Century Gothic"/>
        </w:rPr>
      </w:pPr>
      <w:r w:rsidRPr="00546AE4">
        <w:rPr>
          <w:rFonts w:ascii="Century Gothic" w:hAnsi="Century Gothic"/>
        </w:rPr>
        <w:t>- A group presentation explaining your analysis and strategies.</w:t>
      </w:r>
    </w:p>
    <w:p w14:paraId="6BECFD97" w14:textId="77777777" w:rsidR="004B3173" w:rsidRPr="00546AE4" w:rsidRDefault="004B3173" w:rsidP="004B3173">
      <w:pPr>
        <w:spacing w:after="0" w:line="240" w:lineRule="auto"/>
        <w:jc w:val="both"/>
        <w:rPr>
          <w:rFonts w:ascii="Century Gothic" w:hAnsi="Century Gothic"/>
        </w:rPr>
      </w:pPr>
      <w:r w:rsidRPr="00546AE4">
        <w:rPr>
          <w:rFonts w:ascii="Century Gothic" w:hAnsi="Century Gothic"/>
        </w:rPr>
        <w:t>Evaluation Criteria</w:t>
      </w:r>
    </w:p>
    <w:p w14:paraId="7DC977FF" w14:textId="77777777" w:rsidR="004B3173" w:rsidRPr="00546AE4" w:rsidRDefault="004B3173" w:rsidP="004B3173">
      <w:pPr>
        <w:spacing w:after="0" w:line="240" w:lineRule="auto"/>
        <w:jc w:val="both"/>
        <w:rPr>
          <w:rFonts w:ascii="Century Gothic" w:hAnsi="Century Gothic"/>
        </w:rPr>
      </w:pPr>
      <w:r w:rsidRPr="00546AE4">
        <w:rPr>
          <w:rFonts w:ascii="Century Gothic" w:hAnsi="Century Gothic"/>
        </w:rPr>
        <w:t>- Demonstration of understanding of Blake-Mouton’s Managerial Grid.</w:t>
      </w:r>
    </w:p>
    <w:p w14:paraId="350D7270" w14:textId="77777777" w:rsidR="004B3173" w:rsidRPr="00546AE4" w:rsidRDefault="004B3173" w:rsidP="004B3173">
      <w:pPr>
        <w:spacing w:after="0" w:line="240" w:lineRule="auto"/>
        <w:jc w:val="both"/>
        <w:rPr>
          <w:rFonts w:ascii="Century Gothic" w:hAnsi="Century Gothic"/>
        </w:rPr>
      </w:pPr>
      <w:r w:rsidRPr="00546AE4">
        <w:rPr>
          <w:rFonts w:ascii="Century Gothic" w:hAnsi="Century Gothic"/>
        </w:rPr>
        <w:t>- Accurate application of Path-Goal Theory to the scenario.</w:t>
      </w:r>
    </w:p>
    <w:p w14:paraId="5FEC15D1" w14:textId="77777777" w:rsidR="004B3173" w:rsidRPr="00546AE4" w:rsidRDefault="004B3173" w:rsidP="004B3173">
      <w:pPr>
        <w:spacing w:after="0" w:line="240" w:lineRule="auto"/>
        <w:jc w:val="both"/>
        <w:rPr>
          <w:rFonts w:ascii="Century Gothic" w:hAnsi="Century Gothic"/>
        </w:rPr>
      </w:pPr>
      <w:r w:rsidRPr="00546AE4">
        <w:rPr>
          <w:rFonts w:ascii="Century Gothic" w:hAnsi="Century Gothic"/>
        </w:rPr>
        <w:t>- Clarity and practicality of your leadership strategies.</w:t>
      </w:r>
    </w:p>
    <w:p w14:paraId="7F0DD8AD" w14:textId="0094B01B" w:rsidR="004B3173" w:rsidRDefault="004B3173" w:rsidP="004B3173">
      <w:pPr>
        <w:spacing w:after="0" w:line="240" w:lineRule="auto"/>
        <w:jc w:val="both"/>
        <w:rPr>
          <w:rFonts w:ascii="Century Gothic" w:hAnsi="Century Gothic"/>
        </w:rPr>
      </w:pPr>
      <w:r w:rsidRPr="00546AE4">
        <w:rPr>
          <w:rFonts w:ascii="Century Gothic" w:hAnsi="Century Gothic"/>
        </w:rPr>
        <w:t>- Quality of your presentation and group participation.</w:t>
      </w:r>
    </w:p>
    <w:p w14:paraId="6334B32E" w14:textId="77CACE77" w:rsidR="00226B36" w:rsidRDefault="00226B36" w:rsidP="004B3173">
      <w:pPr>
        <w:spacing w:after="0" w:line="240" w:lineRule="auto"/>
        <w:jc w:val="both"/>
        <w:rPr>
          <w:rFonts w:ascii="Century Gothic" w:hAnsi="Century Gothic"/>
        </w:rPr>
      </w:pPr>
    </w:p>
    <w:p w14:paraId="21EB9A3F" w14:textId="77777777" w:rsidR="00226B36" w:rsidRDefault="00226B36" w:rsidP="00C35B47">
      <w:pPr>
        <w:pStyle w:val="Heading2"/>
        <w:rPr>
          <w:rFonts w:eastAsia="Century Gothic" w:cs="Century Gothic"/>
          <w:color w:val="FF7F50"/>
          <w:sz w:val="22"/>
          <w:szCs w:val="22"/>
        </w:rPr>
      </w:pPr>
      <w:bookmarkStart w:id="114" w:name="_Toc178848053"/>
      <w:r>
        <w:rPr>
          <w:noProof/>
        </w:rPr>
        <w:drawing>
          <wp:inline distT="0" distB="0" distL="0" distR="0" wp14:anchorId="66891935" wp14:editId="3498FA8B">
            <wp:extent cx="409575" cy="409575"/>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409575" cy="409575"/>
                    </a:xfrm>
                    <a:prstGeom prst="rect">
                      <a:avLst/>
                    </a:prstGeom>
                    <a:ln/>
                  </pic:spPr>
                </pic:pic>
              </a:graphicData>
            </a:graphic>
          </wp:inline>
        </w:drawing>
      </w:r>
      <w:r w:rsidRPr="002008F4">
        <w:t xml:space="preserve"> </w:t>
      </w:r>
      <w:r>
        <w:t>READING MATERIAL 1</w:t>
      </w:r>
      <w:bookmarkEnd w:id="114"/>
    </w:p>
    <w:p w14:paraId="108F1198" w14:textId="32C7AA18" w:rsidR="00865AF6" w:rsidRDefault="00226B36" w:rsidP="00865AF6">
      <w:pPr>
        <w:spacing w:beforeAutospacing="1" w:after="0" w:afterAutospacing="1" w:line="240" w:lineRule="auto"/>
        <w:jc w:val="both"/>
        <w:outlineLvl w:val="0"/>
        <w:rPr>
          <w:rFonts w:ascii="Century Gothic" w:hAnsi="Century Gothic"/>
        </w:rPr>
      </w:pPr>
      <w:r w:rsidRPr="002854AF">
        <w:rPr>
          <w:rFonts w:ascii="Century Gothic" w:hAnsi="Century Gothic"/>
          <w:b/>
        </w:rPr>
        <w:t xml:space="preserve">Task </w:t>
      </w:r>
      <w:r w:rsidR="004345B2">
        <w:rPr>
          <w:rFonts w:ascii="Century Gothic" w:hAnsi="Century Gothic"/>
          <w:b/>
        </w:rPr>
        <w:t>4</w:t>
      </w:r>
      <w:r>
        <w:rPr>
          <w:rFonts w:ascii="Century Gothic" w:hAnsi="Century Gothic"/>
        </w:rPr>
        <w:t xml:space="preserve">: </w:t>
      </w:r>
      <w:r w:rsidR="00865AF6" w:rsidRPr="00865AF6">
        <w:rPr>
          <w:rFonts w:ascii="Century Gothic" w:hAnsi="Century Gothic"/>
        </w:rPr>
        <w:t xml:space="preserve">Please review the article titled </w:t>
      </w:r>
      <w:r w:rsidR="00865AF6" w:rsidRPr="00BE0E6C">
        <w:rPr>
          <w:rFonts w:ascii="Century Gothic" w:hAnsi="Century Gothic"/>
          <w:b/>
          <w:i/>
        </w:rPr>
        <w:t>Transformational and Transactional Leadership, Organizational Support, and Environmental Competition Intensity as Antecedents of Intrapreneurial Behaviors</w:t>
      </w:r>
      <w:r w:rsidR="00865AF6" w:rsidRPr="00865AF6">
        <w:rPr>
          <w:rFonts w:ascii="Century Gothic" w:hAnsi="Century Gothic"/>
        </w:rPr>
        <w:t xml:space="preserve"> from the journal linked below, and then answer the following question.</w:t>
      </w:r>
    </w:p>
    <w:p w14:paraId="72052563" w14:textId="18159F5B" w:rsidR="00226B36" w:rsidRDefault="00AE160C" w:rsidP="00865AF6">
      <w:pPr>
        <w:spacing w:beforeAutospacing="1" w:after="0" w:afterAutospacing="1" w:line="240" w:lineRule="auto"/>
        <w:jc w:val="both"/>
        <w:outlineLvl w:val="0"/>
        <w:rPr>
          <w:rFonts w:ascii="Century Gothic" w:hAnsi="Century Gothic"/>
        </w:rPr>
      </w:pPr>
      <w:hyperlink r:id="rId95" w:history="1">
        <w:r w:rsidR="00226B36" w:rsidRPr="002E7887">
          <w:rPr>
            <w:rStyle w:val="Hyperlink"/>
            <w:rFonts w:ascii="Century Gothic" w:hAnsi="Century Gothic"/>
          </w:rPr>
          <w:t>https://www.sciencedirect.com/journal/european-research-on-management-and-business-economics</w:t>
        </w:r>
      </w:hyperlink>
    </w:p>
    <w:p w14:paraId="183AFF36" w14:textId="6B4D39D7" w:rsidR="00E069F3" w:rsidRPr="00BE0E6C" w:rsidRDefault="0047683D" w:rsidP="00E069F3">
      <w:pPr>
        <w:spacing w:after="0" w:line="240" w:lineRule="auto"/>
        <w:jc w:val="both"/>
        <w:rPr>
          <w:rFonts w:ascii="Century Gothic" w:hAnsi="Century Gothic"/>
          <w:b/>
        </w:rPr>
      </w:pPr>
      <w:r>
        <w:rPr>
          <w:rFonts w:ascii="Century Gothic" w:hAnsi="Century Gothic"/>
          <w:b/>
        </w:rPr>
        <w:t xml:space="preserve">Task 5: </w:t>
      </w:r>
      <w:r w:rsidR="00E069F3" w:rsidRPr="00BE0E6C">
        <w:rPr>
          <w:rFonts w:ascii="Century Gothic" w:hAnsi="Century Gothic"/>
          <w:b/>
        </w:rPr>
        <w:t xml:space="preserve">Question </w:t>
      </w:r>
    </w:p>
    <w:p w14:paraId="5529C9C6" w14:textId="10677523" w:rsidR="00226B36" w:rsidRDefault="00E069F3" w:rsidP="00E069F3">
      <w:pPr>
        <w:spacing w:after="0" w:line="240" w:lineRule="auto"/>
        <w:jc w:val="both"/>
        <w:rPr>
          <w:rFonts w:ascii="Century Gothic" w:hAnsi="Century Gothic"/>
        </w:rPr>
      </w:pPr>
      <w:r w:rsidRPr="00E069F3">
        <w:rPr>
          <w:rFonts w:ascii="Century Gothic" w:hAnsi="Century Gothic"/>
        </w:rPr>
        <w:t>How do transformational and transactional leadership styles, alongside organizational support and environmental competition intensity, influence intrapreneurial behaviors within an organization? In your analysis, evaluate the strengths and limitations of each leadership style in fostering innovation and adaptability in highly competitive business environments.</w:t>
      </w:r>
    </w:p>
    <w:tbl>
      <w:tblPr>
        <w:tblStyle w:val="afffd"/>
        <w:tblW w:w="9600" w:type="dxa"/>
        <w:tblLayout w:type="fixed"/>
        <w:tblLook w:val="04A0" w:firstRow="1" w:lastRow="0" w:firstColumn="1" w:lastColumn="0" w:noHBand="0" w:noVBand="1"/>
      </w:tblPr>
      <w:tblGrid>
        <w:gridCol w:w="1154"/>
        <w:gridCol w:w="8446"/>
      </w:tblGrid>
      <w:tr w:rsidR="00DD25A2" w14:paraId="24D6CB27" w14:textId="77777777" w:rsidTr="00017FAA">
        <w:tc>
          <w:tcPr>
            <w:tcW w:w="1154" w:type="dxa"/>
          </w:tcPr>
          <w:p w14:paraId="15BE169C" w14:textId="77777777" w:rsidR="00DD25A2" w:rsidRDefault="00DD25A2" w:rsidP="00C35B47">
            <w:pPr>
              <w:pStyle w:val="Heading2"/>
            </w:pPr>
            <w:bookmarkStart w:id="115" w:name="_Toc178848054"/>
            <w:r>
              <w:rPr>
                <w:noProof/>
              </w:rPr>
              <w:lastRenderedPageBreak/>
              <w:drawing>
                <wp:inline distT="0" distB="0" distL="0" distR="0" wp14:anchorId="5F3C4CBD" wp14:editId="2758E9FE">
                  <wp:extent cx="504825" cy="504825"/>
                  <wp:effectExtent l="0" t="0" r="0" b="0"/>
                  <wp:docPr id="15"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8"/>
                          <a:srcRect/>
                          <a:stretch>
                            <a:fillRect/>
                          </a:stretch>
                        </pic:blipFill>
                        <pic:spPr>
                          <a:xfrm>
                            <a:off x="0" y="0"/>
                            <a:ext cx="504825" cy="504825"/>
                          </a:xfrm>
                          <a:prstGeom prst="rect">
                            <a:avLst/>
                          </a:prstGeom>
                          <a:ln/>
                        </pic:spPr>
                      </pic:pic>
                    </a:graphicData>
                  </a:graphic>
                </wp:inline>
              </w:drawing>
            </w:r>
            <w:bookmarkEnd w:id="115"/>
          </w:p>
        </w:tc>
        <w:tc>
          <w:tcPr>
            <w:tcW w:w="8446" w:type="dxa"/>
          </w:tcPr>
          <w:p w14:paraId="3876137F" w14:textId="77777777" w:rsidR="00DD25A2" w:rsidRDefault="00DD25A2" w:rsidP="00C35B47">
            <w:pPr>
              <w:pStyle w:val="Heading2"/>
            </w:pPr>
            <w:bookmarkStart w:id="116" w:name="_Toc178848055"/>
            <w:r>
              <w:rPr>
                <w:smallCaps/>
                <w:sz w:val="32"/>
                <w:szCs w:val="32"/>
              </w:rPr>
              <w:t>CASE STUDY</w:t>
            </w:r>
            <w:bookmarkEnd w:id="116"/>
          </w:p>
        </w:tc>
      </w:tr>
    </w:tbl>
    <w:p w14:paraId="7C193E8A" w14:textId="1337831E" w:rsidR="00B73302" w:rsidRDefault="002854AF" w:rsidP="006B7C18">
      <w:pPr>
        <w:spacing w:beforeAutospacing="1" w:after="0" w:afterAutospacing="1" w:line="240" w:lineRule="auto"/>
        <w:jc w:val="both"/>
        <w:outlineLvl w:val="0"/>
        <w:rPr>
          <w:rFonts w:ascii="Century Gothic" w:eastAsia="Century Gothic" w:hAnsi="Century Gothic" w:cs="Century Gothic"/>
          <w:color w:val="000000"/>
        </w:rPr>
      </w:pPr>
      <w:r w:rsidRPr="002854AF">
        <w:rPr>
          <w:rFonts w:ascii="Century Gothic" w:eastAsia="Century Gothic" w:hAnsi="Century Gothic" w:cs="Century Gothic"/>
          <w:b/>
          <w:color w:val="000000"/>
        </w:rPr>
        <w:t xml:space="preserve">Task </w:t>
      </w:r>
      <w:r w:rsidR="00C12FF6">
        <w:rPr>
          <w:rFonts w:ascii="Century Gothic" w:eastAsia="Century Gothic" w:hAnsi="Century Gothic" w:cs="Century Gothic"/>
          <w:b/>
          <w:color w:val="000000"/>
        </w:rPr>
        <w:t>6</w:t>
      </w:r>
      <w:r>
        <w:rPr>
          <w:rFonts w:ascii="Century Gothic" w:eastAsia="Century Gothic" w:hAnsi="Century Gothic" w:cs="Century Gothic"/>
          <w:color w:val="000000"/>
        </w:rPr>
        <w:t xml:space="preserve">: </w:t>
      </w:r>
      <w:r w:rsidR="00B73302" w:rsidRPr="00B73302">
        <w:rPr>
          <w:rFonts w:ascii="Century Gothic" w:eastAsia="Century Gothic" w:hAnsi="Century Gothic" w:cs="Century Gothic"/>
          <w:color w:val="000000"/>
        </w:rPr>
        <w:t xml:space="preserve">You are required to read the case study </w:t>
      </w:r>
      <w:r w:rsidR="00B73302" w:rsidRPr="00B73302">
        <w:rPr>
          <w:rFonts w:ascii="Century Gothic" w:eastAsia="Century Gothic" w:hAnsi="Century Gothic" w:cs="Century Gothic"/>
          <w:b/>
          <w:i/>
          <w:color w:val="000000"/>
        </w:rPr>
        <w:t>on Transformational and Transactional Leadership</w:t>
      </w:r>
      <w:r w:rsidR="00B73302" w:rsidRPr="00B73302">
        <w:rPr>
          <w:rFonts w:ascii="Century Gothic" w:eastAsia="Century Gothic" w:hAnsi="Century Gothic" w:cs="Century Gothic"/>
          <w:color w:val="000000"/>
        </w:rPr>
        <w:t xml:space="preserve">, focusing on </w:t>
      </w:r>
      <w:r w:rsidR="00B73302" w:rsidRPr="00B73302">
        <w:rPr>
          <w:rFonts w:ascii="Century Gothic" w:eastAsia="Century Gothic" w:hAnsi="Century Gothic" w:cs="Century Gothic"/>
          <w:b/>
          <w:i/>
          <w:color w:val="000000"/>
        </w:rPr>
        <w:t>Safaricom's Leadership During the Transition to M-</w:t>
      </w:r>
      <w:proofErr w:type="spellStart"/>
      <w:r w:rsidR="00B73302" w:rsidRPr="00B73302">
        <w:rPr>
          <w:rFonts w:ascii="Century Gothic" w:eastAsia="Century Gothic" w:hAnsi="Century Gothic" w:cs="Century Gothic"/>
          <w:b/>
          <w:i/>
          <w:color w:val="000000"/>
        </w:rPr>
        <w:t>Pesa</w:t>
      </w:r>
      <w:proofErr w:type="spellEnd"/>
      <w:r w:rsidR="00B73302" w:rsidRPr="00B73302">
        <w:rPr>
          <w:rFonts w:ascii="Century Gothic" w:eastAsia="Century Gothic" w:hAnsi="Century Gothic" w:cs="Century Gothic"/>
          <w:color w:val="000000"/>
        </w:rPr>
        <w:t>. After thoroughly reviewing the case, you will work in groups of five to collaboratively respond to the questions provided. Your assignment should be completed and submitted within two weeks.</w:t>
      </w:r>
    </w:p>
    <w:p w14:paraId="35159230" w14:textId="2E793CAB" w:rsidR="006B7C18" w:rsidRPr="00124867" w:rsidRDefault="006B7C18" w:rsidP="00097837">
      <w:pPr>
        <w:spacing w:beforeAutospacing="1" w:after="0" w:afterAutospacing="1" w:line="240" w:lineRule="auto"/>
        <w:jc w:val="center"/>
        <w:outlineLvl w:val="0"/>
        <w:rPr>
          <w:rFonts w:ascii="Century Gothic" w:eastAsia="Times New Roman" w:hAnsi="Century Gothic" w:cs="Times New Roman"/>
          <w:b/>
          <w:bCs/>
          <w:color w:val="1F1F1F"/>
          <w:kern w:val="36"/>
          <w:lang w:eastAsia="en-KE"/>
        </w:rPr>
      </w:pPr>
      <w:r w:rsidRPr="00124867">
        <w:rPr>
          <w:rFonts w:ascii="Century Gothic" w:eastAsia="Times New Roman" w:hAnsi="Century Gothic" w:cs="Times New Roman"/>
          <w:b/>
          <w:bCs/>
          <w:color w:val="1F1F1F"/>
          <w:kern w:val="36"/>
          <w:lang w:eastAsia="en-KE"/>
        </w:rPr>
        <w:t>Safaricom’s Leadership During the Transition to M-</w:t>
      </w:r>
      <w:proofErr w:type="spellStart"/>
      <w:r w:rsidRPr="00124867">
        <w:rPr>
          <w:rFonts w:ascii="Century Gothic" w:eastAsia="Times New Roman" w:hAnsi="Century Gothic" w:cs="Times New Roman"/>
          <w:b/>
          <w:bCs/>
          <w:color w:val="1F1F1F"/>
          <w:kern w:val="36"/>
          <w:lang w:eastAsia="en-KE"/>
        </w:rPr>
        <w:t>Pesa</w:t>
      </w:r>
      <w:proofErr w:type="spellEnd"/>
    </w:p>
    <w:p w14:paraId="1795FE5A" w14:textId="77777777" w:rsidR="006B7C18" w:rsidRPr="00947258" w:rsidRDefault="006B7C18" w:rsidP="006B7C18">
      <w:pPr>
        <w:spacing w:beforeAutospacing="1" w:after="0" w:afterAutospacing="1" w:line="240" w:lineRule="auto"/>
        <w:jc w:val="both"/>
        <w:outlineLvl w:val="0"/>
        <w:rPr>
          <w:rFonts w:ascii="Century Gothic" w:eastAsia="Times New Roman" w:hAnsi="Century Gothic" w:cs="Times New Roman"/>
          <w:bCs/>
          <w:color w:val="1F1F1F"/>
          <w:kern w:val="36"/>
          <w:lang w:eastAsia="en-KE"/>
        </w:rPr>
      </w:pPr>
      <w:r w:rsidRPr="00947258">
        <w:rPr>
          <w:rFonts w:ascii="Century Gothic" w:eastAsia="Times New Roman" w:hAnsi="Century Gothic" w:cs="Times New Roman"/>
          <w:bCs/>
          <w:color w:val="1F1F1F"/>
          <w:kern w:val="36"/>
          <w:lang w:eastAsia="en-KE"/>
        </w:rPr>
        <w:t>In the early 2000s, Safaricom, Kenya's leading telecommunications company, embarked on the launch of M-</w:t>
      </w:r>
      <w:proofErr w:type="spellStart"/>
      <w:r w:rsidRPr="00947258">
        <w:rPr>
          <w:rFonts w:ascii="Century Gothic" w:eastAsia="Times New Roman" w:hAnsi="Century Gothic" w:cs="Times New Roman"/>
          <w:bCs/>
          <w:color w:val="1F1F1F"/>
          <w:kern w:val="36"/>
          <w:lang w:eastAsia="en-KE"/>
        </w:rPr>
        <w:t>Pesa</w:t>
      </w:r>
      <w:proofErr w:type="spellEnd"/>
      <w:r w:rsidRPr="00947258">
        <w:rPr>
          <w:rFonts w:ascii="Century Gothic" w:eastAsia="Times New Roman" w:hAnsi="Century Gothic" w:cs="Times New Roman"/>
          <w:bCs/>
          <w:color w:val="1F1F1F"/>
          <w:kern w:val="36"/>
          <w:lang w:eastAsia="en-KE"/>
        </w:rPr>
        <w:t>, a mobile money transfer service that would revolutionize financial transactions in Kenya. During this period, the company’s leadership faced significant challenges in managing diverse teams, including tech developers, customer support, and marketing teams. Each group had varying levels of expertise and readiness to handle the demands of such an innovative project. Safaricom’s leadership had to adjust their leadership styles based on the specific needs of these teams, ensuring smooth collaboration and a successful launch.</w:t>
      </w:r>
    </w:p>
    <w:p w14:paraId="704B7E09" w14:textId="77777777" w:rsidR="006B7C18" w:rsidRPr="00947258" w:rsidRDefault="006B7C18" w:rsidP="006B7C18">
      <w:pPr>
        <w:spacing w:beforeAutospacing="1" w:after="0" w:afterAutospacing="1" w:line="240" w:lineRule="auto"/>
        <w:jc w:val="both"/>
        <w:outlineLvl w:val="0"/>
        <w:rPr>
          <w:rFonts w:ascii="Century Gothic" w:eastAsia="Times New Roman" w:hAnsi="Century Gothic" w:cs="Times New Roman"/>
          <w:bCs/>
          <w:color w:val="1F1F1F"/>
          <w:kern w:val="36"/>
          <w:lang w:eastAsia="en-KE"/>
        </w:rPr>
      </w:pPr>
      <w:r w:rsidRPr="00947258">
        <w:rPr>
          <w:rFonts w:ascii="Century Gothic" w:eastAsia="Times New Roman" w:hAnsi="Century Gothic" w:cs="Times New Roman"/>
          <w:bCs/>
          <w:color w:val="1F1F1F"/>
          <w:kern w:val="36"/>
          <w:lang w:eastAsia="en-KE"/>
        </w:rPr>
        <w:t>For instance, when working with the marketing team, which was already highly experienced and needed minimal direction, the leadership adopted a delegating style, allowing the team autonomy in planning campaigns. In contrast, the technical development team was navigating new, complex challenges. Here, a coaching leadership style was employed, where leaders provided both guidance and support to help the team troubleshoot issues while empowering them to take ownership of solutions. Meanwhile, the customer support team, which had lower familiarity with M-</w:t>
      </w:r>
      <w:proofErr w:type="spellStart"/>
      <w:r w:rsidRPr="00947258">
        <w:rPr>
          <w:rFonts w:ascii="Century Gothic" w:eastAsia="Times New Roman" w:hAnsi="Century Gothic" w:cs="Times New Roman"/>
          <w:bCs/>
          <w:color w:val="1F1F1F"/>
          <w:kern w:val="36"/>
          <w:lang w:eastAsia="en-KE"/>
        </w:rPr>
        <w:t>Pesa</w:t>
      </w:r>
      <w:proofErr w:type="spellEnd"/>
      <w:r w:rsidRPr="00947258">
        <w:rPr>
          <w:rFonts w:ascii="Century Gothic" w:eastAsia="Times New Roman" w:hAnsi="Century Gothic" w:cs="Times New Roman"/>
          <w:bCs/>
          <w:color w:val="1F1F1F"/>
          <w:kern w:val="36"/>
          <w:lang w:eastAsia="en-KE"/>
        </w:rPr>
        <w:t>, required a directing leadership approach. Leaders provided clear instructions and close supervision to ensure that the team was equipped to handle customer queries once the service launched.</w:t>
      </w:r>
    </w:p>
    <w:p w14:paraId="79084003" w14:textId="77777777" w:rsidR="006B7C18" w:rsidRPr="00947258" w:rsidRDefault="006B7C18" w:rsidP="006B7C18">
      <w:pPr>
        <w:spacing w:beforeAutospacing="1" w:after="0" w:afterAutospacing="1" w:line="240" w:lineRule="auto"/>
        <w:jc w:val="both"/>
        <w:outlineLvl w:val="0"/>
        <w:rPr>
          <w:rFonts w:ascii="Century Gothic" w:eastAsia="Times New Roman" w:hAnsi="Century Gothic" w:cs="Times New Roman"/>
          <w:bCs/>
          <w:color w:val="1F1F1F"/>
          <w:kern w:val="36"/>
          <w:lang w:eastAsia="en-KE"/>
        </w:rPr>
      </w:pPr>
      <w:r w:rsidRPr="00947258">
        <w:rPr>
          <w:rFonts w:ascii="Century Gothic" w:eastAsia="Times New Roman" w:hAnsi="Century Gothic" w:cs="Times New Roman"/>
          <w:bCs/>
          <w:color w:val="1F1F1F"/>
          <w:kern w:val="36"/>
          <w:lang w:eastAsia="en-KE"/>
        </w:rPr>
        <w:t>Throughout this period, Safaricom’s leaders adjusted their leadership styles not only based on team needs but also the changing dynamics of the market and customer expectations. This flexibility in leadership played a pivotal role in the successful roll-out and widespread adoption of M-</w:t>
      </w:r>
      <w:proofErr w:type="spellStart"/>
      <w:r w:rsidRPr="00947258">
        <w:rPr>
          <w:rFonts w:ascii="Century Gothic" w:eastAsia="Times New Roman" w:hAnsi="Century Gothic" w:cs="Times New Roman"/>
          <w:bCs/>
          <w:color w:val="1F1F1F"/>
          <w:kern w:val="36"/>
          <w:lang w:eastAsia="en-KE"/>
        </w:rPr>
        <w:t>Pesa</w:t>
      </w:r>
      <w:proofErr w:type="spellEnd"/>
      <w:r w:rsidRPr="00947258">
        <w:rPr>
          <w:rFonts w:ascii="Century Gothic" w:eastAsia="Times New Roman" w:hAnsi="Century Gothic" w:cs="Times New Roman"/>
          <w:bCs/>
          <w:color w:val="1F1F1F"/>
          <w:kern w:val="36"/>
          <w:lang w:eastAsia="en-KE"/>
        </w:rPr>
        <w:t>, which has since transformed Kenya’s financial landscape.</w:t>
      </w:r>
    </w:p>
    <w:p w14:paraId="4C8CAF9F" w14:textId="3CB51072" w:rsidR="006B7C18" w:rsidRPr="00E632AC" w:rsidRDefault="00C12FF6" w:rsidP="006B7C18">
      <w:pPr>
        <w:spacing w:beforeAutospacing="1" w:after="0" w:afterAutospacing="1" w:line="240" w:lineRule="auto"/>
        <w:jc w:val="both"/>
        <w:outlineLvl w:val="0"/>
        <w:rPr>
          <w:rFonts w:ascii="Century Gothic" w:eastAsia="Times New Roman" w:hAnsi="Century Gothic" w:cs="Times New Roman"/>
          <w:b/>
          <w:bCs/>
          <w:color w:val="1F1F1F"/>
          <w:kern w:val="36"/>
          <w:lang w:eastAsia="en-KE"/>
        </w:rPr>
      </w:pPr>
      <w:r>
        <w:rPr>
          <w:rFonts w:ascii="Century Gothic" w:eastAsia="Times New Roman" w:hAnsi="Century Gothic" w:cs="Times New Roman"/>
          <w:b/>
          <w:bCs/>
          <w:color w:val="1F1F1F"/>
          <w:kern w:val="36"/>
          <w:lang w:eastAsia="en-KE"/>
        </w:rPr>
        <w:t xml:space="preserve">Task 7: </w:t>
      </w:r>
      <w:r w:rsidR="006B7C18" w:rsidRPr="00E632AC">
        <w:rPr>
          <w:rFonts w:ascii="Century Gothic" w:eastAsia="Times New Roman" w:hAnsi="Century Gothic" w:cs="Times New Roman"/>
          <w:b/>
          <w:bCs/>
          <w:color w:val="1F1F1F"/>
          <w:kern w:val="36"/>
          <w:lang w:eastAsia="en-KE"/>
        </w:rPr>
        <w:t>Questions</w:t>
      </w:r>
    </w:p>
    <w:p w14:paraId="4C3A3C68" w14:textId="77777777" w:rsidR="006B7C18" w:rsidRPr="00E632AC" w:rsidRDefault="006B7C18" w:rsidP="00522D5B">
      <w:pPr>
        <w:pStyle w:val="ListParagraph"/>
        <w:numPr>
          <w:ilvl w:val="0"/>
          <w:numId w:val="47"/>
        </w:numPr>
        <w:spacing w:before="0" w:beforeAutospacing="1" w:after="0" w:afterAutospacing="1" w:line="240" w:lineRule="auto"/>
        <w:jc w:val="both"/>
        <w:outlineLvl w:val="0"/>
        <w:rPr>
          <w:rFonts w:ascii="Century Gothic" w:eastAsia="Times New Roman" w:hAnsi="Century Gothic" w:cs="Times New Roman"/>
          <w:bCs/>
          <w:color w:val="1F1F1F"/>
          <w:kern w:val="36"/>
          <w:lang w:eastAsia="en-KE"/>
        </w:rPr>
      </w:pPr>
      <w:r w:rsidRPr="00E632AC">
        <w:rPr>
          <w:rFonts w:ascii="Century Gothic" w:eastAsia="Times New Roman" w:hAnsi="Century Gothic" w:cs="Times New Roman"/>
          <w:bCs/>
          <w:color w:val="1F1F1F"/>
          <w:kern w:val="36"/>
          <w:lang w:eastAsia="en-KE"/>
        </w:rPr>
        <w:t>Based on the case of Safaricom's leadership during the launch of M-</w:t>
      </w:r>
      <w:proofErr w:type="spellStart"/>
      <w:r w:rsidRPr="00E632AC">
        <w:rPr>
          <w:rFonts w:ascii="Century Gothic" w:eastAsia="Times New Roman" w:hAnsi="Century Gothic" w:cs="Times New Roman"/>
          <w:bCs/>
          <w:color w:val="1F1F1F"/>
          <w:kern w:val="36"/>
          <w:lang w:eastAsia="en-KE"/>
        </w:rPr>
        <w:t>Pesa</w:t>
      </w:r>
      <w:proofErr w:type="spellEnd"/>
      <w:r w:rsidRPr="00E632AC">
        <w:rPr>
          <w:rFonts w:ascii="Century Gothic" w:eastAsia="Times New Roman" w:hAnsi="Century Gothic" w:cs="Times New Roman"/>
          <w:bCs/>
          <w:color w:val="1F1F1F"/>
          <w:kern w:val="36"/>
          <w:lang w:eastAsia="en-KE"/>
        </w:rPr>
        <w:t>, how did the leaders adjust their leadership styles to meet the varying needs of different teams? Provide specific examples from the case to explain how each style was suited to the team’s development level.</w:t>
      </w:r>
    </w:p>
    <w:p w14:paraId="712C2CDB" w14:textId="77777777" w:rsidR="006B7C18" w:rsidRPr="00E632AC" w:rsidRDefault="006B7C18" w:rsidP="00522D5B">
      <w:pPr>
        <w:pStyle w:val="ListParagraph"/>
        <w:numPr>
          <w:ilvl w:val="0"/>
          <w:numId w:val="47"/>
        </w:numPr>
        <w:spacing w:before="0" w:beforeAutospacing="1" w:after="0" w:afterAutospacing="1" w:line="240" w:lineRule="auto"/>
        <w:jc w:val="both"/>
        <w:outlineLvl w:val="0"/>
        <w:rPr>
          <w:rFonts w:ascii="Century Gothic" w:eastAsia="Times New Roman" w:hAnsi="Century Gothic" w:cs="Times New Roman"/>
          <w:bCs/>
          <w:color w:val="1F1F1F"/>
          <w:kern w:val="36"/>
          <w:lang w:eastAsia="en-KE"/>
        </w:rPr>
      </w:pPr>
      <w:r w:rsidRPr="00E632AC">
        <w:rPr>
          <w:rFonts w:ascii="Century Gothic" w:eastAsia="Times New Roman" w:hAnsi="Century Gothic" w:cs="Times New Roman"/>
          <w:bCs/>
          <w:color w:val="1F1F1F"/>
          <w:kern w:val="36"/>
          <w:lang w:eastAsia="en-KE"/>
        </w:rPr>
        <w:t>If you were leading the technical development team during the launch of M-</w:t>
      </w:r>
      <w:proofErr w:type="spellStart"/>
      <w:r w:rsidRPr="00E632AC">
        <w:rPr>
          <w:rFonts w:ascii="Century Gothic" w:eastAsia="Times New Roman" w:hAnsi="Century Gothic" w:cs="Times New Roman"/>
          <w:bCs/>
          <w:color w:val="1F1F1F"/>
          <w:kern w:val="36"/>
          <w:lang w:eastAsia="en-KE"/>
        </w:rPr>
        <w:t>Pesa</w:t>
      </w:r>
      <w:proofErr w:type="spellEnd"/>
      <w:r w:rsidRPr="00E632AC">
        <w:rPr>
          <w:rFonts w:ascii="Century Gothic" w:eastAsia="Times New Roman" w:hAnsi="Century Gothic" w:cs="Times New Roman"/>
          <w:bCs/>
          <w:color w:val="1F1F1F"/>
          <w:kern w:val="36"/>
          <w:lang w:eastAsia="en-KE"/>
        </w:rPr>
        <w:t xml:space="preserve">, what leadership style would you adopt as the project progresses and </w:t>
      </w:r>
      <w:r w:rsidRPr="00E632AC">
        <w:rPr>
          <w:rFonts w:ascii="Century Gothic" w:eastAsia="Times New Roman" w:hAnsi="Century Gothic" w:cs="Times New Roman"/>
          <w:bCs/>
          <w:color w:val="1F1F1F"/>
          <w:kern w:val="36"/>
          <w:lang w:eastAsia="en-KE"/>
        </w:rPr>
        <w:lastRenderedPageBreak/>
        <w:t>the team gains more experience? Justify your answer using Situational Leadership Theory.</w:t>
      </w:r>
    </w:p>
    <w:tbl>
      <w:tblPr>
        <w:tblStyle w:val="afffe"/>
        <w:tblW w:w="9599" w:type="dxa"/>
        <w:tblLayout w:type="fixed"/>
        <w:tblLook w:val="0400" w:firstRow="0" w:lastRow="0" w:firstColumn="0" w:lastColumn="0" w:noHBand="0" w:noVBand="1"/>
      </w:tblPr>
      <w:tblGrid>
        <w:gridCol w:w="1184"/>
        <w:gridCol w:w="8415"/>
      </w:tblGrid>
      <w:tr w:rsidR="00E109C2" w14:paraId="5C4297BA" w14:textId="77777777" w:rsidTr="00017FAA">
        <w:tc>
          <w:tcPr>
            <w:tcW w:w="1184" w:type="dxa"/>
            <w:tcMar>
              <w:top w:w="0" w:type="dxa"/>
              <w:left w:w="0" w:type="dxa"/>
              <w:bottom w:w="0" w:type="dxa"/>
              <w:right w:w="0" w:type="dxa"/>
            </w:tcMar>
            <w:vAlign w:val="center"/>
          </w:tcPr>
          <w:p w14:paraId="6F6059E0" w14:textId="77777777" w:rsidR="00E109C2" w:rsidRDefault="00E109C2" w:rsidP="00C35B47">
            <w:pPr>
              <w:pStyle w:val="Heading2"/>
              <w:rPr>
                <w:rFonts w:eastAsia="Century Gothic" w:cs="Century Gothic"/>
                <w:color w:val="000000"/>
                <w:sz w:val="22"/>
                <w:szCs w:val="22"/>
              </w:rPr>
            </w:pPr>
            <w:bookmarkStart w:id="117" w:name="_Toc178848056"/>
            <w:r>
              <w:rPr>
                <w:noProof/>
              </w:rPr>
              <w:drawing>
                <wp:anchor distT="0" distB="0" distL="114300" distR="114300" simplePos="0" relativeHeight="251704320" behindDoc="0" locked="0" layoutInCell="1" hidden="0" allowOverlap="1" wp14:anchorId="01C398D6" wp14:editId="47CAEA30">
                  <wp:simplePos x="0" y="0"/>
                  <wp:positionH relativeFrom="column">
                    <wp:posOffset>114300</wp:posOffset>
                  </wp:positionH>
                  <wp:positionV relativeFrom="paragraph">
                    <wp:posOffset>114300</wp:posOffset>
                  </wp:positionV>
                  <wp:extent cx="547370" cy="547370"/>
                  <wp:effectExtent l="0" t="0" r="0" b="0"/>
                  <wp:wrapSquare wrapText="bothSides" distT="0" distB="0" distL="114300" distR="114300"/>
                  <wp:docPr id="1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1"/>
                          <a:srcRect/>
                          <a:stretch>
                            <a:fillRect/>
                          </a:stretch>
                        </pic:blipFill>
                        <pic:spPr>
                          <a:xfrm>
                            <a:off x="0" y="0"/>
                            <a:ext cx="547370" cy="547370"/>
                          </a:xfrm>
                          <a:prstGeom prst="rect">
                            <a:avLst/>
                          </a:prstGeom>
                          <a:ln/>
                        </pic:spPr>
                      </pic:pic>
                    </a:graphicData>
                  </a:graphic>
                </wp:anchor>
              </w:drawing>
            </w:r>
            <w:bookmarkEnd w:id="117"/>
          </w:p>
        </w:tc>
        <w:tc>
          <w:tcPr>
            <w:tcW w:w="8415" w:type="dxa"/>
            <w:tcMar>
              <w:top w:w="0" w:type="dxa"/>
              <w:left w:w="0" w:type="dxa"/>
              <w:bottom w:w="0" w:type="dxa"/>
              <w:right w:w="0" w:type="dxa"/>
            </w:tcMar>
            <w:vAlign w:val="center"/>
          </w:tcPr>
          <w:p w14:paraId="5E64CE13" w14:textId="77777777" w:rsidR="00E109C2" w:rsidRDefault="00E109C2" w:rsidP="00C35B47">
            <w:pPr>
              <w:pStyle w:val="Heading2"/>
              <w:rPr>
                <w:color w:val="000000"/>
              </w:rPr>
            </w:pPr>
            <w:bookmarkStart w:id="118" w:name="_Toc178848057"/>
            <w:r>
              <w:rPr>
                <w:rFonts w:eastAsia="Century Gothic" w:cs="Century Gothic"/>
                <w:smallCaps/>
                <w:color w:val="037B90"/>
                <w:szCs w:val="40"/>
              </w:rPr>
              <w:t>ONLINE</w:t>
            </w:r>
            <w:r>
              <w:rPr>
                <w:rFonts w:eastAsia="Century Gothic" w:cs="Century Gothic"/>
                <w:b/>
                <w:smallCaps/>
                <w:color w:val="206843"/>
                <w:sz w:val="32"/>
                <w:szCs w:val="32"/>
              </w:rPr>
              <w:t xml:space="preserve"> </w:t>
            </w:r>
            <w:r>
              <w:rPr>
                <w:rFonts w:eastAsia="Century Gothic" w:cs="Century Gothic"/>
                <w:smallCaps/>
                <w:color w:val="037B90"/>
                <w:szCs w:val="40"/>
              </w:rPr>
              <w:t>DISCUSSION</w:t>
            </w:r>
            <w:r>
              <w:rPr>
                <w:color w:val="206843"/>
              </w:rPr>
              <w:br/>
            </w:r>
            <w:r>
              <w:rPr>
                <w:rFonts w:eastAsia="Century Gothic" w:cs="Century Gothic"/>
                <w:color w:val="FF7F50"/>
              </w:rPr>
              <w:t>Use chats, forums, journals, wikis, blogs, question/answer, message my teacher to engage others</w:t>
            </w:r>
            <w:r>
              <w:rPr>
                <w:color w:val="FF7F50"/>
              </w:rPr>
              <w:t>.</w:t>
            </w:r>
            <w:bookmarkEnd w:id="118"/>
          </w:p>
        </w:tc>
      </w:tr>
    </w:tbl>
    <w:p w14:paraId="6A487EF6" w14:textId="2B534A57" w:rsidR="007C2EDE" w:rsidRDefault="007C2EDE" w:rsidP="00E109C2">
      <w:pPr>
        <w:jc w:val="both"/>
        <w:rPr>
          <w:rFonts w:ascii="Century Gothic" w:hAnsi="Century Gothic"/>
        </w:rPr>
      </w:pPr>
      <w:r w:rsidRPr="00B6726F">
        <w:rPr>
          <w:rFonts w:ascii="Century Gothic" w:hAnsi="Century Gothic"/>
          <w:b/>
        </w:rPr>
        <w:t xml:space="preserve">Task </w:t>
      </w:r>
      <w:r w:rsidR="00C12FF6">
        <w:rPr>
          <w:rFonts w:ascii="Century Gothic" w:hAnsi="Century Gothic"/>
          <w:b/>
        </w:rPr>
        <w:t>8</w:t>
      </w:r>
      <w:r>
        <w:rPr>
          <w:rFonts w:ascii="Century Gothic" w:hAnsi="Century Gothic"/>
        </w:rPr>
        <w:t xml:space="preserve">: </w:t>
      </w:r>
      <w:r w:rsidRPr="007C2EDE">
        <w:rPr>
          <w:rFonts w:ascii="Century Gothic" w:hAnsi="Century Gothic"/>
        </w:rPr>
        <w:t>You have been given two scenarios related to Situational Leadership. Read each scenario carefully and respond to the corresponding question for each scenario on the provided discussion forum. Please note that your responses on the discussion forum will be graded.</w:t>
      </w:r>
    </w:p>
    <w:p w14:paraId="75B4B7A8" w14:textId="6A29297A" w:rsidR="00E109C2" w:rsidRPr="00B6726F" w:rsidRDefault="00E109C2" w:rsidP="00B6726F">
      <w:pPr>
        <w:jc w:val="center"/>
        <w:rPr>
          <w:rFonts w:ascii="Century Gothic" w:hAnsi="Century Gothic"/>
          <w:b/>
        </w:rPr>
      </w:pPr>
      <w:r w:rsidRPr="00B6726F">
        <w:rPr>
          <w:rFonts w:ascii="Century Gothic" w:hAnsi="Century Gothic"/>
          <w:b/>
        </w:rPr>
        <w:t>Scenario 1</w:t>
      </w:r>
    </w:p>
    <w:p w14:paraId="30F6932E" w14:textId="77777777" w:rsidR="00E109C2" w:rsidRPr="00CF1BC2" w:rsidRDefault="00E109C2" w:rsidP="00E109C2">
      <w:pPr>
        <w:jc w:val="both"/>
        <w:rPr>
          <w:rFonts w:ascii="Century Gothic" w:hAnsi="Century Gothic"/>
        </w:rPr>
      </w:pPr>
      <w:r w:rsidRPr="00CF1BC2">
        <w:rPr>
          <w:rFonts w:ascii="Century Gothic" w:hAnsi="Century Gothic"/>
        </w:rPr>
        <w:t>You are the manager of a customer service team in a fast-growing technology company. Half of your team members are highly experienced and confident in their tasks, while the other half are new recruits who are still learning the ropes. A tight deadline is approaching for a new product launch, and you need to delegate tasks and ensure the team meets the deadline.</w:t>
      </w:r>
    </w:p>
    <w:p w14:paraId="7E791BF5" w14:textId="63447DE1" w:rsidR="00E109C2" w:rsidRPr="00F37C91" w:rsidRDefault="00E109C2" w:rsidP="00F37C91">
      <w:pPr>
        <w:jc w:val="center"/>
        <w:rPr>
          <w:rFonts w:ascii="Century Gothic" w:hAnsi="Century Gothic"/>
          <w:b/>
        </w:rPr>
      </w:pPr>
      <w:r w:rsidRPr="00F37C91">
        <w:rPr>
          <w:rFonts w:ascii="Century Gothic" w:hAnsi="Century Gothic"/>
          <w:b/>
        </w:rPr>
        <w:t>Question</w:t>
      </w:r>
      <w:r w:rsidR="00F37C91">
        <w:rPr>
          <w:rFonts w:ascii="Century Gothic" w:hAnsi="Century Gothic"/>
          <w:b/>
        </w:rPr>
        <w:t xml:space="preserve"> 1</w:t>
      </w:r>
    </w:p>
    <w:p w14:paraId="07327474" w14:textId="77777777" w:rsidR="00E109C2" w:rsidRPr="00CF1BC2" w:rsidRDefault="00E109C2" w:rsidP="00E109C2">
      <w:pPr>
        <w:jc w:val="both"/>
        <w:rPr>
          <w:rFonts w:ascii="Century Gothic" w:hAnsi="Century Gothic"/>
        </w:rPr>
      </w:pPr>
      <w:r w:rsidRPr="00CF1BC2">
        <w:rPr>
          <w:rFonts w:ascii="Century Gothic" w:hAnsi="Century Gothic"/>
        </w:rPr>
        <w:t>Based on Situational Leadership Theory, which leadership styles would you adopt for the experienced team members versus the new recruits, and why?</w:t>
      </w:r>
    </w:p>
    <w:p w14:paraId="35AA2FBA" w14:textId="5D292446" w:rsidR="00E109C2" w:rsidRPr="00F37C91" w:rsidRDefault="00E109C2" w:rsidP="00F37C91">
      <w:pPr>
        <w:jc w:val="center"/>
        <w:rPr>
          <w:rFonts w:ascii="Century Gothic" w:hAnsi="Century Gothic"/>
          <w:b/>
        </w:rPr>
      </w:pPr>
      <w:r w:rsidRPr="00F37C91">
        <w:rPr>
          <w:rFonts w:ascii="Century Gothic" w:hAnsi="Century Gothic"/>
          <w:b/>
        </w:rPr>
        <w:t>Scenario 2</w:t>
      </w:r>
    </w:p>
    <w:p w14:paraId="5CF5C524" w14:textId="77777777" w:rsidR="00E109C2" w:rsidRPr="00CF1BC2" w:rsidRDefault="00E109C2" w:rsidP="00E109C2">
      <w:pPr>
        <w:jc w:val="both"/>
        <w:rPr>
          <w:rFonts w:ascii="Century Gothic" w:hAnsi="Century Gothic"/>
        </w:rPr>
      </w:pPr>
      <w:r w:rsidRPr="00CF1BC2">
        <w:rPr>
          <w:rFonts w:ascii="Century Gothic" w:hAnsi="Century Gothic"/>
        </w:rPr>
        <w:t>You are leading a community-based environmental project where volunteers with diverse backgrounds and varying levels of expertise are working together. Some volunteers are highly motivated but lack specific skills, while others have the necessary skills but seem disengaged.</w:t>
      </w:r>
    </w:p>
    <w:p w14:paraId="5B98D65C" w14:textId="303D7B9D" w:rsidR="00E109C2" w:rsidRPr="00F37C91" w:rsidRDefault="00E109C2" w:rsidP="00F37C91">
      <w:pPr>
        <w:jc w:val="center"/>
        <w:rPr>
          <w:rFonts w:ascii="Century Gothic" w:hAnsi="Century Gothic"/>
          <w:b/>
        </w:rPr>
      </w:pPr>
      <w:r w:rsidRPr="00F37C91">
        <w:rPr>
          <w:rFonts w:ascii="Century Gothic" w:hAnsi="Century Gothic"/>
          <w:b/>
        </w:rPr>
        <w:t>Question 2</w:t>
      </w:r>
    </w:p>
    <w:p w14:paraId="116470ED" w14:textId="57201438" w:rsidR="00E109C2" w:rsidRPr="004D692A" w:rsidRDefault="00E109C2" w:rsidP="00E109C2">
      <w:pPr>
        <w:jc w:val="both"/>
        <w:rPr>
          <w:rFonts w:ascii="Century Gothic" w:hAnsi="Century Gothic"/>
        </w:rPr>
      </w:pPr>
      <w:r w:rsidRPr="00CF1BC2">
        <w:rPr>
          <w:rFonts w:ascii="Century Gothic" w:hAnsi="Century Gothic"/>
        </w:rPr>
        <w:t>How would you adjust your leadership approach to meet the distinct needs of these different groups of volunteers using Situational Leadership Theory?</w:t>
      </w:r>
    </w:p>
    <w:p w14:paraId="436FDA46" w14:textId="77777777" w:rsidR="006B7C18" w:rsidRDefault="006B7C18">
      <w:pPr>
        <w:spacing w:before="0" w:after="0" w:line="240" w:lineRule="auto"/>
        <w:rPr>
          <w:rFonts w:ascii="Century Gothic" w:eastAsia="Century Gothic" w:hAnsi="Century Gothic" w:cs="Century Gothic"/>
          <w:color w:val="000000"/>
        </w:rPr>
      </w:pPr>
    </w:p>
    <w:p w14:paraId="6F804988" w14:textId="77777777" w:rsidR="00970155" w:rsidRDefault="00BC0E0B">
      <w:pPr>
        <w:spacing w:before="0"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 </w:t>
      </w:r>
    </w:p>
    <w:p w14:paraId="46F1C345" w14:textId="66BBA957" w:rsidR="00970155" w:rsidRDefault="00970155">
      <w:pPr>
        <w:spacing w:before="0" w:after="0" w:line="240" w:lineRule="auto"/>
        <w:rPr>
          <w:rFonts w:ascii="Century Gothic" w:eastAsia="Century Gothic" w:hAnsi="Century Gothic" w:cs="Century Gothic"/>
          <w:color w:val="000000"/>
        </w:rPr>
      </w:pPr>
    </w:p>
    <w:p w14:paraId="485C5F4C" w14:textId="77777777" w:rsidR="007114C1" w:rsidRDefault="007114C1">
      <w:pPr>
        <w:spacing w:before="0" w:after="0" w:line="240" w:lineRule="auto"/>
        <w:rPr>
          <w:rFonts w:ascii="Century Gothic" w:eastAsia="Century Gothic" w:hAnsi="Century Gothic" w:cs="Century Gothic"/>
          <w:color w:val="000000"/>
        </w:rPr>
      </w:pPr>
    </w:p>
    <w:p w14:paraId="59A91616" w14:textId="77777777" w:rsidR="00970155" w:rsidRDefault="00BC0E0B">
      <w:pPr>
        <w:spacing w:before="0" w:after="0" w:line="240" w:lineRule="auto"/>
        <w:rPr>
          <w:rFonts w:ascii="Century Gothic" w:eastAsia="Century Gothic" w:hAnsi="Century Gothic" w:cs="Century Gothic"/>
          <w:color w:val="000000"/>
          <w:sz w:val="22"/>
          <w:szCs w:val="22"/>
        </w:rPr>
      </w:pPr>
      <w:r>
        <w:rPr>
          <w:noProof/>
        </w:rPr>
        <w:drawing>
          <wp:anchor distT="0" distB="0" distL="114300" distR="114300" simplePos="0" relativeHeight="251682816" behindDoc="0" locked="0" layoutInCell="1" hidden="0" allowOverlap="1" wp14:anchorId="5D329751" wp14:editId="78E3DC28">
            <wp:simplePos x="0" y="0"/>
            <wp:positionH relativeFrom="column">
              <wp:posOffset>171450</wp:posOffset>
            </wp:positionH>
            <wp:positionV relativeFrom="paragraph">
              <wp:posOffset>85725</wp:posOffset>
            </wp:positionV>
            <wp:extent cx="527685" cy="527685"/>
            <wp:effectExtent l="0" t="0" r="0" b="0"/>
            <wp:wrapSquare wrapText="bothSides" distT="0" distB="0" distL="114300" distR="114300"/>
            <wp:docPr id="477838130" name="image4.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4.png" descr="Shape&#10;&#10;Description automatically generated with low confidence"/>
                    <pic:cNvPicPr preferRelativeResize="0"/>
                  </pic:nvPicPr>
                  <pic:blipFill>
                    <a:blip r:embed="rId56"/>
                    <a:srcRect/>
                    <a:stretch>
                      <a:fillRect/>
                    </a:stretch>
                  </pic:blipFill>
                  <pic:spPr>
                    <a:xfrm>
                      <a:off x="0" y="0"/>
                      <a:ext cx="527685" cy="527685"/>
                    </a:xfrm>
                    <a:prstGeom prst="rect">
                      <a:avLst/>
                    </a:prstGeom>
                    <a:ln/>
                  </pic:spPr>
                </pic:pic>
              </a:graphicData>
            </a:graphic>
          </wp:anchor>
        </w:drawing>
      </w:r>
    </w:p>
    <w:p w14:paraId="46C1385D" w14:textId="77777777" w:rsidR="00970155" w:rsidRDefault="00BC0E0B" w:rsidP="00C35B47">
      <w:pPr>
        <w:pStyle w:val="Heading2"/>
      </w:pPr>
      <w:r>
        <w:rPr>
          <w:b/>
        </w:rPr>
        <w:t xml:space="preserve">       </w:t>
      </w:r>
      <w:r>
        <w:rPr>
          <w:rFonts w:ascii="Arial" w:eastAsia="Arial" w:hAnsi="Arial" w:cs="Arial"/>
          <w:color w:val="000000"/>
          <w:sz w:val="22"/>
          <w:szCs w:val="22"/>
        </w:rPr>
        <w:t xml:space="preserve">       </w:t>
      </w:r>
      <w:bookmarkStart w:id="119" w:name="_Toc178848058"/>
      <w:r>
        <w:t>REFERENCE LIST AND FURTHER READING</w:t>
      </w:r>
      <w:bookmarkEnd w:id="119"/>
    </w:p>
    <w:p w14:paraId="7D9C109D" w14:textId="77777777" w:rsidR="00970155" w:rsidRDefault="00970155">
      <w:pPr>
        <w:spacing w:before="0" w:after="0" w:line="240" w:lineRule="auto"/>
        <w:rPr>
          <w:rFonts w:ascii="Century Gothic" w:eastAsia="Century Gothic" w:hAnsi="Century Gothic" w:cs="Century Gothic"/>
          <w:color w:val="000000"/>
          <w:sz w:val="22"/>
          <w:szCs w:val="22"/>
        </w:rPr>
      </w:pPr>
    </w:p>
    <w:p w14:paraId="4266AE38" w14:textId="77777777" w:rsidR="007114C1" w:rsidRPr="00A537A2" w:rsidRDefault="007114C1" w:rsidP="00802F30">
      <w:pPr>
        <w:pBdr>
          <w:top w:val="none" w:sz="0" w:space="0" w:color="000000"/>
          <w:left w:val="none" w:sz="0" w:space="2"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Daft, R. L. (2021). Management (14th ed.). Cengage Learning. Retrieved from </w:t>
      </w:r>
      <w:hyperlink r:id="rId96" w:history="1">
        <w:r w:rsidRPr="00A537A2">
          <w:rPr>
            <w:rStyle w:val="Hyperlink"/>
            <w:rFonts w:asciiTheme="majorHAnsi" w:eastAsia="Times New Roman" w:hAnsiTheme="majorHAnsi" w:cs="Book Antiqua"/>
          </w:rPr>
          <w:t>https://www.cengage.com/c/management-14e-daft/9780357033804/</w:t>
        </w:r>
      </w:hyperlink>
    </w:p>
    <w:p w14:paraId="78366797" w14:textId="77777777" w:rsidR="007114C1" w:rsidRPr="00A537A2" w:rsidRDefault="007114C1" w:rsidP="00802F30">
      <w:pPr>
        <w:pBdr>
          <w:top w:val="none" w:sz="0" w:space="0" w:color="000000"/>
          <w:left w:val="none" w:sz="0" w:space="2"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Drucker, P. F. (2008). Management: Revised Edition. HarperCollins. Retrieved from </w:t>
      </w:r>
      <w:hyperlink r:id="rId97" w:history="1">
        <w:r w:rsidRPr="00A537A2">
          <w:rPr>
            <w:rStyle w:val="Hyperlink"/>
            <w:rFonts w:asciiTheme="majorHAnsi" w:eastAsia="Times New Roman" w:hAnsiTheme="majorHAnsi" w:cs="Book Antiqua"/>
          </w:rPr>
          <w:t>https://www.harpercollins.com/products/management-peter-f-drucker?variant=40978540167138</w:t>
        </w:r>
      </w:hyperlink>
    </w:p>
    <w:p w14:paraId="5A311679" w14:textId="77777777" w:rsidR="007114C1" w:rsidRPr="00A537A2" w:rsidRDefault="007114C1" w:rsidP="00802F30">
      <w:pPr>
        <w:pBdr>
          <w:top w:val="none" w:sz="0" w:space="0" w:color="000000"/>
          <w:left w:val="none" w:sz="0" w:space="2"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Fayol, H. (1949). General and Industrial </w:t>
      </w:r>
      <w:proofErr w:type="gramStart"/>
      <w:r w:rsidRPr="00A537A2">
        <w:rPr>
          <w:rFonts w:asciiTheme="majorHAnsi" w:eastAsia="Times New Roman" w:hAnsiTheme="majorHAnsi" w:cs="Book Antiqua"/>
        </w:rPr>
        <w:t>Management(</w:t>
      </w:r>
      <w:proofErr w:type="gramEnd"/>
      <w:r w:rsidRPr="00A537A2">
        <w:rPr>
          <w:rFonts w:asciiTheme="majorHAnsi" w:eastAsia="Times New Roman" w:hAnsiTheme="majorHAnsi" w:cs="Book Antiqua"/>
        </w:rPr>
        <w:t xml:space="preserve">C. Storrs, Trans.). Pitman. (Original work published 1916). Retrieved from </w:t>
      </w:r>
      <w:hyperlink r:id="rId98" w:history="1">
        <w:r w:rsidRPr="00A537A2">
          <w:rPr>
            <w:rStyle w:val="Hyperlink"/>
            <w:rFonts w:asciiTheme="majorHAnsi" w:eastAsia="Times New Roman" w:hAnsiTheme="majorHAnsi" w:cs="Book Antiqua"/>
          </w:rPr>
          <w:t>https://archive.org/details/generalandindustrimanagement</w:t>
        </w:r>
      </w:hyperlink>
    </w:p>
    <w:p w14:paraId="2837FB4C" w14:textId="77777777" w:rsidR="007114C1" w:rsidRPr="00A537A2" w:rsidRDefault="007114C1" w:rsidP="00802F30">
      <w:pPr>
        <w:pBdr>
          <w:top w:val="none" w:sz="0" w:space="0" w:color="000000"/>
          <w:left w:val="none" w:sz="0" w:space="2"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Mintzberg, H. (2009). Managing. Berrett-Koehler Publishers. Retrieved from </w:t>
      </w:r>
      <w:hyperlink r:id="rId99" w:history="1">
        <w:r w:rsidRPr="00A537A2">
          <w:rPr>
            <w:rStyle w:val="Hyperlink"/>
            <w:rFonts w:asciiTheme="majorHAnsi" w:eastAsia="Times New Roman" w:hAnsiTheme="majorHAnsi" w:cs="Book Antiqua"/>
          </w:rPr>
          <w:t>https://www.bkconnection.com/books/title/managing</w:t>
        </w:r>
      </w:hyperlink>
    </w:p>
    <w:p w14:paraId="06B05633" w14:textId="77777777" w:rsidR="007114C1" w:rsidRPr="00A537A2" w:rsidRDefault="007114C1" w:rsidP="00802F30">
      <w:pPr>
        <w:pBdr>
          <w:top w:val="none" w:sz="0" w:space="0" w:color="000000"/>
          <w:left w:val="none" w:sz="0" w:space="2"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Robbins, S. P., &amp; Coulter, M. (2018). Management (14th ed.). Pearson. Retrieved from </w:t>
      </w:r>
      <w:hyperlink r:id="rId100" w:history="1">
        <w:r w:rsidRPr="00A537A2">
          <w:rPr>
            <w:rStyle w:val="Hyperlink"/>
            <w:rFonts w:asciiTheme="majorHAnsi" w:eastAsia="Times New Roman" w:hAnsiTheme="majorHAnsi" w:cs="Book Antiqua"/>
          </w:rPr>
          <w:t>https://www.pearson.com/store/p/management/P100000195425</w:t>
        </w:r>
      </w:hyperlink>
    </w:p>
    <w:p w14:paraId="35E78FDC" w14:textId="77777777" w:rsidR="007114C1" w:rsidRPr="00A537A2" w:rsidRDefault="007114C1" w:rsidP="00802F30">
      <w:pPr>
        <w:pBdr>
          <w:top w:val="none" w:sz="0" w:space="0" w:color="000000"/>
          <w:left w:val="none" w:sz="0" w:space="2" w:color="000000"/>
          <w:bottom w:val="none" w:sz="0" w:space="0" w:color="000000"/>
          <w:right w:val="none" w:sz="0" w:space="0" w:color="000000"/>
          <w:between w:val="none" w:sz="0" w:space="0" w:color="000000"/>
        </w:pBdr>
        <w:jc w:val="both"/>
        <w:rPr>
          <w:rFonts w:asciiTheme="majorHAnsi" w:eastAsia="Times New Roman" w:hAnsiTheme="majorHAnsi" w:cs="Book Antiqua"/>
          <w:b/>
        </w:rPr>
      </w:pPr>
      <w:r w:rsidRPr="00A537A2">
        <w:rPr>
          <w:rFonts w:asciiTheme="majorHAnsi" w:eastAsia="Times New Roman" w:hAnsiTheme="majorHAnsi" w:cs="Book Antiqua"/>
          <w:b/>
        </w:rPr>
        <w:t>Journals</w:t>
      </w:r>
    </w:p>
    <w:p w14:paraId="0F86C0A5" w14:textId="77777777" w:rsidR="007114C1" w:rsidRPr="00A537A2" w:rsidRDefault="007114C1" w:rsidP="007114C1">
      <w:pPr>
        <w:jc w:val="both"/>
        <w:rPr>
          <w:rFonts w:asciiTheme="majorHAnsi" w:eastAsia="Times New Roman" w:hAnsiTheme="majorHAnsi" w:cs="Book Antiqua"/>
        </w:rPr>
      </w:pPr>
      <w:r w:rsidRPr="00A537A2">
        <w:rPr>
          <w:rFonts w:asciiTheme="majorHAnsi" w:eastAsia="Times New Roman" w:hAnsiTheme="majorHAnsi" w:cs="Book Antiqua"/>
        </w:rPr>
        <w:t xml:space="preserve">Collins, J. C. (2001). Level 5 leadership: The triumph of humility and fierce resolve. Harvard Business Review, 79(1), 67-76. Retrieved from </w:t>
      </w:r>
      <w:hyperlink r:id="rId101" w:history="1">
        <w:r w:rsidRPr="00A537A2">
          <w:rPr>
            <w:rStyle w:val="Hyperlink"/>
            <w:rFonts w:asciiTheme="majorHAnsi" w:eastAsia="Times New Roman" w:hAnsiTheme="majorHAnsi" w:cs="Book Antiqua"/>
          </w:rPr>
          <w:t>https://hbr.org/2001/01/level-5-leadership-the-triumph-of-humility-and-fierce-resolve</w:t>
        </w:r>
      </w:hyperlink>
    </w:p>
    <w:p w14:paraId="3F9925A0" w14:textId="77777777" w:rsidR="007114C1" w:rsidRPr="00A537A2" w:rsidRDefault="007114C1" w:rsidP="007114C1">
      <w:pPr>
        <w:jc w:val="both"/>
        <w:rPr>
          <w:rFonts w:asciiTheme="majorHAnsi" w:eastAsia="Times New Roman" w:hAnsiTheme="majorHAnsi" w:cs="Book Antiqua"/>
        </w:rPr>
      </w:pPr>
      <w:r w:rsidRPr="00A537A2">
        <w:rPr>
          <w:rFonts w:asciiTheme="majorHAnsi" w:eastAsia="Times New Roman" w:hAnsiTheme="majorHAnsi" w:cs="Book Antiqua"/>
        </w:rPr>
        <w:t xml:space="preserve">Kotter, J. P. (1995). Leading change: Why transformation efforts fail. Harvard Business Review, 73(2), 59-67. Retrieved from </w:t>
      </w:r>
      <w:hyperlink r:id="rId102" w:history="1">
        <w:r w:rsidRPr="00A537A2">
          <w:rPr>
            <w:rStyle w:val="Hyperlink"/>
            <w:rFonts w:asciiTheme="majorHAnsi" w:eastAsia="Times New Roman" w:hAnsiTheme="majorHAnsi" w:cs="Book Antiqua"/>
          </w:rPr>
          <w:t>https://hbr.org/1995/03/leading-change-why-transformation-efforts-fail-2</w:t>
        </w:r>
      </w:hyperlink>
    </w:p>
    <w:p w14:paraId="714540FD" w14:textId="77777777" w:rsidR="007114C1" w:rsidRPr="00A537A2" w:rsidRDefault="007114C1" w:rsidP="007114C1">
      <w:pPr>
        <w:jc w:val="both"/>
        <w:rPr>
          <w:rFonts w:asciiTheme="majorHAnsi" w:eastAsia="Times New Roman" w:hAnsiTheme="majorHAnsi" w:cs="Book Antiqua"/>
        </w:rPr>
      </w:pPr>
      <w:r w:rsidRPr="00A537A2">
        <w:rPr>
          <w:rFonts w:asciiTheme="majorHAnsi" w:eastAsia="Times New Roman" w:hAnsiTheme="majorHAnsi" w:cs="Book Antiqua"/>
        </w:rPr>
        <w:t xml:space="preserve">Mintzberg, H. (1975). The manager's job: Folklore and fact. Harvard Business Review, 53(4), 49-61. Retrieved from </w:t>
      </w:r>
      <w:hyperlink r:id="rId103" w:history="1">
        <w:r w:rsidRPr="00A537A2">
          <w:rPr>
            <w:rStyle w:val="Hyperlink"/>
            <w:rFonts w:asciiTheme="majorHAnsi" w:eastAsia="Times New Roman" w:hAnsiTheme="majorHAnsi" w:cs="Book Antiqua"/>
          </w:rPr>
          <w:t>https://hbr.org/1975/07/the-managers-job-folklore-and-fact</w:t>
        </w:r>
      </w:hyperlink>
    </w:p>
    <w:p w14:paraId="08DB3043" w14:textId="77777777" w:rsidR="007114C1" w:rsidRPr="00A537A2" w:rsidRDefault="007114C1" w:rsidP="007114C1">
      <w:pPr>
        <w:jc w:val="both"/>
        <w:rPr>
          <w:rFonts w:asciiTheme="majorHAnsi" w:eastAsia="Times New Roman" w:hAnsiTheme="majorHAnsi" w:cs="Book Antiqua"/>
        </w:rPr>
      </w:pPr>
      <w:r w:rsidRPr="00A537A2">
        <w:rPr>
          <w:rFonts w:asciiTheme="majorHAnsi" w:eastAsia="Times New Roman" w:hAnsiTheme="majorHAnsi" w:cs="Book Antiqua"/>
        </w:rPr>
        <w:t xml:space="preserve">Porter, M. E. (2008). The five competitive forces that shape strategy. Harvard Business Review, 86(1), 78-93. Retrieved from </w:t>
      </w:r>
      <w:hyperlink r:id="rId104" w:history="1">
        <w:r w:rsidRPr="00A537A2">
          <w:rPr>
            <w:rStyle w:val="Hyperlink"/>
            <w:rFonts w:asciiTheme="majorHAnsi" w:eastAsia="Times New Roman" w:hAnsiTheme="majorHAnsi" w:cs="Book Antiqua"/>
          </w:rPr>
          <w:t>https://hbr.org/2008/01/the-five-competitive-forces-that-shape-strategy</w:t>
        </w:r>
      </w:hyperlink>
    </w:p>
    <w:p w14:paraId="5BD721AD" w14:textId="77777777" w:rsidR="007114C1" w:rsidRPr="00A537A2" w:rsidRDefault="007114C1" w:rsidP="007114C1">
      <w:pPr>
        <w:jc w:val="both"/>
        <w:rPr>
          <w:rFonts w:asciiTheme="majorHAnsi" w:eastAsia="Times New Roman" w:hAnsiTheme="majorHAnsi" w:cs="Book Antiqua"/>
        </w:rPr>
      </w:pPr>
      <w:r w:rsidRPr="00A537A2">
        <w:rPr>
          <w:rFonts w:asciiTheme="majorHAnsi" w:eastAsia="Times New Roman" w:hAnsiTheme="majorHAnsi" w:cs="Book Antiqua"/>
          <w:b/>
        </w:rPr>
        <w:t>Open Educational Resources (OERs):</w:t>
      </w:r>
    </w:p>
    <w:p w14:paraId="6733D18C" w14:textId="77777777" w:rsidR="007114C1" w:rsidRPr="00A537A2" w:rsidRDefault="007114C1" w:rsidP="007114C1">
      <w:pPr>
        <w:pBdr>
          <w:top w:val="none" w:sz="0" w:space="0" w:color="000000"/>
          <w:left w:val="none" w:sz="0" w:space="0" w:color="000000"/>
          <w:bottom w:val="none" w:sz="0" w:space="0" w:color="000000"/>
          <w:right w:val="none" w:sz="0" w:space="0" w:color="000000"/>
          <w:between w:val="none" w:sz="0" w:space="0" w:color="000000"/>
        </w:pBdr>
        <w:spacing w:before="139" w:after="0" w:line="240" w:lineRule="auto"/>
        <w:ind w:left="425"/>
        <w:jc w:val="both"/>
        <w:rPr>
          <w:rFonts w:asciiTheme="majorHAnsi" w:eastAsia="Times New Roman" w:hAnsiTheme="majorHAnsi" w:cs="Book Antiqua"/>
        </w:rPr>
      </w:pPr>
      <w:r w:rsidRPr="00A537A2">
        <w:rPr>
          <w:rFonts w:asciiTheme="majorHAnsi" w:eastAsia="Times New Roman" w:hAnsiTheme="majorHAnsi" w:cs="Book Antiqua"/>
        </w:rPr>
        <w:lastRenderedPageBreak/>
        <w:t>Harvard Business School Online - Leadership Principles</w:t>
      </w:r>
    </w:p>
    <w:p w14:paraId="49FAD0AF" w14:textId="77777777" w:rsidR="007114C1" w:rsidRPr="00A537A2" w:rsidRDefault="007114C1" w:rsidP="007114C1">
      <w:pPr>
        <w:pBdr>
          <w:top w:val="none" w:sz="0" w:space="0" w:color="000000"/>
          <w:left w:val="none" w:sz="0" w:space="0" w:color="000000"/>
          <w:bottom w:val="none" w:sz="0" w:space="0" w:color="000000"/>
          <w:right w:val="none" w:sz="0" w:space="0" w:color="000000"/>
          <w:between w:val="none" w:sz="0" w:space="0" w:color="000000"/>
        </w:pBdr>
        <w:spacing w:before="139" w:after="0" w:line="240" w:lineRule="auto"/>
        <w:ind w:left="425"/>
        <w:jc w:val="both"/>
        <w:rPr>
          <w:rFonts w:asciiTheme="majorHAnsi" w:eastAsia="Times New Roman" w:hAnsiTheme="majorHAnsi" w:cs="Book Antiqua"/>
        </w:rPr>
      </w:pPr>
      <w:r w:rsidRPr="00A537A2">
        <w:rPr>
          <w:rFonts w:asciiTheme="majorHAnsi" w:eastAsia="Times New Roman" w:hAnsiTheme="majorHAnsi" w:cs="Book Antiqua"/>
        </w:rPr>
        <w:t>MIT Open Courseware - Principles of Management</w:t>
      </w:r>
    </w:p>
    <w:p w14:paraId="3624A7D6" w14:textId="77777777" w:rsidR="007114C1" w:rsidRPr="00A537A2" w:rsidRDefault="007114C1" w:rsidP="007114C1">
      <w:pPr>
        <w:pBdr>
          <w:top w:val="none" w:sz="0" w:space="0" w:color="000000"/>
          <w:left w:val="none" w:sz="0" w:space="0" w:color="000000"/>
          <w:bottom w:val="none" w:sz="0" w:space="0" w:color="000000"/>
          <w:right w:val="none" w:sz="0" w:space="0" w:color="000000"/>
          <w:between w:val="none" w:sz="0" w:space="0" w:color="000000"/>
        </w:pBdr>
        <w:spacing w:before="139" w:after="0" w:line="240" w:lineRule="auto"/>
        <w:ind w:left="425"/>
        <w:jc w:val="both"/>
        <w:rPr>
          <w:rFonts w:asciiTheme="majorHAnsi" w:eastAsia="Times New Roman" w:hAnsiTheme="majorHAnsi" w:cs="Book Antiqua"/>
        </w:rPr>
      </w:pPr>
      <w:r w:rsidRPr="00A537A2">
        <w:rPr>
          <w:rFonts w:asciiTheme="majorHAnsi" w:eastAsia="Times New Roman" w:hAnsiTheme="majorHAnsi" w:cs="Book Antiqua"/>
        </w:rPr>
        <w:t>Open Learn - The Open University: Management and Leadership</w:t>
      </w:r>
    </w:p>
    <w:p w14:paraId="3747838D" w14:textId="77777777" w:rsidR="007114C1" w:rsidRPr="00A537A2" w:rsidRDefault="007114C1" w:rsidP="007114C1">
      <w:pPr>
        <w:pBdr>
          <w:top w:val="none" w:sz="0" w:space="0" w:color="000000"/>
          <w:left w:val="none" w:sz="0" w:space="0" w:color="000000"/>
          <w:bottom w:val="none" w:sz="0" w:space="0" w:color="000000"/>
          <w:right w:val="none" w:sz="0" w:space="0" w:color="000000"/>
          <w:between w:val="none" w:sz="0" w:space="0" w:color="000000"/>
        </w:pBdr>
        <w:spacing w:before="139" w:after="0" w:line="240" w:lineRule="auto"/>
        <w:ind w:left="425"/>
        <w:jc w:val="both"/>
        <w:rPr>
          <w:rFonts w:asciiTheme="majorHAnsi" w:eastAsia="Times New Roman" w:hAnsiTheme="majorHAnsi" w:cs="Book Antiqua"/>
        </w:rPr>
      </w:pPr>
      <w:r w:rsidRPr="00A537A2">
        <w:rPr>
          <w:rFonts w:asciiTheme="majorHAnsi" w:eastAsia="Times New Roman" w:hAnsiTheme="majorHAnsi" w:cs="Book Antiqua"/>
        </w:rPr>
        <w:t>Saylor Academy Business Administration Courses: Management Theory and Practice</w:t>
      </w:r>
    </w:p>
    <w:p w14:paraId="4D8E84A6" w14:textId="77777777" w:rsidR="007114C1" w:rsidRDefault="007114C1" w:rsidP="007114C1">
      <w:pPr>
        <w:pBdr>
          <w:top w:val="none" w:sz="0" w:space="0" w:color="000000"/>
          <w:left w:val="none" w:sz="0" w:space="0" w:color="000000"/>
          <w:bottom w:val="none" w:sz="0" w:space="0" w:color="000000"/>
          <w:right w:val="none" w:sz="0" w:space="0" w:color="000000"/>
          <w:between w:val="none" w:sz="0" w:space="0" w:color="000000"/>
        </w:pBdr>
        <w:tabs>
          <w:tab w:val="left" w:pos="425"/>
        </w:tabs>
        <w:spacing w:before="139" w:after="0" w:line="240" w:lineRule="auto"/>
        <w:ind w:left="425"/>
        <w:jc w:val="both"/>
        <w:rPr>
          <w:rFonts w:asciiTheme="majorHAnsi" w:eastAsia="Times New Roman" w:hAnsiTheme="majorHAnsi" w:cs="Book Antiqua"/>
        </w:rPr>
      </w:pPr>
      <w:r w:rsidRPr="00A537A2">
        <w:rPr>
          <w:rFonts w:asciiTheme="majorHAnsi" w:eastAsia="Times New Roman" w:hAnsiTheme="majorHAnsi" w:cs="Book Antiqua"/>
        </w:rPr>
        <w:t>Coursera and edX Courses: Various courses on management theory and practice</w:t>
      </w:r>
    </w:p>
    <w:p w14:paraId="005B1CE3" w14:textId="77777777" w:rsidR="00970155" w:rsidRDefault="00BC0E0B">
      <w:pPr>
        <w:spacing w:before="0" w:after="0" w:line="240" w:lineRule="auto"/>
        <w:jc w:val="both"/>
        <w:rPr>
          <w:rFonts w:ascii="Century Gothic" w:eastAsia="Century Gothic" w:hAnsi="Century Gothic" w:cs="Century Gothic"/>
          <w:color w:val="000000"/>
          <w:sz w:val="22"/>
          <w:szCs w:val="22"/>
        </w:rPr>
      </w:pPr>
      <w:r>
        <w:rPr>
          <w:noProof/>
        </w:rPr>
        <w:drawing>
          <wp:anchor distT="0" distB="0" distL="114300" distR="114300" simplePos="0" relativeHeight="251683840" behindDoc="0" locked="0" layoutInCell="1" hidden="0" allowOverlap="1" wp14:anchorId="5881F3A6" wp14:editId="0C6D10BB">
            <wp:simplePos x="0" y="0"/>
            <wp:positionH relativeFrom="column">
              <wp:posOffset>171450</wp:posOffset>
            </wp:positionH>
            <wp:positionV relativeFrom="paragraph">
              <wp:posOffset>133350</wp:posOffset>
            </wp:positionV>
            <wp:extent cx="546735" cy="554990"/>
            <wp:effectExtent l="0" t="0" r="0" b="0"/>
            <wp:wrapSquare wrapText="bothSides" distT="0" distB="0" distL="114300" distR="114300"/>
            <wp:docPr id="47783817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66"/>
                    <a:srcRect l="1875" r="1875"/>
                    <a:stretch>
                      <a:fillRect/>
                    </a:stretch>
                  </pic:blipFill>
                  <pic:spPr>
                    <a:xfrm>
                      <a:off x="0" y="0"/>
                      <a:ext cx="546735" cy="554990"/>
                    </a:xfrm>
                    <a:prstGeom prst="rect">
                      <a:avLst/>
                    </a:prstGeom>
                    <a:ln/>
                  </pic:spPr>
                </pic:pic>
              </a:graphicData>
            </a:graphic>
          </wp:anchor>
        </w:drawing>
      </w:r>
    </w:p>
    <w:p w14:paraId="426FCEBC" w14:textId="77777777" w:rsidR="00970155" w:rsidRDefault="00970155">
      <w:pPr>
        <w:spacing w:before="0" w:after="0" w:line="240" w:lineRule="auto"/>
        <w:rPr>
          <w:rFonts w:ascii="Century Gothic" w:eastAsia="Century Gothic" w:hAnsi="Century Gothic" w:cs="Century Gothic"/>
          <w:color w:val="000000"/>
          <w:sz w:val="22"/>
          <w:szCs w:val="22"/>
        </w:rPr>
      </w:pPr>
    </w:p>
    <w:p w14:paraId="565AEAD3" w14:textId="10E681C5" w:rsidR="00970155" w:rsidRDefault="00BC0E0B" w:rsidP="00C35B47">
      <w:pPr>
        <w:pStyle w:val="Heading2"/>
      </w:pPr>
      <w:bookmarkStart w:id="120" w:name="_Toc178848059"/>
      <w:r>
        <w:t>END OF MODULE ASSESSMENT</w:t>
      </w:r>
      <w:bookmarkEnd w:id="120"/>
      <w:r>
        <w:t xml:space="preserve"> </w:t>
      </w:r>
    </w:p>
    <w:p w14:paraId="3B4364F8" w14:textId="03107A29" w:rsidR="003F0F15" w:rsidRDefault="00BC0E0B" w:rsidP="003F0F15">
      <w:pPr>
        <w:spacing w:before="0" w:after="0" w:line="240" w:lineRule="auto"/>
        <w:jc w:val="both"/>
        <w:rPr>
          <w:rFonts w:ascii="Century Gothic" w:eastAsia="Century Gothic" w:hAnsi="Century Gothic" w:cs="Century Gothic"/>
          <w:color w:val="000000"/>
        </w:rPr>
      </w:pPr>
      <w:r>
        <w:rPr>
          <w:rFonts w:ascii="Century Gothic" w:eastAsia="Century Gothic" w:hAnsi="Century Gothic" w:cs="Century Gothic"/>
          <w:b/>
          <w:color w:val="000000"/>
        </w:rPr>
        <w:t xml:space="preserve">Task </w:t>
      </w:r>
      <w:r w:rsidR="00C12FF6">
        <w:rPr>
          <w:rFonts w:ascii="Century Gothic" w:eastAsia="Century Gothic" w:hAnsi="Century Gothic" w:cs="Century Gothic"/>
          <w:b/>
          <w:color w:val="000000"/>
        </w:rPr>
        <w:t>9</w:t>
      </w:r>
      <w:r>
        <w:rPr>
          <w:rFonts w:ascii="Century Gothic" w:eastAsia="Century Gothic" w:hAnsi="Century Gothic" w:cs="Century Gothic"/>
          <w:color w:val="000000"/>
        </w:rPr>
        <w:t xml:space="preserve">: </w:t>
      </w:r>
      <w:r w:rsidR="003F0F15" w:rsidRPr="003F0F15">
        <w:rPr>
          <w:rFonts w:ascii="Century Gothic" w:eastAsia="Century Gothic" w:hAnsi="Century Gothic" w:cs="Century Gothic"/>
          <w:color w:val="000000"/>
        </w:rPr>
        <w:t>You are required to complete this question as part of your end-of-module</w:t>
      </w:r>
    </w:p>
    <w:p w14:paraId="19373269" w14:textId="77777777" w:rsidR="003F0F15" w:rsidRDefault="003F0F15" w:rsidP="003F0F15">
      <w:pPr>
        <w:spacing w:before="0" w:after="0" w:line="240" w:lineRule="auto"/>
        <w:ind w:firstLine="720"/>
        <w:jc w:val="both"/>
        <w:rPr>
          <w:rFonts w:ascii="Century Gothic" w:eastAsia="Century Gothic" w:hAnsi="Century Gothic" w:cs="Century Gothic"/>
          <w:color w:val="000000"/>
        </w:rPr>
      </w:pPr>
      <w:r w:rsidRPr="003F0F15">
        <w:rPr>
          <w:rFonts w:ascii="Century Gothic" w:eastAsia="Century Gothic" w:hAnsi="Century Gothic" w:cs="Century Gothic"/>
          <w:color w:val="000000"/>
        </w:rPr>
        <w:t xml:space="preserve"> assessment. To progress to the next module, you must achieve a passing score</w:t>
      </w:r>
    </w:p>
    <w:p w14:paraId="08193017" w14:textId="77777777" w:rsidR="003F0F15" w:rsidRDefault="003F0F15" w:rsidP="003F0F15">
      <w:pPr>
        <w:spacing w:before="0" w:after="0" w:line="240" w:lineRule="auto"/>
        <w:ind w:firstLine="720"/>
        <w:jc w:val="both"/>
        <w:rPr>
          <w:rFonts w:ascii="Century Gothic" w:eastAsia="Century Gothic" w:hAnsi="Century Gothic" w:cs="Century Gothic"/>
          <w:color w:val="000000"/>
        </w:rPr>
      </w:pPr>
      <w:r w:rsidRPr="003F0F15">
        <w:rPr>
          <w:rFonts w:ascii="Century Gothic" w:eastAsia="Century Gothic" w:hAnsi="Century Gothic" w:cs="Century Gothic"/>
          <w:color w:val="000000"/>
        </w:rPr>
        <w:t xml:space="preserve"> of 70% on this assessment. The assignment may be attempted as many times </w:t>
      </w:r>
    </w:p>
    <w:p w14:paraId="5854F780" w14:textId="6801B602" w:rsidR="007114C1" w:rsidRDefault="003F0F15" w:rsidP="003F0F15">
      <w:pPr>
        <w:spacing w:before="0" w:after="0" w:line="240" w:lineRule="auto"/>
        <w:ind w:firstLine="720"/>
        <w:jc w:val="both"/>
        <w:rPr>
          <w:rFonts w:ascii="Century Gothic" w:eastAsia="Century Gothic" w:hAnsi="Century Gothic" w:cs="Century Gothic"/>
          <w:color w:val="000000"/>
        </w:rPr>
      </w:pPr>
      <w:r w:rsidRPr="003F0F15">
        <w:rPr>
          <w:rFonts w:ascii="Century Gothic" w:eastAsia="Century Gothic" w:hAnsi="Century Gothic" w:cs="Century Gothic"/>
          <w:color w:val="000000"/>
        </w:rPr>
        <w:t>as needed to reach the required score. Please note that this will be graded.</w:t>
      </w:r>
    </w:p>
    <w:p w14:paraId="26224A42" w14:textId="77777777" w:rsidR="00B040F2" w:rsidRDefault="00B040F2" w:rsidP="003F0F15">
      <w:pPr>
        <w:spacing w:before="0" w:after="0" w:line="240" w:lineRule="auto"/>
        <w:ind w:firstLine="720"/>
        <w:jc w:val="both"/>
        <w:rPr>
          <w:rFonts w:ascii="Century Gothic" w:hAnsi="Century Gothic"/>
        </w:rPr>
      </w:pPr>
    </w:p>
    <w:p w14:paraId="24B0508E" w14:textId="21C8D7D8" w:rsidR="003F0F15" w:rsidRDefault="00DA598C" w:rsidP="00DA598C">
      <w:pPr>
        <w:spacing w:before="0" w:after="0" w:line="240" w:lineRule="auto"/>
        <w:jc w:val="both"/>
        <w:rPr>
          <w:rFonts w:ascii="Century Gothic" w:hAnsi="Century Gothic"/>
        </w:rPr>
      </w:pPr>
      <w:r w:rsidRPr="00DA598C">
        <w:rPr>
          <w:rFonts w:ascii="Century Gothic" w:hAnsi="Century Gothic"/>
          <w:b/>
        </w:rPr>
        <w:t>Task 10</w:t>
      </w:r>
      <w:r>
        <w:rPr>
          <w:rFonts w:ascii="Century Gothic" w:hAnsi="Century Gothic"/>
        </w:rPr>
        <w:t xml:space="preserve">: </w:t>
      </w:r>
      <w:r w:rsidR="003F0F15">
        <w:rPr>
          <w:rFonts w:ascii="Century Gothic" w:hAnsi="Century Gothic"/>
        </w:rPr>
        <w:t>Question</w:t>
      </w:r>
    </w:p>
    <w:p w14:paraId="5A0EFD19" w14:textId="073A0816" w:rsidR="007114C1" w:rsidRPr="004D692A" w:rsidRDefault="007114C1" w:rsidP="007114C1">
      <w:pPr>
        <w:jc w:val="both"/>
        <w:rPr>
          <w:rFonts w:ascii="Century Gothic" w:hAnsi="Century Gothic"/>
        </w:rPr>
      </w:pPr>
      <w:r w:rsidRPr="0029023F">
        <w:rPr>
          <w:rFonts w:ascii="Century Gothic" w:hAnsi="Century Gothic"/>
        </w:rPr>
        <w:t>You are a project leader at a startup with a diverse team of employees, including both seasoned professionals and recent graduates. The team is facing a significant challenge with a tight deadline to deliver a new product. Apply Situational Leadership Theory to determine how you would adjust your leadership style to address the varying needs and experience levels of your team members. Describe the specific leadership strategies you would employ for each group and explain how these adjustments would help in achieving the project's goals.</w:t>
      </w:r>
    </w:p>
    <w:tbl>
      <w:tblPr>
        <w:tblStyle w:val="affff5"/>
        <w:tblW w:w="10170" w:type="dxa"/>
        <w:tblLayout w:type="fixed"/>
        <w:tblLook w:val="0400" w:firstRow="0" w:lastRow="0" w:firstColumn="0" w:lastColumn="0" w:noHBand="0" w:noVBand="1"/>
      </w:tblPr>
      <w:tblGrid>
        <w:gridCol w:w="1215"/>
        <w:gridCol w:w="8955"/>
      </w:tblGrid>
      <w:tr w:rsidR="00970155" w14:paraId="54C2EF9D" w14:textId="77777777">
        <w:tc>
          <w:tcPr>
            <w:tcW w:w="1215" w:type="dxa"/>
            <w:tcMar>
              <w:top w:w="0" w:type="dxa"/>
              <w:left w:w="0" w:type="dxa"/>
              <w:bottom w:w="0" w:type="dxa"/>
              <w:right w:w="0" w:type="dxa"/>
            </w:tcMar>
            <w:vAlign w:val="center"/>
          </w:tcPr>
          <w:p w14:paraId="1FAA7559" w14:textId="77777777" w:rsidR="00970155" w:rsidRDefault="00BC0E0B" w:rsidP="00C35B47">
            <w:pPr>
              <w:pStyle w:val="Heading2"/>
            </w:pPr>
            <w:bookmarkStart w:id="121" w:name="_Toc178848060"/>
            <w:r>
              <w:rPr>
                <w:noProof/>
              </w:rPr>
              <w:drawing>
                <wp:inline distT="0" distB="0" distL="0" distR="0" wp14:anchorId="4F279F36" wp14:editId="3E13CD2F">
                  <wp:extent cx="428625" cy="428625"/>
                  <wp:effectExtent l="0" t="0" r="0" b="0"/>
                  <wp:docPr id="47783813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428625" cy="428625"/>
                          </a:xfrm>
                          <a:prstGeom prst="rect">
                            <a:avLst/>
                          </a:prstGeom>
                          <a:ln/>
                        </pic:spPr>
                      </pic:pic>
                    </a:graphicData>
                  </a:graphic>
                </wp:inline>
              </w:drawing>
            </w:r>
            <w:bookmarkEnd w:id="121"/>
          </w:p>
        </w:tc>
        <w:tc>
          <w:tcPr>
            <w:tcW w:w="8955" w:type="dxa"/>
            <w:tcMar>
              <w:top w:w="100" w:type="dxa"/>
              <w:left w:w="100" w:type="dxa"/>
              <w:bottom w:w="100" w:type="dxa"/>
              <w:right w:w="100" w:type="dxa"/>
            </w:tcMar>
          </w:tcPr>
          <w:p w14:paraId="6964A2B5" w14:textId="77777777" w:rsidR="00970155" w:rsidRDefault="00BC0E0B" w:rsidP="00C35B47">
            <w:pPr>
              <w:pStyle w:val="Heading2"/>
            </w:pPr>
            <w:bookmarkStart w:id="122" w:name="_Toc178848061"/>
            <w:r>
              <w:t>TAKE HOME MESSAGE/SELF REFLECTION</w:t>
            </w:r>
            <w:bookmarkEnd w:id="122"/>
          </w:p>
        </w:tc>
      </w:tr>
    </w:tbl>
    <w:p w14:paraId="0B0F4968" w14:textId="3DFA5BB8" w:rsidR="00970155" w:rsidRDefault="00BC0E0B">
      <w:pPr>
        <w:spacing w:before="0" w:after="0" w:line="240" w:lineRule="auto"/>
        <w:ind w:left="360"/>
        <w:jc w:val="both"/>
        <w:rPr>
          <w:rFonts w:ascii="Century Gothic" w:eastAsia="Century Gothic" w:hAnsi="Century Gothic" w:cs="Century Gothic"/>
          <w:sz w:val="22"/>
          <w:szCs w:val="22"/>
        </w:rPr>
      </w:pPr>
      <w:r>
        <w:rPr>
          <w:rFonts w:ascii="Century Gothic" w:eastAsia="Century Gothic" w:hAnsi="Century Gothic" w:cs="Century Gothic"/>
          <w:b/>
        </w:rPr>
        <w:t xml:space="preserve">Task </w:t>
      </w:r>
      <w:proofErr w:type="gramStart"/>
      <w:r w:rsidR="007F2E2F">
        <w:rPr>
          <w:rFonts w:ascii="Century Gothic" w:eastAsia="Century Gothic" w:hAnsi="Century Gothic" w:cs="Century Gothic"/>
          <w:b/>
        </w:rPr>
        <w:t>11</w:t>
      </w:r>
      <w:r w:rsidR="00AE2BB5">
        <w:rPr>
          <w:rFonts w:ascii="Century Gothic" w:eastAsia="Century Gothic" w:hAnsi="Century Gothic" w:cs="Century Gothic"/>
          <w:b/>
        </w:rPr>
        <w:t>:</w:t>
      </w:r>
      <w:r w:rsidR="00614A07" w:rsidRPr="00614A07">
        <w:rPr>
          <w:rFonts w:ascii="Century Gothic" w:eastAsia="Century Gothic" w:hAnsi="Century Gothic" w:cs="Century Gothic"/>
        </w:rPr>
        <w:t>What</w:t>
      </w:r>
      <w:proofErr w:type="gramEnd"/>
      <w:r w:rsidR="00614A07" w:rsidRPr="00614A07">
        <w:rPr>
          <w:rFonts w:ascii="Century Gothic" w:eastAsia="Century Gothic" w:hAnsi="Century Gothic" w:cs="Century Gothic"/>
        </w:rPr>
        <w:t xml:space="preserve"> is the key takeaway from the module you have just covered?</w:t>
      </w:r>
    </w:p>
    <w:p w14:paraId="647FD9CB" w14:textId="77777777" w:rsidR="00970155" w:rsidRDefault="00970155">
      <w:pPr>
        <w:spacing w:before="0" w:after="0" w:line="240" w:lineRule="auto"/>
        <w:ind w:left="360"/>
        <w:jc w:val="both"/>
        <w:rPr>
          <w:rFonts w:ascii="Century Gothic" w:eastAsia="Century Gothic" w:hAnsi="Century Gothic" w:cs="Century Gothic"/>
          <w:sz w:val="22"/>
          <w:szCs w:val="22"/>
        </w:rPr>
      </w:pPr>
    </w:p>
    <w:p w14:paraId="17D337BC" w14:textId="77777777" w:rsidR="00970155" w:rsidRPr="001C3330" w:rsidRDefault="00BC0E0B">
      <w:pPr>
        <w:pStyle w:val="Heading3"/>
        <w:spacing w:after="0"/>
        <w:jc w:val="both"/>
        <w:rPr>
          <w:rFonts w:ascii="Century Gothic" w:eastAsia="Century Gothic" w:hAnsi="Century Gothic" w:cs="Century Gothic"/>
          <w:b/>
        </w:rPr>
      </w:pPr>
      <w:r>
        <w:t xml:space="preserve">          </w:t>
      </w:r>
      <w:r>
        <w:rPr>
          <w:sz w:val="32"/>
          <w:szCs w:val="32"/>
        </w:rPr>
        <w:t xml:space="preserve">   </w:t>
      </w:r>
      <w:bookmarkStart w:id="123" w:name="_Toc178848062"/>
      <w:r w:rsidRPr="001C3330">
        <w:rPr>
          <w:rFonts w:ascii="Century Gothic" w:eastAsia="Century Gothic" w:hAnsi="Century Gothic" w:cs="Century Gothic"/>
          <w:b/>
        </w:rPr>
        <w:t>WHAT’S NEXT?</w:t>
      </w:r>
      <w:bookmarkEnd w:id="123"/>
    </w:p>
    <w:p w14:paraId="75974D6C" w14:textId="43A905C8" w:rsidR="001C3330" w:rsidRPr="001C3330" w:rsidRDefault="00BC0E0B" w:rsidP="001C3330">
      <w:pPr>
        <w:pStyle w:val="NormalWeb"/>
        <w:spacing w:before="0" w:beforeAutospacing="0" w:after="160" w:afterAutospacing="0"/>
        <w:jc w:val="both"/>
        <w:rPr>
          <w:rFonts w:asciiTheme="majorHAnsi" w:hAnsiTheme="majorHAnsi"/>
          <w:bCs/>
          <w:color w:val="000000"/>
        </w:rPr>
      </w:pPr>
      <w:r w:rsidRPr="001C3330">
        <w:rPr>
          <w:rFonts w:asciiTheme="majorHAnsi" w:eastAsia="Century Gothic" w:hAnsiTheme="majorHAnsi" w:cs="Century Gothic"/>
          <w:b/>
          <w:color w:val="000000"/>
        </w:rPr>
        <w:t>Module 7</w:t>
      </w:r>
      <w:r w:rsidRPr="001C3330">
        <w:rPr>
          <w:rFonts w:asciiTheme="majorHAnsi" w:eastAsia="Century Gothic" w:hAnsiTheme="majorHAnsi" w:cs="Century Gothic"/>
          <w:color w:val="000000"/>
        </w:rPr>
        <w:t xml:space="preserve">: You will be learning about the </w:t>
      </w:r>
      <w:r w:rsidR="001C3330" w:rsidRPr="001C3330">
        <w:rPr>
          <w:rFonts w:asciiTheme="majorHAnsi" w:hAnsiTheme="majorHAnsi"/>
          <w:bCs/>
          <w:color w:val="000000"/>
        </w:rPr>
        <w:t xml:space="preserve">Organizational Culture and Change </w:t>
      </w:r>
    </w:p>
    <w:p w14:paraId="10566D8A" w14:textId="0C3F0519" w:rsidR="001C3330" w:rsidRPr="001C3330" w:rsidRDefault="001C3330" w:rsidP="001C3330">
      <w:pPr>
        <w:pStyle w:val="NormalWeb"/>
        <w:spacing w:before="0" w:beforeAutospacing="0" w:after="160" w:afterAutospacing="0"/>
        <w:ind w:firstLine="720"/>
        <w:jc w:val="both"/>
        <w:rPr>
          <w:rFonts w:asciiTheme="majorHAnsi" w:hAnsiTheme="majorHAnsi"/>
          <w:bCs/>
          <w:color w:val="000000"/>
        </w:rPr>
      </w:pPr>
      <w:r w:rsidRPr="001C3330">
        <w:rPr>
          <w:rFonts w:asciiTheme="majorHAnsi" w:hAnsiTheme="majorHAnsi"/>
          <w:bCs/>
          <w:color w:val="000000"/>
        </w:rPr>
        <w:t xml:space="preserve">       Management</w:t>
      </w:r>
      <w:r>
        <w:rPr>
          <w:rFonts w:asciiTheme="majorHAnsi" w:hAnsiTheme="majorHAnsi"/>
          <w:bCs/>
          <w:color w:val="000000"/>
        </w:rPr>
        <w:t>.</w:t>
      </w:r>
    </w:p>
    <w:p w14:paraId="1D0DEBDC" w14:textId="1C29F2DB" w:rsidR="00970155" w:rsidRPr="001C3330" w:rsidRDefault="00970155" w:rsidP="00522D5B">
      <w:pPr>
        <w:numPr>
          <w:ilvl w:val="0"/>
          <w:numId w:val="3"/>
        </w:numPr>
        <w:pBdr>
          <w:top w:val="nil"/>
          <w:left w:val="nil"/>
          <w:bottom w:val="nil"/>
          <w:right w:val="nil"/>
          <w:between w:val="nil"/>
        </w:pBdr>
        <w:jc w:val="both"/>
        <w:rPr>
          <w:rFonts w:asciiTheme="majorHAnsi" w:eastAsia="Century Gothic" w:hAnsiTheme="majorHAnsi" w:cs="Century Gothic"/>
          <w:color w:val="000000"/>
        </w:rPr>
        <w:sectPr w:rsidR="00970155" w:rsidRPr="001C3330">
          <w:pgSz w:w="12240" w:h="15840"/>
          <w:pgMar w:top="954" w:right="630" w:bottom="900" w:left="1440" w:header="720" w:footer="720" w:gutter="0"/>
          <w:cols w:space="720"/>
        </w:sectPr>
      </w:pPr>
    </w:p>
    <w:tbl>
      <w:tblPr>
        <w:tblStyle w:val="affff6"/>
        <w:tblW w:w="10215" w:type="dxa"/>
        <w:tblInd w:w="-765" w:type="dxa"/>
        <w:tblLayout w:type="fixed"/>
        <w:tblLook w:val="0400" w:firstRow="0" w:lastRow="0" w:firstColumn="0" w:lastColumn="0" w:noHBand="0" w:noVBand="1"/>
      </w:tblPr>
      <w:tblGrid>
        <w:gridCol w:w="10215"/>
      </w:tblGrid>
      <w:tr w:rsidR="00970155" w14:paraId="43869FB3" w14:textId="77777777">
        <w:tc>
          <w:tcPr>
            <w:tcW w:w="10215" w:type="dxa"/>
            <w:tcBorders>
              <w:top w:val="nil"/>
              <w:left w:val="nil"/>
              <w:bottom w:val="single" w:sz="4" w:space="0" w:color="037B90"/>
              <w:right w:val="nil"/>
            </w:tcBorders>
            <w:tcMar>
              <w:top w:w="0" w:type="dxa"/>
              <w:left w:w="0" w:type="dxa"/>
              <w:bottom w:w="0" w:type="dxa"/>
              <w:right w:w="0" w:type="dxa"/>
            </w:tcMar>
          </w:tcPr>
          <w:p w14:paraId="2EA9CF68" w14:textId="300E2D4A" w:rsidR="00970155" w:rsidRDefault="00BC0E0B" w:rsidP="00C35B47">
            <w:pPr>
              <w:pStyle w:val="Heading1"/>
              <w:rPr>
                <w:rFonts w:ascii="Century Gothic" w:eastAsia="Century Gothic" w:hAnsi="Century Gothic" w:cs="Century Gothic"/>
                <w:smallCaps/>
                <w:color w:val="5D7879"/>
              </w:rPr>
            </w:pPr>
            <w:bookmarkStart w:id="124" w:name="_Toc178848063"/>
            <w:r>
              <w:rPr>
                <w:rFonts w:ascii="Century Gothic" w:eastAsia="Century Gothic" w:hAnsi="Century Gothic" w:cs="Century Gothic"/>
                <w:smallCaps/>
                <w:color w:val="5D7879"/>
              </w:rPr>
              <w:lastRenderedPageBreak/>
              <w:t xml:space="preserve">MODULE 7: </w:t>
            </w:r>
            <w:r w:rsidR="008F5118" w:rsidRPr="008F5118">
              <w:t xml:space="preserve">ORGANISATIONAL CULTURE AND CHANGE </w:t>
            </w:r>
            <w:r w:rsidR="008F5118">
              <w:t xml:space="preserve">  </w:t>
            </w:r>
            <w:r w:rsidR="008F5118" w:rsidRPr="008F5118">
              <w:t>MANAGEMENT</w:t>
            </w:r>
            <w:bookmarkEnd w:id="124"/>
          </w:p>
        </w:tc>
      </w:tr>
    </w:tbl>
    <w:p w14:paraId="1EA9647B" w14:textId="77777777" w:rsidR="00970155" w:rsidRDefault="00BC0E0B">
      <w:pPr>
        <w:ind w:hanging="720"/>
        <w:rPr>
          <w:color w:val="000000"/>
        </w:rPr>
      </w:pPr>
      <w:r>
        <w:rPr>
          <w:rFonts w:ascii="Century Gothic" w:eastAsia="Century Gothic" w:hAnsi="Century Gothic" w:cs="Century Gothic"/>
          <w:color w:val="FF7F50"/>
        </w:rPr>
        <w:t xml:space="preserve"> INSTRUCTIONAL HOURS: 4</w:t>
      </w:r>
    </w:p>
    <w:p w14:paraId="63807CFA" w14:textId="77777777" w:rsidR="00970155" w:rsidRDefault="00BC0E0B" w:rsidP="00C35B47">
      <w:pPr>
        <w:pStyle w:val="Heading2"/>
        <w:rPr>
          <w:color w:val="103421"/>
        </w:rPr>
      </w:pPr>
      <w:r>
        <w:rPr>
          <w:color w:val="103421"/>
        </w:rPr>
        <w:t xml:space="preserve"> </w:t>
      </w:r>
      <w:bookmarkStart w:id="125" w:name="_Toc178848064"/>
      <w:r>
        <w:t>MODULE OVERVIEW</w:t>
      </w:r>
      <w:bookmarkEnd w:id="125"/>
    </w:p>
    <w:p w14:paraId="685D396C" w14:textId="77777777" w:rsidR="00CC5F16" w:rsidRDefault="00CC5F16" w:rsidP="00CC5F16">
      <w:pPr>
        <w:keepNext/>
        <w:keepLines/>
        <w:pBdr>
          <w:top w:val="single" w:sz="8" w:space="1" w:color="D0B378"/>
          <w:left w:val="single" w:sz="8" w:space="4" w:color="D0B378"/>
        </w:pBdr>
        <w:spacing w:before="200" w:after="60" w:line="240" w:lineRule="auto"/>
        <w:jc w:val="both"/>
        <w:rPr>
          <w:rFonts w:ascii="Century Gothic" w:eastAsia="Century Gothic" w:hAnsi="Century Gothic" w:cs="Century Gothic"/>
        </w:rPr>
      </w:pPr>
      <w:r w:rsidRPr="00CC5F16">
        <w:rPr>
          <w:rFonts w:ascii="Century Gothic" w:eastAsia="Century Gothic" w:hAnsi="Century Gothic" w:cs="Century Gothic"/>
        </w:rPr>
        <w:t>This module explores the critical relationship between organizational culture and change management, emphasizing how culture influences the success of change initiatives. It covers key concepts and theories related to organizational culture, including how to assess and align culture with strategic goals. You will also learn practical strategies for managing change effectively, including overcoming resistance and fostering a culture that supports continuous improvement.</w:t>
      </w:r>
    </w:p>
    <w:p w14:paraId="758C3C1D" w14:textId="058C09B6" w:rsidR="00970155" w:rsidRDefault="00BC0E0B" w:rsidP="00C35B47">
      <w:pPr>
        <w:pStyle w:val="Heading2"/>
      </w:pPr>
      <w:r>
        <w:t xml:space="preserve"> </w:t>
      </w:r>
      <w:bookmarkStart w:id="126" w:name="_Toc178848065"/>
      <w:r>
        <w:t>LEARNING OUTCOMES</w:t>
      </w:r>
      <w:bookmarkEnd w:id="126"/>
    </w:p>
    <w:p w14:paraId="1FEB14DB" w14:textId="77777777" w:rsidR="00970155" w:rsidRDefault="00BC0E0B">
      <w:pPr>
        <w:spacing w:before="0" w:after="0"/>
        <w:rPr>
          <w:rFonts w:ascii="Century Gothic" w:eastAsia="Century Gothic" w:hAnsi="Century Gothic" w:cs="Century Gothic"/>
        </w:rPr>
      </w:pPr>
      <w:r>
        <w:rPr>
          <w:rFonts w:ascii="Century Gothic" w:eastAsia="Century Gothic" w:hAnsi="Century Gothic" w:cs="Century Gothic"/>
        </w:rPr>
        <w:t>By the end of this module, you should be able to:</w:t>
      </w:r>
    </w:p>
    <w:p w14:paraId="1431F48C" w14:textId="1495709C" w:rsidR="00081737" w:rsidRPr="00456A6E" w:rsidRDefault="00BC0E0B" w:rsidP="00522D5B">
      <w:pPr>
        <w:pStyle w:val="ListParagraph"/>
        <w:numPr>
          <w:ilvl w:val="0"/>
          <w:numId w:val="48"/>
        </w:numPr>
        <w:spacing w:before="0" w:line="259" w:lineRule="auto"/>
        <w:jc w:val="both"/>
        <w:rPr>
          <w:rFonts w:ascii="Century Gothic" w:hAnsi="Century Gothic"/>
        </w:rPr>
      </w:pPr>
      <w:r>
        <w:rPr>
          <w:noProof/>
        </w:rPr>
        <w:drawing>
          <wp:anchor distT="0" distB="0" distL="114300" distR="114300" simplePos="0" relativeHeight="251684864" behindDoc="0" locked="0" layoutInCell="1" hidden="0" allowOverlap="1" wp14:anchorId="18B35380" wp14:editId="32971DA8">
            <wp:simplePos x="0" y="0"/>
            <wp:positionH relativeFrom="column">
              <wp:posOffset>114300</wp:posOffset>
            </wp:positionH>
            <wp:positionV relativeFrom="paragraph">
              <wp:posOffset>190500</wp:posOffset>
            </wp:positionV>
            <wp:extent cx="576580" cy="592455"/>
            <wp:effectExtent l="0" t="0" r="0" b="0"/>
            <wp:wrapSquare wrapText="bothSides" distT="0" distB="0" distL="114300" distR="114300"/>
            <wp:docPr id="47783817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3"/>
                    <a:srcRect l="1329" r="1344"/>
                    <a:stretch>
                      <a:fillRect/>
                    </a:stretch>
                  </pic:blipFill>
                  <pic:spPr>
                    <a:xfrm>
                      <a:off x="0" y="0"/>
                      <a:ext cx="576580" cy="592455"/>
                    </a:xfrm>
                    <a:prstGeom prst="rect">
                      <a:avLst/>
                    </a:prstGeom>
                    <a:ln/>
                  </pic:spPr>
                </pic:pic>
              </a:graphicData>
            </a:graphic>
          </wp:anchor>
        </w:drawing>
      </w:r>
      <w:r w:rsidR="00081737" w:rsidRPr="00081737">
        <w:rPr>
          <w:rFonts w:ascii="Century Gothic" w:hAnsi="Century Gothic"/>
        </w:rPr>
        <w:t xml:space="preserve"> </w:t>
      </w:r>
      <w:r w:rsidR="00081737" w:rsidRPr="00456A6E">
        <w:rPr>
          <w:rFonts w:ascii="Century Gothic" w:hAnsi="Century Gothic"/>
        </w:rPr>
        <w:t>Assess the impact of organizational culture on workplace behavior, performance, and overall success.</w:t>
      </w:r>
    </w:p>
    <w:p w14:paraId="5B7F55C8" w14:textId="77777777" w:rsidR="00081737" w:rsidRPr="00456A6E" w:rsidRDefault="00081737" w:rsidP="00522D5B">
      <w:pPr>
        <w:pStyle w:val="ListParagraph"/>
        <w:numPr>
          <w:ilvl w:val="0"/>
          <w:numId w:val="48"/>
        </w:numPr>
        <w:spacing w:before="0" w:line="259" w:lineRule="auto"/>
        <w:jc w:val="both"/>
        <w:rPr>
          <w:rFonts w:ascii="Century Gothic" w:hAnsi="Century Gothic"/>
        </w:rPr>
      </w:pPr>
      <w:r w:rsidRPr="00456A6E">
        <w:rPr>
          <w:rFonts w:ascii="Century Gothic" w:hAnsi="Century Gothic"/>
        </w:rPr>
        <w:t>Critique the effects of various organizational cultures—clan, adhocracy, market, and hierarchy—on organizational dynamics.</w:t>
      </w:r>
    </w:p>
    <w:p w14:paraId="3F0AB8F7" w14:textId="77777777" w:rsidR="00081737" w:rsidRPr="00456A6E" w:rsidRDefault="00081737" w:rsidP="00522D5B">
      <w:pPr>
        <w:pStyle w:val="ListParagraph"/>
        <w:numPr>
          <w:ilvl w:val="0"/>
          <w:numId w:val="48"/>
        </w:numPr>
        <w:spacing w:before="0" w:line="259" w:lineRule="auto"/>
        <w:jc w:val="both"/>
        <w:rPr>
          <w:rFonts w:ascii="Century Gothic" w:hAnsi="Century Gothic"/>
        </w:rPr>
      </w:pPr>
      <w:r w:rsidRPr="00456A6E">
        <w:rPr>
          <w:rFonts w:ascii="Century Gothic" w:hAnsi="Century Gothic"/>
        </w:rPr>
        <w:t>Apply Lewin’s and Kotter’s change management theories to manage complex change processes.</w:t>
      </w:r>
    </w:p>
    <w:p w14:paraId="1966B75F" w14:textId="77777777" w:rsidR="00081737" w:rsidRPr="00456A6E" w:rsidRDefault="00081737" w:rsidP="00522D5B">
      <w:pPr>
        <w:pStyle w:val="ListParagraph"/>
        <w:numPr>
          <w:ilvl w:val="0"/>
          <w:numId w:val="48"/>
        </w:numPr>
        <w:spacing w:before="0" w:line="259" w:lineRule="auto"/>
        <w:jc w:val="both"/>
        <w:rPr>
          <w:rFonts w:ascii="Century Gothic" w:hAnsi="Century Gothic"/>
        </w:rPr>
      </w:pPr>
      <w:r w:rsidRPr="00456A6E">
        <w:rPr>
          <w:rFonts w:ascii="Century Gothic" w:hAnsi="Century Gothic"/>
        </w:rPr>
        <w:t>Develop strategies to align organizational culture with change management efforts for improved outcomes.</w:t>
      </w:r>
    </w:p>
    <w:p w14:paraId="206F332F" w14:textId="73FEE206" w:rsidR="00970155" w:rsidRPr="00081737" w:rsidRDefault="00970155" w:rsidP="00B7132F">
      <w:pPr>
        <w:spacing w:before="0" w:after="0" w:line="240" w:lineRule="auto"/>
        <w:ind w:left="2160"/>
        <w:rPr>
          <w:color w:val="000000"/>
        </w:rPr>
      </w:pPr>
    </w:p>
    <w:p w14:paraId="650B5C7A" w14:textId="77777777" w:rsidR="00970155" w:rsidRDefault="00970155">
      <w:pPr>
        <w:spacing w:before="0" w:after="0" w:line="240" w:lineRule="auto"/>
        <w:ind w:left="2160"/>
        <w:rPr>
          <w:color w:val="000000"/>
        </w:rPr>
      </w:pPr>
    </w:p>
    <w:p w14:paraId="7FE79C51" w14:textId="77777777" w:rsidR="00970155" w:rsidRDefault="00BC0E0B" w:rsidP="00C35B47">
      <w:pPr>
        <w:pStyle w:val="Heading2"/>
      </w:pPr>
      <w:r>
        <w:t xml:space="preserve">    </w:t>
      </w:r>
      <w:bookmarkStart w:id="127" w:name="_Toc178848066"/>
      <w:r>
        <w:t>LEARNING ACTIVITIES/TASK LIST</w:t>
      </w:r>
      <w:bookmarkEnd w:id="127"/>
    </w:p>
    <w:p w14:paraId="7364D41F" w14:textId="48274169" w:rsidR="00970155" w:rsidRDefault="00BC0E0B" w:rsidP="00522D5B">
      <w:pPr>
        <w:numPr>
          <w:ilvl w:val="0"/>
          <w:numId w:val="14"/>
        </w:numPr>
        <w:spacing w:before="0"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Read Lecture Notes</w:t>
      </w:r>
      <w:r>
        <w:rPr>
          <w:noProof/>
        </w:rPr>
        <w:drawing>
          <wp:anchor distT="0" distB="0" distL="114300" distR="114300" simplePos="0" relativeHeight="251685888" behindDoc="0" locked="0" layoutInCell="1" hidden="0" allowOverlap="1" wp14:anchorId="6A598CCC" wp14:editId="087B54FD">
            <wp:simplePos x="0" y="0"/>
            <wp:positionH relativeFrom="column">
              <wp:posOffset>114300</wp:posOffset>
            </wp:positionH>
            <wp:positionV relativeFrom="paragraph">
              <wp:posOffset>136525</wp:posOffset>
            </wp:positionV>
            <wp:extent cx="581025" cy="581025"/>
            <wp:effectExtent l="0" t="0" r="0" b="0"/>
            <wp:wrapSquare wrapText="bothSides" distT="0" distB="0" distL="114300" distR="114300"/>
            <wp:docPr id="477838131"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81"/>
                    <a:srcRect/>
                    <a:stretch>
                      <a:fillRect/>
                    </a:stretch>
                  </pic:blipFill>
                  <pic:spPr>
                    <a:xfrm>
                      <a:off x="0" y="0"/>
                      <a:ext cx="581025" cy="581025"/>
                    </a:xfrm>
                    <a:prstGeom prst="rect">
                      <a:avLst/>
                    </a:prstGeom>
                    <a:ln/>
                  </pic:spPr>
                </pic:pic>
              </a:graphicData>
            </a:graphic>
          </wp:anchor>
        </w:drawing>
      </w:r>
      <w:r w:rsidR="00CC4919">
        <w:rPr>
          <w:rFonts w:ascii="Century Gothic" w:eastAsia="Century Gothic" w:hAnsi="Century Gothic" w:cs="Century Gothic"/>
          <w:color w:val="000000"/>
        </w:rPr>
        <w:t xml:space="preserve"> and </w:t>
      </w:r>
      <w:r w:rsidR="00F920A7">
        <w:rPr>
          <w:rFonts w:ascii="Century Gothic" w:eastAsia="Century Gothic" w:hAnsi="Century Gothic" w:cs="Century Gothic"/>
          <w:color w:val="000000"/>
        </w:rPr>
        <w:t>prepare a class presentation</w:t>
      </w:r>
    </w:p>
    <w:p w14:paraId="434535AC" w14:textId="77777777" w:rsidR="00F920A7" w:rsidRDefault="00F920A7" w:rsidP="00F920A7">
      <w:pPr>
        <w:numPr>
          <w:ilvl w:val="0"/>
          <w:numId w:val="14"/>
        </w:numPr>
        <w:spacing w:before="0"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Read the Case study and attempt quiz</w:t>
      </w:r>
    </w:p>
    <w:p w14:paraId="69210734" w14:textId="217D34FE" w:rsidR="006375BA" w:rsidRPr="006375BA" w:rsidRDefault="006375BA" w:rsidP="00522D5B">
      <w:pPr>
        <w:numPr>
          <w:ilvl w:val="0"/>
          <w:numId w:val="14"/>
        </w:numPr>
        <w:spacing w:before="0" w:after="0" w:line="240" w:lineRule="auto"/>
        <w:jc w:val="both"/>
        <w:rPr>
          <w:rFonts w:ascii="Century Gothic" w:eastAsia="Century Gothic" w:hAnsi="Century Gothic" w:cs="Century Gothic"/>
          <w:color w:val="000000"/>
        </w:rPr>
      </w:pPr>
      <w:r>
        <w:rPr>
          <w:rFonts w:ascii="Century Gothic" w:eastAsia="Century Gothic" w:hAnsi="Century Gothic" w:cs="Century Gothic"/>
          <w:color w:val="000000"/>
        </w:rPr>
        <w:t>W</w:t>
      </w:r>
      <w:r w:rsidRPr="006375BA">
        <w:rPr>
          <w:rFonts w:ascii="Century Gothic" w:eastAsia="Century Gothic" w:hAnsi="Century Gothic" w:cs="Century Gothic"/>
          <w:color w:val="000000"/>
        </w:rPr>
        <w:t xml:space="preserve">atch a video on Lewin’s Change Management </w:t>
      </w:r>
    </w:p>
    <w:p w14:paraId="5826CC7D" w14:textId="77777777" w:rsidR="00CC4919" w:rsidRDefault="006375BA" w:rsidP="00CC4919">
      <w:pPr>
        <w:spacing w:before="0" w:after="0" w:line="240" w:lineRule="auto"/>
        <w:ind w:left="2160"/>
        <w:rPr>
          <w:rFonts w:ascii="Century Gothic" w:eastAsia="Century Gothic" w:hAnsi="Century Gothic" w:cs="Century Gothic"/>
          <w:color w:val="000000"/>
        </w:rPr>
      </w:pPr>
      <w:r w:rsidRPr="00944294">
        <w:rPr>
          <w:rFonts w:ascii="Century Gothic" w:eastAsia="Century Gothic" w:hAnsi="Century Gothic" w:cs="Century Gothic"/>
          <w:color w:val="000000"/>
        </w:rPr>
        <w:t>Mode</w:t>
      </w:r>
    </w:p>
    <w:p w14:paraId="248F8C9E" w14:textId="3F8BDF7D" w:rsidR="00CC4919" w:rsidRPr="00CC4919" w:rsidRDefault="00EF04A6" w:rsidP="00522D5B">
      <w:pPr>
        <w:pStyle w:val="ListParagraph"/>
        <w:numPr>
          <w:ilvl w:val="0"/>
          <w:numId w:val="14"/>
        </w:numPr>
        <w:spacing w:before="0"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Engage in a </w:t>
      </w:r>
      <w:r w:rsidR="00CC4919" w:rsidRPr="00CC4919">
        <w:rPr>
          <w:rFonts w:ascii="Century Gothic" w:eastAsia="Century Gothic" w:hAnsi="Century Gothic" w:cs="Century Gothic"/>
          <w:color w:val="000000"/>
        </w:rPr>
        <w:t>Practical Activity</w:t>
      </w:r>
    </w:p>
    <w:p w14:paraId="4113AC3E" w14:textId="3C8D1AF3" w:rsidR="00970155" w:rsidRPr="00CC4919" w:rsidRDefault="00BC0E0B" w:rsidP="00522D5B">
      <w:pPr>
        <w:pStyle w:val="ListParagraph"/>
        <w:numPr>
          <w:ilvl w:val="0"/>
          <w:numId w:val="14"/>
        </w:numPr>
        <w:spacing w:before="0" w:after="0" w:line="240" w:lineRule="auto"/>
        <w:rPr>
          <w:rFonts w:ascii="Century Gothic" w:eastAsia="Century Gothic" w:hAnsi="Century Gothic" w:cs="Century Gothic"/>
          <w:color w:val="000000"/>
        </w:rPr>
      </w:pPr>
      <w:r w:rsidRPr="00CC4919">
        <w:rPr>
          <w:rFonts w:ascii="Century Gothic" w:eastAsia="Century Gothic" w:hAnsi="Century Gothic" w:cs="Century Gothic"/>
          <w:color w:val="000000"/>
        </w:rPr>
        <w:t>Complete End of module assessment.</w:t>
      </w:r>
    </w:p>
    <w:p w14:paraId="6890466D" w14:textId="77777777" w:rsidR="00970155" w:rsidRDefault="00970155">
      <w:pPr>
        <w:spacing w:before="0" w:after="0" w:line="240" w:lineRule="auto"/>
        <w:ind w:left="2160"/>
        <w:rPr>
          <w:rFonts w:ascii="Century Gothic" w:eastAsia="Century Gothic" w:hAnsi="Century Gothic" w:cs="Century Gothic"/>
          <w:color w:val="000000"/>
        </w:rPr>
      </w:pPr>
    </w:p>
    <w:p w14:paraId="01EABC89" w14:textId="77777777" w:rsidR="00970155" w:rsidRDefault="00BC0E0B" w:rsidP="00C35B47">
      <w:pPr>
        <w:pStyle w:val="Heading2"/>
      </w:pPr>
      <w:bookmarkStart w:id="128" w:name="_Toc178848067"/>
      <w:r>
        <w:lastRenderedPageBreak/>
        <w:t>INSTRUCTIONAL MATERIALS &amp; LEARNING ACTIVITIES</w:t>
      </w:r>
      <w:bookmarkEnd w:id="128"/>
    </w:p>
    <w:p w14:paraId="147B3296" w14:textId="77777777" w:rsidR="0065291B" w:rsidRDefault="00BC0E0B" w:rsidP="0065291B">
      <w:pPr>
        <w:spacing w:after="0"/>
        <w:ind w:left="720" w:hanging="720"/>
      </w:pPr>
      <w:r>
        <w:rPr>
          <w:rFonts w:ascii="Century Gothic" w:eastAsia="Century Gothic" w:hAnsi="Century Gothic" w:cs="Century Gothic"/>
          <w:b/>
        </w:rPr>
        <w:t>Task 1</w:t>
      </w:r>
      <w:r>
        <w:rPr>
          <w:rFonts w:ascii="Century Gothic" w:eastAsia="Century Gothic" w:hAnsi="Century Gothic" w:cs="Century Gothic"/>
        </w:rPr>
        <w:t xml:space="preserve">: </w:t>
      </w:r>
      <w:r w:rsidR="0065291B" w:rsidRPr="0065291B">
        <w:rPr>
          <w:rFonts w:ascii="Century Gothic" w:eastAsia="Century Gothic" w:hAnsi="Century Gothic" w:cs="Century Gothic"/>
        </w:rPr>
        <w:t>You are required to review the notes on "Organizational Culture and Change Management" provided in the attached PowerPoint slides. After reviewing the material, you will need to answer the question and deliver a class presentation based on your findings, guided by the given instructions.</w:t>
      </w:r>
    </w:p>
    <w:p w14:paraId="51B5A414" w14:textId="16F0D031" w:rsidR="00DD5D22" w:rsidRDefault="00AE160C" w:rsidP="0065291B">
      <w:pPr>
        <w:spacing w:after="0"/>
        <w:ind w:left="720" w:hanging="720"/>
        <w:jc w:val="center"/>
        <w:rPr>
          <w:rFonts w:ascii="Century Gothic" w:eastAsia="Century Gothic" w:hAnsi="Century Gothic" w:cs="Century Gothic"/>
          <w:b/>
        </w:rPr>
      </w:pPr>
      <w:r>
        <w:rPr>
          <w:noProof/>
        </w:rPr>
        <w:object w:dxaOrig="1508" w:dyaOrig="982" w14:anchorId="5550599E">
          <v:shape id="_x0000_i1025" type="#_x0000_t75" alt="" style="width:75.1pt;height:48.75pt;mso-width-percent:0;mso-height-percent:0;mso-width-percent:0;mso-height-percent:0" o:ole="">
            <v:imagedata r:id="rId105" o:title=""/>
          </v:shape>
          <o:OLEObject Type="Embed" ProgID="PowerPoint.Show.12" ShapeID="_x0000_i1025" DrawAspect="Icon" ObjectID="_1793773328" r:id="rId106"/>
        </w:object>
      </w:r>
    </w:p>
    <w:p w14:paraId="3E6681B7" w14:textId="77777777" w:rsidR="00970155" w:rsidRPr="0065291B" w:rsidRDefault="00970155">
      <w:pPr>
        <w:spacing w:before="0" w:after="0" w:line="240" w:lineRule="auto"/>
        <w:rPr>
          <w:rFonts w:ascii="Century Gothic" w:eastAsia="Century Gothic" w:hAnsi="Century Gothic" w:cs="Century Gothic"/>
          <w:b/>
          <w:color w:val="FF7F50"/>
          <w:sz w:val="22"/>
          <w:szCs w:val="22"/>
        </w:rPr>
      </w:pPr>
    </w:p>
    <w:p w14:paraId="2A39086B" w14:textId="7BCF9345" w:rsidR="00DD5D22" w:rsidRPr="0065291B" w:rsidRDefault="00EF04A6" w:rsidP="00DD5D22">
      <w:pPr>
        <w:spacing w:before="0" w:after="0" w:line="240" w:lineRule="auto"/>
        <w:jc w:val="both"/>
        <w:rPr>
          <w:rFonts w:ascii="Century Gothic" w:eastAsia="Century Gothic" w:hAnsi="Century Gothic" w:cs="Century Gothic"/>
          <w:b/>
          <w:color w:val="000000"/>
        </w:rPr>
      </w:pPr>
      <w:r>
        <w:rPr>
          <w:rFonts w:ascii="Century Gothic" w:eastAsia="Century Gothic" w:hAnsi="Century Gothic" w:cs="Century Gothic"/>
          <w:b/>
          <w:color w:val="000000"/>
        </w:rPr>
        <w:t xml:space="preserve">Task 2: </w:t>
      </w:r>
      <w:r w:rsidR="00DD5D22" w:rsidRPr="0065291B">
        <w:rPr>
          <w:rFonts w:ascii="Century Gothic" w:eastAsia="Century Gothic" w:hAnsi="Century Gothic" w:cs="Century Gothic"/>
          <w:b/>
          <w:color w:val="000000"/>
        </w:rPr>
        <w:t>Question</w:t>
      </w:r>
    </w:p>
    <w:p w14:paraId="6904C683" w14:textId="77777777" w:rsidR="00DD5D22" w:rsidRPr="00DD5D22" w:rsidRDefault="00DD5D22" w:rsidP="00DD5D22">
      <w:pPr>
        <w:spacing w:before="0" w:after="0" w:line="240" w:lineRule="auto"/>
        <w:jc w:val="both"/>
        <w:rPr>
          <w:rFonts w:ascii="Century Gothic" w:eastAsia="Century Gothic" w:hAnsi="Century Gothic" w:cs="Century Gothic"/>
          <w:color w:val="000000"/>
        </w:rPr>
      </w:pPr>
    </w:p>
    <w:p w14:paraId="6045FBB0" w14:textId="3F237FE4" w:rsidR="00DD5D22" w:rsidRDefault="00DD5D22" w:rsidP="00DD5D22">
      <w:pPr>
        <w:spacing w:before="0" w:after="0" w:line="240" w:lineRule="auto"/>
        <w:jc w:val="both"/>
        <w:rPr>
          <w:rFonts w:ascii="Century Gothic" w:eastAsia="Century Gothic" w:hAnsi="Century Gothic" w:cs="Century Gothic"/>
          <w:color w:val="000000"/>
        </w:rPr>
      </w:pPr>
      <w:r w:rsidRPr="00DD5D22">
        <w:rPr>
          <w:rFonts w:ascii="Century Gothic" w:eastAsia="Century Gothic" w:hAnsi="Century Gothic" w:cs="Century Gothic"/>
          <w:color w:val="000000"/>
        </w:rPr>
        <w:t>You have been appointed as a consultant to help a company undergoing a major transformation. The company has a hierarchical culture, but the new strategy requires greater innovation and flexibility, typically associated with an adhocracy culture. How would you assess the current organizational culture and design a plan to shift it towards a more adaptable culture? Include strategies for managing employee resistance and ensuring alignment with the change initiatives.</w:t>
      </w:r>
    </w:p>
    <w:p w14:paraId="4FEE1BAE" w14:textId="7CA8B17B" w:rsidR="00BD4F4F" w:rsidRDefault="00BD4F4F" w:rsidP="00DD5D22">
      <w:pPr>
        <w:spacing w:before="0" w:after="0" w:line="240" w:lineRule="auto"/>
        <w:jc w:val="both"/>
        <w:rPr>
          <w:rFonts w:ascii="Century Gothic" w:eastAsia="Century Gothic" w:hAnsi="Century Gothic" w:cs="Century Gothic"/>
          <w:color w:val="000000"/>
        </w:rPr>
      </w:pPr>
    </w:p>
    <w:p w14:paraId="6EADC2A0" w14:textId="5A4EEB9E" w:rsidR="00BD4F4F" w:rsidRPr="0065291B" w:rsidRDefault="0065291B" w:rsidP="00DD5D22">
      <w:pPr>
        <w:spacing w:before="0" w:after="0" w:line="240" w:lineRule="auto"/>
        <w:jc w:val="both"/>
        <w:rPr>
          <w:rFonts w:ascii="Century Gothic" w:eastAsia="Century Gothic" w:hAnsi="Century Gothic" w:cs="Century Gothic"/>
          <w:b/>
          <w:color w:val="000000"/>
        </w:rPr>
      </w:pPr>
      <w:r w:rsidRPr="0065291B">
        <w:rPr>
          <w:rFonts w:ascii="Century Gothic" w:eastAsia="Century Gothic" w:hAnsi="Century Gothic" w:cs="Century Gothic"/>
          <w:b/>
          <w:color w:val="000000"/>
        </w:rPr>
        <w:t>Class Presentation</w:t>
      </w:r>
    </w:p>
    <w:p w14:paraId="5191BB0B" w14:textId="77777777" w:rsidR="00BD4F4F" w:rsidRDefault="00BD4F4F" w:rsidP="00BD4F4F">
      <w:pPr>
        <w:spacing w:after="0" w:line="240" w:lineRule="auto"/>
        <w:jc w:val="both"/>
        <w:rPr>
          <w:rFonts w:ascii="Century Gothic" w:hAnsi="Century Gothic"/>
        </w:rPr>
      </w:pPr>
      <w:r>
        <w:rPr>
          <w:rFonts w:ascii="Century Gothic" w:hAnsi="Century Gothic"/>
        </w:rPr>
        <w:t xml:space="preserve">Power point presentation </w:t>
      </w:r>
    </w:p>
    <w:p w14:paraId="5EC17953" w14:textId="77777777" w:rsidR="00BD4F4F" w:rsidRPr="00D82672" w:rsidRDefault="00BD4F4F" w:rsidP="00BD4F4F">
      <w:pPr>
        <w:spacing w:after="0" w:line="240" w:lineRule="auto"/>
        <w:jc w:val="both"/>
        <w:rPr>
          <w:rFonts w:ascii="Century Gothic" w:hAnsi="Century Gothic"/>
        </w:rPr>
      </w:pPr>
      <w:r>
        <w:rPr>
          <w:rFonts w:ascii="Century Gothic" w:hAnsi="Century Gothic"/>
        </w:rPr>
        <w:t>S</w:t>
      </w:r>
      <w:r w:rsidRPr="00D82672">
        <w:rPr>
          <w:rFonts w:ascii="Century Gothic" w:hAnsi="Century Gothic"/>
        </w:rPr>
        <w:t>tructure:</w:t>
      </w:r>
    </w:p>
    <w:p w14:paraId="38B47997" w14:textId="77777777" w:rsidR="00BD4F4F" w:rsidRPr="00D82672" w:rsidRDefault="00BD4F4F" w:rsidP="00BD4F4F">
      <w:pPr>
        <w:spacing w:after="0" w:line="240" w:lineRule="auto"/>
        <w:jc w:val="both"/>
        <w:rPr>
          <w:rFonts w:ascii="Century Gothic" w:hAnsi="Century Gothic"/>
        </w:rPr>
      </w:pPr>
      <w:r w:rsidRPr="00D82672">
        <w:rPr>
          <w:rFonts w:ascii="Century Gothic" w:hAnsi="Century Gothic"/>
        </w:rPr>
        <w:t>1. Title Slide (1 slide)</w:t>
      </w:r>
    </w:p>
    <w:p w14:paraId="7EA9722A" w14:textId="77777777" w:rsidR="00BD4F4F" w:rsidRPr="00A35805" w:rsidRDefault="00BD4F4F" w:rsidP="00522D5B">
      <w:pPr>
        <w:pStyle w:val="ListParagraph"/>
        <w:numPr>
          <w:ilvl w:val="0"/>
          <w:numId w:val="49"/>
        </w:numPr>
        <w:spacing w:before="0" w:after="0" w:line="240" w:lineRule="auto"/>
        <w:jc w:val="both"/>
        <w:rPr>
          <w:rFonts w:ascii="Century Gothic" w:hAnsi="Century Gothic"/>
        </w:rPr>
      </w:pPr>
      <w:r w:rsidRPr="00A35805">
        <w:rPr>
          <w:rFonts w:ascii="Century Gothic" w:hAnsi="Century Gothic"/>
        </w:rPr>
        <w:t>Title of the presentation</w:t>
      </w:r>
    </w:p>
    <w:p w14:paraId="458DAD11" w14:textId="77777777" w:rsidR="00BD4F4F" w:rsidRPr="00A35805" w:rsidRDefault="00BD4F4F" w:rsidP="00522D5B">
      <w:pPr>
        <w:pStyle w:val="ListParagraph"/>
        <w:numPr>
          <w:ilvl w:val="0"/>
          <w:numId w:val="49"/>
        </w:numPr>
        <w:spacing w:before="0" w:after="0" w:line="240" w:lineRule="auto"/>
        <w:jc w:val="both"/>
        <w:rPr>
          <w:rFonts w:ascii="Century Gothic" w:hAnsi="Century Gothic"/>
        </w:rPr>
      </w:pPr>
      <w:r w:rsidRPr="00A35805">
        <w:rPr>
          <w:rFonts w:ascii="Century Gothic" w:hAnsi="Century Gothic"/>
        </w:rPr>
        <w:t>Student's name</w:t>
      </w:r>
    </w:p>
    <w:p w14:paraId="67355019" w14:textId="77777777" w:rsidR="00BD4F4F" w:rsidRPr="00A35805" w:rsidRDefault="00BD4F4F" w:rsidP="00522D5B">
      <w:pPr>
        <w:pStyle w:val="ListParagraph"/>
        <w:numPr>
          <w:ilvl w:val="0"/>
          <w:numId w:val="49"/>
        </w:numPr>
        <w:spacing w:before="0" w:after="0" w:line="240" w:lineRule="auto"/>
        <w:jc w:val="both"/>
        <w:rPr>
          <w:rFonts w:ascii="Century Gothic" w:hAnsi="Century Gothic"/>
        </w:rPr>
      </w:pPr>
      <w:r w:rsidRPr="00A35805">
        <w:rPr>
          <w:rFonts w:ascii="Century Gothic" w:hAnsi="Century Gothic"/>
        </w:rPr>
        <w:t>Date</w:t>
      </w:r>
    </w:p>
    <w:p w14:paraId="7CDB4A15" w14:textId="77777777" w:rsidR="00BD4F4F" w:rsidRPr="00D82672" w:rsidRDefault="00BD4F4F" w:rsidP="00BD4F4F">
      <w:pPr>
        <w:spacing w:after="0" w:line="240" w:lineRule="auto"/>
        <w:jc w:val="both"/>
        <w:rPr>
          <w:rFonts w:ascii="Century Gothic" w:hAnsi="Century Gothic"/>
        </w:rPr>
      </w:pPr>
      <w:r w:rsidRPr="00D82672">
        <w:rPr>
          <w:rFonts w:ascii="Century Gothic" w:hAnsi="Century Gothic"/>
        </w:rPr>
        <w:t>2. Introduction (1 slide)</w:t>
      </w:r>
    </w:p>
    <w:p w14:paraId="03B604EA" w14:textId="77777777" w:rsidR="00BD4F4F" w:rsidRPr="00A35805" w:rsidRDefault="00BD4F4F" w:rsidP="00522D5B">
      <w:pPr>
        <w:pStyle w:val="ListParagraph"/>
        <w:numPr>
          <w:ilvl w:val="0"/>
          <w:numId w:val="50"/>
        </w:numPr>
        <w:spacing w:before="0" w:after="0" w:line="240" w:lineRule="auto"/>
        <w:jc w:val="both"/>
        <w:rPr>
          <w:rFonts w:ascii="Century Gothic" w:hAnsi="Century Gothic"/>
        </w:rPr>
      </w:pPr>
      <w:r w:rsidRPr="00A35805">
        <w:rPr>
          <w:rFonts w:ascii="Century Gothic" w:hAnsi="Century Gothic"/>
        </w:rPr>
        <w:t>Brief overview of the topic</w:t>
      </w:r>
    </w:p>
    <w:p w14:paraId="78E7442B" w14:textId="77777777" w:rsidR="00BD4F4F" w:rsidRPr="00A35805" w:rsidRDefault="00BD4F4F" w:rsidP="00522D5B">
      <w:pPr>
        <w:pStyle w:val="ListParagraph"/>
        <w:numPr>
          <w:ilvl w:val="0"/>
          <w:numId w:val="50"/>
        </w:numPr>
        <w:spacing w:before="0" w:after="0" w:line="240" w:lineRule="auto"/>
        <w:jc w:val="both"/>
        <w:rPr>
          <w:rFonts w:ascii="Century Gothic" w:hAnsi="Century Gothic"/>
        </w:rPr>
      </w:pPr>
      <w:r w:rsidRPr="00A35805">
        <w:rPr>
          <w:rFonts w:ascii="Century Gothic" w:hAnsi="Century Gothic"/>
        </w:rPr>
        <w:t>Purpose and objectives of the presentation</w:t>
      </w:r>
    </w:p>
    <w:p w14:paraId="3B7FF954" w14:textId="77777777" w:rsidR="00BD4F4F" w:rsidRPr="00D82672" w:rsidRDefault="00BD4F4F" w:rsidP="00BD4F4F">
      <w:pPr>
        <w:spacing w:after="0" w:line="240" w:lineRule="auto"/>
        <w:jc w:val="both"/>
        <w:rPr>
          <w:rFonts w:ascii="Century Gothic" w:hAnsi="Century Gothic"/>
        </w:rPr>
      </w:pPr>
      <w:r w:rsidRPr="00D82672">
        <w:rPr>
          <w:rFonts w:ascii="Century Gothic" w:hAnsi="Century Gothic"/>
        </w:rPr>
        <w:t>3. Background (1 slide)</w:t>
      </w:r>
    </w:p>
    <w:p w14:paraId="378CD565" w14:textId="77777777" w:rsidR="00BD4F4F" w:rsidRPr="00A35805" w:rsidRDefault="00BD4F4F" w:rsidP="00522D5B">
      <w:pPr>
        <w:pStyle w:val="ListParagraph"/>
        <w:numPr>
          <w:ilvl w:val="0"/>
          <w:numId w:val="51"/>
        </w:numPr>
        <w:spacing w:before="0" w:after="0" w:line="240" w:lineRule="auto"/>
        <w:jc w:val="both"/>
        <w:rPr>
          <w:rFonts w:ascii="Century Gothic" w:hAnsi="Century Gothic"/>
        </w:rPr>
      </w:pPr>
      <w:r w:rsidRPr="00A35805">
        <w:rPr>
          <w:rFonts w:ascii="Century Gothic" w:hAnsi="Century Gothic"/>
        </w:rPr>
        <w:t>Context or background information relevant to the topic</w:t>
      </w:r>
    </w:p>
    <w:p w14:paraId="1E17B59D" w14:textId="77777777" w:rsidR="00BD4F4F" w:rsidRPr="00D82672" w:rsidRDefault="00BD4F4F" w:rsidP="00BD4F4F">
      <w:pPr>
        <w:spacing w:after="0" w:line="240" w:lineRule="auto"/>
        <w:jc w:val="both"/>
        <w:rPr>
          <w:rFonts w:ascii="Century Gothic" w:hAnsi="Century Gothic"/>
        </w:rPr>
      </w:pPr>
      <w:r w:rsidRPr="00D82672">
        <w:rPr>
          <w:rFonts w:ascii="Century Gothic" w:hAnsi="Century Gothic"/>
        </w:rPr>
        <w:t>4. Key Concepts (2 slides)</w:t>
      </w:r>
    </w:p>
    <w:p w14:paraId="0E9F1331" w14:textId="77777777" w:rsidR="00BD4F4F" w:rsidRPr="00A35805" w:rsidRDefault="00BD4F4F" w:rsidP="00522D5B">
      <w:pPr>
        <w:pStyle w:val="ListParagraph"/>
        <w:numPr>
          <w:ilvl w:val="0"/>
          <w:numId w:val="51"/>
        </w:numPr>
        <w:spacing w:before="0" w:after="0" w:line="240" w:lineRule="auto"/>
        <w:jc w:val="both"/>
        <w:rPr>
          <w:rFonts w:ascii="Century Gothic" w:hAnsi="Century Gothic"/>
        </w:rPr>
      </w:pPr>
      <w:r w:rsidRPr="00A35805">
        <w:rPr>
          <w:rFonts w:ascii="Century Gothic" w:hAnsi="Century Gothic"/>
        </w:rPr>
        <w:t>Define and explain key concepts related to organizational culture and change</w:t>
      </w:r>
    </w:p>
    <w:p w14:paraId="04FF732F" w14:textId="77777777" w:rsidR="00BD4F4F" w:rsidRPr="00D82672" w:rsidRDefault="00BD4F4F" w:rsidP="00BD4F4F">
      <w:pPr>
        <w:spacing w:after="0" w:line="240" w:lineRule="auto"/>
        <w:jc w:val="both"/>
        <w:rPr>
          <w:rFonts w:ascii="Century Gothic" w:hAnsi="Century Gothic"/>
        </w:rPr>
      </w:pPr>
      <w:r w:rsidRPr="00D82672">
        <w:rPr>
          <w:rFonts w:ascii="Century Gothic" w:hAnsi="Century Gothic"/>
        </w:rPr>
        <w:lastRenderedPageBreak/>
        <w:t>5. Current Organizational Culture (2 slides)</w:t>
      </w:r>
    </w:p>
    <w:p w14:paraId="56F27D3B" w14:textId="77777777" w:rsidR="00BD4F4F" w:rsidRPr="00A35805" w:rsidRDefault="00BD4F4F" w:rsidP="00522D5B">
      <w:pPr>
        <w:pStyle w:val="ListParagraph"/>
        <w:numPr>
          <w:ilvl w:val="0"/>
          <w:numId w:val="51"/>
        </w:numPr>
        <w:spacing w:before="0" w:after="0" w:line="240" w:lineRule="auto"/>
        <w:jc w:val="both"/>
        <w:rPr>
          <w:rFonts w:ascii="Century Gothic" w:hAnsi="Century Gothic"/>
        </w:rPr>
      </w:pPr>
      <w:r w:rsidRPr="00A35805">
        <w:rPr>
          <w:rFonts w:ascii="Century Gothic" w:hAnsi="Century Gothic"/>
        </w:rPr>
        <w:t>Overview of the current organizational culture</w:t>
      </w:r>
    </w:p>
    <w:p w14:paraId="2FBB3240" w14:textId="77777777" w:rsidR="00BD4F4F" w:rsidRPr="00A35805" w:rsidRDefault="00BD4F4F" w:rsidP="00522D5B">
      <w:pPr>
        <w:pStyle w:val="ListParagraph"/>
        <w:numPr>
          <w:ilvl w:val="0"/>
          <w:numId w:val="51"/>
        </w:numPr>
        <w:spacing w:before="0" w:after="0" w:line="240" w:lineRule="auto"/>
        <w:jc w:val="both"/>
        <w:rPr>
          <w:rFonts w:ascii="Century Gothic" w:hAnsi="Century Gothic"/>
        </w:rPr>
      </w:pPr>
      <w:r w:rsidRPr="00A35805">
        <w:rPr>
          <w:rFonts w:ascii="Century Gothic" w:hAnsi="Century Gothic"/>
        </w:rPr>
        <w:t>Key characteristics and impact on the organization</w:t>
      </w:r>
    </w:p>
    <w:p w14:paraId="426038D9" w14:textId="77777777" w:rsidR="00BD4F4F" w:rsidRPr="00D82672" w:rsidRDefault="00BD4F4F" w:rsidP="00BD4F4F">
      <w:pPr>
        <w:spacing w:after="0" w:line="240" w:lineRule="auto"/>
        <w:jc w:val="both"/>
        <w:rPr>
          <w:rFonts w:ascii="Century Gothic" w:hAnsi="Century Gothic"/>
        </w:rPr>
      </w:pPr>
      <w:r w:rsidRPr="00D82672">
        <w:rPr>
          <w:rFonts w:ascii="Century Gothic" w:hAnsi="Century Gothic"/>
        </w:rPr>
        <w:t>6. Change Requirements (2 slides)</w:t>
      </w:r>
    </w:p>
    <w:p w14:paraId="0071AFDB" w14:textId="77777777" w:rsidR="00BD4F4F" w:rsidRPr="00A35805" w:rsidRDefault="00BD4F4F" w:rsidP="00522D5B">
      <w:pPr>
        <w:pStyle w:val="ListParagraph"/>
        <w:numPr>
          <w:ilvl w:val="0"/>
          <w:numId w:val="52"/>
        </w:numPr>
        <w:spacing w:before="0" w:after="0" w:line="240" w:lineRule="auto"/>
        <w:jc w:val="both"/>
        <w:rPr>
          <w:rFonts w:ascii="Century Gothic" w:hAnsi="Century Gothic"/>
        </w:rPr>
      </w:pPr>
      <w:r w:rsidRPr="00A35805">
        <w:rPr>
          <w:rFonts w:ascii="Century Gothic" w:hAnsi="Century Gothic"/>
        </w:rPr>
        <w:t>Describe the need for change</w:t>
      </w:r>
    </w:p>
    <w:p w14:paraId="247421ED" w14:textId="77777777" w:rsidR="00BD4F4F" w:rsidRPr="00A35805" w:rsidRDefault="00BD4F4F" w:rsidP="00522D5B">
      <w:pPr>
        <w:pStyle w:val="ListParagraph"/>
        <w:numPr>
          <w:ilvl w:val="0"/>
          <w:numId w:val="52"/>
        </w:numPr>
        <w:spacing w:before="0" w:after="0" w:line="240" w:lineRule="auto"/>
        <w:jc w:val="both"/>
        <w:rPr>
          <w:rFonts w:ascii="Century Gothic" w:hAnsi="Century Gothic"/>
        </w:rPr>
      </w:pPr>
      <w:r w:rsidRPr="00A35805">
        <w:rPr>
          <w:rFonts w:ascii="Century Gothic" w:hAnsi="Century Gothic"/>
        </w:rPr>
        <w:t>Key aspects of the desired culture (e.g., moving from hierarchical to adhocracy)</w:t>
      </w:r>
    </w:p>
    <w:p w14:paraId="22BFB603" w14:textId="77777777" w:rsidR="00BD4F4F" w:rsidRPr="00D82672" w:rsidRDefault="00BD4F4F" w:rsidP="00BD4F4F">
      <w:pPr>
        <w:spacing w:after="0" w:line="240" w:lineRule="auto"/>
        <w:jc w:val="both"/>
        <w:rPr>
          <w:rFonts w:ascii="Century Gothic" w:hAnsi="Century Gothic"/>
        </w:rPr>
      </w:pPr>
      <w:r w:rsidRPr="00D82672">
        <w:rPr>
          <w:rFonts w:ascii="Century Gothic" w:hAnsi="Century Gothic"/>
        </w:rPr>
        <w:t>7. Assessment and Analysis (2 slides)</w:t>
      </w:r>
    </w:p>
    <w:p w14:paraId="2FB652B1" w14:textId="77777777" w:rsidR="00BD4F4F" w:rsidRPr="00A35805" w:rsidRDefault="00BD4F4F" w:rsidP="00522D5B">
      <w:pPr>
        <w:pStyle w:val="ListParagraph"/>
        <w:numPr>
          <w:ilvl w:val="0"/>
          <w:numId w:val="53"/>
        </w:numPr>
        <w:spacing w:before="0" w:after="0" w:line="240" w:lineRule="auto"/>
        <w:jc w:val="both"/>
        <w:rPr>
          <w:rFonts w:ascii="Century Gothic" w:hAnsi="Century Gothic"/>
        </w:rPr>
      </w:pPr>
      <w:r w:rsidRPr="00A35805">
        <w:rPr>
          <w:rFonts w:ascii="Century Gothic" w:hAnsi="Century Gothic"/>
        </w:rPr>
        <w:t>Methods used to assess the current culture</w:t>
      </w:r>
    </w:p>
    <w:p w14:paraId="008F17F9" w14:textId="77777777" w:rsidR="00BD4F4F" w:rsidRPr="00A35805" w:rsidRDefault="00BD4F4F" w:rsidP="00522D5B">
      <w:pPr>
        <w:pStyle w:val="ListParagraph"/>
        <w:numPr>
          <w:ilvl w:val="0"/>
          <w:numId w:val="53"/>
        </w:numPr>
        <w:spacing w:before="0" w:after="0" w:line="240" w:lineRule="auto"/>
        <w:jc w:val="both"/>
        <w:rPr>
          <w:rFonts w:ascii="Century Gothic" w:hAnsi="Century Gothic"/>
        </w:rPr>
      </w:pPr>
      <w:r w:rsidRPr="00A35805">
        <w:rPr>
          <w:rFonts w:ascii="Century Gothic" w:hAnsi="Century Gothic"/>
        </w:rPr>
        <w:t>Analysis of gaps between current and desired culture</w:t>
      </w:r>
    </w:p>
    <w:p w14:paraId="2781E8A8" w14:textId="77777777" w:rsidR="00BD4F4F" w:rsidRPr="00D82672" w:rsidRDefault="00BD4F4F" w:rsidP="00BD4F4F">
      <w:pPr>
        <w:spacing w:after="0" w:line="240" w:lineRule="auto"/>
        <w:jc w:val="both"/>
        <w:rPr>
          <w:rFonts w:ascii="Century Gothic" w:hAnsi="Century Gothic"/>
        </w:rPr>
      </w:pPr>
      <w:r w:rsidRPr="00D82672">
        <w:rPr>
          <w:rFonts w:ascii="Century Gothic" w:hAnsi="Century Gothic"/>
        </w:rPr>
        <w:t>8. Strategies for Cultural Change (3 slides)</w:t>
      </w:r>
    </w:p>
    <w:p w14:paraId="3DC740A2" w14:textId="77777777" w:rsidR="00BD4F4F" w:rsidRPr="00A35805" w:rsidRDefault="00BD4F4F" w:rsidP="00522D5B">
      <w:pPr>
        <w:pStyle w:val="ListParagraph"/>
        <w:numPr>
          <w:ilvl w:val="0"/>
          <w:numId w:val="54"/>
        </w:numPr>
        <w:spacing w:before="0" w:after="0" w:line="240" w:lineRule="auto"/>
        <w:jc w:val="both"/>
        <w:rPr>
          <w:rFonts w:ascii="Century Gothic" w:hAnsi="Century Gothic"/>
        </w:rPr>
      </w:pPr>
      <w:r w:rsidRPr="00A35805">
        <w:rPr>
          <w:rFonts w:ascii="Century Gothic" w:hAnsi="Century Gothic"/>
        </w:rPr>
        <w:t>Proposed strategies for shifting the organizational culture</w:t>
      </w:r>
    </w:p>
    <w:p w14:paraId="20076B42" w14:textId="77777777" w:rsidR="00BD4F4F" w:rsidRPr="00A35805" w:rsidRDefault="00BD4F4F" w:rsidP="00522D5B">
      <w:pPr>
        <w:pStyle w:val="ListParagraph"/>
        <w:numPr>
          <w:ilvl w:val="0"/>
          <w:numId w:val="54"/>
        </w:numPr>
        <w:spacing w:before="0" w:after="0" w:line="240" w:lineRule="auto"/>
        <w:jc w:val="both"/>
        <w:rPr>
          <w:rFonts w:ascii="Century Gothic" w:hAnsi="Century Gothic"/>
        </w:rPr>
      </w:pPr>
      <w:r w:rsidRPr="00A35805">
        <w:rPr>
          <w:rFonts w:ascii="Century Gothic" w:hAnsi="Century Gothic"/>
        </w:rPr>
        <w:t>Tactics for managing resistance</w:t>
      </w:r>
    </w:p>
    <w:p w14:paraId="57AA85BD" w14:textId="77777777" w:rsidR="00BD4F4F" w:rsidRPr="00A35805" w:rsidRDefault="00BD4F4F" w:rsidP="00522D5B">
      <w:pPr>
        <w:pStyle w:val="ListParagraph"/>
        <w:numPr>
          <w:ilvl w:val="0"/>
          <w:numId w:val="54"/>
        </w:numPr>
        <w:spacing w:before="0" w:after="0" w:line="240" w:lineRule="auto"/>
        <w:jc w:val="both"/>
        <w:rPr>
          <w:rFonts w:ascii="Century Gothic" w:hAnsi="Century Gothic"/>
        </w:rPr>
      </w:pPr>
      <w:r w:rsidRPr="00A35805">
        <w:rPr>
          <w:rFonts w:ascii="Century Gothic" w:hAnsi="Century Gothic"/>
        </w:rPr>
        <w:t>Examples of best practices</w:t>
      </w:r>
    </w:p>
    <w:p w14:paraId="08C793A7" w14:textId="77777777" w:rsidR="00BD4F4F" w:rsidRPr="00D82672" w:rsidRDefault="00BD4F4F" w:rsidP="00BD4F4F">
      <w:pPr>
        <w:spacing w:after="0" w:line="240" w:lineRule="auto"/>
        <w:jc w:val="both"/>
        <w:rPr>
          <w:rFonts w:ascii="Century Gothic" w:hAnsi="Century Gothic"/>
        </w:rPr>
      </w:pPr>
      <w:r w:rsidRPr="00D82672">
        <w:rPr>
          <w:rFonts w:ascii="Century Gothic" w:hAnsi="Century Gothic"/>
        </w:rPr>
        <w:t>9. Implementation Plan (2 slides)</w:t>
      </w:r>
    </w:p>
    <w:p w14:paraId="6B78153A" w14:textId="77777777" w:rsidR="00BD4F4F" w:rsidRPr="00A35805" w:rsidRDefault="00BD4F4F" w:rsidP="00522D5B">
      <w:pPr>
        <w:pStyle w:val="ListParagraph"/>
        <w:numPr>
          <w:ilvl w:val="0"/>
          <w:numId w:val="55"/>
        </w:numPr>
        <w:spacing w:before="0" w:after="0" w:line="240" w:lineRule="auto"/>
        <w:jc w:val="both"/>
        <w:rPr>
          <w:rFonts w:ascii="Century Gothic" w:hAnsi="Century Gothic"/>
        </w:rPr>
      </w:pPr>
      <w:r w:rsidRPr="00A35805">
        <w:rPr>
          <w:rFonts w:ascii="Century Gothic" w:hAnsi="Century Gothic"/>
        </w:rPr>
        <w:t>Step-by-step plan for implementing the cultural change</w:t>
      </w:r>
    </w:p>
    <w:p w14:paraId="78D34EAC" w14:textId="77777777" w:rsidR="00BD4F4F" w:rsidRPr="00A35805" w:rsidRDefault="00BD4F4F" w:rsidP="00522D5B">
      <w:pPr>
        <w:pStyle w:val="ListParagraph"/>
        <w:numPr>
          <w:ilvl w:val="0"/>
          <w:numId w:val="55"/>
        </w:numPr>
        <w:spacing w:before="0" w:after="0" w:line="240" w:lineRule="auto"/>
        <w:jc w:val="both"/>
        <w:rPr>
          <w:rFonts w:ascii="Century Gothic" w:hAnsi="Century Gothic"/>
        </w:rPr>
      </w:pPr>
      <w:r w:rsidRPr="00A35805">
        <w:rPr>
          <w:rFonts w:ascii="Century Gothic" w:hAnsi="Century Gothic"/>
        </w:rPr>
        <w:t>Timeline and key milestones</w:t>
      </w:r>
    </w:p>
    <w:p w14:paraId="4A86D907" w14:textId="77777777" w:rsidR="00BD4F4F" w:rsidRPr="00D82672" w:rsidRDefault="00BD4F4F" w:rsidP="00BD4F4F">
      <w:pPr>
        <w:spacing w:after="0" w:line="240" w:lineRule="auto"/>
        <w:jc w:val="both"/>
        <w:rPr>
          <w:rFonts w:ascii="Century Gothic" w:hAnsi="Century Gothic"/>
        </w:rPr>
      </w:pPr>
      <w:r w:rsidRPr="00D82672">
        <w:rPr>
          <w:rFonts w:ascii="Century Gothic" w:hAnsi="Century Gothic"/>
        </w:rPr>
        <w:t>10. Conclusion (1 slide)</w:t>
      </w:r>
    </w:p>
    <w:p w14:paraId="3240C6FF" w14:textId="77777777" w:rsidR="00BD4F4F" w:rsidRPr="00A35805" w:rsidRDefault="00BD4F4F" w:rsidP="00522D5B">
      <w:pPr>
        <w:pStyle w:val="ListParagraph"/>
        <w:numPr>
          <w:ilvl w:val="0"/>
          <w:numId w:val="56"/>
        </w:numPr>
        <w:spacing w:before="0" w:after="0" w:line="240" w:lineRule="auto"/>
        <w:jc w:val="both"/>
        <w:rPr>
          <w:rFonts w:ascii="Century Gothic" w:hAnsi="Century Gothic"/>
        </w:rPr>
      </w:pPr>
      <w:r w:rsidRPr="00A35805">
        <w:rPr>
          <w:rFonts w:ascii="Century Gothic" w:hAnsi="Century Gothic"/>
        </w:rPr>
        <w:t>Summary of key points</w:t>
      </w:r>
    </w:p>
    <w:p w14:paraId="7A1EFC3A" w14:textId="77777777" w:rsidR="00BD4F4F" w:rsidRPr="00A35805" w:rsidRDefault="00BD4F4F" w:rsidP="00522D5B">
      <w:pPr>
        <w:pStyle w:val="ListParagraph"/>
        <w:numPr>
          <w:ilvl w:val="0"/>
          <w:numId w:val="56"/>
        </w:numPr>
        <w:spacing w:before="0" w:after="0" w:line="240" w:lineRule="auto"/>
        <w:jc w:val="both"/>
        <w:rPr>
          <w:rFonts w:ascii="Century Gothic" w:hAnsi="Century Gothic"/>
        </w:rPr>
      </w:pPr>
      <w:r w:rsidRPr="00A35805">
        <w:rPr>
          <w:rFonts w:ascii="Century Gothic" w:hAnsi="Century Gothic"/>
        </w:rPr>
        <w:t>Expected outcomes of the cultural change</w:t>
      </w:r>
    </w:p>
    <w:p w14:paraId="6CD003F1" w14:textId="77777777" w:rsidR="00BD4F4F" w:rsidRPr="00D82672" w:rsidRDefault="00BD4F4F" w:rsidP="00BD4F4F">
      <w:pPr>
        <w:spacing w:after="0" w:line="240" w:lineRule="auto"/>
        <w:jc w:val="both"/>
        <w:rPr>
          <w:rFonts w:ascii="Century Gothic" w:hAnsi="Century Gothic"/>
        </w:rPr>
      </w:pPr>
      <w:r w:rsidRPr="00D82672">
        <w:rPr>
          <w:rFonts w:ascii="Century Gothic" w:hAnsi="Century Gothic"/>
        </w:rPr>
        <w:t>11. Q&amp;A Slide (1 slide)</w:t>
      </w:r>
    </w:p>
    <w:p w14:paraId="03341DE7" w14:textId="77F89EB8" w:rsidR="00BD4F4F" w:rsidRDefault="00BD4F4F" w:rsidP="00522D5B">
      <w:pPr>
        <w:pStyle w:val="ListParagraph"/>
        <w:numPr>
          <w:ilvl w:val="0"/>
          <w:numId w:val="57"/>
        </w:numPr>
        <w:spacing w:before="0" w:after="0" w:line="240" w:lineRule="auto"/>
        <w:jc w:val="both"/>
        <w:rPr>
          <w:rFonts w:ascii="Century Gothic" w:hAnsi="Century Gothic"/>
        </w:rPr>
      </w:pPr>
      <w:r w:rsidRPr="00A35805">
        <w:rPr>
          <w:rFonts w:ascii="Century Gothic" w:hAnsi="Century Gothic"/>
        </w:rPr>
        <w:t>Open the floor for questions and discussion</w:t>
      </w:r>
    </w:p>
    <w:p w14:paraId="4DFC60D7" w14:textId="661C001B" w:rsidR="00760BFA" w:rsidRDefault="00760BFA" w:rsidP="00760BFA">
      <w:pPr>
        <w:spacing w:before="0" w:after="0" w:line="240" w:lineRule="auto"/>
        <w:jc w:val="both"/>
        <w:rPr>
          <w:rFonts w:ascii="Century Gothic" w:hAnsi="Century Gothic"/>
        </w:rPr>
      </w:pPr>
    </w:p>
    <w:tbl>
      <w:tblPr>
        <w:tblStyle w:val="afffd"/>
        <w:tblW w:w="9600" w:type="dxa"/>
        <w:tblLayout w:type="fixed"/>
        <w:tblLook w:val="04A0" w:firstRow="1" w:lastRow="0" w:firstColumn="1" w:lastColumn="0" w:noHBand="0" w:noVBand="1"/>
      </w:tblPr>
      <w:tblGrid>
        <w:gridCol w:w="1154"/>
        <w:gridCol w:w="8446"/>
      </w:tblGrid>
      <w:tr w:rsidR="00760BFA" w14:paraId="6B79F381" w14:textId="77777777" w:rsidTr="00017FAA">
        <w:tc>
          <w:tcPr>
            <w:tcW w:w="1154" w:type="dxa"/>
          </w:tcPr>
          <w:p w14:paraId="30057A51" w14:textId="77777777" w:rsidR="00760BFA" w:rsidRDefault="00760BFA" w:rsidP="00C35B47">
            <w:pPr>
              <w:pStyle w:val="Heading2"/>
            </w:pPr>
            <w:bookmarkStart w:id="129" w:name="_Toc178848068"/>
            <w:r>
              <w:rPr>
                <w:noProof/>
              </w:rPr>
              <w:drawing>
                <wp:inline distT="0" distB="0" distL="0" distR="0" wp14:anchorId="407F9CBE" wp14:editId="7AACE8AE">
                  <wp:extent cx="504825" cy="504825"/>
                  <wp:effectExtent l="0" t="0" r="0" b="0"/>
                  <wp:docPr id="16"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8"/>
                          <a:srcRect/>
                          <a:stretch>
                            <a:fillRect/>
                          </a:stretch>
                        </pic:blipFill>
                        <pic:spPr>
                          <a:xfrm>
                            <a:off x="0" y="0"/>
                            <a:ext cx="504825" cy="504825"/>
                          </a:xfrm>
                          <a:prstGeom prst="rect">
                            <a:avLst/>
                          </a:prstGeom>
                          <a:ln/>
                        </pic:spPr>
                      </pic:pic>
                    </a:graphicData>
                  </a:graphic>
                </wp:inline>
              </w:drawing>
            </w:r>
            <w:bookmarkEnd w:id="129"/>
          </w:p>
        </w:tc>
        <w:tc>
          <w:tcPr>
            <w:tcW w:w="8446" w:type="dxa"/>
          </w:tcPr>
          <w:p w14:paraId="5D323DCE" w14:textId="77777777" w:rsidR="00760BFA" w:rsidRDefault="00760BFA" w:rsidP="00C35B47">
            <w:pPr>
              <w:pStyle w:val="Heading2"/>
            </w:pPr>
            <w:bookmarkStart w:id="130" w:name="_Toc178848069"/>
            <w:r>
              <w:rPr>
                <w:smallCaps/>
                <w:sz w:val="32"/>
                <w:szCs w:val="32"/>
              </w:rPr>
              <w:t>CASE STUDY</w:t>
            </w:r>
            <w:bookmarkEnd w:id="130"/>
          </w:p>
        </w:tc>
      </w:tr>
    </w:tbl>
    <w:p w14:paraId="1BCDBC78" w14:textId="09680C90" w:rsidR="00760BFA" w:rsidRDefault="00760BFA" w:rsidP="00760BFA">
      <w:pPr>
        <w:pStyle w:val="NormalWeb"/>
        <w:spacing w:before="0" w:beforeAutospacing="0" w:after="160" w:afterAutospacing="0"/>
        <w:jc w:val="both"/>
        <w:rPr>
          <w:rFonts w:ascii="Century Gothic" w:hAnsi="Century Gothic"/>
        </w:rPr>
      </w:pPr>
      <w:r w:rsidRPr="00524ECB">
        <w:rPr>
          <w:rFonts w:ascii="Century Gothic" w:hAnsi="Century Gothic"/>
          <w:b/>
        </w:rPr>
        <w:t xml:space="preserve">Task </w:t>
      </w:r>
      <w:r w:rsidR="00EF04A6">
        <w:rPr>
          <w:rFonts w:ascii="Century Gothic" w:hAnsi="Century Gothic"/>
          <w:b/>
        </w:rPr>
        <w:t>3</w:t>
      </w:r>
      <w:r>
        <w:rPr>
          <w:rFonts w:ascii="Century Gothic" w:hAnsi="Century Gothic"/>
        </w:rPr>
        <w:t xml:space="preserve">: </w:t>
      </w:r>
      <w:r w:rsidRPr="00760BFA">
        <w:rPr>
          <w:rFonts w:asciiTheme="majorHAnsi" w:hAnsiTheme="majorHAnsi"/>
        </w:rPr>
        <w:t>You have been given a case study on the Nairobi Water and Sewerage Company focusing on Organizational Culture and Change Management. Please read the case study and respond to the questions that follow.</w:t>
      </w:r>
    </w:p>
    <w:p w14:paraId="42E40F5C" w14:textId="6B0AE3B0" w:rsidR="00760BFA" w:rsidRPr="00760BFA" w:rsidRDefault="00760BFA" w:rsidP="00760BFA">
      <w:pPr>
        <w:pStyle w:val="ListParagraph"/>
        <w:jc w:val="center"/>
        <w:rPr>
          <w:rFonts w:ascii="Century Gothic" w:hAnsi="Century Gothic"/>
          <w:b/>
        </w:rPr>
      </w:pPr>
      <w:r w:rsidRPr="00760BFA">
        <w:rPr>
          <w:rFonts w:ascii="Century Gothic" w:hAnsi="Century Gothic"/>
          <w:b/>
        </w:rPr>
        <w:t>Case Study: Nairobi Water and Sewerage Company (NWSC)</w:t>
      </w:r>
    </w:p>
    <w:p w14:paraId="422E2612" w14:textId="77777777" w:rsidR="00760BFA" w:rsidRPr="000845F9" w:rsidRDefault="00760BFA" w:rsidP="00760BFA">
      <w:pPr>
        <w:pStyle w:val="ListParagraph"/>
        <w:jc w:val="both"/>
        <w:rPr>
          <w:rFonts w:ascii="Century Gothic" w:hAnsi="Century Gothic"/>
        </w:rPr>
      </w:pPr>
    </w:p>
    <w:p w14:paraId="7F775EB8" w14:textId="77777777" w:rsidR="00760BFA" w:rsidRPr="000845F9" w:rsidRDefault="00760BFA" w:rsidP="00760BFA">
      <w:pPr>
        <w:pStyle w:val="ListParagraph"/>
        <w:jc w:val="both"/>
        <w:rPr>
          <w:rFonts w:ascii="Century Gothic" w:hAnsi="Century Gothic"/>
        </w:rPr>
      </w:pPr>
      <w:r w:rsidRPr="000845F9">
        <w:rPr>
          <w:rFonts w:ascii="Century Gothic" w:hAnsi="Century Gothic"/>
        </w:rPr>
        <w:t xml:space="preserve">The Nairobi Water and Sewerage Company (NWSC) provides an illustrative case of how various organizational cultures impact dynamics and effectiveness within a public utility context. The company exhibits a hierarchical culture, characterized by a clear chain of command, strict adherence to regulations, and well-defined procedures. This hierarchical structure is crucial for managing the extensive operations and ensuring compliance with government standards. It provides stability and </w:t>
      </w:r>
      <w:r w:rsidRPr="000845F9">
        <w:rPr>
          <w:rFonts w:ascii="Century Gothic" w:hAnsi="Century Gothic"/>
        </w:rPr>
        <w:lastRenderedPageBreak/>
        <w:t>efficiency in routine processes, which is essential for the reliable delivery of water and sewerage services to Nairobi's residents.</w:t>
      </w:r>
    </w:p>
    <w:p w14:paraId="2179C569" w14:textId="77777777" w:rsidR="00760BFA" w:rsidRPr="000845F9" w:rsidRDefault="00760BFA" w:rsidP="00760BFA">
      <w:pPr>
        <w:pStyle w:val="ListParagraph"/>
        <w:jc w:val="both"/>
        <w:rPr>
          <w:rFonts w:ascii="Century Gothic" w:hAnsi="Century Gothic"/>
        </w:rPr>
      </w:pPr>
    </w:p>
    <w:p w14:paraId="57971DB1" w14:textId="77777777" w:rsidR="00760BFA" w:rsidRPr="000845F9" w:rsidRDefault="00760BFA" w:rsidP="00760BFA">
      <w:pPr>
        <w:pStyle w:val="ListParagraph"/>
        <w:jc w:val="both"/>
        <w:rPr>
          <w:rFonts w:ascii="Century Gothic" w:hAnsi="Century Gothic"/>
        </w:rPr>
      </w:pPr>
      <w:r w:rsidRPr="000845F9">
        <w:rPr>
          <w:rFonts w:ascii="Century Gothic" w:hAnsi="Century Gothic"/>
        </w:rPr>
        <w:t>Alongside its hierarchical framework, NWSC also demonstrates elements of a market culture, particularly in its drive to enhance service delivery and customer satisfaction. The company has implemented performance metrics and customer feedback systems to improve service quality and responsiveness. This market-oriented approach has led to improvements in operational efficiency and customer service, reflecting how a focus on performance and results can enhance organizational effectiveness in a competitive environment.</w:t>
      </w:r>
    </w:p>
    <w:p w14:paraId="5B5AF341" w14:textId="77777777" w:rsidR="00760BFA" w:rsidRPr="000845F9" w:rsidRDefault="00760BFA" w:rsidP="00760BFA">
      <w:pPr>
        <w:pStyle w:val="ListParagraph"/>
        <w:jc w:val="both"/>
        <w:rPr>
          <w:rFonts w:ascii="Century Gothic" w:hAnsi="Century Gothic"/>
        </w:rPr>
      </w:pPr>
    </w:p>
    <w:p w14:paraId="4B32EA4A" w14:textId="77777777" w:rsidR="00760BFA" w:rsidRPr="000845F9" w:rsidRDefault="00760BFA" w:rsidP="00760BFA">
      <w:pPr>
        <w:pStyle w:val="ListParagraph"/>
        <w:jc w:val="both"/>
        <w:rPr>
          <w:rFonts w:ascii="Century Gothic" w:hAnsi="Century Gothic"/>
        </w:rPr>
      </w:pPr>
      <w:r w:rsidRPr="000845F9">
        <w:rPr>
          <w:rFonts w:ascii="Century Gothic" w:hAnsi="Century Gothic"/>
        </w:rPr>
        <w:t>Despite these strengths, integrating a market culture within a predominantly hierarchical structure presents challenges. The pressure to meet performance targets and improve customer satisfaction can sometimes conflict with the rigid procedures and protocols inherent in a hierarchical system. For example, efforts to innovate or rapidly adapt to new technologies may be hampered by bureaucratic constraints, potentially slowing down the implementation of necessary changes and improvements.</w:t>
      </w:r>
    </w:p>
    <w:p w14:paraId="7B530560" w14:textId="77777777" w:rsidR="00760BFA" w:rsidRPr="000845F9" w:rsidRDefault="00760BFA" w:rsidP="00760BFA">
      <w:pPr>
        <w:pStyle w:val="ListParagraph"/>
        <w:jc w:val="both"/>
        <w:rPr>
          <w:rFonts w:ascii="Century Gothic" w:hAnsi="Century Gothic"/>
        </w:rPr>
      </w:pPr>
    </w:p>
    <w:p w14:paraId="3B0234AD" w14:textId="77777777" w:rsidR="00760BFA" w:rsidRDefault="00760BFA" w:rsidP="00760BFA">
      <w:pPr>
        <w:pStyle w:val="ListParagraph"/>
        <w:jc w:val="both"/>
        <w:rPr>
          <w:rFonts w:ascii="Century Gothic" w:hAnsi="Century Gothic"/>
        </w:rPr>
      </w:pPr>
      <w:r w:rsidRPr="000845F9">
        <w:rPr>
          <w:rFonts w:ascii="Century Gothic" w:hAnsi="Century Gothic"/>
        </w:rPr>
        <w:t>Additionally, NWSC's hierarchical culture may limit the flexibility and creativity needed to address emerging challenges and opportunities in the water sector. A more adhocracy-oriented approach, which emphasizes innovation and adaptability, could enhance the company’s ability to implement new technologies and respond to changing customer needs. While the hierarchical culture ensures stability and consistency, balancing it with elements of an adhocracy culture could improve the company's responsiveness and innovation, ultimately leading to more effective management of Nairobi's water and sewerage services.</w:t>
      </w:r>
    </w:p>
    <w:p w14:paraId="5EABB3FA" w14:textId="77777777" w:rsidR="00760BFA" w:rsidRDefault="00760BFA" w:rsidP="00760BFA">
      <w:pPr>
        <w:pStyle w:val="ListParagraph"/>
        <w:jc w:val="both"/>
        <w:rPr>
          <w:rFonts w:ascii="Century Gothic" w:hAnsi="Century Gothic"/>
        </w:rPr>
      </w:pPr>
    </w:p>
    <w:p w14:paraId="7C246392" w14:textId="23700DED" w:rsidR="00760BFA" w:rsidRPr="00EF04A6" w:rsidRDefault="00EF04A6" w:rsidP="00EF04A6">
      <w:pPr>
        <w:jc w:val="both"/>
        <w:rPr>
          <w:rFonts w:ascii="Century Gothic" w:hAnsi="Century Gothic"/>
          <w:b/>
        </w:rPr>
      </w:pPr>
      <w:r>
        <w:rPr>
          <w:rFonts w:ascii="Century Gothic" w:hAnsi="Century Gothic"/>
          <w:b/>
        </w:rPr>
        <w:t xml:space="preserve">Task 4: </w:t>
      </w:r>
      <w:r w:rsidR="00760BFA" w:rsidRPr="00EF04A6">
        <w:rPr>
          <w:rFonts w:ascii="Century Gothic" w:hAnsi="Century Gothic"/>
          <w:b/>
        </w:rPr>
        <w:t>Questions</w:t>
      </w:r>
    </w:p>
    <w:p w14:paraId="1B0CCB82" w14:textId="77777777" w:rsidR="00760BFA" w:rsidRPr="00435465" w:rsidRDefault="00760BFA" w:rsidP="00522D5B">
      <w:pPr>
        <w:pStyle w:val="ListParagraph"/>
        <w:numPr>
          <w:ilvl w:val="0"/>
          <w:numId w:val="58"/>
        </w:numPr>
        <w:spacing w:before="0" w:line="259" w:lineRule="auto"/>
        <w:jc w:val="both"/>
        <w:rPr>
          <w:rFonts w:ascii="Century Gothic" w:hAnsi="Century Gothic"/>
        </w:rPr>
      </w:pPr>
      <w:r w:rsidRPr="00435465">
        <w:rPr>
          <w:rFonts w:ascii="Century Gothic" w:hAnsi="Century Gothic"/>
        </w:rPr>
        <w:t xml:space="preserve">How does the integration of a market culture within a predominantly hierarchical organization affect employee motivation and overall </w:t>
      </w:r>
      <w:r w:rsidRPr="00435465">
        <w:rPr>
          <w:rFonts w:ascii="Century Gothic" w:hAnsi="Century Gothic"/>
        </w:rPr>
        <w:lastRenderedPageBreak/>
        <w:t>performance? Critique the potential conflicts and synergies between these cultural types and their impact on organizational effectiveness.</w:t>
      </w:r>
    </w:p>
    <w:p w14:paraId="54E7EA41" w14:textId="77777777" w:rsidR="00760BFA" w:rsidRPr="00435465" w:rsidRDefault="00760BFA" w:rsidP="00760BFA">
      <w:pPr>
        <w:pStyle w:val="ListParagraph"/>
        <w:jc w:val="both"/>
        <w:rPr>
          <w:rFonts w:ascii="Century Gothic" w:hAnsi="Century Gothic"/>
        </w:rPr>
      </w:pPr>
    </w:p>
    <w:p w14:paraId="6012AA03" w14:textId="77777777" w:rsidR="00760BFA" w:rsidRPr="00456A6E" w:rsidRDefault="00760BFA" w:rsidP="00522D5B">
      <w:pPr>
        <w:pStyle w:val="ListParagraph"/>
        <w:numPr>
          <w:ilvl w:val="0"/>
          <w:numId w:val="58"/>
        </w:numPr>
        <w:spacing w:before="0" w:line="259" w:lineRule="auto"/>
        <w:jc w:val="both"/>
        <w:rPr>
          <w:rFonts w:ascii="Century Gothic" w:hAnsi="Century Gothic"/>
        </w:rPr>
      </w:pPr>
      <w:r w:rsidRPr="00435465">
        <w:rPr>
          <w:rFonts w:ascii="Century Gothic" w:hAnsi="Century Gothic"/>
        </w:rPr>
        <w:t>In what ways can incorporating elements of an adhocracy culture into a hierarchical organization enhance its ability to innovate and adapt to market changes? Critique the challenges and benefits of balancing these cultural elements in promoting organizational agility and creativity.</w:t>
      </w:r>
    </w:p>
    <w:p w14:paraId="5B8B3BA6" w14:textId="77777777" w:rsidR="00760BFA" w:rsidRPr="00760BFA" w:rsidRDefault="00760BFA" w:rsidP="00760BFA">
      <w:pPr>
        <w:spacing w:before="0" w:after="0" w:line="240" w:lineRule="auto"/>
        <w:jc w:val="both"/>
        <w:rPr>
          <w:rFonts w:ascii="Century Gothic" w:hAnsi="Century Gothic"/>
        </w:rPr>
      </w:pPr>
    </w:p>
    <w:p w14:paraId="6214C335" w14:textId="77777777" w:rsidR="00BD4F4F" w:rsidRDefault="00BD4F4F" w:rsidP="00DD5D22">
      <w:pPr>
        <w:spacing w:before="0" w:after="0" w:line="240" w:lineRule="auto"/>
        <w:jc w:val="both"/>
        <w:rPr>
          <w:rFonts w:ascii="Century Gothic" w:eastAsia="Century Gothic" w:hAnsi="Century Gothic" w:cs="Century Gothic"/>
          <w:color w:val="000000"/>
        </w:rPr>
      </w:pPr>
    </w:p>
    <w:tbl>
      <w:tblPr>
        <w:tblStyle w:val="affff7"/>
        <w:tblW w:w="9599" w:type="dxa"/>
        <w:tblLayout w:type="fixed"/>
        <w:tblLook w:val="0400" w:firstRow="0" w:lastRow="0" w:firstColumn="0" w:lastColumn="0" w:noHBand="0" w:noVBand="1"/>
      </w:tblPr>
      <w:tblGrid>
        <w:gridCol w:w="1125"/>
        <w:gridCol w:w="8474"/>
      </w:tblGrid>
      <w:tr w:rsidR="00970155" w14:paraId="6AA3BF18" w14:textId="77777777">
        <w:tc>
          <w:tcPr>
            <w:tcW w:w="1125" w:type="dxa"/>
            <w:tcMar>
              <w:top w:w="0" w:type="dxa"/>
              <w:left w:w="0" w:type="dxa"/>
              <w:bottom w:w="0" w:type="dxa"/>
              <w:right w:w="0" w:type="dxa"/>
            </w:tcMar>
            <w:vAlign w:val="center"/>
          </w:tcPr>
          <w:p w14:paraId="6E94EDB1" w14:textId="77777777" w:rsidR="00970155" w:rsidRDefault="00BC0E0B" w:rsidP="00C35B47">
            <w:pPr>
              <w:pStyle w:val="Heading2"/>
            </w:pPr>
            <w:bookmarkStart w:id="131" w:name="_Toc178848070"/>
            <w:r>
              <w:rPr>
                <w:noProof/>
              </w:rPr>
              <w:drawing>
                <wp:inline distT="0" distB="0" distL="0" distR="0" wp14:anchorId="7E783071" wp14:editId="63E76AA4">
                  <wp:extent cx="504825" cy="514350"/>
                  <wp:effectExtent l="0" t="0" r="0" b="0"/>
                  <wp:docPr id="47783814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
                          <a:srcRect/>
                          <a:stretch>
                            <a:fillRect/>
                          </a:stretch>
                        </pic:blipFill>
                        <pic:spPr>
                          <a:xfrm>
                            <a:off x="0" y="0"/>
                            <a:ext cx="504825" cy="514350"/>
                          </a:xfrm>
                          <a:prstGeom prst="rect">
                            <a:avLst/>
                          </a:prstGeom>
                          <a:ln/>
                        </pic:spPr>
                      </pic:pic>
                    </a:graphicData>
                  </a:graphic>
                </wp:inline>
              </w:drawing>
            </w:r>
            <w:bookmarkEnd w:id="131"/>
          </w:p>
        </w:tc>
        <w:tc>
          <w:tcPr>
            <w:tcW w:w="8474" w:type="dxa"/>
            <w:tcMar>
              <w:top w:w="0" w:type="dxa"/>
              <w:left w:w="0" w:type="dxa"/>
              <w:bottom w:w="0" w:type="dxa"/>
              <w:right w:w="0" w:type="dxa"/>
            </w:tcMar>
            <w:vAlign w:val="center"/>
          </w:tcPr>
          <w:p w14:paraId="626F808E" w14:textId="77777777" w:rsidR="00970155" w:rsidRDefault="00BC0E0B" w:rsidP="00C35B47">
            <w:pPr>
              <w:pStyle w:val="Heading2"/>
              <w:rPr>
                <w:b/>
                <w:smallCaps/>
              </w:rPr>
            </w:pPr>
            <w:bookmarkStart w:id="132" w:name="_Toc178848071"/>
            <w:r>
              <w:rPr>
                <w:b/>
                <w:smallCaps/>
              </w:rPr>
              <w:t>VIDEO 3 (Youtube, please include link)</w:t>
            </w:r>
            <w:bookmarkEnd w:id="132"/>
          </w:p>
        </w:tc>
      </w:tr>
    </w:tbl>
    <w:p w14:paraId="26E6F10F" w14:textId="77777777" w:rsidR="00970155" w:rsidRDefault="00970155">
      <w:pPr>
        <w:spacing w:before="0" w:after="0" w:line="240" w:lineRule="auto"/>
        <w:jc w:val="both"/>
        <w:rPr>
          <w:rFonts w:ascii="Century Gothic" w:eastAsia="Century Gothic" w:hAnsi="Century Gothic" w:cs="Century Gothic"/>
          <w:color w:val="000000"/>
        </w:rPr>
      </w:pPr>
    </w:p>
    <w:p w14:paraId="0E4560D0" w14:textId="66918479" w:rsidR="00944294" w:rsidRDefault="00BC0E0B" w:rsidP="00944294">
      <w:pPr>
        <w:spacing w:before="0" w:after="0" w:line="240" w:lineRule="auto"/>
        <w:jc w:val="both"/>
        <w:rPr>
          <w:rFonts w:ascii="Century Gothic" w:eastAsia="Century Gothic" w:hAnsi="Century Gothic" w:cs="Century Gothic"/>
          <w:color w:val="000000"/>
        </w:rPr>
      </w:pPr>
      <w:r>
        <w:rPr>
          <w:rFonts w:ascii="Century Gothic" w:eastAsia="Century Gothic" w:hAnsi="Century Gothic" w:cs="Century Gothic"/>
          <w:b/>
          <w:color w:val="000000"/>
        </w:rPr>
        <w:t xml:space="preserve">Task </w:t>
      </w:r>
      <w:r w:rsidR="00EF04A6">
        <w:rPr>
          <w:rFonts w:ascii="Century Gothic" w:eastAsia="Century Gothic" w:hAnsi="Century Gothic" w:cs="Century Gothic"/>
          <w:b/>
          <w:color w:val="000000"/>
        </w:rPr>
        <w:t>4</w:t>
      </w:r>
      <w:r>
        <w:rPr>
          <w:rFonts w:ascii="Century Gothic" w:eastAsia="Century Gothic" w:hAnsi="Century Gothic" w:cs="Century Gothic"/>
          <w:color w:val="000000"/>
        </w:rPr>
        <w:t xml:space="preserve">: </w:t>
      </w:r>
      <w:r w:rsidR="00944294" w:rsidRPr="00944294">
        <w:rPr>
          <w:rFonts w:ascii="Century Gothic" w:eastAsia="Century Gothic" w:hAnsi="Century Gothic" w:cs="Century Gothic"/>
          <w:color w:val="000000"/>
        </w:rPr>
        <w:t xml:space="preserve">You are required to watch a video on Lewin’s Change Management </w:t>
      </w:r>
    </w:p>
    <w:p w14:paraId="62CB19CE" w14:textId="65C0F16C" w:rsidR="00970155" w:rsidRDefault="00944294" w:rsidP="00944294">
      <w:pPr>
        <w:spacing w:before="0" w:after="0" w:line="240" w:lineRule="auto"/>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            </w:t>
      </w:r>
      <w:r w:rsidRPr="00944294">
        <w:rPr>
          <w:rFonts w:ascii="Century Gothic" w:eastAsia="Century Gothic" w:hAnsi="Century Gothic" w:cs="Century Gothic"/>
          <w:color w:val="000000"/>
        </w:rPr>
        <w:t>Model. Upon completion, you will need to complete the provided task.</w:t>
      </w:r>
    </w:p>
    <w:p w14:paraId="24A9F1DE" w14:textId="77777777" w:rsidR="00970155" w:rsidRDefault="00970155">
      <w:pPr>
        <w:spacing w:before="0" w:after="0" w:line="240" w:lineRule="auto"/>
        <w:jc w:val="both"/>
        <w:rPr>
          <w:rFonts w:ascii="Century Gothic" w:eastAsia="Century Gothic" w:hAnsi="Century Gothic" w:cs="Century Gothic"/>
          <w:color w:val="000000"/>
        </w:rPr>
      </w:pPr>
    </w:p>
    <w:p w14:paraId="26B0990F" w14:textId="1AFE539F" w:rsidR="00970155" w:rsidRDefault="00AE160C">
      <w:pPr>
        <w:spacing w:before="0" w:after="0" w:line="240" w:lineRule="auto"/>
        <w:jc w:val="both"/>
        <w:rPr>
          <w:rFonts w:ascii="Century Gothic" w:eastAsia="Century Gothic" w:hAnsi="Century Gothic" w:cs="Century Gothic"/>
          <w:color w:val="000000"/>
        </w:rPr>
      </w:pPr>
      <w:hyperlink r:id="rId107" w:history="1">
        <w:r w:rsidR="00017FAA" w:rsidRPr="00694644">
          <w:rPr>
            <w:rStyle w:val="Hyperlink"/>
            <w:rFonts w:ascii="Century Gothic" w:eastAsia="Century Gothic" w:hAnsi="Century Gothic" w:cs="Century Gothic"/>
          </w:rPr>
          <w:t>https://youtu.be/GZKzUKp_KFM?si=O9vPNfCEMP9GB8WA</w:t>
        </w:r>
      </w:hyperlink>
    </w:p>
    <w:p w14:paraId="7F3EAC6B" w14:textId="77777777" w:rsidR="00017FAA" w:rsidRDefault="00017FAA">
      <w:pPr>
        <w:spacing w:before="0" w:after="0" w:line="240" w:lineRule="auto"/>
        <w:jc w:val="both"/>
        <w:rPr>
          <w:rFonts w:ascii="Century Gothic" w:eastAsia="Century Gothic" w:hAnsi="Century Gothic" w:cs="Century Gothic"/>
          <w:color w:val="000000"/>
        </w:rPr>
      </w:pPr>
    </w:p>
    <w:p w14:paraId="5FEC8BE5" w14:textId="075D3877" w:rsidR="00970155" w:rsidRPr="00944294" w:rsidRDefault="00944294">
      <w:pPr>
        <w:spacing w:before="0" w:after="0" w:line="240" w:lineRule="auto"/>
        <w:jc w:val="both"/>
        <w:rPr>
          <w:rFonts w:ascii="Century Gothic" w:eastAsia="Century Gothic" w:hAnsi="Century Gothic" w:cs="Century Gothic"/>
          <w:color w:val="000000"/>
          <w:sz w:val="26"/>
        </w:rPr>
      </w:pPr>
      <w:r>
        <w:rPr>
          <w:rFonts w:ascii="Century Gothic" w:eastAsia="Century Gothic" w:hAnsi="Century Gothic" w:cs="Century Gothic"/>
          <w:color w:val="000000"/>
        </w:rPr>
        <w:t>Instructions</w:t>
      </w:r>
      <w:r>
        <w:rPr>
          <w:rFonts w:ascii="Century Gothic" w:eastAsia="Century Gothic" w:hAnsi="Century Gothic" w:cs="Century Gothic"/>
          <w:color w:val="000000"/>
          <w:sz w:val="26"/>
        </w:rPr>
        <w:t>:</w:t>
      </w:r>
    </w:p>
    <w:p w14:paraId="02B58CC9" w14:textId="5FC0150B" w:rsidR="00944294" w:rsidRDefault="00944294" w:rsidP="00944294">
      <w:pPr>
        <w:spacing w:after="0" w:line="240" w:lineRule="auto"/>
        <w:jc w:val="both"/>
        <w:rPr>
          <w:rFonts w:ascii="Century Gothic" w:hAnsi="Century Gothic"/>
        </w:rPr>
      </w:pPr>
      <w:r w:rsidRPr="009711D8">
        <w:rPr>
          <w:rFonts w:ascii="Century Gothic" w:hAnsi="Century Gothic"/>
        </w:rPr>
        <w:t>Two scenarios have been provided for you to read and discuss in your groups. Review each scenario and engage in group discussions to apply Lewin’s Change Management Theory and Kotter’s 8-Step Change Model to the challenges presented. Use the guiding questions to direct your conversation, comparing how each model addresses the scenarios. After your discussions, compile and submit your group’s responses to the application questions. You have 2 weeks to complete and submit your work.</w:t>
      </w:r>
    </w:p>
    <w:p w14:paraId="407C8DD1" w14:textId="77777777" w:rsidR="00944294" w:rsidRPr="00E058C8" w:rsidRDefault="00944294" w:rsidP="00944294">
      <w:pPr>
        <w:spacing w:after="0" w:line="240" w:lineRule="auto"/>
        <w:jc w:val="both"/>
        <w:rPr>
          <w:rFonts w:ascii="Century Gothic" w:hAnsi="Century Gothic"/>
          <w:b/>
        </w:rPr>
      </w:pPr>
      <w:r w:rsidRPr="00E058C8">
        <w:rPr>
          <w:rFonts w:ascii="Century Gothic" w:hAnsi="Century Gothic"/>
          <w:b/>
        </w:rPr>
        <w:t>Scenario 1</w:t>
      </w:r>
    </w:p>
    <w:p w14:paraId="055966A4" w14:textId="77777777" w:rsidR="00944294" w:rsidRPr="00E058C8" w:rsidRDefault="00944294" w:rsidP="00944294">
      <w:pPr>
        <w:spacing w:after="0" w:line="240" w:lineRule="auto"/>
        <w:jc w:val="both"/>
        <w:rPr>
          <w:rFonts w:ascii="Century Gothic" w:hAnsi="Century Gothic"/>
          <w:b/>
        </w:rPr>
      </w:pPr>
      <w:r w:rsidRPr="00E058C8">
        <w:rPr>
          <w:rFonts w:ascii="Century Gothic" w:hAnsi="Century Gothic"/>
          <w:b/>
        </w:rPr>
        <w:t xml:space="preserve">Implementing Digital Learning Platforms in a University  </w:t>
      </w:r>
    </w:p>
    <w:p w14:paraId="51C361A4" w14:textId="77777777" w:rsidR="00944294" w:rsidRPr="00E058C8" w:rsidRDefault="00944294" w:rsidP="00944294">
      <w:pPr>
        <w:spacing w:after="0" w:line="240" w:lineRule="auto"/>
        <w:jc w:val="both"/>
        <w:rPr>
          <w:rFonts w:ascii="Century Gothic" w:hAnsi="Century Gothic"/>
        </w:rPr>
      </w:pPr>
      <w:r w:rsidRPr="00E058C8">
        <w:rPr>
          <w:rFonts w:ascii="Century Gothic" w:hAnsi="Century Gothic"/>
        </w:rPr>
        <w:t>A university plans to transition from traditional in-person teaching to fully digital learning platforms. The administration believes this will improve access to education and cater to students from different regions. However, faculty members are resistant, fearing the loss of face-to-face interaction, and students are concerned about the effectiveness of online learning.</w:t>
      </w:r>
    </w:p>
    <w:p w14:paraId="57A5287F" w14:textId="77777777" w:rsidR="00944294" w:rsidRPr="00E058C8" w:rsidRDefault="00944294" w:rsidP="007F77EC">
      <w:pPr>
        <w:spacing w:after="0" w:line="240" w:lineRule="auto"/>
        <w:jc w:val="both"/>
        <w:rPr>
          <w:rFonts w:ascii="Century Gothic" w:hAnsi="Century Gothic"/>
          <w:b/>
        </w:rPr>
      </w:pPr>
      <w:r w:rsidRPr="00E058C8">
        <w:rPr>
          <w:rFonts w:ascii="Century Gothic" w:hAnsi="Century Gothic"/>
          <w:b/>
        </w:rPr>
        <w:t>Discussion Questions</w:t>
      </w:r>
    </w:p>
    <w:p w14:paraId="760F76EF" w14:textId="77777777" w:rsidR="00944294" w:rsidRPr="00E058C8" w:rsidRDefault="00944294" w:rsidP="00522D5B">
      <w:pPr>
        <w:pStyle w:val="ListParagraph"/>
        <w:numPr>
          <w:ilvl w:val="0"/>
          <w:numId w:val="60"/>
        </w:numPr>
        <w:spacing w:before="0" w:after="0" w:line="240" w:lineRule="auto"/>
        <w:jc w:val="both"/>
        <w:rPr>
          <w:rFonts w:ascii="Century Gothic" w:hAnsi="Century Gothic"/>
        </w:rPr>
      </w:pPr>
      <w:r w:rsidRPr="00E058C8">
        <w:rPr>
          <w:rFonts w:ascii="Century Gothic" w:hAnsi="Century Gothic"/>
        </w:rPr>
        <w:t>Using Lewin’s Change Management Theory, how should the university initiate, implement, and stabilize this digital transformation?</w:t>
      </w:r>
    </w:p>
    <w:p w14:paraId="4A52B71E" w14:textId="77777777" w:rsidR="00944294" w:rsidRPr="00E058C8" w:rsidRDefault="00944294" w:rsidP="00522D5B">
      <w:pPr>
        <w:pStyle w:val="ListParagraph"/>
        <w:numPr>
          <w:ilvl w:val="0"/>
          <w:numId w:val="60"/>
        </w:numPr>
        <w:spacing w:before="0" w:after="0" w:line="240" w:lineRule="auto"/>
        <w:jc w:val="both"/>
        <w:rPr>
          <w:rFonts w:ascii="Century Gothic" w:hAnsi="Century Gothic"/>
        </w:rPr>
      </w:pPr>
      <w:r w:rsidRPr="00E058C8">
        <w:rPr>
          <w:rFonts w:ascii="Century Gothic" w:hAnsi="Century Gothic"/>
        </w:rPr>
        <w:t>How would Kotter’s 8-Step Model help the university leadership navigate the challenges and resistance from both faculty and students in implementing the digital platform?</w:t>
      </w:r>
    </w:p>
    <w:p w14:paraId="7AE8B06E" w14:textId="77777777" w:rsidR="00944294" w:rsidRDefault="00944294" w:rsidP="007F77EC">
      <w:pPr>
        <w:spacing w:after="0" w:line="240" w:lineRule="auto"/>
        <w:jc w:val="both"/>
        <w:rPr>
          <w:rFonts w:ascii="Century Gothic" w:hAnsi="Century Gothic"/>
          <w:b/>
        </w:rPr>
      </w:pPr>
      <w:r>
        <w:rPr>
          <w:rFonts w:ascii="Century Gothic" w:hAnsi="Century Gothic"/>
          <w:b/>
        </w:rPr>
        <w:t>Scenario 2</w:t>
      </w:r>
    </w:p>
    <w:p w14:paraId="4BC55E87" w14:textId="77777777" w:rsidR="00944294" w:rsidRPr="00E058C8" w:rsidRDefault="00944294" w:rsidP="00944294">
      <w:pPr>
        <w:spacing w:after="0" w:line="240" w:lineRule="auto"/>
        <w:ind w:left="630"/>
        <w:jc w:val="both"/>
        <w:rPr>
          <w:rFonts w:ascii="Century Gothic" w:hAnsi="Century Gothic"/>
          <w:b/>
        </w:rPr>
      </w:pPr>
      <w:r w:rsidRPr="00E058C8">
        <w:rPr>
          <w:rFonts w:ascii="Century Gothic" w:hAnsi="Century Gothic"/>
          <w:b/>
        </w:rPr>
        <w:lastRenderedPageBreak/>
        <w:t xml:space="preserve">Organizational Restructuring in a Private Healthcare Facility  </w:t>
      </w:r>
    </w:p>
    <w:p w14:paraId="6DC8308A" w14:textId="77777777" w:rsidR="00944294" w:rsidRPr="00E058C8" w:rsidRDefault="00944294" w:rsidP="00944294">
      <w:pPr>
        <w:spacing w:after="0" w:line="240" w:lineRule="auto"/>
        <w:ind w:left="630"/>
        <w:jc w:val="both"/>
        <w:rPr>
          <w:rFonts w:ascii="Century Gothic" w:hAnsi="Century Gothic"/>
        </w:rPr>
      </w:pPr>
      <w:r w:rsidRPr="00E058C8">
        <w:rPr>
          <w:rFonts w:ascii="Century Gothic" w:hAnsi="Century Gothic"/>
        </w:rPr>
        <w:t>A private healthcare facility is undergoing a restructuring process to improve service delivery. This change includes introducing new roles, shifting staff responsibilities, and adopting advanced technology for patient care. Many employees are worried about job security and adapting to the new technology.</w:t>
      </w:r>
    </w:p>
    <w:p w14:paraId="422C8D68" w14:textId="77777777" w:rsidR="00944294" w:rsidRPr="00E058C8" w:rsidRDefault="00944294" w:rsidP="00944294">
      <w:pPr>
        <w:spacing w:after="0" w:line="240" w:lineRule="auto"/>
        <w:ind w:left="630"/>
        <w:jc w:val="both"/>
        <w:rPr>
          <w:rFonts w:ascii="Century Gothic" w:hAnsi="Century Gothic"/>
          <w:b/>
        </w:rPr>
      </w:pPr>
      <w:r w:rsidRPr="00E058C8">
        <w:rPr>
          <w:rFonts w:ascii="Century Gothic" w:hAnsi="Century Gothic"/>
          <w:b/>
        </w:rPr>
        <w:t>Discussion Questions</w:t>
      </w:r>
    </w:p>
    <w:p w14:paraId="4239B608" w14:textId="77777777" w:rsidR="00944294" w:rsidRPr="00E058C8" w:rsidRDefault="00944294" w:rsidP="00522D5B">
      <w:pPr>
        <w:pStyle w:val="ListParagraph"/>
        <w:numPr>
          <w:ilvl w:val="0"/>
          <w:numId w:val="59"/>
        </w:numPr>
        <w:spacing w:before="0" w:after="0" w:line="240" w:lineRule="auto"/>
        <w:jc w:val="both"/>
        <w:rPr>
          <w:rFonts w:ascii="Century Gothic" w:hAnsi="Century Gothic"/>
        </w:rPr>
      </w:pPr>
      <w:r w:rsidRPr="00E058C8">
        <w:rPr>
          <w:rFonts w:ascii="Century Gothic" w:hAnsi="Century Gothic"/>
        </w:rPr>
        <w:t>How can Lewin’s Unfreeze-Change-Refreeze model be applied to ease employees' fears and ensure the restructuring process is accepted across all levels of the healthcare facility?</w:t>
      </w:r>
    </w:p>
    <w:p w14:paraId="3B093649" w14:textId="77777777" w:rsidR="00944294" w:rsidRPr="00E058C8" w:rsidRDefault="00944294" w:rsidP="00522D5B">
      <w:pPr>
        <w:pStyle w:val="ListParagraph"/>
        <w:numPr>
          <w:ilvl w:val="0"/>
          <w:numId w:val="59"/>
        </w:numPr>
        <w:spacing w:before="0" w:after="0" w:line="240" w:lineRule="auto"/>
        <w:jc w:val="both"/>
        <w:rPr>
          <w:rFonts w:ascii="Century Gothic" w:hAnsi="Century Gothic"/>
        </w:rPr>
      </w:pPr>
      <w:r w:rsidRPr="00E058C8">
        <w:rPr>
          <w:rFonts w:ascii="Century Gothic" w:hAnsi="Century Gothic"/>
        </w:rPr>
        <w:t>In what ways could Kotter’s 8-Step Change Model be employed by the facility's management to create urgency, ensure staff engagement, and sustain the new changes after implementation?</w:t>
      </w:r>
    </w:p>
    <w:p w14:paraId="768C0427" w14:textId="481700CB" w:rsidR="00017FAA" w:rsidRDefault="00017FAA">
      <w:pPr>
        <w:spacing w:before="0" w:after="0" w:line="240" w:lineRule="auto"/>
        <w:jc w:val="both"/>
        <w:rPr>
          <w:rFonts w:ascii="Century Gothic" w:eastAsia="Century Gothic" w:hAnsi="Century Gothic" w:cs="Century Gothic"/>
          <w:color w:val="000000"/>
        </w:rPr>
      </w:pPr>
    </w:p>
    <w:p w14:paraId="45DF1682" w14:textId="38FE2570" w:rsidR="00F36426" w:rsidRDefault="00F36426" w:rsidP="00C35B47">
      <w:pPr>
        <w:pStyle w:val="Heading2"/>
      </w:pPr>
      <w:bookmarkStart w:id="133" w:name="_Toc178848072"/>
      <w:r>
        <w:t>ACTIVITY 4: PRACTICAL/MINI-PROJECT/WORKSHOP</w:t>
      </w:r>
      <w:bookmarkEnd w:id="133"/>
    </w:p>
    <w:p w14:paraId="5549777D" w14:textId="77777777" w:rsidR="00EF04A6" w:rsidRDefault="00F36426" w:rsidP="0076467A">
      <w:pPr>
        <w:spacing w:before="0" w:after="0" w:line="240" w:lineRule="auto"/>
        <w:jc w:val="both"/>
        <w:rPr>
          <w:rFonts w:ascii="Century Gothic" w:hAnsi="Century Gothic"/>
          <w:b/>
        </w:rPr>
      </w:pPr>
      <w:r w:rsidRPr="0076467A">
        <w:rPr>
          <w:rFonts w:ascii="Century Gothic" w:hAnsi="Century Gothic"/>
          <w:b/>
          <w:i/>
        </w:rPr>
        <w:t>Task</w:t>
      </w:r>
      <w:r w:rsidR="00EF04A6">
        <w:rPr>
          <w:rFonts w:ascii="Century Gothic" w:hAnsi="Century Gothic"/>
          <w:b/>
          <w:i/>
        </w:rPr>
        <w:t xml:space="preserve"> 5</w:t>
      </w:r>
      <w:r w:rsidRPr="0076467A">
        <w:rPr>
          <w:rFonts w:ascii="Century Gothic" w:hAnsi="Century Gothic"/>
          <w:i/>
        </w:rPr>
        <w:t>:</w:t>
      </w:r>
      <w:r w:rsidR="0076467A" w:rsidRPr="0076467A">
        <w:rPr>
          <w:rFonts w:ascii="Century Gothic" w:hAnsi="Century Gothic"/>
          <w:i/>
        </w:rPr>
        <w:t xml:space="preserve"> </w:t>
      </w:r>
      <w:r w:rsidR="0076467A" w:rsidRPr="00044A6F">
        <w:rPr>
          <w:rFonts w:ascii="Century Gothic" w:hAnsi="Century Gothic"/>
        </w:rPr>
        <w:t>You have been provided with an activity</w:t>
      </w:r>
      <w:r w:rsidR="0076467A" w:rsidRPr="0076467A">
        <w:rPr>
          <w:rFonts w:ascii="Century Gothic" w:hAnsi="Century Gothic"/>
          <w:i/>
        </w:rPr>
        <w:t xml:space="preserve"> </w:t>
      </w:r>
      <w:r w:rsidR="0076467A" w:rsidRPr="00044A6F">
        <w:rPr>
          <w:rFonts w:ascii="Century Gothic" w:hAnsi="Century Gothic"/>
          <w:b/>
        </w:rPr>
        <w:t>on developing strategies to</w:t>
      </w:r>
    </w:p>
    <w:p w14:paraId="69176407" w14:textId="77777777" w:rsidR="00EF04A6" w:rsidRDefault="00EF04A6" w:rsidP="00EF04A6">
      <w:pPr>
        <w:spacing w:before="0" w:after="0" w:line="240" w:lineRule="auto"/>
        <w:jc w:val="both"/>
        <w:rPr>
          <w:rFonts w:ascii="Century Gothic" w:hAnsi="Century Gothic"/>
          <w:b/>
        </w:rPr>
      </w:pPr>
      <w:r>
        <w:rPr>
          <w:rFonts w:ascii="Century Gothic" w:hAnsi="Century Gothic"/>
          <w:b/>
        </w:rPr>
        <w:t xml:space="preserve">            </w:t>
      </w:r>
      <w:r w:rsidR="0076467A" w:rsidRPr="00044A6F">
        <w:rPr>
          <w:rFonts w:ascii="Century Gothic" w:hAnsi="Century Gothic"/>
          <w:b/>
        </w:rPr>
        <w:t xml:space="preserve"> </w:t>
      </w:r>
      <w:r w:rsidRPr="00044A6F">
        <w:rPr>
          <w:rFonts w:ascii="Century Gothic" w:hAnsi="Century Gothic"/>
          <w:b/>
        </w:rPr>
        <w:t>A</w:t>
      </w:r>
      <w:r w:rsidR="0076467A" w:rsidRPr="00044A6F">
        <w:rPr>
          <w:rFonts w:ascii="Century Gothic" w:hAnsi="Century Gothic"/>
          <w:b/>
        </w:rPr>
        <w:t>lign</w:t>
      </w:r>
      <w:r>
        <w:rPr>
          <w:rFonts w:ascii="Century Gothic" w:hAnsi="Century Gothic"/>
          <w:b/>
        </w:rPr>
        <w:t xml:space="preserve"> o</w:t>
      </w:r>
      <w:r w:rsidR="0076467A" w:rsidRPr="00044A6F">
        <w:rPr>
          <w:rFonts w:ascii="Century Gothic" w:hAnsi="Century Gothic"/>
          <w:b/>
        </w:rPr>
        <w:t xml:space="preserve">rganizational culture with change management efforts for </w:t>
      </w:r>
    </w:p>
    <w:p w14:paraId="4D002BB6" w14:textId="77777777" w:rsidR="00EF04A6" w:rsidRDefault="00EF04A6" w:rsidP="00EF04A6">
      <w:pPr>
        <w:spacing w:before="0" w:after="0" w:line="240" w:lineRule="auto"/>
        <w:jc w:val="both"/>
        <w:rPr>
          <w:rFonts w:ascii="Century Gothic" w:hAnsi="Century Gothic"/>
        </w:rPr>
      </w:pPr>
      <w:r>
        <w:rPr>
          <w:rFonts w:ascii="Century Gothic" w:hAnsi="Century Gothic"/>
          <w:b/>
        </w:rPr>
        <w:t xml:space="preserve">             </w:t>
      </w:r>
      <w:r w:rsidRPr="00044A6F">
        <w:rPr>
          <w:rFonts w:ascii="Century Gothic" w:hAnsi="Century Gothic"/>
          <w:b/>
        </w:rPr>
        <w:t>I</w:t>
      </w:r>
      <w:r w:rsidR="0076467A" w:rsidRPr="00044A6F">
        <w:rPr>
          <w:rFonts w:ascii="Century Gothic" w:hAnsi="Century Gothic"/>
          <w:b/>
        </w:rPr>
        <w:t>mproved</w:t>
      </w:r>
      <w:r>
        <w:rPr>
          <w:rFonts w:ascii="Century Gothic" w:hAnsi="Century Gothic"/>
          <w:b/>
        </w:rPr>
        <w:t xml:space="preserve"> </w:t>
      </w:r>
      <w:r w:rsidR="0076467A" w:rsidRPr="00044A6F">
        <w:rPr>
          <w:rFonts w:ascii="Century Gothic" w:hAnsi="Century Gothic"/>
          <w:b/>
        </w:rPr>
        <w:t>outcomes</w:t>
      </w:r>
      <w:r w:rsidR="0076467A" w:rsidRPr="0076467A">
        <w:rPr>
          <w:rFonts w:ascii="Century Gothic" w:hAnsi="Century Gothic"/>
          <w:i/>
        </w:rPr>
        <w:t xml:space="preserve">. </w:t>
      </w:r>
      <w:r w:rsidR="0076467A" w:rsidRPr="00044A6F">
        <w:rPr>
          <w:rFonts w:ascii="Century Gothic" w:hAnsi="Century Gothic"/>
        </w:rPr>
        <w:t>Please review the instructions carefully and</w:t>
      </w:r>
    </w:p>
    <w:p w14:paraId="68907B43" w14:textId="26CCEFF5" w:rsidR="0076467A" w:rsidRDefault="00EF04A6" w:rsidP="00EF04A6">
      <w:pPr>
        <w:spacing w:before="0" w:after="0" w:line="240" w:lineRule="auto"/>
        <w:jc w:val="both"/>
        <w:rPr>
          <w:rFonts w:ascii="Century Gothic" w:hAnsi="Century Gothic"/>
          <w:i/>
        </w:rPr>
      </w:pPr>
      <w:r>
        <w:rPr>
          <w:rFonts w:ascii="Century Gothic" w:hAnsi="Century Gothic"/>
        </w:rPr>
        <w:t xml:space="preserve">            </w:t>
      </w:r>
      <w:r w:rsidR="0076467A" w:rsidRPr="00044A6F">
        <w:rPr>
          <w:rFonts w:ascii="Century Gothic" w:hAnsi="Century Gothic"/>
        </w:rPr>
        <w:t xml:space="preserve"> complete the task</w:t>
      </w:r>
      <w:r>
        <w:rPr>
          <w:rFonts w:ascii="Century Gothic" w:hAnsi="Century Gothic"/>
        </w:rPr>
        <w:t xml:space="preserve"> </w:t>
      </w:r>
      <w:r w:rsidR="0076467A" w:rsidRPr="00044A6F">
        <w:rPr>
          <w:rFonts w:ascii="Century Gothic" w:hAnsi="Century Gothic"/>
        </w:rPr>
        <w:t>accordingly.</w:t>
      </w:r>
    </w:p>
    <w:p w14:paraId="66DA1F90" w14:textId="77777777" w:rsidR="0076467A" w:rsidRDefault="0076467A" w:rsidP="0076467A">
      <w:pPr>
        <w:spacing w:before="0" w:after="0" w:line="240" w:lineRule="auto"/>
        <w:jc w:val="both"/>
        <w:rPr>
          <w:rFonts w:ascii="Century Gothic" w:hAnsi="Century Gothic"/>
          <w:b/>
          <w:i/>
        </w:rPr>
      </w:pPr>
    </w:p>
    <w:p w14:paraId="618EC32D" w14:textId="09D5B700" w:rsidR="00F36426" w:rsidRPr="003B6E89" w:rsidRDefault="00F36426" w:rsidP="0076467A">
      <w:pPr>
        <w:spacing w:before="0" w:after="0" w:line="240" w:lineRule="auto"/>
        <w:jc w:val="both"/>
        <w:rPr>
          <w:rFonts w:ascii="Century Gothic" w:hAnsi="Century Gothic"/>
          <w:b/>
          <w:i/>
        </w:rPr>
      </w:pPr>
      <w:r w:rsidRPr="003B6E89">
        <w:rPr>
          <w:rFonts w:ascii="Century Gothic" w:hAnsi="Century Gothic"/>
          <w:b/>
          <w:i/>
        </w:rPr>
        <w:t>Practical Activity</w:t>
      </w:r>
    </w:p>
    <w:p w14:paraId="3CE27C99" w14:textId="77777777" w:rsidR="00F36426" w:rsidRPr="00D17CDF" w:rsidRDefault="00F36426" w:rsidP="00F36426">
      <w:pPr>
        <w:spacing w:after="0" w:line="240" w:lineRule="auto"/>
        <w:jc w:val="both"/>
        <w:rPr>
          <w:rFonts w:ascii="Century Gothic" w:hAnsi="Century Gothic"/>
        </w:rPr>
      </w:pPr>
      <w:r w:rsidRPr="00D17CDF">
        <w:rPr>
          <w:rFonts w:ascii="Century Gothic" w:hAnsi="Century Gothic"/>
        </w:rPr>
        <w:t>Developing Strategies to Align Organizational Culture with Change Management Efforts</w:t>
      </w:r>
    </w:p>
    <w:p w14:paraId="4FC053FD" w14:textId="77777777" w:rsidR="00F36426" w:rsidRPr="003B6E89" w:rsidRDefault="00F36426" w:rsidP="00F36426">
      <w:pPr>
        <w:spacing w:after="0" w:line="240" w:lineRule="auto"/>
        <w:jc w:val="both"/>
        <w:rPr>
          <w:rFonts w:ascii="Century Gothic" w:hAnsi="Century Gothic"/>
          <w:b/>
          <w:i/>
        </w:rPr>
      </w:pPr>
      <w:r w:rsidRPr="003B6E89">
        <w:rPr>
          <w:rFonts w:ascii="Century Gothic" w:hAnsi="Century Gothic"/>
          <w:b/>
          <w:i/>
        </w:rPr>
        <w:t>Objective</w:t>
      </w:r>
    </w:p>
    <w:p w14:paraId="2062FBD6" w14:textId="77777777" w:rsidR="00F36426" w:rsidRPr="00D17CDF" w:rsidRDefault="00F36426" w:rsidP="00F36426">
      <w:pPr>
        <w:spacing w:after="0" w:line="240" w:lineRule="auto"/>
        <w:jc w:val="both"/>
        <w:rPr>
          <w:rFonts w:ascii="Century Gothic" w:hAnsi="Century Gothic"/>
        </w:rPr>
      </w:pPr>
      <w:r w:rsidRPr="00D17CDF">
        <w:rPr>
          <w:rFonts w:ascii="Century Gothic" w:hAnsi="Century Gothic"/>
        </w:rPr>
        <w:t>To enable students to design and propose strategies that align organizational culture with change management efforts, fostering successful and sustainable outcomes.</w:t>
      </w:r>
    </w:p>
    <w:p w14:paraId="66C4ECB1" w14:textId="77777777" w:rsidR="00F36426" w:rsidRPr="003B6E89" w:rsidRDefault="00F36426" w:rsidP="00F36426">
      <w:pPr>
        <w:spacing w:after="0" w:line="240" w:lineRule="auto"/>
        <w:jc w:val="both"/>
        <w:rPr>
          <w:rFonts w:ascii="Century Gothic" w:hAnsi="Century Gothic"/>
          <w:b/>
          <w:i/>
        </w:rPr>
      </w:pPr>
      <w:r w:rsidRPr="003B6E89">
        <w:rPr>
          <w:rFonts w:ascii="Century Gothic" w:hAnsi="Century Gothic"/>
          <w:b/>
          <w:i/>
        </w:rPr>
        <w:t xml:space="preserve"> Instructions</w:t>
      </w:r>
    </w:p>
    <w:p w14:paraId="7CC90593" w14:textId="77777777" w:rsidR="00F36426" w:rsidRPr="0017719A" w:rsidRDefault="00F36426" w:rsidP="00522D5B">
      <w:pPr>
        <w:pStyle w:val="ListParagraph"/>
        <w:numPr>
          <w:ilvl w:val="0"/>
          <w:numId w:val="61"/>
        </w:numPr>
        <w:spacing w:before="0" w:after="0" w:line="240" w:lineRule="auto"/>
        <w:jc w:val="both"/>
        <w:rPr>
          <w:rFonts w:ascii="Century Gothic" w:hAnsi="Century Gothic"/>
        </w:rPr>
      </w:pPr>
      <w:r w:rsidRPr="0017719A">
        <w:rPr>
          <w:rFonts w:ascii="Century Gothic" w:hAnsi="Century Gothic"/>
        </w:rPr>
        <w:t>Select an organization (real or hypothetical) that is currently undergoing or planning a major change initiative. This could include digital transformation, restructuring, new product launch, or adopting sustainable practices.</w:t>
      </w:r>
    </w:p>
    <w:p w14:paraId="4873185D" w14:textId="77777777" w:rsidR="00F36426" w:rsidRPr="0017719A" w:rsidRDefault="00F36426" w:rsidP="00522D5B">
      <w:pPr>
        <w:pStyle w:val="ListParagraph"/>
        <w:numPr>
          <w:ilvl w:val="0"/>
          <w:numId w:val="61"/>
        </w:numPr>
        <w:spacing w:before="0" w:after="0" w:line="240" w:lineRule="auto"/>
        <w:jc w:val="both"/>
        <w:rPr>
          <w:rFonts w:ascii="Century Gothic" w:hAnsi="Century Gothic"/>
        </w:rPr>
      </w:pPr>
      <w:r w:rsidRPr="0017719A">
        <w:rPr>
          <w:rFonts w:ascii="Century Gothic" w:hAnsi="Century Gothic"/>
        </w:rPr>
        <w:t>Conduct an analysis of the organization's current culture. Focus on:</w:t>
      </w:r>
    </w:p>
    <w:p w14:paraId="027A715E" w14:textId="77777777" w:rsidR="00F36426" w:rsidRPr="0017719A" w:rsidRDefault="00F36426" w:rsidP="00522D5B">
      <w:pPr>
        <w:pStyle w:val="ListParagraph"/>
        <w:numPr>
          <w:ilvl w:val="0"/>
          <w:numId w:val="57"/>
        </w:numPr>
        <w:spacing w:before="0" w:after="0" w:line="240" w:lineRule="auto"/>
        <w:ind w:left="1777"/>
        <w:jc w:val="both"/>
        <w:rPr>
          <w:rFonts w:ascii="Century Gothic" w:hAnsi="Century Gothic"/>
        </w:rPr>
      </w:pPr>
      <w:r w:rsidRPr="0017719A">
        <w:rPr>
          <w:rFonts w:ascii="Century Gothic" w:hAnsi="Century Gothic"/>
        </w:rPr>
        <w:t>Leadership style</w:t>
      </w:r>
    </w:p>
    <w:p w14:paraId="2E5BE4DD" w14:textId="77777777" w:rsidR="00F36426" w:rsidRPr="0017719A" w:rsidRDefault="00F36426" w:rsidP="00522D5B">
      <w:pPr>
        <w:pStyle w:val="ListParagraph"/>
        <w:numPr>
          <w:ilvl w:val="0"/>
          <w:numId w:val="57"/>
        </w:numPr>
        <w:spacing w:before="0" w:after="0" w:line="240" w:lineRule="auto"/>
        <w:ind w:left="1777"/>
        <w:jc w:val="both"/>
        <w:rPr>
          <w:rFonts w:ascii="Century Gothic" w:hAnsi="Century Gothic"/>
        </w:rPr>
      </w:pPr>
      <w:r w:rsidRPr="0017719A">
        <w:rPr>
          <w:rFonts w:ascii="Century Gothic" w:hAnsi="Century Gothic"/>
        </w:rPr>
        <w:t>Communication patterns</w:t>
      </w:r>
    </w:p>
    <w:p w14:paraId="1667B13B" w14:textId="77777777" w:rsidR="00F36426" w:rsidRPr="0017719A" w:rsidRDefault="00F36426" w:rsidP="00522D5B">
      <w:pPr>
        <w:pStyle w:val="ListParagraph"/>
        <w:numPr>
          <w:ilvl w:val="0"/>
          <w:numId w:val="57"/>
        </w:numPr>
        <w:spacing w:before="0" w:after="0" w:line="240" w:lineRule="auto"/>
        <w:ind w:left="1777"/>
        <w:jc w:val="both"/>
        <w:rPr>
          <w:rFonts w:ascii="Century Gothic" w:hAnsi="Century Gothic"/>
        </w:rPr>
      </w:pPr>
      <w:r w:rsidRPr="0017719A">
        <w:rPr>
          <w:rFonts w:ascii="Century Gothic" w:hAnsi="Century Gothic"/>
        </w:rPr>
        <w:t>Employee values and attitudes</w:t>
      </w:r>
    </w:p>
    <w:p w14:paraId="2306DEBB" w14:textId="77777777" w:rsidR="00F36426" w:rsidRPr="0017719A" w:rsidRDefault="00F36426" w:rsidP="00522D5B">
      <w:pPr>
        <w:pStyle w:val="ListParagraph"/>
        <w:numPr>
          <w:ilvl w:val="0"/>
          <w:numId w:val="57"/>
        </w:numPr>
        <w:spacing w:before="0" w:after="0" w:line="240" w:lineRule="auto"/>
        <w:ind w:left="1777"/>
        <w:jc w:val="both"/>
        <w:rPr>
          <w:rFonts w:ascii="Century Gothic" w:hAnsi="Century Gothic"/>
        </w:rPr>
      </w:pPr>
      <w:r w:rsidRPr="0017719A">
        <w:rPr>
          <w:rFonts w:ascii="Century Gothic" w:hAnsi="Century Gothic"/>
        </w:rPr>
        <w:t>Decision-making processes</w:t>
      </w:r>
    </w:p>
    <w:p w14:paraId="599B6B8C" w14:textId="77777777" w:rsidR="00F36426" w:rsidRPr="0017719A" w:rsidRDefault="00F36426" w:rsidP="00522D5B">
      <w:pPr>
        <w:pStyle w:val="ListParagraph"/>
        <w:numPr>
          <w:ilvl w:val="0"/>
          <w:numId w:val="57"/>
        </w:numPr>
        <w:spacing w:before="0" w:after="0" w:line="240" w:lineRule="auto"/>
        <w:ind w:left="1777"/>
        <w:jc w:val="both"/>
        <w:rPr>
          <w:rFonts w:ascii="Century Gothic" w:hAnsi="Century Gothic"/>
        </w:rPr>
      </w:pPr>
      <w:r w:rsidRPr="0017719A">
        <w:rPr>
          <w:rFonts w:ascii="Century Gothic" w:hAnsi="Century Gothic"/>
        </w:rPr>
        <w:t>Resistance to change</w:t>
      </w:r>
    </w:p>
    <w:p w14:paraId="3A79BBDE" w14:textId="77777777" w:rsidR="00F36426" w:rsidRPr="00D17CDF" w:rsidRDefault="00F36426" w:rsidP="00F36426">
      <w:pPr>
        <w:spacing w:after="0" w:line="240" w:lineRule="auto"/>
        <w:ind w:left="630"/>
        <w:jc w:val="both"/>
        <w:rPr>
          <w:rFonts w:ascii="Century Gothic" w:hAnsi="Century Gothic"/>
        </w:rPr>
      </w:pPr>
    </w:p>
    <w:p w14:paraId="6B28FD9A" w14:textId="77777777" w:rsidR="00F36426" w:rsidRPr="0017719A" w:rsidRDefault="00F36426" w:rsidP="00522D5B">
      <w:pPr>
        <w:pStyle w:val="ListParagraph"/>
        <w:numPr>
          <w:ilvl w:val="0"/>
          <w:numId w:val="61"/>
        </w:numPr>
        <w:spacing w:before="0" w:after="0" w:line="240" w:lineRule="auto"/>
        <w:jc w:val="both"/>
        <w:rPr>
          <w:rFonts w:ascii="Century Gothic" w:hAnsi="Century Gothic"/>
        </w:rPr>
      </w:pPr>
      <w:r w:rsidRPr="0017719A">
        <w:rPr>
          <w:rFonts w:ascii="Century Gothic" w:hAnsi="Century Gothic"/>
        </w:rPr>
        <w:t>Clearly outline the key change management goals for the organization. This may include increasing efficiency, improving employee engagement, or adapting to new technologies.</w:t>
      </w:r>
    </w:p>
    <w:p w14:paraId="76F8BC58" w14:textId="77777777" w:rsidR="00F36426" w:rsidRPr="0017719A" w:rsidRDefault="00F36426" w:rsidP="00522D5B">
      <w:pPr>
        <w:pStyle w:val="ListParagraph"/>
        <w:numPr>
          <w:ilvl w:val="0"/>
          <w:numId w:val="61"/>
        </w:numPr>
        <w:spacing w:before="0" w:after="0" w:line="240" w:lineRule="auto"/>
        <w:jc w:val="both"/>
        <w:rPr>
          <w:rFonts w:ascii="Century Gothic" w:hAnsi="Century Gothic"/>
        </w:rPr>
      </w:pPr>
      <w:r w:rsidRPr="0017719A">
        <w:rPr>
          <w:rFonts w:ascii="Century Gothic" w:hAnsi="Century Gothic"/>
        </w:rPr>
        <w:t>Propose at least three strategies that align the organizational culture with the change management goals. Consider:</w:t>
      </w:r>
    </w:p>
    <w:p w14:paraId="3F5E7BCC" w14:textId="77777777" w:rsidR="00F36426" w:rsidRPr="003B6E89" w:rsidRDefault="00F36426" w:rsidP="00522D5B">
      <w:pPr>
        <w:pStyle w:val="ListParagraph"/>
        <w:numPr>
          <w:ilvl w:val="0"/>
          <w:numId w:val="62"/>
        </w:numPr>
        <w:spacing w:before="0" w:after="0" w:line="240" w:lineRule="auto"/>
        <w:jc w:val="both"/>
        <w:rPr>
          <w:rFonts w:ascii="Century Gothic" w:hAnsi="Century Gothic"/>
        </w:rPr>
      </w:pPr>
      <w:r w:rsidRPr="003B6E89">
        <w:rPr>
          <w:rFonts w:ascii="Century Gothic" w:hAnsi="Century Gothic"/>
        </w:rPr>
        <w:t>Leadership and management adjustments</w:t>
      </w:r>
    </w:p>
    <w:p w14:paraId="26C01674" w14:textId="77777777" w:rsidR="00F36426" w:rsidRPr="003B6E89" w:rsidRDefault="00F36426" w:rsidP="00522D5B">
      <w:pPr>
        <w:pStyle w:val="ListParagraph"/>
        <w:numPr>
          <w:ilvl w:val="0"/>
          <w:numId w:val="62"/>
        </w:numPr>
        <w:spacing w:before="0" w:after="0" w:line="240" w:lineRule="auto"/>
        <w:jc w:val="both"/>
        <w:rPr>
          <w:rFonts w:ascii="Century Gothic" w:hAnsi="Century Gothic"/>
        </w:rPr>
      </w:pPr>
      <w:r w:rsidRPr="003B6E89">
        <w:rPr>
          <w:rFonts w:ascii="Century Gothic" w:hAnsi="Century Gothic"/>
        </w:rPr>
        <w:t>Communication plans that resonate with the existing culture</w:t>
      </w:r>
    </w:p>
    <w:p w14:paraId="322A35B6" w14:textId="77777777" w:rsidR="00F36426" w:rsidRPr="003B6E89" w:rsidRDefault="00F36426" w:rsidP="00522D5B">
      <w:pPr>
        <w:pStyle w:val="ListParagraph"/>
        <w:numPr>
          <w:ilvl w:val="0"/>
          <w:numId w:val="62"/>
        </w:numPr>
        <w:spacing w:before="0" w:after="0" w:line="240" w:lineRule="auto"/>
        <w:jc w:val="both"/>
        <w:rPr>
          <w:rFonts w:ascii="Century Gothic" w:hAnsi="Century Gothic"/>
        </w:rPr>
      </w:pPr>
      <w:r w:rsidRPr="003B6E89">
        <w:rPr>
          <w:rFonts w:ascii="Century Gothic" w:hAnsi="Century Gothic"/>
        </w:rPr>
        <w:t>Employee involvement and training programs</w:t>
      </w:r>
    </w:p>
    <w:p w14:paraId="185B4B3B" w14:textId="77777777" w:rsidR="00F36426" w:rsidRPr="003B6E89" w:rsidRDefault="00F36426" w:rsidP="00522D5B">
      <w:pPr>
        <w:pStyle w:val="ListParagraph"/>
        <w:numPr>
          <w:ilvl w:val="0"/>
          <w:numId w:val="62"/>
        </w:numPr>
        <w:spacing w:before="0" w:after="0" w:line="240" w:lineRule="auto"/>
        <w:jc w:val="both"/>
        <w:rPr>
          <w:rFonts w:ascii="Century Gothic" w:hAnsi="Century Gothic"/>
        </w:rPr>
      </w:pPr>
      <w:r w:rsidRPr="003B6E89">
        <w:rPr>
          <w:rFonts w:ascii="Century Gothic" w:hAnsi="Century Gothic"/>
        </w:rPr>
        <w:t>Reinforcement of cultural values that support the change effort</w:t>
      </w:r>
    </w:p>
    <w:p w14:paraId="0161CE2F" w14:textId="77777777" w:rsidR="00F36426" w:rsidRPr="003B6E89" w:rsidRDefault="00F36426" w:rsidP="00522D5B">
      <w:pPr>
        <w:pStyle w:val="ListParagraph"/>
        <w:numPr>
          <w:ilvl w:val="0"/>
          <w:numId w:val="62"/>
        </w:numPr>
        <w:spacing w:before="0" w:after="0" w:line="240" w:lineRule="auto"/>
        <w:jc w:val="both"/>
        <w:rPr>
          <w:rFonts w:ascii="Century Gothic" w:hAnsi="Century Gothic"/>
        </w:rPr>
      </w:pPr>
      <w:r w:rsidRPr="003B6E89">
        <w:rPr>
          <w:rFonts w:ascii="Century Gothic" w:hAnsi="Century Gothic"/>
        </w:rPr>
        <w:t>Mitigating cultural resistance</w:t>
      </w:r>
    </w:p>
    <w:p w14:paraId="5D31AD95" w14:textId="77777777" w:rsidR="00F36426" w:rsidRDefault="00F36426" w:rsidP="00F36426">
      <w:pPr>
        <w:spacing w:after="0" w:line="240" w:lineRule="auto"/>
        <w:ind w:left="630"/>
        <w:jc w:val="both"/>
        <w:rPr>
          <w:rFonts w:ascii="Century Gothic" w:hAnsi="Century Gothic"/>
        </w:rPr>
      </w:pPr>
      <w:r w:rsidRPr="00D17CDF">
        <w:rPr>
          <w:rFonts w:ascii="Century Gothic" w:hAnsi="Century Gothic"/>
        </w:rPr>
        <w:t xml:space="preserve">5.For each strategy, analyze how it will likely influence the success of the </w:t>
      </w:r>
    </w:p>
    <w:p w14:paraId="55DD1C36" w14:textId="77777777" w:rsidR="00F36426" w:rsidRPr="00D17CDF" w:rsidRDefault="00F36426" w:rsidP="00F36426">
      <w:pPr>
        <w:spacing w:after="0" w:line="240" w:lineRule="auto"/>
        <w:ind w:left="630"/>
        <w:jc w:val="both"/>
        <w:rPr>
          <w:rFonts w:ascii="Century Gothic" w:hAnsi="Century Gothic"/>
        </w:rPr>
      </w:pPr>
      <w:r>
        <w:rPr>
          <w:rFonts w:ascii="Century Gothic" w:hAnsi="Century Gothic"/>
        </w:rPr>
        <w:t xml:space="preserve">   </w:t>
      </w:r>
      <w:r w:rsidRPr="00D17CDF">
        <w:rPr>
          <w:rFonts w:ascii="Century Gothic" w:hAnsi="Century Gothic"/>
        </w:rPr>
        <w:t>change management process and improve organizational outcomes.</w:t>
      </w:r>
    </w:p>
    <w:p w14:paraId="1887D189" w14:textId="77777777" w:rsidR="00F36426" w:rsidRPr="00D17CDF" w:rsidRDefault="00F36426" w:rsidP="00F36426">
      <w:pPr>
        <w:spacing w:after="0" w:line="240" w:lineRule="auto"/>
        <w:ind w:left="630"/>
        <w:jc w:val="both"/>
        <w:rPr>
          <w:rFonts w:ascii="Century Gothic" w:hAnsi="Century Gothic"/>
        </w:rPr>
      </w:pPr>
      <w:r w:rsidRPr="00D17CDF">
        <w:rPr>
          <w:rFonts w:ascii="Century Gothic" w:hAnsi="Century Gothic"/>
        </w:rPr>
        <w:t>6.Prepare a report or presentation that includes</w:t>
      </w:r>
    </w:p>
    <w:p w14:paraId="2D7E24E0" w14:textId="77777777" w:rsidR="00F36426" w:rsidRPr="003B6E89" w:rsidRDefault="00F36426" w:rsidP="00522D5B">
      <w:pPr>
        <w:pStyle w:val="ListParagraph"/>
        <w:numPr>
          <w:ilvl w:val="0"/>
          <w:numId w:val="63"/>
        </w:numPr>
        <w:spacing w:before="0" w:after="0" w:line="240" w:lineRule="auto"/>
        <w:jc w:val="both"/>
        <w:rPr>
          <w:rFonts w:ascii="Century Gothic" w:hAnsi="Century Gothic"/>
        </w:rPr>
      </w:pPr>
      <w:r w:rsidRPr="003B6E89">
        <w:rPr>
          <w:rFonts w:ascii="Century Gothic" w:hAnsi="Century Gothic"/>
        </w:rPr>
        <w:t>Overview of the organization and change initiative</w:t>
      </w:r>
    </w:p>
    <w:p w14:paraId="5B597060" w14:textId="77777777" w:rsidR="00F36426" w:rsidRPr="003B6E89" w:rsidRDefault="00F36426" w:rsidP="00522D5B">
      <w:pPr>
        <w:pStyle w:val="ListParagraph"/>
        <w:numPr>
          <w:ilvl w:val="0"/>
          <w:numId w:val="63"/>
        </w:numPr>
        <w:spacing w:before="0" w:after="0" w:line="240" w:lineRule="auto"/>
        <w:jc w:val="both"/>
        <w:rPr>
          <w:rFonts w:ascii="Century Gothic" w:hAnsi="Century Gothic"/>
        </w:rPr>
      </w:pPr>
      <w:r w:rsidRPr="003B6E89">
        <w:rPr>
          <w:rFonts w:ascii="Century Gothic" w:hAnsi="Century Gothic"/>
        </w:rPr>
        <w:t>Analysis of the existing organizational culture</w:t>
      </w:r>
    </w:p>
    <w:p w14:paraId="11390C43" w14:textId="77777777" w:rsidR="00F36426" w:rsidRPr="003B6E89" w:rsidRDefault="00F36426" w:rsidP="00522D5B">
      <w:pPr>
        <w:pStyle w:val="ListParagraph"/>
        <w:numPr>
          <w:ilvl w:val="0"/>
          <w:numId w:val="63"/>
        </w:numPr>
        <w:spacing w:before="0" w:after="0" w:line="240" w:lineRule="auto"/>
        <w:jc w:val="both"/>
        <w:rPr>
          <w:rFonts w:ascii="Century Gothic" w:hAnsi="Century Gothic"/>
        </w:rPr>
      </w:pPr>
      <w:r w:rsidRPr="003B6E89">
        <w:rPr>
          <w:rFonts w:ascii="Century Gothic" w:hAnsi="Century Gothic"/>
        </w:rPr>
        <w:t>Proposed strategies for aligning culture with change management</w:t>
      </w:r>
    </w:p>
    <w:p w14:paraId="549823B5" w14:textId="77777777" w:rsidR="00F36426" w:rsidRPr="003B6E89" w:rsidRDefault="00F36426" w:rsidP="00522D5B">
      <w:pPr>
        <w:pStyle w:val="ListParagraph"/>
        <w:numPr>
          <w:ilvl w:val="0"/>
          <w:numId w:val="63"/>
        </w:numPr>
        <w:spacing w:before="0" w:after="0" w:line="240" w:lineRule="auto"/>
        <w:jc w:val="both"/>
        <w:rPr>
          <w:rFonts w:ascii="Century Gothic" w:hAnsi="Century Gothic"/>
        </w:rPr>
      </w:pPr>
      <w:r w:rsidRPr="003B6E89">
        <w:rPr>
          <w:rFonts w:ascii="Century Gothic" w:hAnsi="Century Gothic"/>
        </w:rPr>
        <w:t>efforts</w:t>
      </w:r>
    </w:p>
    <w:p w14:paraId="6B9EA786" w14:textId="77777777" w:rsidR="00F36426" w:rsidRPr="003B6E89" w:rsidRDefault="00F36426" w:rsidP="00522D5B">
      <w:pPr>
        <w:pStyle w:val="ListParagraph"/>
        <w:numPr>
          <w:ilvl w:val="0"/>
          <w:numId w:val="63"/>
        </w:numPr>
        <w:spacing w:before="0" w:after="0" w:line="240" w:lineRule="auto"/>
        <w:jc w:val="both"/>
        <w:rPr>
          <w:rFonts w:ascii="Century Gothic" w:hAnsi="Century Gothic"/>
        </w:rPr>
      </w:pPr>
      <w:r w:rsidRPr="003B6E89">
        <w:rPr>
          <w:rFonts w:ascii="Century Gothic" w:hAnsi="Century Gothic"/>
        </w:rPr>
        <w:t>Evaluation of the expected outcomes</w:t>
      </w:r>
    </w:p>
    <w:p w14:paraId="17ED5F86" w14:textId="77777777" w:rsidR="00F36426" w:rsidRPr="003B6E89" w:rsidRDefault="00F36426" w:rsidP="00F36426">
      <w:pPr>
        <w:spacing w:after="0" w:line="240" w:lineRule="auto"/>
        <w:ind w:left="630"/>
        <w:jc w:val="both"/>
        <w:rPr>
          <w:rFonts w:ascii="Century Gothic" w:hAnsi="Century Gothic"/>
          <w:b/>
          <w:i/>
        </w:rPr>
      </w:pPr>
      <w:r w:rsidRPr="003B6E89">
        <w:rPr>
          <w:rFonts w:ascii="Century Gothic" w:hAnsi="Century Gothic"/>
          <w:b/>
          <w:i/>
        </w:rPr>
        <w:t>Deliverables</w:t>
      </w:r>
    </w:p>
    <w:p w14:paraId="087665E9" w14:textId="77777777" w:rsidR="00F36426" w:rsidRPr="003B6E89" w:rsidRDefault="00F36426" w:rsidP="00522D5B">
      <w:pPr>
        <w:pStyle w:val="ListParagraph"/>
        <w:numPr>
          <w:ilvl w:val="0"/>
          <w:numId w:val="64"/>
        </w:numPr>
        <w:spacing w:before="0" w:after="0" w:line="240" w:lineRule="auto"/>
        <w:jc w:val="both"/>
        <w:rPr>
          <w:rFonts w:ascii="Century Gothic" w:hAnsi="Century Gothic"/>
        </w:rPr>
      </w:pPr>
      <w:r w:rsidRPr="003B6E89">
        <w:rPr>
          <w:rFonts w:ascii="Century Gothic" w:hAnsi="Century Gothic"/>
        </w:rPr>
        <w:t xml:space="preserve">A </w:t>
      </w:r>
      <w:proofErr w:type="gramStart"/>
      <w:r w:rsidRPr="003B6E89">
        <w:rPr>
          <w:rFonts w:ascii="Century Gothic" w:hAnsi="Century Gothic"/>
        </w:rPr>
        <w:t>2,000-2,500 word</w:t>
      </w:r>
      <w:proofErr w:type="gramEnd"/>
      <w:r w:rsidRPr="003B6E89">
        <w:rPr>
          <w:rFonts w:ascii="Century Gothic" w:hAnsi="Century Gothic"/>
        </w:rPr>
        <w:t xml:space="preserve"> report </w:t>
      </w:r>
      <w:proofErr w:type="spellStart"/>
      <w:r>
        <w:rPr>
          <w:rFonts w:ascii="Century Gothic" w:hAnsi="Century Gothic"/>
        </w:rPr>
        <w:t>Report</w:t>
      </w:r>
      <w:proofErr w:type="spellEnd"/>
      <w:r w:rsidRPr="003B6E89">
        <w:rPr>
          <w:rFonts w:ascii="Century Gothic" w:hAnsi="Century Gothic"/>
        </w:rPr>
        <w:t xml:space="preserve"> detailing your strategies and their alignment with the organizational change goals.</w:t>
      </w:r>
    </w:p>
    <w:p w14:paraId="41304109" w14:textId="77777777" w:rsidR="00F36426" w:rsidRPr="003B6E89" w:rsidRDefault="00F36426" w:rsidP="00522D5B">
      <w:pPr>
        <w:pStyle w:val="ListParagraph"/>
        <w:numPr>
          <w:ilvl w:val="0"/>
          <w:numId w:val="64"/>
        </w:numPr>
        <w:spacing w:before="0" w:after="0" w:line="240" w:lineRule="auto"/>
        <w:jc w:val="both"/>
        <w:rPr>
          <w:rFonts w:ascii="Century Gothic" w:hAnsi="Century Gothic"/>
        </w:rPr>
      </w:pPr>
      <w:r w:rsidRPr="003B6E89">
        <w:rPr>
          <w:rFonts w:ascii="Century Gothic" w:hAnsi="Century Gothic"/>
        </w:rPr>
        <w:t xml:space="preserve">Due in </w:t>
      </w:r>
      <w:r>
        <w:rPr>
          <w:rFonts w:ascii="Century Gothic" w:hAnsi="Century Gothic"/>
        </w:rPr>
        <w:t>2</w:t>
      </w:r>
      <w:r w:rsidRPr="003B6E89">
        <w:rPr>
          <w:rFonts w:ascii="Century Gothic" w:hAnsi="Century Gothic"/>
        </w:rPr>
        <w:t xml:space="preserve"> weeks from the assignment date.</w:t>
      </w:r>
    </w:p>
    <w:p w14:paraId="26889A28" w14:textId="77777777" w:rsidR="00F36426" w:rsidRDefault="00F36426">
      <w:pPr>
        <w:spacing w:before="0" w:after="0" w:line="240" w:lineRule="auto"/>
        <w:jc w:val="both"/>
        <w:rPr>
          <w:rFonts w:ascii="Century Gothic" w:eastAsia="Century Gothic" w:hAnsi="Century Gothic" w:cs="Century Gothic"/>
          <w:color w:val="000000"/>
        </w:rPr>
      </w:pPr>
    </w:p>
    <w:p w14:paraId="3111EC1D" w14:textId="77777777" w:rsidR="00970155" w:rsidRDefault="00BC0E0B">
      <w:pPr>
        <w:spacing w:before="0" w:after="0" w:line="240" w:lineRule="auto"/>
        <w:jc w:val="both"/>
        <w:rPr>
          <w:rFonts w:ascii="Century Gothic" w:eastAsia="Century Gothic" w:hAnsi="Century Gothic" w:cs="Century Gothic"/>
          <w:color w:val="000000"/>
        </w:rPr>
      </w:pPr>
      <w:r>
        <w:rPr>
          <w:noProof/>
        </w:rPr>
        <w:drawing>
          <wp:anchor distT="0" distB="0" distL="114300" distR="114300" simplePos="0" relativeHeight="251686912" behindDoc="0" locked="0" layoutInCell="1" hidden="0" allowOverlap="1" wp14:anchorId="07097155" wp14:editId="104D7FFB">
            <wp:simplePos x="0" y="0"/>
            <wp:positionH relativeFrom="column">
              <wp:posOffset>171450</wp:posOffset>
            </wp:positionH>
            <wp:positionV relativeFrom="paragraph">
              <wp:posOffset>85725</wp:posOffset>
            </wp:positionV>
            <wp:extent cx="527685" cy="527685"/>
            <wp:effectExtent l="0" t="0" r="0" b="0"/>
            <wp:wrapSquare wrapText="bothSides" distT="0" distB="0" distL="114300" distR="114300"/>
            <wp:docPr id="477838188" name="image4.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4.png" descr="Shape&#10;&#10;Description automatically generated with low confidence"/>
                    <pic:cNvPicPr preferRelativeResize="0"/>
                  </pic:nvPicPr>
                  <pic:blipFill>
                    <a:blip r:embed="rId56"/>
                    <a:srcRect/>
                    <a:stretch>
                      <a:fillRect/>
                    </a:stretch>
                  </pic:blipFill>
                  <pic:spPr>
                    <a:xfrm>
                      <a:off x="0" y="0"/>
                      <a:ext cx="527685" cy="527685"/>
                    </a:xfrm>
                    <a:prstGeom prst="rect">
                      <a:avLst/>
                    </a:prstGeom>
                    <a:ln/>
                  </pic:spPr>
                </pic:pic>
              </a:graphicData>
            </a:graphic>
          </wp:anchor>
        </w:drawing>
      </w:r>
    </w:p>
    <w:p w14:paraId="179BE71C" w14:textId="77777777" w:rsidR="00970155" w:rsidRDefault="00BC0E0B" w:rsidP="00C35B47">
      <w:pPr>
        <w:pStyle w:val="Heading2"/>
      </w:pPr>
      <w:r>
        <w:rPr>
          <w:b/>
        </w:rPr>
        <w:t xml:space="preserve">       </w:t>
      </w:r>
      <w:r>
        <w:rPr>
          <w:color w:val="000000"/>
        </w:rPr>
        <w:t xml:space="preserve">       </w:t>
      </w:r>
      <w:bookmarkStart w:id="134" w:name="_Toc178848073"/>
      <w:r>
        <w:t>REFERENCE LIST AND FURTHER READING</w:t>
      </w:r>
      <w:bookmarkEnd w:id="134"/>
    </w:p>
    <w:p w14:paraId="52FDD717" w14:textId="77777777" w:rsidR="00970155" w:rsidRDefault="00970155">
      <w:pPr>
        <w:spacing w:before="0" w:after="0" w:line="240" w:lineRule="auto"/>
        <w:jc w:val="both"/>
        <w:rPr>
          <w:rFonts w:ascii="Century Gothic" w:eastAsia="Century Gothic" w:hAnsi="Century Gothic" w:cs="Century Gothic"/>
          <w:color w:val="000000"/>
        </w:rPr>
      </w:pPr>
    </w:p>
    <w:p w14:paraId="5E85C640" w14:textId="77777777" w:rsidR="00802F30" w:rsidRPr="00A537A2" w:rsidRDefault="00802F30" w:rsidP="00802F30">
      <w:pPr>
        <w:pBdr>
          <w:top w:val="none" w:sz="0" w:space="0" w:color="000000"/>
          <w:left w:val="none" w:sz="0" w:space="2"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Daft, R. L. (2021). Management (14th ed.). Cengage Learning. Retrieved from </w:t>
      </w:r>
      <w:hyperlink r:id="rId108" w:history="1">
        <w:r w:rsidRPr="00A537A2">
          <w:rPr>
            <w:rStyle w:val="Hyperlink"/>
            <w:rFonts w:asciiTheme="majorHAnsi" w:eastAsia="Times New Roman" w:hAnsiTheme="majorHAnsi" w:cs="Book Antiqua"/>
          </w:rPr>
          <w:t>https://www.cengage.com/c/management-14e-daft/9780357033804/</w:t>
        </w:r>
      </w:hyperlink>
    </w:p>
    <w:p w14:paraId="4D137857" w14:textId="77777777" w:rsidR="00802F30" w:rsidRPr="00A537A2" w:rsidRDefault="00802F30" w:rsidP="00802F30">
      <w:pPr>
        <w:pBdr>
          <w:top w:val="none" w:sz="0" w:space="0" w:color="000000"/>
          <w:left w:val="none" w:sz="0" w:space="2"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Drucker, P. F. (2008). Management: Revised Edition. HarperCollins. Retrieved from </w:t>
      </w:r>
      <w:hyperlink r:id="rId109" w:history="1">
        <w:r w:rsidRPr="00A537A2">
          <w:rPr>
            <w:rStyle w:val="Hyperlink"/>
            <w:rFonts w:asciiTheme="majorHAnsi" w:eastAsia="Times New Roman" w:hAnsiTheme="majorHAnsi" w:cs="Book Antiqua"/>
          </w:rPr>
          <w:t>https://www.harpercollins.com/products/management-peter-f-drucker?variant=40978540167138</w:t>
        </w:r>
      </w:hyperlink>
    </w:p>
    <w:p w14:paraId="7EFC7B71" w14:textId="77777777" w:rsidR="00802F30" w:rsidRPr="00A537A2" w:rsidRDefault="00802F30" w:rsidP="00802F30">
      <w:pPr>
        <w:pBdr>
          <w:top w:val="none" w:sz="0" w:space="0" w:color="000000"/>
          <w:left w:val="none" w:sz="0" w:space="2"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Fayol, H. (1949). General and Industrial </w:t>
      </w:r>
      <w:proofErr w:type="gramStart"/>
      <w:r w:rsidRPr="00A537A2">
        <w:rPr>
          <w:rFonts w:asciiTheme="majorHAnsi" w:eastAsia="Times New Roman" w:hAnsiTheme="majorHAnsi" w:cs="Book Antiqua"/>
        </w:rPr>
        <w:t>Management(</w:t>
      </w:r>
      <w:proofErr w:type="gramEnd"/>
      <w:r w:rsidRPr="00A537A2">
        <w:rPr>
          <w:rFonts w:asciiTheme="majorHAnsi" w:eastAsia="Times New Roman" w:hAnsiTheme="majorHAnsi" w:cs="Book Antiqua"/>
        </w:rPr>
        <w:t xml:space="preserve">C. Storrs, Trans.). Pitman. (Original work published 1916). Retrieved from </w:t>
      </w:r>
      <w:hyperlink r:id="rId110" w:history="1">
        <w:r w:rsidRPr="00A537A2">
          <w:rPr>
            <w:rStyle w:val="Hyperlink"/>
            <w:rFonts w:asciiTheme="majorHAnsi" w:eastAsia="Times New Roman" w:hAnsiTheme="majorHAnsi" w:cs="Book Antiqua"/>
          </w:rPr>
          <w:t>https://archive.org/details/generalandindustrimanagement</w:t>
        </w:r>
      </w:hyperlink>
    </w:p>
    <w:p w14:paraId="37189616" w14:textId="77777777" w:rsidR="00802F30" w:rsidRPr="00A537A2" w:rsidRDefault="00802F30" w:rsidP="00802F30">
      <w:pPr>
        <w:pBdr>
          <w:top w:val="none" w:sz="0" w:space="0" w:color="000000"/>
          <w:left w:val="none" w:sz="0" w:space="2"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lastRenderedPageBreak/>
        <w:t xml:space="preserve">Mintzberg, H. (2009). Managing. Berrett-Koehler Publishers. Retrieved from </w:t>
      </w:r>
      <w:hyperlink r:id="rId111" w:history="1">
        <w:r w:rsidRPr="00A537A2">
          <w:rPr>
            <w:rStyle w:val="Hyperlink"/>
            <w:rFonts w:asciiTheme="majorHAnsi" w:eastAsia="Times New Roman" w:hAnsiTheme="majorHAnsi" w:cs="Book Antiqua"/>
          </w:rPr>
          <w:t>https://www.bkconnection.com/books/title/managing</w:t>
        </w:r>
      </w:hyperlink>
    </w:p>
    <w:p w14:paraId="4542A388" w14:textId="77777777" w:rsidR="00802F30" w:rsidRPr="00A537A2" w:rsidRDefault="00802F30" w:rsidP="00802F30">
      <w:pPr>
        <w:pBdr>
          <w:top w:val="none" w:sz="0" w:space="0" w:color="000000"/>
          <w:left w:val="none" w:sz="0" w:space="2"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Robbins, S. P., &amp; Coulter, M. (2018). Management (14th ed.). Pearson. Retrieved from </w:t>
      </w:r>
      <w:hyperlink r:id="rId112" w:history="1">
        <w:r w:rsidRPr="00A537A2">
          <w:rPr>
            <w:rStyle w:val="Hyperlink"/>
            <w:rFonts w:asciiTheme="majorHAnsi" w:eastAsia="Times New Roman" w:hAnsiTheme="majorHAnsi" w:cs="Book Antiqua"/>
          </w:rPr>
          <w:t>https://www.pearson.com/store/p/management/P100000195425</w:t>
        </w:r>
      </w:hyperlink>
    </w:p>
    <w:p w14:paraId="28887492" w14:textId="77777777" w:rsidR="00802F30" w:rsidRPr="00A537A2" w:rsidRDefault="00802F30" w:rsidP="00802F30">
      <w:pPr>
        <w:pBdr>
          <w:top w:val="none" w:sz="0" w:space="0" w:color="000000"/>
          <w:left w:val="none" w:sz="0" w:space="2" w:color="000000"/>
          <w:bottom w:val="none" w:sz="0" w:space="0" w:color="000000"/>
          <w:right w:val="none" w:sz="0" w:space="0" w:color="000000"/>
          <w:between w:val="none" w:sz="0" w:space="0" w:color="000000"/>
        </w:pBdr>
        <w:jc w:val="both"/>
        <w:rPr>
          <w:rFonts w:asciiTheme="majorHAnsi" w:eastAsia="Times New Roman" w:hAnsiTheme="majorHAnsi" w:cs="Book Antiqua"/>
          <w:b/>
        </w:rPr>
      </w:pPr>
      <w:r w:rsidRPr="00A537A2">
        <w:rPr>
          <w:rFonts w:asciiTheme="majorHAnsi" w:eastAsia="Times New Roman" w:hAnsiTheme="majorHAnsi" w:cs="Book Antiqua"/>
          <w:b/>
        </w:rPr>
        <w:t>Journals</w:t>
      </w:r>
    </w:p>
    <w:p w14:paraId="15ECC88D" w14:textId="77777777" w:rsidR="00802F30" w:rsidRPr="00A537A2" w:rsidRDefault="00802F30" w:rsidP="00802F30">
      <w:pPr>
        <w:jc w:val="both"/>
        <w:rPr>
          <w:rFonts w:asciiTheme="majorHAnsi" w:eastAsia="Times New Roman" w:hAnsiTheme="majorHAnsi" w:cs="Book Antiqua"/>
        </w:rPr>
      </w:pPr>
      <w:r w:rsidRPr="00A537A2">
        <w:rPr>
          <w:rFonts w:asciiTheme="majorHAnsi" w:eastAsia="Times New Roman" w:hAnsiTheme="majorHAnsi" w:cs="Book Antiqua"/>
        </w:rPr>
        <w:t xml:space="preserve">Collins, J. C. (2001). Level 5 leadership: The triumph of humility and fierce resolve. Harvard Business Review, 79(1), 67-76. Retrieved from </w:t>
      </w:r>
      <w:hyperlink r:id="rId113" w:history="1">
        <w:r w:rsidRPr="00A537A2">
          <w:rPr>
            <w:rStyle w:val="Hyperlink"/>
            <w:rFonts w:asciiTheme="majorHAnsi" w:eastAsia="Times New Roman" w:hAnsiTheme="majorHAnsi" w:cs="Book Antiqua"/>
          </w:rPr>
          <w:t>https://hbr.org/2001/01/level-5-leadership-the-triumph-of-humility-and-fierce-resolve</w:t>
        </w:r>
      </w:hyperlink>
    </w:p>
    <w:p w14:paraId="37D695F3" w14:textId="77777777" w:rsidR="00802F30" w:rsidRPr="00A537A2" w:rsidRDefault="00802F30" w:rsidP="00802F30">
      <w:pPr>
        <w:jc w:val="both"/>
        <w:rPr>
          <w:rFonts w:asciiTheme="majorHAnsi" w:eastAsia="Times New Roman" w:hAnsiTheme="majorHAnsi" w:cs="Book Antiqua"/>
        </w:rPr>
      </w:pPr>
      <w:r w:rsidRPr="00A537A2">
        <w:rPr>
          <w:rFonts w:asciiTheme="majorHAnsi" w:eastAsia="Times New Roman" w:hAnsiTheme="majorHAnsi" w:cs="Book Antiqua"/>
        </w:rPr>
        <w:t xml:space="preserve">Kotter, J. P. (1995). Leading change: Why transformation efforts fail. Harvard Business Review, 73(2), 59-67. Retrieved from </w:t>
      </w:r>
      <w:hyperlink r:id="rId114" w:history="1">
        <w:r w:rsidRPr="00A537A2">
          <w:rPr>
            <w:rStyle w:val="Hyperlink"/>
            <w:rFonts w:asciiTheme="majorHAnsi" w:eastAsia="Times New Roman" w:hAnsiTheme="majorHAnsi" w:cs="Book Antiqua"/>
          </w:rPr>
          <w:t>https://hbr.org/1995/03/leading-change-why-transformation-efforts-fail-2</w:t>
        </w:r>
      </w:hyperlink>
    </w:p>
    <w:p w14:paraId="3E43651E" w14:textId="77777777" w:rsidR="00802F30" w:rsidRPr="00A537A2" w:rsidRDefault="00802F30" w:rsidP="00802F30">
      <w:pPr>
        <w:jc w:val="both"/>
        <w:rPr>
          <w:rFonts w:asciiTheme="majorHAnsi" w:eastAsia="Times New Roman" w:hAnsiTheme="majorHAnsi" w:cs="Book Antiqua"/>
        </w:rPr>
      </w:pPr>
      <w:r w:rsidRPr="00A537A2">
        <w:rPr>
          <w:rFonts w:asciiTheme="majorHAnsi" w:eastAsia="Times New Roman" w:hAnsiTheme="majorHAnsi" w:cs="Book Antiqua"/>
        </w:rPr>
        <w:t xml:space="preserve">Mintzberg, H. (1975). The manager's job: Folklore and fact. Harvard Business Review, 53(4), 49-61. Retrieved from </w:t>
      </w:r>
      <w:hyperlink r:id="rId115" w:history="1">
        <w:r w:rsidRPr="00A537A2">
          <w:rPr>
            <w:rStyle w:val="Hyperlink"/>
            <w:rFonts w:asciiTheme="majorHAnsi" w:eastAsia="Times New Roman" w:hAnsiTheme="majorHAnsi" w:cs="Book Antiqua"/>
          </w:rPr>
          <w:t>https://hbr.org/1975/07/the-managers-job-folklore-and-fact</w:t>
        </w:r>
      </w:hyperlink>
    </w:p>
    <w:p w14:paraId="3A8B0192" w14:textId="77777777" w:rsidR="00802F30" w:rsidRPr="00A537A2" w:rsidRDefault="00802F30" w:rsidP="00802F30">
      <w:pPr>
        <w:jc w:val="both"/>
        <w:rPr>
          <w:rFonts w:asciiTheme="majorHAnsi" w:eastAsia="Times New Roman" w:hAnsiTheme="majorHAnsi" w:cs="Book Antiqua"/>
        </w:rPr>
      </w:pPr>
      <w:r w:rsidRPr="00A537A2">
        <w:rPr>
          <w:rFonts w:asciiTheme="majorHAnsi" w:eastAsia="Times New Roman" w:hAnsiTheme="majorHAnsi" w:cs="Book Antiqua"/>
        </w:rPr>
        <w:t xml:space="preserve">Porter, M. E. (2008). The five competitive forces that shape strategy. Harvard Business Review, 86(1), 78-93. Retrieved from </w:t>
      </w:r>
      <w:hyperlink r:id="rId116" w:history="1">
        <w:r w:rsidRPr="00A537A2">
          <w:rPr>
            <w:rStyle w:val="Hyperlink"/>
            <w:rFonts w:asciiTheme="majorHAnsi" w:eastAsia="Times New Roman" w:hAnsiTheme="majorHAnsi" w:cs="Book Antiqua"/>
          </w:rPr>
          <w:t>https://hbr.org/2008/01/the-five-competitive-forces-that-shape-strategy</w:t>
        </w:r>
      </w:hyperlink>
    </w:p>
    <w:p w14:paraId="01C8176F" w14:textId="77777777" w:rsidR="00802F30" w:rsidRPr="00A537A2" w:rsidRDefault="00802F30" w:rsidP="00802F30">
      <w:pPr>
        <w:jc w:val="both"/>
        <w:rPr>
          <w:rFonts w:asciiTheme="majorHAnsi" w:eastAsia="Times New Roman" w:hAnsiTheme="majorHAnsi" w:cs="Book Antiqua"/>
        </w:rPr>
      </w:pPr>
      <w:r w:rsidRPr="00A537A2">
        <w:rPr>
          <w:rFonts w:asciiTheme="majorHAnsi" w:eastAsia="Times New Roman" w:hAnsiTheme="majorHAnsi" w:cs="Book Antiqua"/>
          <w:b/>
        </w:rPr>
        <w:t>Open Educational Resources (OERs):</w:t>
      </w:r>
    </w:p>
    <w:p w14:paraId="7437A52F" w14:textId="77777777" w:rsidR="00802F30" w:rsidRPr="00A537A2" w:rsidRDefault="00802F30" w:rsidP="00802F30">
      <w:pPr>
        <w:pBdr>
          <w:top w:val="none" w:sz="0" w:space="0" w:color="000000"/>
          <w:left w:val="none" w:sz="0" w:space="0" w:color="000000"/>
          <w:bottom w:val="none" w:sz="0" w:space="0" w:color="000000"/>
          <w:right w:val="none" w:sz="0" w:space="0" w:color="000000"/>
          <w:between w:val="none" w:sz="0" w:space="0" w:color="000000"/>
        </w:pBdr>
        <w:spacing w:before="139" w:after="0" w:line="240" w:lineRule="auto"/>
        <w:ind w:left="425"/>
        <w:jc w:val="both"/>
        <w:rPr>
          <w:rFonts w:asciiTheme="majorHAnsi" w:eastAsia="Times New Roman" w:hAnsiTheme="majorHAnsi" w:cs="Book Antiqua"/>
        </w:rPr>
      </w:pPr>
      <w:r w:rsidRPr="00A537A2">
        <w:rPr>
          <w:rFonts w:asciiTheme="majorHAnsi" w:eastAsia="Times New Roman" w:hAnsiTheme="majorHAnsi" w:cs="Book Antiqua"/>
        </w:rPr>
        <w:t>Harvard Business School Online - Leadership Principles</w:t>
      </w:r>
    </w:p>
    <w:p w14:paraId="15C8EE32" w14:textId="77777777" w:rsidR="00802F30" w:rsidRPr="00A537A2" w:rsidRDefault="00802F30" w:rsidP="00802F30">
      <w:pPr>
        <w:pBdr>
          <w:top w:val="none" w:sz="0" w:space="0" w:color="000000"/>
          <w:left w:val="none" w:sz="0" w:space="0" w:color="000000"/>
          <w:bottom w:val="none" w:sz="0" w:space="0" w:color="000000"/>
          <w:right w:val="none" w:sz="0" w:space="0" w:color="000000"/>
          <w:between w:val="none" w:sz="0" w:space="0" w:color="000000"/>
        </w:pBdr>
        <w:spacing w:before="139" w:after="0" w:line="240" w:lineRule="auto"/>
        <w:ind w:left="425"/>
        <w:jc w:val="both"/>
        <w:rPr>
          <w:rFonts w:asciiTheme="majorHAnsi" w:eastAsia="Times New Roman" w:hAnsiTheme="majorHAnsi" w:cs="Book Antiqua"/>
        </w:rPr>
      </w:pPr>
      <w:r w:rsidRPr="00A537A2">
        <w:rPr>
          <w:rFonts w:asciiTheme="majorHAnsi" w:eastAsia="Times New Roman" w:hAnsiTheme="majorHAnsi" w:cs="Book Antiqua"/>
        </w:rPr>
        <w:t>MIT Open Courseware - Principles of Management</w:t>
      </w:r>
    </w:p>
    <w:p w14:paraId="5866B0C8" w14:textId="77777777" w:rsidR="00802F30" w:rsidRPr="00A537A2" w:rsidRDefault="00802F30" w:rsidP="00802F30">
      <w:pPr>
        <w:pBdr>
          <w:top w:val="none" w:sz="0" w:space="0" w:color="000000"/>
          <w:left w:val="none" w:sz="0" w:space="0" w:color="000000"/>
          <w:bottom w:val="none" w:sz="0" w:space="0" w:color="000000"/>
          <w:right w:val="none" w:sz="0" w:space="0" w:color="000000"/>
          <w:between w:val="none" w:sz="0" w:space="0" w:color="000000"/>
        </w:pBdr>
        <w:spacing w:before="139" w:after="0" w:line="240" w:lineRule="auto"/>
        <w:ind w:left="425"/>
        <w:jc w:val="both"/>
        <w:rPr>
          <w:rFonts w:asciiTheme="majorHAnsi" w:eastAsia="Times New Roman" w:hAnsiTheme="majorHAnsi" w:cs="Book Antiqua"/>
        </w:rPr>
      </w:pPr>
      <w:r w:rsidRPr="00A537A2">
        <w:rPr>
          <w:rFonts w:asciiTheme="majorHAnsi" w:eastAsia="Times New Roman" w:hAnsiTheme="majorHAnsi" w:cs="Book Antiqua"/>
        </w:rPr>
        <w:t>Open Learn - The Open University: Management and Leadership</w:t>
      </w:r>
    </w:p>
    <w:p w14:paraId="7698C078" w14:textId="77777777" w:rsidR="00802F30" w:rsidRPr="00A537A2" w:rsidRDefault="00802F30" w:rsidP="00802F30">
      <w:pPr>
        <w:pBdr>
          <w:top w:val="none" w:sz="0" w:space="0" w:color="000000"/>
          <w:left w:val="none" w:sz="0" w:space="0" w:color="000000"/>
          <w:bottom w:val="none" w:sz="0" w:space="0" w:color="000000"/>
          <w:right w:val="none" w:sz="0" w:space="0" w:color="000000"/>
          <w:between w:val="none" w:sz="0" w:space="0" w:color="000000"/>
        </w:pBdr>
        <w:spacing w:before="139" w:after="0" w:line="240" w:lineRule="auto"/>
        <w:ind w:left="425"/>
        <w:jc w:val="both"/>
        <w:rPr>
          <w:rFonts w:asciiTheme="majorHAnsi" w:eastAsia="Times New Roman" w:hAnsiTheme="majorHAnsi" w:cs="Book Antiqua"/>
        </w:rPr>
      </w:pPr>
      <w:r w:rsidRPr="00A537A2">
        <w:rPr>
          <w:rFonts w:asciiTheme="majorHAnsi" w:eastAsia="Times New Roman" w:hAnsiTheme="majorHAnsi" w:cs="Book Antiqua"/>
        </w:rPr>
        <w:t>Saylor Academy Business Administration Courses: Management Theory and Practice</w:t>
      </w:r>
    </w:p>
    <w:p w14:paraId="5D1CB74D" w14:textId="77777777" w:rsidR="00802F30" w:rsidRDefault="00802F30" w:rsidP="00802F30">
      <w:pPr>
        <w:pBdr>
          <w:top w:val="none" w:sz="0" w:space="0" w:color="000000"/>
          <w:left w:val="none" w:sz="0" w:space="0" w:color="000000"/>
          <w:bottom w:val="none" w:sz="0" w:space="0" w:color="000000"/>
          <w:right w:val="none" w:sz="0" w:space="0" w:color="000000"/>
          <w:between w:val="none" w:sz="0" w:space="0" w:color="000000"/>
        </w:pBdr>
        <w:tabs>
          <w:tab w:val="left" w:pos="425"/>
        </w:tabs>
        <w:spacing w:before="139" w:after="0" w:line="240" w:lineRule="auto"/>
        <w:ind w:left="425"/>
        <w:jc w:val="both"/>
        <w:rPr>
          <w:rFonts w:asciiTheme="majorHAnsi" w:eastAsia="Times New Roman" w:hAnsiTheme="majorHAnsi" w:cs="Book Antiqua"/>
        </w:rPr>
      </w:pPr>
      <w:r w:rsidRPr="00A537A2">
        <w:rPr>
          <w:rFonts w:asciiTheme="majorHAnsi" w:eastAsia="Times New Roman" w:hAnsiTheme="majorHAnsi" w:cs="Book Antiqua"/>
        </w:rPr>
        <w:t>Coursera and edX Courses: Various courses on management theory and practice</w:t>
      </w:r>
    </w:p>
    <w:p w14:paraId="0AA625F2" w14:textId="34727845" w:rsidR="00970155" w:rsidRDefault="00970155">
      <w:pPr>
        <w:spacing w:before="0" w:after="0" w:line="240" w:lineRule="auto"/>
        <w:ind w:left="540"/>
        <w:jc w:val="both"/>
        <w:rPr>
          <w:rFonts w:ascii="Century Gothic" w:eastAsia="Century Gothic" w:hAnsi="Century Gothic" w:cs="Century Gothic"/>
          <w:color w:val="000000"/>
        </w:rPr>
      </w:pPr>
    </w:p>
    <w:p w14:paraId="267CB640" w14:textId="19687E28" w:rsidR="00C35B47" w:rsidRDefault="00C35B47">
      <w:pPr>
        <w:spacing w:before="0" w:after="0" w:line="240" w:lineRule="auto"/>
        <w:ind w:left="540"/>
        <w:jc w:val="both"/>
        <w:rPr>
          <w:rFonts w:ascii="Century Gothic" w:eastAsia="Century Gothic" w:hAnsi="Century Gothic" w:cs="Century Gothic"/>
          <w:color w:val="000000"/>
        </w:rPr>
      </w:pPr>
    </w:p>
    <w:p w14:paraId="58BC9441" w14:textId="559065A4" w:rsidR="00C35B47" w:rsidRDefault="00C35B47">
      <w:pPr>
        <w:spacing w:before="0" w:after="0" w:line="240" w:lineRule="auto"/>
        <w:ind w:left="540"/>
        <w:jc w:val="both"/>
        <w:rPr>
          <w:rFonts w:ascii="Century Gothic" w:eastAsia="Century Gothic" w:hAnsi="Century Gothic" w:cs="Century Gothic"/>
          <w:color w:val="000000"/>
        </w:rPr>
      </w:pPr>
    </w:p>
    <w:p w14:paraId="1F98313A" w14:textId="2CA54015" w:rsidR="00C35B47" w:rsidRDefault="00C35B47">
      <w:pPr>
        <w:spacing w:before="0" w:after="0" w:line="240" w:lineRule="auto"/>
        <w:ind w:left="540"/>
        <w:jc w:val="both"/>
        <w:rPr>
          <w:rFonts w:ascii="Century Gothic" w:eastAsia="Century Gothic" w:hAnsi="Century Gothic" w:cs="Century Gothic"/>
          <w:color w:val="000000"/>
        </w:rPr>
      </w:pPr>
    </w:p>
    <w:p w14:paraId="5A984071" w14:textId="77777777" w:rsidR="00C35B47" w:rsidRDefault="00C35B47">
      <w:pPr>
        <w:spacing w:before="0" w:after="0" w:line="240" w:lineRule="auto"/>
        <w:ind w:left="540"/>
        <w:jc w:val="both"/>
        <w:rPr>
          <w:rFonts w:ascii="Century Gothic" w:eastAsia="Century Gothic" w:hAnsi="Century Gothic" w:cs="Century Gothic"/>
          <w:color w:val="000000"/>
        </w:rPr>
      </w:pPr>
    </w:p>
    <w:p w14:paraId="230A73C8" w14:textId="77777777" w:rsidR="00970155" w:rsidRDefault="00BC0E0B">
      <w:pPr>
        <w:spacing w:before="0" w:after="0" w:line="240" w:lineRule="auto"/>
        <w:jc w:val="both"/>
        <w:rPr>
          <w:rFonts w:ascii="Century Gothic" w:eastAsia="Century Gothic" w:hAnsi="Century Gothic" w:cs="Century Gothic"/>
          <w:color w:val="000000"/>
        </w:rPr>
      </w:pPr>
      <w:r>
        <w:rPr>
          <w:noProof/>
        </w:rPr>
        <w:lastRenderedPageBreak/>
        <w:drawing>
          <wp:anchor distT="0" distB="0" distL="114300" distR="114300" simplePos="0" relativeHeight="251687936" behindDoc="0" locked="0" layoutInCell="1" hidden="0" allowOverlap="1" wp14:anchorId="08337935" wp14:editId="39BDA27F">
            <wp:simplePos x="0" y="0"/>
            <wp:positionH relativeFrom="column">
              <wp:posOffset>171450</wp:posOffset>
            </wp:positionH>
            <wp:positionV relativeFrom="paragraph">
              <wp:posOffset>133350</wp:posOffset>
            </wp:positionV>
            <wp:extent cx="546735" cy="554990"/>
            <wp:effectExtent l="0" t="0" r="0" b="0"/>
            <wp:wrapSquare wrapText="bothSides" distT="0" distB="0" distL="114300" distR="114300"/>
            <wp:docPr id="47783816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66"/>
                    <a:srcRect l="1875" r="1875"/>
                    <a:stretch>
                      <a:fillRect/>
                    </a:stretch>
                  </pic:blipFill>
                  <pic:spPr>
                    <a:xfrm>
                      <a:off x="0" y="0"/>
                      <a:ext cx="546735" cy="554990"/>
                    </a:xfrm>
                    <a:prstGeom prst="rect">
                      <a:avLst/>
                    </a:prstGeom>
                    <a:ln/>
                  </pic:spPr>
                </pic:pic>
              </a:graphicData>
            </a:graphic>
          </wp:anchor>
        </w:drawing>
      </w:r>
    </w:p>
    <w:p w14:paraId="63088257" w14:textId="77777777" w:rsidR="00970155" w:rsidRDefault="00970155">
      <w:pPr>
        <w:spacing w:before="0" w:after="0" w:line="240" w:lineRule="auto"/>
        <w:jc w:val="both"/>
        <w:rPr>
          <w:rFonts w:ascii="Century Gothic" w:eastAsia="Century Gothic" w:hAnsi="Century Gothic" w:cs="Century Gothic"/>
          <w:color w:val="000000"/>
        </w:rPr>
      </w:pPr>
    </w:p>
    <w:p w14:paraId="587D36C5" w14:textId="77777777" w:rsidR="00970155" w:rsidRPr="00E27E23" w:rsidRDefault="00BC0E0B" w:rsidP="00C35B47">
      <w:pPr>
        <w:pStyle w:val="Heading2"/>
      </w:pPr>
      <w:bookmarkStart w:id="135" w:name="_Toc178848074"/>
      <w:r w:rsidRPr="00E27E23">
        <w:t>END OF MODULE ASSESSMENT 1.2</w:t>
      </w:r>
      <w:bookmarkEnd w:id="135"/>
    </w:p>
    <w:p w14:paraId="0186F073" w14:textId="2EBD4F22" w:rsidR="00802F30" w:rsidRDefault="00A5478E" w:rsidP="00802F30">
      <w:pPr>
        <w:pStyle w:val="ListParagraph"/>
        <w:spacing w:before="0" w:after="0" w:line="240" w:lineRule="auto"/>
        <w:ind w:left="1350"/>
        <w:jc w:val="both"/>
        <w:rPr>
          <w:rFonts w:ascii="Century Gothic" w:hAnsi="Century Gothic"/>
        </w:rPr>
      </w:pPr>
      <w:r w:rsidRPr="00862483">
        <w:rPr>
          <w:rFonts w:ascii="Century Gothic" w:hAnsi="Century Gothic"/>
          <w:b/>
        </w:rPr>
        <w:t xml:space="preserve">Task </w:t>
      </w:r>
      <w:r w:rsidR="00C9155A" w:rsidRPr="00862483">
        <w:rPr>
          <w:rFonts w:ascii="Century Gothic" w:hAnsi="Century Gothic"/>
          <w:b/>
        </w:rPr>
        <w:t>6</w:t>
      </w:r>
      <w:r>
        <w:rPr>
          <w:rFonts w:ascii="Century Gothic" w:hAnsi="Century Gothic"/>
        </w:rPr>
        <w:t xml:space="preserve">: </w:t>
      </w:r>
      <w:r w:rsidR="00802F30" w:rsidRPr="00802F30">
        <w:rPr>
          <w:rFonts w:ascii="Century Gothic" w:hAnsi="Century Gothic"/>
        </w:rPr>
        <w:t>For your end-of-module assignment, you are required to complete the task and achieve a passing mark of 70% before you can progress to the next module.</w:t>
      </w:r>
    </w:p>
    <w:p w14:paraId="266FA264" w14:textId="28668EF4" w:rsidR="00802F30" w:rsidRPr="00D434F1" w:rsidRDefault="00802F30" w:rsidP="00522D5B">
      <w:pPr>
        <w:pStyle w:val="ListParagraph"/>
        <w:numPr>
          <w:ilvl w:val="0"/>
          <w:numId w:val="65"/>
        </w:numPr>
        <w:spacing w:before="0" w:after="0" w:line="240" w:lineRule="auto"/>
        <w:jc w:val="both"/>
        <w:rPr>
          <w:rFonts w:ascii="Century Gothic" w:hAnsi="Century Gothic"/>
        </w:rPr>
      </w:pPr>
      <w:r w:rsidRPr="00D434F1">
        <w:rPr>
          <w:rFonts w:ascii="Century Gothic" w:hAnsi="Century Gothic"/>
        </w:rPr>
        <w:t>Examine the key components of organizational culture and how they influence the success or failure of change management initiatives. Provide examples to support your argument.</w:t>
      </w:r>
    </w:p>
    <w:p w14:paraId="23B58D07" w14:textId="77777777" w:rsidR="00802F30" w:rsidRPr="00D434F1" w:rsidRDefault="00802F30" w:rsidP="00802F30">
      <w:pPr>
        <w:spacing w:after="0" w:line="240" w:lineRule="auto"/>
        <w:ind w:left="630"/>
        <w:jc w:val="both"/>
        <w:rPr>
          <w:rFonts w:ascii="Century Gothic" w:hAnsi="Century Gothic"/>
        </w:rPr>
      </w:pPr>
    </w:p>
    <w:p w14:paraId="06F00FF3" w14:textId="77777777" w:rsidR="00802F30" w:rsidRPr="00D434F1" w:rsidRDefault="00802F30" w:rsidP="00522D5B">
      <w:pPr>
        <w:pStyle w:val="ListParagraph"/>
        <w:numPr>
          <w:ilvl w:val="0"/>
          <w:numId w:val="65"/>
        </w:numPr>
        <w:spacing w:before="0" w:after="0" w:line="240" w:lineRule="auto"/>
        <w:jc w:val="both"/>
        <w:rPr>
          <w:rFonts w:ascii="Century Gothic" w:hAnsi="Century Gothic"/>
        </w:rPr>
      </w:pPr>
      <w:r w:rsidRPr="00D434F1">
        <w:rPr>
          <w:rFonts w:ascii="Century Gothic" w:hAnsi="Century Gothic"/>
        </w:rPr>
        <w:t>Discuss the challenges organizations face when trying to change deeply ingrained cultural values. How can change management strategies be adapted to address these challenges?</w:t>
      </w:r>
    </w:p>
    <w:p w14:paraId="42A09EEA" w14:textId="77777777" w:rsidR="00802F30" w:rsidRPr="00D434F1" w:rsidRDefault="00802F30" w:rsidP="00802F30">
      <w:pPr>
        <w:spacing w:after="0" w:line="240" w:lineRule="auto"/>
        <w:ind w:left="630"/>
        <w:jc w:val="both"/>
        <w:rPr>
          <w:rFonts w:ascii="Century Gothic" w:hAnsi="Century Gothic"/>
        </w:rPr>
      </w:pPr>
    </w:p>
    <w:p w14:paraId="26FD5558" w14:textId="77777777" w:rsidR="00802F30" w:rsidRPr="00D434F1" w:rsidRDefault="00802F30" w:rsidP="00522D5B">
      <w:pPr>
        <w:pStyle w:val="ListParagraph"/>
        <w:numPr>
          <w:ilvl w:val="0"/>
          <w:numId w:val="65"/>
        </w:numPr>
        <w:spacing w:before="0" w:after="0" w:line="240" w:lineRule="auto"/>
        <w:jc w:val="both"/>
        <w:rPr>
          <w:rFonts w:ascii="Century Gothic" w:hAnsi="Century Gothic"/>
        </w:rPr>
      </w:pPr>
      <w:r w:rsidRPr="00D434F1">
        <w:rPr>
          <w:rFonts w:ascii="Century Gothic" w:hAnsi="Century Gothic"/>
        </w:rPr>
        <w:t>Analyze the role of employee behavior and attitudes in the intersection of organizational culture and change management. What strategies can be used to align behavior with desired cultural shifts during a change process?</w:t>
      </w:r>
    </w:p>
    <w:p w14:paraId="5FBFDEBE" w14:textId="77777777" w:rsidR="00802F30" w:rsidRPr="00D434F1" w:rsidRDefault="00802F30" w:rsidP="00802F30">
      <w:pPr>
        <w:spacing w:after="0" w:line="240" w:lineRule="auto"/>
        <w:ind w:left="630"/>
        <w:jc w:val="both"/>
        <w:rPr>
          <w:rFonts w:ascii="Century Gothic" w:hAnsi="Century Gothic"/>
        </w:rPr>
      </w:pPr>
    </w:p>
    <w:p w14:paraId="5ED10DB1" w14:textId="77777777" w:rsidR="00802F30" w:rsidRPr="00D434F1" w:rsidRDefault="00802F30" w:rsidP="00522D5B">
      <w:pPr>
        <w:pStyle w:val="ListParagraph"/>
        <w:numPr>
          <w:ilvl w:val="0"/>
          <w:numId w:val="65"/>
        </w:numPr>
        <w:spacing w:before="0" w:after="0" w:line="240" w:lineRule="auto"/>
        <w:jc w:val="both"/>
        <w:rPr>
          <w:rFonts w:ascii="Century Gothic" w:hAnsi="Century Gothic"/>
        </w:rPr>
      </w:pPr>
      <w:r w:rsidRPr="00D434F1">
        <w:rPr>
          <w:rFonts w:ascii="Century Gothic" w:hAnsi="Century Gothic"/>
        </w:rPr>
        <w:t>Evaluate how organizational culture can act as both a driver and a barrier to change. Provide examples of how leaders can leverage culture to facilitate successful change management.</w:t>
      </w:r>
    </w:p>
    <w:p w14:paraId="6205BDBB" w14:textId="77777777" w:rsidR="00970155" w:rsidRDefault="00970155">
      <w:pPr>
        <w:spacing w:before="0" w:after="200" w:line="240" w:lineRule="auto"/>
        <w:jc w:val="both"/>
        <w:rPr>
          <w:rFonts w:ascii="Century Gothic" w:eastAsia="Century Gothic" w:hAnsi="Century Gothic" w:cs="Century Gothic"/>
          <w:color w:val="000000"/>
        </w:rPr>
      </w:pPr>
    </w:p>
    <w:tbl>
      <w:tblPr>
        <w:tblStyle w:val="affffa"/>
        <w:tblW w:w="10170" w:type="dxa"/>
        <w:tblLayout w:type="fixed"/>
        <w:tblLook w:val="0400" w:firstRow="0" w:lastRow="0" w:firstColumn="0" w:lastColumn="0" w:noHBand="0" w:noVBand="1"/>
      </w:tblPr>
      <w:tblGrid>
        <w:gridCol w:w="1215"/>
        <w:gridCol w:w="8955"/>
      </w:tblGrid>
      <w:tr w:rsidR="00970155" w14:paraId="531DA8BC" w14:textId="77777777">
        <w:tc>
          <w:tcPr>
            <w:tcW w:w="1215" w:type="dxa"/>
            <w:tcMar>
              <w:top w:w="0" w:type="dxa"/>
              <w:left w:w="0" w:type="dxa"/>
              <w:bottom w:w="0" w:type="dxa"/>
              <w:right w:w="0" w:type="dxa"/>
            </w:tcMar>
            <w:vAlign w:val="center"/>
          </w:tcPr>
          <w:p w14:paraId="114C9E6E" w14:textId="77777777" w:rsidR="00970155" w:rsidRDefault="00BC0E0B" w:rsidP="00C35B47">
            <w:pPr>
              <w:pStyle w:val="Heading2"/>
            </w:pPr>
            <w:bookmarkStart w:id="136" w:name="_Toc178848075"/>
            <w:r>
              <w:rPr>
                <w:noProof/>
              </w:rPr>
              <w:drawing>
                <wp:inline distT="0" distB="0" distL="0" distR="0" wp14:anchorId="3B0FBD7A" wp14:editId="65E4B4E7">
                  <wp:extent cx="428625" cy="428625"/>
                  <wp:effectExtent l="0" t="0" r="0" b="0"/>
                  <wp:docPr id="47783813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428625" cy="428625"/>
                          </a:xfrm>
                          <a:prstGeom prst="rect">
                            <a:avLst/>
                          </a:prstGeom>
                          <a:ln/>
                        </pic:spPr>
                      </pic:pic>
                    </a:graphicData>
                  </a:graphic>
                </wp:inline>
              </w:drawing>
            </w:r>
            <w:bookmarkEnd w:id="136"/>
          </w:p>
        </w:tc>
        <w:tc>
          <w:tcPr>
            <w:tcW w:w="8955" w:type="dxa"/>
            <w:tcMar>
              <w:top w:w="100" w:type="dxa"/>
              <w:left w:w="100" w:type="dxa"/>
              <w:bottom w:w="100" w:type="dxa"/>
              <w:right w:w="100" w:type="dxa"/>
            </w:tcMar>
          </w:tcPr>
          <w:p w14:paraId="4366A03A" w14:textId="77777777" w:rsidR="00970155" w:rsidRDefault="00BC0E0B" w:rsidP="00C35B47">
            <w:pPr>
              <w:pStyle w:val="Heading2"/>
            </w:pPr>
            <w:bookmarkStart w:id="137" w:name="_Toc178848076"/>
            <w:r>
              <w:t>TAKE HOME MESSAGE/SELF REFLECTION</w:t>
            </w:r>
            <w:bookmarkEnd w:id="137"/>
          </w:p>
        </w:tc>
      </w:tr>
    </w:tbl>
    <w:p w14:paraId="0DAD8446" w14:textId="0CE8CD74" w:rsidR="00970155" w:rsidRDefault="00A5478E">
      <w:pPr>
        <w:spacing w:before="0" w:after="0" w:line="240" w:lineRule="auto"/>
        <w:ind w:left="360"/>
        <w:jc w:val="both"/>
        <w:rPr>
          <w:rFonts w:ascii="Century Gothic" w:eastAsia="Century Gothic" w:hAnsi="Century Gothic" w:cs="Century Gothic"/>
        </w:rPr>
      </w:pPr>
      <w:r w:rsidRPr="00A5478E">
        <w:rPr>
          <w:rFonts w:ascii="Century Gothic" w:eastAsia="Century Gothic" w:hAnsi="Century Gothic" w:cs="Century Gothic"/>
        </w:rPr>
        <w:t>After going through the above module, it is clear that aligning organizational culture with change management efforts is essential for successful outcomes. Effective leadership, strategic communication, and active employee involvement play pivotal roles in bridging the gap between current cultural values and desired change. Apply these principles to real-world situations to enhance your change management strategies and ensure a strong understanding of the material as you progress to the next stage of your studies.</w:t>
      </w:r>
    </w:p>
    <w:p w14:paraId="54B83038" w14:textId="77777777" w:rsidR="00970155" w:rsidRDefault="00970155">
      <w:pPr>
        <w:spacing w:before="0" w:after="0" w:line="240" w:lineRule="auto"/>
        <w:jc w:val="both"/>
        <w:rPr>
          <w:rFonts w:ascii="Century Gothic" w:eastAsia="Century Gothic" w:hAnsi="Century Gothic" w:cs="Century Gothic"/>
        </w:rPr>
      </w:pPr>
    </w:p>
    <w:p w14:paraId="391EB66D" w14:textId="77777777" w:rsidR="00970155" w:rsidRDefault="00BC0E0B" w:rsidP="00C35B47">
      <w:pPr>
        <w:pStyle w:val="Heading2"/>
      </w:pPr>
      <w:r>
        <w:t xml:space="preserve">             </w:t>
      </w:r>
      <w:bookmarkStart w:id="138" w:name="_Toc178848077"/>
      <w:r>
        <w:t>WHAT’S NEXT?</w:t>
      </w:r>
      <w:bookmarkEnd w:id="138"/>
    </w:p>
    <w:p w14:paraId="6A494485" w14:textId="44885219" w:rsidR="00970155" w:rsidRDefault="00BC0E0B">
      <w:pPr>
        <w:ind w:left="720" w:hanging="360"/>
        <w:jc w:val="both"/>
        <w:rPr>
          <w:rFonts w:ascii="Century Gothic" w:eastAsia="Century Gothic" w:hAnsi="Century Gothic" w:cs="Century Gothic"/>
        </w:rPr>
      </w:pPr>
      <w:r>
        <w:rPr>
          <w:rFonts w:ascii="Century Gothic" w:eastAsia="Century Gothic" w:hAnsi="Century Gothic" w:cs="Century Gothic"/>
          <w:b/>
        </w:rPr>
        <w:t>Module 8</w:t>
      </w:r>
      <w:r>
        <w:rPr>
          <w:rFonts w:ascii="Century Gothic" w:eastAsia="Century Gothic" w:hAnsi="Century Gothic" w:cs="Century Gothic"/>
        </w:rPr>
        <w:t>: You will be learni</w:t>
      </w:r>
      <w:r w:rsidR="00A5478E">
        <w:rPr>
          <w:rFonts w:ascii="Century Gothic" w:eastAsia="Century Gothic" w:hAnsi="Century Gothic" w:cs="Century Gothic"/>
        </w:rPr>
        <w:t>ng about Decision Making and Problem Solving</w:t>
      </w:r>
      <w:r>
        <w:rPr>
          <w:rFonts w:ascii="Century Gothic" w:eastAsia="Century Gothic" w:hAnsi="Century Gothic" w:cs="Century Gothic"/>
        </w:rPr>
        <w:t>.</w:t>
      </w:r>
    </w:p>
    <w:tbl>
      <w:tblPr>
        <w:tblStyle w:val="affffb"/>
        <w:tblW w:w="10215" w:type="dxa"/>
        <w:tblInd w:w="-765" w:type="dxa"/>
        <w:tblLayout w:type="fixed"/>
        <w:tblLook w:val="0400" w:firstRow="0" w:lastRow="0" w:firstColumn="0" w:lastColumn="0" w:noHBand="0" w:noVBand="1"/>
      </w:tblPr>
      <w:tblGrid>
        <w:gridCol w:w="10215"/>
      </w:tblGrid>
      <w:tr w:rsidR="00970155" w14:paraId="2F11F3B6" w14:textId="77777777">
        <w:tc>
          <w:tcPr>
            <w:tcW w:w="10215" w:type="dxa"/>
            <w:tcBorders>
              <w:top w:val="nil"/>
              <w:left w:val="nil"/>
              <w:bottom w:val="single" w:sz="4" w:space="0" w:color="037B90"/>
              <w:right w:val="nil"/>
            </w:tcBorders>
            <w:tcMar>
              <w:top w:w="0" w:type="dxa"/>
              <w:left w:w="0" w:type="dxa"/>
              <w:bottom w:w="0" w:type="dxa"/>
              <w:right w:w="0" w:type="dxa"/>
            </w:tcMar>
          </w:tcPr>
          <w:p w14:paraId="00CF62E7" w14:textId="586C9FA3" w:rsidR="00970155" w:rsidRDefault="00BC0E0B" w:rsidP="00C35B47">
            <w:pPr>
              <w:pStyle w:val="Heading1"/>
              <w:rPr>
                <w:rFonts w:eastAsia="Century Gothic"/>
              </w:rPr>
            </w:pPr>
            <w:bookmarkStart w:id="139" w:name="_Toc178848078"/>
            <w:r>
              <w:rPr>
                <w:rFonts w:eastAsia="Century Gothic"/>
              </w:rPr>
              <w:lastRenderedPageBreak/>
              <w:t xml:space="preserve">MODULE 8: </w:t>
            </w:r>
            <w:r w:rsidR="00A5478E">
              <w:rPr>
                <w:rFonts w:eastAsia="Century Gothic"/>
              </w:rPr>
              <w:t>DECISION MAKING AND PROBLEM SOLVING</w:t>
            </w:r>
            <w:bookmarkEnd w:id="139"/>
          </w:p>
        </w:tc>
      </w:tr>
    </w:tbl>
    <w:p w14:paraId="5EBF6502" w14:textId="77777777" w:rsidR="00970155" w:rsidRDefault="00BC0E0B">
      <w:pPr>
        <w:ind w:hanging="720"/>
        <w:rPr>
          <w:color w:val="000000"/>
        </w:rPr>
      </w:pPr>
      <w:r>
        <w:rPr>
          <w:rFonts w:ascii="Century Gothic" w:eastAsia="Century Gothic" w:hAnsi="Century Gothic" w:cs="Century Gothic"/>
          <w:color w:val="FF7F50"/>
        </w:rPr>
        <w:t xml:space="preserve"> INSTRUCTIONAL HOURS: 4</w:t>
      </w:r>
    </w:p>
    <w:p w14:paraId="6F92E58A" w14:textId="77777777" w:rsidR="00970155" w:rsidRDefault="00BC0E0B" w:rsidP="00C35B47">
      <w:pPr>
        <w:pStyle w:val="Heading2"/>
        <w:rPr>
          <w:color w:val="103421"/>
        </w:rPr>
      </w:pPr>
      <w:r>
        <w:rPr>
          <w:color w:val="103421"/>
        </w:rPr>
        <w:t xml:space="preserve"> </w:t>
      </w:r>
      <w:bookmarkStart w:id="140" w:name="_Toc178848079"/>
      <w:r>
        <w:t>MODULE OVERVIEW</w:t>
      </w:r>
      <w:bookmarkEnd w:id="140"/>
    </w:p>
    <w:p w14:paraId="039CEED7" w14:textId="77777777" w:rsidR="00CB152A" w:rsidRDefault="00CB152A" w:rsidP="00CB152A">
      <w:pPr>
        <w:spacing w:before="0" w:after="0"/>
        <w:ind w:left="-630"/>
        <w:jc w:val="both"/>
        <w:rPr>
          <w:rFonts w:ascii="Century Gothic" w:eastAsia="Century Gothic" w:hAnsi="Century Gothic" w:cs="Century Gothic"/>
        </w:rPr>
      </w:pPr>
      <w:r w:rsidRPr="00CB152A">
        <w:rPr>
          <w:rFonts w:ascii="Century Gothic" w:eastAsia="Century Gothic" w:hAnsi="Century Gothic" w:cs="Century Gothic"/>
        </w:rPr>
        <w:t>In this module, you will explore the principles and techniques for effective decision-making and problem-solving in organizational settings. It covers different decision-making models, problem-solving strategies, and the importance of critical thinking in tackling complex issues. You will gain practical skills to analyze problems, assess alternatives, and make well-informed decisions that contribute to organizational success.</w:t>
      </w:r>
    </w:p>
    <w:p w14:paraId="59BF8F8B" w14:textId="13822A49" w:rsidR="00970155" w:rsidRDefault="00BC0E0B" w:rsidP="00C35B47">
      <w:pPr>
        <w:pStyle w:val="Heading2"/>
      </w:pPr>
      <w:bookmarkStart w:id="141" w:name="_Toc178848080"/>
      <w:r>
        <w:t>LEARNING OUTCOMES</w:t>
      </w:r>
      <w:bookmarkEnd w:id="141"/>
    </w:p>
    <w:p w14:paraId="24F2B21F" w14:textId="77777777" w:rsidR="00970155" w:rsidRDefault="00BC0E0B">
      <w:pPr>
        <w:spacing w:before="0" w:after="0"/>
        <w:rPr>
          <w:rFonts w:ascii="Century Gothic" w:eastAsia="Century Gothic" w:hAnsi="Century Gothic" w:cs="Century Gothic"/>
        </w:rPr>
      </w:pPr>
      <w:r>
        <w:rPr>
          <w:rFonts w:ascii="Century Gothic" w:eastAsia="Century Gothic" w:hAnsi="Century Gothic" w:cs="Century Gothic"/>
        </w:rPr>
        <w:t>By the end of this module, you should be able to:</w:t>
      </w:r>
    </w:p>
    <w:p w14:paraId="581440AE" w14:textId="77777777" w:rsidR="002F3F7F" w:rsidRPr="00A7442A" w:rsidRDefault="002F3F7F" w:rsidP="002F3F7F">
      <w:pPr>
        <w:spacing w:after="0" w:line="240" w:lineRule="auto"/>
        <w:jc w:val="both"/>
        <w:rPr>
          <w:rFonts w:ascii="Century Gothic" w:hAnsi="Century Gothic"/>
        </w:rPr>
      </w:pPr>
      <w:r w:rsidRPr="00A7442A">
        <w:rPr>
          <w:rFonts w:ascii="Century Gothic" w:hAnsi="Century Gothic"/>
        </w:rPr>
        <w:t>1. Apply</w:t>
      </w:r>
      <w:r>
        <w:rPr>
          <w:rFonts w:ascii="Century Gothic" w:hAnsi="Century Gothic"/>
        </w:rPr>
        <w:t xml:space="preserve"> </w:t>
      </w:r>
      <w:r w:rsidRPr="00A7442A">
        <w:rPr>
          <w:rFonts w:ascii="Century Gothic" w:hAnsi="Century Gothic"/>
        </w:rPr>
        <w:t>decision-making models to real-world organizational scenarios.</w:t>
      </w:r>
    </w:p>
    <w:p w14:paraId="1C022D5A" w14:textId="77777777" w:rsidR="002F3F7F" w:rsidRPr="00A7442A" w:rsidRDefault="002F3F7F" w:rsidP="002F3F7F">
      <w:pPr>
        <w:spacing w:after="0" w:line="240" w:lineRule="auto"/>
        <w:jc w:val="both"/>
        <w:rPr>
          <w:rFonts w:ascii="Century Gothic" w:hAnsi="Century Gothic"/>
        </w:rPr>
      </w:pPr>
      <w:r w:rsidRPr="00A7442A">
        <w:rPr>
          <w:rFonts w:ascii="Century Gothic" w:hAnsi="Century Gothic"/>
        </w:rPr>
        <w:t>2. Analyze complex problems and their solutions.</w:t>
      </w:r>
    </w:p>
    <w:p w14:paraId="1A929CE1" w14:textId="77777777" w:rsidR="002F3F7F" w:rsidRPr="00A7442A" w:rsidRDefault="002F3F7F" w:rsidP="002F3F7F">
      <w:pPr>
        <w:spacing w:after="0" w:line="240" w:lineRule="auto"/>
        <w:jc w:val="both"/>
        <w:rPr>
          <w:rFonts w:ascii="Century Gothic" w:hAnsi="Century Gothic"/>
        </w:rPr>
      </w:pPr>
      <w:r w:rsidRPr="00A7442A">
        <w:rPr>
          <w:rFonts w:ascii="Century Gothic" w:hAnsi="Century Gothic"/>
        </w:rPr>
        <w:t>3. Evaluate problem-solving strategies and their effectiveness.</w:t>
      </w:r>
    </w:p>
    <w:p w14:paraId="05992CA6" w14:textId="77777777" w:rsidR="002F3F7F" w:rsidRPr="00A7442A" w:rsidRDefault="002F3F7F" w:rsidP="002F3F7F">
      <w:pPr>
        <w:spacing w:after="0" w:line="240" w:lineRule="auto"/>
        <w:jc w:val="both"/>
        <w:rPr>
          <w:rFonts w:ascii="Century Gothic" w:hAnsi="Century Gothic"/>
        </w:rPr>
      </w:pPr>
      <w:r w:rsidRPr="00A7442A">
        <w:rPr>
          <w:rFonts w:ascii="Century Gothic" w:hAnsi="Century Gothic"/>
        </w:rPr>
        <w:t>4. Create actionable plans to address organizational challenges.</w:t>
      </w:r>
    </w:p>
    <w:p w14:paraId="186504AB" w14:textId="77777777" w:rsidR="00970155" w:rsidRDefault="00970155">
      <w:pPr>
        <w:spacing w:before="0" w:after="0" w:line="240" w:lineRule="auto"/>
        <w:ind w:left="2160"/>
        <w:rPr>
          <w:rFonts w:ascii="Century Gothic" w:eastAsia="Century Gothic" w:hAnsi="Century Gothic" w:cs="Century Gothic"/>
          <w:color w:val="000000"/>
        </w:rPr>
      </w:pPr>
    </w:p>
    <w:p w14:paraId="7670D7BE" w14:textId="77777777" w:rsidR="00970155" w:rsidRDefault="00BC0E0B" w:rsidP="00C35B47">
      <w:pPr>
        <w:pStyle w:val="Heading2"/>
      </w:pPr>
      <w:r>
        <w:t xml:space="preserve">    </w:t>
      </w:r>
      <w:bookmarkStart w:id="142" w:name="_Toc178848081"/>
      <w:r>
        <w:t>LEARNING ACTIVITIES/TASK LIST</w:t>
      </w:r>
      <w:bookmarkEnd w:id="142"/>
    </w:p>
    <w:p w14:paraId="62117E62" w14:textId="3E701C4F" w:rsidR="00970155" w:rsidRPr="004C5F08" w:rsidRDefault="00BC0E0B" w:rsidP="00522D5B">
      <w:pPr>
        <w:numPr>
          <w:ilvl w:val="0"/>
          <w:numId w:val="4"/>
        </w:numPr>
        <w:spacing w:before="0" w:after="0" w:line="240" w:lineRule="auto"/>
        <w:rPr>
          <w:rFonts w:asciiTheme="majorHAnsi" w:eastAsia="Century Gothic" w:hAnsiTheme="majorHAnsi" w:cs="Century Gothic"/>
          <w:color w:val="000000"/>
        </w:rPr>
      </w:pPr>
      <w:r w:rsidRPr="004C5F08">
        <w:rPr>
          <w:rFonts w:asciiTheme="majorHAnsi" w:eastAsia="Century Gothic" w:hAnsiTheme="majorHAnsi" w:cs="Century Gothic"/>
          <w:color w:val="000000"/>
        </w:rPr>
        <w:t xml:space="preserve">Read </w:t>
      </w:r>
      <w:r w:rsidRPr="004C5F08">
        <w:rPr>
          <w:rFonts w:asciiTheme="majorHAnsi" w:hAnsiTheme="majorHAnsi"/>
          <w:noProof/>
        </w:rPr>
        <w:drawing>
          <wp:anchor distT="0" distB="0" distL="114300" distR="114300" simplePos="0" relativeHeight="251688960" behindDoc="0" locked="0" layoutInCell="1" hidden="0" allowOverlap="1" wp14:anchorId="11FCFBFB" wp14:editId="315B7B8A">
            <wp:simplePos x="0" y="0"/>
            <wp:positionH relativeFrom="column">
              <wp:posOffset>114300</wp:posOffset>
            </wp:positionH>
            <wp:positionV relativeFrom="paragraph">
              <wp:posOffset>136525</wp:posOffset>
            </wp:positionV>
            <wp:extent cx="581025" cy="581025"/>
            <wp:effectExtent l="0" t="0" r="0" b="0"/>
            <wp:wrapSquare wrapText="bothSides" distT="0" distB="0" distL="114300" distR="114300"/>
            <wp:docPr id="47783813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81"/>
                    <a:srcRect/>
                    <a:stretch>
                      <a:fillRect/>
                    </a:stretch>
                  </pic:blipFill>
                  <pic:spPr>
                    <a:xfrm>
                      <a:off x="0" y="0"/>
                      <a:ext cx="581025" cy="581025"/>
                    </a:xfrm>
                    <a:prstGeom prst="rect">
                      <a:avLst/>
                    </a:prstGeom>
                    <a:ln/>
                  </pic:spPr>
                </pic:pic>
              </a:graphicData>
            </a:graphic>
          </wp:anchor>
        </w:drawing>
      </w:r>
      <w:r w:rsidR="00D45AC5" w:rsidRPr="004C5F08">
        <w:rPr>
          <w:rFonts w:asciiTheme="majorHAnsi" w:eastAsia="Century Gothic" w:hAnsiTheme="majorHAnsi" w:cs="Century Gothic"/>
          <w:color w:val="000000"/>
        </w:rPr>
        <w:t>an article</w:t>
      </w:r>
      <w:r w:rsidR="004C5F08" w:rsidRPr="004C5F08">
        <w:rPr>
          <w:rFonts w:asciiTheme="majorHAnsi" w:eastAsia="Century Gothic" w:hAnsiTheme="majorHAnsi" w:cs="Century Gothic"/>
          <w:color w:val="000000"/>
        </w:rPr>
        <w:t xml:space="preserve"> on understanding Decision Making in Organizational Contexts</w:t>
      </w:r>
    </w:p>
    <w:p w14:paraId="542A5C7A" w14:textId="7F7A8F32" w:rsidR="00970155" w:rsidRPr="004C5F08" w:rsidRDefault="00BC0E0B" w:rsidP="00522D5B">
      <w:pPr>
        <w:numPr>
          <w:ilvl w:val="0"/>
          <w:numId w:val="4"/>
        </w:numPr>
        <w:spacing w:before="0" w:after="0" w:line="240" w:lineRule="auto"/>
        <w:rPr>
          <w:rFonts w:asciiTheme="majorHAnsi" w:eastAsia="Century Gothic" w:hAnsiTheme="majorHAnsi" w:cs="Century Gothic"/>
          <w:color w:val="000000"/>
        </w:rPr>
      </w:pPr>
      <w:r w:rsidRPr="004C5F08">
        <w:rPr>
          <w:rFonts w:asciiTheme="majorHAnsi" w:eastAsia="Century Gothic" w:hAnsiTheme="majorHAnsi" w:cs="Century Gothic"/>
          <w:color w:val="000000"/>
        </w:rPr>
        <w:t>Watch You Tube video</w:t>
      </w:r>
    </w:p>
    <w:p w14:paraId="56FE93D7" w14:textId="57D49A56" w:rsidR="004C5F08" w:rsidRPr="004C5F08" w:rsidRDefault="004C5F08" w:rsidP="004C5F08">
      <w:pPr>
        <w:pStyle w:val="NoSpacing"/>
        <w:numPr>
          <w:ilvl w:val="0"/>
          <w:numId w:val="4"/>
        </w:numPr>
        <w:rPr>
          <w:rFonts w:asciiTheme="majorHAnsi" w:hAnsiTheme="majorHAnsi"/>
        </w:rPr>
      </w:pPr>
      <w:r w:rsidRPr="004C5F08">
        <w:rPr>
          <w:rFonts w:asciiTheme="majorHAnsi" w:eastAsia="Century Gothic" w:hAnsiTheme="majorHAnsi" w:cs="Century Gothic"/>
          <w:color w:val="000000"/>
        </w:rPr>
        <w:t>Read Case Study</w:t>
      </w:r>
      <w:r w:rsidR="00BC0E0B" w:rsidRPr="004C5F08">
        <w:rPr>
          <w:rFonts w:asciiTheme="majorHAnsi" w:eastAsia="Century Gothic" w:hAnsiTheme="majorHAnsi" w:cs="Century Gothic"/>
          <w:color w:val="000000"/>
        </w:rPr>
        <w:t xml:space="preserve"> </w:t>
      </w:r>
      <w:r w:rsidRPr="004C5F08">
        <w:rPr>
          <w:rFonts w:asciiTheme="majorHAnsi" w:hAnsiTheme="majorHAnsi"/>
        </w:rPr>
        <w:t xml:space="preserve">on Revamping Customer Service Operations at </w:t>
      </w:r>
      <w:proofErr w:type="spellStart"/>
      <w:r w:rsidRPr="004C5F08">
        <w:rPr>
          <w:rFonts w:asciiTheme="majorHAnsi" w:hAnsiTheme="majorHAnsi"/>
        </w:rPr>
        <w:t>TechSolutions</w:t>
      </w:r>
      <w:proofErr w:type="spellEnd"/>
      <w:r w:rsidRPr="004C5F08">
        <w:rPr>
          <w:rFonts w:asciiTheme="majorHAnsi" w:hAnsiTheme="majorHAnsi"/>
        </w:rPr>
        <w:t xml:space="preserve"> Inc.</w:t>
      </w:r>
    </w:p>
    <w:p w14:paraId="0D12942B" w14:textId="0F46F6AF" w:rsidR="00970155" w:rsidRPr="004C5F08" w:rsidRDefault="00BC0E0B" w:rsidP="00522D5B">
      <w:pPr>
        <w:numPr>
          <w:ilvl w:val="0"/>
          <w:numId w:val="4"/>
        </w:numPr>
        <w:spacing w:before="0" w:after="0" w:line="240" w:lineRule="auto"/>
        <w:rPr>
          <w:rFonts w:asciiTheme="majorHAnsi" w:eastAsia="Century Gothic" w:hAnsiTheme="majorHAnsi" w:cs="Century Gothic"/>
          <w:color w:val="000000"/>
        </w:rPr>
      </w:pPr>
      <w:r w:rsidRPr="004C5F08">
        <w:rPr>
          <w:rFonts w:asciiTheme="majorHAnsi" w:eastAsia="Century Gothic" w:hAnsiTheme="majorHAnsi" w:cs="Century Gothic"/>
          <w:color w:val="000000"/>
        </w:rPr>
        <w:t xml:space="preserve">Participate in discussion </w:t>
      </w:r>
      <w:r w:rsidR="004C5F08" w:rsidRPr="004C5F08">
        <w:rPr>
          <w:rFonts w:asciiTheme="majorHAnsi" w:eastAsia="Century Gothic" w:hAnsiTheme="majorHAnsi" w:cs="Century Gothic"/>
          <w:color w:val="000000"/>
        </w:rPr>
        <w:t>group</w:t>
      </w:r>
    </w:p>
    <w:p w14:paraId="1CCAE308" w14:textId="77777777" w:rsidR="00970155" w:rsidRPr="004C5F08" w:rsidRDefault="00BC0E0B" w:rsidP="00522D5B">
      <w:pPr>
        <w:numPr>
          <w:ilvl w:val="0"/>
          <w:numId w:val="4"/>
        </w:numPr>
        <w:spacing w:before="0" w:after="0" w:line="240" w:lineRule="auto"/>
        <w:rPr>
          <w:rFonts w:asciiTheme="majorHAnsi" w:eastAsia="Century Gothic" w:hAnsiTheme="majorHAnsi" w:cs="Century Gothic"/>
          <w:color w:val="000000"/>
        </w:rPr>
      </w:pPr>
      <w:r w:rsidRPr="004C5F08">
        <w:rPr>
          <w:rFonts w:asciiTheme="majorHAnsi" w:eastAsia="Century Gothic" w:hAnsiTheme="majorHAnsi" w:cs="Century Gothic"/>
          <w:color w:val="000000"/>
        </w:rPr>
        <w:t>End of module assessment</w:t>
      </w:r>
    </w:p>
    <w:p w14:paraId="2E74603B" w14:textId="77777777" w:rsidR="00970155" w:rsidRPr="004C5F08" w:rsidRDefault="00BC0E0B" w:rsidP="00522D5B">
      <w:pPr>
        <w:numPr>
          <w:ilvl w:val="0"/>
          <w:numId w:val="4"/>
        </w:numPr>
        <w:spacing w:before="0" w:after="0" w:line="240" w:lineRule="auto"/>
        <w:rPr>
          <w:rFonts w:asciiTheme="majorHAnsi" w:eastAsia="Century Gothic" w:hAnsiTheme="majorHAnsi" w:cs="Century Gothic"/>
          <w:color w:val="000000"/>
        </w:rPr>
      </w:pPr>
      <w:r w:rsidRPr="004C5F08">
        <w:rPr>
          <w:rFonts w:asciiTheme="majorHAnsi" w:eastAsia="Century Gothic" w:hAnsiTheme="majorHAnsi" w:cs="Century Gothic"/>
          <w:color w:val="000000"/>
        </w:rPr>
        <w:t>Review module learning</w:t>
      </w:r>
    </w:p>
    <w:p w14:paraId="419C855C" w14:textId="77777777" w:rsidR="00970155" w:rsidRDefault="00970155">
      <w:pPr>
        <w:spacing w:before="0" w:after="0" w:line="240" w:lineRule="auto"/>
        <w:rPr>
          <w:rFonts w:ascii="Century Gothic" w:eastAsia="Century Gothic" w:hAnsi="Century Gothic" w:cs="Century Gothic"/>
          <w:smallCaps/>
          <w:color w:val="037B90"/>
        </w:rPr>
      </w:pPr>
    </w:p>
    <w:p w14:paraId="2CB4F0AA" w14:textId="77777777" w:rsidR="00970155" w:rsidRDefault="00970155">
      <w:pPr>
        <w:spacing w:before="0" w:after="0" w:line="240" w:lineRule="auto"/>
        <w:rPr>
          <w:rFonts w:ascii="Century Gothic" w:eastAsia="Century Gothic" w:hAnsi="Century Gothic" w:cs="Century Gothic"/>
          <w:smallCaps/>
          <w:color w:val="037B90"/>
          <w:sz w:val="40"/>
          <w:szCs w:val="40"/>
        </w:rPr>
      </w:pPr>
    </w:p>
    <w:p w14:paraId="34818638" w14:textId="77777777" w:rsidR="00970155" w:rsidRDefault="00970155">
      <w:pPr>
        <w:spacing w:before="0" w:after="0" w:line="240" w:lineRule="auto"/>
        <w:rPr>
          <w:rFonts w:ascii="Century Gothic" w:eastAsia="Century Gothic" w:hAnsi="Century Gothic" w:cs="Century Gothic"/>
          <w:smallCaps/>
          <w:color w:val="037B90"/>
          <w:sz w:val="40"/>
          <w:szCs w:val="40"/>
        </w:rPr>
      </w:pPr>
    </w:p>
    <w:p w14:paraId="19A0BF9A" w14:textId="77777777" w:rsidR="00970155" w:rsidRDefault="00BC0E0B" w:rsidP="00C35B47">
      <w:pPr>
        <w:pStyle w:val="Heading2"/>
      </w:pPr>
      <w:bookmarkStart w:id="143" w:name="_Toc178848082"/>
      <w:r>
        <w:lastRenderedPageBreak/>
        <w:t>INSTRUCTIONAL MATERIALS &amp; LEARNING ACTIVITIES</w:t>
      </w:r>
      <w:bookmarkEnd w:id="143"/>
    </w:p>
    <w:p w14:paraId="13FEE17D" w14:textId="7F35A17C" w:rsidR="00970155" w:rsidRDefault="00BC0E0B">
      <w:pPr>
        <w:spacing w:after="0"/>
        <w:ind w:left="720" w:hanging="720"/>
        <w:jc w:val="both"/>
        <w:rPr>
          <w:rFonts w:ascii="Century Gothic" w:eastAsia="Century Gothic" w:hAnsi="Century Gothic" w:cs="Century Gothic"/>
          <w:b/>
        </w:rPr>
      </w:pPr>
      <w:r>
        <w:rPr>
          <w:rFonts w:ascii="Century Gothic" w:eastAsia="Century Gothic" w:hAnsi="Century Gothic" w:cs="Century Gothic"/>
          <w:b/>
        </w:rPr>
        <w:t>Task 1</w:t>
      </w:r>
      <w:r>
        <w:rPr>
          <w:rFonts w:ascii="Century Gothic" w:eastAsia="Century Gothic" w:hAnsi="Century Gothic" w:cs="Century Gothic"/>
        </w:rPr>
        <w:t xml:space="preserve">: You are required to read </w:t>
      </w:r>
      <w:r w:rsidR="000328D9">
        <w:rPr>
          <w:rFonts w:ascii="Century Gothic" w:eastAsia="Century Gothic" w:hAnsi="Century Gothic" w:cs="Century Gothic"/>
        </w:rPr>
        <w:t>the article on Understanding Decision Making in Organizational Contexts a framework for effective choices.</w:t>
      </w:r>
      <w:r w:rsidR="00F10E93">
        <w:rPr>
          <w:rFonts w:ascii="Century Gothic" w:eastAsia="Century Gothic" w:hAnsi="Century Gothic" w:cs="Century Gothic"/>
        </w:rPr>
        <w:t xml:space="preserve"> </w:t>
      </w:r>
      <w:r>
        <w:rPr>
          <w:rFonts w:ascii="Century Gothic" w:eastAsia="Century Gothic" w:hAnsi="Century Gothic" w:cs="Century Gothic"/>
        </w:rPr>
        <w:t>Upon completion, you are required to undertake</w:t>
      </w:r>
      <w:r>
        <w:rPr>
          <w:rFonts w:ascii="Century Gothic" w:eastAsia="Century Gothic" w:hAnsi="Century Gothic" w:cs="Century Gothic"/>
          <w:b/>
        </w:rPr>
        <w:t xml:space="preserve"> task </w:t>
      </w:r>
      <w:r w:rsidR="004C5F08">
        <w:rPr>
          <w:rFonts w:ascii="Century Gothic" w:eastAsia="Century Gothic" w:hAnsi="Century Gothic" w:cs="Century Gothic"/>
          <w:b/>
        </w:rPr>
        <w:t>2</w:t>
      </w:r>
    </w:p>
    <w:p w14:paraId="541B53B5" w14:textId="549B5B55" w:rsidR="000328D9" w:rsidRPr="000328D9" w:rsidRDefault="00AE160C">
      <w:pPr>
        <w:spacing w:after="0"/>
        <w:ind w:left="720" w:hanging="720"/>
        <w:jc w:val="both"/>
        <w:rPr>
          <w:rFonts w:ascii="Century Gothic" w:eastAsia="Century Gothic" w:hAnsi="Century Gothic" w:cs="Century Gothic"/>
        </w:rPr>
      </w:pPr>
      <w:hyperlink r:id="rId117" w:history="1">
        <w:r w:rsidR="000328D9" w:rsidRPr="000328D9">
          <w:rPr>
            <w:rStyle w:val="Hyperlink"/>
            <w:rFonts w:ascii="Century Gothic" w:eastAsia="Century Gothic" w:hAnsi="Century Gothic" w:cs="Century Gothic"/>
          </w:rPr>
          <w:t>https://www.researchgate.net/publication/380530621_Understanding_Decision_Making_in_Organizational_Contexts_A_Framework_for_Effective_Choices</w:t>
        </w:r>
      </w:hyperlink>
    </w:p>
    <w:p w14:paraId="354D4238" w14:textId="63713AD1" w:rsidR="000328D9" w:rsidRDefault="004C5F08">
      <w:pPr>
        <w:spacing w:after="0"/>
        <w:ind w:left="720" w:hanging="720"/>
        <w:jc w:val="both"/>
        <w:rPr>
          <w:rFonts w:ascii="Century Gothic" w:eastAsia="Century Gothic" w:hAnsi="Century Gothic" w:cs="Century Gothic"/>
          <w:b/>
        </w:rPr>
      </w:pPr>
      <w:r>
        <w:rPr>
          <w:rFonts w:ascii="Century Gothic" w:eastAsia="Century Gothic" w:hAnsi="Century Gothic" w:cs="Century Gothic"/>
          <w:b/>
        </w:rPr>
        <w:t xml:space="preserve">Task 2: </w:t>
      </w:r>
      <w:r w:rsidR="00190A70">
        <w:rPr>
          <w:rFonts w:ascii="Century Gothic" w:eastAsia="Century Gothic" w:hAnsi="Century Gothic" w:cs="Century Gothic"/>
          <w:b/>
        </w:rPr>
        <w:t>Questions</w:t>
      </w:r>
    </w:p>
    <w:p w14:paraId="1D843A9D" w14:textId="77777777" w:rsidR="00190A70" w:rsidRPr="00A14364" w:rsidRDefault="00190A70" w:rsidP="00522D5B">
      <w:pPr>
        <w:pStyle w:val="ListParagraph"/>
        <w:numPr>
          <w:ilvl w:val="0"/>
          <w:numId w:val="66"/>
        </w:numPr>
        <w:spacing w:before="0" w:after="0" w:line="240" w:lineRule="auto"/>
        <w:jc w:val="both"/>
        <w:rPr>
          <w:rFonts w:ascii="Century Gothic" w:hAnsi="Century Gothic"/>
        </w:rPr>
      </w:pPr>
      <w:r w:rsidRPr="00A14364">
        <w:rPr>
          <w:rFonts w:ascii="Century Gothic" w:hAnsi="Century Gothic"/>
        </w:rPr>
        <w:t>How do cognitive biases and emotional influences impact decision-making processes in organizational contexts, and what strategies can be employed to mitigate these effects?</w:t>
      </w:r>
    </w:p>
    <w:p w14:paraId="74C96D7A" w14:textId="77777777" w:rsidR="00190A70" w:rsidRPr="00DC233A" w:rsidRDefault="00190A70" w:rsidP="00190A70">
      <w:pPr>
        <w:spacing w:after="0" w:line="240" w:lineRule="auto"/>
        <w:jc w:val="both"/>
        <w:rPr>
          <w:rFonts w:ascii="Century Gothic" w:hAnsi="Century Gothic"/>
        </w:rPr>
      </w:pPr>
    </w:p>
    <w:p w14:paraId="6E79D65B" w14:textId="77777777" w:rsidR="00190A70" w:rsidRPr="00A14364" w:rsidRDefault="00190A70" w:rsidP="00522D5B">
      <w:pPr>
        <w:pStyle w:val="ListParagraph"/>
        <w:numPr>
          <w:ilvl w:val="0"/>
          <w:numId w:val="66"/>
        </w:numPr>
        <w:spacing w:before="0" w:after="0" w:line="240" w:lineRule="auto"/>
        <w:jc w:val="both"/>
        <w:rPr>
          <w:rFonts w:ascii="Century Gothic" w:hAnsi="Century Gothic"/>
        </w:rPr>
      </w:pPr>
      <w:r w:rsidRPr="00A14364">
        <w:rPr>
          <w:rFonts w:ascii="Century Gothic" w:hAnsi="Century Gothic"/>
        </w:rPr>
        <w:t>Compare and contrast the rational model, behavioral economics, and the garbage can model of decision making. How do these models address the complexities of decision making in dynamic organizational environments?</w:t>
      </w:r>
    </w:p>
    <w:p w14:paraId="3FE05E08" w14:textId="77777777" w:rsidR="00190A70" w:rsidRDefault="00190A70">
      <w:pPr>
        <w:spacing w:after="0"/>
        <w:ind w:left="720" w:hanging="720"/>
        <w:jc w:val="both"/>
        <w:rPr>
          <w:rFonts w:ascii="Century Gothic" w:eastAsia="Century Gothic" w:hAnsi="Century Gothic" w:cs="Century Gothic"/>
          <w:b/>
        </w:rPr>
      </w:pPr>
    </w:p>
    <w:tbl>
      <w:tblPr>
        <w:tblStyle w:val="affffc"/>
        <w:tblW w:w="9600" w:type="dxa"/>
        <w:tblLayout w:type="fixed"/>
        <w:tblLook w:val="0400" w:firstRow="0" w:lastRow="0" w:firstColumn="0" w:lastColumn="0" w:noHBand="0" w:noVBand="1"/>
      </w:tblPr>
      <w:tblGrid>
        <w:gridCol w:w="1125"/>
        <w:gridCol w:w="8475"/>
      </w:tblGrid>
      <w:tr w:rsidR="00970155" w14:paraId="094A580F" w14:textId="77777777">
        <w:tc>
          <w:tcPr>
            <w:tcW w:w="1125" w:type="dxa"/>
            <w:tcMar>
              <w:top w:w="0" w:type="dxa"/>
              <w:left w:w="0" w:type="dxa"/>
              <w:bottom w:w="0" w:type="dxa"/>
              <w:right w:w="0" w:type="dxa"/>
            </w:tcMar>
            <w:vAlign w:val="center"/>
          </w:tcPr>
          <w:p w14:paraId="1E8AC09E" w14:textId="77777777" w:rsidR="00970155" w:rsidRDefault="00BC0E0B" w:rsidP="00C35B47">
            <w:pPr>
              <w:pStyle w:val="Heading2"/>
            </w:pPr>
            <w:bookmarkStart w:id="144" w:name="_Toc178848083"/>
            <w:r>
              <w:rPr>
                <w:noProof/>
              </w:rPr>
              <w:drawing>
                <wp:inline distT="0" distB="0" distL="0" distR="0" wp14:anchorId="1D9F2F2F" wp14:editId="7EE1CD93">
                  <wp:extent cx="504825" cy="514350"/>
                  <wp:effectExtent l="0" t="0" r="0" b="0"/>
                  <wp:docPr id="47783816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
                          <a:srcRect/>
                          <a:stretch>
                            <a:fillRect/>
                          </a:stretch>
                        </pic:blipFill>
                        <pic:spPr>
                          <a:xfrm>
                            <a:off x="0" y="0"/>
                            <a:ext cx="504825" cy="514350"/>
                          </a:xfrm>
                          <a:prstGeom prst="rect">
                            <a:avLst/>
                          </a:prstGeom>
                          <a:ln/>
                        </pic:spPr>
                      </pic:pic>
                    </a:graphicData>
                  </a:graphic>
                </wp:inline>
              </w:drawing>
            </w:r>
            <w:bookmarkEnd w:id="144"/>
          </w:p>
        </w:tc>
        <w:tc>
          <w:tcPr>
            <w:tcW w:w="8475" w:type="dxa"/>
            <w:tcMar>
              <w:top w:w="0" w:type="dxa"/>
              <w:left w:w="0" w:type="dxa"/>
              <w:bottom w:w="0" w:type="dxa"/>
              <w:right w:w="0" w:type="dxa"/>
            </w:tcMar>
            <w:vAlign w:val="center"/>
          </w:tcPr>
          <w:p w14:paraId="4C0C273E" w14:textId="77777777" w:rsidR="00970155" w:rsidRDefault="00BC0E0B" w:rsidP="00C35B47">
            <w:pPr>
              <w:pStyle w:val="Heading2"/>
              <w:rPr>
                <w:rFonts w:ascii="Geo" w:hAnsi="Geo" w:cs="Geo"/>
                <w:b/>
                <w:smallCaps/>
                <w:sz w:val="32"/>
                <w:szCs w:val="32"/>
              </w:rPr>
            </w:pPr>
            <w:bookmarkStart w:id="145" w:name="_Toc178848084"/>
            <w:r>
              <w:rPr>
                <w:rFonts w:ascii="Geo" w:hAnsi="Geo" w:cs="Geo"/>
                <w:b/>
                <w:smallCaps/>
                <w:sz w:val="32"/>
                <w:szCs w:val="32"/>
              </w:rPr>
              <w:t>VIDEO 3 (YouTube, please include link)</w:t>
            </w:r>
            <w:bookmarkEnd w:id="145"/>
          </w:p>
        </w:tc>
      </w:tr>
    </w:tbl>
    <w:p w14:paraId="0420E576" w14:textId="77777777" w:rsidR="00970155" w:rsidRDefault="00970155">
      <w:pPr>
        <w:spacing w:before="0" w:after="0" w:line="240" w:lineRule="auto"/>
        <w:rPr>
          <w:rFonts w:ascii="Century Gothic" w:eastAsia="Century Gothic" w:hAnsi="Century Gothic" w:cs="Century Gothic"/>
          <w:color w:val="000000"/>
          <w:sz w:val="22"/>
          <w:szCs w:val="22"/>
        </w:rPr>
      </w:pPr>
    </w:p>
    <w:p w14:paraId="6EEF1B6D" w14:textId="3E8628E9" w:rsidR="00970155" w:rsidRDefault="00BC0E0B">
      <w:pPr>
        <w:spacing w:before="0" w:after="0" w:line="240" w:lineRule="auto"/>
        <w:rPr>
          <w:rFonts w:ascii="Century Gothic" w:eastAsia="Century Gothic" w:hAnsi="Century Gothic" w:cs="Century Gothic"/>
          <w:color w:val="000000"/>
        </w:rPr>
      </w:pPr>
      <w:r>
        <w:rPr>
          <w:rFonts w:ascii="Century Gothic" w:eastAsia="Century Gothic" w:hAnsi="Century Gothic" w:cs="Century Gothic"/>
          <w:b/>
          <w:color w:val="000000"/>
        </w:rPr>
        <w:t xml:space="preserve">Task </w:t>
      </w:r>
      <w:r w:rsidR="004C5F08">
        <w:rPr>
          <w:rFonts w:ascii="Century Gothic" w:eastAsia="Century Gothic" w:hAnsi="Century Gothic" w:cs="Century Gothic"/>
          <w:b/>
          <w:color w:val="000000"/>
        </w:rPr>
        <w:t>3</w:t>
      </w:r>
      <w:r>
        <w:rPr>
          <w:rFonts w:ascii="Century Gothic" w:eastAsia="Century Gothic" w:hAnsi="Century Gothic" w:cs="Century Gothic"/>
          <w:color w:val="000000"/>
        </w:rPr>
        <w:t xml:space="preserve">: </w:t>
      </w:r>
      <w:r w:rsidR="00B01109" w:rsidRPr="00B01109">
        <w:rPr>
          <w:rFonts w:ascii="Century Gothic" w:eastAsia="Century Gothic" w:hAnsi="Century Gothic" w:cs="Century Gothic"/>
          <w:color w:val="000000"/>
        </w:rPr>
        <w:t>You are required to watch the YouTube video on "Analyzing Complex Problems and Their Solutions" and respond to the questions provided. Based on your answers, create 10 PowerPoint slides for each response. Prepare the slides for a class presentation</w:t>
      </w:r>
      <w:r>
        <w:rPr>
          <w:rFonts w:ascii="Century Gothic" w:eastAsia="Century Gothic" w:hAnsi="Century Gothic" w:cs="Century Gothic"/>
          <w:color w:val="000000"/>
        </w:rPr>
        <w:t>:</w:t>
      </w:r>
    </w:p>
    <w:p w14:paraId="18D44B52" w14:textId="77777777" w:rsidR="00F10E93" w:rsidRDefault="00F10E93">
      <w:pPr>
        <w:spacing w:before="0" w:after="0" w:line="240" w:lineRule="auto"/>
        <w:rPr>
          <w:rFonts w:ascii="Century Gothic" w:eastAsia="Century Gothic" w:hAnsi="Century Gothic" w:cs="Century Gothic"/>
          <w:color w:val="000000"/>
        </w:rPr>
      </w:pPr>
    </w:p>
    <w:p w14:paraId="7F6CEBDD" w14:textId="4414E170" w:rsidR="00F10E93" w:rsidRPr="00F10E93" w:rsidRDefault="00AE160C">
      <w:pPr>
        <w:spacing w:before="0" w:after="0" w:line="240" w:lineRule="auto"/>
        <w:rPr>
          <w:rFonts w:ascii="Century Gothic" w:eastAsia="Century Gothic" w:hAnsi="Century Gothic" w:cs="Century Gothic"/>
          <w:color w:val="000000"/>
        </w:rPr>
      </w:pPr>
      <w:hyperlink r:id="rId118" w:history="1">
        <w:r w:rsidR="00F10E93" w:rsidRPr="00F10E93">
          <w:rPr>
            <w:rStyle w:val="Hyperlink"/>
            <w:rFonts w:ascii="Century Gothic" w:eastAsia="Century Gothic" w:hAnsi="Century Gothic" w:cs="Century Gothic"/>
          </w:rPr>
          <w:t>https://youtu.be/XwQM88-kfZg</w:t>
        </w:r>
      </w:hyperlink>
    </w:p>
    <w:p w14:paraId="34219B74" w14:textId="77777777" w:rsidR="00F10E93" w:rsidRPr="00F10E93" w:rsidRDefault="00F10E93">
      <w:pPr>
        <w:spacing w:before="0" w:after="0" w:line="240" w:lineRule="auto"/>
        <w:rPr>
          <w:rFonts w:ascii="Century Gothic" w:eastAsia="Century Gothic" w:hAnsi="Century Gothic" w:cs="Century Gothic"/>
          <w:b/>
          <w:color w:val="000000"/>
        </w:rPr>
      </w:pPr>
    </w:p>
    <w:p w14:paraId="65FC0B3F" w14:textId="790F70CD" w:rsidR="00970155" w:rsidRDefault="004C5F08">
      <w:pPr>
        <w:spacing w:before="0" w:after="0" w:line="240" w:lineRule="auto"/>
        <w:rPr>
          <w:rFonts w:ascii="Century Gothic" w:eastAsia="Century Gothic" w:hAnsi="Century Gothic" w:cs="Century Gothic"/>
          <w:b/>
          <w:color w:val="000000"/>
        </w:rPr>
      </w:pPr>
      <w:r>
        <w:rPr>
          <w:rFonts w:ascii="Century Gothic" w:eastAsia="Century Gothic" w:hAnsi="Century Gothic" w:cs="Century Gothic"/>
          <w:b/>
          <w:color w:val="000000"/>
        </w:rPr>
        <w:t xml:space="preserve">Task 4: </w:t>
      </w:r>
      <w:r w:rsidR="00B01109">
        <w:rPr>
          <w:rFonts w:ascii="Century Gothic" w:eastAsia="Century Gothic" w:hAnsi="Century Gothic" w:cs="Century Gothic"/>
          <w:b/>
          <w:color w:val="000000"/>
        </w:rPr>
        <w:t>Assignment</w:t>
      </w:r>
    </w:p>
    <w:p w14:paraId="311FD628" w14:textId="77777777" w:rsidR="00B01109" w:rsidRPr="002146F3" w:rsidRDefault="00B01109" w:rsidP="00B01109">
      <w:pPr>
        <w:jc w:val="both"/>
        <w:rPr>
          <w:rFonts w:ascii="Century Gothic" w:hAnsi="Century Gothic"/>
        </w:rPr>
      </w:pPr>
      <w:r w:rsidRPr="002146F3">
        <w:rPr>
          <w:rFonts w:ascii="Century Gothic" w:hAnsi="Century Gothic"/>
        </w:rPr>
        <w:t>Question</w:t>
      </w:r>
      <w:r>
        <w:rPr>
          <w:rFonts w:ascii="Century Gothic" w:hAnsi="Century Gothic"/>
        </w:rPr>
        <w:t xml:space="preserve"> 1</w:t>
      </w:r>
      <w:r w:rsidRPr="002146F3">
        <w:rPr>
          <w:rFonts w:ascii="Century Gothic" w:hAnsi="Century Gothic"/>
        </w:rPr>
        <w:t xml:space="preserve">:  </w:t>
      </w:r>
    </w:p>
    <w:p w14:paraId="2D677F4B" w14:textId="77777777" w:rsidR="00B01109" w:rsidRPr="002146F3" w:rsidRDefault="00B01109" w:rsidP="00B01109">
      <w:pPr>
        <w:jc w:val="both"/>
        <w:rPr>
          <w:rFonts w:ascii="Century Gothic" w:hAnsi="Century Gothic"/>
        </w:rPr>
      </w:pPr>
      <w:r w:rsidRPr="002146F3">
        <w:rPr>
          <w:rFonts w:ascii="Century Gothic" w:hAnsi="Century Gothic"/>
        </w:rPr>
        <w:t xml:space="preserve">In light of the growing urban traffic congestion problem in major cities, propose a comprehensive traffic management plan for a rapidly expanding city in your country. Your plan should address the key stakeholders, incorporate technology, and suggest sustainable long-term solutions. Consider how </w:t>
      </w:r>
      <w:r w:rsidRPr="002146F3">
        <w:rPr>
          <w:rFonts w:ascii="Century Gothic" w:hAnsi="Century Gothic"/>
        </w:rPr>
        <w:lastRenderedPageBreak/>
        <w:t>behavioral changes, infrastructure, and public policy can be balanced to create a feasible solution. Present your plan, outlining potential challenges and how they could be mitigated.</w:t>
      </w:r>
    </w:p>
    <w:p w14:paraId="768B3403" w14:textId="77777777" w:rsidR="00B01109" w:rsidRPr="002146F3" w:rsidRDefault="00B01109" w:rsidP="00B01109">
      <w:pPr>
        <w:jc w:val="both"/>
        <w:rPr>
          <w:rFonts w:ascii="Century Gothic" w:hAnsi="Century Gothic"/>
        </w:rPr>
      </w:pPr>
      <w:r w:rsidRPr="002146F3">
        <w:rPr>
          <w:rFonts w:ascii="Century Gothic" w:hAnsi="Century Gothic"/>
        </w:rPr>
        <w:t>Question</w:t>
      </w:r>
      <w:r>
        <w:rPr>
          <w:rFonts w:ascii="Century Gothic" w:hAnsi="Century Gothic"/>
        </w:rPr>
        <w:t xml:space="preserve"> 2</w:t>
      </w:r>
      <w:r w:rsidRPr="002146F3">
        <w:rPr>
          <w:rFonts w:ascii="Century Gothic" w:hAnsi="Century Gothic"/>
        </w:rPr>
        <w:t xml:space="preserve">:  </w:t>
      </w:r>
    </w:p>
    <w:p w14:paraId="55575A23" w14:textId="77777777" w:rsidR="00B01109" w:rsidRPr="00A842FA" w:rsidRDefault="00B01109" w:rsidP="00B01109">
      <w:pPr>
        <w:jc w:val="both"/>
        <w:rPr>
          <w:rFonts w:ascii="Century Gothic" w:hAnsi="Century Gothic"/>
        </w:rPr>
      </w:pPr>
      <w:r w:rsidRPr="002146F3">
        <w:rPr>
          <w:rFonts w:ascii="Century Gothic" w:hAnsi="Century Gothic"/>
        </w:rPr>
        <w:t>Imagine you are tasked with advising a drought-affected agricultural region facing water shortages. Develop a strategic plan that integrates modern irrigation techniques, water management policies, and sustainable farming practices. In your presentation, explain how you would involve local farmers and communities, secure funding, and ensure the long-term sustainability of water resources. Highlight potential obstacles and suggest how they can be overcome, considering both economic and environmental factors.</w:t>
      </w:r>
    </w:p>
    <w:p w14:paraId="22267DDC" w14:textId="59B53821" w:rsidR="00970155" w:rsidRDefault="00BC0E0B" w:rsidP="00F10E93">
      <w:pPr>
        <w:spacing w:before="0" w:after="0" w:line="240" w:lineRule="auto"/>
        <w:rPr>
          <w:rFonts w:ascii="Century Gothic" w:eastAsia="Century Gothic" w:hAnsi="Century Gothic" w:cs="Century Gothic"/>
          <w:b/>
          <w:color w:val="000000"/>
          <w:sz w:val="22"/>
          <w:szCs w:val="22"/>
        </w:rPr>
      </w:pPr>
      <w:r>
        <w:rPr>
          <w:rFonts w:ascii="Century Gothic" w:eastAsia="Century Gothic" w:hAnsi="Century Gothic" w:cs="Century Gothic"/>
          <w:color w:val="000000"/>
        </w:rPr>
        <w:t xml:space="preserve"> </w:t>
      </w:r>
    </w:p>
    <w:tbl>
      <w:tblPr>
        <w:tblStyle w:val="affffe"/>
        <w:tblW w:w="9599" w:type="dxa"/>
        <w:tblLayout w:type="fixed"/>
        <w:tblLook w:val="0400" w:firstRow="0" w:lastRow="0" w:firstColumn="0" w:lastColumn="0" w:noHBand="0" w:noVBand="1"/>
      </w:tblPr>
      <w:tblGrid>
        <w:gridCol w:w="1094"/>
        <w:gridCol w:w="8505"/>
      </w:tblGrid>
      <w:tr w:rsidR="00970155" w14:paraId="25DC4CCE" w14:textId="77777777">
        <w:tc>
          <w:tcPr>
            <w:tcW w:w="1094" w:type="dxa"/>
            <w:tcMar>
              <w:top w:w="0" w:type="dxa"/>
              <w:left w:w="0" w:type="dxa"/>
              <w:bottom w:w="0" w:type="dxa"/>
              <w:right w:w="0" w:type="dxa"/>
            </w:tcMar>
            <w:vAlign w:val="center"/>
          </w:tcPr>
          <w:p w14:paraId="1128ACF5" w14:textId="77777777" w:rsidR="00970155" w:rsidRDefault="00BC0E0B" w:rsidP="00C35B47">
            <w:pPr>
              <w:pStyle w:val="Heading2"/>
            </w:pPr>
            <w:bookmarkStart w:id="146" w:name="_Toc178848085"/>
            <w:r>
              <w:rPr>
                <w:noProof/>
              </w:rPr>
              <w:drawing>
                <wp:inline distT="0" distB="0" distL="0" distR="0" wp14:anchorId="60B9C07A" wp14:editId="5119F125">
                  <wp:extent cx="504825" cy="504825"/>
                  <wp:effectExtent l="0" t="0" r="0" b="0"/>
                  <wp:docPr id="477838167"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4"/>
                          <a:srcRect/>
                          <a:stretch>
                            <a:fillRect/>
                          </a:stretch>
                        </pic:blipFill>
                        <pic:spPr>
                          <a:xfrm>
                            <a:off x="0" y="0"/>
                            <a:ext cx="504825" cy="504825"/>
                          </a:xfrm>
                          <a:prstGeom prst="rect">
                            <a:avLst/>
                          </a:prstGeom>
                          <a:ln/>
                        </pic:spPr>
                      </pic:pic>
                    </a:graphicData>
                  </a:graphic>
                </wp:inline>
              </w:drawing>
            </w:r>
            <w:bookmarkEnd w:id="146"/>
          </w:p>
        </w:tc>
        <w:tc>
          <w:tcPr>
            <w:tcW w:w="8505" w:type="dxa"/>
            <w:tcMar>
              <w:top w:w="0" w:type="dxa"/>
              <w:left w:w="0" w:type="dxa"/>
              <w:bottom w:w="0" w:type="dxa"/>
              <w:right w:w="0" w:type="dxa"/>
            </w:tcMar>
            <w:vAlign w:val="center"/>
          </w:tcPr>
          <w:p w14:paraId="607FE761" w14:textId="77777777" w:rsidR="00970155" w:rsidRDefault="00BC0E0B" w:rsidP="00C35B47">
            <w:pPr>
              <w:pStyle w:val="Heading2"/>
              <w:rPr>
                <w:b/>
              </w:rPr>
            </w:pPr>
            <w:bookmarkStart w:id="147" w:name="_Toc178848086"/>
            <w:r>
              <w:rPr>
                <w:b/>
                <w:smallCaps/>
              </w:rPr>
              <w:t>CASE STUDY</w:t>
            </w:r>
            <w:bookmarkEnd w:id="147"/>
          </w:p>
        </w:tc>
      </w:tr>
    </w:tbl>
    <w:p w14:paraId="0F7B4924" w14:textId="3BF896FC" w:rsidR="00970155" w:rsidRPr="004C5F08" w:rsidRDefault="004C5F08" w:rsidP="00385CED">
      <w:pPr>
        <w:pStyle w:val="NoSpacing"/>
        <w:rPr>
          <w:rFonts w:asciiTheme="majorHAnsi" w:hAnsiTheme="majorHAnsi"/>
        </w:rPr>
      </w:pPr>
      <w:r w:rsidRPr="004C5F08">
        <w:rPr>
          <w:rFonts w:asciiTheme="majorHAnsi" w:hAnsiTheme="majorHAnsi"/>
          <w:b/>
        </w:rPr>
        <w:t>Task 5</w:t>
      </w:r>
      <w:r w:rsidRPr="004C5F08">
        <w:rPr>
          <w:rFonts w:asciiTheme="majorHAnsi" w:hAnsiTheme="majorHAnsi"/>
        </w:rPr>
        <w:t xml:space="preserve">: </w:t>
      </w:r>
      <w:r w:rsidR="007F10EB" w:rsidRPr="004C5F08">
        <w:rPr>
          <w:rFonts w:asciiTheme="majorHAnsi" w:hAnsiTheme="majorHAnsi"/>
        </w:rPr>
        <w:t xml:space="preserve">You have been provided for with a case study on Revamping Customer Service Operations at </w:t>
      </w:r>
      <w:proofErr w:type="spellStart"/>
      <w:r w:rsidR="007F10EB" w:rsidRPr="004C5F08">
        <w:rPr>
          <w:rFonts w:asciiTheme="majorHAnsi" w:hAnsiTheme="majorHAnsi"/>
        </w:rPr>
        <w:t>TechSolutions</w:t>
      </w:r>
      <w:proofErr w:type="spellEnd"/>
      <w:r w:rsidR="007F10EB" w:rsidRPr="004C5F08">
        <w:rPr>
          <w:rFonts w:asciiTheme="majorHAnsi" w:hAnsiTheme="majorHAnsi"/>
        </w:rPr>
        <w:t xml:space="preserve"> Inc.</w:t>
      </w:r>
      <w:r>
        <w:rPr>
          <w:rFonts w:asciiTheme="majorHAnsi" w:hAnsiTheme="majorHAnsi"/>
        </w:rPr>
        <w:t xml:space="preserve"> Read and attempt </w:t>
      </w:r>
      <w:r w:rsidRPr="004C5F08">
        <w:rPr>
          <w:rFonts w:asciiTheme="majorHAnsi" w:hAnsiTheme="majorHAnsi"/>
          <w:b/>
        </w:rPr>
        <w:t>Task 6</w:t>
      </w:r>
      <w:r>
        <w:rPr>
          <w:rFonts w:asciiTheme="majorHAnsi" w:hAnsiTheme="majorHAnsi"/>
        </w:rPr>
        <w:t>.</w:t>
      </w:r>
    </w:p>
    <w:p w14:paraId="38E7727F" w14:textId="73A2A633" w:rsidR="007F10EB" w:rsidRDefault="007F10EB" w:rsidP="007F10EB">
      <w:pPr>
        <w:pStyle w:val="ListParagraph"/>
        <w:spacing w:after="0" w:line="240" w:lineRule="auto"/>
        <w:jc w:val="both"/>
        <w:rPr>
          <w:rFonts w:ascii="Century Gothic" w:hAnsi="Century Gothic"/>
        </w:rPr>
      </w:pPr>
    </w:p>
    <w:p w14:paraId="2220532C" w14:textId="77777777" w:rsidR="007F10EB" w:rsidRPr="004C5F08" w:rsidRDefault="007F10EB" w:rsidP="007F10EB">
      <w:pPr>
        <w:pStyle w:val="ListParagraph"/>
        <w:spacing w:after="0" w:line="240" w:lineRule="auto"/>
        <w:jc w:val="both"/>
        <w:rPr>
          <w:rFonts w:ascii="Century Gothic" w:hAnsi="Century Gothic"/>
          <w:b/>
        </w:rPr>
      </w:pPr>
      <w:r w:rsidRPr="004C5F08">
        <w:rPr>
          <w:rFonts w:ascii="Century Gothic" w:hAnsi="Century Gothic"/>
          <w:b/>
        </w:rPr>
        <w:t xml:space="preserve">Revamping Customer Service Operations at </w:t>
      </w:r>
      <w:proofErr w:type="spellStart"/>
      <w:r w:rsidRPr="004C5F08">
        <w:rPr>
          <w:rFonts w:ascii="Century Gothic" w:hAnsi="Century Gothic"/>
          <w:b/>
        </w:rPr>
        <w:t>TechSolutions</w:t>
      </w:r>
      <w:proofErr w:type="spellEnd"/>
      <w:r w:rsidRPr="004C5F08">
        <w:rPr>
          <w:rFonts w:ascii="Century Gothic" w:hAnsi="Century Gothic"/>
          <w:b/>
        </w:rPr>
        <w:t xml:space="preserve"> Inc.</w:t>
      </w:r>
    </w:p>
    <w:p w14:paraId="4D237B14" w14:textId="77777777" w:rsidR="007F10EB" w:rsidRPr="00A14364" w:rsidRDefault="007F10EB" w:rsidP="007F10EB">
      <w:pPr>
        <w:pStyle w:val="ListParagraph"/>
        <w:spacing w:after="0" w:line="240" w:lineRule="auto"/>
        <w:jc w:val="both"/>
        <w:rPr>
          <w:rFonts w:ascii="Century Gothic" w:hAnsi="Century Gothic"/>
        </w:rPr>
      </w:pPr>
    </w:p>
    <w:p w14:paraId="65357BAA" w14:textId="77777777" w:rsidR="007F10EB" w:rsidRPr="00A14364" w:rsidRDefault="007F10EB" w:rsidP="007F10EB">
      <w:pPr>
        <w:pStyle w:val="ListParagraph"/>
        <w:spacing w:after="0" w:line="240" w:lineRule="auto"/>
        <w:jc w:val="both"/>
        <w:rPr>
          <w:rFonts w:ascii="Century Gothic" w:hAnsi="Century Gothic"/>
        </w:rPr>
      </w:pPr>
      <w:proofErr w:type="spellStart"/>
      <w:r w:rsidRPr="00A14364">
        <w:rPr>
          <w:rFonts w:ascii="Century Gothic" w:hAnsi="Century Gothic"/>
        </w:rPr>
        <w:t>TechSolutions</w:t>
      </w:r>
      <w:proofErr w:type="spellEnd"/>
      <w:r w:rsidRPr="00A14364">
        <w:rPr>
          <w:rFonts w:ascii="Century Gothic" w:hAnsi="Century Gothic"/>
        </w:rPr>
        <w:t xml:space="preserve"> Inc., a prominent IT services provider, has recently faced significant challenges with declining customer satisfaction scores and increasing service complaints. The company’s customer service operations are under scrutiny to address these issues and enhance overall performance. Currently, the department is grappling with a high volume of unresolved customer issues, prolonged response times, and outdated communication channels that hinder effective interaction between support staff and customers.</w:t>
      </w:r>
    </w:p>
    <w:p w14:paraId="4FD61AF3" w14:textId="77777777" w:rsidR="007F10EB" w:rsidRPr="00A14364" w:rsidRDefault="007F10EB" w:rsidP="007F10EB">
      <w:pPr>
        <w:pStyle w:val="ListParagraph"/>
        <w:spacing w:after="0" w:line="240" w:lineRule="auto"/>
        <w:jc w:val="both"/>
        <w:rPr>
          <w:rFonts w:ascii="Century Gothic" w:hAnsi="Century Gothic"/>
        </w:rPr>
      </w:pPr>
    </w:p>
    <w:p w14:paraId="63D4AF39" w14:textId="77777777" w:rsidR="007F10EB" w:rsidRPr="00A14364" w:rsidRDefault="007F10EB" w:rsidP="007F10EB">
      <w:pPr>
        <w:pStyle w:val="ListParagraph"/>
        <w:spacing w:after="0" w:line="240" w:lineRule="auto"/>
        <w:jc w:val="both"/>
        <w:rPr>
          <w:rFonts w:ascii="Century Gothic" w:hAnsi="Century Gothic"/>
        </w:rPr>
      </w:pPr>
      <w:r w:rsidRPr="00A14364">
        <w:rPr>
          <w:rFonts w:ascii="Century Gothic" w:hAnsi="Century Gothic"/>
        </w:rPr>
        <w:t>The primary challenges identified include an overwhelming number of complaints, which has led to delays and a backlog of unresolved issues. Customers experience long wait times for responses and resolutions, resulting in heightened frustration and dissatisfaction. Additionally, the existing communication channels are outdated, lacking modern features that could facilitate more efficient interactions. Compounding these issues is the low morale among customer service representatives, who are struggling with high workloads and insufficient support, negatively impacting their productivity and job satisfaction.</w:t>
      </w:r>
    </w:p>
    <w:p w14:paraId="7152FA77" w14:textId="77777777" w:rsidR="007F10EB" w:rsidRPr="00A14364" w:rsidRDefault="007F10EB" w:rsidP="007F10EB">
      <w:pPr>
        <w:pStyle w:val="ListParagraph"/>
        <w:spacing w:after="0" w:line="240" w:lineRule="auto"/>
        <w:jc w:val="both"/>
        <w:rPr>
          <w:rFonts w:ascii="Century Gothic" w:hAnsi="Century Gothic"/>
        </w:rPr>
      </w:pPr>
    </w:p>
    <w:p w14:paraId="175FA27E" w14:textId="77777777" w:rsidR="007F10EB" w:rsidRPr="00A14364" w:rsidRDefault="007F10EB" w:rsidP="007F10EB">
      <w:pPr>
        <w:pStyle w:val="ListParagraph"/>
        <w:spacing w:after="0" w:line="240" w:lineRule="auto"/>
        <w:jc w:val="both"/>
        <w:rPr>
          <w:rFonts w:ascii="Century Gothic" w:hAnsi="Century Gothic"/>
        </w:rPr>
      </w:pPr>
      <w:r w:rsidRPr="00A14364">
        <w:rPr>
          <w:rFonts w:ascii="Century Gothic" w:hAnsi="Century Gothic"/>
        </w:rPr>
        <w:lastRenderedPageBreak/>
        <w:t xml:space="preserve">To address these problems, several solutions have been proposed. First, </w:t>
      </w:r>
      <w:proofErr w:type="spellStart"/>
      <w:r w:rsidRPr="00A14364">
        <w:rPr>
          <w:rFonts w:ascii="Century Gothic" w:hAnsi="Century Gothic"/>
        </w:rPr>
        <w:t>TechSolutions</w:t>
      </w:r>
      <w:proofErr w:type="spellEnd"/>
      <w:r w:rsidRPr="00A14364">
        <w:rPr>
          <w:rFonts w:ascii="Century Gothic" w:hAnsi="Century Gothic"/>
        </w:rPr>
        <w:t xml:space="preserve"> Inc. plans to implement an advanced Customer Relationship Management (CRM) system. This new system will streamline ticket management, prioritize issues based on severity, and automate responses where feasible. Second, the company intends to revise its support processes to reduce response times. This includes introducing tiered support levels to handle more complex issues more efficiently. Third, the communication channels will be enhanced by upgrading to include live chat, social media integration, and a customer self-service portal. Lastly, </w:t>
      </w:r>
      <w:proofErr w:type="spellStart"/>
      <w:r w:rsidRPr="00A14364">
        <w:rPr>
          <w:rFonts w:ascii="Century Gothic" w:hAnsi="Century Gothic"/>
        </w:rPr>
        <w:t>TechSolutions</w:t>
      </w:r>
      <w:proofErr w:type="spellEnd"/>
      <w:r w:rsidRPr="00A14364">
        <w:rPr>
          <w:rFonts w:ascii="Century Gothic" w:hAnsi="Century Gothic"/>
        </w:rPr>
        <w:t xml:space="preserve"> Inc. aims to provide comprehensive staff training and support. This will involve investing in training programs to boost the skills of customer service representatives and introducing support mechanisms such as regular feedback sessions and stress management resources.</w:t>
      </w:r>
    </w:p>
    <w:p w14:paraId="4AE9679B" w14:textId="77777777" w:rsidR="007F10EB" w:rsidRPr="00A14364" w:rsidRDefault="007F10EB" w:rsidP="007F10EB">
      <w:pPr>
        <w:pStyle w:val="ListParagraph"/>
        <w:spacing w:after="0" w:line="240" w:lineRule="auto"/>
        <w:jc w:val="both"/>
        <w:rPr>
          <w:rFonts w:ascii="Century Gothic" w:hAnsi="Century Gothic"/>
        </w:rPr>
      </w:pPr>
    </w:p>
    <w:p w14:paraId="7738891C" w14:textId="77777777" w:rsidR="007F10EB" w:rsidRDefault="007F10EB" w:rsidP="007F10EB">
      <w:pPr>
        <w:pStyle w:val="ListParagraph"/>
        <w:spacing w:after="0" w:line="240" w:lineRule="auto"/>
        <w:jc w:val="both"/>
        <w:rPr>
          <w:rFonts w:ascii="Century Gothic" w:hAnsi="Century Gothic"/>
        </w:rPr>
      </w:pPr>
      <w:r w:rsidRPr="00A14364">
        <w:rPr>
          <w:rFonts w:ascii="Century Gothic" w:hAnsi="Century Gothic"/>
        </w:rPr>
        <w:t xml:space="preserve">These proposed solutions are designed to address the core challenges facing </w:t>
      </w:r>
      <w:proofErr w:type="spellStart"/>
      <w:r w:rsidRPr="00A14364">
        <w:rPr>
          <w:rFonts w:ascii="Century Gothic" w:hAnsi="Century Gothic"/>
        </w:rPr>
        <w:t>TechSolutions</w:t>
      </w:r>
      <w:proofErr w:type="spellEnd"/>
      <w:r w:rsidRPr="00A14364">
        <w:rPr>
          <w:rFonts w:ascii="Century Gothic" w:hAnsi="Century Gothic"/>
        </w:rPr>
        <w:t xml:space="preserve"> Inc. by improving the efficiency of the customer service department, reducing response times, and enhancing communication. The implementation of these strategies is expected to positively impact employee morale and overall customer satisfaction, paving the way for a more effective and responsive customer service operation.</w:t>
      </w:r>
    </w:p>
    <w:p w14:paraId="4EF0F547" w14:textId="77777777" w:rsidR="007F10EB" w:rsidRDefault="007F10EB" w:rsidP="007F10EB">
      <w:pPr>
        <w:pStyle w:val="ListParagraph"/>
        <w:spacing w:after="0" w:line="240" w:lineRule="auto"/>
        <w:jc w:val="both"/>
        <w:rPr>
          <w:rFonts w:ascii="Century Gothic" w:hAnsi="Century Gothic"/>
        </w:rPr>
      </w:pPr>
    </w:p>
    <w:p w14:paraId="0CFE733F" w14:textId="1FF1D8F0" w:rsidR="007F10EB" w:rsidRPr="004C5F08" w:rsidRDefault="004C5F08" w:rsidP="004C5F08">
      <w:pPr>
        <w:spacing w:after="0" w:line="240" w:lineRule="auto"/>
        <w:jc w:val="both"/>
        <w:rPr>
          <w:rFonts w:ascii="Century Gothic" w:hAnsi="Century Gothic"/>
          <w:b/>
        </w:rPr>
      </w:pPr>
      <w:r>
        <w:rPr>
          <w:rFonts w:ascii="Century Gothic" w:hAnsi="Century Gothic"/>
          <w:b/>
        </w:rPr>
        <w:t xml:space="preserve">Task 6: </w:t>
      </w:r>
      <w:r w:rsidR="007F10EB" w:rsidRPr="004C5F08">
        <w:rPr>
          <w:rFonts w:ascii="Century Gothic" w:hAnsi="Century Gothic"/>
          <w:b/>
        </w:rPr>
        <w:t>Questions</w:t>
      </w:r>
    </w:p>
    <w:p w14:paraId="1897F22F" w14:textId="77777777" w:rsidR="007F10EB" w:rsidRPr="00BE218C" w:rsidRDefault="007F10EB" w:rsidP="00522D5B">
      <w:pPr>
        <w:pStyle w:val="ListParagraph"/>
        <w:numPr>
          <w:ilvl w:val="0"/>
          <w:numId w:val="67"/>
        </w:numPr>
        <w:spacing w:before="100" w:beforeAutospacing="1" w:after="100" w:afterAutospacing="1" w:line="240" w:lineRule="auto"/>
        <w:jc w:val="both"/>
        <w:rPr>
          <w:rFonts w:ascii="Century Gothic" w:eastAsia="Times New Roman" w:hAnsi="Century Gothic" w:cs="Times New Roman"/>
          <w:lang w:val="en-KE" w:eastAsia="en-KE"/>
        </w:rPr>
      </w:pPr>
      <w:r w:rsidRPr="00BE218C">
        <w:rPr>
          <w:rFonts w:ascii="Century Gothic" w:eastAsia="Times New Roman" w:hAnsi="Century Gothic" w:cs="Times New Roman"/>
          <w:bCs/>
          <w:lang w:val="en-KE" w:eastAsia="en-KE"/>
        </w:rPr>
        <w:t>Analyze how the proposed solutions address the challenges faced by TechSolutions Inc.</w:t>
      </w:r>
      <w:r w:rsidRPr="00BE218C">
        <w:rPr>
          <w:rFonts w:ascii="Century Gothic" w:eastAsia="Times New Roman" w:hAnsi="Century Gothic" w:cs="Times New Roman"/>
          <w:lang w:val="en-KE" w:eastAsia="en-KE"/>
        </w:rPr>
        <w:t xml:space="preserve"> How do the new CRM system, revised support processes, and enhanced communication channels collectively contribute to solving the problems of high complaint volumes and long response times?</w:t>
      </w:r>
    </w:p>
    <w:p w14:paraId="1832B4B1" w14:textId="77777777" w:rsidR="007F10EB" w:rsidRPr="00BE218C" w:rsidRDefault="007F10EB" w:rsidP="00522D5B">
      <w:pPr>
        <w:pStyle w:val="ListParagraph"/>
        <w:numPr>
          <w:ilvl w:val="0"/>
          <w:numId w:val="67"/>
        </w:numPr>
        <w:spacing w:before="100" w:beforeAutospacing="1" w:after="100" w:afterAutospacing="1" w:line="240" w:lineRule="auto"/>
        <w:jc w:val="both"/>
        <w:rPr>
          <w:rFonts w:ascii="Century Gothic" w:eastAsia="Times New Roman" w:hAnsi="Century Gothic" w:cs="Times New Roman"/>
          <w:lang w:val="en-KE" w:eastAsia="en-KE"/>
        </w:rPr>
      </w:pPr>
      <w:r w:rsidRPr="00BE218C">
        <w:rPr>
          <w:rFonts w:ascii="Century Gothic" w:eastAsia="Times New Roman" w:hAnsi="Century Gothic" w:cs="Times New Roman"/>
          <w:bCs/>
          <w:lang w:val="en-KE" w:eastAsia="en-KE"/>
        </w:rPr>
        <w:t>Evaluate the potential impact of implementing these solutions on employee morale and overall customer satisfaction.</w:t>
      </w:r>
      <w:r w:rsidRPr="00BE218C">
        <w:rPr>
          <w:rFonts w:ascii="Century Gothic" w:eastAsia="Times New Roman" w:hAnsi="Century Gothic" w:cs="Times New Roman"/>
          <w:lang w:val="en-KE" w:eastAsia="en-KE"/>
        </w:rPr>
        <w:t xml:space="preserve"> What measures can be taken to ensure that the changes lead to improved job satisfaction for customer service representatives and enhanced experiences for customers?</w:t>
      </w:r>
    </w:p>
    <w:tbl>
      <w:tblPr>
        <w:tblStyle w:val="afffff"/>
        <w:tblW w:w="9599" w:type="dxa"/>
        <w:tblLayout w:type="fixed"/>
        <w:tblLook w:val="0400" w:firstRow="0" w:lastRow="0" w:firstColumn="0" w:lastColumn="0" w:noHBand="0" w:noVBand="1"/>
      </w:tblPr>
      <w:tblGrid>
        <w:gridCol w:w="1184"/>
        <w:gridCol w:w="8415"/>
      </w:tblGrid>
      <w:tr w:rsidR="00970155" w14:paraId="12417C71" w14:textId="77777777">
        <w:tc>
          <w:tcPr>
            <w:tcW w:w="1184" w:type="dxa"/>
            <w:tcMar>
              <w:top w:w="0" w:type="dxa"/>
              <w:left w:w="0" w:type="dxa"/>
              <w:bottom w:w="0" w:type="dxa"/>
              <w:right w:w="0" w:type="dxa"/>
            </w:tcMar>
            <w:vAlign w:val="center"/>
          </w:tcPr>
          <w:p w14:paraId="31CA2593" w14:textId="77777777" w:rsidR="00970155" w:rsidRDefault="00BC0E0B" w:rsidP="00C35B47">
            <w:pPr>
              <w:pStyle w:val="Heading2"/>
              <w:rPr>
                <w:rFonts w:eastAsia="Century Gothic" w:cs="Century Gothic"/>
                <w:color w:val="000000"/>
              </w:rPr>
            </w:pPr>
            <w:bookmarkStart w:id="148" w:name="_Toc178848087"/>
            <w:r>
              <w:rPr>
                <w:noProof/>
              </w:rPr>
              <w:drawing>
                <wp:anchor distT="0" distB="0" distL="114300" distR="114300" simplePos="0" relativeHeight="251689984" behindDoc="0" locked="0" layoutInCell="1" hidden="0" allowOverlap="1" wp14:anchorId="6B44F6B3" wp14:editId="4FB91E32">
                  <wp:simplePos x="0" y="0"/>
                  <wp:positionH relativeFrom="column">
                    <wp:posOffset>114300</wp:posOffset>
                  </wp:positionH>
                  <wp:positionV relativeFrom="paragraph">
                    <wp:posOffset>114300</wp:posOffset>
                  </wp:positionV>
                  <wp:extent cx="547370" cy="547370"/>
                  <wp:effectExtent l="0" t="0" r="0" b="0"/>
                  <wp:wrapSquare wrapText="bothSides" distT="0" distB="0" distL="114300" distR="114300"/>
                  <wp:docPr id="47783815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1"/>
                          <a:srcRect/>
                          <a:stretch>
                            <a:fillRect/>
                          </a:stretch>
                        </pic:blipFill>
                        <pic:spPr>
                          <a:xfrm>
                            <a:off x="0" y="0"/>
                            <a:ext cx="547370" cy="547370"/>
                          </a:xfrm>
                          <a:prstGeom prst="rect">
                            <a:avLst/>
                          </a:prstGeom>
                          <a:ln/>
                        </pic:spPr>
                      </pic:pic>
                    </a:graphicData>
                  </a:graphic>
                </wp:anchor>
              </w:drawing>
            </w:r>
            <w:bookmarkEnd w:id="148"/>
          </w:p>
        </w:tc>
        <w:tc>
          <w:tcPr>
            <w:tcW w:w="8415" w:type="dxa"/>
            <w:tcMar>
              <w:top w:w="0" w:type="dxa"/>
              <w:left w:w="0" w:type="dxa"/>
              <w:bottom w:w="0" w:type="dxa"/>
              <w:right w:w="0" w:type="dxa"/>
            </w:tcMar>
            <w:vAlign w:val="center"/>
          </w:tcPr>
          <w:p w14:paraId="3310455B" w14:textId="557A493C" w:rsidR="00970155" w:rsidRDefault="008B77C7" w:rsidP="00C35B47">
            <w:pPr>
              <w:pStyle w:val="Heading2"/>
              <w:rPr>
                <w:rFonts w:eastAsia="Century Gothic" w:cs="Century Gothic"/>
                <w:color w:val="000000"/>
              </w:rPr>
            </w:pPr>
            <w:bookmarkStart w:id="149" w:name="_Toc178848088"/>
            <w:r>
              <w:rPr>
                <w:rFonts w:eastAsia="Century Gothic" w:cs="Century Gothic"/>
                <w:smallCaps/>
                <w:color w:val="037B90"/>
              </w:rPr>
              <w:t>GROUP</w:t>
            </w:r>
            <w:r w:rsidR="00BC0E0B">
              <w:rPr>
                <w:rFonts w:eastAsia="Century Gothic" w:cs="Century Gothic"/>
                <w:b/>
                <w:smallCaps/>
                <w:color w:val="206843"/>
              </w:rPr>
              <w:t xml:space="preserve"> </w:t>
            </w:r>
            <w:r w:rsidR="00BC0E0B">
              <w:rPr>
                <w:rFonts w:eastAsia="Century Gothic" w:cs="Century Gothic"/>
                <w:smallCaps/>
                <w:color w:val="037B90"/>
              </w:rPr>
              <w:t>DISCUSSION</w:t>
            </w:r>
            <w:bookmarkEnd w:id="149"/>
            <w:r w:rsidR="00BC0E0B">
              <w:rPr>
                <w:rFonts w:eastAsia="Century Gothic" w:cs="Century Gothic"/>
                <w:color w:val="206843"/>
              </w:rPr>
              <w:br/>
            </w:r>
          </w:p>
        </w:tc>
      </w:tr>
    </w:tbl>
    <w:p w14:paraId="797D7CCB" w14:textId="5B5BB004" w:rsidR="008B77C7" w:rsidRPr="002146F3" w:rsidRDefault="00BC0E0B" w:rsidP="008B77C7">
      <w:pPr>
        <w:jc w:val="both"/>
        <w:rPr>
          <w:rFonts w:ascii="Century Gothic" w:hAnsi="Century Gothic"/>
        </w:rPr>
      </w:pPr>
      <w:r>
        <w:rPr>
          <w:rFonts w:ascii="Century Gothic" w:eastAsia="Century Gothic" w:hAnsi="Century Gothic" w:cs="Century Gothic"/>
          <w:b/>
          <w:color w:val="000000"/>
        </w:rPr>
        <w:t xml:space="preserve">TASK </w:t>
      </w:r>
      <w:r w:rsidR="004C5F08">
        <w:rPr>
          <w:rFonts w:ascii="Century Gothic" w:eastAsia="Century Gothic" w:hAnsi="Century Gothic" w:cs="Century Gothic"/>
          <w:b/>
          <w:color w:val="000000"/>
        </w:rPr>
        <w:t xml:space="preserve">7: </w:t>
      </w:r>
      <w:r>
        <w:rPr>
          <w:rFonts w:ascii="Century Gothic" w:eastAsia="Century Gothic" w:hAnsi="Century Gothic" w:cs="Century Gothic"/>
          <w:color w:val="000000"/>
        </w:rPr>
        <w:t xml:space="preserve"> </w:t>
      </w:r>
      <w:r w:rsidR="008B77C7" w:rsidRPr="002146F3">
        <w:rPr>
          <w:rFonts w:ascii="Century Gothic" w:hAnsi="Century Gothic"/>
        </w:rPr>
        <w:t xml:space="preserve">In this activity, you will work in small groups to create actionable plans for addressing organizational challenges. Each group will be assigned a specific </w:t>
      </w:r>
      <w:r w:rsidR="008B77C7" w:rsidRPr="002146F3">
        <w:rPr>
          <w:rFonts w:ascii="Century Gothic" w:hAnsi="Century Gothic"/>
        </w:rPr>
        <w:lastRenderedPageBreak/>
        <w:t>challenge, such as employee engagement, operational inefficiency, financial instability, or change management. You will start by analyzing the root causes of your assigned challenge using tools like SWOT analysis, root cause analysis, or fishbone diagrams to identify the contributing factors. Based on your analysis, you'll then develop a step-by-step action plan, outlining clear goals, strategies, timelines, required resources, and success metrics.</w:t>
      </w:r>
    </w:p>
    <w:p w14:paraId="74733F0F" w14:textId="77777777" w:rsidR="008B77C7" w:rsidRPr="00A842FA" w:rsidRDefault="008B77C7" w:rsidP="008B77C7">
      <w:pPr>
        <w:jc w:val="both"/>
        <w:rPr>
          <w:rFonts w:ascii="Century Gothic" w:hAnsi="Century Gothic"/>
        </w:rPr>
      </w:pPr>
      <w:r w:rsidRPr="002146F3">
        <w:rPr>
          <w:rFonts w:ascii="Century Gothic" w:hAnsi="Century Gothic"/>
        </w:rPr>
        <w:t>Once your action plans are ready, your group will prepare a 5-slide PowerPoint presentation summarizing your analysis and proposed solutions. You will present your plans to the class, explaining the feasibility and potential impact of your strategies. After each presentation, the class will engage in a short Q&amp;A session to provide constructive feedback on the strengths and potential areas for improvement in your approach. This exercise will enhance your critical thinking and strategic planning skills as you tackle real-world organizational issues.</w:t>
      </w:r>
    </w:p>
    <w:p w14:paraId="246DB1DA" w14:textId="4E0A3AC5" w:rsidR="00970155" w:rsidRDefault="00970155">
      <w:pPr>
        <w:spacing w:before="0" w:after="0" w:line="240" w:lineRule="auto"/>
        <w:rPr>
          <w:rFonts w:ascii="Century Gothic" w:eastAsia="Century Gothic" w:hAnsi="Century Gothic" w:cs="Century Gothic"/>
          <w:color w:val="000000"/>
        </w:rPr>
      </w:pPr>
    </w:p>
    <w:p w14:paraId="5C737200" w14:textId="77777777" w:rsidR="00970155" w:rsidRDefault="00BC0E0B">
      <w:pPr>
        <w:spacing w:before="0" w:after="0" w:line="240" w:lineRule="auto"/>
        <w:rPr>
          <w:rFonts w:ascii="Century Gothic" w:eastAsia="Century Gothic" w:hAnsi="Century Gothic" w:cs="Century Gothic"/>
          <w:color w:val="000000"/>
        </w:rPr>
      </w:pPr>
      <w:r>
        <w:rPr>
          <w:noProof/>
        </w:rPr>
        <w:drawing>
          <wp:anchor distT="0" distB="0" distL="114300" distR="114300" simplePos="0" relativeHeight="251691008" behindDoc="0" locked="0" layoutInCell="1" hidden="0" allowOverlap="1" wp14:anchorId="0BC85708" wp14:editId="1FBF92D8">
            <wp:simplePos x="0" y="0"/>
            <wp:positionH relativeFrom="column">
              <wp:posOffset>171450</wp:posOffset>
            </wp:positionH>
            <wp:positionV relativeFrom="paragraph">
              <wp:posOffset>85725</wp:posOffset>
            </wp:positionV>
            <wp:extent cx="527685" cy="527685"/>
            <wp:effectExtent l="0" t="0" r="0" b="0"/>
            <wp:wrapSquare wrapText="bothSides" distT="0" distB="0" distL="114300" distR="114300"/>
            <wp:docPr id="477838179" name="image4.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4.png" descr="Shape&#10;&#10;Description automatically generated with low confidence"/>
                    <pic:cNvPicPr preferRelativeResize="0"/>
                  </pic:nvPicPr>
                  <pic:blipFill>
                    <a:blip r:embed="rId56"/>
                    <a:srcRect/>
                    <a:stretch>
                      <a:fillRect/>
                    </a:stretch>
                  </pic:blipFill>
                  <pic:spPr>
                    <a:xfrm>
                      <a:off x="0" y="0"/>
                      <a:ext cx="527685" cy="527685"/>
                    </a:xfrm>
                    <a:prstGeom prst="rect">
                      <a:avLst/>
                    </a:prstGeom>
                    <a:ln/>
                  </pic:spPr>
                </pic:pic>
              </a:graphicData>
            </a:graphic>
          </wp:anchor>
        </w:drawing>
      </w:r>
    </w:p>
    <w:p w14:paraId="53E940EA" w14:textId="77777777" w:rsidR="00970155" w:rsidRDefault="00BC0E0B" w:rsidP="00C35B47">
      <w:pPr>
        <w:pStyle w:val="Heading2"/>
      </w:pPr>
      <w:r>
        <w:rPr>
          <w:b/>
        </w:rPr>
        <w:t xml:space="preserve">       </w:t>
      </w:r>
      <w:r>
        <w:rPr>
          <w:color w:val="000000"/>
        </w:rPr>
        <w:t xml:space="preserve">       </w:t>
      </w:r>
      <w:bookmarkStart w:id="150" w:name="_Toc178848089"/>
      <w:r>
        <w:t>REFERENCE LIST AND FURTHER READING</w:t>
      </w:r>
      <w:bookmarkEnd w:id="150"/>
    </w:p>
    <w:p w14:paraId="366C45D2" w14:textId="77777777" w:rsidR="00970155" w:rsidRDefault="00970155">
      <w:pPr>
        <w:spacing w:before="0" w:after="0" w:line="240" w:lineRule="auto"/>
        <w:rPr>
          <w:rFonts w:ascii="Century Gothic" w:eastAsia="Century Gothic" w:hAnsi="Century Gothic" w:cs="Century Gothic"/>
          <w:color w:val="000000"/>
        </w:rPr>
      </w:pPr>
    </w:p>
    <w:p w14:paraId="5CEDD65E" w14:textId="77777777" w:rsidR="00B01109" w:rsidRPr="00A537A2" w:rsidRDefault="00B01109" w:rsidP="00B01109">
      <w:pPr>
        <w:pBdr>
          <w:top w:val="none" w:sz="0" w:space="0" w:color="000000"/>
          <w:left w:val="none" w:sz="0" w:space="2"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Daft, R. L. (2021). Management (14th ed.). Cengage Learning. Retrieved from </w:t>
      </w:r>
      <w:hyperlink r:id="rId119" w:history="1">
        <w:r w:rsidRPr="00A537A2">
          <w:rPr>
            <w:rStyle w:val="Hyperlink"/>
            <w:rFonts w:asciiTheme="majorHAnsi" w:eastAsia="Times New Roman" w:hAnsiTheme="majorHAnsi" w:cs="Book Antiqua"/>
          </w:rPr>
          <w:t>https://www.cengage.com/c/management-14e-daft/9780357033804/</w:t>
        </w:r>
      </w:hyperlink>
    </w:p>
    <w:p w14:paraId="2B45C6F1" w14:textId="77777777" w:rsidR="00B01109" w:rsidRPr="00A537A2" w:rsidRDefault="00B01109" w:rsidP="00B01109">
      <w:pPr>
        <w:pBdr>
          <w:top w:val="none" w:sz="0" w:space="0" w:color="000000"/>
          <w:left w:val="none" w:sz="0" w:space="2"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Drucker, P. F. (2008). Management: Revised Edition. HarperCollins. Retrieved from </w:t>
      </w:r>
      <w:hyperlink r:id="rId120" w:history="1">
        <w:r w:rsidRPr="00A537A2">
          <w:rPr>
            <w:rStyle w:val="Hyperlink"/>
            <w:rFonts w:asciiTheme="majorHAnsi" w:eastAsia="Times New Roman" w:hAnsiTheme="majorHAnsi" w:cs="Book Antiqua"/>
          </w:rPr>
          <w:t>https://www.harpercollins.com/products/management-peter-f-drucker?variant=40978540167138</w:t>
        </w:r>
      </w:hyperlink>
    </w:p>
    <w:p w14:paraId="2EEDC985" w14:textId="77777777" w:rsidR="00B01109" w:rsidRPr="00A537A2" w:rsidRDefault="00B01109" w:rsidP="00B01109">
      <w:pPr>
        <w:pBdr>
          <w:top w:val="none" w:sz="0" w:space="0" w:color="000000"/>
          <w:left w:val="none" w:sz="0" w:space="2"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Fayol, H. (1949). General and Industrial </w:t>
      </w:r>
      <w:proofErr w:type="gramStart"/>
      <w:r w:rsidRPr="00A537A2">
        <w:rPr>
          <w:rFonts w:asciiTheme="majorHAnsi" w:eastAsia="Times New Roman" w:hAnsiTheme="majorHAnsi" w:cs="Book Antiqua"/>
        </w:rPr>
        <w:t>Management(</w:t>
      </w:r>
      <w:proofErr w:type="gramEnd"/>
      <w:r w:rsidRPr="00A537A2">
        <w:rPr>
          <w:rFonts w:asciiTheme="majorHAnsi" w:eastAsia="Times New Roman" w:hAnsiTheme="majorHAnsi" w:cs="Book Antiqua"/>
        </w:rPr>
        <w:t xml:space="preserve">C. Storrs, Trans.). Pitman. (Original work published 1916). Retrieved from </w:t>
      </w:r>
      <w:hyperlink r:id="rId121" w:history="1">
        <w:r w:rsidRPr="00A537A2">
          <w:rPr>
            <w:rStyle w:val="Hyperlink"/>
            <w:rFonts w:asciiTheme="majorHAnsi" w:eastAsia="Times New Roman" w:hAnsiTheme="majorHAnsi" w:cs="Book Antiqua"/>
          </w:rPr>
          <w:t>https://archive.org/details/generalandindustrimanagement</w:t>
        </w:r>
      </w:hyperlink>
    </w:p>
    <w:p w14:paraId="7358AF1B" w14:textId="77777777" w:rsidR="00B01109" w:rsidRPr="00A537A2" w:rsidRDefault="00B01109" w:rsidP="00B01109">
      <w:pPr>
        <w:pBdr>
          <w:top w:val="none" w:sz="0" w:space="0" w:color="000000"/>
          <w:left w:val="none" w:sz="0" w:space="2"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Mintzberg, H. (2009). Managing. Berrett-Koehler Publishers. Retrieved from </w:t>
      </w:r>
      <w:hyperlink r:id="rId122" w:history="1">
        <w:r w:rsidRPr="00A537A2">
          <w:rPr>
            <w:rStyle w:val="Hyperlink"/>
            <w:rFonts w:asciiTheme="majorHAnsi" w:eastAsia="Times New Roman" w:hAnsiTheme="majorHAnsi" w:cs="Book Antiqua"/>
          </w:rPr>
          <w:t>https://www.bkconnection.com/books/title/managing</w:t>
        </w:r>
      </w:hyperlink>
    </w:p>
    <w:p w14:paraId="2C429D10" w14:textId="77777777" w:rsidR="00B01109" w:rsidRPr="00A537A2" w:rsidRDefault="00B01109" w:rsidP="00B01109">
      <w:pPr>
        <w:pBdr>
          <w:top w:val="none" w:sz="0" w:space="0" w:color="000000"/>
          <w:left w:val="none" w:sz="0" w:space="2"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Robbins, S. P., &amp; Coulter, M. (2018). Management (14th ed.). Pearson. Retrieved from </w:t>
      </w:r>
      <w:hyperlink r:id="rId123" w:history="1">
        <w:r w:rsidRPr="00A537A2">
          <w:rPr>
            <w:rStyle w:val="Hyperlink"/>
            <w:rFonts w:asciiTheme="majorHAnsi" w:eastAsia="Times New Roman" w:hAnsiTheme="majorHAnsi" w:cs="Book Antiqua"/>
          </w:rPr>
          <w:t>https://www.pearson.com/store/p/management/P100000195425</w:t>
        </w:r>
      </w:hyperlink>
    </w:p>
    <w:p w14:paraId="12904B34" w14:textId="77777777" w:rsidR="00B01109" w:rsidRPr="00A537A2" w:rsidRDefault="00B01109" w:rsidP="00B01109">
      <w:pPr>
        <w:pBdr>
          <w:top w:val="none" w:sz="0" w:space="0" w:color="000000"/>
          <w:left w:val="none" w:sz="0" w:space="2" w:color="000000"/>
          <w:bottom w:val="none" w:sz="0" w:space="0" w:color="000000"/>
          <w:right w:val="none" w:sz="0" w:space="0" w:color="000000"/>
          <w:between w:val="none" w:sz="0" w:space="0" w:color="000000"/>
        </w:pBdr>
        <w:jc w:val="both"/>
        <w:rPr>
          <w:rFonts w:asciiTheme="majorHAnsi" w:eastAsia="Times New Roman" w:hAnsiTheme="majorHAnsi" w:cs="Book Antiqua"/>
          <w:b/>
        </w:rPr>
      </w:pPr>
      <w:r w:rsidRPr="00A537A2">
        <w:rPr>
          <w:rFonts w:asciiTheme="majorHAnsi" w:eastAsia="Times New Roman" w:hAnsiTheme="majorHAnsi" w:cs="Book Antiqua"/>
          <w:b/>
        </w:rPr>
        <w:t>Journals</w:t>
      </w:r>
    </w:p>
    <w:p w14:paraId="44A1BBF1" w14:textId="77777777" w:rsidR="00B01109" w:rsidRPr="00A537A2" w:rsidRDefault="00B01109" w:rsidP="00B01109">
      <w:pPr>
        <w:jc w:val="both"/>
        <w:rPr>
          <w:rFonts w:asciiTheme="majorHAnsi" w:eastAsia="Times New Roman" w:hAnsiTheme="majorHAnsi" w:cs="Book Antiqua"/>
        </w:rPr>
      </w:pPr>
      <w:r w:rsidRPr="00A537A2">
        <w:rPr>
          <w:rFonts w:asciiTheme="majorHAnsi" w:eastAsia="Times New Roman" w:hAnsiTheme="majorHAnsi" w:cs="Book Antiqua"/>
        </w:rPr>
        <w:lastRenderedPageBreak/>
        <w:t xml:space="preserve">Collins, J. C. (2001). Level 5 leadership: The triumph of humility and fierce resolve. Harvard Business Review, 79(1), 67-76. Retrieved from </w:t>
      </w:r>
      <w:hyperlink r:id="rId124" w:history="1">
        <w:r w:rsidRPr="00A537A2">
          <w:rPr>
            <w:rStyle w:val="Hyperlink"/>
            <w:rFonts w:asciiTheme="majorHAnsi" w:eastAsia="Times New Roman" w:hAnsiTheme="majorHAnsi" w:cs="Book Antiqua"/>
          </w:rPr>
          <w:t>https://hbr.org/2001/01/level-5-leadership-the-triumph-of-humility-and-fierce-resolve</w:t>
        </w:r>
      </w:hyperlink>
    </w:p>
    <w:p w14:paraId="0BB3F348" w14:textId="77777777" w:rsidR="00B01109" w:rsidRPr="00A537A2" w:rsidRDefault="00B01109" w:rsidP="00B01109">
      <w:pPr>
        <w:jc w:val="both"/>
        <w:rPr>
          <w:rFonts w:asciiTheme="majorHAnsi" w:eastAsia="Times New Roman" w:hAnsiTheme="majorHAnsi" w:cs="Book Antiqua"/>
        </w:rPr>
      </w:pPr>
      <w:r w:rsidRPr="00A537A2">
        <w:rPr>
          <w:rFonts w:asciiTheme="majorHAnsi" w:eastAsia="Times New Roman" w:hAnsiTheme="majorHAnsi" w:cs="Book Antiqua"/>
        </w:rPr>
        <w:t xml:space="preserve">Kotter, J. P. (1995). Leading change: Why transformation efforts fail. Harvard Business Review, 73(2), 59-67. Retrieved from </w:t>
      </w:r>
      <w:hyperlink r:id="rId125" w:history="1">
        <w:r w:rsidRPr="00A537A2">
          <w:rPr>
            <w:rStyle w:val="Hyperlink"/>
            <w:rFonts w:asciiTheme="majorHAnsi" w:eastAsia="Times New Roman" w:hAnsiTheme="majorHAnsi" w:cs="Book Antiqua"/>
          </w:rPr>
          <w:t>https://hbr.org/1995/03/leading-change-why-transformation-efforts-fail-2</w:t>
        </w:r>
      </w:hyperlink>
    </w:p>
    <w:p w14:paraId="1188C5C2" w14:textId="77777777" w:rsidR="00B01109" w:rsidRPr="00A537A2" w:rsidRDefault="00B01109" w:rsidP="00B01109">
      <w:pPr>
        <w:jc w:val="both"/>
        <w:rPr>
          <w:rFonts w:asciiTheme="majorHAnsi" w:eastAsia="Times New Roman" w:hAnsiTheme="majorHAnsi" w:cs="Book Antiqua"/>
        </w:rPr>
      </w:pPr>
      <w:r w:rsidRPr="00A537A2">
        <w:rPr>
          <w:rFonts w:asciiTheme="majorHAnsi" w:eastAsia="Times New Roman" w:hAnsiTheme="majorHAnsi" w:cs="Book Antiqua"/>
        </w:rPr>
        <w:t xml:space="preserve">Mintzberg, H. (1975). The manager's job: Folklore and fact. Harvard Business Review, 53(4), 49-61. Retrieved from </w:t>
      </w:r>
      <w:hyperlink r:id="rId126" w:history="1">
        <w:r w:rsidRPr="00A537A2">
          <w:rPr>
            <w:rStyle w:val="Hyperlink"/>
            <w:rFonts w:asciiTheme="majorHAnsi" w:eastAsia="Times New Roman" w:hAnsiTheme="majorHAnsi" w:cs="Book Antiqua"/>
          </w:rPr>
          <w:t>https://hbr.org/1975/07/the-managers-job-folklore-and-fact</w:t>
        </w:r>
      </w:hyperlink>
    </w:p>
    <w:p w14:paraId="47176A95" w14:textId="77777777" w:rsidR="00B01109" w:rsidRPr="00A537A2" w:rsidRDefault="00B01109" w:rsidP="00B01109">
      <w:pPr>
        <w:jc w:val="both"/>
        <w:rPr>
          <w:rFonts w:asciiTheme="majorHAnsi" w:eastAsia="Times New Roman" w:hAnsiTheme="majorHAnsi" w:cs="Book Antiqua"/>
        </w:rPr>
      </w:pPr>
      <w:r w:rsidRPr="00A537A2">
        <w:rPr>
          <w:rFonts w:asciiTheme="majorHAnsi" w:eastAsia="Times New Roman" w:hAnsiTheme="majorHAnsi" w:cs="Book Antiqua"/>
        </w:rPr>
        <w:t xml:space="preserve">Porter, M. E. (2008). The five competitive forces that shape strategy. Harvard Business Review, 86(1), 78-93. Retrieved from </w:t>
      </w:r>
      <w:hyperlink r:id="rId127" w:history="1">
        <w:r w:rsidRPr="00A537A2">
          <w:rPr>
            <w:rStyle w:val="Hyperlink"/>
            <w:rFonts w:asciiTheme="majorHAnsi" w:eastAsia="Times New Roman" w:hAnsiTheme="majorHAnsi" w:cs="Book Antiqua"/>
          </w:rPr>
          <w:t>https://hbr.org/2008/01/the-five-competitive-forces-that-shape-strategy</w:t>
        </w:r>
      </w:hyperlink>
    </w:p>
    <w:p w14:paraId="6860BE6D" w14:textId="77777777" w:rsidR="00B01109" w:rsidRPr="00A537A2" w:rsidRDefault="00B01109" w:rsidP="00B01109">
      <w:pPr>
        <w:jc w:val="both"/>
        <w:rPr>
          <w:rFonts w:asciiTheme="majorHAnsi" w:eastAsia="Times New Roman" w:hAnsiTheme="majorHAnsi" w:cs="Book Antiqua"/>
        </w:rPr>
      </w:pPr>
      <w:r w:rsidRPr="00A537A2">
        <w:rPr>
          <w:rFonts w:asciiTheme="majorHAnsi" w:eastAsia="Times New Roman" w:hAnsiTheme="majorHAnsi" w:cs="Book Antiqua"/>
          <w:b/>
        </w:rPr>
        <w:t>Open Educational Resources (OERs):</w:t>
      </w:r>
    </w:p>
    <w:p w14:paraId="627655CE" w14:textId="77777777" w:rsidR="00B01109" w:rsidRPr="00A537A2" w:rsidRDefault="00B01109" w:rsidP="00B01109">
      <w:pPr>
        <w:pBdr>
          <w:top w:val="none" w:sz="0" w:space="0" w:color="000000"/>
          <w:left w:val="none" w:sz="0" w:space="0" w:color="000000"/>
          <w:bottom w:val="none" w:sz="0" w:space="0" w:color="000000"/>
          <w:right w:val="none" w:sz="0" w:space="0" w:color="000000"/>
          <w:between w:val="none" w:sz="0" w:space="0" w:color="000000"/>
        </w:pBdr>
        <w:spacing w:before="139" w:after="0" w:line="240" w:lineRule="auto"/>
        <w:ind w:left="425"/>
        <w:jc w:val="both"/>
        <w:rPr>
          <w:rFonts w:asciiTheme="majorHAnsi" w:eastAsia="Times New Roman" w:hAnsiTheme="majorHAnsi" w:cs="Book Antiqua"/>
        </w:rPr>
      </w:pPr>
      <w:r w:rsidRPr="00A537A2">
        <w:rPr>
          <w:rFonts w:asciiTheme="majorHAnsi" w:eastAsia="Times New Roman" w:hAnsiTheme="majorHAnsi" w:cs="Book Antiqua"/>
        </w:rPr>
        <w:t>Harvard Business School Online - Leadership Principles</w:t>
      </w:r>
    </w:p>
    <w:p w14:paraId="70C6A37D" w14:textId="77777777" w:rsidR="00B01109" w:rsidRPr="00A537A2" w:rsidRDefault="00B01109" w:rsidP="00B01109">
      <w:pPr>
        <w:pBdr>
          <w:top w:val="none" w:sz="0" w:space="0" w:color="000000"/>
          <w:left w:val="none" w:sz="0" w:space="0" w:color="000000"/>
          <w:bottom w:val="none" w:sz="0" w:space="0" w:color="000000"/>
          <w:right w:val="none" w:sz="0" w:space="0" w:color="000000"/>
          <w:between w:val="none" w:sz="0" w:space="0" w:color="000000"/>
        </w:pBdr>
        <w:spacing w:before="139" w:after="0" w:line="240" w:lineRule="auto"/>
        <w:ind w:left="425"/>
        <w:jc w:val="both"/>
        <w:rPr>
          <w:rFonts w:asciiTheme="majorHAnsi" w:eastAsia="Times New Roman" w:hAnsiTheme="majorHAnsi" w:cs="Book Antiqua"/>
        </w:rPr>
      </w:pPr>
      <w:r w:rsidRPr="00A537A2">
        <w:rPr>
          <w:rFonts w:asciiTheme="majorHAnsi" w:eastAsia="Times New Roman" w:hAnsiTheme="majorHAnsi" w:cs="Book Antiqua"/>
        </w:rPr>
        <w:t>MIT Open Courseware - Principles of Management</w:t>
      </w:r>
    </w:p>
    <w:p w14:paraId="0F7AE295" w14:textId="77777777" w:rsidR="00B01109" w:rsidRPr="00A537A2" w:rsidRDefault="00B01109" w:rsidP="00B01109">
      <w:pPr>
        <w:pBdr>
          <w:top w:val="none" w:sz="0" w:space="0" w:color="000000"/>
          <w:left w:val="none" w:sz="0" w:space="0" w:color="000000"/>
          <w:bottom w:val="none" w:sz="0" w:space="0" w:color="000000"/>
          <w:right w:val="none" w:sz="0" w:space="0" w:color="000000"/>
          <w:between w:val="none" w:sz="0" w:space="0" w:color="000000"/>
        </w:pBdr>
        <w:spacing w:before="139" w:after="0" w:line="240" w:lineRule="auto"/>
        <w:ind w:left="425"/>
        <w:jc w:val="both"/>
        <w:rPr>
          <w:rFonts w:asciiTheme="majorHAnsi" w:eastAsia="Times New Roman" w:hAnsiTheme="majorHAnsi" w:cs="Book Antiqua"/>
        </w:rPr>
      </w:pPr>
      <w:r w:rsidRPr="00A537A2">
        <w:rPr>
          <w:rFonts w:asciiTheme="majorHAnsi" w:eastAsia="Times New Roman" w:hAnsiTheme="majorHAnsi" w:cs="Book Antiqua"/>
        </w:rPr>
        <w:t>Open Learn - The Open University: Management and Leadership</w:t>
      </w:r>
    </w:p>
    <w:p w14:paraId="78531E74" w14:textId="77777777" w:rsidR="00B01109" w:rsidRPr="00A537A2" w:rsidRDefault="00B01109" w:rsidP="00B01109">
      <w:pPr>
        <w:pBdr>
          <w:top w:val="none" w:sz="0" w:space="0" w:color="000000"/>
          <w:left w:val="none" w:sz="0" w:space="0" w:color="000000"/>
          <w:bottom w:val="none" w:sz="0" w:space="0" w:color="000000"/>
          <w:right w:val="none" w:sz="0" w:space="0" w:color="000000"/>
          <w:between w:val="none" w:sz="0" w:space="0" w:color="000000"/>
        </w:pBdr>
        <w:spacing w:before="139" w:after="0" w:line="240" w:lineRule="auto"/>
        <w:ind w:left="425"/>
        <w:jc w:val="both"/>
        <w:rPr>
          <w:rFonts w:asciiTheme="majorHAnsi" w:eastAsia="Times New Roman" w:hAnsiTheme="majorHAnsi" w:cs="Book Antiqua"/>
        </w:rPr>
      </w:pPr>
      <w:r w:rsidRPr="00A537A2">
        <w:rPr>
          <w:rFonts w:asciiTheme="majorHAnsi" w:eastAsia="Times New Roman" w:hAnsiTheme="majorHAnsi" w:cs="Book Antiqua"/>
        </w:rPr>
        <w:t>Saylor Academy Business Administration Courses: Management Theory and Practice</w:t>
      </w:r>
    </w:p>
    <w:p w14:paraId="27C44E6A" w14:textId="77777777" w:rsidR="00B01109" w:rsidRDefault="00B01109" w:rsidP="00B01109">
      <w:pPr>
        <w:pBdr>
          <w:top w:val="none" w:sz="0" w:space="0" w:color="000000"/>
          <w:left w:val="none" w:sz="0" w:space="0" w:color="000000"/>
          <w:bottom w:val="none" w:sz="0" w:space="0" w:color="000000"/>
          <w:right w:val="none" w:sz="0" w:space="0" w:color="000000"/>
          <w:between w:val="none" w:sz="0" w:space="0" w:color="000000"/>
        </w:pBdr>
        <w:tabs>
          <w:tab w:val="left" w:pos="425"/>
        </w:tabs>
        <w:spacing w:before="139" w:after="0" w:line="240" w:lineRule="auto"/>
        <w:ind w:left="425"/>
        <w:jc w:val="both"/>
        <w:rPr>
          <w:rFonts w:asciiTheme="majorHAnsi" w:eastAsia="Times New Roman" w:hAnsiTheme="majorHAnsi" w:cs="Book Antiqua"/>
        </w:rPr>
      </w:pPr>
      <w:r w:rsidRPr="00A537A2">
        <w:rPr>
          <w:rFonts w:asciiTheme="majorHAnsi" w:eastAsia="Times New Roman" w:hAnsiTheme="majorHAnsi" w:cs="Book Antiqua"/>
        </w:rPr>
        <w:t>Coursera and edX Courses: Various courses on management theory and practice</w:t>
      </w:r>
    </w:p>
    <w:p w14:paraId="7434ABE4" w14:textId="77777777" w:rsidR="00970155" w:rsidRDefault="00970155">
      <w:pPr>
        <w:spacing w:before="0" w:after="0" w:line="240" w:lineRule="auto"/>
        <w:jc w:val="both"/>
        <w:rPr>
          <w:rFonts w:ascii="Century Gothic" w:eastAsia="Century Gothic" w:hAnsi="Century Gothic" w:cs="Century Gothic"/>
          <w:color w:val="000000"/>
        </w:rPr>
      </w:pPr>
    </w:p>
    <w:p w14:paraId="23B33906" w14:textId="77777777" w:rsidR="00970155" w:rsidRDefault="00BC0E0B">
      <w:pPr>
        <w:spacing w:before="0" w:after="0" w:line="240" w:lineRule="auto"/>
        <w:jc w:val="both"/>
        <w:rPr>
          <w:rFonts w:ascii="Century Gothic" w:eastAsia="Century Gothic" w:hAnsi="Century Gothic" w:cs="Century Gothic"/>
          <w:color w:val="000000"/>
        </w:rPr>
      </w:pPr>
      <w:r>
        <w:rPr>
          <w:noProof/>
        </w:rPr>
        <w:drawing>
          <wp:anchor distT="0" distB="0" distL="114300" distR="114300" simplePos="0" relativeHeight="251692032" behindDoc="0" locked="0" layoutInCell="1" hidden="0" allowOverlap="1" wp14:anchorId="13712025" wp14:editId="75EADD57">
            <wp:simplePos x="0" y="0"/>
            <wp:positionH relativeFrom="column">
              <wp:posOffset>171450</wp:posOffset>
            </wp:positionH>
            <wp:positionV relativeFrom="paragraph">
              <wp:posOffset>133350</wp:posOffset>
            </wp:positionV>
            <wp:extent cx="546735" cy="554990"/>
            <wp:effectExtent l="0" t="0" r="0" b="0"/>
            <wp:wrapSquare wrapText="bothSides" distT="0" distB="0" distL="114300" distR="114300"/>
            <wp:docPr id="477838182"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66"/>
                    <a:srcRect l="1875" r="1875"/>
                    <a:stretch>
                      <a:fillRect/>
                    </a:stretch>
                  </pic:blipFill>
                  <pic:spPr>
                    <a:xfrm>
                      <a:off x="0" y="0"/>
                      <a:ext cx="546735" cy="554990"/>
                    </a:xfrm>
                    <a:prstGeom prst="rect">
                      <a:avLst/>
                    </a:prstGeom>
                    <a:ln/>
                  </pic:spPr>
                </pic:pic>
              </a:graphicData>
            </a:graphic>
          </wp:anchor>
        </w:drawing>
      </w:r>
    </w:p>
    <w:p w14:paraId="2D9F63F0" w14:textId="77777777" w:rsidR="00970155" w:rsidRDefault="00970155">
      <w:pPr>
        <w:spacing w:before="0" w:after="0" w:line="240" w:lineRule="auto"/>
        <w:rPr>
          <w:rFonts w:ascii="Century Gothic" w:eastAsia="Century Gothic" w:hAnsi="Century Gothic" w:cs="Century Gothic"/>
          <w:color w:val="000000"/>
        </w:rPr>
      </w:pPr>
    </w:p>
    <w:p w14:paraId="56C9AFF9" w14:textId="77777777" w:rsidR="00970155" w:rsidRDefault="00BC0E0B" w:rsidP="00C35B47">
      <w:pPr>
        <w:pStyle w:val="Heading2"/>
      </w:pPr>
      <w:bookmarkStart w:id="151" w:name="_Toc178848090"/>
      <w:r>
        <w:t>END OF MODULE ASSESSMENT 1.2</w:t>
      </w:r>
      <w:bookmarkEnd w:id="151"/>
    </w:p>
    <w:p w14:paraId="1270CFBB" w14:textId="3F0CBB4B" w:rsidR="00970155" w:rsidRDefault="00970155" w:rsidP="00A42279">
      <w:pPr>
        <w:keepNext/>
        <w:pBdr>
          <w:top w:val="single" w:sz="8" w:space="1" w:color="D0B378"/>
          <w:left w:val="single" w:sz="8" w:space="4" w:color="D0B378"/>
        </w:pBdr>
        <w:spacing w:after="0" w:line="240" w:lineRule="auto"/>
        <w:jc w:val="both"/>
        <w:rPr>
          <w:rFonts w:ascii="Century Gothic" w:eastAsia="Century Gothic" w:hAnsi="Century Gothic" w:cs="Century Gothic"/>
          <w:smallCaps/>
          <w:color w:val="103421"/>
        </w:rPr>
      </w:pPr>
    </w:p>
    <w:p w14:paraId="43F767A6" w14:textId="2C66E9FC" w:rsidR="00136F85" w:rsidRDefault="00BC0E0B" w:rsidP="00A42279">
      <w:pPr>
        <w:spacing w:before="0" w:after="0" w:line="240" w:lineRule="auto"/>
        <w:jc w:val="both"/>
        <w:rPr>
          <w:rFonts w:ascii="Century Gothic" w:eastAsia="Century Gothic" w:hAnsi="Century Gothic" w:cs="Century Gothic"/>
          <w:color w:val="000000"/>
        </w:rPr>
      </w:pPr>
      <w:r>
        <w:rPr>
          <w:rFonts w:ascii="Century Gothic" w:eastAsia="Century Gothic" w:hAnsi="Century Gothic" w:cs="Century Gothic"/>
          <w:b/>
          <w:color w:val="000000"/>
        </w:rPr>
        <w:t xml:space="preserve">Task </w:t>
      </w:r>
      <w:r w:rsidR="004C5F08">
        <w:rPr>
          <w:rFonts w:ascii="Century Gothic" w:eastAsia="Century Gothic" w:hAnsi="Century Gothic" w:cs="Century Gothic"/>
          <w:b/>
          <w:color w:val="000000"/>
        </w:rPr>
        <w:t>8</w:t>
      </w:r>
      <w:r>
        <w:rPr>
          <w:rFonts w:ascii="Century Gothic" w:eastAsia="Century Gothic" w:hAnsi="Century Gothic" w:cs="Century Gothic"/>
          <w:color w:val="000000"/>
        </w:rPr>
        <w:t xml:space="preserve">: </w:t>
      </w:r>
      <w:r w:rsidR="00136F85" w:rsidRPr="00136F85">
        <w:rPr>
          <w:rFonts w:ascii="Century Gothic" w:eastAsia="Century Gothic" w:hAnsi="Century Gothic" w:cs="Century Gothic"/>
          <w:color w:val="000000"/>
        </w:rPr>
        <w:t>You have been given ten multiple-choice questions (MCQs) to assess your understanding of this module. Please attempt them as many times as needed; a passing mark of 70% is required for you to advance to the next module.</w:t>
      </w:r>
    </w:p>
    <w:p w14:paraId="6CB10500" w14:textId="77777777" w:rsidR="00136F85" w:rsidRDefault="00136F85" w:rsidP="00A42279">
      <w:pPr>
        <w:spacing w:before="0" w:after="0" w:line="240" w:lineRule="auto"/>
        <w:jc w:val="both"/>
        <w:rPr>
          <w:rFonts w:ascii="Century Gothic" w:hAnsi="Century Gothic"/>
        </w:rPr>
      </w:pPr>
    </w:p>
    <w:p w14:paraId="6DA7E33D" w14:textId="055017E3"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1.Which of the following is the first step in the rational decision-making model?</w:t>
      </w:r>
    </w:p>
    <w:p w14:paraId="5CC59CDC"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A) Evaluate alternatives</w:t>
      </w:r>
    </w:p>
    <w:p w14:paraId="241F8DF3"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B) Identify the problem</w:t>
      </w:r>
    </w:p>
    <w:p w14:paraId="69955793"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C) Implement the decision</w:t>
      </w:r>
    </w:p>
    <w:p w14:paraId="214D9A5D"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lastRenderedPageBreak/>
        <w:t xml:space="preserve">   D) Gather information  </w:t>
      </w:r>
    </w:p>
    <w:p w14:paraId="3927B435" w14:textId="5E19D147" w:rsidR="00A42279" w:rsidRPr="00136F85" w:rsidRDefault="00A42279" w:rsidP="00A42279">
      <w:pPr>
        <w:spacing w:before="0" w:after="0" w:line="240" w:lineRule="auto"/>
        <w:jc w:val="both"/>
        <w:rPr>
          <w:rFonts w:ascii="Century Gothic" w:hAnsi="Century Gothic"/>
          <w:b/>
        </w:rPr>
      </w:pPr>
      <w:r w:rsidRPr="00136F85">
        <w:rPr>
          <w:rFonts w:ascii="Century Gothic" w:hAnsi="Century Gothic"/>
          <w:b/>
        </w:rPr>
        <w:t xml:space="preserve">   Answer:</w:t>
      </w:r>
      <w:r w:rsidR="00136F85" w:rsidRPr="00136F85">
        <w:rPr>
          <w:rFonts w:ascii="Century Gothic" w:hAnsi="Century Gothic"/>
          <w:b/>
        </w:rPr>
        <w:t xml:space="preserve"> </w:t>
      </w:r>
      <w:r w:rsidRPr="00136F85">
        <w:rPr>
          <w:rFonts w:ascii="Century Gothic" w:hAnsi="Century Gothic"/>
          <w:b/>
        </w:rPr>
        <w:t>B) Identify the problem</w:t>
      </w:r>
    </w:p>
    <w:p w14:paraId="4339279A" w14:textId="77777777" w:rsidR="00A42279" w:rsidRPr="00270F5D" w:rsidRDefault="00A42279" w:rsidP="00A42279">
      <w:pPr>
        <w:spacing w:before="0" w:after="0" w:line="240" w:lineRule="auto"/>
        <w:jc w:val="both"/>
        <w:rPr>
          <w:rFonts w:ascii="Century Gothic" w:hAnsi="Century Gothic"/>
        </w:rPr>
      </w:pPr>
    </w:p>
    <w:p w14:paraId="02B10A54"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2. What is the main focus of the bounded rationality model?</w:t>
      </w:r>
    </w:p>
    <w:p w14:paraId="5CE5E1A6"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A) Maximizing outcomes</w:t>
      </w:r>
    </w:p>
    <w:p w14:paraId="7A0E92CB"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B) Minimizing costs</w:t>
      </w:r>
    </w:p>
    <w:p w14:paraId="1C225F66"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C) Satisficing due to limitations in information and resources</w:t>
      </w:r>
    </w:p>
    <w:p w14:paraId="6DB28406"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D) Utilizing advanced analytics  </w:t>
      </w:r>
    </w:p>
    <w:p w14:paraId="747FCE51" w14:textId="1F7E696F" w:rsidR="00A42279" w:rsidRPr="00136F85" w:rsidRDefault="00A42279" w:rsidP="00A42279">
      <w:pPr>
        <w:spacing w:before="0" w:after="0" w:line="240" w:lineRule="auto"/>
        <w:jc w:val="both"/>
        <w:rPr>
          <w:rFonts w:ascii="Century Gothic" w:hAnsi="Century Gothic"/>
          <w:b/>
        </w:rPr>
      </w:pPr>
      <w:r w:rsidRPr="00270F5D">
        <w:rPr>
          <w:rFonts w:ascii="Century Gothic" w:hAnsi="Century Gothic"/>
        </w:rPr>
        <w:t xml:space="preserve">   </w:t>
      </w:r>
      <w:r w:rsidRPr="00136F85">
        <w:rPr>
          <w:rFonts w:ascii="Century Gothic" w:hAnsi="Century Gothic"/>
          <w:b/>
        </w:rPr>
        <w:t>Answer:</w:t>
      </w:r>
      <w:r w:rsidR="00136F85" w:rsidRPr="00136F85">
        <w:rPr>
          <w:rFonts w:ascii="Century Gothic" w:hAnsi="Century Gothic"/>
          <w:b/>
        </w:rPr>
        <w:t xml:space="preserve"> </w:t>
      </w:r>
      <w:r w:rsidRPr="00136F85">
        <w:rPr>
          <w:rFonts w:ascii="Century Gothic" w:hAnsi="Century Gothic"/>
          <w:b/>
        </w:rPr>
        <w:t>C) Satisficing due to limitations in information and resources</w:t>
      </w:r>
    </w:p>
    <w:p w14:paraId="661AE83E" w14:textId="77777777" w:rsidR="00A42279" w:rsidRPr="00270F5D" w:rsidRDefault="00A42279" w:rsidP="00A42279">
      <w:pPr>
        <w:spacing w:before="0" w:after="0" w:line="240" w:lineRule="auto"/>
        <w:jc w:val="both"/>
        <w:rPr>
          <w:rFonts w:ascii="Century Gothic" w:hAnsi="Century Gothic"/>
        </w:rPr>
      </w:pPr>
    </w:p>
    <w:p w14:paraId="314C853D" w14:textId="394741D2"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3. In the incremental decision-making model, decisions are typically made:</w:t>
      </w:r>
    </w:p>
    <w:p w14:paraId="5FA05285"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A) Based on a complete overhaul of policies</w:t>
      </w:r>
    </w:p>
    <w:p w14:paraId="248A9E98"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B) Through a series of small, gradual steps</w:t>
      </w:r>
    </w:p>
    <w:p w14:paraId="74F304BB"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C) By a single authoritative figure</w:t>
      </w:r>
    </w:p>
    <w:p w14:paraId="2A098022"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D) Using complex algorithms  </w:t>
      </w:r>
    </w:p>
    <w:p w14:paraId="4985581E" w14:textId="77777777" w:rsidR="00A42279" w:rsidRPr="00136F85" w:rsidRDefault="00A42279" w:rsidP="00A42279">
      <w:pPr>
        <w:spacing w:before="0" w:after="0" w:line="240" w:lineRule="auto"/>
        <w:jc w:val="both"/>
        <w:rPr>
          <w:rFonts w:ascii="Century Gothic" w:hAnsi="Century Gothic"/>
          <w:b/>
        </w:rPr>
      </w:pPr>
      <w:r w:rsidRPr="00270F5D">
        <w:rPr>
          <w:rFonts w:ascii="Century Gothic" w:hAnsi="Century Gothic"/>
        </w:rPr>
        <w:t xml:space="preserve">   </w:t>
      </w:r>
      <w:r w:rsidRPr="00136F85">
        <w:rPr>
          <w:rFonts w:ascii="Century Gothic" w:hAnsi="Century Gothic"/>
          <w:b/>
        </w:rPr>
        <w:t>Answer: B) Through a series of small, gradual steps</w:t>
      </w:r>
    </w:p>
    <w:p w14:paraId="1B92407B" w14:textId="77777777" w:rsidR="00A42279" w:rsidRPr="00270F5D" w:rsidRDefault="00A42279" w:rsidP="00A42279">
      <w:pPr>
        <w:spacing w:before="0" w:after="0" w:line="240" w:lineRule="auto"/>
        <w:jc w:val="both"/>
        <w:rPr>
          <w:rFonts w:ascii="Century Gothic" w:hAnsi="Century Gothic"/>
        </w:rPr>
      </w:pPr>
    </w:p>
    <w:p w14:paraId="54C07065"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4. The garbage can model of decision-making is best described as:</w:t>
      </w:r>
    </w:p>
    <w:p w14:paraId="75A4B7FE"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A) A linear approach to problem-solving</w:t>
      </w:r>
    </w:p>
    <w:p w14:paraId="4B337B4A"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B) A structured process with clear outcomes</w:t>
      </w:r>
    </w:p>
    <w:p w14:paraId="110DB501"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C) A chaotic and disorganized way of making decisions</w:t>
      </w:r>
    </w:p>
    <w:p w14:paraId="55E5A926"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D) A method focused solely on quantitative analysis  </w:t>
      </w:r>
    </w:p>
    <w:p w14:paraId="66970313" w14:textId="7DB4DD84" w:rsidR="00A42279" w:rsidRPr="00136F85" w:rsidRDefault="00A42279" w:rsidP="00A42279">
      <w:pPr>
        <w:spacing w:before="0" w:after="0" w:line="240" w:lineRule="auto"/>
        <w:jc w:val="both"/>
        <w:rPr>
          <w:rFonts w:ascii="Century Gothic" w:hAnsi="Century Gothic"/>
          <w:b/>
        </w:rPr>
      </w:pPr>
      <w:r w:rsidRPr="00136F85">
        <w:rPr>
          <w:rFonts w:ascii="Century Gothic" w:hAnsi="Century Gothic"/>
          <w:b/>
        </w:rPr>
        <w:t xml:space="preserve">   Answer:</w:t>
      </w:r>
      <w:r w:rsidR="00136F85" w:rsidRPr="00136F85">
        <w:rPr>
          <w:rFonts w:ascii="Century Gothic" w:hAnsi="Century Gothic"/>
          <w:b/>
        </w:rPr>
        <w:t xml:space="preserve"> </w:t>
      </w:r>
      <w:r w:rsidRPr="00136F85">
        <w:rPr>
          <w:rFonts w:ascii="Century Gothic" w:hAnsi="Century Gothic"/>
          <w:b/>
        </w:rPr>
        <w:t>C) A chaotic and disorganized way of making decisions</w:t>
      </w:r>
    </w:p>
    <w:p w14:paraId="4A5DDBCC" w14:textId="77777777" w:rsidR="00A42279" w:rsidRPr="00270F5D" w:rsidRDefault="00A42279" w:rsidP="00A42279">
      <w:pPr>
        <w:spacing w:before="0" w:after="0" w:line="240" w:lineRule="auto"/>
        <w:jc w:val="both"/>
        <w:rPr>
          <w:rFonts w:ascii="Century Gothic" w:hAnsi="Century Gothic"/>
        </w:rPr>
      </w:pPr>
    </w:p>
    <w:p w14:paraId="0DC61088"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5. According to the Vroom-Yetton contingency model, which decision-making style is most appropriate when the leader has significant expertise and the decision is uncontroversial?</w:t>
      </w:r>
    </w:p>
    <w:p w14:paraId="0274E8B5"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A) Group-based</w:t>
      </w:r>
    </w:p>
    <w:p w14:paraId="5A101D2D"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B) Consultative</w:t>
      </w:r>
    </w:p>
    <w:p w14:paraId="373C34BF"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C) Autocratic</w:t>
      </w:r>
    </w:p>
    <w:p w14:paraId="1BC0555C"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D) Collaborative  </w:t>
      </w:r>
    </w:p>
    <w:p w14:paraId="3C977952" w14:textId="1EA3150E" w:rsidR="00A42279" w:rsidRPr="00136F85" w:rsidRDefault="00A42279" w:rsidP="00A42279">
      <w:pPr>
        <w:spacing w:before="0" w:after="0" w:line="240" w:lineRule="auto"/>
        <w:jc w:val="both"/>
        <w:rPr>
          <w:rFonts w:ascii="Century Gothic" w:hAnsi="Century Gothic"/>
          <w:b/>
        </w:rPr>
      </w:pPr>
      <w:r w:rsidRPr="00270F5D">
        <w:rPr>
          <w:rFonts w:ascii="Century Gothic" w:hAnsi="Century Gothic"/>
        </w:rPr>
        <w:t xml:space="preserve">   </w:t>
      </w:r>
      <w:r w:rsidRPr="00136F85">
        <w:rPr>
          <w:rFonts w:ascii="Century Gothic" w:hAnsi="Century Gothic"/>
          <w:b/>
        </w:rPr>
        <w:t>Answer:</w:t>
      </w:r>
      <w:r w:rsidR="00136F85" w:rsidRPr="00136F85">
        <w:rPr>
          <w:rFonts w:ascii="Century Gothic" w:hAnsi="Century Gothic"/>
          <w:b/>
        </w:rPr>
        <w:t xml:space="preserve"> </w:t>
      </w:r>
      <w:r w:rsidRPr="00136F85">
        <w:rPr>
          <w:rFonts w:ascii="Century Gothic" w:hAnsi="Century Gothic"/>
          <w:b/>
        </w:rPr>
        <w:t>C) Autocratic</w:t>
      </w:r>
    </w:p>
    <w:p w14:paraId="1A1622E5" w14:textId="77777777" w:rsidR="00A42279" w:rsidRPr="00270F5D" w:rsidRDefault="00A42279" w:rsidP="00A42279">
      <w:pPr>
        <w:spacing w:before="0" w:after="0" w:line="240" w:lineRule="auto"/>
        <w:jc w:val="both"/>
        <w:rPr>
          <w:rFonts w:ascii="Century Gothic" w:hAnsi="Century Gothic"/>
        </w:rPr>
      </w:pPr>
    </w:p>
    <w:p w14:paraId="5E457871"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6. Prospect theory suggests that people are more sensitive to:</w:t>
      </w:r>
    </w:p>
    <w:p w14:paraId="2A2A6B4E"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A) Gains than losses</w:t>
      </w:r>
    </w:p>
    <w:p w14:paraId="38636A86"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B) Losses than gains</w:t>
      </w:r>
    </w:p>
    <w:p w14:paraId="58FA72B1"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C) Equal value of gains and losses</w:t>
      </w:r>
    </w:p>
    <w:p w14:paraId="1B0ECC3E"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D) None of the above  </w:t>
      </w:r>
    </w:p>
    <w:p w14:paraId="21BE1522" w14:textId="77777777" w:rsidR="00A42279" w:rsidRPr="00136F85" w:rsidRDefault="00A42279" w:rsidP="00A42279">
      <w:pPr>
        <w:spacing w:before="0" w:after="0" w:line="240" w:lineRule="auto"/>
        <w:jc w:val="both"/>
        <w:rPr>
          <w:rFonts w:ascii="Century Gothic" w:hAnsi="Century Gothic"/>
          <w:b/>
        </w:rPr>
      </w:pPr>
      <w:r w:rsidRPr="00270F5D">
        <w:rPr>
          <w:rFonts w:ascii="Century Gothic" w:hAnsi="Century Gothic"/>
        </w:rPr>
        <w:t xml:space="preserve">   </w:t>
      </w:r>
      <w:r w:rsidRPr="00136F85">
        <w:rPr>
          <w:rFonts w:ascii="Century Gothic" w:hAnsi="Century Gothic"/>
          <w:b/>
        </w:rPr>
        <w:t>Answer: B) Losses than gains</w:t>
      </w:r>
    </w:p>
    <w:p w14:paraId="143D6C15" w14:textId="77777777" w:rsidR="00A42279" w:rsidRPr="00270F5D" w:rsidRDefault="00A42279" w:rsidP="00A42279">
      <w:pPr>
        <w:spacing w:before="0" w:after="0" w:line="240" w:lineRule="auto"/>
        <w:jc w:val="both"/>
        <w:rPr>
          <w:rFonts w:ascii="Century Gothic" w:hAnsi="Century Gothic"/>
        </w:rPr>
      </w:pPr>
    </w:p>
    <w:p w14:paraId="136813FC"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7. Which of the following is NOT a step in the decision-making process?</w:t>
      </w:r>
    </w:p>
    <w:p w14:paraId="1AD3606C"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A) Gathering information</w:t>
      </w:r>
    </w:p>
    <w:p w14:paraId="3A26D9B7"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B) Generating alternatives</w:t>
      </w:r>
    </w:p>
    <w:p w14:paraId="7F7B0A15"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C) Making a guess</w:t>
      </w:r>
    </w:p>
    <w:p w14:paraId="2E3EC835"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D) Reviewing the decision  </w:t>
      </w:r>
    </w:p>
    <w:p w14:paraId="39936768" w14:textId="716B768D" w:rsidR="00A42279" w:rsidRPr="00136F85" w:rsidRDefault="00A42279" w:rsidP="00A42279">
      <w:pPr>
        <w:spacing w:before="0" w:after="0" w:line="240" w:lineRule="auto"/>
        <w:jc w:val="both"/>
        <w:rPr>
          <w:rFonts w:ascii="Century Gothic" w:hAnsi="Century Gothic"/>
          <w:b/>
        </w:rPr>
      </w:pPr>
      <w:r w:rsidRPr="00270F5D">
        <w:rPr>
          <w:rFonts w:ascii="Century Gothic" w:hAnsi="Century Gothic"/>
        </w:rPr>
        <w:lastRenderedPageBreak/>
        <w:t xml:space="preserve">   </w:t>
      </w:r>
      <w:r w:rsidRPr="00136F85">
        <w:rPr>
          <w:rFonts w:ascii="Century Gothic" w:hAnsi="Century Gothic"/>
          <w:b/>
        </w:rPr>
        <w:t>Answer:</w:t>
      </w:r>
      <w:r w:rsidR="00136F85" w:rsidRPr="00136F85">
        <w:rPr>
          <w:rFonts w:ascii="Century Gothic" w:hAnsi="Century Gothic"/>
          <w:b/>
        </w:rPr>
        <w:t xml:space="preserve"> </w:t>
      </w:r>
      <w:r w:rsidRPr="00136F85">
        <w:rPr>
          <w:rFonts w:ascii="Century Gothic" w:hAnsi="Century Gothic"/>
          <w:b/>
        </w:rPr>
        <w:t>C) Making a guess</w:t>
      </w:r>
    </w:p>
    <w:p w14:paraId="66F2C590" w14:textId="77777777" w:rsidR="00A42279" w:rsidRPr="00270F5D" w:rsidRDefault="00A42279" w:rsidP="00A42279">
      <w:pPr>
        <w:spacing w:before="0" w:after="0" w:line="240" w:lineRule="auto"/>
        <w:jc w:val="both"/>
        <w:rPr>
          <w:rFonts w:ascii="Century Gothic" w:hAnsi="Century Gothic"/>
        </w:rPr>
      </w:pPr>
    </w:p>
    <w:p w14:paraId="0A921BC7"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8. When using a SWOT analysis, which element refers to external factors that could hinder an organization?</w:t>
      </w:r>
    </w:p>
    <w:p w14:paraId="22405B71"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A) Strengths</w:t>
      </w:r>
    </w:p>
    <w:p w14:paraId="1A00AFBB"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B) Weaknesses</w:t>
      </w:r>
    </w:p>
    <w:p w14:paraId="27625CD2"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C) Opportunities</w:t>
      </w:r>
    </w:p>
    <w:p w14:paraId="038FAD7F"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D) Threats  </w:t>
      </w:r>
    </w:p>
    <w:p w14:paraId="39FFA65F" w14:textId="77777777" w:rsidR="00A42279" w:rsidRPr="00136F85" w:rsidRDefault="00A42279" w:rsidP="00A42279">
      <w:pPr>
        <w:spacing w:before="0" w:after="0" w:line="240" w:lineRule="auto"/>
        <w:jc w:val="both"/>
        <w:rPr>
          <w:rFonts w:ascii="Century Gothic" w:hAnsi="Century Gothic"/>
          <w:b/>
        </w:rPr>
      </w:pPr>
      <w:r w:rsidRPr="00270F5D">
        <w:rPr>
          <w:rFonts w:ascii="Century Gothic" w:hAnsi="Century Gothic"/>
        </w:rPr>
        <w:t xml:space="preserve">   </w:t>
      </w:r>
      <w:r w:rsidRPr="00136F85">
        <w:rPr>
          <w:rFonts w:ascii="Century Gothic" w:hAnsi="Century Gothic"/>
          <w:b/>
        </w:rPr>
        <w:t>Answer: D) Threats</w:t>
      </w:r>
    </w:p>
    <w:p w14:paraId="1F9E5E0F" w14:textId="77777777" w:rsidR="00A42279" w:rsidRPr="00270F5D" w:rsidRDefault="00A42279" w:rsidP="00A42279">
      <w:pPr>
        <w:spacing w:before="0" w:after="0" w:line="240" w:lineRule="auto"/>
        <w:jc w:val="both"/>
        <w:rPr>
          <w:rFonts w:ascii="Century Gothic" w:hAnsi="Century Gothic"/>
        </w:rPr>
      </w:pPr>
    </w:p>
    <w:p w14:paraId="198B2D3C"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9. A decision-making tool that helps visualize the causes of a problem is known as a:</w:t>
      </w:r>
    </w:p>
    <w:p w14:paraId="0B530ABA"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A) Flowchart</w:t>
      </w:r>
    </w:p>
    <w:p w14:paraId="0BCF3054"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B) Fishbone diagram</w:t>
      </w:r>
    </w:p>
    <w:p w14:paraId="267DC72E"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C) Pareto chart</w:t>
      </w:r>
    </w:p>
    <w:p w14:paraId="424F002F"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D) Gantt chart  </w:t>
      </w:r>
    </w:p>
    <w:p w14:paraId="6BC6E80F" w14:textId="77777777" w:rsidR="00A42279" w:rsidRPr="00136F85" w:rsidRDefault="00A42279" w:rsidP="00A42279">
      <w:pPr>
        <w:spacing w:before="0" w:after="0" w:line="240" w:lineRule="auto"/>
        <w:jc w:val="both"/>
        <w:rPr>
          <w:rFonts w:ascii="Century Gothic" w:hAnsi="Century Gothic"/>
          <w:b/>
        </w:rPr>
      </w:pPr>
      <w:r w:rsidRPr="00270F5D">
        <w:rPr>
          <w:rFonts w:ascii="Century Gothic" w:hAnsi="Century Gothic"/>
        </w:rPr>
        <w:t xml:space="preserve">  </w:t>
      </w:r>
      <w:r w:rsidRPr="00136F85">
        <w:rPr>
          <w:rFonts w:ascii="Century Gothic" w:hAnsi="Century Gothic"/>
          <w:b/>
        </w:rPr>
        <w:t>Answer: B) Fishbone diagram</w:t>
      </w:r>
    </w:p>
    <w:p w14:paraId="48C1713F" w14:textId="77777777" w:rsidR="00A42279" w:rsidRPr="00270F5D" w:rsidRDefault="00A42279" w:rsidP="00A42279">
      <w:pPr>
        <w:spacing w:before="0" w:after="0" w:line="240" w:lineRule="auto"/>
        <w:jc w:val="both"/>
        <w:rPr>
          <w:rFonts w:ascii="Century Gothic" w:hAnsi="Century Gothic"/>
        </w:rPr>
      </w:pPr>
    </w:p>
    <w:p w14:paraId="40226A02"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10.Which of the following describes a situation where a decision-maker has incomplete information?</w:t>
      </w:r>
    </w:p>
    <w:p w14:paraId="0349ACB1"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A) Certainty</w:t>
      </w:r>
    </w:p>
    <w:p w14:paraId="3C72AD3C"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B) Risk</w:t>
      </w:r>
    </w:p>
    <w:p w14:paraId="166CB3B7"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C) Uncertainty</w:t>
      </w:r>
    </w:p>
    <w:p w14:paraId="63372096" w14:textId="77777777" w:rsidR="00A42279" w:rsidRPr="00270F5D" w:rsidRDefault="00A42279" w:rsidP="00A42279">
      <w:pPr>
        <w:spacing w:before="0" w:after="0" w:line="240" w:lineRule="auto"/>
        <w:jc w:val="both"/>
        <w:rPr>
          <w:rFonts w:ascii="Century Gothic" w:hAnsi="Century Gothic"/>
        </w:rPr>
      </w:pPr>
      <w:r w:rsidRPr="00270F5D">
        <w:rPr>
          <w:rFonts w:ascii="Century Gothic" w:hAnsi="Century Gothic"/>
        </w:rPr>
        <w:t xml:space="preserve">    D) Ambiguity  </w:t>
      </w:r>
    </w:p>
    <w:p w14:paraId="54EA01AB" w14:textId="77777777" w:rsidR="00A42279" w:rsidRPr="00136F85" w:rsidRDefault="00A42279" w:rsidP="00A42279">
      <w:pPr>
        <w:spacing w:before="0" w:after="0" w:line="240" w:lineRule="auto"/>
        <w:jc w:val="both"/>
        <w:rPr>
          <w:rFonts w:ascii="Century Gothic" w:hAnsi="Century Gothic"/>
          <w:b/>
        </w:rPr>
      </w:pPr>
      <w:r w:rsidRPr="00270F5D">
        <w:rPr>
          <w:rFonts w:ascii="Century Gothic" w:hAnsi="Century Gothic"/>
        </w:rPr>
        <w:t xml:space="preserve">    </w:t>
      </w:r>
      <w:r w:rsidRPr="00136F85">
        <w:rPr>
          <w:rFonts w:ascii="Century Gothic" w:hAnsi="Century Gothic"/>
          <w:b/>
        </w:rPr>
        <w:t>Answer: C) Uncertainty</w:t>
      </w:r>
    </w:p>
    <w:tbl>
      <w:tblPr>
        <w:tblStyle w:val="afffff0"/>
        <w:tblW w:w="10170" w:type="dxa"/>
        <w:tblLayout w:type="fixed"/>
        <w:tblLook w:val="0400" w:firstRow="0" w:lastRow="0" w:firstColumn="0" w:lastColumn="0" w:noHBand="0" w:noVBand="1"/>
      </w:tblPr>
      <w:tblGrid>
        <w:gridCol w:w="1215"/>
        <w:gridCol w:w="8955"/>
      </w:tblGrid>
      <w:tr w:rsidR="00970155" w14:paraId="30C45BDA" w14:textId="77777777">
        <w:tc>
          <w:tcPr>
            <w:tcW w:w="1215" w:type="dxa"/>
            <w:tcMar>
              <w:top w:w="0" w:type="dxa"/>
              <w:left w:w="0" w:type="dxa"/>
              <w:bottom w:w="0" w:type="dxa"/>
              <w:right w:w="0" w:type="dxa"/>
            </w:tcMar>
            <w:vAlign w:val="center"/>
          </w:tcPr>
          <w:p w14:paraId="3FD20E20" w14:textId="77777777" w:rsidR="00970155" w:rsidRDefault="00BC0E0B" w:rsidP="00C35B47">
            <w:pPr>
              <w:pStyle w:val="Heading2"/>
            </w:pPr>
            <w:bookmarkStart w:id="152" w:name="_Toc178848091"/>
            <w:r>
              <w:rPr>
                <w:noProof/>
              </w:rPr>
              <w:drawing>
                <wp:inline distT="0" distB="0" distL="0" distR="0" wp14:anchorId="4E3A51C2" wp14:editId="2E5F62C2">
                  <wp:extent cx="428625" cy="428625"/>
                  <wp:effectExtent l="0" t="0" r="0" b="0"/>
                  <wp:docPr id="47783816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428625" cy="428625"/>
                          </a:xfrm>
                          <a:prstGeom prst="rect">
                            <a:avLst/>
                          </a:prstGeom>
                          <a:ln/>
                        </pic:spPr>
                      </pic:pic>
                    </a:graphicData>
                  </a:graphic>
                </wp:inline>
              </w:drawing>
            </w:r>
            <w:bookmarkEnd w:id="152"/>
          </w:p>
        </w:tc>
        <w:tc>
          <w:tcPr>
            <w:tcW w:w="8955" w:type="dxa"/>
            <w:tcMar>
              <w:top w:w="100" w:type="dxa"/>
              <w:left w:w="100" w:type="dxa"/>
              <w:bottom w:w="100" w:type="dxa"/>
              <w:right w:w="100" w:type="dxa"/>
            </w:tcMar>
          </w:tcPr>
          <w:p w14:paraId="7874B804" w14:textId="77777777" w:rsidR="00970155" w:rsidRDefault="00BC0E0B" w:rsidP="00C35B47">
            <w:pPr>
              <w:pStyle w:val="Heading2"/>
            </w:pPr>
            <w:bookmarkStart w:id="153" w:name="_Toc178848092"/>
            <w:r>
              <w:t>TAKE HOME MESSAGE/SELF REFLECTION</w:t>
            </w:r>
            <w:bookmarkEnd w:id="153"/>
          </w:p>
        </w:tc>
      </w:tr>
    </w:tbl>
    <w:p w14:paraId="78049155" w14:textId="25597FA9" w:rsidR="00970155" w:rsidRDefault="00BC0E0B">
      <w:pPr>
        <w:spacing w:before="0" w:after="0" w:line="240" w:lineRule="auto"/>
        <w:ind w:left="360"/>
        <w:rPr>
          <w:rFonts w:ascii="Century Gothic" w:eastAsia="Century Gothic" w:hAnsi="Century Gothic" w:cs="Century Gothic"/>
          <w:b/>
        </w:rPr>
      </w:pPr>
      <w:r>
        <w:rPr>
          <w:rFonts w:ascii="Century Gothic" w:eastAsia="Century Gothic" w:hAnsi="Century Gothic" w:cs="Century Gothic"/>
          <w:b/>
        </w:rPr>
        <w:t xml:space="preserve">Task </w:t>
      </w:r>
      <w:r w:rsidR="006948F5">
        <w:rPr>
          <w:rFonts w:ascii="Century Gothic" w:eastAsia="Century Gothic" w:hAnsi="Century Gothic" w:cs="Century Gothic"/>
          <w:b/>
        </w:rPr>
        <w:t>9</w:t>
      </w:r>
    </w:p>
    <w:p w14:paraId="10878908" w14:textId="775E1C4C" w:rsidR="00970155" w:rsidRDefault="00E63936">
      <w:pPr>
        <w:spacing w:before="0" w:after="0" w:line="240" w:lineRule="auto"/>
        <w:ind w:left="360"/>
        <w:rPr>
          <w:rFonts w:ascii="Century Gothic" w:eastAsia="Century Gothic" w:hAnsi="Century Gothic" w:cs="Century Gothic"/>
        </w:rPr>
      </w:pPr>
      <w:r w:rsidRPr="00E63936">
        <w:rPr>
          <w:rFonts w:ascii="Century Gothic" w:eastAsia="Century Gothic" w:hAnsi="Century Gothic" w:cs="Century Gothic"/>
        </w:rPr>
        <w:t>What is your key takeaway from this module regarding decision-making processes and problem-solving strategies?</w:t>
      </w:r>
    </w:p>
    <w:p w14:paraId="3AA0A038" w14:textId="77777777" w:rsidR="00970155" w:rsidRDefault="00970155">
      <w:pPr>
        <w:spacing w:before="0" w:after="0" w:line="240" w:lineRule="auto"/>
        <w:rPr>
          <w:rFonts w:ascii="Century Gothic" w:eastAsia="Century Gothic" w:hAnsi="Century Gothic" w:cs="Century Gothic"/>
        </w:rPr>
      </w:pPr>
    </w:p>
    <w:p w14:paraId="3F2F538B" w14:textId="77777777" w:rsidR="00970155" w:rsidRDefault="00BC0E0B" w:rsidP="00C35B47">
      <w:pPr>
        <w:pStyle w:val="Heading2"/>
      </w:pPr>
      <w:r>
        <w:t xml:space="preserve">             </w:t>
      </w:r>
      <w:bookmarkStart w:id="154" w:name="_Toc178848093"/>
      <w:r>
        <w:t>WHAT’S NEXT?</w:t>
      </w:r>
      <w:bookmarkEnd w:id="154"/>
    </w:p>
    <w:p w14:paraId="15A4D51D" w14:textId="58B8B35B" w:rsidR="00970155" w:rsidRDefault="00BC0E0B">
      <w:pPr>
        <w:ind w:left="720" w:hanging="360"/>
        <w:rPr>
          <w:rFonts w:ascii="Century Gothic" w:eastAsia="Century Gothic" w:hAnsi="Century Gothic" w:cs="Century Gothic"/>
        </w:rPr>
      </w:pPr>
      <w:r>
        <w:rPr>
          <w:rFonts w:ascii="Century Gothic" w:eastAsia="Century Gothic" w:hAnsi="Century Gothic" w:cs="Century Gothic"/>
          <w:b/>
        </w:rPr>
        <w:t>Module 9</w:t>
      </w:r>
      <w:r>
        <w:rPr>
          <w:rFonts w:ascii="Century Gothic" w:eastAsia="Century Gothic" w:hAnsi="Century Gothic" w:cs="Century Gothic"/>
        </w:rPr>
        <w:t xml:space="preserve">: You will be learning about </w:t>
      </w:r>
      <w:r w:rsidR="00E63936">
        <w:rPr>
          <w:rFonts w:ascii="Century Gothic" w:eastAsia="Century Gothic" w:hAnsi="Century Gothic" w:cs="Century Gothic"/>
        </w:rPr>
        <w:t>Organizational Structure and Design</w:t>
      </w:r>
      <w:r>
        <w:rPr>
          <w:rFonts w:ascii="Century Gothic" w:eastAsia="Century Gothic" w:hAnsi="Century Gothic" w:cs="Century Gothic"/>
        </w:rPr>
        <w:t>.</w:t>
      </w:r>
    </w:p>
    <w:p w14:paraId="6F90764D" w14:textId="77777777" w:rsidR="00970155" w:rsidRDefault="00970155">
      <w:pPr>
        <w:rPr>
          <w:rFonts w:ascii="Century Gothic" w:eastAsia="Century Gothic" w:hAnsi="Century Gothic" w:cs="Century Gothic"/>
        </w:rPr>
      </w:pPr>
    </w:p>
    <w:p w14:paraId="14174DBA" w14:textId="77777777" w:rsidR="00970155" w:rsidRDefault="00970155">
      <w:pPr>
        <w:rPr>
          <w:rFonts w:ascii="Century Gothic" w:eastAsia="Century Gothic" w:hAnsi="Century Gothic" w:cs="Century Gothic"/>
        </w:rPr>
      </w:pPr>
    </w:p>
    <w:p w14:paraId="5D0DA5D2" w14:textId="77777777" w:rsidR="00970155" w:rsidRDefault="00970155">
      <w:pPr>
        <w:rPr>
          <w:rFonts w:ascii="Century Gothic" w:eastAsia="Century Gothic" w:hAnsi="Century Gothic" w:cs="Century Gothic"/>
        </w:rPr>
      </w:pPr>
    </w:p>
    <w:p w14:paraId="6F9F4D8A" w14:textId="77777777" w:rsidR="00970155" w:rsidRDefault="00970155">
      <w:pPr>
        <w:rPr>
          <w:rFonts w:ascii="Century Gothic" w:eastAsia="Century Gothic" w:hAnsi="Century Gothic" w:cs="Century Gothic"/>
        </w:rPr>
      </w:pPr>
    </w:p>
    <w:tbl>
      <w:tblPr>
        <w:tblStyle w:val="afffff1"/>
        <w:tblW w:w="10215" w:type="dxa"/>
        <w:tblInd w:w="-765" w:type="dxa"/>
        <w:tblLayout w:type="fixed"/>
        <w:tblLook w:val="0400" w:firstRow="0" w:lastRow="0" w:firstColumn="0" w:lastColumn="0" w:noHBand="0" w:noVBand="1"/>
      </w:tblPr>
      <w:tblGrid>
        <w:gridCol w:w="10215"/>
      </w:tblGrid>
      <w:tr w:rsidR="00970155" w14:paraId="0499B08F" w14:textId="77777777">
        <w:tc>
          <w:tcPr>
            <w:tcW w:w="10215" w:type="dxa"/>
            <w:tcBorders>
              <w:top w:val="nil"/>
              <w:left w:val="nil"/>
              <w:bottom w:val="single" w:sz="4" w:space="0" w:color="037B90"/>
              <w:right w:val="nil"/>
            </w:tcBorders>
            <w:tcMar>
              <w:top w:w="0" w:type="dxa"/>
              <w:left w:w="0" w:type="dxa"/>
              <w:bottom w:w="0" w:type="dxa"/>
              <w:right w:w="0" w:type="dxa"/>
            </w:tcMar>
          </w:tcPr>
          <w:p w14:paraId="0CD93A2E" w14:textId="380C4386" w:rsidR="00970155" w:rsidRDefault="00BC0E0B" w:rsidP="00C35B47">
            <w:pPr>
              <w:pStyle w:val="Heading1"/>
              <w:rPr>
                <w:rFonts w:eastAsia="Century Gothic"/>
              </w:rPr>
            </w:pPr>
            <w:bookmarkStart w:id="155" w:name="_Toc178848094"/>
            <w:r>
              <w:rPr>
                <w:rFonts w:eastAsia="Century Gothic"/>
              </w:rPr>
              <w:lastRenderedPageBreak/>
              <w:t xml:space="preserve">MODULE 9: </w:t>
            </w:r>
            <w:r w:rsidR="00A511D6">
              <w:rPr>
                <w:rFonts w:eastAsia="Century Gothic"/>
              </w:rPr>
              <w:t>ORGANIZATIONAL STRUCTURE AND DESIGN</w:t>
            </w:r>
            <w:bookmarkEnd w:id="155"/>
          </w:p>
        </w:tc>
      </w:tr>
    </w:tbl>
    <w:p w14:paraId="17171A1F" w14:textId="77777777" w:rsidR="00970155" w:rsidRDefault="00BC0E0B">
      <w:pPr>
        <w:ind w:hanging="720"/>
        <w:rPr>
          <w:color w:val="000000"/>
        </w:rPr>
      </w:pPr>
      <w:r>
        <w:rPr>
          <w:rFonts w:ascii="Century Gothic" w:eastAsia="Century Gothic" w:hAnsi="Century Gothic" w:cs="Century Gothic"/>
          <w:color w:val="FF7F50"/>
        </w:rPr>
        <w:t xml:space="preserve"> INSTRUCTIONAL HOURS: 4</w:t>
      </w:r>
    </w:p>
    <w:p w14:paraId="6C51C544" w14:textId="77777777" w:rsidR="00970155" w:rsidRDefault="00BC0E0B" w:rsidP="00C35B47">
      <w:pPr>
        <w:pStyle w:val="Heading2"/>
        <w:rPr>
          <w:color w:val="103421"/>
        </w:rPr>
      </w:pPr>
      <w:r>
        <w:rPr>
          <w:color w:val="103421"/>
        </w:rPr>
        <w:t xml:space="preserve"> </w:t>
      </w:r>
      <w:bookmarkStart w:id="156" w:name="_Toc178848095"/>
      <w:r>
        <w:t>MODULE OVERVIEW</w:t>
      </w:r>
      <w:bookmarkEnd w:id="156"/>
    </w:p>
    <w:p w14:paraId="06C73C7D" w14:textId="77777777" w:rsidR="00694550" w:rsidRDefault="00694550" w:rsidP="00694550">
      <w:pPr>
        <w:keepNext/>
        <w:keepLines/>
        <w:pBdr>
          <w:top w:val="single" w:sz="8" w:space="1" w:color="D0B378"/>
          <w:left w:val="single" w:sz="8" w:space="4" w:color="D0B378"/>
        </w:pBdr>
        <w:spacing w:before="200" w:after="60" w:line="240" w:lineRule="auto"/>
        <w:jc w:val="both"/>
        <w:rPr>
          <w:rFonts w:ascii="Century Gothic" w:eastAsia="Century Gothic" w:hAnsi="Century Gothic" w:cs="Century Gothic"/>
        </w:rPr>
      </w:pPr>
      <w:r w:rsidRPr="00694550">
        <w:rPr>
          <w:rFonts w:ascii="Century Gothic" w:eastAsia="Century Gothic" w:hAnsi="Century Gothic" w:cs="Century Gothic"/>
        </w:rPr>
        <w:t>In this module, you will be exposed to the fundamental concepts of organizational structure and design, with a focus on their influence on organizational efficiency and effectiveness. You will analyze various types of organizational structures, such as functional, matrix, and flat designs, and explore their impacts on communication and decision-making. Additionally, you will learn about the principles of organizational design, including alignment with strategy, culture, and environmental factors. By the end of the module, you will have the skills to assess and recommend suitable organizational structures for diverse contexts.</w:t>
      </w:r>
    </w:p>
    <w:p w14:paraId="46A91253" w14:textId="732FAB30" w:rsidR="00970155" w:rsidRPr="00694550" w:rsidRDefault="00BC0E0B" w:rsidP="00C35B47">
      <w:pPr>
        <w:pStyle w:val="Heading2"/>
        <w:rPr>
          <w:rFonts w:eastAsia="Century Gothic" w:cs="Century Gothic"/>
        </w:rPr>
      </w:pPr>
      <w:r>
        <w:t xml:space="preserve"> </w:t>
      </w:r>
      <w:bookmarkStart w:id="157" w:name="_Toc178848096"/>
      <w:r>
        <w:t>LEARNING OUTCOMES</w:t>
      </w:r>
      <w:bookmarkEnd w:id="157"/>
    </w:p>
    <w:p w14:paraId="5F30DA5C" w14:textId="77777777" w:rsidR="00970155" w:rsidRDefault="00BC0E0B">
      <w:pPr>
        <w:spacing w:before="0" w:after="0"/>
        <w:rPr>
          <w:rFonts w:ascii="Century Gothic" w:eastAsia="Century Gothic" w:hAnsi="Century Gothic" w:cs="Century Gothic"/>
        </w:rPr>
      </w:pPr>
      <w:r>
        <w:rPr>
          <w:rFonts w:ascii="Century Gothic" w:eastAsia="Century Gothic" w:hAnsi="Century Gothic" w:cs="Century Gothic"/>
        </w:rPr>
        <w:t>By the end of this module, you should be able to:</w:t>
      </w:r>
    </w:p>
    <w:p w14:paraId="64358552" w14:textId="537B6AB9" w:rsidR="00075A06" w:rsidRPr="00075A06" w:rsidRDefault="00075A06" w:rsidP="00522D5B">
      <w:pPr>
        <w:pStyle w:val="ListParagraph"/>
        <w:numPr>
          <w:ilvl w:val="0"/>
          <w:numId w:val="68"/>
        </w:numPr>
        <w:spacing w:before="0" w:after="0" w:line="240" w:lineRule="auto"/>
        <w:jc w:val="both"/>
        <w:rPr>
          <w:rFonts w:ascii="Century Gothic" w:eastAsia="Century Gothic" w:hAnsi="Century Gothic" w:cs="Century Gothic"/>
          <w:color w:val="000000"/>
        </w:rPr>
      </w:pPr>
      <w:bookmarkStart w:id="158" w:name="_Hlk177926905"/>
      <w:r w:rsidRPr="00075A06">
        <w:rPr>
          <w:rFonts w:ascii="Century Gothic" w:eastAsia="Century Gothic" w:hAnsi="Century Gothic" w:cs="Century Gothic"/>
          <w:color w:val="000000"/>
        </w:rPr>
        <w:t>Analyze organizational structures to assess their impact on communication and decision-making.</w:t>
      </w:r>
    </w:p>
    <w:p w14:paraId="744891EC" w14:textId="77777777" w:rsidR="00075A06" w:rsidRPr="00075A06" w:rsidRDefault="00075A06" w:rsidP="00075A06">
      <w:pPr>
        <w:spacing w:before="0" w:after="0" w:line="240" w:lineRule="auto"/>
        <w:ind w:left="2160"/>
        <w:jc w:val="both"/>
        <w:rPr>
          <w:rFonts w:ascii="Century Gothic" w:eastAsia="Century Gothic" w:hAnsi="Century Gothic" w:cs="Century Gothic"/>
          <w:color w:val="000000"/>
        </w:rPr>
      </w:pPr>
    </w:p>
    <w:p w14:paraId="1F130399" w14:textId="4BDBBD39" w:rsidR="00075A06" w:rsidRPr="00075A06" w:rsidRDefault="00075A06" w:rsidP="00522D5B">
      <w:pPr>
        <w:pStyle w:val="ListParagraph"/>
        <w:numPr>
          <w:ilvl w:val="0"/>
          <w:numId w:val="68"/>
        </w:numPr>
        <w:spacing w:before="0" w:after="0" w:line="240" w:lineRule="auto"/>
        <w:jc w:val="both"/>
        <w:rPr>
          <w:rFonts w:ascii="Century Gothic" w:eastAsia="Century Gothic" w:hAnsi="Century Gothic" w:cs="Century Gothic"/>
          <w:color w:val="000000"/>
        </w:rPr>
      </w:pPr>
      <w:r w:rsidRPr="00075A06">
        <w:rPr>
          <w:rFonts w:ascii="Century Gothic" w:eastAsia="Century Gothic" w:hAnsi="Century Gothic" w:cs="Century Gothic"/>
          <w:color w:val="000000"/>
        </w:rPr>
        <w:t>Apply design principles to align an organization’s structure with its strategy and culture.</w:t>
      </w:r>
    </w:p>
    <w:p w14:paraId="377DB79C" w14:textId="77777777" w:rsidR="00075A06" w:rsidRPr="00075A06" w:rsidRDefault="00075A06" w:rsidP="00075A06">
      <w:pPr>
        <w:spacing w:before="0" w:after="0" w:line="240" w:lineRule="auto"/>
        <w:ind w:left="2160"/>
        <w:jc w:val="both"/>
        <w:rPr>
          <w:rFonts w:ascii="Century Gothic" w:eastAsia="Century Gothic" w:hAnsi="Century Gothic" w:cs="Century Gothic"/>
          <w:color w:val="000000"/>
        </w:rPr>
      </w:pPr>
    </w:p>
    <w:p w14:paraId="6CF9A9E5" w14:textId="5DF6AC5C" w:rsidR="00075A06" w:rsidRPr="00075A06" w:rsidRDefault="00075A06" w:rsidP="00522D5B">
      <w:pPr>
        <w:pStyle w:val="ListParagraph"/>
        <w:numPr>
          <w:ilvl w:val="0"/>
          <w:numId w:val="68"/>
        </w:numPr>
        <w:spacing w:before="0" w:after="0" w:line="240" w:lineRule="auto"/>
        <w:jc w:val="both"/>
        <w:rPr>
          <w:rFonts w:ascii="Century Gothic" w:eastAsia="Century Gothic" w:hAnsi="Century Gothic" w:cs="Century Gothic"/>
          <w:color w:val="000000"/>
        </w:rPr>
      </w:pPr>
      <w:r w:rsidRPr="00075A06">
        <w:rPr>
          <w:rFonts w:ascii="Century Gothic" w:eastAsia="Century Gothic" w:hAnsi="Century Gothic" w:cs="Century Gothic"/>
          <w:color w:val="000000"/>
        </w:rPr>
        <w:t>Evaluate the effectiveness of various organizational structures in addressing operational challenges.</w:t>
      </w:r>
    </w:p>
    <w:p w14:paraId="40F7A84F" w14:textId="77777777" w:rsidR="00075A06" w:rsidRPr="00075A06" w:rsidRDefault="00075A06" w:rsidP="00075A06">
      <w:pPr>
        <w:spacing w:before="0" w:after="0" w:line="240" w:lineRule="auto"/>
        <w:ind w:left="2160"/>
        <w:jc w:val="both"/>
        <w:rPr>
          <w:rFonts w:ascii="Century Gothic" w:eastAsia="Century Gothic" w:hAnsi="Century Gothic" w:cs="Century Gothic"/>
          <w:color w:val="000000"/>
        </w:rPr>
      </w:pPr>
    </w:p>
    <w:p w14:paraId="5463C9FB" w14:textId="21B5C6F6" w:rsidR="00970155" w:rsidRPr="00075A06" w:rsidRDefault="00075A06" w:rsidP="00522D5B">
      <w:pPr>
        <w:pStyle w:val="ListParagraph"/>
        <w:numPr>
          <w:ilvl w:val="0"/>
          <w:numId w:val="68"/>
        </w:numPr>
        <w:spacing w:before="0" w:after="0" w:line="240" w:lineRule="auto"/>
        <w:jc w:val="both"/>
        <w:rPr>
          <w:color w:val="000000"/>
        </w:rPr>
      </w:pPr>
      <w:r w:rsidRPr="00075A06">
        <w:rPr>
          <w:rFonts w:ascii="Century Gothic" w:eastAsia="Century Gothic" w:hAnsi="Century Gothic" w:cs="Century Gothic"/>
          <w:color w:val="000000"/>
        </w:rPr>
        <w:t>Create a proposal for an optimal organizational structure based on a real-world case study.</w:t>
      </w:r>
    </w:p>
    <w:bookmarkEnd w:id="158"/>
    <w:p w14:paraId="134889AA" w14:textId="77777777" w:rsidR="00970155" w:rsidRDefault="00BC0E0B" w:rsidP="00C35B47">
      <w:pPr>
        <w:pStyle w:val="Heading2"/>
      </w:pPr>
      <w:r>
        <w:t xml:space="preserve">    </w:t>
      </w:r>
      <w:bookmarkStart w:id="159" w:name="_Toc178848097"/>
      <w:r>
        <w:t>LEARNING ACTIVITIES/TASK LIST</w:t>
      </w:r>
      <w:bookmarkEnd w:id="159"/>
    </w:p>
    <w:p w14:paraId="60D5EC50" w14:textId="77777777" w:rsidR="00970155" w:rsidRDefault="00BC0E0B" w:rsidP="00522D5B">
      <w:pPr>
        <w:numPr>
          <w:ilvl w:val="0"/>
          <w:numId w:val="13"/>
        </w:numPr>
        <w:spacing w:before="0" w:after="0" w:line="240" w:lineRule="auto"/>
        <w:rPr>
          <w:color w:val="000000"/>
        </w:rPr>
      </w:pPr>
      <w:r>
        <w:rPr>
          <w:rFonts w:ascii="Century Gothic" w:eastAsia="Century Gothic" w:hAnsi="Century Gothic" w:cs="Century Gothic"/>
          <w:color w:val="000000"/>
        </w:rPr>
        <w:t xml:space="preserve">Read lecture notes </w:t>
      </w:r>
      <w:r>
        <w:rPr>
          <w:noProof/>
        </w:rPr>
        <w:drawing>
          <wp:anchor distT="0" distB="0" distL="114300" distR="114300" simplePos="0" relativeHeight="251693056" behindDoc="0" locked="0" layoutInCell="1" hidden="0" allowOverlap="1" wp14:anchorId="1C5C79CE" wp14:editId="22B998B2">
            <wp:simplePos x="0" y="0"/>
            <wp:positionH relativeFrom="column">
              <wp:posOffset>114300</wp:posOffset>
            </wp:positionH>
            <wp:positionV relativeFrom="paragraph">
              <wp:posOffset>136525</wp:posOffset>
            </wp:positionV>
            <wp:extent cx="581025" cy="581025"/>
            <wp:effectExtent l="0" t="0" r="0" b="0"/>
            <wp:wrapSquare wrapText="bothSides" distT="0" distB="0" distL="114300" distR="114300"/>
            <wp:docPr id="477838178"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81"/>
                    <a:srcRect/>
                    <a:stretch>
                      <a:fillRect/>
                    </a:stretch>
                  </pic:blipFill>
                  <pic:spPr>
                    <a:xfrm>
                      <a:off x="0" y="0"/>
                      <a:ext cx="581025" cy="581025"/>
                    </a:xfrm>
                    <a:prstGeom prst="rect">
                      <a:avLst/>
                    </a:prstGeom>
                    <a:ln/>
                  </pic:spPr>
                </pic:pic>
              </a:graphicData>
            </a:graphic>
          </wp:anchor>
        </w:drawing>
      </w:r>
    </w:p>
    <w:p w14:paraId="30AF5C9F" w14:textId="7157030F" w:rsidR="00970155" w:rsidRPr="00CD2CFF" w:rsidRDefault="00BC0E0B" w:rsidP="003537D7">
      <w:pPr>
        <w:numPr>
          <w:ilvl w:val="0"/>
          <w:numId w:val="13"/>
        </w:numPr>
        <w:spacing w:before="0" w:after="0" w:line="240" w:lineRule="auto"/>
        <w:rPr>
          <w:color w:val="000000"/>
        </w:rPr>
      </w:pPr>
      <w:r w:rsidRPr="00CD2CFF">
        <w:rPr>
          <w:rFonts w:ascii="Century Gothic" w:eastAsia="Century Gothic" w:hAnsi="Century Gothic" w:cs="Century Gothic"/>
          <w:color w:val="000000"/>
        </w:rPr>
        <w:t xml:space="preserve">Review Journal </w:t>
      </w:r>
      <w:r w:rsidR="009A68D5">
        <w:rPr>
          <w:rFonts w:ascii="Century Gothic" w:eastAsia="Century Gothic" w:hAnsi="Century Gothic" w:cs="Century Gothic"/>
          <w:color w:val="000000"/>
        </w:rPr>
        <w:t xml:space="preserve"> </w:t>
      </w:r>
      <w:r w:rsidRPr="00CD2CFF">
        <w:rPr>
          <w:rFonts w:ascii="Century Gothic" w:eastAsia="Century Gothic" w:hAnsi="Century Gothic" w:cs="Century Gothic"/>
          <w:color w:val="000000"/>
        </w:rPr>
        <w:t xml:space="preserve"> article</w:t>
      </w:r>
      <w:r w:rsidR="00CD2CFF" w:rsidRPr="00CD2CFF">
        <w:rPr>
          <w:rFonts w:ascii="Century Gothic" w:eastAsia="Century Gothic" w:hAnsi="Century Gothic" w:cs="Century Gothic"/>
          <w:color w:val="000000"/>
        </w:rPr>
        <w:t xml:space="preserve"> and </w:t>
      </w:r>
      <w:r w:rsidR="00CD2CFF">
        <w:rPr>
          <w:rFonts w:ascii="Century Gothic" w:eastAsia="Century Gothic" w:hAnsi="Century Gothic" w:cs="Century Gothic"/>
          <w:color w:val="000000"/>
        </w:rPr>
        <w:t>c</w:t>
      </w:r>
      <w:r w:rsidRPr="00CD2CFF">
        <w:rPr>
          <w:rFonts w:ascii="Century Gothic" w:eastAsia="Century Gothic" w:hAnsi="Century Gothic" w:cs="Century Gothic"/>
          <w:color w:val="000000"/>
        </w:rPr>
        <w:t>omplete participation assignment:  Quiz 1</w:t>
      </w:r>
    </w:p>
    <w:p w14:paraId="528116C1" w14:textId="1DF31FCD" w:rsidR="00970155" w:rsidRPr="009A68D5" w:rsidRDefault="00BC0E0B" w:rsidP="00522D5B">
      <w:pPr>
        <w:numPr>
          <w:ilvl w:val="0"/>
          <w:numId w:val="13"/>
        </w:numPr>
        <w:spacing w:before="0" w:after="0" w:line="240" w:lineRule="auto"/>
        <w:rPr>
          <w:rFonts w:ascii="Century Gothic" w:hAnsi="Century Gothic"/>
          <w:color w:val="000000"/>
        </w:rPr>
      </w:pPr>
      <w:r w:rsidRPr="009A68D5">
        <w:rPr>
          <w:rFonts w:ascii="Century Gothic" w:eastAsia="Century Gothic" w:hAnsi="Century Gothic" w:cs="Century Gothic"/>
          <w:color w:val="000000"/>
        </w:rPr>
        <w:t>Participate in the online discussion</w:t>
      </w:r>
    </w:p>
    <w:p w14:paraId="1317BD56" w14:textId="640916DD" w:rsidR="00CD2CFF" w:rsidRPr="009A68D5" w:rsidRDefault="00CD2CFF" w:rsidP="00522D5B">
      <w:pPr>
        <w:numPr>
          <w:ilvl w:val="0"/>
          <w:numId w:val="13"/>
        </w:numPr>
        <w:spacing w:before="0" w:after="0" w:line="240" w:lineRule="auto"/>
        <w:rPr>
          <w:rFonts w:ascii="Century Gothic" w:hAnsi="Century Gothic"/>
          <w:color w:val="000000"/>
        </w:rPr>
      </w:pPr>
      <w:r w:rsidRPr="009A68D5">
        <w:rPr>
          <w:rFonts w:ascii="Century Gothic" w:hAnsi="Century Gothic"/>
          <w:color w:val="000000"/>
        </w:rPr>
        <w:t>Attempt a practical activity</w:t>
      </w:r>
    </w:p>
    <w:p w14:paraId="3D52BF88" w14:textId="77777777" w:rsidR="00970155" w:rsidRDefault="00BC0E0B" w:rsidP="00522D5B">
      <w:pPr>
        <w:numPr>
          <w:ilvl w:val="0"/>
          <w:numId w:val="13"/>
        </w:numPr>
        <w:spacing w:before="0" w:after="0" w:line="240" w:lineRule="auto"/>
        <w:rPr>
          <w:color w:val="000000"/>
        </w:rPr>
      </w:pPr>
      <w:r>
        <w:rPr>
          <w:rFonts w:ascii="Century Gothic" w:eastAsia="Century Gothic" w:hAnsi="Century Gothic" w:cs="Century Gothic"/>
          <w:color w:val="000000"/>
        </w:rPr>
        <w:t>Undertake end of module assessment</w:t>
      </w:r>
    </w:p>
    <w:p w14:paraId="2A8AA0F2" w14:textId="77777777" w:rsidR="00970155" w:rsidRDefault="00BC0E0B" w:rsidP="00522D5B">
      <w:pPr>
        <w:numPr>
          <w:ilvl w:val="0"/>
          <w:numId w:val="13"/>
        </w:numPr>
        <w:spacing w:before="0" w:after="0" w:line="240" w:lineRule="auto"/>
        <w:rPr>
          <w:color w:val="000000"/>
        </w:rPr>
      </w:pPr>
      <w:r>
        <w:rPr>
          <w:rFonts w:ascii="Century Gothic" w:eastAsia="Century Gothic" w:hAnsi="Century Gothic" w:cs="Century Gothic"/>
          <w:color w:val="000000"/>
        </w:rPr>
        <w:t>Review module learning.</w:t>
      </w:r>
    </w:p>
    <w:p w14:paraId="234D23E8" w14:textId="77777777" w:rsidR="00970155" w:rsidRDefault="00970155">
      <w:pPr>
        <w:spacing w:before="0" w:after="0" w:line="240" w:lineRule="auto"/>
        <w:rPr>
          <w:rFonts w:ascii="Century Gothic" w:eastAsia="Century Gothic" w:hAnsi="Century Gothic" w:cs="Century Gothic"/>
          <w:smallCaps/>
          <w:color w:val="037B90"/>
          <w:sz w:val="40"/>
          <w:szCs w:val="40"/>
        </w:rPr>
      </w:pPr>
    </w:p>
    <w:p w14:paraId="481A21F6" w14:textId="77777777" w:rsidR="00970155" w:rsidRDefault="00BC0E0B" w:rsidP="00C35B47">
      <w:pPr>
        <w:pStyle w:val="Heading2"/>
      </w:pPr>
      <w:bookmarkStart w:id="160" w:name="_Toc178848098"/>
      <w:r>
        <w:t>INSTRUCTIONAL MATERIALS &amp; LEARNING ACTIVITIES</w:t>
      </w:r>
      <w:bookmarkEnd w:id="160"/>
    </w:p>
    <w:p w14:paraId="36B4C2C5" w14:textId="04295313" w:rsidR="00970155" w:rsidRDefault="00BC0E0B" w:rsidP="008A53FD">
      <w:pPr>
        <w:spacing w:before="0" w:after="0" w:line="240" w:lineRule="auto"/>
        <w:jc w:val="both"/>
        <w:rPr>
          <w:rFonts w:ascii="Century Gothic" w:eastAsia="Century Gothic" w:hAnsi="Century Gothic" w:cs="Century Gothic"/>
        </w:rPr>
      </w:pPr>
      <w:r>
        <w:rPr>
          <w:rFonts w:ascii="Century Gothic" w:eastAsia="Century Gothic" w:hAnsi="Century Gothic" w:cs="Century Gothic"/>
          <w:b/>
        </w:rPr>
        <w:t>Task 1</w:t>
      </w:r>
      <w:r>
        <w:rPr>
          <w:rFonts w:ascii="Century Gothic" w:eastAsia="Century Gothic" w:hAnsi="Century Gothic" w:cs="Century Gothic"/>
        </w:rPr>
        <w:t xml:space="preserve">: You are required to read lecture notes on </w:t>
      </w:r>
      <w:r w:rsidR="008A53FD" w:rsidRPr="008A53FD">
        <w:rPr>
          <w:rFonts w:ascii="Century Gothic" w:hAnsi="Century Gothic"/>
          <w:i/>
          <w:color w:val="auto"/>
        </w:rPr>
        <w:t xml:space="preserve">Organizational Structures and their Impact on Communication and Decision-Making and undertake </w:t>
      </w:r>
      <w:r w:rsidR="008A53FD">
        <w:rPr>
          <w:rFonts w:ascii="Century Gothic" w:hAnsi="Century Gothic"/>
          <w:i/>
          <w:color w:val="auto"/>
        </w:rPr>
        <w:t>Assignment 1</w:t>
      </w:r>
    </w:p>
    <w:p w14:paraId="4FA0C28D" w14:textId="77777777" w:rsidR="00970155" w:rsidRDefault="00970155">
      <w:pPr>
        <w:spacing w:before="0" w:after="0" w:line="240" w:lineRule="auto"/>
        <w:jc w:val="both"/>
        <w:rPr>
          <w:rFonts w:ascii="Century Gothic" w:eastAsia="Century Gothic" w:hAnsi="Century Gothic" w:cs="Century Gothic"/>
          <w:b/>
          <w:color w:val="FF7F50"/>
        </w:rPr>
      </w:pPr>
    </w:p>
    <w:p w14:paraId="6100D314" w14:textId="77777777" w:rsidR="008A53FD" w:rsidRPr="000B019F" w:rsidRDefault="008A53FD" w:rsidP="008A53FD">
      <w:pPr>
        <w:spacing w:before="0" w:after="0" w:line="240" w:lineRule="auto"/>
        <w:jc w:val="both"/>
        <w:rPr>
          <w:rFonts w:ascii="Century Gothic" w:hAnsi="Century Gothic"/>
          <w:b/>
          <w:color w:val="auto"/>
        </w:rPr>
      </w:pPr>
      <w:r w:rsidRPr="000B019F">
        <w:rPr>
          <w:rFonts w:ascii="Century Gothic" w:hAnsi="Century Gothic"/>
          <w:b/>
          <w:color w:val="auto"/>
        </w:rPr>
        <w:t>Organizational Structures and their Impact on Communication and Decision-Making</w:t>
      </w:r>
    </w:p>
    <w:p w14:paraId="77AE95D5" w14:textId="77777777" w:rsidR="008A53FD" w:rsidRPr="000B019F" w:rsidRDefault="008A53FD" w:rsidP="008A53FD">
      <w:pPr>
        <w:spacing w:before="0" w:after="0" w:line="240" w:lineRule="auto"/>
        <w:jc w:val="both"/>
        <w:rPr>
          <w:rFonts w:ascii="Century Gothic" w:hAnsi="Century Gothic"/>
          <w:b/>
          <w:color w:val="auto"/>
        </w:rPr>
      </w:pPr>
      <w:r w:rsidRPr="000B019F">
        <w:rPr>
          <w:rFonts w:ascii="Century Gothic" w:hAnsi="Century Gothic"/>
          <w:b/>
          <w:color w:val="auto"/>
        </w:rPr>
        <w:t>Introduction</w:t>
      </w:r>
    </w:p>
    <w:p w14:paraId="7FB6F7F9" w14:textId="77777777" w:rsidR="008A53FD" w:rsidRPr="000B019F" w:rsidRDefault="008A53FD" w:rsidP="008A53FD">
      <w:pPr>
        <w:spacing w:before="0" w:after="0" w:line="240" w:lineRule="auto"/>
        <w:jc w:val="both"/>
        <w:rPr>
          <w:rFonts w:ascii="Century Gothic" w:hAnsi="Century Gothic"/>
          <w:color w:val="auto"/>
        </w:rPr>
      </w:pPr>
      <w:r w:rsidRPr="000B019F">
        <w:rPr>
          <w:rFonts w:ascii="Century Gothic" w:hAnsi="Century Gothic"/>
          <w:color w:val="auto"/>
        </w:rPr>
        <w:t>Organizational structure defines how tasks are allocated, who reports to whom, and how information flows within an organization. Understanding the relationship between structure, communication, and decision-making is crucial for enhancing organizational effectiveness.</w:t>
      </w:r>
    </w:p>
    <w:p w14:paraId="2954055E" w14:textId="77777777" w:rsidR="008A53FD" w:rsidRDefault="008A53FD" w:rsidP="008A53FD">
      <w:pPr>
        <w:spacing w:before="0" w:after="0" w:line="240" w:lineRule="auto"/>
        <w:jc w:val="both"/>
        <w:rPr>
          <w:rFonts w:ascii="Century Gothic" w:hAnsi="Century Gothic"/>
          <w:color w:val="auto"/>
        </w:rPr>
      </w:pPr>
    </w:p>
    <w:p w14:paraId="175EAF02" w14:textId="77777777" w:rsidR="008A53FD" w:rsidRPr="000B019F" w:rsidRDefault="008A53FD" w:rsidP="008A53FD">
      <w:pPr>
        <w:spacing w:before="0" w:after="0" w:line="240" w:lineRule="auto"/>
        <w:jc w:val="both"/>
        <w:rPr>
          <w:rFonts w:ascii="Century Gothic" w:hAnsi="Century Gothic"/>
          <w:b/>
          <w:color w:val="auto"/>
        </w:rPr>
      </w:pPr>
      <w:r w:rsidRPr="000B019F">
        <w:rPr>
          <w:rFonts w:ascii="Century Gothic" w:hAnsi="Century Gothic"/>
          <w:b/>
          <w:color w:val="auto"/>
        </w:rPr>
        <w:t>Key Organizational Structures</w:t>
      </w:r>
    </w:p>
    <w:p w14:paraId="266C9A9F" w14:textId="77777777" w:rsidR="008A53FD" w:rsidRPr="000B019F" w:rsidRDefault="008A53FD" w:rsidP="008A53FD">
      <w:pPr>
        <w:spacing w:before="0" w:after="0" w:line="240" w:lineRule="auto"/>
        <w:jc w:val="both"/>
        <w:rPr>
          <w:rFonts w:ascii="Century Gothic" w:hAnsi="Century Gothic"/>
          <w:b/>
          <w:color w:val="auto"/>
        </w:rPr>
      </w:pPr>
      <w:r w:rsidRPr="000B019F">
        <w:rPr>
          <w:rFonts w:ascii="Century Gothic" w:hAnsi="Century Gothic"/>
          <w:b/>
          <w:color w:val="auto"/>
        </w:rPr>
        <w:t>1. Functional Structure</w:t>
      </w:r>
    </w:p>
    <w:p w14:paraId="2F7496C3" w14:textId="77777777" w:rsidR="008A53FD" w:rsidRPr="000B019F" w:rsidRDefault="008A53FD" w:rsidP="008A53FD">
      <w:pPr>
        <w:spacing w:before="0" w:after="0" w:line="240" w:lineRule="auto"/>
        <w:jc w:val="both"/>
        <w:rPr>
          <w:rFonts w:ascii="Century Gothic" w:hAnsi="Century Gothic"/>
          <w:color w:val="auto"/>
        </w:rPr>
      </w:pPr>
      <w:r w:rsidRPr="000B019F">
        <w:rPr>
          <w:rFonts w:ascii="Century Gothic" w:hAnsi="Century Gothic"/>
          <w:color w:val="auto"/>
        </w:rPr>
        <w:t xml:space="preserve"> Description: Groups employees based on their specialized roles (e.g., marketing, finance).</w:t>
      </w:r>
    </w:p>
    <w:p w14:paraId="26C877E1" w14:textId="77777777" w:rsidR="008A53FD" w:rsidRPr="000B019F" w:rsidRDefault="008A53FD" w:rsidP="008A53FD">
      <w:pPr>
        <w:spacing w:before="0" w:after="0" w:line="240" w:lineRule="auto"/>
        <w:jc w:val="both"/>
        <w:rPr>
          <w:rFonts w:ascii="Century Gothic" w:hAnsi="Century Gothic"/>
          <w:color w:val="auto"/>
        </w:rPr>
      </w:pPr>
      <w:r w:rsidRPr="000B019F">
        <w:rPr>
          <w:rFonts w:ascii="Century Gothic" w:hAnsi="Century Gothic"/>
          <w:color w:val="auto"/>
        </w:rPr>
        <w:t xml:space="preserve"> Impact on Communication: Can lead to siloed communication, where departments focus on their goals over the organization's broader objectives.</w:t>
      </w:r>
    </w:p>
    <w:p w14:paraId="73ABBFB0" w14:textId="77777777" w:rsidR="008A53FD" w:rsidRPr="000B019F" w:rsidRDefault="008A53FD" w:rsidP="008A53FD">
      <w:pPr>
        <w:spacing w:before="0" w:after="0" w:line="240" w:lineRule="auto"/>
        <w:jc w:val="both"/>
        <w:rPr>
          <w:rFonts w:ascii="Century Gothic" w:hAnsi="Century Gothic"/>
          <w:color w:val="auto"/>
        </w:rPr>
      </w:pPr>
      <w:r w:rsidRPr="000B019F">
        <w:rPr>
          <w:rFonts w:ascii="Century Gothic" w:hAnsi="Century Gothic"/>
          <w:color w:val="auto"/>
        </w:rPr>
        <w:t xml:space="preserve"> Decision-Making: Often centralized, which can slow down responsiveness to issues.</w:t>
      </w:r>
    </w:p>
    <w:p w14:paraId="1EE5B1AF" w14:textId="77777777" w:rsidR="008A53FD" w:rsidRPr="000B019F" w:rsidRDefault="008A53FD" w:rsidP="008A53FD">
      <w:pPr>
        <w:spacing w:before="0" w:after="0" w:line="240" w:lineRule="auto"/>
        <w:jc w:val="both"/>
        <w:rPr>
          <w:rFonts w:ascii="Century Gothic" w:hAnsi="Century Gothic"/>
          <w:color w:val="auto"/>
        </w:rPr>
      </w:pPr>
      <w:r w:rsidRPr="000B019F">
        <w:rPr>
          <w:rFonts w:ascii="Century Gothic" w:hAnsi="Century Gothic"/>
          <w:color w:val="auto"/>
        </w:rPr>
        <w:t>Example:</w:t>
      </w:r>
      <w:r>
        <w:rPr>
          <w:rFonts w:ascii="Century Gothic" w:hAnsi="Century Gothic"/>
          <w:color w:val="auto"/>
        </w:rPr>
        <w:t xml:space="preserve"> </w:t>
      </w:r>
      <w:r w:rsidRPr="000B019F">
        <w:rPr>
          <w:rFonts w:ascii="Century Gothic" w:hAnsi="Century Gothic"/>
          <w:color w:val="auto"/>
        </w:rPr>
        <w:t>Kenya Power and Lighting Company (KPLC) operates with a functional structure, where departments like finance, customer service, and operations are distinct. While this allows specialization, it can sometimes hinder cross-department collaboration, especially during crisis management.</w:t>
      </w:r>
    </w:p>
    <w:p w14:paraId="6CDE4C08" w14:textId="77777777" w:rsidR="008A53FD" w:rsidRPr="000B019F" w:rsidRDefault="008A53FD" w:rsidP="008A53FD">
      <w:pPr>
        <w:spacing w:before="0" w:after="0" w:line="240" w:lineRule="auto"/>
        <w:jc w:val="both"/>
        <w:rPr>
          <w:rFonts w:ascii="Century Gothic" w:hAnsi="Century Gothic"/>
          <w:color w:val="auto"/>
        </w:rPr>
      </w:pPr>
    </w:p>
    <w:p w14:paraId="2717B75C" w14:textId="77777777" w:rsidR="008A53FD" w:rsidRPr="000B019F" w:rsidRDefault="008A53FD" w:rsidP="008A53FD">
      <w:pPr>
        <w:spacing w:before="0" w:after="0" w:line="240" w:lineRule="auto"/>
        <w:jc w:val="both"/>
        <w:rPr>
          <w:rFonts w:ascii="Century Gothic" w:hAnsi="Century Gothic"/>
          <w:b/>
          <w:color w:val="auto"/>
        </w:rPr>
      </w:pPr>
      <w:r w:rsidRPr="000B019F">
        <w:rPr>
          <w:rFonts w:ascii="Century Gothic" w:hAnsi="Century Gothic"/>
          <w:b/>
          <w:color w:val="auto"/>
        </w:rPr>
        <w:t>2. Matrix Structure</w:t>
      </w:r>
    </w:p>
    <w:p w14:paraId="53E1FFFD" w14:textId="77777777" w:rsidR="008A53FD" w:rsidRPr="000B019F" w:rsidRDefault="008A53FD" w:rsidP="008A53FD">
      <w:pPr>
        <w:spacing w:before="0" w:after="0" w:line="240" w:lineRule="auto"/>
        <w:jc w:val="both"/>
        <w:rPr>
          <w:rFonts w:ascii="Century Gothic" w:hAnsi="Century Gothic"/>
          <w:color w:val="auto"/>
        </w:rPr>
      </w:pPr>
      <w:r w:rsidRPr="000B019F">
        <w:rPr>
          <w:rFonts w:ascii="Century Gothic" w:hAnsi="Century Gothic"/>
          <w:color w:val="auto"/>
        </w:rPr>
        <w:t>Description: Combines functional and project-based structures, allowing for dual reporting relationships.</w:t>
      </w:r>
    </w:p>
    <w:p w14:paraId="20267643" w14:textId="77777777" w:rsidR="008A53FD" w:rsidRPr="000B019F" w:rsidRDefault="008A53FD" w:rsidP="008A53FD">
      <w:pPr>
        <w:spacing w:before="0" w:after="0" w:line="240" w:lineRule="auto"/>
        <w:jc w:val="both"/>
        <w:rPr>
          <w:rFonts w:ascii="Century Gothic" w:hAnsi="Century Gothic"/>
          <w:color w:val="auto"/>
        </w:rPr>
      </w:pPr>
      <w:r w:rsidRPr="000B019F">
        <w:rPr>
          <w:rFonts w:ascii="Century Gothic" w:hAnsi="Century Gothic"/>
          <w:color w:val="auto"/>
        </w:rPr>
        <w:t>Impact on Communication: Encourages cross-functional collaboration but can create confusion and conflict over authority.</w:t>
      </w:r>
    </w:p>
    <w:p w14:paraId="7E93AAA6" w14:textId="77777777" w:rsidR="008A53FD" w:rsidRPr="000B019F" w:rsidRDefault="008A53FD" w:rsidP="008A53FD">
      <w:pPr>
        <w:spacing w:before="0" w:after="0" w:line="240" w:lineRule="auto"/>
        <w:jc w:val="both"/>
        <w:rPr>
          <w:rFonts w:ascii="Century Gothic" w:hAnsi="Century Gothic"/>
          <w:color w:val="auto"/>
        </w:rPr>
      </w:pPr>
      <w:r w:rsidRPr="000B019F">
        <w:rPr>
          <w:rFonts w:ascii="Century Gothic" w:hAnsi="Century Gothic"/>
          <w:color w:val="auto"/>
        </w:rPr>
        <w:t>Decision-Making: Promotes participative decision-making, enhancing innovation but potentially leading to slower processes.</w:t>
      </w:r>
    </w:p>
    <w:p w14:paraId="020698FF" w14:textId="77777777" w:rsidR="008A53FD" w:rsidRPr="000B019F" w:rsidRDefault="008A53FD" w:rsidP="008A53FD">
      <w:pPr>
        <w:spacing w:before="0" w:after="0" w:line="240" w:lineRule="auto"/>
        <w:jc w:val="both"/>
        <w:rPr>
          <w:rFonts w:ascii="Century Gothic" w:hAnsi="Century Gothic"/>
          <w:color w:val="auto"/>
        </w:rPr>
      </w:pPr>
      <w:r w:rsidRPr="000B019F">
        <w:rPr>
          <w:rFonts w:ascii="Century Gothic" w:hAnsi="Century Gothic"/>
          <w:color w:val="auto"/>
        </w:rPr>
        <w:t>Example: Safaricom, a leading telecommunications company, utilizes a matrix structure to manage various projects while maintaining functional expertise. This structure allows for collaboration across teams, fostering innovation in service delivery, although it may create challenges in clarity of roles.</w:t>
      </w:r>
    </w:p>
    <w:p w14:paraId="52281752" w14:textId="77777777" w:rsidR="008A53FD" w:rsidRPr="000B019F" w:rsidRDefault="008A53FD" w:rsidP="008A53FD">
      <w:pPr>
        <w:spacing w:before="0" w:after="0" w:line="240" w:lineRule="auto"/>
        <w:jc w:val="both"/>
        <w:rPr>
          <w:rFonts w:ascii="Century Gothic" w:hAnsi="Century Gothic"/>
          <w:color w:val="auto"/>
        </w:rPr>
      </w:pPr>
    </w:p>
    <w:p w14:paraId="671396D5" w14:textId="77777777" w:rsidR="008A53FD" w:rsidRPr="000B019F" w:rsidRDefault="008A53FD" w:rsidP="008A53FD">
      <w:pPr>
        <w:spacing w:before="0" w:after="0" w:line="240" w:lineRule="auto"/>
        <w:jc w:val="both"/>
        <w:rPr>
          <w:rFonts w:ascii="Century Gothic" w:hAnsi="Century Gothic"/>
          <w:b/>
          <w:color w:val="auto"/>
        </w:rPr>
      </w:pPr>
      <w:r w:rsidRPr="000B019F">
        <w:rPr>
          <w:rFonts w:ascii="Century Gothic" w:hAnsi="Century Gothic"/>
          <w:b/>
          <w:color w:val="auto"/>
        </w:rPr>
        <w:t>3. Flat Structure</w:t>
      </w:r>
    </w:p>
    <w:p w14:paraId="758E4563" w14:textId="77777777" w:rsidR="008A53FD" w:rsidRPr="000B019F" w:rsidRDefault="008A53FD" w:rsidP="008A53FD">
      <w:pPr>
        <w:spacing w:before="0" w:after="0" w:line="240" w:lineRule="auto"/>
        <w:jc w:val="both"/>
        <w:rPr>
          <w:rFonts w:ascii="Century Gothic" w:hAnsi="Century Gothic"/>
          <w:color w:val="auto"/>
        </w:rPr>
      </w:pPr>
      <w:r w:rsidRPr="000B019F">
        <w:rPr>
          <w:rFonts w:ascii="Century Gothic" w:hAnsi="Century Gothic"/>
          <w:color w:val="auto"/>
        </w:rPr>
        <w:lastRenderedPageBreak/>
        <w:t xml:space="preserve"> Description: Reduces levels of management, promoting a more horizontal approach.</w:t>
      </w:r>
    </w:p>
    <w:p w14:paraId="6E08E943" w14:textId="77777777" w:rsidR="008A53FD" w:rsidRPr="000B019F" w:rsidRDefault="008A53FD" w:rsidP="008A53FD">
      <w:pPr>
        <w:spacing w:before="0" w:after="0" w:line="240" w:lineRule="auto"/>
        <w:jc w:val="both"/>
        <w:rPr>
          <w:rFonts w:ascii="Century Gothic" w:hAnsi="Century Gothic"/>
          <w:color w:val="auto"/>
        </w:rPr>
      </w:pPr>
      <w:r w:rsidRPr="000B019F">
        <w:rPr>
          <w:rFonts w:ascii="Century Gothic" w:hAnsi="Century Gothic"/>
          <w:color w:val="auto"/>
        </w:rPr>
        <w:t>Impact on Communication: Enhances direct communication and collaboration among employees, fostering a more inclusive culture</w:t>
      </w:r>
    </w:p>
    <w:p w14:paraId="66E9AABF" w14:textId="77777777" w:rsidR="008A53FD" w:rsidRPr="000B019F" w:rsidRDefault="008A53FD" w:rsidP="008A53FD">
      <w:pPr>
        <w:spacing w:before="0" w:after="0" w:line="240" w:lineRule="auto"/>
        <w:jc w:val="both"/>
        <w:rPr>
          <w:rFonts w:ascii="Century Gothic" w:hAnsi="Century Gothic"/>
          <w:color w:val="auto"/>
        </w:rPr>
      </w:pPr>
      <w:r w:rsidRPr="000B019F">
        <w:rPr>
          <w:rFonts w:ascii="Century Gothic" w:hAnsi="Century Gothic"/>
          <w:color w:val="auto"/>
        </w:rPr>
        <w:t>Decision-Making: Typically decentralized, allowing for quicker responses to challenges and opportunities.</w:t>
      </w:r>
    </w:p>
    <w:p w14:paraId="2D484185" w14:textId="77777777" w:rsidR="008A53FD" w:rsidRPr="000B019F" w:rsidRDefault="008A53FD" w:rsidP="008A53FD">
      <w:pPr>
        <w:spacing w:before="0" w:after="0" w:line="240" w:lineRule="auto"/>
        <w:jc w:val="both"/>
        <w:rPr>
          <w:rFonts w:ascii="Century Gothic" w:hAnsi="Century Gothic"/>
          <w:color w:val="auto"/>
        </w:rPr>
      </w:pPr>
      <w:r w:rsidRPr="000B019F">
        <w:rPr>
          <w:rFonts w:ascii="Century Gothic" w:hAnsi="Century Gothic"/>
          <w:color w:val="auto"/>
        </w:rPr>
        <w:t xml:space="preserve"> Example: M-KOPA, a solar energy company, employs a flat organizational structure that encourages open communication and quick decision-making. This structure allows teams to adapt swiftly to market changes and customer feedback, enhancing operational efficiency.</w:t>
      </w:r>
    </w:p>
    <w:p w14:paraId="480666E1" w14:textId="77777777" w:rsidR="008A53FD" w:rsidRPr="000B019F" w:rsidRDefault="008A53FD" w:rsidP="008A53FD">
      <w:pPr>
        <w:spacing w:before="0" w:after="0" w:line="240" w:lineRule="auto"/>
        <w:jc w:val="both"/>
        <w:rPr>
          <w:rFonts w:ascii="Century Gothic" w:hAnsi="Century Gothic"/>
          <w:color w:val="auto"/>
        </w:rPr>
      </w:pPr>
    </w:p>
    <w:p w14:paraId="38A59E3B" w14:textId="77777777" w:rsidR="008A53FD" w:rsidRPr="000B019F" w:rsidRDefault="008A53FD" w:rsidP="008A53FD">
      <w:pPr>
        <w:spacing w:before="0" w:after="0" w:line="240" w:lineRule="auto"/>
        <w:jc w:val="both"/>
        <w:rPr>
          <w:rFonts w:ascii="Century Gothic" w:hAnsi="Century Gothic"/>
          <w:b/>
          <w:color w:val="auto"/>
        </w:rPr>
      </w:pPr>
      <w:r w:rsidRPr="000B019F">
        <w:rPr>
          <w:rFonts w:ascii="Century Gothic" w:hAnsi="Century Gothic"/>
          <w:b/>
          <w:color w:val="auto"/>
        </w:rPr>
        <w:t>4. Network Structure</w:t>
      </w:r>
    </w:p>
    <w:p w14:paraId="44B404C4" w14:textId="77777777" w:rsidR="008A53FD" w:rsidRPr="000B019F" w:rsidRDefault="008A53FD" w:rsidP="008A53FD">
      <w:pPr>
        <w:spacing w:before="0" w:after="0" w:line="240" w:lineRule="auto"/>
        <w:jc w:val="both"/>
        <w:rPr>
          <w:rFonts w:ascii="Century Gothic" w:hAnsi="Century Gothic"/>
          <w:color w:val="auto"/>
        </w:rPr>
      </w:pPr>
      <w:r w:rsidRPr="000B019F">
        <w:rPr>
          <w:rFonts w:ascii="Century Gothic" w:hAnsi="Century Gothic"/>
          <w:color w:val="auto"/>
        </w:rPr>
        <w:t>Description: Comprises a central organization that outsources key functions to external entities.</w:t>
      </w:r>
    </w:p>
    <w:p w14:paraId="4927AA0B" w14:textId="77777777" w:rsidR="008A53FD" w:rsidRPr="000B019F" w:rsidRDefault="008A53FD" w:rsidP="008A53FD">
      <w:pPr>
        <w:spacing w:before="0" w:after="0" w:line="240" w:lineRule="auto"/>
        <w:jc w:val="both"/>
        <w:rPr>
          <w:rFonts w:ascii="Century Gothic" w:hAnsi="Century Gothic"/>
          <w:color w:val="auto"/>
        </w:rPr>
      </w:pPr>
      <w:r w:rsidRPr="000B019F">
        <w:rPr>
          <w:rFonts w:ascii="Century Gothic" w:hAnsi="Century Gothic"/>
          <w:color w:val="auto"/>
        </w:rPr>
        <w:t>Impact on Communication: Relies heavily on external partnerships, which can complicate communication and coordination.</w:t>
      </w:r>
    </w:p>
    <w:p w14:paraId="11B355D8" w14:textId="77777777" w:rsidR="008A53FD" w:rsidRPr="000B019F" w:rsidRDefault="008A53FD" w:rsidP="008A53FD">
      <w:pPr>
        <w:spacing w:before="0" w:after="0" w:line="240" w:lineRule="auto"/>
        <w:jc w:val="both"/>
        <w:rPr>
          <w:rFonts w:ascii="Century Gothic" w:hAnsi="Century Gothic"/>
          <w:color w:val="auto"/>
        </w:rPr>
      </w:pPr>
      <w:r w:rsidRPr="000B019F">
        <w:rPr>
          <w:rFonts w:ascii="Century Gothic" w:hAnsi="Century Gothic"/>
          <w:color w:val="auto"/>
        </w:rPr>
        <w:t xml:space="preserve">   Decision-Making: Often involves multiple stakeholders, requiring effective communication strategies to ensure alignment.</w:t>
      </w:r>
    </w:p>
    <w:p w14:paraId="27F0FDE3" w14:textId="77777777" w:rsidR="008A53FD" w:rsidRPr="000B019F" w:rsidRDefault="008A53FD" w:rsidP="008A53FD">
      <w:pPr>
        <w:spacing w:before="0" w:after="0" w:line="240" w:lineRule="auto"/>
        <w:jc w:val="both"/>
        <w:rPr>
          <w:rFonts w:ascii="Century Gothic" w:hAnsi="Century Gothic"/>
          <w:color w:val="auto"/>
        </w:rPr>
      </w:pPr>
      <w:r w:rsidRPr="000B019F">
        <w:rPr>
          <w:rFonts w:ascii="Century Gothic" w:hAnsi="Century Gothic"/>
          <w:color w:val="auto"/>
        </w:rPr>
        <w:t>Example: Jumia Kenya, an e-commerce platform, operates with a network structure, collaborating with numerous vendors and logistics partners. While this model allows flexibility and scalability, it can also lead to challenges in maintaining consistent communication across various stakeholders.</w:t>
      </w:r>
    </w:p>
    <w:p w14:paraId="6348ACB4" w14:textId="77777777" w:rsidR="008A53FD" w:rsidRPr="000B019F" w:rsidRDefault="008A53FD" w:rsidP="008A53FD">
      <w:pPr>
        <w:spacing w:before="0" w:after="0" w:line="240" w:lineRule="auto"/>
        <w:jc w:val="both"/>
        <w:rPr>
          <w:rFonts w:ascii="Century Gothic" w:hAnsi="Century Gothic"/>
          <w:color w:val="auto"/>
        </w:rPr>
      </w:pPr>
    </w:p>
    <w:p w14:paraId="76165AEA" w14:textId="77777777" w:rsidR="008A53FD" w:rsidRPr="000B019F" w:rsidRDefault="008A53FD" w:rsidP="008A53FD">
      <w:pPr>
        <w:spacing w:before="0" w:after="0" w:line="240" w:lineRule="auto"/>
        <w:jc w:val="both"/>
        <w:rPr>
          <w:rFonts w:ascii="Century Gothic" w:hAnsi="Century Gothic"/>
          <w:b/>
          <w:color w:val="auto"/>
        </w:rPr>
      </w:pPr>
      <w:r w:rsidRPr="000B019F">
        <w:rPr>
          <w:rFonts w:ascii="Century Gothic" w:hAnsi="Century Gothic"/>
          <w:b/>
          <w:color w:val="auto"/>
        </w:rPr>
        <w:t>Analyzing the Impact on Communication</w:t>
      </w:r>
    </w:p>
    <w:p w14:paraId="52AAC7EE" w14:textId="77777777" w:rsidR="008A53FD" w:rsidRPr="000B019F" w:rsidRDefault="008A53FD" w:rsidP="008A53FD">
      <w:pPr>
        <w:spacing w:before="0" w:after="0" w:line="240" w:lineRule="auto"/>
        <w:jc w:val="both"/>
        <w:rPr>
          <w:rFonts w:ascii="Century Gothic" w:hAnsi="Century Gothic"/>
          <w:color w:val="auto"/>
        </w:rPr>
      </w:pPr>
      <w:r w:rsidRPr="000B019F">
        <w:rPr>
          <w:rFonts w:ascii="Century Gothic" w:hAnsi="Century Gothic"/>
          <w:color w:val="auto"/>
        </w:rPr>
        <w:t>Flow of Information: Different structures influence how information is disseminated. Hierarchical structures may hinder quick information sharing, while flat structures promote open dialogue.</w:t>
      </w:r>
    </w:p>
    <w:p w14:paraId="7CC4D84A" w14:textId="77777777" w:rsidR="008A53FD" w:rsidRPr="000B019F" w:rsidRDefault="008A53FD" w:rsidP="008A53FD">
      <w:pPr>
        <w:spacing w:before="0" w:after="0" w:line="240" w:lineRule="auto"/>
        <w:jc w:val="both"/>
        <w:rPr>
          <w:rFonts w:ascii="Century Gothic" w:hAnsi="Century Gothic"/>
          <w:color w:val="auto"/>
        </w:rPr>
      </w:pPr>
      <w:r w:rsidRPr="000B019F">
        <w:rPr>
          <w:rFonts w:ascii="Century Gothic" w:hAnsi="Century Gothic"/>
          <w:color w:val="auto"/>
        </w:rPr>
        <w:t>Cultural Implications: The organizational culture affects communication patterns. A culture that values collaboration will likely thrive in a matrix or flat structure, whereas a more traditional culture may favor functional structures (Schein, 2010). For instance, Kenyan banks often have functional structures that emphasize compliance and risk management, which can limit innovation in customer service.</w:t>
      </w:r>
    </w:p>
    <w:p w14:paraId="26AA7F21" w14:textId="77777777" w:rsidR="008A53FD" w:rsidRPr="000B019F" w:rsidRDefault="008A53FD" w:rsidP="008A53FD">
      <w:pPr>
        <w:spacing w:before="0" w:after="0" w:line="240" w:lineRule="auto"/>
        <w:jc w:val="both"/>
        <w:rPr>
          <w:rFonts w:ascii="Century Gothic" w:hAnsi="Century Gothic"/>
          <w:color w:val="auto"/>
        </w:rPr>
      </w:pPr>
    </w:p>
    <w:p w14:paraId="75DBCC5B" w14:textId="77777777" w:rsidR="008A53FD" w:rsidRPr="000B019F" w:rsidRDefault="008A53FD" w:rsidP="008A53FD">
      <w:pPr>
        <w:spacing w:before="0" w:after="0" w:line="240" w:lineRule="auto"/>
        <w:jc w:val="both"/>
        <w:rPr>
          <w:rFonts w:ascii="Century Gothic" w:hAnsi="Century Gothic"/>
          <w:b/>
          <w:color w:val="auto"/>
        </w:rPr>
      </w:pPr>
      <w:r w:rsidRPr="000B019F">
        <w:rPr>
          <w:rFonts w:ascii="Century Gothic" w:hAnsi="Century Gothic"/>
          <w:b/>
          <w:color w:val="auto"/>
        </w:rPr>
        <w:t>Analyzing the Impact on Decision-Making</w:t>
      </w:r>
    </w:p>
    <w:p w14:paraId="0C3BC82E" w14:textId="77777777" w:rsidR="008A53FD" w:rsidRPr="000B019F" w:rsidRDefault="008A53FD" w:rsidP="008A53FD">
      <w:pPr>
        <w:spacing w:before="0" w:after="0" w:line="240" w:lineRule="auto"/>
        <w:jc w:val="both"/>
        <w:rPr>
          <w:rFonts w:ascii="Century Gothic" w:hAnsi="Century Gothic"/>
          <w:color w:val="auto"/>
        </w:rPr>
      </w:pPr>
      <w:r w:rsidRPr="000B019F">
        <w:rPr>
          <w:rFonts w:ascii="Century Gothic" w:hAnsi="Century Gothic"/>
          <w:color w:val="auto"/>
        </w:rPr>
        <w:t>Centralization vs. Decentralization: Centralized structures can lead to uniform decision-making but may stifle creativity. In contrast, decentralized structures promote faster decision-making but can result in inconsistencies (Child, 2005).</w:t>
      </w:r>
    </w:p>
    <w:p w14:paraId="6C7B4FC5" w14:textId="77777777" w:rsidR="008A53FD" w:rsidRPr="000B019F" w:rsidRDefault="008A53FD" w:rsidP="008A53FD">
      <w:pPr>
        <w:spacing w:before="0" w:after="0" w:line="240" w:lineRule="auto"/>
        <w:jc w:val="both"/>
        <w:rPr>
          <w:rFonts w:ascii="Century Gothic" w:hAnsi="Century Gothic"/>
          <w:color w:val="auto"/>
        </w:rPr>
      </w:pPr>
      <w:r w:rsidRPr="000B019F">
        <w:rPr>
          <w:rFonts w:ascii="Century Gothic" w:hAnsi="Century Gothic"/>
          <w:color w:val="auto"/>
        </w:rPr>
        <w:t>Speed and Quality of Decisions: The structure affects how quickly and effectively decisions are made. Matrix structures may enhance decision quality due to diverse input, while functional structures may delay decisions due to bureaucratic processes (Daft, 2010). For example, Kenyatta University, operating under a functional structure, may face challenges in swiftly adapting its academic programs to market demands due to centralized decision-making processes.</w:t>
      </w:r>
    </w:p>
    <w:p w14:paraId="51B02835" w14:textId="77777777" w:rsidR="008A53FD" w:rsidRPr="000B019F" w:rsidRDefault="008A53FD" w:rsidP="008A53FD">
      <w:pPr>
        <w:spacing w:before="0" w:after="0" w:line="240" w:lineRule="auto"/>
        <w:jc w:val="both"/>
        <w:rPr>
          <w:rFonts w:ascii="Century Gothic" w:hAnsi="Century Gothic"/>
          <w:color w:val="auto"/>
        </w:rPr>
      </w:pPr>
    </w:p>
    <w:p w14:paraId="6E036BF7" w14:textId="77777777" w:rsidR="008A53FD" w:rsidRPr="000B019F" w:rsidRDefault="008A53FD" w:rsidP="008A53FD">
      <w:pPr>
        <w:spacing w:before="0" w:after="0" w:line="240" w:lineRule="auto"/>
        <w:jc w:val="both"/>
        <w:rPr>
          <w:rFonts w:ascii="Century Gothic" w:hAnsi="Century Gothic"/>
          <w:b/>
          <w:color w:val="auto"/>
        </w:rPr>
      </w:pPr>
      <w:r w:rsidRPr="000B019F">
        <w:rPr>
          <w:rFonts w:ascii="Century Gothic" w:hAnsi="Century Gothic"/>
          <w:b/>
          <w:color w:val="auto"/>
        </w:rPr>
        <w:t>Conclusion</w:t>
      </w:r>
    </w:p>
    <w:p w14:paraId="1451E675" w14:textId="77777777" w:rsidR="008A53FD" w:rsidRPr="000B019F" w:rsidRDefault="008A53FD" w:rsidP="008A53FD">
      <w:pPr>
        <w:spacing w:before="0" w:after="0" w:line="240" w:lineRule="auto"/>
        <w:jc w:val="both"/>
        <w:rPr>
          <w:rFonts w:ascii="Century Gothic" w:hAnsi="Century Gothic"/>
          <w:color w:val="auto"/>
        </w:rPr>
      </w:pPr>
      <w:r w:rsidRPr="000B019F">
        <w:rPr>
          <w:rFonts w:ascii="Century Gothic" w:hAnsi="Century Gothic"/>
          <w:color w:val="auto"/>
        </w:rPr>
        <w:t>Analyzing organizational structures is vital for understanding their impact on communication and decision-making. Organizations in Kenya must evaluate their structure against their strategic objectives and cultural context to optimize these processes.</w:t>
      </w:r>
    </w:p>
    <w:p w14:paraId="0C5889DC" w14:textId="70AA30B6" w:rsidR="00970155" w:rsidRPr="00A82C98" w:rsidRDefault="000A1DD1" w:rsidP="00A82C98">
      <w:pPr>
        <w:jc w:val="both"/>
        <w:rPr>
          <w:rFonts w:ascii="Century Gothic" w:eastAsia="Century Gothic" w:hAnsi="Century Gothic" w:cs="Century Gothic"/>
          <w:b/>
          <w:color w:val="000000"/>
        </w:rPr>
      </w:pPr>
      <w:r>
        <w:rPr>
          <w:rFonts w:ascii="Century Gothic" w:eastAsia="Century Gothic" w:hAnsi="Century Gothic" w:cs="Century Gothic"/>
          <w:b/>
          <w:color w:val="000000"/>
        </w:rPr>
        <w:t xml:space="preserve">Task 2: </w:t>
      </w:r>
      <w:r w:rsidR="00A82C98" w:rsidRPr="00A82C98">
        <w:rPr>
          <w:rFonts w:ascii="Century Gothic" w:eastAsia="Century Gothic" w:hAnsi="Century Gothic" w:cs="Century Gothic"/>
          <w:b/>
          <w:color w:val="000000"/>
        </w:rPr>
        <w:t>Assignment</w:t>
      </w:r>
    </w:p>
    <w:p w14:paraId="75F80E31" w14:textId="5F86E51C" w:rsidR="00A82C98" w:rsidRPr="00A82C98" w:rsidRDefault="00A82C98" w:rsidP="00A82C98">
      <w:pPr>
        <w:jc w:val="both"/>
        <w:rPr>
          <w:rFonts w:ascii="Century Gothic" w:eastAsia="Century Gothic" w:hAnsi="Century Gothic" w:cs="Century Gothic"/>
          <w:color w:val="000000"/>
        </w:rPr>
      </w:pPr>
      <w:r w:rsidRPr="00A82C98">
        <w:rPr>
          <w:rFonts w:ascii="Century Gothic" w:eastAsia="Century Gothic" w:hAnsi="Century Gothic" w:cs="Century Gothic"/>
          <w:color w:val="000000"/>
        </w:rPr>
        <w:t>Analyze a Kenyan organization of your choice and assess how its organizational structure impacts communication and decision-making. Identify specific strengths and weaknesses in its current structure and propose recommendations for improvements that could enhance overall effectiveness.</w:t>
      </w:r>
    </w:p>
    <w:p w14:paraId="3946BF39" w14:textId="77777777" w:rsidR="00A82C98" w:rsidRDefault="00A82C98">
      <w:pPr>
        <w:rPr>
          <w:rFonts w:ascii="Century Gothic" w:eastAsia="Century Gothic" w:hAnsi="Century Gothic" w:cs="Century Gothic"/>
          <w:b/>
          <w:color w:val="000000"/>
          <w:sz w:val="22"/>
          <w:szCs w:val="22"/>
        </w:rPr>
      </w:pPr>
    </w:p>
    <w:tbl>
      <w:tblPr>
        <w:tblStyle w:val="afffff2"/>
        <w:tblW w:w="9599" w:type="dxa"/>
        <w:tblLayout w:type="fixed"/>
        <w:tblLook w:val="0400" w:firstRow="0" w:lastRow="0" w:firstColumn="0" w:lastColumn="0" w:noHBand="0" w:noVBand="1"/>
      </w:tblPr>
      <w:tblGrid>
        <w:gridCol w:w="1154"/>
        <w:gridCol w:w="8445"/>
      </w:tblGrid>
      <w:tr w:rsidR="00970155" w14:paraId="71FB44E3" w14:textId="77777777">
        <w:tc>
          <w:tcPr>
            <w:tcW w:w="1154" w:type="dxa"/>
            <w:tcMar>
              <w:top w:w="0" w:type="dxa"/>
              <w:left w:w="0" w:type="dxa"/>
              <w:bottom w:w="0" w:type="dxa"/>
              <w:right w:w="0" w:type="dxa"/>
            </w:tcMar>
            <w:vAlign w:val="center"/>
          </w:tcPr>
          <w:p w14:paraId="3BAD641C" w14:textId="77777777" w:rsidR="00970155" w:rsidRDefault="00BC0E0B" w:rsidP="00C35B47">
            <w:pPr>
              <w:pStyle w:val="Heading2"/>
            </w:pPr>
            <w:bookmarkStart w:id="161" w:name="_Toc178848099"/>
            <w:r>
              <w:rPr>
                <w:noProof/>
              </w:rPr>
              <w:drawing>
                <wp:inline distT="0" distB="0" distL="0" distR="0" wp14:anchorId="4523BBBB" wp14:editId="06E5D153">
                  <wp:extent cx="409575" cy="409575"/>
                  <wp:effectExtent l="0" t="0" r="0" b="0"/>
                  <wp:docPr id="47783816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409575" cy="409575"/>
                          </a:xfrm>
                          <a:prstGeom prst="rect">
                            <a:avLst/>
                          </a:prstGeom>
                          <a:ln/>
                        </pic:spPr>
                      </pic:pic>
                    </a:graphicData>
                  </a:graphic>
                </wp:inline>
              </w:drawing>
            </w:r>
            <w:bookmarkEnd w:id="161"/>
          </w:p>
        </w:tc>
        <w:tc>
          <w:tcPr>
            <w:tcW w:w="8445" w:type="dxa"/>
            <w:tcMar>
              <w:top w:w="0" w:type="dxa"/>
              <w:left w:w="0" w:type="dxa"/>
              <w:bottom w:w="0" w:type="dxa"/>
              <w:right w:w="0" w:type="dxa"/>
            </w:tcMar>
            <w:vAlign w:val="center"/>
          </w:tcPr>
          <w:p w14:paraId="05E65FF1" w14:textId="77777777" w:rsidR="00970155" w:rsidRDefault="00BC0E0B" w:rsidP="00C35B47">
            <w:pPr>
              <w:pStyle w:val="Heading2"/>
              <w:rPr>
                <w:rFonts w:ascii="Geo" w:hAnsi="Geo" w:cs="Geo"/>
                <w:b/>
              </w:rPr>
            </w:pPr>
            <w:bookmarkStart w:id="162" w:name="_Toc178848100"/>
            <w:r>
              <w:rPr>
                <w:rFonts w:ascii="Geo" w:hAnsi="Geo" w:cs="Geo"/>
                <w:b/>
                <w:smallCaps/>
                <w:sz w:val="32"/>
                <w:szCs w:val="32"/>
              </w:rPr>
              <w:t>READING MATERIAL 1</w:t>
            </w:r>
            <w:bookmarkEnd w:id="162"/>
          </w:p>
        </w:tc>
      </w:tr>
    </w:tbl>
    <w:p w14:paraId="4F8EBC57" w14:textId="77777777" w:rsidR="00970155" w:rsidRDefault="00970155">
      <w:pPr>
        <w:spacing w:before="0" w:after="0" w:line="240" w:lineRule="auto"/>
        <w:rPr>
          <w:rFonts w:ascii="Century Gothic" w:eastAsia="Century Gothic" w:hAnsi="Century Gothic" w:cs="Century Gothic"/>
          <w:color w:val="000000"/>
          <w:sz w:val="22"/>
          <w:szCs w:val="22"/>
        </w:rPr>
      </w:pPr>
    </w:p>
    <w:p w14:paraId="31DC2375" w14:textId="5A8803A4" w:rsidR="00970155" w:rsidRDefault="00BC0E0B">
      <w:pPr>
        <w:spacing w:before="0" w:after="0" w:line="240" w:lineRule="auto"/>
        <w:rPr>
          <w:rFonts w:ascii="Century Gothic" w:eastAsia="Century Gothic" w:hAnsi="Century Gothic" w:cs="Century Gothic"/>
          <w:color w:val="000000"/>
        </w:rPr>
      </w:pPr>
      <w:r>
        <w:rPr>
          <w:rFonts w:ascii="Century Gothic" w:eastAsia="Century Gothic" w:hAnsi="Century Gothic" w:cs="Century Gothic"/>
          <w:b/>
          <w:color w:val="000000"/>
        </w:rPr>
        <w:t xml:space="preserve">Task </w:t>
      </w:r>
      <w:r w:rsidR="000A1DD1">
        <w:rPr>
          <w:rFonts w:ascii="Century Gothic" w:eastAsia="Century Gothic" w:hAnsi="Century Gothic" w:cs="Century Gothic"/>
          <w:b/>
          <w:color w:val="000000"/>
        </w:rPr>
        <w:t>3</w:t>
      </w:r>
      <w:r>
        <w:rPr>
          <w:rFonts w:ascii="Century Gothic" w:eastAsia="Century Gothic" w:hAnsi="Century Gothic" w:cs="Century Gothic"/>
          <w:color w:val="000000"/>
        </w:rPr>
        <w:t xml:space="preserve">: You are required to read the following </w:t>
      </w:r>
      <w:r w:rsidR="00444903">
        <w:rPr>
          <w:rFonts w:ascii="Century Gothic" w:eastAsia="Century Gothic" w:hAnsi="Century Gothic" w:cs="Century Gothic"/>
          <w:color w:val="000000"/>
        </w:rPr>
        <w:t>blog on Organizational design: a complete guide</w:t>
      </w:r>
      <w:r>
        <w:rPr>
          <w:rFonts w:ascii="Century Gothic" w:eastAsia="Century Gothic" w:hAnsi="Century Gothic" w:cs="Century Gothic"/>
          <w:color w:val="000000"/>
        </w:rPr>
        <w:t xml:space="preserve"> and </w:t>
      </w:r>
      <w:r w:rsidR="00444903">
        <w:rPr>
          <w:rFonts w:ascii="Century Gothic" w:eastAsia="Century Gothic" w:hAnsi="Century Gothic" w:cs="Century Gothic"/>
          <w:color w:val="000000"/>
        </w:rPr>
        <w:t>attempt the questions provided.</w:t>
      </w:r>
    </w:p>
    <w:p w14:paraId="65490EC7" w14:textId="77777777" w:rsidR="00970155" w:rsidRDefault="00970155">
      <w:pPr>
        <w:spacing w:before="0" w:after="0" w:line="240" w:lineRule="auto"/>
        <w:rPr>
          <w:rFonts w:ascii="Century Gothic" w:eastAsia="Century Gothic" w:hAnsi="Century Gothic" w:cs="Century Gothic"/>
          <w:color w:val="000000"/>
        </w:rPr>
      </w:pPr>
    </w:p>
    <w:p w14:paraId="37CF1863" w14:textId="4241DCF2" w:rsidR="00970155" w:rsidRDefault="00444903">
      <w:pPr>
        <w:rPr>
          <w:rFonts w:ascii="Century Gothic" w:eastAsia="Century Gothic" w:hAnsi="Century Gothic" w:cs="Century Gothic"/>
          <w:b/>
          <w:color w:val="037B90"/>
        </w:rPr>
      </w:pPr>
      <w:r w:rsidRPr="00444903">
        <w:rPr>
          <w:rFonts w:ascii="Century Gothic" w:eastAsia="Century Gothic" w:hAnsi="Century Gothic" w:cs="Century Gothic"/>
          <w:color w:val="103421"/>
          <w:u w:val="single"/>
        </w:rPr>
        <w:t>https://www.aihr.com/blog/organizational-design/</w:t>
      </w:r>
    </w:p>
    <w:tbl>
      <w:tblPr>
        <w:tblStyle w:val="afffff3"/>
        <w:tblW w:w="9599" w:type="dxa"/>
        <w:tblLayout w:type="fixed"/>
        <w:tblLook w:val="0400" w:firstRow="0" w:lastRow="0" w:firstColumn="0" w:lastColumn="0" w:noHBand="0" w:noVBand="1"/>
      </w:tblPr>
      <w:tblGrid>
        <w:gridCol w:w="1125"/>
        <w:gridCol w:w="8474"/>
      </w:tblGrid>
      <w:tr w:rsidR="00970155" w14:paraId="022231AB" w14:textId="77777777">
        <w:tc>
          <w:tcPr>
            <w:tcW w:w="1125" w:type="dxa"/>
            <w:tcMar>
              <w:top w:w="0" w:type="dxa"/>
              <w:left w:w="0" w:type="dxa"/>
              <w:bottom w:w="0" w:type="dxa"/>
              <w:right w:w="0" w:type="dxa"/>
            </w:tcMar>
            <w:vAlign w:val="center"/>
          </w:tcPr>
          <w:p w14:paraId="1EE74DBB" w14:textId="77777777" w:rsidR="00970155" w:rsidRDefault="00BC0E0B" w:rsidP="00C35B47">
            <w:pPr>
              <w:pStyle w:val="Heading2"/>
            </w:pPr>
            <w:bookmarkStart w:id="163" w:name="_Toc178848101"/>
            <w:r>
              <w:rPr>
                <w:noProof/>
              </w:rPr>
              <w:drawing>
                <wp:inline distT="0" distB="0" distL="0" distR="0" wp14:anchorId="399C0F35" wp14:editId="3300249E">
                  <wp:extent cx="438150" cy="438150"/>
                  <wp:effectExtent l="0" t="0" r="0" b="0"/>
                  <wp:docPr id="47783816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438150" cy="438150"/>
                          </a:xfrm>
                          <a:prstGeom prst="rect">
                            <a:avLst/>
                          </a:prstGeom>
                          <a:ln/>
                        </pic:spPr>
                      </pic:pic>
                    </a:graphicData>
                  </a:graphic>
                </wp:inline>
              </w:drawing>
            </w:r>
            <w:bookmarkEnd w:id="163"/>
          </w:p>
        </w:tc>
        <w:tc>
          <w:tcPr>
            <w:tcW w:w="8474" w:type="dxa"/>
            <w:tcMar>
              <w:top w:w="0" w:type="dxa"/>
              <w:left w:w="0" w:type="dxa"/>
              <w:bottom w:w="0" w:type="dxa"/>
              <w:right w:w="0" w:type="dxa"/>
            </w:tcMar>
            <w:vAlign w:val="center"/>
          </w:tcPr>
          <w:p w14:paraId="2A9DC884" w14:textId="4B9F1FAC" w:rsidR="00970155" w:rsidRDefault="000A1DD1" w:rsidP="00C35B47">
            <w:pPr>
              <w:pStyle w:val="Heading2"/>
              <w:rPr>
                <w:b/>
                <w:smallCaps/>
              </w:rPr>
            </w:pPr>
            <w:bookmarkStart w:id="164" w:name="_Toc178848102"/>
            <w:r>
              <w:rPr>
                <w:b/>
                <w:smallCaps/>
              </w:rPr>
              <w:t xml:space="preserve">Task 4: </w:t>
            </w:r>
            <w:r w:rsidR="00BC0E0B">
              <w:rPr>
                <w:b/>
                <w:smallCaps/>
              </w:rPr>
              <w:t>Questions</w:t>
            </w:r>
            <w:bookmarkEnd w:id="164"/>
          </w:p>
        </w:tc>
      </w:tr>
    </w:tbl>
    <w:p w14:paraId="74D82C0F" w14:textId="77777777" w:rsidR="00970155" w:rsidRDefault="00970155">
      <w:pPr>
        <w:spacing w:before="0" w:after="0" w:line="240" w:lineRule="auto"/>
        <w:rPr>
          <w:rFonts w:ascii="Century Gothic" w:eastAsia="Century Gothic" w:hAnsi="Century Gothic" w:cs="Century Gothic"/>
          <w:color w:val="000000"/>
        </w:rPr>
      </w:pPr>
    </w:p>
    <w:p w14:paraId="3F5ED375" w14:textId="77777777" w:rsidR="00444903" w:rsidRPr="00C36AA6" w:rsidRDefault="00444903" w:rsidP="00522D5B">
      <w:pPr>
        <w:pStyle w:val="ListParagraph"/>
        <w:numPr>
          <w:ilvl w:val="0"/>
          <w:numId w:val="69"/>
        </w:numPr>
        <w:jc w:val="both"/>
        <w:rPr>
          <w:rFonts w:ascii="Century Gothic" w:hAnsi="Century Gothic"/>
          <w:color w:val="auto"/>
        </w:rPr>
      </w:pPr>
      <w:r w:rsidRPr="00C36AA6">
        <w:rPr>
          <w:rFonts w:ascii="Century Gothic" w:hAnsi="Century Gothic"/>
          <w:color w:val="auto"/>
        </w:rPr>
        <w:t>Select a well-known organization in Kenya and evaluate its organizational design. Discuss how the design aligns with the organization's strategic goals and culture, and identify any areas for improvement that could enhance operational efficiency and employee engagement.</w:t>
      </w:r>
    </w:p>
    <w:p w14:paraId="33E2FDA5" w14:textId="77777777" w:rsidR="00444903" w:rsidRPr="00C36AA6" w:rsidRDefault="00444903" w:rsidP="00522D5B">
      <w:pPr>
        <w:pStyle w:val="ListParagraph"/>
        <w:numPr>
          <w:ilvl w:val="0"/>
          <w:numId w:val="69"/>
        </w:numPr>
        <w:jc w:val="both"/>
        <w:rPr>
          <w:rFonts w:ascii="Century Gothic" w:hAnsi="Century Gothic"/>
          <w:color w:val="auto"/>
        </w:rPr>
      </w:pPr>
      <w:r w:rsidRPr="00C36AA6">
        <w:rPr>
          <w:rFonts w:ascii="Century Gothic" w:hAnsi="Century Gothic"/>
          <w:color w:val="auto"/>
        </w:rPr>
        <w:t>Design a new organizational structure for a start-up company in Kenya that focuses on sustainable agriculture. Consider factors such as team dynamics, decision-making processes, and communication flow. Justify your design choices based on the company’s mission and the challenges it may face in the industry.</w:t>
      </w:r>
    </w:p>
    <w:p w14:paraId="7E06CDE8" w14:textId="77777777" w:rsidR="00970155" w:rsidRDefault="00970155">
      <w:pPr>
        <w:spacing w:before="0" w:after="0" w:line="240" w:lineRule="auto"/>
        <w:rPr>
          <w:rFonts w:ascii="Century Gothic" w:eastAsia="Century Gothic" w:hAnsi="Century Gothic" w:cs="Century Gothic"/>
          <w:color w:val="000000"/>
          <w:sz w:val="22"/>
          <w:szCs w:val="22"/>
        </w:rPr>
      </w:pPr>
    </w:p>
    <w:p w14:paraId="66162E7F" w14:textId="77777777" w:rsidR="00970155" w:rsidRDefault="00970155">
      <w:pPr>
        <w:spacing w:before="0" w:after="0" w:line="240" w:lineRule="auto"/>
        <w:rPr>
          <w:rFonts w:ascii="Century Gothic" w:eastAsia="Century Gothic" w:hAnsi="Century Gothic" w:cs="Century Gothic"/>
          <w:color w:val="000000"/>
          <w:sz w:val="22"/>
          <w:szCs w:val="22"/>
        </w:rPr>
      </w:pPr>
    </w:p>
    <w:tbl>
      <w:tblPr>
        <w:tblStyle w:val="afffff4"/>
        <w:tblW w:w="9599" w:type="dxa"/>
        <w:tblLayout w:type="fixed"/>
        <w:tblLook w:val="0400" w:firstRow="0" w:lastRow="0" w:firstColumn="0" w:lastColumn="0" w:noHBand="0" w:noVBand="1"/>
      </w:tblPr>
      <w:tblGrid>
        <w:gridCol w:w="1184"/>
        <w:gridCol w:w="8415"/>
      </w:tblGrid>
      <w:tr w:rsidR="00970155" w14:paraId="0C811083" w14:textId="77777777">
        <w:tc>
          <w:tcPr>
            <w:tcW w:w="1184" w:type="dxa"/>
            <w:tcMar>
              <w:top w:w="0" w:type="dxa"/>
              <w:left w:w="0" w:type="dxa"/>
              <w:bottom w:w="0" w:type="dxa"/>
              <w:right w:w="0" w:type="dxa"/>
            </w:tcMar>
            <w:vAlign w:val="center"/>
          </w:tcPr>
          <w:p w14:paraId="7C02A9A8" w14:textId="77777777" w:rsidR="00970155" w:rsidRDefault="00BC0E0B" w:rsidP="00C35B47">
            <w:pPr>
              <w:pStyle w:val="Heading2"/>
              <w:rPr>
                <w:rFonts w:eastAsia="Century Gothic" w:cs="Century Gothic"/>
                <w:color w:val="000000"/>
                <w:sz w:val="22"/>
                <w:szCs w:val="22"/>
              </w:rPr>
            </w:pPr>
            <w:bookmarkStart w:id="165" w:name="_Toc178848103"/>
            <w:r>
              <w:rPr>
                <w:noProof/>
              </w:rPr>
              <w:lastRenderedPageBreak/>
              <w:drawing>
                <wp:anchor distT="0" distB="0" distL="114300" distR="114300" simplePos="0" relativeHeight="251694080" behindDoc="0" locked="0" layoutInCell="1" hidden="0" allowOverlap="1" wp14:anchorId="27899C5D" wp14:editId="654062E4">
                  <wp:simplePos x="0" y="0"/>
                  <wp:positionH relativeFrom="column">
                    <wp:posOffset>114300</wp:posOffset>
                  </wp:positionH>
                  <wp:positionV relativeFrom="paragraph">
                    <wp:posOffset>114300</wp:posOffset>
                  </wp:positionV>
                  <wp:extent cx="547370" cy="547370"/>
                  <wp:effectExtent l="0" t="0" r="0" b="0"/>
                  <wp:wrapSquare wrapText="bothSides" distT="0" distB="0" distL="114300" distR="114300"/>
                  <wp:docPr id="47783814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1"/>
                          <a:srcRect/>
                          <a:stretch>
                            <a:fillRect/>
                          </a:stretch>
                        </pic:blipFill>
                        <pic:spPr>
                          <a:xfrm>
                            <a:off x="0" y="0"/>
                            <a:ext cx="547370" cy="547370"/>
                          </a:xfrm>
                          <a:prstGeom prst="rect">
                            <a:avLst/>
                          </a:prstGeom>
                          <a:ln/>
                        </pic:spPr>
                      </pic:pic>
                    </a:graphicData>
                  </a:graphic>
                </wp:anchor>
              </w:drawing>
            </w:r>
            <w:bookmarkEnd w:id="165"/>
          </w:p>
        </w:tc>
        <w:tc>
          <w:tcPr>
            <w:tcW w:w="8415" w:type="dxa"/>
            <w:tcMar>
              <w:top w:w="0" w:type="dxa"/>
              <w:left w:w="0" w:type="dxa"/>
              <w:bottom w:w="0" w:type="dxa"/>
              <w:right w:w="0" w:type="dxa"/>
            </w:tcMar>
            <w:vAlign w:val="center"/>
          </w:tcPr>
          <w:p w14:paraId="0D3384FA" w14:textId="77777777" w:rsidR="00970155" w:rsidRDefault="00BC0E0B" w:rsidP="00C35B47">
            <w:pPr>
              <w:pStyle w:val="Heading2"/>
              <w:rPr>
                <w:color w:val="000000"/>
              </w:rPr>
            </w:pPr>
            <w:bookmarkStart w:id="166" w:name="_Toc178848104"/>
            <w:r>
              <w:rPr>
                <w:rFonts w:eastAsia="Century Gothic" w:cs="Century Gothic"/>
                <w:smallCaps/>
                <w:color w:val="037B90"/>
                <w:szCs w:val="40"/>
              </w:rPr>
              <w:t>ONLINE</w:t>
            </w:r>
            <w:r>
              <w:rPr>
                <w:rFonts w:eastAsia="Century Gothic" w:cs="Century Gothic"/>
                <w:b/>
                <w:smallCaps/>
                <w:color w:val="206843"/>
                <w:sz w:val="32"/>
                <w:szCs w:val="32"/>
              </w:rPr>
              <w:t xml:space="preserve"> </w:t>
            </w:r>
            <w:r>
              <w:rPr>
                <w:rFonts w:eastAsia="Century Gothic" w:cs="Century Gothic"/>
                <w:smallCaps/>
                <w:color w:val="037B90"/>
                <w:szCs w:val="40"/>
              </w:rPr>
              <w:t>DISCUSSION</w:t>
            </w:r>
            <w:r>
              <w:rPr>
                <w:color w:val="206843"/>
              </w:rPr>
              <w:br/>
            </w:r>
            <w:r>
              <w:rPr>
                <w:rFonts w:eastAsia="Century Gothic" w:cs="Century Gothic"/>
                <w:color w:val="FF7F50"/>
              </w:rPr>
              <w:t>Use chats, forums, journals, wikis, blogs, question/answer, message my teacher to engage others</w:t>
            </w:r>
            <w:r>
              <w:rPr>
                <w:color w:val="FF7F50"/>
              </w:rPr>
              <w:t>.</w:t>
            </w:r>
            <w:bookmarkEnd w:id="166"/>
          </w:p>
        </w:tc>
      </w:tr>
    </w:tbl>
    <w:p w14:paraId="4E633314" w14:textId="77777777" w:rsidR="00970155" w:rsidRDefault="00970155">
      <w:pPr>
        <w:spacing w:before="0" w:after="0" w:line="240" w:lineRule="auto"/>
        <w:rPr>
          <w:rFonts w:ascii="Century Gothic" w:eastAsia="Century Gothic" w:hAnsi="Century Gothic" w:cs="Century Gothic"/>
          <w:color w:val="000000"/>
          <w:sz w:val="22"/>
          <w:szCs w:val="22"/>
        </w:rPr>
      </w:pPr>
    </w:p>
    <w:p w14:paraId="049F92BB" w14:textId="4898AE15" w:rsidR="004D7FDE" w:rsidRPr="00C36AA6" w:rsidRDefault="00BC0E0B" w:rsidP="004D7FDE">
      <w:pPr>
        <w:pStyle w:val="ListParagraph"/>
        <w:jc w:val="both"/>
        <w:rPr>
          <w:rFonts w:ascii="Century Gothic" w:hAnsi="Century Gothic"/>
          <w:color w:val="auto"/>
        </w:rPr>
      </w:pPr>
      <w:r>
        <w:rPr>
          <w:rFonts w:ascii="Century Gothic" w:eastAsia="Century Gothic" w:hAnsi="Century Gothic" w:cs="Century Gothic"/>
          <w:b/>
          <w:color w:val="000000"/>
        </w:rPr>
        <w:t xml:space="preserve">TASK </w:t>
      </w:r>
      <w:r w:rsidR="00B71107">
        <w:rPr>
          <w:rFonts w:ascii="Century Gothic" w:eastAsia="Century Gothic" w:hAnsi="Century Gothic" w:cs="Century Gothic"/>
          <w:b/>
          <w:color w:val="000000"/>
        </w:rPr>
        <w:t>5:</w:t>
      </w:r>
      <w:r>
        <w:rPr>
          <w:rFonts w:ascii="Century Gothic" w:eastAsia="Century Gothic" w:hAnsi="Century Gothic" w:cs="Century Gothic"/>
          <w:color w:val="000000"/>
        </w:rPr>
        <w:t xml:space="preserve"> </w:t>
      </w:r>
      <w:r w:rsidR="004D7FDE" w:rsidRPr="00C36AA6">
        <w:rPr>
          <w:rFonts w:ascii="Century Gothic" w:hAnsi="Century Gothic"/>
          <w:color w:val="auto"/>
        </w:rPr>
        <w:t>In this practical activity, you will individually evaluate the effectiveness of various organizational structures in addressing specific operational challenges. Choose a case study of an organization facing operational issues, such as a manufacturing company dealing with production delays or a nonprofit struggling with funding. Analyze the current organizational structure, identify the challenges, and assess how effectively the structure addresses these issues. Then, prepare a brief report outlining your findings and recommendations for potential improvements.</w:t>
      </w:r>
    </w:p>
    <w:p w14:paraId="78CCD59D" w14:textId="77777777" w:rsidR="004D7FDE" w:rsidRPr="00C36AA6" w:rsidRDefault="004D7FDE" w:rsidP="004D7FDE">
      <w:pPr>
        <w:pStyle w:val="ListParagraph"/>
        <w:jc w:val="both"/>
        <w:rPr>
          <w:rFonts w:ascii="Century Gothic" w:hAnsi="Century Gothic"/>
          <w:color w:val="auto"/>
        </w:rPr>
      </w:pPr>
    </w:p>
    <w:p w14:paraId="652BE563" w14:textId="77777777" w:rsidR="004D7FDE" w:rsidRPr="00C36AA6" w:rsidRDefault="004D7FDE" w:rsidP="004D7FDE">
      <w:pPr>
        <w:pStyle w:val="ListParagraph"/>
        <w:jc w:val="both"/>
        <w:rPr>
          <w:rFonts w:ascii="Century Gothic" w:hAnsi="Century Gothic"/>
          <w:color w:val="auto"/>
        </w:rPr>
      </w:pPr>
      <w:r w:rsidRPr="00C36AA6">
        <w:rPr>
          <w:rFonts w:ascii="Century Gothic" w:hAnsi="Century Gothic"/>
          <w:color w:val="auto"/>
        </w:rPr>
        <w:t>Once you have completed your report, please post it in the designated discussion forum. After sharing your contributions, take the time to read and respond to your peers’ posts. Engage in the discussion by providing constructive feedback, asking questions, and sharing insights on common themes and best practices. Your individual contributions will enhance the collective learning experience for everyone involved.</w:t>
      </w:r>
    </w:p>
    <w:p w14:paraId="2C1C3367" w14:textId="77777777" w:rsidR="00FD2BCD" w:rsidRDefault="00FD2BCD">
      <w:pPr>
        <w:spacing w:before="0" w:after="0" w:line="240" w:lineRule="auto"/>
        <w:rPr>
          <w:rFonts w:ascii="Century Gothic" w:eastAsia="Century Gothic" w:hAnsi="Century Gothic" w:cs="Century Gothic"/>
          <w:color w:val="000000"/>
        </w:rPr>
      </w:pPr>
    </w:p>
    <w:p w14:paraId="425CD667" w14:textId="77777777" w:rsidR="00FD2BCD" w:rsidRDefault="00FD2BCD" w:rsidP="00C35B47">
      <w:pPr>
        <w:pStyle w:val="Heading2"/>
      </w:pPr>
      <w:bookmarkStart w:id="167" w:name="_Toc178848105"/>
      <w:r>
        <w:t>ACTIVITY 4: PRACTICAL/MINI-PROJECT/WORKSHOP</w:t>
      </w:r>
      <w:bookmarkEnd w:id="167"/>
    </w:p>
    <w:p w14:paraId="17F58E32" w14:textId="77777777" w:rsidR="00FD2BCD" w:rsidRDefault="00FD2BCD">
      <w:pPr>
        <w:spacing w:before="0" w:after="0" w:line="240" w:lineRule="auto"/>
        <w:rPr>
          <w:rFonts w:ascii="Century Gothic" w:eastAsia="Century Gothic" w:hAnsi="Century Gothic" w:cs="Century Gothic"/>
          <w:color w:val="000000"/>
        </w:rPr>
      </w:pPr>
    </w:p>
    <w:p w14:paraId="05EDD2B2" w14:textId="159307A4" w:rsidR="00FD2BCD" w:rsidRDefault="00B71107" w:rsidP="00FD2BCD">
      <w:pPr>
        <w:pStyle w:val="ListParagraph"/>
        <w:spacing w:before="0" w:after="0" w:line="240" w:lineRule="auto"/>
        <w:jc w:val="both"/>
        <w:rPr>
          <w:rFonts w:ascii="Century Gothic" w:hAnsi="Century Gothic"/>
          <w:color w:val="auto"/>
        </w:rPr>
      </w:pPr>
      <w:r w:rsidRPr="00B71107">
        <w:rPr>
          <w:rFonts w:ascii="Century Gothic" w:hAnsi="Century Gothic"/>
          <w:b/>
          <w:color w:val="auto"/>
        </w:rPr>
        <w:t>Task 6</w:t>
      </w:r>
      <w:r>
        <w:rPr>
          <w:rFonts w:ascii="Century Gothic" w:hAnsi="Century Gothic"/>
          <w:color w:val="auto"/>
        </w:rPr>
        <w:t xml:space="preserve">: </w:t>
      </w:r>
      <w:r w:rsidR="00FD2BCD" w:rsidRPr="00C36AA6">
        <w:rPr>
          <w:rFonts w:ascii="Century Gothic" w:hAnsi="Century Gothic"/>
          <w:color w:val="auto"/>
        </w:rPr>
        <w:t>In this task, you will create a proposal for an optimal organizational structure based on a real-world case study. Please respond to the following steps in your journal entry:</w:t>
      </w:r>
    </w:p>
    <w:p w14:paraId="71DE0409" w14:textId="77777777" w:rsidR="00FD2BCD" w:rsidRDefault="00FD2BCD" w:rsidP="00FD2BCD">
      <w:pPr>
        <w:pStyle w:val="ListParagraph"/>
        <w:spacing w:before="0" w:after="0" w:line="240" w:lineRule="auto"/>
        <w:jc w:val="both"/>
        <w:rPr>
          <w:rFonts w:ascii="Century Gothic" w:hAnsi="Century Gothic"/>
          <w:color w:val="auto"/>
        </w:rPr>
      </w:pPr>
    </w:p>
    <w:p w14:paraId="54BA1EC3" w14:textId="3557517D" w:rsidR="00FD2BCD" w:rsidRPr="00FD2BCD" w:rsidRDefault="00FD2BCD" w:rsidP="00FD2BCD">
      <w:pPr>
        <w:pStyle w:val="ListParagraph"/>
        <w:spacing w:before="0" w:after="0" w:line="240" w:lineRule="auto"/>
        <w:jc w:val="both"/>
        <w:rPr>
          <w:rFonts w:ascii="Century Gothic" w:hAnsi="Century Gothic"/>
          <w:b/>
          <w:color w:val="auto"/>
        </w:rPr>
      </w:pPr>
      <w:r w:rsidRPr="00FD2BCD">
        <w:rPr>
          <w:rFonts w:ascii="Century Gothic" w:hAnsi="Century Gothic"/>
          <w:b/>
          <w:color w:val="auto"/>
        </w:rPr>
        <w:t>Creating a Proposal for an Optimal Organizational Structure</w:t>
      </w:r>
    </w:p>
    <w:p w14:paraId="0FB8B4A2" w14:textId="77777777" w:rsidR="00FD2BCD" w:rsidRPr="00C36AA6" w:rsidRDefault="00FD2BCD" w:rsidP="00FD2BCD">
      <w:pPr>
        <w:pStyle w:val="ListParagraph"/>
        <w:spacing w:before="0" w:after="0" w:line="240" w:lineRule="auto"/>
        <w:jc w:val="both"/>
        <w:rPr>
          <w:rFonts w:ascii="Century Gothic" w:hAnsi="Century Gothic"/>
          <w:color w:val="auto"/>
        </w:rPr>
      </w:pPr>
    </w:p>
    <w:p w14:paraId="3BF666A5" w14:textId="1B0D9EEF" w:rsidR="00FD2BCD" w:rsidRPr="00C36AA6" w:rsidRDefault="00FD2BCD" w:rsidP="00522D5B">
      <w:pPr>
        <w:pStyle w:val="ListParagraph"/>
        <w:numPr>
          <w:ilvl w:val="0"/>
          <w:numId w:val="70"/>
        </w:numPr>
        <w:spacing w:before="0" w:after="0" w:line="240" w:lineRule="auto"/>
        <w:jc w:val="both"/>
        <w:rPr>
          <w:rFonts w:ascii="Century Gothic" w:hAnsi="Century Gothic"/>
          <w:color w:val="auto"/>
        </w:rPr>
      </w:pPr>
      <w:r w:rsidRPr="00C36AA6">
        <w:rPr>
          <w:rFonts w:ascii="Century Gothic" w:hAnsi="Century Gothic"/>
          <w:color w:val="auto"/>
        </w:rPr>
        <w:lastRenderedPageBreak/>
        <w:t>Select a Case Study: Reflect on your choice of a real-world organization. What organization interests you, and why did you choose it? Consider companies known for their innovative practices or nonprofits with unique challenges.</w:t>
      </w:r>
    </w:p>
    <w:p w14:paraId="76CC9FD4" w14:textId="77777777" w:rsidR="00FD2BCD" w:rsidRPr="00C36AA6" w:rsidRDefault="00FD2BCD" w:rsidP="00FD2BCD">
      <w:pPr>
        <w:pStyle w:val="ListParagraph"/>
        <w:spacing w:before="0" w:after="0" w:line="240" w:lineRule="auto"/>
        <w:jc w:val="both"/>
        <w:rPr>
          <w:rFonts w:ascii="Century Gothic" w:hAnsi="Century Gothic"/>
          <w:color w:val="auto"/>
        </w:rPr>
      </w:pPr>
    </w:p>
    <w:p w14:paraId="231C8AB1" w14:textId="5F0BA219" w:rsidR="00FD2BCD" w:rsidRPr="00C36AA6" w:rsidRDefault="00FD2BCD" w:rsidP="00522D5B">
      <w:pPr>
        <w:pStyle w:val="ListParagraph"/>
        <w:numPr>
          <w:ilvl w:val="0"/>
          <w:numId w:val="70"/>
        </w:numPr>
        <w:spacing w:before="0" w:after="0" w:line="240" w:lineRule="auto"/>
        <w:jc w:val="both"/>
        <w:rPr>
          <w:rFonts w:ascii="Century Gothic" w:hAnsi="Century Gothic"/>
          <w:color w:val="auto"/>
        </w:rPr>
      </w:pPr>
      <w:r w:rsidRPr="00C36AA6">
        <w:rPr>
          <w:rFonts w:ascii="Century Gothic" w:hAnsi="Century Gothic"/>
          <w:color w:val="auto"/>
        </w:rPr>
        <w:t>Research the Organization: Describe the research process you undertook to gather information about the organization’s current structure, mission, goals, and operational challenges. What sources did you find most helpful?</w:t>
      </w:r>
    </w:p>
    <w:p w14:paraId="190179C0" w14:textId="77777777" w:rsidR="00FD2BCD" w:rsidRPr="00C36AA6" w:rsidRDefault="00FD2BCD" w:rsidP="00FD2BCD">
      <w:pPr>
        <w:pStyle w:val="ListParagraph"/>
        <w:spacing w:before="0" w:after="0" w:line="240" w:lineRule="auto"/>
        <w:jc w:val="both"/>
        <w:rPr>
          <w:rFonts w:ascii="Century Gothic" w:hAnsi="Century Gothic"/>
          <w:color w:val="auto"/>
        </w:rPr>
      </w:pPr>
    </w:p>
    <w:p w14:paraId="68A87F3B" w14:textId="7C249229" w:rsidR="00FD2BCD" w:rsidRPr="00C36AA6" w:rsidRDefault="00FD2BCD" w:rsidP="00522D5B">
      <w:pPr>
        <w:pStyle w:val="ListParagraph"/>
        <w:numPr>
          <w:ilvl w:val="0"/>
          <w:numId w:val="70"/>
        </w:numPr>
        <w:spacing w:before="0" w:after="0" w:line="240" w:lineRule="auto"/>
        <w:jc w:val="both"/>
        <w:rPr>
          <w:rFonts w:ascii="Century Gothic" w:hAnsi="Century Gothic"/>
          <w:color w:val="auto"/>
        </w:rPr>
      </w:pPr>
      <w:r w:rsidRPr="00C36AA6">
        <w:rPr>
          <w:rFonts w:ascii="Century Gothic" w:hAnsi="Century Gothic"/>
          <w:color w:val="auto"/>
        </w:rPr>
        <w:t>Analyze the Current Structure: Evaluate the strengths and weaknesses of the existing structure. How does it support or hinder the organization’s ability to achieve its goals? Provide specific examples from your research.</w:t>
      </w:r>
    </w:p>
    <w:p w14:paraId="2325FB63" w14:textId="77777777" w:rsidR="00FD2BCD" w:rsidRPr="00C36AA6" w:rsidRDefault="00FD2BCD" w:rsidP="00FD2BCD">
      <w:pPr>
        <w:pStyle w:val="ListParagraph"/>
        <w:spacing w:before="0" w:after="0" w:line="240" w:lineRule="auto"/>
        <w:jc w:val="both"/>
        <w:rPr>
          <w:rFonts w:ascii="Century Gothic" w:hAnsi="Century Gothic"/>
          <w:color w:val="auto"/>
        </w:rPr>
      </w:pPr>
    </w:p>
    <w:p w14:paraId="0329CF99" w14:textId="31D711E8" w:rsidR="00FD2BCD" w:rsidRPr="00C36AA6" w:rsidRDefault="00FD2BCD" w:rsidP="00522D5B">
      <w:pPr>
        <w:pStyle w:val="ListParagraph"/>
        <w:numPr>
          <w:ilvl w:val="0"/>
          <w:numId w:val="70"/>
        </w:numPr>
        <w:spacing w:before="0" w:after="0" w:line="240" w:lineRule="auto"/>
        <w:jc w:val="both"/>
        <w:rPr>
          <w:rFonts w:ascii="Century Gothic" w:hAnsi="Century Gothic"/>
          <w:color w:val="auto"/>
        </w:rPr>
      </w:pPr>
      <w:r w:rsidRPr="00C36AA6">
        <w:rPr>
          <w:rFonts w:ascii="Century Gothic" w:hAnsi="Century Gothic"/>
          <w:color w:val="auto"/>
        </w:rPr>
        <w:t xml:space="preserve">Propose an Optimal Structure: Based on your analysis, outline the new or modified organizational structure you recommend. How will this structure address the identified challenges? </w:t>
      </w:r>
    </w:p>
    <w:p w14:paraId="760DD0C2" w14:textId="77777777" w:rsidR="00FD2BCD" w:rsidRPr="00C36AA6" w:rsidRDefault="00FD2BCD" w:rsidP="00FD2BCD">
      <w:pPr>
        <w:pStyle w:val="ListParagraph"/>
        <w:spacing w:before="0" w:after="0" w:line="240" w:lineRule="auto"/>
        <w:jc w:val="both"/>
        <w:rPr>
          <w:rFonts w:ascii="Century Gothic" w:hAnsi="Century Gothic"/>
          <w:color w:val="auto"/>
        </w:rPr>
      </w:pPr>
    </w:p>
    <w:p w14:paraId="0B0E9AD1" w14:textId="4E8D19D4" w:rsidR="00FD2BCD" w:rsidRPr="00C36AA6" w:rsidRDefault="00FD2BCD" w:rsidP="00522D5B">
      <w:pPr>
        <w:pStyle w:val="ListParagraph"/>
        <w:numPr>
          <w:ilvl w:val="0"/>
          <w:numId w:val="70"/>
        </w:numPr>
        <w:spacing w:before="0" w:after="0" w:line="240" w:lineRule="auto"/>
        <w:jc w:val="both"/>
        <w:rPr>
          <w:rFonts w:ascii="Century Gothic" w:hAnsi="Century Gothic"/>
          <w:color w:val="auto"/>
        </w:rPr>
      </w:pPr>
      <w:r w:rsidRPr="00C36AA6">
        <w:rPr>
          <w:rFonts w:ascii="Century Gothic" w:hAnsi="Century Gothic"/>
          <w:color w:val="auto"/>
        </w:rPr>
        <w:t>Prepare Your Proposal: Summarize the key components of your written proposal. What are the main points you included in the introduction, current structure analysis, proposed structure, and justification?</w:t>
      </w:r>
    </w:p>
    <w:p w14:paraId="4A56038A" w14:textId="77777777" w:rsidR="00FD2BCD" w:rsidRPr="00C36AA6" w:rsidRDefault="00FD2BCD" w:rsidP="00FD2BCD">
      <w:pPr>
        <w:pStyle w:val="ListParagraph"/>
        <w:spacing w:before="0" w:after="0" w:line="240" w:lineRule="auto"/>
        <w:jc w:val="both"/>
        <w:rPr>
          <w:rFonts w:ascii="Century Gothic" w:hAnsi="Century Gothic"/>
          <w:color w:val="auto"/>
        </w:rPr>
      </w:pPr>
    </w:p>
    <w:p w14:paraId="60D2A723" w14:textId="199996E7" w:rsidR="00FD2BCD" w:rsidRPr="00C36AA6" w:rsidRDefault="00FD2BCD" w:rsidP="00522D5B">
      <w:pPr>
        <w:pStyle w:val="ListParagraph"/>
        <w:numPr>
          <w:ilvl w:val="0"/>
          <w:numId w:val="70"/>
        </w:numPr>
        <w:spacing w:before="0" w:after="0" w:line="240" w:lineRule="auto"/>
        <w:jc w:val="both"/>
        <w:rPr>
          <w:rFonts w:ascii="Century Gothic" w:hAnsi="Century Gothic"/>
          <w:color w:val="auto"/>
        </w:rPr>
      </w:pPr>
      <w:r w:rsidRPr="00C36AA6">
        <w:rPr>
          <w:rFonts w:ascii="Century Gothic" w:hAnsi="Century Gothic"/>
          <w:color w:val="auto"/>
        </w:rPr>
        <w:t>Engage with Peers: After submitting your proposal, how do you plan to engage with your peers? Consider how you will provide constructive feedback on their proposals and what insights you hope to gain from their ideas.</w:t>
      </w:r>
    </w:p>
    <w:p w14:paraId="0C62DA09" w14:textId="77777777" w:rsidR="00FD2BCD" w:rsidRPr="00C36AA6" w:rsidRDefault="00FD2BCD" w:rsidP="00FD2BCD">
      <w:pPr>
        <w:pStyle w:val="ListParagraph"/>
        <w:spacing w:before="0" w:after="0" w:line="240" w:lineRule="auto"/>
        <w:jc w:val="both"/>
        <w:rPr>
          <w:rFonts w:ascii="Century Gothic" w:hAnsi="Century Gothic"/>
          <w:color w:val="auto"/>
        </w:rPr>
      </w:pPr>
    </w:p>
    <w:p w14:paraId="47534976" w14:textId="77777777" w:rsidR="00FD2BCD" w:rsidRPr="00C36AA6" w:rsidRDefault="00FD2BCD" w:rsidP="00FD2BCD">
      <w:pPr>
        <w:pStyle w:val="ListParagraph"/>
        <w:spacing w:before="0" w:after="0" w:line="240" w:lineRule="auto"/>
        <w:jc w:val="both"/>
        <w:rPr>
          <w:rFonts w:ascii="Century Gothic" w:hAnsi="Century Gothic"/>
          <w:color w:val="auto"/>
        </w:rPr>
      </w:pPr>
      <w:r w:rsidRPr="00C36AA6">
        <w:rPr>
          <w:rFonts w:ascii="Century Gothic" w:hAnsi="Century Gothic"/>
          <w:color w:val="auto"/>
        </w:rPr>
        <w:t xml:space="preserve">Closing Reflection: What have you learned through this process about the relationship between organizational structure and effectiveness? How might this knowledge apply to your future work in organizations? </w:t>
      </w:r>
    </w:p>
    <w:p w14:paraId="00AB6C08" w14:textId="77777777" w:rsidR="00FD2BCD" w:rsidRDefault="00FD2BCD">
      <w:pPr>
        <w:spacing w:before="0" w:after="0" w:line="240" w:lineRule="auto"/>
        <w:rPr>
          <w:rFonts w:ascii="Century Gothic" w:eastAsia="Century Gothic" w:hAnsi="Century Gothic" w:cs="Century Gothic"/>
          <w:color w:val="000000"/>
        </w:rPr>
      </w:pPr>
    </w:p>
    <w:p w14:paraId="1E288DC7" w14:textId="77777777" w:rsidR="00970155" w:rsidRDefault="00970155">
      <w:pPr>
        <w:spacing w:before="0" w:after="0" w:line="240" w:lineRule="auto"/>
        <w:rPr>
          <w:rFonts w:ascii="Century Gothic" w:eastAsia="Century Gothic" w:hAnsi="Century Gothic" w:cs="Century Gothic"/>
          <w:color w:val="000000"/>
          <w:sz w:val="22"/>
          <w:szCs w:val="22"/>
        </w:rPr>
      </w:pPr>
    </w:p>
    <w:p w14:paraId="14D3D2DA" w14:textId="77777777" w:rsidR="00970155" w:rsidRDefault="00BC0E0B" w:rsidP="00C35B47">
      <w:pPr>
        <w:pStyle w:val="Heading2"/>
      </w:pPr>
      <w:r>
        <w:rPr>
          <w:b/>
        </w:rPr>
        <w:t xml:space="preserve">   </w:t>
      </w:r>
      <w:bookmarkStart w:id="168" w:name="_Toc178848106"/>
      <w:r>
        <w:t>REFERENCE LIST AND FURTHER READING</w:t>
      </w:r>
      <w:r>
        <w:rPr>
          <w:noProof/>
        </w:rPr>
        <w:drawing>
          <wp:anchor distT="0" distB="0" distL="114300" distR="114300" simplePos="0" relativeHeight="251695104" behindDoc="0" locked="0" layoutInCell="1" hidden="0" allowOverlap="1" wp14:anchorId="721EAD20" wp14:editId="1DE49ED6">
            <wp:simplePos x="0" y="0"/>
            <wp:positionH relativeFrom="column">
              <wp:posOffset>203835</wp:posOffset>
            </wp:positionH>
            <wp:positionV relativeFrom="paragraph">
              <wp:posOffset>57150</wp:posOffset>
            </wp:positionV>
            <wp:extent cx="527685" cy="527685"/>
            <wp:effectExtent l="0" t="0" r="0" b="0"/>
            <wp:wrapSquare wrapText="bothSides" distT="0" distB="0" distL="114300" distR="114300"/>
            <wp:docPr id="477838169" name="image4.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4.png" descr="Shape&#10;&#10;Description automatically generated with low confidence"/>
                    <pic:cNvPicPr preferRelativeResize="0"/>
                  </pic:nvPicPr>
                  <pic:blipFill>
                    <a:blip r:embed="rId56"/>
                    <a:srcRect/>
                    <a:stretch>
                      <a:fillRect/>
                    </a:stretch>
                  </pic:blipFill>
                  <pic:spPr>
                    <a:xfrm>
                      <a:off x="0" y="0"/>
                      <a:ext cx="527685" cy="527685"/>
                    </a:xfrm>
                    <a:prstGeom prst="rect">
                      <a:avLst/>
                    </a:prstGeom>
                    <a:ln/>
                  </pic:spPr>
                </pic:pic>
              </a:graphicData>
            </a:graphic>
          </wp:anchor>
        </w:drawing>
      </w:r>
      <w:bookmarkEnd w:id="168"/>
    </w:p>
    <w:p w14:paraId="1D4CBA95" w14:textId="77777777" w:rsidR="00970155" w:rsidRDefault="00970155">
      <w:pPr>
        <w:spacing w:before="0" w:after="0" w:line="240" w:lineRule="auto"/>
        <w:rPr>
          <w:rFonts w:ascii="Century Gothic" w:eastAsia="Century Gothic" w:hAnsi="Century Gothic" w:cs="Century Gothic"/>
          <w:color w:val="000000"/>
          <w:sz w:val="22"/>
          <w:szCs w:val="22"/>
        </w:rPr>
      </w:pPr>
    </w:p>
    <w:p w14:paraId="0C9CBD17" w14:textId="77777777" w:rsidR="00111B25" w:rsidRPr="00A537A2" w:rsidRDefault="00111B25" w:rsidP="00111B25">
      <w:pPr>
        <w:pBdr>
          <w:top w:val="none" w:sz="0" w:space="0" w:color="000000"/>
          <w:left w:val="none" w:sz="0" w:space="2"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Daft, R. L. (2021). Management (14th ed.). Cengage Learning. Retrieved from </w:t>
      </w:r>
      <w:hyperlink r:id="rId128" w:history="1">
        <w:r w:rsidRPr="00A537A2">
          <w:rPr>
            <w:rStyle w:val="Hyperlink"/>
            <w:rFonts w:asciiTheme="majorHAnsi" w:eastAsia="Times New Roman" w:hAnsiTheme="majorHAnsi" w:cs="Book Antiqua"/>
          </w:rPr>
          <w:t>https://www.cengage.com/c/management-14e-daft/9780357033804/</w:t>
        </w:r>
      </w:hyperlink>
    </w:p>
    <w:p w14:paraId="740ED173" w14:textId="77777777" w:rsidR="00111B25" w:rsidRPr="00A537A2" w:rsidRDefault="00111B25" w:rsidP="00111B25">
      <w:pPr>
        <w:pBdr>
          <w:top w:val="none" w:sz="0" w:space="0" w:color="000000"/>
          <w:left w:val="none" w:sz="0" w:space="2"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Drucker, P. F. (2008). Management: Revised Edition. HarperCollins. Retrieved from </w:t>
      </w:r>
      <w:hyperlink r:id="rId129" w:history="1">
        <w:r w:rsidRPr="00A537A2">
          <w:rPr>
            <w:rStyle w:val="Hyperlink"/>
            <w:rFonts w:asciiTheme="majorHAnsi" w:eastAsia="Times New Roman" w:hAnsiTheme="majorHAnsi" w:cs="Book Antiqua"/>
          </w:rPr>
          <w:t>https://www.harpercollins.com/products/management-peter-f-drucker?variant=40978540167138</w:t>
        </w:r>
      </w:hyperlink>
    </w:p>
    <w:p w14:paraId="77862E85" w14:textId="77777777" w:rsidR="00111B25" w:rsidRPr="00A537A2" w:rsidRDefault="00111B25" w:rsidP="00111B25">
      <w:pPr>
        <w:pBdr>
          <w:top w:val="none" w:sz="0" w:space="0" w:color="000000"/>
          <w:left w:val="none" w:sz="0" w:space="2"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lastRenderedPageBreak/>
        <w:t xml:space="preserve">Fayol, H. (1949). General and Industrial </w:t>
      </w:r>
      <w:proofErr w:type="gramStart"/>
      <w:r w:rsidRPr="00A537A2">
        <w:rPr>
          <w:rFonts w:asciiTheme="majorHAnsi" w:eastAsia="Times New Roman" w:hAnsiTheme="majorHAnsi" w:cs="Book Antiqua"/>
        </w:rPr>
        <w:t>Management(</w:t>
      </w:r>
      <w:proofErr w:type="gramEnd"/>
      <w:r w:rsidRPr="00A537A2">
        <w:rPr>
          <w:rFonts w:asciiTheme="majorHAnsi" w:eastAsia="Times New Roman" w:hAnsiTheme="majorHAnsi" w:cs="Book Antiqua"/>
        </w:rPr>
        <w:t xml:space="preserve">C. Storrs, Trans.). Pitman. (Original work published 1916). Retrieved from </w:t>
      </w:r>
      <w:hyperlink r:id="rId130" w:history="1">
        <w:r w:rsidRPr="00A537A2">
          <w:rPr>
            <w:rStyle w:val="Hyperlink"/>
            <w:rFonts w:asciiTheme="majorHAnsi" w:eastAsia="Times New Roman" w:hAnsiTheme="majorHAnsi" w:cs="Book Antiqua"/>
          </w:rPr>
          <w:t>https://archive.org/details/generalandindustrimanagement</w:t>
        </w:r>
      </w:hyperlink>
    </w:p>
    <w:p w14:paraId="71B3AD5C" w14:textId="77777777" w:rsidR="00111B25" w:rsidRPr="00A537A2" w:rsidRDefault="00111B25" w:rsidP="00111B25">
      <w:pPr>
        <w:pBdr>
          <w:top w:val="none" w:sz="0" w:space="0" w:color="000000"/>
          <w:left w:val="none" w:sz="0" w:space="2"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Mintzberg, H. (2009). Managing. Berrett-Koehler Publishers. Retrieved from </w:t>
      </w:r>
      <w:hyperlink r:id="rId131" w:history="1">
        <w:r w:rsidRPr="00A537A2">
          <w:rPr>
            <w:rStyle w:val="Hyperlink"/>
            <w:rFonts w:asciiTheme="majorHAnsi" w:eastAsia="Times New Roman" w:hAnsiTheme="majorHAnsi" w:cs="Book Antiqua"/>
          </w:rPr>
          <w:t>https://www.bkconnection.com/books/title/managing</w:t>
        </w:r>
      </w:hyperlink>
    </w:p>
    <w:p w14:paraId="150E84CE" w14:textId="77777777" w:rsidR="00111B25" w:rsidRPr="00A537A2" w:rsidRDefault="00111B25" w:rsidP="00111B25">
      <w:pPr>
        <w:pBdr>
          <w:top w:val="none" w:sz="0" w:space="0" w:color="000000"/>
          <w:left w:val="none" w:sz="0" w:space="2"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Robbins, S. P., &amp; Coulter, M. (2018). Management (14th ed.). Pearson. Retrieved from </w:t>
      </w:r>
      <w:hyperlink r:id="rId132" w:history="1">
        <w:r w:rsidRPr="00A537A2">
          <w:rPr>
            <w:rStyle w:val="Hyperlink"/>
            <w:rFonts w:asciiTheme="majorHAnsi" w:eastAsia="Times New Roman" w:hAnsiTheme="majorHAnsi" w:cs="Book Antiqua"/>
          </w:rPr>
          <w:t>https://www.pearson.com/store/p/management/P100000195425</w:t>
        </w:r>
      </w:hyperlink>
    </w:p>
    <w:p w14:paraId="69099957" w14:textId="77777777" w:rsidR="00111B25" w:rsidRPr="00A537A2" w:rsidRDefault="00111B25" w:rsidP="00111B25">
      <w:pPr>
        <w:pBdr>
          <w:top w:val="none" w:sz="0" w:space="0" w:color="000000"/>
          <w:left w:val="none" w:sz="0" w:space="2" w:color="000000"/>
          <w:bottom w:val="none" w:sz="0" w:space="0" w:color="000000"/>
          <w:right w:val="none" w:sz="0" w:space="0" w:color="000000"/>
          <w:between w:val="none" w:sz="0" w:space="0" w:color="000000"/>
        </w:pBdr>
        <w:jc w:val="both"/>
        <w:rPr>
          <w:rFonts w:asciiTheme="majorHAnsi" w:eastAsia="Times New Roman" w:hAnsiTheme="majorHAnsi" w:cs="Book Antiqua"/>
          <w:b/>
        </w:rPr>
      </w:pPr>
      <w:r w:rsidRPr="00A537A2">
        <w:rPr>
          <w:rFonts w:asciiTheme="majorHAnsi" w:eastAsia="Times New Roman" w:hAnsiTheme="majorHAnsi" w:cs="Book Antiqua"/>
          <w:b/>
        </w:rPr>
        <w:t>Journals</w:t>
      </w:r>
    </w:p>
    <w:p w14:paraId="304C9BE3" w14:textId="77777777" w:rsidR="00111B25" w:rsidRPr="00A537A2" w:rsidRDefault="00111B25" w:rsidP="00111B25">
      <w:pPr>
        <w:jc w:val="both"/>
        <w:rPr>
          <w:rFonts w:asciiTheme="majorHAnsi" w:eastAsia="Times New Roman" w:hAnsiTheme="majorHAnsi" w:cs="Book Antiqua"/>
        </w:rPr>
      </w:pPr>
      <w:r w:rsidRPr="00A537A2">
        <w:rPr>
          <w:rFonts w:asciiTheme="majorHAnsi" w:eastAsia="Times New Roman" w:hAnsiTheme="majorHAnsi" w:cs="Book Antiqua"/>
        </w:rPr>
        <w:t xml:space="preserve">Collins, J. C. (2001). Level 5 leadership: The triumph of humility and fierce resolve. Harvard Business Review, 79(1), 67-76. Retrieved from </w:t>
      </w:r>
      <w:hyperlink r:id="rId133" w:history="1">
        <w:r w:rsidRPr="00A537A2">
          <w:rPr>
            <w:rStyle w:val="Hyperlink"/>
            <w:rFonts w:asciiTheme="majorHAnsi" w:eastAsia="Times New Roman" w:hAnsiTheme="majorHAnsi" w:cs="Book Antiqua"/>
          </w:rPr>
          <w:t>https://hbr.org/2001/01/level-5-leadership-the-triumph-of-humility-and-fierce-resolve</w:t>
        </w:r>
      </w:hyperlink>
    </w:p>
    <w:p w14:paraId="060521EB" w14:textId="77777777" w:rsidR="00111B25" w:rsidRPr="00A537A2" w:rsidRDefault="00111B25" w:rsidP="00111B25">
      <w:pPr>
        <w:jc w:val="both"/>
        <w:rPr>
          <w:rFonts w:asciiTheme="majorHAnsi" w:eastAsia="Times New Roman" w:hAnsiTheme="majorHAnsi" w:cs="Book Antiqua"/>
        </w:rPr>
      </w:pPr>
      <w:r w:rsidRPr="00A537A2">
        <w:rPr>
          <w:rFonts w:asciiTheme="majorHAnsi" w:eastAsia="Times New Roman" w:hAnsiTheme="majorHAnsi" w:cs="Book Antiqua"/>
        </w:rPr>
        <w:t xml:space="preserve">Kotter, J. P. (1995). Leading change: Why transformation efforts fail. Harvard Business Review, 73(2), 59-67. Retrieved from </w:t>
      </w:r>
      <w:hyperlink r:id="rId134" w:history="1">
        <w:r w:rsidRPr="00A537A2">
          <w:rPr>
            <w:rStyle w:val="Hyperlink"/>
            <w:rFonts w:asciiTheme="majorHAnsi" w:eastAsia="Times New Roman" w:hAnsiTheme="majorHAnsi" w:cs="Book Antiqua"/>
          </w:rPr>
          <w:t>https://hbr.org/1995/03/leading-change-why-transformation-efforts-fail-2</w:t>
        </w:r>
      </w:hyperlink>
    </w:p>
    <w:p w14:paraId="0DF2EEAB" w14:textId="77777777" w:rsidR="00111B25" w:rsidRPr="00A537A2" w:rsidRDefault="00111B25" w:rsidP="00111B25">
      <w:pPr>
        <w:jc w:val="both"/>
        <w:rPr>
          <w:rFonts w:asciiTheme="majorHAnsi" w:eastAsia="Times New Roman" w:hAnsiTheme="majorHAnsi" w:cs="Book Antiqua"/>
        </w:rPr>
      </w:pPr>
      <w:r w:rsidRPr="00A537A2">
        <w:rPr>
          <w:rFonts w:asciiTheme="majorHAnsi" w:eastAsia="Times New Roman" w:hAnsiTheme="majorHAnsi" w:cs="Book Antiqua"/>
        </w:rPr>
        <w:t xml:space="preserve">Mintzberg, H. (1975). The manager's job: Folklore and fact. Harvard Business Review, 53(4), 49-61. Retrieved from </w:t>
      </w:r>
      <w:hyperlink r:id="rId135" w:history="1">
        <w:r w:rsidRPr="00A537A2">
          <w:rPr>
            <w:rStyle w:val="Hyperlink"/>
            <w:rFonts w:asciiTheme="majorHAnsi" w:eastAsia="Times New Roman" w:hAnsiTheme="majorHAnsi" w:cs="Book Antiqua"/>
          </w:rPr>
          <w:t>https://hbr.org/1975/07/the-managers-job-folklore-and-fact</w:t>
        </w:r>
      </w:hyperlink>
    </w:p>
    <w:p w14:paraId="3BBAD5BC" w14:textId="77777777" w:rsidR="00111B25" w:rsidRPr="00A537A2" w:rsidRDefault="00111B25" w:rsidP="00111B25">
      <w:pPr>
        <w:jc w:val="both"/>
        <w:rPr>
          <w:rFonts w:asciiTheme="majorHAnsi" w:eastAsia="Times New Roman" w:hAnsiTheme="majorHAnsi" w:cs="Book Antiqua"/>
        </w:rPr>
      </w:pPr>
      <w:r w:rsidRPr="00A537A2">
        <w:rPr>
          <w:rFonts w:asciiTheme="majorHAnsi" w:eastAsia="Times New Roman" w:hAnsiTheme="majorHAnsi" w:cs="Book Antiqua"/>
        </w:rPr>
        <w:t xml:space="preserve">Porter, M. E. (2008). The five competitive forces that shape strategy. Harvard Business Review, 86(1), 78-93. Retrieved from </w:t>
      </w:r>
      <w:hyperlink r:id="rId136" w:history="1">
        <w:r w:rsidRPr="00A537A2">
          <w:rPr>
            <w:rStyle w:val="Hyperlink"/>
            <w:rFonts w:asciiTheme="majorHAnsi" w:eastAsia="Times New Roman" w:hAnsiTheme="majorHAnsi" w:cs="Book Antiqua"/>
          </w:rPr>
          <w:t>https://hbr.org/2008/01/the-five-competitive-forces-that-shape-strategy</w:t>
        </w:r>
      </w:hyperlink>
    </w:p>
    <w:p w14:paraId="09A66F4F" w14:textId="77777777" w:rsidR="00111B25" w:rsidRPr="00A537A2" w:rsidRDefault="00111B25" w:rsidP="00111B25">
      <w:pPr>
        <w:jc w:val="both"/>
        <w:rPr>
          <w:rFonts w:asciiTheme="majorHAnsi" w:eastAsia="Times New Roman" w:hAnsiTheme="majorHAnsi" w:cs="Book Antiqua"/>
        </w:rPr>
      </w:pPr>
      <w:r w:rsidRPr="00A537A2">
        <w:rPr>
          <w:rFonts w:asciiTheme="majorHAnsi" w:eastAsia="Times New Roman" w:hAnsiTheme="majorHAnsi" w:cs="Book Antiqua"/>
          <w:b/>
        </w:rPr>
        <w:t>Open Educational Resources (OERs):</w:t>
      </w:r>
    </w:p>
    <w:p w14:paraId="5108CD4A" w14:textId="77777777" w:rsidR="00111B25" w:rsidRPr="00A537A2" w:rsidRDefault="00111B25" w:rsidP="00111B25">
      <w:pPr>
        <w:pBdr>
          <w:top w:val="none" w:sz="0" w:space="0" w:color="000000"/>
          <w:left w:val="none" w:sz="0" w:space="0" w:color="000000"/>
          <w:bottom w:val="none" w:sz="0" w:space="0" w:color="000000"/>
          <w:right w:val="none" w:sz="0" w:space="0" w:color="000000"/>
          <w:between w:val="none" w:sz="0" w:space="0" w:color="000000"/>
        </w:pBdr>
        <w:spacing w:before="139" w:after="0" w:line="240" w:lineRule="auto"/>
        <w:ind w:left="425"/>
        <w:jc w:val="both"/>
        <w:rPr>
          <w:rFonts w:asciiTheme="majorHAnsi" w:eastAsia="Times New Roman" w:hAnsiTheme="majorHAnsi" w:cs="Book Antiqua"/>
        </w:rPr>
      </w:pPr>
      <w:r w:rsidRPr="00A537A2">
        <w:rPr>
          <w:rFonts w:asciiTheme="majorHAnsi" w:eastAsia="Times New Roman" w:hAnsiTheme="majorHAnsi" w:cs="Book Antiqua"/>
        </w:rPr>
        <w:t>Harvard Business School Online - Leadership Principles</w:t>
      </w:r>
    </w:p>
    <w:p w14:paraId="59B8746F" w14:textId="77777777" w:rsidR="00111B25" w:rsidRPr="00A537A2" w:rsidRDefault="00111B25" w:rsidP="00111B25">
      <w:pPr>
        <w:pBdr>
          <w:top w:val="none" w:sz="0" w:space="0" w:color="000000"/>
          <w:left w:val="none" w:sz="0" w:space="0" w:color="000000"/>
          <w:bottom w:val="none" w:sz="0" w:space="0" w:color="000000"/>
          <w:right w:val="none" w:sz="0" w:space="0" w:color="000000"/>
          <w:between w:val="none" w:sz="0" w:space="0" w:color="000000"/>
        </w:pBdr>
        <w:spacing w:before="139" w:after="0" w:line="240" w:lineRule="auto"/>
        <w:ind w:left="425"/>
        <w:jc w:val="both"/>
        <w:rPr>
          <w:rFonts w:asciiTheme="majorHAnsi" w:eastAsia="Times New Roman" w:hAnsiTheme="majorHAnsi" w:cs="Book Antiqua"/>
        </w:rPr>
      </w:pPr>
      <w:r w:rsidRPr="00A537A2">
        <w:rPr>
          <w:rFonts w:asciiTheme="majorHAnsi" w:eastAsia="Times New Roman" w:hAnsiTheme="majorHAnsi" w:cs="Book Antiqua"/>
        </w:rPr>
        <w:t>MIT Open Courseware - Principles of Management</w:t>
      </w:r>
    </w:p>
    <w:p w14:paraId="1457BD63" w14:textId="77777777" w:rsidR="00111B25" w:rsidRPr="00A537A2" w:rsidRDefault="00111B25" w:rsidP="00111B25">
      <w:pPr>
        <w:pBdr>
          <w:top w:val="none" w:sz="0" w:space="0" w:color="000000"/>
          <w:left w:val="none" w:sz="0" w:space="0" w:color="000000"/>
          <w:bottom w:val="none" w:sz="0" w:space="0" w:color="000000"/>
          <w:right w:val="none" w:sz="0" w:space="0" w:color="000000"/>
          <w:between w:val="none" w:sz="0" w:space="0" w:color="000000"/>
        </w:pBdr>
        <w:spacing w:before="139" w:after="0" w:line="240" w:lineRule="auto"/>
        <w:ind w:left="425"/>
        <w:jc w:val="both"/>
        <w:rPr>
          <w:rFonts w:asciiTheme="majorHAnsi" w:eastAsia="Times New Roman" w:hAnsiTheme="majorHAnsi" w:cs="Book Antiqua"/>
        </w:rPr>
      </w:pPr>
      <w:r w:rsidRPr="00A537A2">
        <w:rPr>
          <w:rFonts w:asciiTheme="majorHAnsi" w:eastAsia="Times New Roman" w:hAnsiTheme="majorHAnsi" w:cs="Book Antiqua"/>
        </w:rPr>
        <w:t>Open Learn - The Open University: Management and Leadership</w:t>
      </w:r>
    </w:p>
    <w:p w14:paraId="05094A7F" w14:textId="77777777" w:rsidR="00111B25" w:rsidRPr="00A537A2" w:rsidRDefault="00111B25" w:rsidP="00111B25">
      <w:pPr>
        <w:pBdr>
          <w:top w:val="none" w:sz="0" w:space="0" w:color="000000"/>
          <w:left w:val="none" w:sz="0" w:space="0" w:color="000000"/>
          <w:bottom w:val="none" w:sz="0" w:space="0" w:color="000000"/>
          <w:right w:val="none" w:sz="0" w:space="0" w:color="000000"/>
          <w:between w:val="none" w:sz="0" w:space="0" w:color="000000"/>
        </w:pBdr>
        <w:spacing w:before="139" w:after="0" w:line="240" w:lineRule="auto"/>
        <w:ind w:left="425"/>
        <w:jc w:val="both"/>
        <w:rPr>
          <w:rFonts w:asciiTheme="majorHAnsi" w:eastAsia="Times New Roman" w:hAnsiTheme="majorHAnsi" w:cs="Book Antiqua"/>
        </w:rPr>
      </w:pPr>
      <w:r w:rsidRPr="00A537A2">
        <w:rPr>
          <w:rFonts w:asciiTheme="majorHAnsi" w:eastAsia="Times New Roman" w:hAnsiTheme="majorHAnsi" w:cs="Book Antiqua"/>
        </w:rPr>
        <w:t>Saylor Academy Business Administration Courses: Management Theory and Practice</w:t>
      </w:r>
    </w:p>
    <w:p w14:paraId="507BA135" w14:textId="77777777" w:rsidR="00111B25" w:rsidRDefault="00111B25" w:rsidP="00111B25">
      <w:pPr>
        <w:pBdr>
          <w:top w:val="none" w:sz="0" w:space="0" w:color="000000"/>
          <w:left w:val="none" w:sz="0" w:space="0" w:color="000000"/>
          <w:bottom w:val="none" w:sz="0" w:space="0" w:color="000000"/>
          <w:right w:val="none" w:sz="0" w:space="0" w:color="000000"/>
          <w:between w:val="none" w:sz="0" w:space="0" w:color="000000"/>
        </w:pBdr>
        <w:tabs>
          <w:tab w:val="left" w:pos="425"/>
        </w:tabs>
        <w:spacing w:before="139" w:after="0" w:line="240" w:lineRule="auto"/>
        <w:ind w:left="425"/>
        <w:jc w:val="both"/>
        <w:rPr>
          <w:rFonts w:asciiTheme="majorHAnsi" w:eastAsia="Times New Roman" w:hAnsiTheme="majorHAnsi" w:cs="Book Antiqua"/>
        </w:rPr>
      </w:pPr>
      <w:r w:rsidRPr="00A537A2">
        <w:rPr>
          <w:rFonts w:asciiTheme="majorHAnsi" w:eastAsia="Times New Roman" w:hAnsiTheme="majorHAnsi" w:cs="Book Antiqua"/>
        </w:rPr>
        <w:t>Coursera and edX Courses: Various courses on management theory and practice</w:t>
      </w:r>
    </w:p>
    <w:p w14:paraId="209710E6" w14:textId="454AF9DE" w:rsidR="00111B25" w:rsidRDefault="00111B25">
      <w:pPr>
        <w:spacing w:before="0" w:after="0" w:line="240" w:lineRule="auto"/>
        <w:jc w:val="both"/>
        <w:rPr>
          <w:rFonts w:ascii="Century Gothic" w:eastAsia="Century Gothic" w:hAnsi="Century Gothic" w:cs="Century Gothic"/>
          <w:color w:val="000000"/>
          <w:sz w:val="22"/>
          <w:szCs w:val="22"/>
        </w:rPr>
      </w:pPr>
    </w:p>
    <w:p w14:paraId="6860A445" w14:textId="5E8AD71D" w:rsidR="00DA717B" w:rsidRDefault="00DA717B">
      <w:pPr>
        <w:spacing w:before="0" w:after="0" w:line="240" w:lineRule="auto"/>
        <w:jc w:val="both"/>
        <w:rPr>
          <w:rFonts w:ascii="Century Gothic" w:eastAsia="Century Gothic" w:hAnsi="Century Gothic" w:cs="Century Gothic"/>
          <w:color w:val="000000"/>
          <w:sz w:val="22"/>
          <w:szCs w:val="22"/>
        </w:rPr>
      </w:pPr>
    </w:p>
    <w:p w14:paraId="0F6B4A88" w14:textId="2216F277" w:rsidR="00DA717B" w:rsidRDefault="00DA717B">
      <w:pPr>
        <w:spacing w:before="0" w:after="0" w:line="240" w:lineRule="auto"/>
        <w:jc w:val="both"/>
        <w:rPr>
          <w:rFonts w:ascii="Century Gothic" w:eastAsia="Century Gothic" w:hAnsi="Century Gothic" w:cs="Century Gothic"/>
          <w:color w:val="000000"/>
          <w:sz w:val="22"/>
          <w:szCs w:val="22"/>
        </w:rPr>
      </w:pPr>
    </w:p>
    <w:p w14:paraId="65607567" w14:textId="4084D6C5" w:rsidR="00DA717B" w:rsidRDefault="00DA717B">
      <w:pPr>
        <w:spacing w:before="0" w:after="0" w:line="240" w:lineRule="auto"/>
        <w:jc w:val="both"/>
        <w:rPr>
          <w:rFonts w:ascii="Century Gothic" w:eastAsia="Century Gothic" w:hAnsi="Century Gothic" w:cs="Century Gothic"/>
          <w:color w:val="000000"/>
          <w:sz w:val="22"/>
          <w:szCs w:val="22"/>
        </w:rPr>
      </w:pPr>
    </w:p>
    <w:p w14:paraId="4330220D" w14:textId="28972870" w:rsidR="00DA717B" w:rsidRDefault="00DA717B">
      <w:pPr>
        <w:spacing w:before="0" w:after="0" w:line="240" w:lineRule="auto"/>
        <w:jc w:val="both"/>
        <w:rPr>
          <w:rFonts w:ascii="Century Gothic" w:eastAsia="Century Gothic" w:hAnsi="Century Gothic" w:cs="Century Gothic"/>
          <w:color w:val="000000"/>
          <w:sz w:val="22"/>
          <w:szCs w:val="22"/>
        </w:rPr>
      </w:pPr>
    </w:p>
    <w:p w14:paraId="49F710C0" w14:textId="77777777" w:rsidR="00DA717B" w:rsidRDefault="00DA717B">
      <w:pPr>
        <w:spacing w:before="0" w:after="0" w:line="240" w:lineRule="auto"/>
        <w:jc w:val="both"/>
        <w:rPr>
          <w:rFonts w:ascii="Century Gothic" w:eastAsia="Century Gothic" w:hAnsi="Century Gothic" w:cs="Century Gothic"/>
          <w:color w:val="000000"/>
          <w:sz w:val="22"/>
          <w:szCs w:val="22"/>
        </w:rPr>
      </w:pPr>
    </w:p>
    <w:p w14:paraId="3B765BEB" w14:textId="31E45B80" w:rsidR="00970155" w:rsidRDefault="00BC0E0B">
      <w:pPr>
        <w:spacing w:before="0" w:after="0" w:line="240" w:lineRule="auto"/>
        <w:jc w:val="both"/>
        <w:rPr>
          <w:rFonts w:ascii="Century Gothic" w:eastAsia="Century Gothic" w:hAnsi="Century Gothic" w:cs="Century Gothic"/>
          <w:color w:val="000000"/>
          <w:sz w:val="22"/>
          <w:szCs w:val="22"/>
        </w:rPr>
      </w:pPr>
      <w:r>
        <w:rPr>
          <w:noProof/>
        </w:rPr>
        <w:drawing>
          <wp:anchor distT="0" distB="0" distL="114300" distR="114300" simplePos="0" relativeHeight="251696128" behindDoc="0" locked="0" layoutInCell="1" hidden="0" allowOverlap="1" wp14:anchorId="66AE351B" wp14:editId="443843F2">
            <wp:simplePos x="0" y="0"/>
            <wp:positionH relativeFrom="column">
              <wp:posOffset>171450</wp:posOffset>
            </wp:positionH>
            <wp:positionV relativeFrom="paragraph">
              <wp:posOffset>133350</wp:posOffset>
            </wp:positionV>
            <wp:extent cx="546735" cy="554990"/>
            <wp:effectExtent l="0" t="0" r="0" b="0"/>
            <wp:wrapSquare wrapText="bothSides" distT="0" distB="0" distL="114300" distR="114300"/>
            <wp:docPr id="477838189"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66"/>
                    <a:srcRect l="1875" r="1875"/>
                    <a:stretch>
                      <a:fillRect/>
                    </a:stretch>
                  </pic:blipFill>
                  <pic:spPr>
                    <a:xfrm>
                      <a:off x="0" y="0"/>
                      <a:ext cx="546735" cy="554990"/>
                    </a:xfrm>
                    <a:prstGeom prst="rect">
                      <a:avLst/>
                    </a:prstGeom>
                    <a:ln/>
                  </pic:spPr>
                </pic:pic>
              </a:graphicData>
            </a:graphic>
          </wp:anchor>
        </w:drawing>
      </w:r>
    </w:p>
    <w:p w14:paraId="46B122C2" w14:textId="77777777" w:rsidR="00970155" w:rsidRDefault="00970155">
      <w:pPr>
        <w:spacing w:before="0" w:after="0" w:line="240" w:lineRule="auto"/>
        <w:rPr>
          <w:rFonts w:ascii="Century Gothic" w:eastAsia="Century Gothic" w:hAnsi="Century Gothic" w:cs="Century Gothic"/>
          <w:color w:val="000000"/>
          <w:sz w:val="22"/>
          <w:szCs w:val="22"/>
        </w:rPr>
      </w:pPr>
    </w:p>
    <w:p w14:paraId="148F44E5" w14:textId="77777777" w:rsidR="00970155" w:rsidRDefault="00BC0E0B" w:rsidP="00C35B47">
      <w:pPr>
        <w:pStyle w:val="Heading2"/>
      </w:pPr>
      <w:bookmarkStart w:id="169" w:name="_Toc178848107"/>
      <w:r>
        <w:t>END OF MODULE ASSESSMENT 1.2</w:t>
      </w:r>
      <w:bookmarkEnd w:id="169"/>
    </w:p>
    <w:p w14:paraId="5752C58E" w14:textId="77777777" w:rsidR="00970155" w:rsidRDefault="00970155">
      <w:pPr>
        <w:keepNext/>
        <w:pBdr>
          <w:top w:val="single" w:sz="8" w:space="1" w:color="D0B378"/>
          <w:left w:val="single" w:sz="8" w:space="4" w:color="D0B378"/>
        </w:pBdr>
        <w:spacing w:after="0" w:line="240" w:lineRule="auto"/>
        <w:ind w:left="720" w:hanging="720"/>
        <w:rPr>
          <w:rFonts w:ascii="Geo" w:hAnsi="Geo" w:cs="Geo"/>
          <w:smallCaps/>
          <w:color w:val="103421"/>
        </w:rPr>
      </w:pPr>
    </w:p>
    <w:p w14:paraId="4359DF95" w14:textId="77777777" w:rsidR="00725447" w:rsidRDefault="00BC0E0B" w:rsidP="00DA58AC">
      <w:pPr>
        <w:spacing w:before="0" w:after="200" w:line="240" w:lineRule="auto"/>
        <w:jc w:val="both"/>
        <w:rPr>
          <w:rFonts w:ascii="Century Gothic" w:eastAsia="Century Gothic" w:hAnsi="Century Gothic" w:cs="Century Gothic"/>
          <w:color w:val="000000"/>
          <w:sz w:val="22"/>
          <w:szCs w:val="22"/>
        </w:rPr>
      </w:pPr>
      <w:r w:rsidRPr="00DA58AC">
        <w:rPr>
          <w:rFonts w:ascii="Century Gothic" w:eastAsia="Century Gothic" w:hAnsi="Century Gothic" w:cs="Century Gothic"/>
          <w:b/>
          <w:color w:val="000000"/>
          <w:sz w:val="22"/>
          <w:szCs w:val="22"/>
        </w:rPr>
        <w:t>Task 7</w:t>
      </w:r>
      <w:r>
        <w:rPr>
          <w:rFonts w:ascii="Century Gothic" w:eastAsia="Century Gothic" w:hAnsi="Century Gothic" w:cs="Century Gothic"/>
          <w:color w:val="000000"/>
          <w:sz w:val="22"/>
          <w:szCs w:val="22"/>
        </w:rPr>
        <w:t xml:space="preserve">: </w:t>
      </w:r>
      <w:r w:rsidR="00725447" w:rsidRPr="00725447">
        <w:rPr>
          <w:rFonts w:ascii="Century Gothic" w:eastAsia="Century Gothic" w:hAnsi="Century Gothic" w:cs="Century Gothic"/>
          <w:color w:val="000000"/>
          <w:sz w:val="22"/>
          <w:szCs w:val="22"/>
        </w:rPr>
        <w:t>You have been given an end-of-module assessment to evaluate your understanding of the material. Please respond to the questions provided, using examples from organizations of your choice to support your answers.</w:t>
      </w:r>
    </w:p>
    <w:p w14:paraId="3A2C8508" w14:textId="77777777" w:rsidR="00725447" w:rsidRDefault="00111B25" w:rsidP="00522D5B">
      <w:pPr>
        <w:pStyle w:val="ListParagraph"/>
        <w:numPr>
          <w:ilvl w:val="0"/>
          <w:numId w:val="71"/>
        </w:numPr>
        <w:spacing w:before="0" w:after="200" w:line="240" w:lineRule="auto"/>
        <w:jc w:val="both"/>
        <w:rPr>
          <w:rFonts w:ascii="Century Gothic" w:eastAsia="Century Gothic" w:hAnsi="Century Gothic" w:cs="Century Gothic"/>
          <w:color w:val="000000"/>
          <w:sz w:val="22"/>
          <w:szCs w:val="22"/>
        </w:rPr>
      </w:pPr>
      <w:r w:rsidRPr="00725447">
        <w:rPr>
          <w:rFonts w:ascii="Century Gothic" w:eastAsia="Century Gothic" w:hAnsi="Century Gothic" w:cs="Century Gothic"/>
          <w:color w:val="000000"/>
          <w:sz w:val="22"/>
          <w:szCs w:val="22"/>
        </w:rPr>
        <w:t>Compare and contrast the advantages and disadvantages of functional and matrix organizational structures. In what scenarios would one be more effective than the other?</w:t>
      </w:r>
    </w:p>
    <w:p w14:paraId="6223F0F0" w14:textId="7C0DD836" w:rsidR="00111B25" w:rsidRPr="00725447" w:rsidRDefault="00111B25" w:rsidP="00522D5B">
      <w:pPr>
        <w:pStyle w:val="ListParagraph"/>
        <w:numPr>
          <w:ilvl w:val="0"/>
          <w:numId w:val="71"/>
        </w:numPr>
        <w:spacing w:before="0" w:after="200" w:line="240" w:lineRule="auto"/>
        <w:jc w:val="both"/>
        <w:rPr>
          <w:rFonts w:ascii="Century Gothic" w:eastAsia="Century Gothic" w:hAnsi="Century Gothic" w:cs="Century Gothic"/>
          <w:color w:val="000000"/>
          <w:sz w:val="22"/>
          <w:szCs w:val="22"/>
        </w:rPr>
      </w:pPr>
      <w:r w:rsidRPr="00725447">
        <w:rPr>
          <w:rFonts w:ascii="Century Gothic" w:eastAsia="Century Gothic" w:hAnsi="Century Gothic" w:cs="Century Gothic"/>
          <w:color w:val="000000"/>
          <w:sz w:val="22"/>
          <w:szCs w:val="22"/>
        </w:rPr>
        <w:t>Analyze how organizational culture influences the design of an organization. Provide examples of how a strong culture can enhance or hinder organizational performance.</w:t>
      </w:r>
    </w:p>
    <w:p w14:paraId="64817552" w14:textId="39C4F4A2" w:rsidR="00111B25" w:rsidRPr="00111B25" w:rsidRDefault="00111B25" w:rsidP="00522D5B">
      <w:pPr>
        <w:pStyle w:val="ListParagraph"/>
        <w:numPr>
          <w:ilvl w:val="0"/>
          <w:numId w:val="71"/>
        </w:numPr>
        <w:spacing w:before="0" w:after="200" w:line="240" w:lineRule="auto"/>
        <w:jc w:val="both"/>
        <w:rPr>
          <w:rFonts w:ascii="Century Gothic" w:eastAsia="Century Gothic" w:hAnsi="Century Gothic" w:cs="Century Gothic"/>
          <w:color w:val="000000"/>
          <w:sz w:val="22"/>
          <w:szCs w:val="22"/>
        </w:rPr>
      </w:pPr>
      <w:r w:rsidRPr="00111B25">
        <w:rPr>
          <w:rFonts w:ascii="Century Gothic" w:eastAsia="Century Gothic" w:hAnsi="Century Gothic" w:cs="Century Gothic"/>
          <w:color w:val="000000"/>
          <w:sz w:val="22"/>
          <w:szCs w:val="22"/>
        </w:rPr>
        <w:t>Discuss the role of technology in shaping organizational structures. How can emerging technologies influence decision-making processes and communication within organizations?</w:t>
      </w:r>
    </w:p>
    <w:p w14:paraId="2E01EF55" w14:textId="79FB2AC6" w:rsidR="00970155" w:rsidRPr="00111B25" w:rsidRDefault="00111B25" w:rsidP="00522D5B">
      <w:pPr>
        <w:pStyle w:val="ListParagraph"/>
        <w:numPr>
          <w:ilvl w:val="0"/>
          <w:numId w:val="71"/>
        </w:numPr>
        <w:spacing w:before="0" w:after="200" w:line="240" w:lineRule="auto"/>
        <w:jc w:val="both"/>
        <w:rPr>
          <w:rFonts w:ascii="Century Gothic" w:eastAsia="Century Gothic" w:hAnsi="Century Gothic" w:cs="Century Gothic"/>
          <w:color w:val="000000"/>
          <w:sz w:val="22"/>
          <w:szCs w:val="22"/>
        </w:rPr>
      </w:pPr>
      <w:r w:rsidRPr="00111B25">
        <w:rPr>
          <w:rFonts w:ascii="Century Gothic" w:eastAsia="Century Gothic" w:hAnsi="Century Gothic" w:cs="Century Gothic"/>
          <w:color w:val="000000"/>
          <w:sz w:val="22"/>
          <w:szCs w:val="22"/>
        </w:rPr>
        <w:t>Evaluate a specific organization’s structure (e.g., a well-known company or nonprofit) and identify any operational challenges it faces. Propose recommendations for restructuring to improve efficiency and effectiveness.</w:t>
      </w:r>
    </w:p>
    <w:tbl>
      <w:tblPr>
        <w:tblStyle w:val="afffff5"/>
        <w:tblW w:w="10170" w:type="dxa"/>
        <w:tblLayout w:type="fixed"/>
        <w:tblLook w:val="0400" w:firstRow="0" w:lastRow="0" w:firstColumn="0" w:lastColumn="0" w:noHBand="0" w:noVBand="1"/>
      </w:tblPr>
      <w:tblGrid>
        <w:gridCol w:w="1215"/>
        <w:gridCol w:w="8955"/>
      </w:tblGrid>
      <w:tr w:rsidR="00970155" w14:paraId="2C363992" w14:textId="77777777">
        <w:tc>
          <w:tcPr>
            <w:tcW w:w="1215" w:type="dxa"/>
            <w:tcMar>
              <w:top w:w="0" w:type="dxa"/>
              <w:left w:w="0" w:type="dxa"/>
              <w:bottom w:w="0" w:type="dxa"/>
              <w:right w:w="0" w:type="dxa"/>
            </w:tcMar>
            <w:vAlign w:val="center"/>
          </w:tcPr>
          <w:p w14:paraId="48F2286C" w14:textId="77777777" w:rsidR="00970155" w:rsidRDefault="00BC0E0B" w:rsidP="00C35B47">
            <w:pPr>
              <w:pStyle w:val="Heading2"/>
            </w:pPr>
            <w:bookmarkStart w:id="170" w:name="_Toc178848108"/>
            <w:r>
              <w:rPr>
                <w:noProof/>
              </w:rPr>
              <w:drawing>
                <wp:inline distT="0" distB="0" distL="0" distR="0" wp14:anchorId="3D936D69" wp14:editId="5BD92E75">
                  <wp:extent cx="428625" cy="428625"/>
                  <wp:effectExtent l="0" t="0" r="0" b="0"/>
                  <wp:docPr id="47783815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428625" cy="428625"/>
                          </a:xfrm>
                          <a:prstGeom prst="rect">
                            <a:avLst/>
                          </a:prstGeom>
                          <a:ln/>
                        </pic:spPr>
                      </pic:pic>
                    </a:graphicData>
                  </a:graphic>
                </wp:inline>
              </w:drawing>
            </w:r>
            <w:bookmarkEnd w:id="170"/>
          </w:p>
        </w:tc>
        <w:tc>
          <w:tcPr>
            <w:tcW w:w="8955" w:type="dxa"/>
            <w:tcMar>
              <w:top w:w="100" w:type="dxa"/>
              <w:left w:w="100" w:type="dxa"/>
              <w:bottom w:w="100" w:type="dxa"/>
              <w:right w:w="100" w:type="dxa"/>
            </w:tcMar>
          </w:tcPr>
          <w:p w14:paraId="0D05A276" w14:textId="77777777" w:rsidR="00970155" w:rsidRDefault="00BC0E0B" w:rsidP="00C35B47">
            <w:pPr>
              <w:pStyle w:val="Heading2"/>
            </w:pPr>
            <w:bookmarkStart w:id="171" w:name="_Toc178848109"/>
            <w:r>
              <w:t>TAKE HOME MESSAGE/SELF REFLECTION</w:t>
            </w:r>
            <w:bookmarkEnd w:id="171"/>
          </w:p>
        </w:tc>
      </w:tr>
    </w:tbl>
    <w:p w14:paraId="374B726D" w14:textId="1265517C" w:rsidR="00970155" w:rsidRPr="00B15292" w:rsidRDefault="00BC0E0B" w:rsidP="00B15292">
      <w:pPr>
        <w:spacing w:before="0" w:after="0" w:line="240" w:lineRule="auto"/>
        <w:ind w:left="360"/>
        <w:jc w:val="both"/>
        <w:rPr>
          <w:rFonts w:ascii="Century Gothic" w:eastAsia="Century Gothic" w:hAnsi="Century Gothic" w:cs="Century Gothic"/>
          <w:b/>
        </w:rPr>
      </w:pPr>
      <w:r w:rsidRPr="00B15292">
        <w:rPr>
          <w:rFonts w:ascii="Century Gothic" w:eastAsia="Century Gothic" w:hAnsi="Century Gothic" w:cs="Century Gothic"/>
          <w:b/>
        </w:rPr>
        <w:t xml:space="preserve">Task </w:t>
      </w:r>
      <w:r w:rsidR="00DA717B">
        <w:rPr>
          <w:rFonts w:ascii="Century Gothic" w:eastAsia="Century Gothic" w:hAnsi="Century Gothic" w:cs="Century Gothic"/>
          <w:b/>
        </w:rPr>
        <w:t>8</w:t>
      </w:r>
    </w:p>
    <w:p w14:paraId="74E191D0" w14:textId="709844F6" w:rsidR="00970155" w:rsidRPr="00B15292" w:rsidRDefault="00DA58AC" w:rsidP="00B15292">
      <w:pPr>
        <w:spacing w:before="0" w:after="0" w:line="240" w:lineRule="auto"/>
        <w:ind w:left="360"/>
        <w:jc w:val="both"/>
        <w:rPr>
          <w:rFonts w:ascii="Century Gothic" w:eastAsia="Century Gothic" w:hAnsi="Century Gothic" w:cs="Century Gothic"/>
        </w:rPr>
      </w:pPr>
      <w:r w:rsidRPr="00B15292">
        <w:rPr>
          <w:rFonts w:ascii="Century Gothic" w:eastAsia="Century Gothic" w:hAnsi="Century Gothic" w:cs="Century Gothic"/>
        </w:rPr>
        <w:t>What is your key takeaway from this module on organizational structure and design, and how do you plan to apply this knowledge in real-world situations?</w:t>
      </w:r>
    </w:p>
    <w:p w14:paraId="0CA3D9E4" w14:textId="77777777" w:rsidR="00970155" w:rsidRDefault="00970155">
      <w:pPr>
        <w:spacing w:before="0" w:after="0" w:line="240" w:lineRule="auto"/>
        <w:rPr>
          <w:rFonts w:ascii="Century Gothic" w:eastAsia="Century Gothic" w:hAnsi="Century Gothic" w:cs="Century Gothic"/>
          <w:sz w:val="22"/>
          <w:szCs w:val="22"/>
        </w:rPr>
      </w:pPr>
    </w:p>
    <w:p w14:paraId="04EAC717" w14:textId="77777777" w:rsidR="00970155" w:rsidRPr="00B15292" w:rsidRDefault="00BC0E0B" w:rsidP="00C35B47">
      <w:pPr>
        <w:pStyle w:val="Heading2"/>
        <w:rPr>
          <w:rFonts w:eastAsia="Century Gothic" w:cs="Century Gothic"/>
        </w:rPr>
      </w:pPr>
      <w:r w:rsidRPr="00B15292">
        <w:t xml:space="preserve">             </w:t>
      </w:r>
      <w:bookmarkStart w:id="172" w:name="_Toc178848110"/>
      <w:r w:rsidRPr="00B15292">
        <w:rPr>
          <w:rFonts w:eastAsia="Century Gothic" w:cs="Century Gothic"/>
        </w:rPr>
        <w:t>WHAT’S NEXT?</w:t>
      </w:r>
      <w:bookmarkEnd w:id="172"/>
    </w:p>
    <w:p w14:paraId="3DE466DE" w14:textId="7D8F5094" w:rsidR="00970155" w:rsidRPr="00B15292" w:rsidRDefault="00BC0E0B">
      <w:pPr>
        <w:ind w:left="720" w:hanging="360"/>
        <w:rPr>
          <w:rFonts w:ascii="Century Gothic" w:eastAsia="Century Gothic" w:hAnsi="Century Gothic" w:cs="Century Gothic"/>
        </w:rPr>
      </w:pPr>
      <w:r w:rsidRPr="00B15292">
        <w:rPr>
          <w:rFonts w:ascii="Century Gothic" w:eastAsia="Century Gothic" w:hAnsi="Century Gothic" w:cs="Century Gothic"/>
          <w:b/>
        </w:rPr>
        <w:t xml:space="preserve">Module </w:t>
      </w:r>
      <w:r w:rsidR="00917CE8" w:rsidRPr="00B15292">
        <w:rPr>
          <w:rFonts w:ascii="Century Gothic" w:eastAsia="Century Gothic" w:hAnsi="Century Gothic" w:cs="Century Gothic"/>
          <w:b/>
        </w:rPr>
        <w:t>10</w:t>
      </w:r>
      <w:r w:rsidRPr="00B15292">
        <w:rPr>
          <w:rFonts w:ascii="Century Gothic" w:eastAsia="Century Gothic" w:hAnsi="Century Gothic" w:cs="Century Gothic"/>
        </w:rPr>
        <w:t xml:space="preserve">: You will be learning about </w:t>
      </w:r>
      <w:r w:rsidR="00917CE8" w:rsidRPr="00B15292">
        <w:rPr>
          <w:rFonts w:ascii="Century Gothic" w:eastAsia="Century Gothic" w:hAnsi="Century Gothic" w:cs="Century Gothic"/>
        </w:rPr>
        <w:t>Contemporary Issues in Management</w:t>
      </w:r>
    </w:p>
    <w:p w14:paraId="7E4B1E3F" w14:textId="77777777" w:rsidR="00970155" w:rsidRDefault="00970155">
      <w:pPr>
        <w:ind w:left="720" w:hanging="360"/>
        <w:rPr>
          <w:rFonts w:ascii="Century Gothic" w:eastAsia="Century Gothic" w:hAnsi="Century Gothic" w:cs="Century Gothic"/>
        </w:rPr>
      </w:pPr>
    </w:p>
    <w:p w14:paraId="22D461A8" w14:textId="77777777" w:rsidR="00970155" w:rsidRDefault="00970155">
      <w:pPr>
        <w:ind w:left="720" w:hanging="360"/>
        <w:rPr>
          <w:rFonts w:ascii="Century Gothic" w:eastAsia="Century Gothic" w:hAnsi="Century Gothic" w:cs="Century Gothic"/>
        </w:rPr>
      </w:pPr>
    </w:p>
    <w:p w14:paraId="48B32CCB" w14:textId="77777777" w:rsidR="00970155" w:rsidRDefault="00970155">
      <w:pPr>
        <w:ind w:left="720" w:hanging="360"/>
        <w:rPr>
          <w:rFonts w:ascii="Century Gothic" w:eastAsia="Century Gothic" w:hAnsi="Century Gothic" w:cs="Century Gothic"/>
        </w:rPr>
      </w:pPr>
    </w:p>
    <w:p w14:paraId="1CCA3B85" w14:textId="77777777" w:rsidR="00970155" w:rsidRDefault="00970155">
      <w:pPr>
        <w:ind w:left="720" w:hanging="360"/>
        <w:rPr>
          <w:rFonts w:ascii="Century Gothic" w:eastAsia="Century Gothic" w:hAnsi="Century Gothic" w:cs="Century Gothic"/>
        </w:rPr>
      </w:pPr>
    </w:p>
    <w:p w14:paraId="155A13A4" w14:textId="77777777" w:rsidR="00970155" w:rsidRDefault="00970155">
      <w:pPr>
        <w:rPr>
          <w:rFonts w:ascii="Century Gothic" w:eastAsia="Century Gothic" w:hAnsi="Century Gothic" w:cs="Century Gothic"/>
        </w:rPr>
      </w:pPr>
    </w:p>
    <w:tbl>
      <w:tblPr>
        <w:tblStyle w:val="afffff6"/>
        <w:tblW w:w="10215" w:type="dxa"/>
        <w:tblInd w:w="-765" w:type="dxa"/>
        <w:tblLayout w:type="fixed"/>
        <w:tblLook w:val="0400" w:firstRow="0" w:lastRow="0" w:firstColumn="0" w:lastColumn="0" w:noHBand="0" w:noVBand="1"/>
      </w:tblPr>
      <w:tblGrid>
        <w:gridCol w:w="10215"/>
      </w:tblGrid>
      <w:tr w:rsidR="00970155" w14:paraId="0E5ED598" w14:textId="77777777">
        <w:tc>
          <w:tcPr>
            <w:tcW w:w="10215" w:type="dxa"/>
            <w:tcBorders>
              <w:top w:val="nil"/>
              <w:left w:val="nil"/>
              <w:bottom w:val="single" w:sz="4" w:space="0" w:color="037B90"/>
              <w:right w:val="nil"/>
            </w:tcBorders>
            <w:tcMar>
              <w:top w:w="0" w:type="dxa"/>
              <w:left w:w="0" w:type="dxa"/>
              <w:bottom w:w="0" w:type="dxa"/>
              <w:right w:w="0" w:type="dxa"/>
            </w:tcMar>
          </w:tcPr>
          <w:p w14:paraId="7A404332" w14:textId="6BCEC70A" w:rsidR="00970155" w:rsidRDefault="00BC0E0B" w:rsidP="00C35B47">
            <w:pPr>
              <w:pStyle w:val="Heading1"/>
              <w:rPr>
                <w:rFonts w:eastAsia="Century Gothic"/>
              </w:rPr>
            </w:pPr>
            <w:bookmarkStart w:id="173" w:name="_Toc178848111"/>
            <w:r>
              <w:rPr>
                <w:rFonts w:eastAsia="Century Gothic"/>
              </w:rPr>
              <w:lastRenderedPageBreak/>
              <w:t xml:space="preserve">MODULE 10: </w:t>
            </w:r>
            <w:r w:rsidR="00A511D6">
              <w:rPr>
                <w:rFonts w:eastAsia="Century Gothic"/>
              </w:rPr>
              <w:t>CONTEMPORARY ISSUES IN MANAGEMENT</w:t>
            </w:r>
            <w:bookmarkEnd w:id="173"/>
          </w:p>
        </w:tc>
      </w:tr>
    </w:tbl>
    <w:p w14:paraId="6734E895" w14:textId="77777777" w:rsidR="00970155" w:rsidRDefault="00BC0E0B">
      <w:pPr>
        <w:ind w:hanging="720"/>
        <w:rPr>
          <w:color w:val="000000"/>
        </w:rPr>
      </w:pPr>
      <w:r>
        <w:rPr>
          <w:rFonts w:ascii="Century Gothic" w:eastAsia="Century Gothic" w:hAnsi="Century Gothic" w:cs="Century Gothic"/>
          <w:color w:val="FF7F50"/>
        </w:rPr>
        <w:t xml:space="preserve"> INSTRUCTIONAL HOURS: 4</w:t>
      </w:r>
    </w:p>
    <w:p w14:paraId="73CB7717" w14:textId="77777777" w:rsidR="00970155" w:rsidRDefault="00BC0E0B" w:rsidP="00C35B47">
      <w:pPr>
        <w:pStyle w:val="Heading2"/>
        <w:rPr>
          <w:color w:val="103421"/>
        </w:rPr>
      </w:pPr>
      <w:r>
        <w:rPr>
          <w:color w:val="103421"/>
        </w:rPr>
        <w:t xml:space="preserve"> </w:t>
      </w:r>
      <w:bookmarkStart w:id="174" w:name="_Toc178848112"/>
      <w:r>
        <w:t>MODULE OVERVIEW</w:t>
      </w:r>
      <w:bookmarkEnd w:id="174"/>
    </w:p>
    <w:p w14:paraId="625355E5" w14:textId="5D6F0DE4" w:rsidR="00A27A11" w:rsidRDefault="00A27A11" w:rsidP="00A27A11">
      <w:pPr>
        <w:keepNext/>
        <w:keepLines/>
        <w:pBdr>
          <w:top w:val="single" w:sz="8" w:space="1" w:color="D0B378"/>
          <w:left w:val="single" w:sz="8" w:space="4" w:color="D0B378"/>
        </w:pBdr>
        <w:spacing w:before="200" w:after="60" w:line="240" w:lineRule="auto"/>
        <w:jc w:val="both"/>
        <w:rPr>
          <w:rFonts w:ascii="Century Gothic" w:eastAsia="Century Gothic" w:hAnsi="Century Gothic" w:cs="Century Gothic"/>
        </w:rPr>
      </w:pPr>
      <w:r w:rsidRPr="00A27A11">
        <w:rPr>
          <w:rFonts w:ascii="Century Gothic" w:eastAsia="Century Gothic" w:hAnsi="Century Gothic" w:cs="Century Gothic"/>
        </w:rPr>
        <w:t xml:space="preserve">In this module, you will learn about contemporary issues in management that shape the current business landscape. </w:t>
      </w:r>
      <w:r>
        <w:rPr>
          <w:rFonts w:ascii="Century Gothic" w:eastAsia="Century Gothic" w:hAnsi="Century Gothic" w:cs="Century Gothic"/>
        </w:rPr>
        <w:t>T</w:t>
      </w:r>
      <w:r w:rsidRPr="00A27A11">
        <w:rPr>
          <w:rFonts w:ascii="Century Gothic" w:eastAsia="Century Gothic" w:hAnsi="Century Gothic" w:cs="Century Gothic"/>
        </w:rPr>
        <w:t>opics such as globalization, technological advancements, ethical challenges, and diversity in the workplace</w:t>
      </w:r>
      <w:r>
        <w:rPr>
          <w:rFonts w:ascii="Century Gothic" w:eastAsia="Century Gothic" w:hAnsi="Century Gothic" w:cs="Century Gothic"/>
        </w:rPr>
        <w:t xml:space="preserve"> will be explored</w:t>
      </w:r>
      <w:r w:rsidRPr="00A27A11">
        <w:rPr>
          <w:rFonts w:ascii="Century Gothic" w:eastAsia="Century Gothic" w:hAnsi="Century Gothic" w:cs="Century Gothic"/>
        </w:rPr>
        <w:t>. You will examine how these issues impact organizational behavior and decision-making processes. Additionally, the module will encourage critical thinking about the evolving role of managers in addressing these challenges and adapting to change. By the end of the module, you will have a deeper understanding of how contemporary management practices can enhance organizational effectiveness and foster innovation.</w:t>
      </w:r>
    </w:p>
    <w:p w14:paraId="48D47907" w14:textId="448FF914" w:rsidR="00970155" w:rsidRDefault="00BC0E0B" w:rsidP="00C35B47">
      <w:pPr>
        <w:pStyle w:val="Heading2"/>
      </w:pPr>
      <w:r>
        <w:t xml:space="preserve"> </w:t>
      </w:r>
      <w:bookmarkStart w:id="175" w:name="_Toc178848113"/>
      <w:r>
        <w:t>LEARNING OUTCOMES</w:t>
      </w:r>
      <w:bookmarkEnd w:id="175"/>
    </w:p>
    <w:p w14:paraId="1A33DC5C" w14:textId="77777777" w:rsidR="00970155" w:rsidRDefault="00BC0E0B">
      <w:pPr>
        <w:spacing w:before="0" w:after="0"/>
        <w:rPr>
          <w:rFonts w:ascii="Geo" w:hAnsi="Geo" w:cs="Geo"/>
          <w:smallCaps/>
          <w:color w:val="103421"/>
        </w:rPr>
      </w:pPr>
      <w:r>
        <w:rPr>
          <w:rFonts w:ascii="Century Gothic" w:eastAsia="Century Gothic" w:hAnsi="Century Gothic" w:cs="Century Gothic"/>
        </w:rPr>
        <w:t>By the end of this module, you should be able to</w:t>
      </w:r>
      <w:r>
        <w:rPr>
          <w:rFonts w:ascii="Century Gothic" w:eastAsia="Century Gothic" w:hAnsi="Century Gothic" w:cs="Century Gothic"/>
          <w:color w:val="000000"/>
        </w:rPr>
        <w:t>:</w:t>
      </w:r>
    </w:p>
    <w:p w14:paraId="6AC50D29" w14:textId="7096477A" w:rsidR="00726757" w:rsidRPr="00726757" w:rsidRDefault="00726757" w:rsidP="00522D5B">
      <w:pPr>
        <w:pStyle w:val="ListParagraph"/>
        <w:numPr>
          <w:ilvl w:val="0"/>
          <w:numId w:val="72"/>
        </w:numPr>
        <w:spacing w:before="0" w:after="0" w:line="240" w:lineRule="auto"/>
        <w:jc w:val="both"/>
        <w:rPr>
          <w:rFonts w:ascii="Century Gothic" w:eastAsia="Century Gothic" w:hAnsi="Century Gothic" w:cs="Century Gothic"/>
          <w:color w:val="000000"/>
        </w:rPr>
      </w:pPr>
      <w:r w:rsidRPr="00726757">
        <w:rPr>
          <w:rFonts w:ascii="Century Gothic" w:eastAsia="Century Gothic" w:hAnsi="Century Gothic" w:cs="Century Gothic"/>
          <w:color w:val="000000"/>
        </w:rPr>
        <w:t>Analyze the impact of contemporary management issues on organizational effectiveness.</w:t>
      </w:r>
    </w:p>
    <w:p w14:paraId="2496DA21" w14:textId="77777777" w:rsidR="00726757" w:rsidRPr="00726757" w:rsidRDefault="00726757" w:rsidP="00726757">
      <w:pPr>
        <w:spacing w:before="0" w:after="0" w:line="240" w:lineRule="auto"/>
        <w:ind w:left="2160"/>
        <w:jc w:val="both"/>
        <w:rPr>
          <w:rFonts w:ascii="Century Gothic" w:eastAsia="Century Gothic" w:hAnsi="Century Gothic" w:cs="Century Gothic"/>
          <w:color w:val="000000"/>
        </w:rPr>
      </w:pPr>
    </w:p>
    <w:p w14:paraId="4A3ADDC2" w14:textId="3CE738AB" w:rsidR="00726757" w:rsidRPr="00726757" w:rsidRDefault="00726757" w:rsidP="00522D5B">
      <w:pPr>
        <w:pStyle w:val="ListParagraph"/>
        <w:numPr>
          <w:ilvl w:val="0"/>
          <w:numId w:val="72"/>
        </w:numPr>
        <w:spacing w:before="0" w:after="0" w:line="240" w:lineRule="auto"/>
        <w:jc w:val="both"/>
        <w:rPr>
          <w:rFonts w:ascii="Century Gothic" w:eastAsia="Century Gothic" w:hAnsi="Century Gothic" w:cs="Century Gothic"/>
          <w:color w:val="000000"/>
        </w:rPr>
      </w:pPr>
      <w:r w:rsidRPr="00726757">
        <w:rPr>
          <w:rFonts w:ascii="Century Gothic" w:eastAsia="Century Gothic" w:hAnsi="Century Gothic" w:cs="Century Gothic"/>
          <w:color w:val="000000"/>
        </w:rPr>
        <w:t>Evaluate strategies for addressing ethical challenges and promoting workplace diversity.</w:t>
      </w:r>
    </w:p>
    <w:p w14:paraId="4F5A370A" w14:textId="77777777" w:rsidR="00726757" w:rsidRPr="00726757" w:rsidRDefault="00726757" w:rsidP="00726757">
      <w:pPr>
        <w:spacing w:before="0" w:after="0" w:line="240" w:lineRule="auto"/>
        <w:ind w:left="2160"/>
        <w:jc w:val="both"/>
        <w:rPr>
          <w:rFonts w:ascii="Century Gothic" w:eastAsia="Century Gothic" w:hAnsi="Century Gothic" w:cs="Century Gothic"/>
          <w:color w:val="000000"/>
        </w:rPr>
      </w:pPr>
    </w:p>
    <w:p w14:paraId="52FE531F" w14:textId="328DD94B" w:rsidR="00726757" w:rsidRPr="00726757" w:rsidRDefault="00726757" w:rsidP="00522D5B">
      <w:pPr>
        <w:pStyle w:val="ListParagraph"/>
        <w:numPr>
          <w:ilvl w:val="0"/>
          <w:numId w:val="72"/>
        </w:numPr>
        <w:spacing w:before="0" w:after="0" w:line="240" w:lineRule="auto"/>
        <w:jc w:val="both"/>
        <w:rPr>
          <w:rFonts w:ascii="Century Gothic" w:eastAsia="Century Gothic" w:hAnsi="Century Gothic" w:cs="Century Gothic"/>
          <w:color w:val="000000"/>
        </w:rPr>
      </w:pPr>
      <w:r w:rsidRPr="00726757">
        <w:rPr>
          <w:rFonts w:ascii="Century Gothic" w:eastAsia="Century Gothic" w:hAnsi="Century Gothic" w:cs="Century Gothic"/>
          <w:color w:val="000000"/>
        </w:rPr>
        <w:t>Apply globalization and technology concepts to real-world management scenarios.</w:t>
      </w:r>
    </w:p>
    <w:p w14:paraId="01C7B9F6" w14:textId="77777777" w:rsidR="00726757" w:rsidRPr="00726757" w:rsidRDefault="00726757" w:rsidP="00726757">
      <w:pPr>
        <w:spacing w:before="0" w:after="0" w:line="240" w:lineRule="auto"/>
        <w:ind w:left="2160"/>
        <w:jc w:val="both"/>
        <w:rPr>
          <w:rFonts w:ascii="Century Gothic" w:eastAsia="Century Gothic" w:hAnsi="Century Gothic" w:cs="Century Gothic"/>
          <w:color w:val="000000"/>
        </w:rPr>
      </w:pPr>
    </w:p>
    <w:p w14:paraId="60476C83" w14:textId="7BD29CCE" w:rsidR="00970155" w:rsidRPr="00726757" w:rsidRDefault="00726757" w:rsidP="00522D5B">
      <w:pPr>
        <w:pStyle w:val="ListParagraph"/>
        <w:numPr>
          <w:ilvl w:val="0"/>
          <w:numId w:val="72"/>
        </w:numPr>
        <w:spacing w:before="0" w:after="0" w:line="240" w:lineRule="auto"/>
        <w:jc w:val="both"/>
        <w:rPr>
          <w:color w:val="000000"/>
        </w:rPr>
      </w:pPr>
      <w:r w:rsidRPr="00726757">
        <w:rPr>
          <w:rFonts w:ascii="Century Gothic" w:eastAsia="Century Gothic" w:hAnsi="Century Gothic" w:cs="Century Gothic"/>
          <w:color w:val="000000"/>
        </w:rPr>
        <w:t>Create an action plan for addressing a contemporary management issue in an organization.</w:t>
      </w:r>
    </w:p>
    <w:p w14:paraId="2F1AD6D3" w14:textId="77777777" w:rsidR="00970155" w:rsidRDefault="00BC0E0B" w:rsidP="00C35B47">
      <w:pPr>
        <w:pStyle w:val="Heading2"/>
      </w:pPr>
      <w:r>
        <w:t xml:space="preserve">    </w:t>
      </w:r>
      <w:bookmarkStart w:id="176" w:name="_Toc178848114"/>
      <w:r>
        <w:t>LEARNING ACTIVITIES/TASK LIST</w:t>
      </w:r>
      <w:bookmarkEnd w:id="176"/>
    </w:p>
    <w:p w14:paraId="33B03272" w14:textId="234EB94C" w:rsidR="00970155" w:rsidRDefault="00211A21" w:rsidP="00522D5B">
      <w:pPr>
        <w:numPr>
          <w:ilvl w:val="0"/>
          <w:numId w:val="12"/>
        </w:numPr>
        <w:spacing w:before="0" w:after="0" w:line="240" w:lineRule="auto"/>
        <w:rPr>
          <w:rFonts w:ascii="Century Gothic" w:eastAsia="Century Gothic" w:hAnsi="Century Gothic" w:cs="Century Gothic"/>
          <w:color w:val="000000"/>
        </w:rPr>
      </w:pPr>
      <w:r>
        <w:rPr>
          <w:rFonts w:ascii="Century Gothic" w:eastAsia="Century Gothic" w:hAnsi="Century Gothic" w:cs="Century Gothic"/>
        </w:rPr>
        <w:t xml:space="preserve">Read the article on </w:t>
      </w:r>
      <w:r w:rsidRPr="00211A21">
        <w:rPr>
          <w:rFonts w:ascii="Century Gothic" w:eastAsia="Century Gothic" w:hAnsi="Century Gothic" w:cs="Century Gothic"/>
          <w:i/>
        </w:rPr>
        <w:t>Analysis of Traditional vs Modern Management Models and their Impact on Organizational Effectiveness</w:t>
      </w:r>
      <w:r w:rsidRPr="00211A21">
        <w:rPr>
          <w:i/>
          <w:noProof/>
        </w:rPr>
        <w:t xml:space="preserve"> </w:t>
      </w:r>
      <w:r w:rsidR="00BC0E0B">
        <w:rPr>
          <w:noProof/>
        </w:rPr>
        <w:drawing>
          <wp:anchor distT="0" distB="0" distL="114300" distR="114300" simplePos="0" relativeHeight="251697152" behindDoc="0" locked="0" layoutInCell="1" hidden="0" allowOverlap="1" wp14:anchorId="35D82C20" wp14:editId="41219780">
            <wp:simplePos x="0" y="0"/>
            <wp:positionH relativeFrom="column">
              <wp:posOffset>114300</wp:posOffset>
            </wp:positionH>
            <wp:positionV relativeFrom="paragraph">
              <wp:posOffset>136525</wp:posOffset>
            </wp:positionV>
            <wp:extent cx="581025" cy="581025"/>
            <wp:effectExtent l="0" t="0" r="0" b="0"/>
            <wp:wrapSquare wrapText="bothSides" distT="0" distB="0" distL="114300" distR="114300"/>
            <wp:docPr id="477838136"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81"/>
                    <a:srcRect/>
                    <a:stretch>
                      <a:fillRect/>
                    </a:stretch>
                  </pic:blipFill>
                  <pic:spPr>
                    <a:xfrm>
                      <a:off x="0" y="0"/>
                      <a:ext cx="581025" cy="581025"/>
                    </a:xfrm>
                    <a:prstGeom prst="rect">
                      <a:avLst/>
                    </a:prstGeom>
                    <a:ln/>
                  </pic:spPr>
                </pic:pic>
              </a:graphicData>
            </a:graphic>
          </wp:anchor>
        </w:drawing>
      </w:r>
    </w:p>
    <w:p w14:paraId="098C186F" w14:textId="1D92C16D" w:rsidR="00970155" w:rsidRDefault="00BC0E0B" w:rsidP="00522D5B">
      <w:pPr>
        <w:numPr>
          <w:ilvl w:val="0"/>
          <w:numId w:val="12"/>
        </w:numPr>
        <w:spacing w:before="0"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Watch </w:t>
      </w:r>
      <w:r w:rsidR="00211A21">
        <w:rPr>
          <w:rFonts w:ascii="Century Gothic" w:eastAsia="Century Gothic" w:hAnsi="Century Gothic" w:cs="Century Gothic"/>
          <w:color w:val="000000"/>
        </w:rPr>
        <w:t>you tube</w:t>
      </w:r>
      <w:r>
        <w:rPr>
          <w:rFonts w:ascii="Century Gothic" w:eastAsia="Century Gothic" w:hAnsi="Century Gothic" w:cs="Century Gothic"/>
          <w:color w:val="000000"/>
        </w:rPr>
        <w:t xml:space="preserve"> video</w:t>
      </w:r>
    </w:p>
    <w:p w14:paraId="5E9205B5" w14:textId="681155D0" w:rsidR="00970155" w:rsidRDefault="00211A21" w:rsidP="00522D5B">
      <w:pPr>
        <w:numPr>
          <w:ilvl w:val="0"/>
          <w:numId w:val="12"/>
        </w:numPr>
        <w:spacing w:before="0"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Engage in online Discussion</w:t>
      </w:r>
    </w:p>
    <w:p w14:paraId="22F1D11D" w14:textId="2F3D9F76" w:rsidR="00970155" w:rsidRDefault="00211A21" w:rsidP="00522D5B">
      <w:pPr>
        <w:numPr>
          <w:ilvl w:val="0"/>
          <w:numId w:val="12"/>
        </w:numPr>
        <w:spacing w:before="0"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Participate in a practical activity</w:t>
      </w:r>
    </w:p>
    <w:p w14:paraId="6194D2B4" w14:textId="77777777" w:rsidR="00970155" w:rsidRDefault="00BC0E0B" w:rsidP="00522D5B">
      <w:pPr>
        <w:numPr>
          <w:ilvl w:val="0"/>
          <w:numId w:val="12"/>
        </w:numPr>
        <w:spacing w:before="0"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End of module assessment</w:t>
      </w:r>
    </w:p>
    <w:p w14:paraId="25643236" w14:textId="77777777" w:rsidR="00970155" w:rsidRDefault="00BC0E0B" w:rsidP="00522D5B">
      <w:pPr>
        <w:numPr>
          <w:ilvl w:val="0"/>
          <w:numId w:val="12"/>
        </w:numPr>
        <w:spacing w:before="0"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lastRenderedPageBreak/>
        <w:t>Review learning.</w:t>
      </w:r>
    </w:p>
    <w:p w14:paraId="7B9E782E" w14:textId="3704E0DF" w:rsidR="00970155" w:rsidRDefault="00BC0E0B" w:rsidP="00C35B47">
      <w:pPr>
        <w:pStyle w:val="Heading2"/>
      </w:pPr>
      <w:bookmarkStart w:id="177" w:name="_Toc178848115"/>
      <w:r>
        <w:t>INSTRUCTIONAL MATERIALS &amp; LEARNING ACTIVITIES</w:t>
      </w:r>
      <w:bookmarkEnd w:id="177"/>
    </w:p>
    <w:tbl>
      <w:tblPr>
        <w:tblStyle w:val="afffff7"/>
        <w:tblW w:w="9600" w:type="dxa"/>
        <w:tblLayout w:type="fixed"/>
        <w:tblLook w:val="04A0" w:firstRow="1" w:lastRow="0" w:firstColumn="1" w:lastColumn="0" w:noHBand="0" w:noVBand="1"/>
      </w:tblPr>
      <w:tblGrid>
        <w:gridCol w:w="851"/>
        <w:gridCol w:w="8749"/>
      </w:tblGrid>
      <w:tr w:rsidR="009578CB" w14:paraId="74BA0DE9" w14:textId="77777777" w:rsidTr="009578CB">
        <w:tc>
          <w:tcPr>
            <w:tcW w:w="851" w:type="dxa"/>
          </w:tcPr>
          <w:p w14:paraId="382C73C4" w14:textId="77777777" w:rsidR="009578CB" w:rsidRDefault="009578CB" w:rsidP="00C35B47">
            <w:pPr>
              <w:pStyle w:val="Heading2"/>
            </w:pPr>
            <w:bookmarkStart w:id="178" w:name="_Toc178848116"/>
            <w:r>
              <w:rPr>
                <w:noProof/>
              </w:rPr>
              <w:drawing>
                <wp:inline distT="0" distB="0" distL="0" distR="0" wp14:anchorId="20B48F52" wp14:editId="49EAF104">
                  <wp:extent cx="409575" cy="409575"/>
                  <wp:effectExtent l="0" t="0" r="0" b="0"/>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409575" cy="409575"/>
                          </a:xfrm>
                          <a:prstGeom prst="rect">
                            <a:avLst/>
                          </a:prstGeom>
                          <a:ln/>
                        </pic:spPr>
                      </pic:pic>
                    </a:graphicData>
                  </a:graphic>
                </wp:inline>
              </w:drawing>
            </w:r>
            <w:bookmarkEnd w:id="178"/>
          </w:p>
        </w:tc>
        <w:tc>
          <w:tcPr>
            <w:tcW w:w="8749" w:type="dxa"/>
          </w:tcPr>
          <w:p w14:paraId="1C61F328" w14:textId="77777777" w:rsidR="009578CB" w:rsidRDefault="009578CB" w:rsidP="00C35B47">
            <w:pPr>
              <w:pStyle w:val="Heading2"/>
              <w:rPr>
                <w:b/>
              </w:rPr>
            </w:pPr>
            <w:bookmarkStart w:id="179" w:name="_Toc178848117"/>
            <w:r>
              <w:rPr>
                <w:b/>
              </w:rPr>
              <w:t>READING MATERIAL 1</w:t>
            </w:r>
            <w:bookmarkEnd w:id="179"/>
          </w:p>
        </w:tc>
      </w:tr>
      <w:tr w:rsidR="00970155" w14:paraId="5B6A6B0F" w14:textId="77777777" w:rsidTr="009578CB">
        <w:tblPrEx>
          <w:tblLook w:val="0400" w:firstRow="0" w:lastRow="0" w:firstColumn="0" w:lastColumn="0" w:noHBand="0" w:noVBand="1"/>
        </w:tblPrEx>
        <w:tc>
          <w:tcPr>
            <w:tcW w:w="851" w:type="dxa"/>
            <w:tcMar>
              <w:top w:w="0" w:type="dxa"/>
              <w:left w:w="0" w:type="dxa"/>
              <w:bottom w:w="0" w:type="dxa"/>
              <w:right w:w="0" w:type="dxa"/>
            </w:tcMar>
          </w:tcPr>
          <w:p w14:paraId="3126C29D" w14:textId="77777777" w:rsidR="00970155" w:rsidRDefault="00970155">
            <w:pPr>
              <w:keepNext/>
              <w:keepLines/>
              <w:widowControl w:val="0"/>
              <w:spacing w:before="240" w:after="40" w:line="240" w:lineRule="auto"/>
              <w:jc w:val="both"/>
              <w:rPr>
                <w:rFonts w:ascii="Century Gothic" w:eastAsia="Century Gothic" w:hAnsi="Century Gothic" w:cs="Century Gothic"/>
                <w:b/>
                <w:color w:val="000000"/>
              </w:rPr>
            </w:pPr>
          </w:p>
          <w:p w14:paraId="0975866F" w14:textId="7C10008E" w:rsidR="009578CB" w:rsidRDefault="009578CB">
            <w:pPr>
              <w:keepNext/>
              <w:keepLines/>
              <w:widowControl w:val="0"/>
              <w:spacing w:before="240" w:after="40" w:line="240" w:lineRule="auto"/>
              <w:jc w:val="both"/>
              <w:rPr>
                <w:rFonts w:ascii="Century Gothic" w:eastAsia="Century Gothic" w:hAnsi="Century Gothic" w:cs="Century Gothic"/>
                <w:b/>
                <w:color w:val="000000"/>
              </w:rPr>
            </w:pPr>
          </w:p>
        </w:tc>
        <w:tc>
          <w:tcPr>
            <w:tcW w:w="8749" w:type="dxa"/>
            <w:tcMar>
              <w:top w:w="0" w:type="dxa"/>
              <w:left w:w="0" w:type="dxa"/>
              <w:bottom w:w="0" w:type="dxa"/>
              <w:right w:w="0" w:type="dxa"/>
            </w:tcMar>
            <w:vAlign w:val="center"/>
          </w:tcPr>
          <w:p w14:paraId="3B5619DB" w14:textId="4E544009" w:rsidR="00970155" w:rsidRDefault="00BC0E0B">
            <w:pPr>
              <w:spacing w:after="0"/>
              <w:ind w:left="720" w:hanging="720"/>
              <w:jc w:val="both"/>
              <w:rPr>
                <w:rFonts w:ascii="Century Gothic" w:eastAsia="Century Gothic" w:hAnsi="Century Gothic" w:cs="Century Gothic"/>
              </w:rPr>
            </w:pPr>
            <w:r>
              <w:rPr>
                <w:rFonts w:ascii="Century Gothic" w:eastAsia="Century Gothic" w:hAnsi="Century Gothic" w:cs="Century Gothic"/>
                <w:b/>
              </w:rPr>
              <w:t>Task 1</w:t>
            </w:r>
            <w:r>
              <w:rPr>
                <w:rFonts w:ascii="Century Gothic" w:eastAsia="Century Gothic" w:hAnsi="Century Gothic" w:cs="Century Gothic"/>
              </w:rPr>
              <w:t xml:space="preserve">: You are required to </w:t>
            </w:r>
            <w:r w:rsidR="00554D07">
              <w:rPr>
                <w:rFonts w:ascii="Century Gothic" w:eastAsia="Century Gothic" w:hAnsi="Century Gothic" w:cs="Century Gothic"/>
              </w:rPr>
              <w:t xml:space="preserve">read the article on </w:t>
            </w:r>
            <w:r w:rsidR="009578CB">
              <w:rPr>
                <w:rFonts w:ascii="Century Gothic" w:eastAsia="Century Gothic" w:hAnsi="Century Gothic" w:cs="Century Gothic"/>
              </w:rPr>
              <w:t>Analysis of Traditional vs Modern Management Models and their Impact on Organizational Effectiveness and respond to the questions that have been provided</w:t>
            </w:r>
            <w:r>
              <w:rPr>
                <w:rFonts w:ascii="Century Gothic" w:eastAsia="Century Gothic" w:hAnsi="Century Gothic" w:cs="Century Gothic"/>
              </w:rPr>
              <w:t>.</w:t>
            </w:r>
          </w:p>
          <w:p w14:paraId="15B0964B" w14:textId="0E501D72" w:rsidR="009578CB" w:rsidRDefault="00AE160C">
            <w:pPr>
              <w:spacing w:after="0"/>
              <w:ind w:left="720" w:hanging="720"/>
              <w:jc w:val="both"/>
              <w:rPr>
                <w:rFonts w:ascii="Century Gothic" w:eastAsia="Century Gothic" w:hAnsi="Century Gothic" w:cs="Century Gothic"/>
              </w:rPr>
            </w:pPr>
            <w:hyperlink r:id="rId137" w:history="1">
              <w:r w:rsidR="009578CB" w:rsidRPr="005555FD">
                <w:rPr>
                  <w:rStyle w:val="Hyperlink"/>
                  <w:rFonts w:ascii="Century Gothic" w:eastAsia="Century Gothic" w:hAnsi="Century Gothic" w:cs="Century Gothic"/>
                </w:rPr>
                <w:t>https://aithor.com/essay-examples/an-analysis-of-traditional-vs-modern-management-models-and-their-impact-on-organizational-effectiveness</w:t>
              </w:r>
            </w:hyperlink>
          </w:p>
          <w:p w14:paraId="712AA7D2" w14:textId="31DB2DF3" w:rsidR="00970155" w:rsidRPr="009578CB" w:rsidRDefault="00D963E1">
            <w:pPr>
              <w:spacing w:after="0"/>
              <w:ind w:left="720" w:hanging="720"/>
              <w:jc w:val="both"/>
              <w:rPr>
                <w:rFonts w:ascii="Century Gothic" w:eastAsia="Century Gothic" w:hAnsi="Century Gothic" w:cs="Century Gothic"/>
                <w:b/>
              </w:rPr>
            </w:pPr>
            <w:r>
              <w:rPr>
                <w:rFonts w:ascii="Century Gothic" w:eastAsia="Century Gothic" w:hAnsi="Century Gothic" w:cs="Century Gothic"/>
                <w:b/>
              </w:rPr>
              <w:t xml:space="preserve">Task 2: </w:t>
            </w:r>
            <w:r w:rsidR="009578CB" w:rsidRPr="009578CB">
              <w:rPr>
                <w:rFonts w:ascii="Century Gothic" w:eastAsia="Century Gothic" w:hAnsi="Century Gothic" w:cs="Century Gothic"/>
                <w:b/>
              </w:rPr>
              <w:t>Question</w:t>
            </w:r>
          </w:p>
          <w:p w14:paraId="257A45CB" w14:textId="0F36B736" w:rsidR="009578CB" w:rsidRDefault="009578CB" w:rsidP="009578CB">
            <w:pPr>
              <w:spacing w:after="0"/>
              <w:ind w:left="720" w:hanging="720"/>
              <w:jc w:val="both"/>
              <w:rPr>
                <w:rFonts w:ascii="Century Gothic" w:eastAsia="Century Gothic" w:hAnsi="Century Gothic" w:cs="Century Gothic"/>
              </w:rPr>
            </w:pPr>
            <w:r>
              <w:rPr>
                <w:rFonts w:ascii="Century Gothic" w:eastAsia="Century Gothic" w:hAnsi="Century Gothic" w:cs="Century Gothic"/>
              </w:rPr>
              <w:t xml:space="preserve">          </w:t>
            </w:r>
            <w:r w:rsidRPr="009578CB">
              <w:rPr>
                <w:rFonts w:ascii="Century Gothic" w:eastAsia="Century Gothic" w:hAnsi="Century Gothic" w:cs="Century Gothic"/>
              </w:rPr>
              <w:t>What are the key differences between traditional and modern</w:t>
            </w:r>
            <w:r>
              <w:rPr>
                <w:rFonts w:ascii="Century Gothic" w:eastAsia="Century Gothic" w:hAnsi="Century Gothic" w:cs="Century Gothic"/>
              </w:rPr>
              <w:t xml:space="preserve"> </w:t>
            </w:r>
            <w:r w:rsidRPr="009578CB">
              <w:rPr>
                <w:rFonts w:ascii="Century Gothic" w:eastAsia="Century Gothic" w:hAnsi="Century Gothic" w:cs="Century Gothic"/>
              </w:rPr>
              <w:t>management models identified in the paper, and how do these differences specifically impact organizational effectiveness in today’s dynamic business environment?</w:t>
            </w:r>
          </w:p>
          <w:p w14:paraId="65111548" w14:textId="77777777" w:rsidR="00970155" w:rsidRDefault="00970155" w:rsidP="009C37EB">
            <w:pPr>
              <w:spacing w:before="280" w:after="280" w:line="240" w:lineRule="auto"/>
              <w:jc w:val="both"/>
              <w:rPr>
                <w:rFonts w:ascii="Century Gothic" w:eastAsia="Century Gothic" w:hAnsi="Century Gothic" w:cs="Century Gothic"/>
                <w:b/>
                <w:color w:val="000000"/>
              </w:rPr>
            </w:pPr>
          </w:p>
        </w:tc>
      </w:tr>
      <w:tr w:rsidR="00211A21" w14:paraId="1AF9505E" w14:textId="77777777" w:rsidTr="009578CB">
        <w:tblPrEx>
          <w:tblLook w:val="0400" w:firstRow="0" w:lastRow="0" w:firstColumn="0" w:lastColumn="0" w:noHBand="0" w:noVBand="1"/>
        </w:tblPrEx>
        <w:tc>
          <w:tcPr>
            <w:tcW w:w="851" w:type="dxa"/>
            <w:tcMar>
              <w:top w:w="0" w:type="dxa"/>
              <w:left w:w="0" w:type="dxa"/>
              <w:bottom w:w="0" w:type="dxa"/>
              <w:right w:w="0" w:type="dxa"/>
            </w:tcMar>
          </w:tcPr>
          <w:p w14:paraId="511E3A15" w14:textId="77777777" w:rsidR="00211A21" w:rsidRDefault="00211A21">
            <w:pPr>
              <w:keepNext/>
              <w:keepLines/>
              <w:widowControl w:val="0"/>
              <w:spacing w:before="240" w:after="40" w:line="240" w:lineRule="auto"/>
              <w:jc w:val="both"/>
              <w:rPr>
                <w:rFonts w:ascii="Century Gothic" w:eastAsia="Century Gothic" w:hAnsi="Century Gothic" w:cs="Century Gothic"/>
                <w:b/>
                <w:color w:val="000000"/>
              </w:rPr>
            </w:pPr>
          </w:p>
        </w:tc>
        <w:tc>
          <w:tcPr>
            <w:tcW w:w="8749" w:type="dxa"/>
            <w:tcMar>
              <w:top w:w="0" w:type="dxa"/>
              <w:left w:w="0" w:type="dxa"/>
              <w:bottom w:w="0" w:type="dxa"/>
              <w:right w:w="0" w:type="dxa"/>
            </w:tcMar>
            <w:vAlign w:val="center"/>
          </w:tcPr>
          <w:p w14:paraId="0FA729BF" w14:textId="77777777" w:rsidR="00211A21" w:rsidRDefault="00211A21">
            <w:pPr>
              <w:spacing w:after="0"/>
              <w:ind w:left="720" w:hanging="720"/>
              <w:jc w:val="both"/>
              <w:rPr>
                <w:rFonts w:ascii="Century Gothic" w:eastAsia="Century Gothic" w:hAnsi="Century Gothic" w:cs="Century Gothic"/>
                <w:b/>
              </w:rPr>
            </w:pPr>
          </w:p>
        </w:tc>
      </w:tr>
      <w:tr w:rsidR="009578CB" w14:paraId="4A529A0D" w14:textId="77777777" w:rsidTr="009578CB">
        <w:tblPrEx>
          <w:tblLook w:val="0400" w:firstRow="0" w:lastRow="0" w:firstColumn="0" w:lastColumn="0" w:noHBand="0" w:noVBand="1"/>
        </w:tblPrEx>
        <w:tc>
          <w:tcPr>
            <w:tcW w:w="851" w:type="dxa"/>
            <w:tcMar>
              <w:top w:w="0" w:type="dxa"/>
              <w:left w:w="0" w:type="dxa"/>
              <w:bottom w:w="0" w:type="dxa"/>
              <w:right w:w="0" w:type="dxa"/>
            </w:tcMar>
          </w:tcPr>
          <w:p w14:paraId="15211B93" w14:textId="77777777" w:rsidR="009578CB" w:rsidRDefault="009578CB">
            <w:pPr>
              <w:keepNext/>
              <w:keepLines/>
              <w:widowControl w:val="0"/>
              <w:spacing w:before="240" w:after="40" w:line="240" w:lineRule="auto"/>
              <w:jc w:val="both"/>
              <w:rPr>
                <w:rFonts w:ascii="Century Gothic" w:eastAsia="Century Gothic" w:hAnsi="Century Gothic" w:cs="Century Gothic"/>
                <w:b/>
                <w:color w:val="000000"/>
              </w:rPr>
            </w:pPr>
          </w:p>
        </w:tc>
        <w:tc>
          <w:tcPr>
            <w:tcW w:w="8749" w:type="dxa"/>
            <w:tcMar>
              <w:top w:w="0" w:type="dxa"/>
              <w:left w:w="0" w:type="dxa"/>
              <w:bottom w:w="0" w:type="dxa"/>
              <w:right w:w="0" w:type="dxa"/>
            </w:tcMar>
            <w:vAlign w:val="center"/>
          </w:tcPr>
          <w:p w14:paraId="322B8323" w14:textId="77777777" w:rsidR="009578CB" w:rsidRDefault="009578CB">
            <w:pPr>
              <w:spacing w:after="0"/>
              <w:ind w:left="720" w:hanging="720"/>
              <w:jc w:val="both"/>
              <w:rPr>
                <w:rFonts w:ascii="Century Gothic" w:eastAsia="Century Gothic" w:hAnsi="Century Gothic" w:cs="Century Gothic"/>
                <w:b/>
              </w:rPr>
            </w:pPr>
          </w:p>
        </w:tc>
      </w:tr>
      <w:tr w:rsidR="009578CB" w14:paraId="53E4D043" w14:textId="77777777" w:rsidTr="009578CB">
        <w:tblPrEx>
          <w:tblLook w:val="0400" w:firstRow="0" w:lastRow="0" w:firstColumn="0" w:lastColumn="0" w:noHBand="0" w:noVBand="1"/>
        </w:tblPrEx>
        <w:tc>
          <w:tcPr>
            <w:tcW w:w="851" w:type="dxa"/>
            <w:tcMar>
              <w:top w:w="0" w:type="dxa"/>
              <w:left w:w="0" w:type="dxa"/>
              <w:bottom w:w="0" w:type="dxa"/>
              <w:right w:w="0" w:type="dxa"/>
            </w:tcMar>
          </w:tcPr>
          <w:p w14:paraId="6231F362" w14:textId="77777777" w:rsidR="009578CB" w:rsidRDefault="009578CB">
            <w:pPr>
              <w:keepNext/>
              <w:keepLines/>
              <w:widowControl w:val="0"/>
              <w:spacing w:before="240" w:after="40" w:line="240" w:lineRule="auto"/>
              <w:jc w:val="both"/>
              <w:rPr>
                <w:rFonts w:ascii="Century Gothic" w:eastAsia="Century Gothic" w:hAnsi="Century Gothic" w:cs="Century Gothic"/>
                <w:b/>
                <w:color w:val="000000"/>
              </w:rPr>
            </w:pPr>
          </w:p>
        </w:tc>
        <w:tc>
          <w:tcPr>
            <w:tcW w:w="8749" w:type="dxa"/>
            <w:tcMar>
              <w:top w:w="0" w:type="dxa"/>
              <w:left w:w="0" w:type="dxa"/>
              <w:bottom w:w="0" w:type="dxa"/>
              <w:right w:w="0" w:type="dxa"/>
            </w:tcMar>
            <w:vAlign w:val="center"/>
          </w:tcPr>
          <w:p w14:paraId="3152E340" w14:textId="77777777" w:rsidR="009578CB" w:rsidRDefault="009578CB">
            <w:pPr>
              <w:spacing w:after="0"/>
              <w:ind w:left="720" w:hanging="720"/>
              <w:jc w:val="both"/>
              <w:rPr>
                <w:rFonts w:ascii="Century Gothic" w:eastAsia="Century Gothic" w:hAnsi="Century Gothic" w:cs="Century Gothic"/>
                <w:b/>
              </w:rPr>
            </w:pPr>
          </w:p>
        </w:tc>
      </w:tr>
    </w:tbl>
    <w:p w14:paraId="1C99FA9D" w14:textId="77777777" w:rsidR="00970155" w:rsidRDefault="00970155">
      <w:pPr>
        <w:spacing w:before="0" w:after="0" w:line="240" w:lineRule="auto"/>
        <w:rPr>
          <w:rFonts w:ascii="Century Gothic" w:eastAsia="Century Gothic" w:hAnsi="Century Gothic" w:cs="Century Gothic"/>
          <w:color w:val="000000"/>
          <w:sz w:val="22"/>
          <w:szCs w:val="22"/>
        </w:rPr>
      </w:pPr>
    </w:p>
    <w:tbl>
      <w:tblPr>
        <w:tblStyle w:val="afffff8"/>
        <w:tblW w:w="9599" w:type="dxa"/>
        <w:tblLayout w:type="fixed"/>
        <w:tblLook w:val="0400" w:firstRow="0" w:lastRow="0" w:firstColumn="0" w:lastColumn="0" w:noHBand="0" w:noVBand="1"/>
      </w:tblPr>
      <w:tblGrid>
        <w:gridCol w:w="1125"/>
        <w:gridCol w:w="8474"/>
      </w:tblGrid>
      <w:tr w:rsidR="00970155" w14:paraId="32649B55" w14:textId="77777777">
        <w:tc>
          <w:tcPr>
            <w:tcW w:w="1125" w:type="dxa"/>
            <w:tcMar>
              <w:top w:w="0" w:type="dxa"/>
              <w:left w:w="0" w:type="dxa"/>
              <w:bottom w:w="0" w:type="dxa"/>
              <w:right w:w="0" w:type="dxa"/>
            </w:tcMar>
            <w:vAlign w:val="center"/>
          </w:tcPr>
          <w:p w14:paraId="5A301C8B" w14:textId="77777777" w:rsidR="00970155" w:rsidRDefault="00BC0E0B" w:rsidP="00C35B47">
            <w:pPr>
              <w:pStyle w:val="Heading2"/>
            </w:pPr>
            <w:bookmarkStart w:id="180" w:name="_Toc178848118"/>
            <w:r>
              <w:rPr>
                <w:noProof/>
              </w:rPr>
              <w:drawing>
                <wp:inline distT="0" distB="0" distL="0" distR="0" wp14:anchorId="5469AFF5" wp14:editId="75901DC5">
                  <wp:extent cx="504825" cy="514350"/>
                  <wp:effectExtent l="0" t="0" r="0" b="0"/>
                  <wp:docPr id="47783815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
                          <a:srcRect/>
                          <a:stretch>
                            <a:fillRect/>
                          </a:stretch>
                        </pic:blipFill>
                        <pic:spPr>
                          <a:xfrm>
                            <a:off x="0" y="0"/>
                            <a:ext cx="504825" cy="514350"/>
                          </a:xfrm>
                          <a:prstGeom prst="rect">
                            <a:avLst/>
                          </a:prstGeom>
                          <a:ln/>
                        </pic:spPr>
                      </pic:pic>
                    </a:graphicData>
                  </a:graphic>
                </wp:inline>
              </w:drawing>
            </w:r>
            <w:bookmarkEnd w:id="180"/>
          </w:p>
        </w:tc>
        <w:tc>
          <w:tcPr>
            <w:tcW w:w="8474" w:type="dxa"/>
            <w:tcMar>
              <w:top w:w="0" w:type="dxa"/>
              <w:left w:w="0" w:type="dxa"/>
              <w:bottom w:w="0" w:type="dxa"/>
              <w:right w:w="0" w:type="dxa"/>
            </w:tcMar>
            <w:vAlign w:val="center"/>
          </w:tcPr>
          <w:p w14:paraId="02C3F397" w14:textId="77777777" w:rsidR="00970155" w:rsidRDefault="00BC0E0B" w:rsidP="00C35B47">
            <w:pPr>
              <w:pStyle w:val="Heading2"/>
              <w:rPr>
                <w:rFonts w:ascii="Geo" w:hAnsi="Geo" w:cs="Geo"/>
                <w:b/>
              </w:rPr>
            </w:pPr>
            <w:bookmarkStart w:id="181" w:name="_Toc178848119"/>
            <w:r>
              <w:rPr>
                <w:rFonts w:ascii="Geo" w:hAnsi="Geo" w:cs="Geo"/>
                <w:b/>
                <w:smallCaps/>
                <w:sz w:val="32"/>
                <w:szCs w:val="32"/>
              </w:rPr>
              <w:t>VIDEO 3 (YouTube, please include link)</w:t>
            </w:r>
            <w:bookmarkEnd w:id="181"/>
          </w:p>
        </w:tc>
      </w:tr>
    </w:tbl>
    <w:p w14:paraId="58A7DD8D" w14:textId="77777777" w:rsidR="00970155" w:rsidRDefault="00970155">
      <w:pPr>
        <w:spacing w:before="0" w:after="0" w:line="240" w:lineRule="auto"/>
        <w:rPr>
          <w:rFonts w:ascii="Century Gothic" w:eastAsia="Century Gothic" w:hAnsi="Century Gothic" w:cs="Century Gothic"/>
          <w:color w:val="000000"/>
          <w:sz w:val="22"/>
          <w:szCs w:val="22"/>
        </w:rPr>
      </w:pPr>
    </w:p>
    <w:p w14:paraId="11359B69" w14:textId="51E5F605" w:rsidR="009578CB" w:rsidRPr="009578CB" w:rsidRDefault="00BC0E0B" w:rsidP="009578CB">
      <w:pPr>
        <w:spacing w:before="0" w:after="0" w:line="240" w:lineRule="auto"/>
        <w:jc w:val="both"/>
        <w:rPr>
          <w:rFonts w:ascii="Century Gothic" w:eastAsia="Century Gothic" w:hAnsi="Century Gothic" w:cs="Century Gothic"/>
          <w:color w:val="000000"/>
        </w:rPr>
      </w:pPr>
      <w:r w:rsidRPr="009578CB">
        <w:rPr>
          <w:rFonts w:ascii="Century Gothic" w:eastAsia="Century Gothic" w:hAnsi="Century Gothic" w:cs="Century Gothic"/>
          <w:b/>
          <w:color w:val="000000"/>
        </w:rPr>
        <w:t xml:space="preserve">Task </w:t>
      </w:r>
      <w:r w:rsidR="00D963E1">
        <w:rPr>
          <w:rFonts w:ascii="Century Gothic" w:eastAsia="Century Gothic" w:hAnsi="Century Gothic" w:cs="Century Gothic"/>
          <w:b/>
          <w:color w:val="000000"/>
        </w:rPr>
        <w:t>3</w:t>
      </w:r>
      <w:r w:rsidRPr="009578CB">
        <w:rPr>
          <w:rFonts w:ascii="Century Gothic" w:eastAsia="Century Gothic" w:hAnsi="Century Gothic" w:cs="Century Gothic"/>
          <w:color w:val="000000"/>
        </w:rPr>
        <w:t xml:space="preserve">: You are required to watch the You Tube </w:t>
      </w:r>
      <w:r w:rsidR="009578CB">
        <w:rPr>
          <w:rFonts w:ascii="Century Gothic" w:eastAsia="Century Gothic" w:hAnsi="Century Gothic" w:cs="Century Gothic"/>
          <w:color w:val="000000"/>
        </w:rPr>
        <w:t>on Ethical Diversity at the Workplace</w:t>
      </w:r>
      <w:r w:rsidR="009578CB" w:rsidRPr="009578CB">
        <w:rPr>
          <w:rFonts w:ascii="Century Gothic" w:eastAsia="Century Gothic" w:hAnsi="Century Gothic" w:cs="Century Gothic"/>
          <w:color w:val="000000"/>
        </w:rPr>
        <w:t>.</w:t>
      </w:r>
    </w:p>
    <w:p w14:paraId="7200248E" w14:textId="5BECCB03" w:rsidR="00970155" w:rsidRDefault="00AE160C">
      <w:pPr>
        <w:spacing w:before="0" w:after="0" w:line="240" w:lineRule="auto"/>
        <w:rPr>
          <w:rFonts w:ascii="Century Gothic" w:eastAsia="Century Gothic" w:hAnsi="Century Gothic" w:cs="Century Gothic"/>
          <w:color w:val="000000"/>
        </w:rPr>
      </w:pPr>
      <w:hyperlink r:id="rId138" w:history="1">
        <w:r w:rsidR="009578CB" w:rsidRPr="005555FD">
          <w:rPr>
            <w:rStyle w:val="Hyperlink"/>
            <w:rFonts w:ascii="Century Gothic" w:eastAsia="Century Gothic" w:hAnsi="Century Gothic" w:cs="Century Gothic"/>
          </w:rPr>
          <w:t>https://youtu.be/jD4F0hgzgOU</w:t>
        </w:r>
      </w:hyperlink>
    </w:p>
    <w:p w14:paraId="08E2DEB9" w14:textId="26352B1A" w:rsidR="009578CB" w:rsidRDefault="009578CB">
      <w:pPr>
        <w:spacing w:before="0" w:after="0" w:line="240" w:lineRule="auto"/>
        <w:rPr>
          <w:rFonts w:ascii="Century Gothic" w:eastAsia="Century Gothic" w:hAnsi="Century Gothic" w:cs="Century Gothic"/>
          <w:color w:val="000000"/>
        </w:rPr>
      </w:pPr>
    </w:p>
    <w:p w14:paraId="60C34555" w14:textId="4D2123BC" w:rsidR="009578CB" w:rsidRDefault="00D963E1">
      <w:pPr>
        <w:spacing w:before="0" w:after="0" w:line="240" w:lineRule="auto"/>
        <w:rPr>
          <w:rFonts w:ascii="Century Gothic" w:eastAsia="Century Gothic" w:hAnsi="Century Gothic" w:cs="Century Gothic"/>
          <w:color w:val="000000"/>
        </w:rPr>
      </w:pPr>
      <w:r w:rsidRPr="00D963E1">
        <w:rPr>
          <w:rFonts w:ascii="Century Gothic" w:eastAsia="Century Gothic" w:hAnsi="Century Gothic" w:cs="Century Gothic"/>
          <w:b/>
          <w:color w:val="000000"/>
        </w:rPr>
        <w:t>Task 4</w:t>
      </w:r>
      <w:r>
        <w:rPr>
          <w:rFonts w:ascii="Century Gothic" w:eastAsia="Century Gothic" w:hAnsi="Century Gothic" w:cs="Century Gothic"/>
          <w:color w:val="000000"/>
        </w:rPr>
        <w:t xml:space="preserve">: </w:t>
      </w:r>
      <w:r w:rsidR="009578CB">
        <w:rPr>
          <w:rFonts w:ascii="Century Gothic" w:eastAsia="Century Gothic" w:hAnsi="Century Gothic" w:cs="Century Gothic"/>
          <w:color w:val="000000"/>
        </w:rPr>
        <w:t>Questions</w:t>
      </w:r>
    </w:p>
    <w:p w14:paraId="208D2E87" w14:textId="77777777" w:rsidR="00934923" w:rsidRPr="00EB10CE" w:rsidRDefault="00934923" w:rsidP="00522D5B">
      <w:pPr>
        <w:pStyle w:val="ListParagraph"/>
        <w:numPr>
          <w:ilvl w:val="0"/>
          <w:numId w:val="73"/>
        </w:numPr>
        <w:jc w:val="both"/>
        <w:rPr>
          <w:rFonts w:ascii="Century Gothic" w:hAnsi="Century Gothic"/>
          <w:color w:val="auto"/>
        </w:rPr>
      </w:pPr>
      <w:r w:rsidRPr="00EB10CE">
        <w:rPr>
          <w:rFonts w:ascii="Century Gothic" w:hAnsi="Century Gothic"/>
          <w:color w:val="auto"/>
        </w:rPr>
        <w:lastRenderedPageBreak/>
        <w:t>Select a company that has faced ethical challenges related to workplace diversity. Evaluate the strategies the organization implemented to address these challenges. How effective were these strategies in promoting a more inclusive workplace, and what lessons can be learned for future efforts?</w:t>
      </w:r>
    </w:p>
    <w:p w14:paraId="633EBFDE" w14:textId="77777777" w:rsidR="00934923" w:rsidRPr="00EB10CE" w:rsidRDefault="00934923" w:rsidP="00934923">
      <w:pPr>
        <w:pStyle w:val="ListParagraph"/>
        <w:jc w:val="both"/>
        <w:rPr>
          <w:rFonts w:ascii="Century Gothic" w:hAnsi="Century Gothic"/>
          <w:color w:val="auto"/>
        </w:rPr>
      </w:pPr>
    </w:p>
    <w:p w14:paraId="795384C8" w14:textId="77777777" w:rsidR="00934923" w:rsidRPr="00EB10CE" w:rsidRDefault="00934923" w:rsidP="00522D5B">
      <w:pPr>
        <w:pStyle w:val="ListParagraph"/>
        <w:numPr>
          <w:ilvl w:val="0"/>
          <w:numId w:val="73"/>
        </w:numPr>
        <w:jc w:val="both"/>
        <w:rPr>
          <w:rFonts w:ascii="Century Gothic" w:hAnsi="Century Gothic"/>
          <w:color w:val="auto"/>
        </w:rPr>
      </w:pPr>
      <w:r w:rsidRPr="00EB10CE">
        <w:rPr>
          <w:rFonts w:ascii="Century Gothic" w:hAnsi="Century Gothic"/>
          <w:color w:val="auto"/>
        </w:rPr>
        <w:t>Design a comprehensive strategy for a fictional organization aimed at enhancing workplace diversity and addressing potential ethical challenges. Outline the key components of your strategy, including training, policy changes, and accountability measures, and explain how each component will contribute to a more ethical and inclusive environment.</w:t>
      </w:r>
    </w:p>
    <w:p w14:paraId="536338F7" w14:textId="77777777" w:rsidR="00934923" w:rsidRDefault="00934923">
      <w:pPr>
        <w:spacing w:before="0" w:after="0" w:line="240" w:lineRule="auto"/>
        <w:rPr>
          <w:rFonts w:ascii="Century Gothic" w:eastAsia="Century Gothic" w:hAnsi="Century Gothic" w:cs="Century Gothic"/>
          <w:color w:val="000000"/>
        </w:rPr>
      </w:pPr>
    </w:p>
    <w:tbl>
      <w:tblPr>
        <w:tblStyle w:val="afffff4"/>
        <w:tblW w:w="9599" w:type="dxa"/>
        <w:tblLayout w:type="fixed"/>
        <w:tblLook w:val="0400" w:firstRow="0" w:lastRow="0" w:firstColumn="0" w:lastColumn="0" w:noHBand="0" w:noVBand="1"/>
      </w:tblPr>
      <w:tblGrid>
        <w:gridCol w:w="1184"/>
        <w:gridCol w:w="8415"/>
      </w:tblGrid>
      <w:tr w:rsidR="001468D3" w14:paraId="08AC4FA7" w14:textId="77777777" w:rsidTr="005D72D4">
        <w:tc>
          <w:tcPr>
            <w:tcW w:w="1184" w:type="dxa"/>
            <w:tcMar>
              <w:top w:w="0" w:type="dxa"/>
              <w:left w:w="0" w:type="dxa"/>
              <w:bottom w:w="0" w:type="dxa"/>
              <w:right w:w="0" w:type="dxa"/>
            </w:tcMar>
            <w:vAlign w:val="center"/>
          </w:tcPr>
          <w:p w14:paraId="0AC17A6B" w14:textId="77777777" w:rsidR="001468D3" w:rsidRDefault="001468D3" w:rsidP="00C35B47">
            <w:pPr>
              <w:pStyle w:val="Heading2"/>
              <w:rPr>
                <w:rFonts w:eastAsia="Century Gothic" w:cs="Century Gothic"/>
                <w:color w:val="000000"/>
                <w:sz w:val="22"/>
                <w:szCs w:val="22"/>
              </w:rPr>
            </w:pPr>
            <w:bookmarkStart w:id="182" w:name="_Toc178848120"/>
            <w:r>
              <w:rPr>
                <w:noProof/>
              </w:rPr>
              <w:drawing>
                <wp:anchor distT="0" distB="0" distL="114300" distR="114300" simplePos="0" relativeHeight="251706368" behindDoc="0" locked="0" layoutInCell="1" hidden="0" allowOverlap="1" wp14:anchorId="55786F9E" wp14:editId="085ED1D9">
                  <wp:simplePos x="0" y="0"/>
                  <wp:positionH relativeFrom="column">
                    <wp:posOffset>114300</wp:posOffset>
                  </wp:positionH>
                  <wp:positionV relativeFrom="paragraph">
                    <wp:posOffset>114300</wp:posOffset>
                  </wp:positionV>
                  <wp:extent cx="547370" cy="547370"/>
                  <wp:effectExtent l="0" t="0" r="0" b="0"/>
                  <wp:wrapSquare wrapText="bothSides" distT="0" distB="0" distL="114300" distR="114300"/>
                  <wp:docPr id="1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1"/>
                          <a:srcRect/>
                          <a:stretch>
                            <a:fillRect/>
                          </a:stretch>
                        </pic:blipFill>
                        <pic:spPr>
                          <a:xfrm>
                            <a:off x="0" y="0"/>
                            <a:ext cx="547370" cy="547370"/>
                          </a:xfrm>
                          <a:prstGeom prst="rect">
                            <a:avLst/>
                          </a:prstGeom>
                          <a:ln/>
                        </pic:spPr>
                      </pic:pic>
                    </a:graphicData>
                  </a:graphic>
                </wp:anchor>
              </w:drawing>
            </w:r>
            <w:bookmarkEnd w:id="182"/>
          </w:p>
        </w:tc>
        <w:tc>
          <w:tcPr>
            <w:tcW w:w="8415" w:type="dxa"/>
            <w:tcMar>
              <w:top w:w="0" w:type="dxa"/>
              <w:left w:w="0" w:type="dxa"/>
              <w:bottom w:w="0" w:type="dxa"/>
              <w:right w:w="0" w:type="dxa"/>
            </w:tcMar>
            <w:vAlign w:val="center"/>
          </w:tcPr>
          <w:p w14:paraId="3B8216AA" w14:textId="77777777" w:rsidR="001468D3" w:rsidRDefault="001468D3" w:rsidP="00C35B47">
            <w:pPr>
              <w:pStyle w:val="Heading2"/>
              <w:rPr>
                <w:color w:val="000000"/>
              </w:rPr>
            </w:pPr>
            <w:bookmarkStart w:id="183" w:name="_Toc178848121"/>
            <w:r>
              <w:rPr>
                <w:rFonts w:eastAsia="Century Gothic" w:cs="Century Gothic"/>
                <w:smallCaps/>
                <w:color w:val="037B90"/>
                <w:szCs w:val="40"/>
              </w:rPr>
              <w:t>ONLINE</w:t>
            </w:r>
            <w:r>
              <w:rPr>
                <w:rFonts w:eastAsia="Century Gothic" w:cs="Century Gothic"/>
                <w:b/>
                <w:smallCaps/>
                <w:color w:val="206843"/>
                <w:sz w:val="32"/>
                <w:szCs w:val="32"/>
              </w:rPr>
              <w:t xml:space="preserve"> </w:t>
            </w:r>
            <w:r>
              <w:rPr>
                <w:rFonts w:eastAsia="Century Gothic" w:cs="Century Gothic"/>
                <w:smallCaps/>
                <w:color w:val="037B90"/>
                <w:szCs w:val="40"/>
              </w:rPr>
              <w:t>DISCUSSION</w:t>
            </w:r>
            <w:r>
              <w:rPr>
                <w:color w:val="206843"/>
              </w:rPr>
              <w:br/>
            </w:r>
            <w:r>
              <w:rPr>
                <w:rFonts w:eastAsia="Century Gothic" w:cs="Century Gothic"/>
                <w:color w:val="FF7F50"/>
              </w:rPr>
              <w:t>Use chats, forums, journals, wikis, blogs, question/answer, message my teacher to engage others</w:t>
            </w:r>
            <w:r>
              <w:rPr>
                <w:color w:val="FF7F50"/>
              </w:rPr>
              <w:t>.</w:t>
            </w:r>
            <w:bookmarkEnd w:id="183"/>
          </w:p>
        </w:tc>
      </w:tr>
    </w:tbl>
    <w:p w14:paraId="4D04C985" w14:textId="77777777" w:rsidR="00970155" w:rsidRDefault="00970155">
      <w:pPr>
        <w:spacing w:before="0" w:after="0" w:line="240" w:lineRule="auto"/>
        <w:rPr>
          <w:rFonts w:ascii="Century Gothic" w:eastAsia="Century Gothic" w:hAnsi="Century Gothic" w:cs="Century Gothic"/>
          <w:color w:val="000000"/>
        </w:rPr>
      </w:pPr>
    </w:p>
    <w:p w14:paraId="4BB3DBC4" w14:textId="6FC62EBB" w:rsidR="00970155" w:rsidRDefault="00BC0E0B">
      <w:pPr>
        <w:spacing w:before="0" w:after="0" w:line="240" w:lineRule="auto"/>
        <w:rPr>
          <w:rFonts w:ascii="Century Gothic" w:eastAsia="Century Gothic" w:hAnsi="Century Gothic" w:cs="Century Gothic"/>
          <w:color w:val="000000"/>
        </w:rPr>
      </w:pPr>
      <w:r>
        <w:rPr>
          <w:rFonts w:ascii="Century Gothic" w:eastAsia="Century Gothic" w:hAnsi="Century Gothic" w:cs="Century Gothic"/>
          <w:b/>
          <w:color w:val="000000"/>
        </w:rPr>
        <w:t xml:space="preserve">Task </w:t>
      </w:r>
      <w:r w:rsidR="00D963E1">
        <w:rPr>
          <w:rFonts w:ascii="Century Gothic" w:eastAsia="Century Gothic" w:hAnsi="Century Gothic" w:cs="Century Gothic"/>
          <w:b/>
          <w:color w:val="000000"/>
        </w:rPr>
        <w:t>5</w:t>
      </w:r>
      <w:r>
        <w:rPr>
          <w:rFonts w:ascii="Century Gothic" w:eastAsia="Century Gothic" w:hAnsi="Century Gothic" w:cs="Century Gothic"/>
          <w:color w:val="000000"/>
        </w:rPr>
        <w:t xml:space="preserve">: You are required to read </w:t>
      </w:r>
      <w:r w:rsidR="001468D3">
        <w:rPr>
          <w:rFonts w:ascii="Century Gothic" w:eastAsia="Century Gothic" w:hAnsi="Century Gothic" w:cs="Century Gothic"/>
          <w:color w:val="000000"/>
        </w:rPr>
        <w:t xml:space="preserve">the Case Study provided on Kenya Medical Research Institute </w:t>
      </w:r>
      <w:r w:rsidR="001468D3" w:rsidRPr="00EB10CE">
        <w:rPr>
          <w:rFonts w:ascii="Century Gothic" w:hAnsi="Century Gothic"/>
          <w:color w:val="auto"/>
        </w:rPr>
        <w:t>(KEMRI)</w:t>
      </w:r>
      <w:r>
        <w:rPr>
          <w:rFonts w:ascii="Century Gothic" w:eastAsia="Century Gothic" w:hAnsi="Century Gothic" w:cs="Century Gothic"/>
          <w:color w:val="000000"/>
        </w:rPr>
        <w:t>. Upon completion; you are required to undertake (</w:t>
      </w:r>
      <w:r w:rsidR="0042590B">
        <w:rPr>
          <w:rFonts w:ascii="Century Gothic" w:eastAsia="Century Gothic" w:hAnsi="Century Gothic" w:cs="Century Gothic"/>
          <w:b/>
          <w:color w:val="000000"/>
        </w:rPr>
        <w:t>Task 6</w:t>
      </w:r>
      <w:r>
        <w:rPr>
          <w:rFonts w:ascii="Century Gothic" w:eastAsia="Century Gothic" w:hAnsi="Century Gothic" w:cs="Century Gothic"/>
          <w:color w:val="000000"/>
        </w:rPr>
        <w:t>).</w:t>
      </w:r>
    </w:p>
    <w:p w14:paraId="4E02CFFC" w14:textId="77777777" w:rsidR="00970155" w:rsidRDefault="00970155">
      <w:pPr>
        <w:spacing w:before="0" w:after="0" w:line="240" w:lineRule="auto"/>
        <w:rPr>
          <w:rFonts w:ascii="Century Gothic" w:eastAsia="Century Gothic" w:hAnsi="Century Gothic" w:cs="Century Gothic"/>
          <w:color w:val="000000"/>
        </w:rPr>
      </w:pPr>
    </w:p>
    <w:p w14:paraId="10DBF376" w14:textId="77777777" w:rsidR="001468D3" w:rsidRPr="006405C2" w:rsidRDefault="001468D3" w:rsidP="006405C2">
      <w:pPr>
        <w:spacing w:before="0" w:after="0" w:line="240" w:lineRule="auto"/>
        <w:jc w:val="both"/>
        <w:rPr>
          <w:rFonts w:ascii="Century Gothic" w:hAnsi="Century Gothic"/>
          <w:color w:val="auto"/>
        </w:rPr>
      </w:pPr>
      <w:r w:rsidRPr="006405C2">
        <w:rPr>
          <w:rFonts w:ascii="Century Gothic" w:hAnsi="Century Gothic"/>
          <w:color w:val="auto"/>
        </w:rPr>
        <w:t>Case Study: Kenya Medical Research Institute (KEMRI)</w:t>
      </w:r>
    </w:p>
    <w:p w14:paraId="6117A3F2" w14:textId="77777777" w:rsidR="001468D3" w:rsidRPr="00EB10CE" w:rsidRDefault="001468D3" w:rsidP="001468D3">
      <w:pPr>
        <w:pStyle w:val="ListParagraph"/>
        <w:spacing w:before="0" w:after="0" w:line="240" w:lineRule="auto"/>
        <w:jc w:val="both"/>
        <w:rPr>
          <w:rFonts w:ascii="Century Gothic" w:hAnsi="Century Gothic"/>
          <w:color w:val="auto"/>
        </w:rPr>
      </w:pPr>
    </w:p>
    <w:p w14:paraId="62F96FF3" w14:textId="77777777" w:rsidR="001468D3" w:rsidRPr="006405C2" w:rsidRDefault="001468D3" w:rsidP="006405C2">
      <w:pPr>
        <w:spacing w:before="0" w:after="0" w:line="240" w:lineRule="auto"/>
        <w:jc w:val="both"/>
        <w:rPr>
          <w:rFonts w:ascii="Century Gothic" w:hAnsi="Century Gothic"/>
          <w:color w:val="auto"/>
        </w:rPr>
      </w:pPr>
      <w:r w:rsidRPr="006405C2">
        <w:rPr>
          <w:rFonts w:ascii="Century Gothic" w:hAnsi="Century Gothic"/>
          <w:color w:val="auto"/>
        </w:rPr>
        <w:t>The Kenya Medical Research Institute (KEMRI) is a public research organization dedicated to enhancing healthcare in Kenya through innovative research and development. Established in 1979, KEMRI focuses on addressing health challenges faced by the Kenyan population, particularly in areas such as infectious diseases, maternal and child health, and non-communicable diseases. The institute collaborates with various stakeholders, including the government, international organizations, and local communities, to implement research findings into practical health solutions. Despite its significant contributions to public health, KEMRI has faced ethical challenges related to research practices and the equitable representation of diverse populations in its studies.</w:t>
      </w:r>
    </w:p>
    <w:p w14:paraId="1648B2D8" w14:textId="77777777" w:rsidR="001468D3" w:rsidRPr="00EB10CE" w:rsidRDefault="001468D3" w:rsidP="001468D3">
      <w:pPr>
        <w:pStyle w:val="ListParagraph"/>
        <w:spacing w:before="0" w:after="0" w:line="240" w:lineRule="auto"/>
        <w:jc w:val="both"/>
        <w:rPr>
          <w:rFonts w:ascii="Century Gothic" w:hAnsi="Century Gothic"/>
          <w:color w:val="auto"/>
        </w:rPr>
      </w:pPr>
    </w:p>
    <w:p w14:paraId="7E01BBB7" w14:textId="77777777" w:rsidR="001468D3" w:rsidRPr="006405C2" w:rsidRDefault="001468D3" w:rsidP="006405C2">
      <w:pPr>
        <w:spacing w:before="0" w:after="0" w:line="240" w:lineRule="auto"/>
        <w:jc w:val="both"/>
        <w:rPr>
          <w:rFonts w:ascii="Century Gothic" w:hAnsi="Century Gothic"/>
          <w:color w:val="auto"/>
        </w:rPr>
      </w:pPr>
      <w:r w:rsidRPr="006405C2">
        <w:rPr>
          <w:rFonts w:ascii="Century Gothic" w:hAnsi="Century Gothic"/>
          <w:color w:val="auto"/>
        </w:rPr>
        <w:lastRenderedPageBreak/>
        <w:t>In recent years, KEMRI has recognized the need to promote workplace diversity and address ethical concerns within its organizational structure. The leadership initiated a series of workshops aimed at educating staff on the importance of diversity and inclusion in research. This initiative included developing guidelines for ethical research practices, emphasizing the need to engage with local communities and ensure that research participants are fairly represented. Additionally, KEMRI has sought to establish a more diverse workforce by implementing targeted recruitment strategies to attract underrepresented groups.</w:t>
      </w:r>
    </w:p>
    <w:p w14:paraId="238B64FA" w14:textId="77777777" w:rsidR="001468D3" w:rsidRPr="00EB10CE" w:rsidRDefault="001468D3" w:rsidP="001468D3">
      <w:pPr>
        <w:pStyle w:val="ListParagraph"/>
        <w:spacing w:before="0" w:after="0" w:line="240" w:lineRule="auto"/>
        <w:jc w:val="both"/>
        <w:rPr>
          <w:rFonts w:ascii="Century Gothic" w:hAnsi="Century Gothic"/>
          <w:color w:val="auto"/>
        </w:rPr>
      </w:pPr>
    </w:p>
    <w:p w14:paraId="35AD8A49" w14:textId="77777777" w:rsidR="001468D3" w:rsidRPr="006405C2" w:rsidRDefault="001468D3" w:rsidP="006405C2">
      <w:pPr>
        <w:spacing w:before="0" w:after="0" w:line="240" w:lineRule="auto"/>
        <w:jc w:val="both"/>
        <w:rPr>
          <w:rFonts w:ascii="Century Gothic" w:hAnsi="Century Gothic"/>
          <w:color w:val="auto"/>
        </w:rPr>
      </w:pPr>
      <w:r w:rsidRPr="006405C2">
        <w:rPr>
          <w:rFonts w:ascii="Century Gothic" w:hAnsi="Century Gothic"/>
          <w:color w:val="auto"/>
        </w:rPr>
        <w:t>The efforts have led to a more inclusive work environment and improved stakeholder engagement. By fostering a culture of diversity, KEMRI has enhanced its research output and its ability to address the health needs of various populations effectively. However, the institute continues to face challenges in fully implementing these strategies across all levels of the organization. Ongoing discussions focus on how to sustain these initiatives and ensure that ethical practices are ingrained in the organizational culture.</w:t>
      </w:r>
    </w:p>
    <w:tbl>
      <w:tblPr>
        <w:tblStyle w:val="afffffa"/>
        <w:tblW w:w="9599" w:type="dxa"/>
        <w:tblLayout w:type="fixed"/>
        <w:tblLook w:val="0400" w:firstRow="0" w:lastRow="0" w:firstColumn="0" w:lastColumn="0" w:noHBand="0" w:noVBand="1"/>
      </w:tblPr>
      <w:tblGrid>
        <w:gridCol w:w="1125"/>
        <w:gridCol w:w="8474"/>
      </w:tblGrid>
      <w:tr w:rsidR="00970155" w14:paraId="5DA8EF45" w14:textId="77777777">
        <w:tc>
          <w:tcPr>
            <w:tcW w:w="1125" w:type="dxa"/>
            <w:tcMar>
              <w:top w:w="0" w:type="dxa"/>
              <w:left w:w="0" w:type="dxa"/>
              <w:bottom w:w="0" w:type="dxa"/>
              <w:right w:w="0" w:type="dxa"/>
            </w:tcMar>
            <w:vAlign w:val="center"/>
          </w:tcPr>
          <w:p w14:paraId="4B2DF14F" w14:textId="77777777" w:rsidR="00970155" w:rsidRDefault="00BC0E0B" w:rsidP="00C35B47">
            <w:pPr>
              <w:pStyle w:val="Heading2"/>
            </w:pPr>
            <w:bookmarkStart w:id="184" w:name="_Toc178848122"/>
            <w:r>
              <w:rPr>
                <w:noProof/>
              </w:rPr>
              <w:drawing>
                <wp:inline distT="0" distB="0" distL="0" distR="0" wp14:anchorId="5DE42E44" wp14:editId="15CFBF0C">
                  <wp:extent cx="438150" cy="438150"/>
                  <wp:effectExtent l="0" t="0" r="0" b="0"/>
                  <wp:docPr id="47783815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438150" cy="438150"/>
                          </a:xfrm>
                          <a:prstGeom prst="rect">
                            <a:avLst/>
                          </a:prstGeom>
                          <a:ln/>
                        </pic:spPr>
                      </pic:pic>
                    </a:graphicData>
                  </a:graphic>
                </wp:inline>
              </w:drawing>
            </w:r>
            <w:bookmarkEnd w:id="184"/>
          </w:p>
        </w:tc>
        <w:tc>
          <w:tcPr>
            <w:tcW w:w="8474" w:type="dxa"/>
            <w:tcMar>
              <w:top w:w="0" w:type="dxa"/>
              <w:left w:w="0" w:type="dxa"/>
              <w:bottom w:w="0" w:type="dxa"/>
              <w:right w:w="0" w:type="dxa"/>
            </w:tcMar>
            <w:vAlign w:val="center"/>
          </w:tcPr>
          <w:p w14:paraId="3C8F39CB" w14:textId="4BF28FBC" w:rsidR="00970155" w:rsidRDefault="00071893" w:rsidP="00C35B47">
            <w:pPr>
              <w:pStyle w:val="Heading2"/>
              <w:rPr>
                <w:rFonts w:ascii="Geo" w:hAnsi="Geo" w:cs="Geo"/>
                <w:b/>
                <w:smallCaps/>
                <w:sz w:val="32"/>
                <w:szCs w:val="32"/>
              </w:rPr>
            </w:pPr>
            <w:bookmarkStart w:id="185" w:name="_Toc178848123"/>
            <w:r>
              <w:rPr>
                <w:rFonts w:ascii="Geo" w:hAnsi="Geo" w:cs="Geo"/>
                <w:b/>
                <w:smallCaps/>
                <w:sz w:val="32"/>
                <w:szCs w:val="32"/>
              </w:rPr>
              <w:t xml:space="preserve">Task 7: </w:t>
            </w:r>
            <w:r w:rsidR="00BC0E0B">
              <w:rPr>
                <w:rFonts w:ascii="Geo" w:hAnsi="Geo" w:cs="Geo"/>
                <w:b/>
                <w:smallCaps/>
                <w:sz w:val="32"/>
                <w:szCs w:val="32"/>
              </w:rPr>
              <w:t>Questions</w:t>
            </w:r>
            <w:bookmarkEnd w:id="185"/>
          </w:p>
        </w:tc>
      </w:tr>
    </w:tbl>
    <w:p w14:paraId="085FD5E2" w14:textId="77777777" w:rsidR="00181FA3" w:rsidRPr="00EB10CE" w:rsidRDefault="00181FA3" w:rsidP="00181FA3">
      <w:pPr>
        <w:pStyle w:val="ListParagraph"/>
        <w:spacing w:before="0" w:after="0" w:line="240" w:lineRule="auto"/>
        <w:jc w:val="both"/>
        <w:rPr>
          <w:rFonts w:ascii="Century Gothic" w:hAnsi="Century Gothic"/>
          <w:color w:val="auto"/>
        </w:rPr>
      </w:pPr>
    </w:p>
    <w:p w14:paraId="5F9CF75F" w14:textId="77777777" w:rsidR="00181FA3" w:rsidRPr="006405C2" w:rsidRDefault="00181FA3" w:rsidP="00522D5B">
      <w:pPr>
        <w:pStyle w:val="ListParagraph"/>
        <w:numPr>
          <w:ilvl w:val="0"/>
          <w:numId w:val="74"/>
        </w:numPr>
        <w:spacing w:before="0" w:after="0" w:line="240" w:lineRule="auto"/>
        <w:jc w:val="both"/>
        <w:rPr>
          <w:rFonts w:ascii="Century Gothic" w:hAnsi="Century Gothic"/>
          <w:color w:val="auto"/>
        </w:rPr>
      </w:pPr>
      <w:r w:rsidRPr="006405C2">
        <w:rPr>
          <w:rFonts w:ascii="Century Gothic" w:hAnsi="Century Gothic"/>
          <w:color w:val="auto"/>
        </w:rPr>
        <w:t>What strategies can KEMRI implement to further enhance its workplace diversity while ensuring ethical standards in its research practices?</w:t>
      </w:r>
    </w:p>
    <w:p w14:paraId="23CAE12A" w14:textId="77777777" w:rsidR="00181FA3" w:rsidRPr="006405C2" w:rsidRDefault="00181FA3" w:rsidP="00522D5B">
      <w:pPr>
        <w:pStyle w:val="ListParagraph"/>
        <w:numPr>
          <w:ilvl w:val="0"/>
          <w:numId w:val="74"/>
        </w:numPr>
        <w:spacing w:before="0" w:after="0" w:line="240" w:lineRule="auto"/>
        <w:jc w:val="both"/>
        <w:rPr>
          <w:rFonts w:ascii="Century Gothic" w:hAnsi="Century Gothic"/>
          <w:color w:val="auto"/>
        </w:rPr>
      </w:pPr>
      <w:r w:rsidRPr="006405C2">
        <w:rPr>
          <w:rFonts w:ascii="Century Gothic" w:hAnsi="Century Gothic"/>
          <w:color w:val="auto"/>
        </w:rPr>
        <w:t>How can KEMRI measure the effectiveness of its diversity and inclusion initiatives in relation to its overall research outcomes and community impact?</w:t>
      </w:r>
    </w:p>
    <w:p w14:paraId="170835F8" w14:textId="392CC015" w:rsidR="00970155" w:rsidRDefault="00BC0E0B">
      <w:pPr>
        <w:spacing w:before="0" w:after="0" w:line="240" w:lineRule="auto"/>
        <w:rPr>
          <w:color w:val="000000"/>
        </w:rPr>
      </w:pPr>
      <w:r>
        <w:rPr>
          <w:rFonts w:ascii="Century Gothic" w:eastAsia="Century Gothic" w:hAnsi="Century Gothic" w:cs="Century Gothic"/>
          <w:color w:val="000000"/>
        </w:rPr>
        <w:t xml:space="preserve">                     </w:t>
      </w:r>
    </w:p>
    <w:p w14:paraId="310B21A5" w14:textId="77777777" w:rsidR="00970155" w:rsidRDefault="00BC0E0B" w:rsidP="00C35B47">
      <w:pPr>
        <w:pStyle w:val="Heading2"/>
      </w:pPr>
      <w:r>
        <w:t xml:space="preserve">       </w:t>
      </w:r>
      <w:bookmarkStart w:id="186" w:name="_Toc178848124"/>
      <w:r>
        <w:t>ACTIVITY 3: PRACTICAL/MINI-PROJECT/WORKSHOP</w:t>
      </w:r>
      <w:bookmarkEnd w:id="186"/>
    </w:p>
    <w:p w14:paraId="13167369" w14:textId="77777777" w:rsidR="00970155" w:rsidRDefault="00970155">
      <w:pPr>
        <w:spacing w:before="0" w:after="0" w:line="240" w:lineRule="auto"/>
        <w:rPr>
          <w:rFonts w:ascii="Century Gothic" w:eastAsia="Century Gothic" w:hAnsi="Century Gothic" w:cs="Century Gothic"/>
          <w:color w:val="000000"/>
          <w:sz w:val="22"/>
          <w:szCs w:val="22"/>
        </w:rPr>
      </w:pPr>
    </w:p>
    <w:p w14:paraId="219C099B" w14:textId="03C5C2E1" w:rsidR="00A43213" w:rsidRPr="00040EF3" w:rsidRDefault="00071893" w:rsidP="00A43213">
      <w:pPr>
        <w:pStyle w:val="ListParagraph"/>
        <w:spacing w:before="0" w:after="0" w:line="240" w:lineRule="auto"/>
        <w:jc w:val="both"/>
        <w:rPr>
          <w:rFonts w:ascii="Century Gothic" w:hAnsi="Century Gothic"/>
          <w:color w:val="auto"/>
        </w:rPr>
      </w:pPr>
      <w:r w:rsidRPr="00EF4400">
        <w:rPr>
          <w:rFonts w:ascii="Century Gothic" w:hAnsi="Century Gothic"/>
          <w:b/>
          <w:color w:val="auto"/>
        </w:rPr>
        <w:t>Task 8</w:t>
      </w:r>
      <w:r>
        <w:rPr>
          <w:rFonts w:ascii="Century Gothic" w:hAnsi="Century Gothic"/>
          <w:color w:val="auto"/>
        </w:rPr>
        <w:t xml:space="preserve">: </w:t>
      </w:r>
      <w:r w:rsidR="00A43213" w:rsidRPr="00040EF3">
        <w:rPr>
          <w:rFonts w:ascii="Century Gothic" w:hAnsi="Century Gothic"/>
          <w:color w:val="auto"/>
        </w:rPr>
        <w:t>In this practical activity, you will develop a comprehensive action plan to address a contemporary management issue within an organization. Start by selecting a relevant issue, such as remote work challenges, diversity and inclusion, employee burnout, ethical practices, or technological integration. After conducting research to understand the issue's background and implications, analyze its current impact on the organization, considering factors like employee morale and productivity, while identifying key stakeholders affected by the issue.</w:t>
      </w:r>
    </w:p>
    <w:p w14:paraId="7A2936FA" w14:textId="77777777" w:rsidR="00A43213" w:rsidRPr="00040EF3" w:rsidRDefault="00A43213" w:rsidP="00A43213">
      <w:pPr>
        <w:pStyle w:val="ListParagraph"/>
        <w:spacing w:before="0" w:after="0" w:line="240" w:lineRule="auto"/>
        <w:jc w:val="both"/>
        <w:rPr>
          <w:rFonts w:ascii="Century Gothic" w:hAnsi="Century Gothic"/>
          <w:color w:val="auto"/>
        </w:rPr>
      </w:pPr>
    </w:p>
    <w:p w14:paraId="1A2F1374" w14:textId="77777777" w:rsidR="00A43213" w:rsidRPr="00EB10CE" w:rsidRDefault="00A43213" w:rsidP="00A43213">
      <w:pPr>
        <w:pStyle w:val="ListParagraph"/>
        <w:spacing w:before="0" w:after="0" w:line="240" w:lineRule="auto"/>
        <w:jc w:val="both"/>
        <w:rPr>
          <w:rFonts w:ascii="Century Gothic" w:hAnsi="Century Gothic"/>
          <w:color w:val="auto"/>
        </w:rPr>
      </w:pPr>
      <w:r w:rsidRPr="00040EF3">
        <w:rPr>
          <w:rFonts w:ascii="Century Gothic" w:hAnsi="Century Gothic"/>
          <w:color w:val="auto"/>
        </w:rPr>
        <w:t xml:space="preserve">Next, create a structured action plan that includes a clear objective, specific strategies for implementation, metrics for measuring success, and potential challenges along with solutions. Prepare a presentation </w:t>
      </w:r>
      <w:r w:rsidRPr="00040EF3">
        <w:rPr>
          <w:rFonts w:ascii="Century Gothic" w:hAnsi="Century Gothic"/>
          <w:color w:val="auto"/>
        </w:rPr>
        <w:lastRenderedPageBreak/>
        <w:t>summarizing your action plan and be ready to share it with the class. Following the presentations, engage in a class discussion to provide feedback on your peers' plans, fostering an exchange of innovative solutions and approaches to contemporary management challenges. This activity aims to equip you with practical skills in strategic planning and problem-solving for real-world scenarios.</w:t>
      </w:r>
    </w:p>
    <w:p w14:paraId="4BBD65FF" w14:textId="77777777" w:rsidR="00970155" w:rsidRDefault="00970155">
      <w:pPr>
        <w:spacing w:before="0" w:after="0" w:line="240" w:lineRule="auto"/>
        <w:rPr>
          <w:rFonts w:ascii="Century Gothic" w:eastAsia="Century Gothic" w:hAnsi="Century Gothic" w:cs="Century Gothic"/>
          <w:color w:val="000000"/>
          <w:sz w:val="22"/>
          <w:szCs w:val="22"/>
        </w:rPr>
      </w:pPr>
    </w:p>
    <w:p w14:paraId="3BFEC17A" w14:textId="77777777" w:rsidR="00970155" w:rsidRDefault="00970155">
      <w:pPr>
        <w:spacing w:before="0" w:after="0" w:line="240" w:lineRule="auto"/>
        <w:rPr>
          <w:rFonts w:ascii="Century Gothic" w:eastAsia="Century Gothic" w:hAnsi="Century Gothic" w:cs="Century Gothic"/>
          <w:color w:val="000000"/>
          <w:sz w:val="22"/>
          <w:szCs w:val="22"/>
        </w:rPr>
      </w:pPr>
    </w:p>
    <w:p w14:paraId="7768594C" w14:textId="77777777" w:rsidR="00970155" w:rsidRDefault="00970155">
      <w:pPr>
        <w:spacing w:before="0" w:after="0" w:line="240" w:lineRule="auto"/>
        <w:rPr>
          <w:rFonts w:ascii="Century Gothic" w:eastAsia="Century Gothic" w:hAnsi="Century Gothic" w:cs="Century Gothic"/>
          <w:color w:val="000000"/>
          <w:sz w:val="22"/>
          <w:szCs w:val="22"/>
        </w:rPr>
      </w:pPr>
    </w:p>
    <w:p w14:paraId="2A90723B" w14:textId="7B8E7887" w:rsidR="00970155" w:rsidRDefault="00BC0E0B" w:rsidP="00C35B47">
      <w:pPr>
        <w:pStyle w:val="Heading2"/>
      </w:pPr>
      <w:bookmarkStart w:id="187" w:name="_Toc178848125"/>
      <w:r>
        <w:rPr>
          <w:noProof/>
        </w:rPr>
        <w:drawing>
          <wp:anchor distT="0" distB="0" distL="114300" distR="114300" simplePos="0" relativeHeight="251699200" behindDoc="0" locked="0" layoutInCell="1" hidden="0" allowOverlap="1" wp14:anchorId="21940F90" wp14:editId="4825C2BB">
            <wp:simplePos x="0" y="0"/>
            <wp:positionH relativeFrom="column">
              <wp:posOffset>171450</wp:posOffset>
            </wp:positionH>
            <wp:positionV relativeFrom="paragraph">
              <wp:posOffset>85725</wp:posOffset>
            </wp:positionV>
            <wp:extent cx="527685" cy="527685"/>
            <wp:effectExtent l="0" t="0" r="0" b="0"/>
            <wp:wrapSquare wrapText="bothSides" distT="0" distB="0" distL="114300" distR="114300"/>
            <wp:docPr id="477838217" name="image4.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4.png" descr="Shape&#10;&#10;Description automatically generated with low confidence"/>
                    <pic:cNvPicPr preferRelativeResize="0"/>
                  </pic:nvPicPr>
                  <pic:blipFill>
                    <a:blip r:embed="rId56"/>
                    <a:srcRect/>
                    <a:stretch>
                      <a:fillRect/>
                    </a:stretch>
                  </pic:blipFill>
                  <pic:spPr>
                    <a:xfrm>
                      <a:off x="0" y="0"/>
                      <a:ext cx="527685" cy="527685"/>
                    </a:xfrm>
                    <a:prstGeom prst="rect">
                      <a:avLst/>
                    </a:prstGeom>
                    <a:ln/>
                  </pic:spPr>
                </pic:pic>
              </a:graphicData>
            </a:graphic>
          </wp:anchor>
        </w:drawing>
      </w:r>
      <w:r>
        <w:rPr>
          <w:rFonts w:ascii="Arial" w:eastAsia="Arial" w:hAnsi="Arial" w:cs="Arial"/>
          <w:color w:val="000000"/>
          <w:sz w:val="22"/>
          <w:szCs w:val="22"/>
        </w:rPr>
        <w:t xml:space="preserve"> </w:t>
      </w:r>
      <w:r>
        <w:t>REFERENCE LIST AND FURTHER READING</w:t>
      </w:r>
      <w:bookmarkEnd w:id="187"/>
    </w:p>
    <w:p w14:paraId="027B15CF" w14:textId="77777777" w:rsidR="00970155" w:rsidRDefault="00970155">
      <w:pPr>
        <w:spacing w:before="0" w:after="0" w:line="240" w:lineRule="auto"/>
        <w:rPr>
          <w:rFonts w:ascii="Century Gothic" w:eastAsia="Century Gothic" w:hAnsi="Century Gothic" w:cs="Century Gothic"/>
          <w:color w:val="000000"/>
          <w:sz w:val="22"/>
          <w:szCs w:val="22"/>
        </w:rPr>
      </w:pPr>
    </w:p>
    <w:p w14:paraId="5623E727" w14:textId="77777777" w:rsidR="009C37EB" w:rsidRPr="00A537A2" w:rsidRDefault="009C37EB" w:rsidP="009C37EB">
      <w:pPr>
        <w:pBdr>
          <w:top w:val="none" w:sz="0" w:space="0" w:color="000000"/>
          <w:left w:val="none" w:sz="0" w:space="2"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Daft, R. L. (2021). Management (14th ed.). Cengage Learning. Retrieved from </w:t>
      </w:r>
      <w:hyperlink r:id="rId139" w:history="1">
        <w:r w:rsidRPr="00A537A2">
          <w:rPr>
            <w:rStyle w:val="Hyperlink"/>
            <w:rFonts w:asciiTheme="majorHAnsi" w:eastAsia="Times New Roman" w:hAnsiTheme="majorHAnsi" w:cs="Book Antiqua"/>
          </w:rPr>
          <w:t>https://www.cengage.com/c/management-14e-daft/9780357033804/</w:t>
        </w:r>
      </w:hyperlink>
    </w:p>
    <w:p w14:paraId="3A67AF4A" w14:textId="77777777" w:rsidR="009C37EB" w:rsidRPr="00A537A2" w:rsidRDefault="009C37EB" w:rsidP="009C37EB">
      <w:pPr>
        <w:pBdr>
          <w:top w:val="none" w:sz="0" w:space="0" w:color="000000"/>
          <w:left w:val="none" w:sz="0" w:space="2"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Drucker, P. F. (2008). Management: Revised Edition. HarperCollins. Retrieved from </w:t>
      </w:r>
      <w:hyperlink r:id="rId140" w:history="1">
        <w:r w:rsidRPr="00A537A2">
          <w:rPr>
            <w:rStyle w:val="Hyperlink"/>
            <w:rFonts w:asciiTheme="majorHAnsi" w:eastAsia="Times New Roman" w:hAnsiTheme="majorHAnsi" w:cs="Book Antiqua"/>
          </w:rPr>
          <w:t>https://www.harpercollins.com/products/management-peter-f-drucker?variant=40978540167138</w:t>
        </w:r>
      </w:hyperlink>
    </w:p>
    <w:p w14:paraId="36BC87D8" w14:textId="77777777" w:rsidR="009C37EB" w:rsidRPr="00A537A2" w:rsidRDefault="009C37EB" w:rsidP="009C37EB">
      <w:pPr>
        <w:pBdr>
          <w:top w:val="none" w:sz="0" w:space="0" w:color="000000"/>
          <w:left w:val="none" w:sz="0" w:space="2"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Fayol, H. (1949). General and Industrial </w:t>
      </w:r>
      <w:proofErr w:type="gramStart"/>
      <w:r w:rsidRPr="00A537A2">
        <w:rPr>
          <w:rFonts w:asciiTheme="majorHAnsi" w:eastAsia="Times New Roman" w:hAnsiTheme="majorHAnsi" w:cs="Book Antiqua"/>
        </w:rPr>
        <w:t>Management(</w:t>
      </w:r>
      <w:proofErr w:type="gramEnd"/>
      <w:r w:rsidRPr="00A537A2">
        <w:rPr>
          <w:rFonts w:asciiTheme="majorHAnsi" w:eastAsia="Times New Roman" w:hAnsiTheme="majorHAnsi" w:cs="Book Antiqua"/>
        </w:rPr>
        <w:t xml:space="preserve">C. Storrs, Trans.). Pitman. (Original work published 1916). Retrieved from </w:t>
      </w:r>
      <w:hyperlink r:id="rId141" w:history="1">
        <w:r w:rsidRPr="00A537A2">
          <w:rPr>
            <w:rStyle w:val="Hyperlink"/>
            <w:rFonts w:asciiTheme="majorHAnsi" w:eastAsia="Times New Roman" w:hAnsiTheme="majorHAnsi" w:cs="Book Antiqua"/>
          </w:rPr>
          <w:t>https://archive.org/details/generalandindustrimanagement</w:t>
        </w:r>
      </w:hyperlink>
    </w:p>
    <w:p w14:paraId="79B43AC3" w14:textId="77777777" w:rsidR="009C37EB" w:rsidRPr="00A537A2" w:rsidRDefault="009C37EB" w:rsidP="009C37EB">
      <w:pPr>
        <w:pBdr>
          <w:top w:val="none" w:sz="0" w:space="0" w:color="000000"/>
          <w:left w:val="none" w:sz="0" w:space="2"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Mintzberg, H. (2009). Managing. Berrett-Koehler Publishers. Retrieved from </w:t>
      </w:r>
      <w:hyperlink r:id="rId142" w:history="1">
        <w:r w:rsidRPr="00A537A2">
          <w:rPr>
            <w:rStyle w:val="Hyperlink"/>
            <w:rFonts w:asciiTheme="majorHAnsi" w:eastAsia="Times New Roman" w:hAnsiTheme="majorHAnsi" w:cs="Book Antiqua"/>
          </w:rPr>
          <w:t>https://www.bkconnection.com/books/title/managing</w:t>
        </w:r>
      </w:hyperlink>
    </w:p>
    <w:p w14:paraId="123F4E1E" w14:textId="77777777" w:rsidR="009C37EB" w:rsidRPr="00A537A2" w:rsidRDefault="009C37EB" w:rsidP="009C37EB">
      <w:pPr>
        <w:pBdr>
          <w:top w:val="none" w:sz="0" w:space="0" w:color="000000"/>
          <w:left w:val="none" w:sz="0" w:space="2" w:color="000000"/>
          <w:bottom w:val="none" w:sz="0" w:space="0" w:color="000000"/>
          <w:right w:val="none" w:sz="0" w:space="0" w:color="000000"/>
          <w:between w:val="none" w:sz="0" w:space="0" w:color="000000"/>
        </w:pBdr>
        <w:jc w:val="both"/>
        <w:rPr>
          <w:rFonts w:asciiTheme="majorHAnsi" w:eastAsia="Times New Roman" w:hAnsiTheme="majorHAnsi" w:cs="Book Antiqua"/>
        </w:rPr>
      </w:pPr>
      <w:r w:rsidRPr="00A537A2">
        <w:rPr>
          <w:rFonts w:asciiTheme="majorHAnsi" w:eastAsia="Times New Roman" w:hAnsiTheme="majorHAnsi" w:cs="Book Antiqua"/>
        </w:rPr>
        <w:t xml:space="preserve">Robbins, S. P., &amp; Coulter, M. (2018). Management (14th ed.). Pearson. Retrieved from </w:t>
      </w:r>
      <w:hyperlink r:id="rId143" w:history="1">
        <w:r w:rsidRPr="00A537A2">
          <w:rPr>
            <w:rStyle w:val="Hyperlink"/>
            <w:rFonts w:asciiTheme="majorHAnsi" w:eastAsia="Times New Roman" w:hAnsiTheme="majorHAnsi" w:cs="Book Antiqua"/>
          </w:rPr>
          <w:t>https://www.pearson.com/store/p/management/P100000195425</w:t>
        </w:r>
      </w:hyperlink>
    </w:p>
    <w:p w14:paraId="21A4915E" w14:textId="77777777" w:rsidR="009C37EB" w:rsidRPr="00A537A2" w:rsidRDefault="009C37EB" w:rsidP="009C37EB">
      <w:pPr>
        <w:pBdr>
          <w:top w:val="none" w:sz="0" w:space="0" w:color="000000"/>
          <w:left w:val="none" w:sz="0" w:space="2" w:color="000000"/>
          <w:bottom w:val="none" w:sz="0" w:space="0" w:color="000000"/>
          <w:right w:val="none" w:sz="0" w:space="0" w:color="000000"/>
          <w:between w:val="none" w:sz="0" w:space="0" w:color="000000"/>
        </w:pBdr>
        <w:jc w:val="both"/>
        <w:rPr>
          <w:rFonts w:asciiTheme="majorHAnsi" w:eastAsia="Times New Roman" w:hAnsiTheme="majorHAnsi" w:cs="Book Antiqua"/>
          <w:b/>
        </w:rPr>
      </w:pPr>
      <w:r w:rsidRPr="00A537A2">
        <w:rPr>
          <w:rFonts w:asciiTheme="majorHAnsi" w:eastAsia="Times New Roman" w:hAnsiTheme="majorHAnsi" w:cs="Book Antiqua"/>
          <w:b/>
        </w:rPr>
        <w:t>Journals</w:t>
      </w:r>
    </w:p>
    <w:p w14:paraId="41698D07" w14:textId="77777777" w:rsidR="009C37EB" w:rsidRPr="00A537A2" w:rsidRDefault="009C37EB" w:rsidP="009C37EB">
      <w:pPr>
        <w:jc w:val="both"/>
        <w:rPr>
          <w:rFonts w:asciiTheme="majorHAnsi" w:eastAsia="Times New Roman" w:hAnsiTheme="majorHAnsi" w:cs="Book Antiqua"/>
        </w:rPr>
      </w:pPr>
      <w:r w:rsidRPr="00A537A2">
        <w:rPr>
          <w:rFonts w:asciiTheme="majorHAnsi" w:eastAsia="Times New Roman" w:hAnsiTheme="majorHAnsi" w:cs="Book Antiqua"/>
        </w:rPr>
        <w:t xml:space="preserve">Collins, J. C. (2001). Level 5 leadership: The triumph of humility and fierce resolve. Harvard Business Review, 79(1), 67-76. Retrieved from </w:t>
      </w:r>
      <w:hyperlink r:id="rId144" w:history="1">
        <w:r w:rsidRPr="00A537A2">
          <w:rPr>
            <w:rStyle w:val="Hyperlink"/>
            <w:rFonts w:asciiTheme="majorHAnsi" w:eastAsia="Times New Roman" w:hAnsiTheme="majorHAnsi" w:cs="Book Antiqua"/>
          </w:rPr>
          <w:t>https://hbr.org/2001/01/level-5-leadership-the-triumph-of-humility-and-fierce-resolve</w:t>
        </w:r>
      </w:hyperlink>
    </w:p>
    <w:p w14:paraId="09542322" w14:textId="77777777" w:rsidR="009C37EB" w:rsidRPr="00A537A2" w:rsidRDefault="009C37EB" w:rsidP="009C37EB">
      <w:pPr>
        <w:jc w:val="both"/>
        <w:rPr>
          <w:rFonts w:asciiTheme="majorHAnsi" w:eastAsia="Times New Roman" w:hAnsiTheme="majorHAnsi" w:cs="Book Antiqua"/>
        </w:rPr>
      </w:pPr>
      <w:r w:rsidRPr="00A537A2">
        <w:rPr>
          <w:rFonts w:asciiTheme="majorHAnsi" w:eastAsia="Times New Roman" w:hAnsiTheme="majorHAnsi" w:cs="Book Antiqua"/>
        </w:rPr>
        <w:t xml:space="preserve">Kotter, J. P. (1995). Leading change: Why transformation efforts fail. Harvard Business Review, 73(2), 59-67. Retrieved from </w:t>
      </w:r>
      <w:hyperlink r:id="rId145" w:history="1">
        <w:r w:rsidRPr="00A537A2">
          <w:rPr>
            <w:rStyle w:val="Hyperlink"/>
            <w:rFonts w:asciiTheme="majorHAnsi" w:eastAsia="Times New Roman" w:hAnsiTheme="majorHAnsi" w:cs="Book Antiqua"/>
          </w:rPr>
          <w:t>https://hbr.org/1995/03/leading-change-why-transformation-efforts-fail-2</w:t>
        </w:r>
      </w:hyperlink>
    </w:p>
    <w:p w14:paraId="7BD47DCE" w14:textId="77777777" w:rsidR="009C37EB" w:rsidRPr="00A537A2" w:rsidRDefault="009C37EB" w:rsidP="009C37EB">
      <w:pPr>
        <w:jc w:val="both"/>
        <w:rPr>
          <w:rFonts w:asciiTheme="majorHAnsi" w:eastAsia="Times New Roman" w:hAnsiTheme="majorHAnsi" w:cs="Book Antiqua"/>
        </w:rPr>
      </w:pPr>
      <w:r w:rsidRPr="00A537A2">
        <w:rPr>
          <w:rFonts w:asciiTheme="majorHAnsi" w:eastAsia="Times New Roman" w:hAnsiTheme="majorHAnsi" w:cs="Book Antiqua"/>
        </w:rPr>
        <w:lastRenderedPageBreak/>
        <w:t xml:space="preserve">Mintzberg, H. (1975). The manager's job: Folklore and fact. Harvard Business Review, 53(4), 49-61. Retrieved from </w:t>
      </w:r>
      <w:hyperlink r:id="rId146" w:history="1">
        <w:r w:rsidRPr="00A537A2">
          <w:rPr>
            <w:rStyle w:val="Hyperlink"/>
            <w:rFonts w:asciiTheme="majorHAnsi" w:eastAsia="Times New Roman" w:hAnsiTheme="majorHAnsi" w:cs="Book Antiqua"/>
          </w:rPr>
          <w:t>https://hbr.org/1975/07/the-managers-job-folklore-and-fact</w:t>
        </w:r>
      </w:hyperlink>
    </w:p>
    <w:p w14:paraId="21EB395B" w14:textId="77777777" w:rsidR="009C37EB" w:rsidRPr="00A537A2" w:rsidRDefault="009C37EB" w:rsidP="009C37EB">
      <w:pPr>
        <w:jc w:val="both"/>
        <w:rPr>
          <w:rFonts w:asciiTheme="majorHAnsi" w:eastAsia="Times New Roman" w:hAnsiTheme="majorHAnsi" w:cs="Book Antiqua"/>
        </w:rPr>
      </w:pPr>
      <w:r w:rsidRPr="00A537A2">
        <w:rPr>
          <w:rFonts w:asciiTheme="majorHAnsi" w:eastAsia="Times New Roman" w:hAnsiTheme="majorHAnsi" w:cs="Book Antiqua"/>
        </w:rPr>
        <w:t xml:space="preserve">Porter, M. E. (2008). The five competitive forces that shape strategy. Harvard Business Review, 86(1), 78-93. Retrieved from </w:t>
      </w:r>
      <w:hyperlink r:id="rId147" w:history="1">
        <w:r w:rsidRPr="00A537A2">
          <w:rPr>
            <w:rStyle w:val="Hyperlink"/>
            <w:rFonts w:asciiTheme="majorHAnsi" w:eastAsia="Times New Roman" w:hAnsiTheme="majorHAnsi" w:cs="Book Antiqua"/>
          </w:rPr>
          <w:t>https://hbr.org/2008/01/the-five-competitive-forces-that-shape-strategy</w:t>
        </w:r>
      </w:hyperlink>
    </w:p>
    <w:p w14:paraId="580412BA" w14:textId="77777777" w:rsidR="009C37EB" w:rsidRPr="00A537A2" w:rsidRDefault="009C37EB" w:rsidP="009C37EB">
      <w:pPr>
        <w:jc w:val="both"/>
        <w:rPr>
          <w:rFonts w:asciiTheme="majorHAnsi" w:eastAsia="Times New Roman" w:hAnsiTheme="majorHAnsi" w:cs="Book Antiqua"/>
        </w:rPr>
      </w:pPr>
      <w:r w:rsidRPr="00A537A2">
        <w:rPr>
          <w:rFonts w:asciiTheme="majorHAnsi" w:eastAsia="Times New Roman" w:hAnsiTheme="majorHAnsi" w:cs="Book Antiqua"/>
          <w:b/>
        </w:rPr>
        <w:t>Open Educational Resources (OERs):</w:t>
      </w:r>
    </w:p>
    <w:p w14:paraId="2F4F4C07" w14:textId="77777777" w:rsidR="009C37EB" w:rsidRPr="00A537A2" w:rsidRDefault="009C37EB" w:rsidP="009C37EB">
      <w:pPr>
        <w:pBdr>
          <w:top w:val="none" w:sz="0" w:space="0" w:color="000000"/>
          <w:left w:val="none" w:sz="0" w:space="0" w:color="000000"/>
          <w:bottom w:val="none" w:sz="0" w:space="0" w:color="000000"/>
          <w:right w:val="none" w:sz="0" w:space="0" w:color="000000"/>
          <w:between w:val="none" w:sz="0" w:space="0" w:color="000000"/>
        </w:pBdr>
        <w:spacing w:before="139" w:after="0" w:line="240" w:lineRule="auto"/>
        <w:ind w:left="425"/>
        <w:jc w:val="both"/>
        <w:rPr>
          <w:rFonts w:asciiTheme="majorHAnsi" w:eastAsia="Times New Roman" w:hAnsiTheme="majorHAnsi" w:cs="Book Antiqua"/>
        </w:rPr>
      </w:pPr>
      <w:r w:rsidRPr="00A537A2">
        <w:rPr>
          <w:rFonts w:asciiTheme="majorHAnsi" w:eastAsia="Times New Roman" w:hAnsiTheme="majorHAnsi" w:cs="Book Antiqua"/>
        </w:rPr>
        <w:t>Harvard Business School Online - Leadership Principles</w:t>
      </w:r>
    </w:p>
    <w:p w14:paraId="102475F2" w14:textId="77777777" w:rsidR="009C37EB" w:rsidRPr="00A537A2" w:rsidRDefault="009C37EB" w:rsidP="009C37EB">
      <w:pPr>
        <w:pBdr>
          <w:top w:val="none" w:sz="0" w:space="0" w:color="000000"/>
          <w:left w:val="none" w:sz="0" w:space="0" w:color="000000"/>
          <w:bottom w:val="none" w:sz="0" w:space="0" w:color="000000"/>
          <w:right w:val="none" w:sz="0" w:space="0" w:color="000000"/>
          <w:between w:val="none" w:sz="0" w:space="0" w:color="000000"/>
        </w:pBdr>
        <w:spacing w:before="139" w:after="0" w:line="240" w:lineRule="auto"/>
        <w:ind w:left="425"/>
        <w:jc w:val="both"/>
        <w:rPr>
          <w:rFonts w:asciiTheme="majorHAnsi" w:eastAsia="Times New Roman" w:hAnsiTheme="majorHAnsi" w:cs="Book Antiqua"/>
        </w:rPr>
      </w:pPr>
      <w:r w:rsidRPr="00A537A2">
        <w:rPr>
          <w:rFonts w:asciiTheme="majorHAnsi" w:eastAsia="Times New Roman" w:hAnsiTheme="majorHAnsi" w:cs="Book Antiqua"/>
        </w:rPr>
        <w:t>MIT Open Courseware - Principles of Management</w:t>
      </w:r>
    </w:p>
    <w:p w14:paraId="61CD90BD" w14:textId="77777777" w:rsidR="009C37EB" w:rsidRPr="00A537A2" w:rsidRDefault="009C37EB" w:rsidP="009C37EB">
      <w:pPr>
        <w:pBdr>
          <w:top w:val="none" w:sz="0" w:space="0" w:color="000000"/>
          <w:left w:val="none" w:sz="0" w:space="0" w:color="000000"/>
          <w:bottom w:val="none" w:sz="0" w:space="0" w:color="000000"/>
          <w:right w:val="none" w:sz="0" w:space="0" w:color="000000"/>
          <w:between w:val="none" w:sz="0" w:space="0" w:color="000000"/>
        </w:pBdr>
        <w:spacing w:before="139" w:after="0" w:line="240" w:lineRule="auto"/>
        <w:ind w:left="425"/>
        <w:jc w:val="both"/>
        <w:rPr>
          <w:rFonts w:asciiTheme="majorHAnsi" w:eastAsia="Times New Roman" w:hAnsiTheme="majorHAnsi" w:cs="Book Antiqua"/>
        </w:rPr>
      </w:pPr>
      <w:r w:rsidRPr="00A537A2">
        <w:rPr>
          <w:rFonts w:asciiTheme="majorHAnsi" w:eastAsia="Times New Roman" w:hAnsiTheme="majorHAnsi" w:cs="Book Antiqua"/>
        </w:rPr>
        <w:t>Open Learn - The Open University: Management and Leadership</w:t>
      </w:r>
    </w:p>
    <w:p w14:paraId="26369BF9" w14:textId="77777777" w:rsidR="009C37EB" w:rsidRPr="00A537A2" w:rsidRDefault="009C37EB" w:rsidP="009C37EB">
      <w:pPr>
        <w:pBdr>
          <w:top w:val="none" w:sz="0" w:space="0" w:color="000000"/>
          <w:left w:val="none" w:sz="0" w:space="0" w:color="000000"/>
          <w:bottom w:val="none" w:sz="0" w:space="0" w:color="000000"/>
          <w:right w:val="none" w:sz="0" w:space="0" w:color="000000"/>
          <w:between w:val="none" w:sz="0" w:space="0" w:color="000000"/>
        </w:pBdr>
        <w:spacing w:before="139" w:after="0" w:line="240" w:lineRule="auto"/>
        <w:ind w:left="425"/>
        <w:jc w:val="both"/>
        <w:rPr>
          <w:rFonts w:asciiTheme="majorHAnsi" w:eastAsia="Times New Roman" w:hAnsiTheme="majorHAnsi" w:cs="Book Antiqua"/>
        </w:rPr>
      </w:pPr>
      <w:r w:rsidRPr="00A537A2">
        <w:rPr>
          <w:rFonts w:asciiTheme="majorHAnsi" w:eastAsia="Times New Roman" w:hAnsiTheme="majorHAnsi" w:cs="Book Antiqua"/>
        </w:rPr>
        <w:t>Saylor Academy Business Administration Courses: Management Theory and Practice</w:t>
      </w:r>
    </w:p>
    <w:p w14:paraId="180A55DC" w14:textId="77777777" w:rsidR="009C37EB" w:rsidRDefault="009C37EB" w:rsidP="009C37EB">
      <w:pPr>
        <w:pBdr>
          <w:top w:val="none" w:sz="0" w:space="0" w:color="000000"/>
          <w:left w:val="none" w:sz="0" w:space="0" w:color="000000"/>
          <w:bottom w:val="none" w:sz="0" w:space="0" w:color="000000"/>
          <w:right w:val="none" w:sz="0" w:space="0" w:color="000000"/>
          <w:between w:val="none" w:sz="0" w:space="0" w:color="000000"/>
        </w:pBdr>
        <w:tabs>
          <w:tab w:val="left" w:pos="425"/>
        </w:tabs>
        <w:spacing w:before="139" w:after="0" w:line="240" w:lineRule="auto"/>
        <w:ind w:left="425"/>
        <w:jc w:val="both"/>
        <w:rPr>
          <w:rFonts w:asciiTheme="majorHAnsi" w:eastAsia="Times New Roman" w:hAnsiTheme="majorHAnsi" w:cs="Book Antiqua"/>
        </w:rPr>
      </w:pPr>
      <w:r w:rsidRPr="00A537A2">
        <w:rPr>
          <w:rFonts w:asciiTheme="majorHAnsi" w:eastAsia="Times New Roman" w:hAnsiTheme="majorHAnsi" w:cs="Book Antiqua"/>
        </w:rPr>
        <w:t>Coursera and edX Courses: Various courses on management theory and practice</w:t>
      </w:r>
    </w:p>
    <w:p w14:paraId="76769B85" w14:textId="77777777" w:rsidR="00970155" w:rsidRDefault="00BC0E0B">
      <w:pPr>
        <w:spacing w:before="0" w:after="0" w:line="240" w:lineRule="auto"/>
        <w:jc w:val="both"/>
        <w:rPr>
          <w:rFonts w:ascii="Century Gothic" w:eastAsia="Century Gothic" w:hAnsi="Century Gothic" w:cs="Century Gothic"/>
          <w:color w:val="000000"/>
          <w:sz w:val="22"/>
          <w:szCs w:val="22"/>
        </w:rPr>
      </w:pPr>
      <w:r>
        <w:rPr>
          <w:noProof/>
        </w:rPr>
        <w:drawing>
          <wp:anchor distT="0" distB="0" distL="114300" distR="114300" simplePos="0" relativeHeight="251700224" behindDoc="0" locked="0" layoutInCell="1" hidden="0" allowOverlap="1" wp14:anchorId="6BAC5B58" wp14:editId="4E392FE3">
            <wp:simplePos x="0" y="0"/>
            <wp:positionH relativeFrom="column">
              <wp:posOffset>171450</wp:posOffset>
            </wp:positionH>
            <wp:positionV relativeFrom="paragraph">
              <wp:posOffset>133350</wp:posOffset>
            </wp:positionV>
            <wp:extent cx="546735" cy="554990"/>
            <wp:effectExtent l="0" t="0" r="0" b="0"/>
            <wp:wrapSquare wrapText="bothSides" distT="0" distB="0" distL="114300" distR="114300"/>
            <wp:docPr id="47783818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66"/>
                    <a:srcRect l="1875" r="1875"/>
                    <a:stretch>
                      <a:fillRect/>
                    </a:stretch>
                  </pic:blipFill>
                  <pic:spPr>
                    <a:xfrm>
                      <a:off x="0" y="0"/>
                      <a:ext cx="546735" cy="554990"/>
                    </a:xfrm>
                    <a:prstGeom prst="rect">
                      <a:avLst/>
                    </a:prstGeom>
                    <a:ln/>
                  </pic:spPr>
                </pic:pic>
              </a:graphicData>
            </a:graphic>
          </wp:anchor>
        </w:drawing>
      </w:r>
    </w:p>
    <w:p w14:paraId="3F393F18" w14:textId="77777777" w:rsidR="00970155" w:rsidRDefault="00970155">
      <w:pPr>
        <w:spacing w:before="0" w:after="0" w:line="240" w:lineRule="auto"/>
        <w:rPr>
          <w:rFonts w:ascii="Century Gothic" w:eastAsia="Century Gothic" w:hAnsi="Century Gothic" w:cs="Century Gothic"/>
          <w:color w:val="000000"/>
          <w:sz w:val="22"/>
          <w:szCs w:val="22"/>
        </w:rPr>
      </w:pPr>
    </w:p>
    <w:p w14:paraId="12364647" w14:textId="77777777" w:rsidR="00970155" w:rsidRDefault="00BC0E0B" w:rsidP="00C35B47">
      <w:pPr>
        <w:pStyle w:val="Heading2"/>
      </w:pPr>
      <w:bookmarkStart w:id="188" w:name="_Toc178848126"/>
      <w:r>
        <w:t>END OF MODULE ASSESSMENT 1.2</w:t>
      </w:r>
      <w:bookmarkEnd w:id="188"/>
    </w:p>
    <w:p w14:paraId="4732BB01" w14:textId="144322C9" w:rsidR="00970155" w:rsidRDefault="00BC0E0B">
      <w:pPr>
        <w:spacing w:before="0" w:after="200" w:line="240" w:lineRule="auto"/>
        <w:jc w:val="both"/>
        <w:rPr>
          <w:rFonts w:ascii="Century Gothic" w:eastAsia="Century Gothic" w:hAnsi="Century Gothic" w:cs="Century Gothic"/>
          <w:color w:val="000000"/>
        </w:rPr>
      </w:pPr>
      <w:r>
        <w:rPr>
          <w:rFonts w:ascii="Century Gothic" w:eastAsia="Century Gothic" w:hAnsi="Century Gothic" w:cs="Century Gothic"/>
          <w:b/>
          <w:color w:val="000000"/>
        </w:rPr>
        <w:t xml:space="preserve">Task </w:t>
      </w:r>
      <w:r w:rsidR="00EF4400">
        <w:rPr>
          <w:rFonts w:ascii="Century Gothic" w:eastAsia="Century Gothic" w:hAnsi="Century Gothic" w:cs="Century Gothic"/>
          <w:b/>
          <w:color w:val="000000"/>
        </w:rPr>
        <w:t>9</w:t>
      </w:r>
      <w:r>
        <w:rPr>
          <w:rFonts w:ascii="Century Gothic" w:eastAsia="Century Gothic" w:hAnsi="Century Gothic" w:cs="Century Gothic"/>
          <w:color w:val="000000"/>
        </w:rPr>
        <w:t xml:space="preserve">: </w:t>
      </w:r>
      <w:r w:rsidR="00F529FF" w:rsidRPr="00F529FF">
        <w:rPr>
          <w:rFonts w:ascii="Century Gothic" w:eastAsia="Century Gothic" w:hAnsi="Century Gothic" w:cs="Century Gothic"/>
          <w:color w:val="000000"/>
        </w:rPr>
        <w:t>How do contemporary issues such as globalization, technological advancement, and workforce diversity influence management practices, and what strategies can organizations implement to effectively navigate these challenges?</w:t>
      </w:r>
    </w:p>
    <w:tbl>
      <w:tblPr>
        <w:tblStyle w:val="afffffd"/>
        <w:tblW w:w="10170" w:type="dxa"/>
        <w:tblLayout w:type="fixed"/>
        <w:tblLook w:val="0400" w:firstRow="0" w:lastRow="0" w:firstColumn="0" w:lastColumn="0" w:noHBand="0" w:noVBand="1"/>
      </w:tblPr>
      <w:tblGrid>
        <w:gridCol w:w="1215"/>
        <w:gridCol w:w="8955"/>
      </w:tblGrid>
      <w:tr w:rsidR="00970155" w14:paraId="73120914" w14:textId="77777777">
        <w:tc>
          <w:tcPr>
            <w:tcW w:w="1215" w:type="dxa"/>
            <w:tcMar>
              <w:top w:w="0" w:type="dxa"/>
              <w:left w:w="0" w:type="dxa"/>
              <w:bottom w:w="0" w:type="dxa"/>
              <w:right w:w="0" w:type="dxa"/>
            </w:tcMar>
            <w:vAlign w:val="center"/>
          </w:tcPr>
          <w:p w14:paraId="0971F3A9" w14:textId="77777777" w:rsidR="00970155" w:rsidRDefault="00BC0E0B" w:rsidP="00C35B47">
            <w:pPr>
              <w:pStyle w:val="Heading2"/>
            </w:pPr>
            <w:bookmarkStart w:id="189" w:name="_Toc178848127"/>
            <w:r>
              <w:rPr>
                <w:noProof/>
              </w:rPr>
              <w:drawing>
                <wp:inline distT="0" distB="0" distL="0" distR="0" wp14:anchorId="02EEE71E" wp14:editId="22252099">
                  <wp:extent cx="428625" cy="428625"/>
                  <wp:effectExtent l="0" t="0" r="0" b="0"/>
                  <wp:docPr id="47783817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428625" cy="428625"/>
                          </a:xfrm>
                          <a:prstGeom prst="rect">
                            <a:avLst/>
                          </a:prstGeom>
                          <a:ln/>
                        </pic:spPr>
                      </pic:pic>
                    </a:graphicData>
                  </a:graphic>
                </wp:inline>
              </w:drawing>
            </w:r>
            <w:bookmarkEnd w:id="189"/>
          </w:p>
        </w:tc>
        <w:tc>
          <w:tcPr>
            <w:tcW w:w="8955" w:type="dxa"/>
            <w:tcMar>
              <w:top w:w="100" w:type="dxa"/>
              <w:left w:w="100" w:type="dxa"/>
              <w:bottom w:w="100" w:type="dxa"/>
              <w:right w:w="100" w:type="dxa"/>
            </w:tcMar>
          </w:tcPr>
          <w:p w14:paraId="739D42A1" w14:textId="77777777" w:rsidR="00970155" w:rsidRDefault="00BC0E0B" w:rsidP="00C35B47">
            <w:pPr>
              <w:pStyle w:val="Heading2"/>
            </w:pPr>
            <w:bookmarkStart w:id="190" w:name="_Toc178848128"/>
            <w:r>
              <w:t>TAKE HOME MESSAGE/SELF REFLECTION</w:t>
            </w:r>
            <w:bookmarkEnd w:id="190"/>
          </w:p>
        </w:tc>
      </w:tr>
    </w:tbl>
    <w:p w14:paraId="15F3485E" w14:textId="720FD1DE" w:rsidR="00970155" w:rsidRDefault="00BC0E0B">
      <w:pPr>
        <w:spacing w:before="0" w:after="0" w:line="240" w:lineRule="auto"/>
        <w:ind w:left="36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Task </w:t>
      </w:r>
      <w:r w:rsidR="00EF4400">
        <w:rPr>
          <w:rFonts w:ascii="Century Gothic" w:eastAsia="Century Gothic" w:hAnsi="Century Gothic" w:cs="Century Gothic"/>
          <w:b/>
          <w:sz w:val="22"/>
          <w:szCs w:val="22"/>
        </w:rPr>
        <w:t>10</w:t>
      </w:r>
    </w:p>
    <w:p w14:paraId="7F3A4946" w14:textId="02F2FEBE" w:rsidR="00970155" w:rsidRDefault="00F529FF">
      <w:pPr>
        <w:spacing w:before="0" w:after="0" w:line="240" w:lineRule="auto"/>
        <w:ind w:left="360"/>
        <w:jc w:val="both"/>
        <w:rPr>
          <w:rFonts w:ascii="Century Gothic" w:eastAsia="Century Gothic" w:hAnsi="Century Gothic" w:cs="Century Gothic"/>
          <w:sz w:val="22"/>
          <w:szCs w:val="22"/>
        </w:rPr>
      </w:pPr>
      <w:r w:rsidRPr="00F529FF">
        <w:rPr>
          <w:rFonts w:ascii="Century Gothic" w:eastAsia="Century Gothic" w:hAnsi="Century Gothic" w:cs="Century Gothic"/>
          <w:sz w:val="22"/>
          <w:szCs w:val="22"/>
        </w:rPr>
        <w:t>What is your main takeaway regarding contemporary issues in management?</w:t>
      </w:r>
    </w:p>
    <w:p w14:paraId="7A1A0660" w14:textId="77777777" w:rsidR="00970155" w:rsidRDefault="00970155">
      <w:pPr>
        <w:spacing w:before="0" w:after="0" w:line="240" w:lineRule="auto"/>
        <w:jc w:val="both"/>
        <w:rPr>
          <w:rFonts w:ascii="Century Gothic" w:eastAsia="Century Gothic" w:hAnsi="Century Gothic" w:cs="Century Gothic"/>
          <w:sz w:val="22"/>
          <w:szCs w:val="22"/>
        </w:rPr>
      </w:pPr>
    </w:p>
    <w:p w14:paraId="53738C22" w14:textId="6D1D84C6" w:rsidR="00970155" w:rsidRPr="00DE3F92" w:rsidRDefault="00BC0E0B" w:rsidP="00C35B47">
      <w:pPr>
        <w:pStyle w:val="Heading2"/>
      </w:pPr>
      <w:r w:rsidRPr="00DE3F92">
        <w:t xml:space="preserve">      </w:t>
      </w:r>
      <w:bookmarkStart w:id="191" w:name="_Toc178848129"/>
      <w:r w:rsidRPr="00DE3F92">
        <w:t>WHAT’S NEXT?</w:t>
      </w:r>
      <w:bookmarkEnd w:id="191"/>
    </w:p>
    <w:p w14:paraId="12D3C68D" w14:textId="77777777" w:rsidR="00970155" w:rsidRPr="00DE3F92" w:rsidRDefault="00970155">
      <w:pPr>
        <w:keepNext/>
        <w:keepLines/>
        <w:pBdr>
          <w:top w:val="single" w:sz="8" w:space="1" w:color="D0B378"/>
          <w:left w:val="single" w:sz="8" w:space="4" w:color="D0B378"/>
        </w:pBdr>
        <w:spacing w:before="0" w:after="0" w:line="240" w:lineRule="auto"/>
        <w:jc w:val="both"/>
        <w:rPr>
          <w:rFonts w:ascii="Century Gothic" w:eastAsia="Century Gothic" w:hAnsi="Century Gothic" w:cs="Century Gothic"/>
          <w:smallCaps/>
          <w:color w:val="103421"/>
        </w:rPr>
      </w:pPr>
    </w:p>
    <w:p w14:paraId="1251506A" w14:textId="2DDC97A4" w:rsidR="00DE3F92" w:rsidRPr="00DE3F92" w:rsidRDefault="00DE3F92" w:rsidP="00DE3F92">
      <w:pPr>
        <w:jc w:val="both"/>
        <w:rPr>
          <w:rFonts w:ascii="Century Gothic" w:eastAsia="Century Gothic" w:hAnsi="Century Gothic" w:cs="Century Gothic"/>
        </w:rPr>
      </w:pPr>
      <w:r w:rsidRPr="00DE3F92">
        <w:rPr>
          <w:rFonts w:ascii="Century Gothic" w:eastAsia="Century Gothic" w:hAnsi="Century Gothic" w:cs="Century Gothic"/>
        </w:rPr>
        <w:t xml:space="preserve">Congratulations on successfully completing all 10 modules! Your hard work, dedication, and commitment to learning have truly paid off, and you should be proud of this significant achievement. </w:t>
      </w:r>
    </w:p>
    <w:p w14:paraId="58DC6D7F" w14:textId="02B22907" w:rsidR="00970155" w:rsidRPr="00DE3F92" w:rsidRDefault="00DE3F92" w:rsidP="00DE3F92">
      <w:pPr>
        <w:jc w:val="both"/>
        <w:rPr>
          <w:rFonts w:ascii="Times New Roman" w:eastAsia="Times New Roman" w:hAnsi="Times New Roman" w:cs="Times New Roman"/>
          <w:color w:val="000000"/>
        </w:rPr>
      </w:pPr>
      <w:r w:rsidRPr="00DE3F92">
        <w:rPr>
          <w:rFonts w:ascii="Century Gothic" w:eastAsia="Century Gothic" w:hAnsi="Century Gothic" w:cs="Century Gothic"/>
        </w:rPr>
        <w:lastRenderedPageBreak/>
        <w:t>As we move forward, I want to inform you that the next activity will be the end-of-semester examination. This will be an excellent opportunity for you to demonstrate your understanding of the course material. Prepare well, and I wish you all the best in this upcoming assessment!</w:t>
      </w:r>
    </w:p>
    <w:p w14:paraId="1B6195E1" w14:textId="77777777" w:rsidR="00970155" w:rsidRDefault="00970155">
      <w:pPr>
        <w:keepNext/>
        <w:keepLines/>
        <w:pBdr>
          <w:top w:val="nil"/>
          <w:left w:val="nil"/>
          <w:bottom w:val="nil"/>
          <w:right w:val="nil"/>
          <w:between w:val="nil"/>
        </w:pBdr>
        <w:spacing w:before="0" w:after="120"/>
        <w:ind w:right="-2160"/>
        <w:rPr>
          <w:rFonts w:ascii="Times New Roman" w:eastAsia="Times New Roman" w:hAnsi="Times New Roman" w:cs="Times New Roman"/>
          <w:color w:val="000000"/>
        </w:rPr>
      </w:pPr>
    </w:p>
    <w:p w14:paraId="09BF8C11" w14:textId="77777777" w:rsidR="00970155" w:rsidRDefault="00970155">
      <w:pPr>
        <w:ind w:left="720" w:hanging="360"/>
        <w:rPr>
          <w:rFonts w:ascii="Century Gothic" w:eastAsia="Century Gothic" w:hAnsi="Century Gothic" w:cs="Century Gothic"/>
        </w:rPr>
      </w:pPr>
    </w:p>
    <w:p w14:paraId="146D2BEA" w14:textId="77777777" w:rsidR="00970155" w:rsidRDefault="00970155">
      <w:pPr>
        <w:spacing w:before="0" w:after="0" w:line="240" w:lineRule="auto"/>
        <w:ind w:left="360"/>
        <w:rPr>
          <w:rFonts w:ascii="Century Gothic" w:eastAsia="Century Gothic" w:hAnsi="Century Gothic" w:cs="Century Gothic"/>
          <w:sz w:val="22"/>
          <w:szCs w:val="22"/>
        </w:rPr>
      </w:pPr>
    </w:p>
    <w:p w14:paraId="3B3A6B47" w14:textId="77777777" w:rsidR="00970155" w:rsidRDefault="00970155">
      <w:pPr>
        <w:spacing w:before="0" w:after="0" w:line="240" w:lineRule="auto"/>
        <w:rPr>
          <w:rFonts w:ascii="Century Gothic" w:eastAsia="Century Gothic" w:hAnsi="Century Gothic" w:cs="Century Gothic"/>
          <w:sz w:val="22"/>
          <w:szCs w:val="22"/>
        </w:rPr>
      </w:pPr>
    </w:p>
    <w:sectPr w:rsidR="00970155">
      <w:headerReference w:type="default" r:id="rId148"/>
      <w:footerReference w:type="default" r:id="rId149"/>
      <w:pgSz w:w="12240" w:h="15840"/>
      <w:pgMar w:top="954" w:right="630" w:bottom="900" w:left="19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A5DA8" w14:textId="77777777" w:rsidR="00AE160C" w:rsidRDefault="00AE160C">
      <w:pPr>
        <w:spacing w:before="0" w:after="0" w:line="240" w:lineRule="auto"/>
      </w:pPr>
      <w:r>
        <w:separator/>
      </w:r>
    </w:p>
  </w:endnote>
  <w:endnote w:type="continuationSeparator" w:id="0">
    <w:p w14:paraId="55DB53C0" w14:textId="77777777" w:rsidR="00AE160C" w:rsidRDefault="00AE160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Noto Sans Symbols">
    <w:altName w:val="Calibri"/>
    <w:panose1 w:val="020B0604020202020204"/>
    <w:charset w:val="00"/>
    <w:family w:val="auto"/>
    <w:pitch w:val="default"/>
  </w:font>
  <w:font w:name="Geo">
    <w:altName w:val="Calibri"/>
    <w:panose1 w:val="020B0604020202020204"/>
    <w:charset w:val="00"/>
    <w:family w:val="auto"/>
    <w:pitch w:val="default"/>
  </w:font>
  <w:font w:name="Georgia Pro">
    <w:altName w:val="Georgia Pro"/>
    <w:panose1 w:val="02040502050405020303"/>
    <w:charset w:val="00"/>
    <w:family w:val="roman"/>
    <w:pitch w:val="variable"/>
    <w:sig w:usb0="800002AF" w:usb1="00000043" w:usb2="00000000" w:usb3="00000000" w:csb0="0000009F" w:csb1="00000000"/>
  </w:font>
  <w:font w:name="Times New Roman (Body CS)">
    <w:altName w:val="Times New Roman"/>
    <w:panose1 w:val="020B0604020202020204"/>
    <w:charset w:val="00"/>
    <w:family w:val="roman"/>
    <w:notTrueType/>
    <w:pitch w:val="default"/>
  </w:font>
  <w:font w:name="Times New Roman (Headings CS)">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5FE68" w14:textId="77777777" w:rsidR="00DD3E01" w:rsidRDefault="00DD3E01">
    <w:pPr>
      <w:pBdr>
        <w:top w:val="nil"/>
        <w:left w:val="nil"/>
        <w:bottom w:val="nil"/>
        <w:right w:val="nil"/>
        <w:between w:val="nil"/>
      </w:pBdr>
      <w:spacing w:before="0" w:line="240" w:lineRule="auto"/>
      <w:ind w:left="8784" w:right="7344" w:firstLine="576"/>
      <w:rPr>
        <w:rFonts w:ascii="Century Gothic" w:eastAsia="Century Gothic" w:hAnsi="Century Gothic" w:cs="Century Gothic"/>
        <w:color w:val="037B90"/>
      </w:rPr>
    </w:pPr>
    <w:r>
      <w:rPr>
        <w:rFonts w:ascii="Century Gothic" w:eastAsia="Century Gothic" w:hAnsi="Century Gothic" w:cs="Century Gothic"/>
        <w:color w:val="037B90"/>
      </w:rPr>
      <w:fldChar w:fldCharType="begin"/>
    </w:r>
    <w:r>
      <w:rPr>
        <w:rFonts w:ascii="Century Gothic" w:eastAsia="Century Gothic" w:hAnsi="Century Gothic" w:cs="Century Gothic"/>
        <w:color w:val="037B90"/>
      </w:rPr>
      <w:instrText>PAGE</w:instrText>
    </w:r>
    <w:r>
      <w:rPr>
        <w:rFonts w:ascii="Century Gothic" w:eastAsia="Century Gothic" w:hAnsi="Century Gothic" w:cs="Century Gothic"/>
        <w:color w:val="037B90"/>
      </w:rPr>
      <w:fldChar w:fldCharType="separate"/>
    </w:r>
    <w:r>
      <w:rPr>
        <w:rFonts w:ascii="Century Gothic" w:eastAsia="Century Gothic" w:hAnsi="Century Gothic" w:cs="Century Gothic"/>
        <w:noProof/>
        <w:color w:val="037B90"/>
      </w:rPr>
      <w:t>1</w:t>
    </w:r>
    <w:r>
      <w:rPr>
        <w:rFonts w:ascii="Century Gothic" w:eastAsia="Century Gothic" w:hAnsi="Century Gothic" w:cs="Century Gothic"/>
        <w:color w:val="037B9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0D7A4" w14:textId="77777777" w:rsidR="00DD3E01" w:rsidRDefault="00DD3E01">
    <w:pPr>
      <w:ind w:right="-28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26AFB" w14:textId="4561CB58" w:rsidR="00DD3E01" w:rsidRDefault="00DD3E01">
    <w:pPr>
      <w:pBdr>
        <w:top w:val="nil"/>
        <w:left w:val="nil"/>
        <w:bottom w:val="nil"/>
        <w:right w:val="nil"/>
        <w:between w:val="nil"/>
      </w:pBdr>
      <w:spacing w:before="0" w:line="240" w:lineRule="auto"/>
      <w:ind w:left="8784" w:right="7344" w:firstLine="576"/>
      <w:rPr>
        <w:rFonts w:ascii="Geo" w:hAnsi="Geo" w:cs="Geo"/>
        <w:color w:val="000000"/>
      </w:rPr>
    </w:pPr>
    <w:r>
      <w:rPr>
        <w:rFonts w:ascii="Geo" w:hAnsi="Geo" w:cs="Geo"/>
        <w:color w:val="000000"/>
      </w:rPr>
      <w:fldChar w:fldCharType="begin"/>
    </w:r>
    <w:r>
      <w:rPr>
        <w:rFonts w:ascii="Geo" w:hAnsi="Geo" w:cs="Geo"/>
        <w:color w:val="000000"/>
      </w:rPr>
      <w:instrText>PAGE</w:instrText>
    </w:r>
    <w:r>
      <w:rPr>
        <w:rFonts w:ascii="Geo" w:hAnsi="Geo" w:cs="Geo"/>
        <w:color w:val="000000"/>
      </w:rPr>
      <w:fldChar w:fldCharType="separate"/>
    </w:r>
    <w:r>
      <w:rPr>
        <w:rFonts w:ascii="Geo" w:hAnsi="Geo" w:cs="Geo"/>
        <w:noProof/>
        <w:color w:val="000000"/>
      </w:rPr>
      <w:t>57</w:t>
    </w:r>
    <w:r>
      <w:rPr>
        <w:rFonts w:ascii="Geo" w:hAnsi="Geo" w:cs="Geo"/>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9EA33" w14:textId="77777777" w:rsidR="00AE160C" w:rsidRDefault="00AE160C">
      <w:pPr>
        <w:spacing w:before="0" w:after="0" w:line="240" w:lineRule="auto"/>
      </w:pPr>
      <w:r>
        <w:separator/>
      </w:r>
    </w:p>
  </w:footnote>
  <w:footnote w:type="continuationSeparator" w:id="0">
    <w:p w14:paraId="2C76F5F5" w14:textId="77777777" w:rsidR="00AE160C" w:rsidRDefault="00AE160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58D17" w14:textId="77777777" w:rsidR="00DD3E01" w:rsidRDefault="00DD3E01">
    <w:pPr>
      <w:pBdr>
        <w:top w:val="nil"/>
        <w:left w:val="nil"/>
        <w:bottom w:val="nil"/>
        <w:right w:val="nil"/>
        <w:between w:val="nil"/>
      </w:pBdr>
      <w:spacing w:line="240" w:lineRule="auto"/>
      <w:rPr>
        <w:rFonts w:ascii="Geo" w:hAnsi="Geo" w:cs="Geo"/>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31792F5"/>
    <w:multiLevelType w:val="singleLevel"/>
    <w:tmpl w:val="E31792F5"/>
    <w:lvl w:ilvl="0">
      <w:start w:val="1"/>
      <w:numFmt w:val="lowerRoman"/>
      <w:lvlText w:val="%1."/>
      <w:lvlJc w:val="left"/>
      <w:pPr>
        <w:tabs>
          <w:tab w:val="left" w:pos="425"/>
        </w:tabs>
        <w:ind w:left="425" w:hanging="425"/>
      </w:pPr>
      <w:rPr>
        <w:rFonts w:hint="default"/>
      </w:rPr>
    </w:lvl>
  </w:abstractNum>
  <w:abstractNum w:abstractNumId="1" w15:restartNumberingAfterBreak="0">
    <w:nsid w:val="007116D8"/>
    <w:multiLevelType w:val="hybridMultilevel"/>
    <w:tmpl w:val="1430C4E2"/>
    <w:lvl w:ilvl="0" w:tplc="2000000B">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 w15:restartNumberingAfterBreak="0">
    <w:nsid w:val="00917A81"/>
    <w:multiLevelType w:val="hybridMultilevel"/>
    <w:tmpl w:val="E6E8F2DE"/>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0FB5962"/>
    <w:multiLevelType w:val="hybridMultilevel"/>
    <w:tmpl w:val="884EB21E"/>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86E151C"/>
    <w:multiLevelType w:val="hybridMultilevel"/>
    <w:tmpl w:val="0406A4C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0AA220B7"/>
    <w:multiLevelType w:val="hybridMultilevel"/>
    <w:tmpl w:val="93627D6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0C275826"/>
    <w:multiLevelType w:val="hybridMultilevel"/>
    <w:tmpl w:val="F18C297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0D0E0748"/>
    <w:multiLevelType w:val="hybridMultilevel"/>
    <w:tmpl w:val="1338B206"/>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05F4DD6"/>
    <w:multiLevelType w:val="multilevel"/>
    <w:tmpl w:val="C0806BFE"/>
    <w:lvl w:ilvl="0">
      <w:start w:val="1"/>
      <w:numFmt w:val="decimal"/>
      <w:lvlText w:val="%1."/>
      <w:lvlJc w:val="left"/>
      <w:pPr>
        <w:ind w:left="2160" w:hanging="360"/>
      </w:pPr>
      <w:rPr>
        <w:rFonts w:ascii="Century Gothic" w:eastAsia="Century Gothic" w:hAnsi="Century Gothic" w:cs="Century Gothic"/>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9" w15:restartNumberingAfterBreak="0">
    <w:nsid w:val="135A157C"/>
    <w:multiLevelType w:val="hybridMultilevel"/>
    <w:tmpl w:val="D7E85956"/>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13EA2B5F"/>
    <w:multiLevelType w:val="hybridMultilevel"/>
    <w:tmpl w:val="0EF2A3BE"/>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186A577A"/>
    <w:multiLevelType w:val="hybridMultilevel"/>
    <w:tmpl w:val="425AD19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18CD363F"/>
    <w:multiLevelType w:val="multilevel"/>
    <w:tmpl w:val="8738F1EE"/>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3" w15:restartNumberingAfterBreak="0">
    <w:nsid w:val="19755AD7"/>
    <w:multiLevelType w:val="hybridMultilevel"/>
    <w:tmpl w:val="F328E2D0"/>
    <w:lvl w:ilvl="0" w:tplc="2000000B">
      <w:start w:val="1"/>
      <w:numFmt w:val="bullet"/>
      <w:lvlText w:val=""/>
      <w:lvlJc w:val="left"/>
      <w:pPr>
        <w:ind w:left="920" w:hanging="360"/>
      </w:pPr>
      <w:rPr>
        <w:rFonts w:ascii="Wingdings" w:hAnsi="Wingdings" w:hint="default"/>
      </w:rPr>
    </w:lvl>
    <w:lvl w:ilvl="1" w:tplc="20000003" w:tentative="1">
      <w:start w:val="1"/>
      <w:numFmt w:val="bullet"/>
      <w:lvlText w:val="o"/>
      <w:lvlJc w:val="left"/>
      <w:pPr>
        <w:ind w:left="1640" w:hanging="360"/>
      </w:pPr>
      <w:rPr>
        <w:rFonts w:ascii="Courier New" w:hAnsi="Courier New" w:cs="Courier New" w:hint="default"/>
      </w:rPr>
    </w:lvl>
    <w:lvl w:ilvl="2" w:tplc="20000005" w:tentative="1">
      <w:start w:val="1"/>
      <w:numFmt w:val="bullet"/>
      <w:lvlText w:val=""/>
      <w:lvlJc w:val="left"/>
      <w:pPr>
        <w:ind w:left="2360" w:hanging="360"/>
      </w:pPr>
      <w:rPr>
        <w:rFonts w:ascii="Wingdings" w:hAnsi="Wingdings" w:hint="default"/>
      </w:rPr>
    </w:lvl>
    <w:lvl w:ilvl="3" w:tplc="20000001" w:tentative="1">
      <w:start w:val="1"/>
      <w:numFmt w:val="bullet"/>
      <w:lvlText w:val=""/>
      <w:lvlJc w:val="left"/>
      <w:pPr>
        <w:ind w:left="3080" w:hanging="360"/>
      </w:pPr>
      <w:rPr>
        <w:rFonts w:ascii="Symbol" w:hAnsi="Symbol" w:hint="default"/>
      </w:rPr>
    </w:lvl>
    <w:lvl w:ilvl="4" w:tplc="20000003" w:tentative="1">
      <w:start w:val="1"/>
      <w:numFmt w:val="bullet"/>
      <w:lvlText w:val="o"/>
      <w:lvlJc w:val="left"/>
      <w:pPr>
        <w:ind w:left="3800" w:hanging="360"/>
      </w:pPr>
      <w:rPr>
        <w:rFonts w:ascii="Courier New" w:hAnsi="Courier New" w:cs="Courier New" w:hint="default"/>
      </w:rPr>
    </w:lvl>
    <w:lvl w:ilvl="5" w:tplc="20000005" w:tentative="1">
      <w:start w:val="1"/>
      <w:numFmt w:val="bullet"/>
      <w:lvlText w:val=""/>
      <w:lvlJc w:val="left"/>
      <w:pPr>
        <w:ind w:left="4520" w:hanging="360"/>
      </w:pPr>
      <w:rPr>
        <w:rFonts w:ascii="Wingdings" w:hAnsi="Wingdings" w:hint="default"/>
      </w:rPr>
    </w:lvl>
    <w:lvl w:ilvl="6" w:tplc="20000001" w:tentative="1">
      <w:start w:val="1"/>
      <w:numFmt w:val="bullet"/>
      <w:lvlText w:val=""/>
      <w:lvlJc w:val="left"/>
      <w:pPr>
        <w:ind w:left="5240" w:hanging="360"/>
      </w:pPr>
      <w:rPr>
        <w:rFonts w:ascii="Symbol" w:hAnsi="Symbol" w:hint="default"/>
      </w:rPr>
    </w:lvl>
    <w:lvl w:ilvl="7" w:tplc="20000003" w:tentative="1">
      <w:start w:val="1"/>
      <w:numFmt w:val="bullet"/>
      <w:lvlText w:val="o"/>
      <w:lvlJc w:val="left"/>
      <w:pPr>
        <w:ind w:left="5960" w:hanging="360"/>
      </w:pPr>
      <w:rPr>
        <w:rFonts w:ascii="Courier New" w:hAnsi="Courier New" w:cs="Courier New" w:hint="default"/>
      </w:rPr>
    </w:lvl>
    <w:lvl w:ilvl="8" w:tplc="20000005" w:tentative="1">
      <w:start w:val="1"/>
      <w:numFmt w:val="bullet"/>
      <w:lvlText w:val=""/>
      <w:lvlJc w:val="left"/>
      <w:pPr>
        <w:ind w:left="6680" w:hanging="360"/>
      </w:pPr>
      <w:rPr>
        <w:rFonts w:ascii="Wingdings" w:hAnsi="Wingdings" w:hint="default"/>
      </w:rPr>
    </w:lvl>
  </w:abstractNum>
  <w:abstractNum w:abstractNumId="14" w15:restartNumberingAfterBreak="0">
    <w:nsid w:val="1AC400FF"/>
    <w:multiLevelType w:val="multilevel"/>
    <w:tmpl w:val="B1EAEA7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5" w15:restartNumberingAfterBreak="0">
    <w:nsid w:val="1BA70B29"/>
    <w:multiLevelType w:val="multilevel"/>
    <w:tmpl w:val="AB1CD0C8"/>
    <w:lvl w:ilvl="0">
      <w:start w:val="1"/>
      <w:numFmt w:val="bullet"/>
      <w:pStyle w:val="ListNumber"/>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1E3B04E1"/>
    <w:multiLevelType w:val="multilevel"/>
    <w:tmpl w:val="B7327CB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7" w15:restartNumberingAfterBreak="0">
    <w:nsid w:val="22FE241F"/>
    <w:multiLevelType w:val="multilevel"/>
    <w:tmpl w:val="E3724938"/>
    <w:lvl w:ilvl="0">
      <w:start w:val="1"/>
      <w:numFmt w:val="decimal"/>
      <w:lvlText w:val="%1."/>
      <w:lvlJc w:val="left"/>
      <w:pPr>
        <w:ind w:left="502" w:hanging="360"/>
      </w:pPr>
      <w:rPr>
        <w:u w:val="none"/>
      </w:rPr>
    </w:lvl>
    <w:lvl w:ilvl="1">
      <w:start w:val="1"/>
      <w:numFmt w:val="lowerLetter"/>
      <w:lvlText w:val="%2."/>
      <w:lvlJc w:val="left"/>
      <w:pPr>
        <w:ind w:left="1222" w:hanging="360"/>
      </w:pPr>
      <w:rPr>
        <w:u w:val="none"/>
      </w:rPr>
    </w:lvl>
    <w:lvl w:ilvl="2">
      <w:start w:val="1"/>
      <w:numFmt w:val="lowerRoman"/>
      <w:lvlText w:val="%3."/>
      <w:lvlJc w:val="right"/>
      <w:pPr>
        <w:ind w:left="1942" w:hanging="360"/>
      </w:pPr>
      <w:rPr>
        <w:u w:val="none"/>
      </w:rPr>
    </w:lvl>
    <w:lvl w:ilvl="3">
      <w:start w:val="1"/>
      <w:numFmt w:val="decimal"/>
      <w:lvlText w:val="%4."/>
      <w:lvlJc w:val="left"/>
      <w:pPr>
        <w:ind w:left="2662" w:hanging="360"/>
      </w:pPr>
      <w:rPr>
        <w:u w:val="none"/>
      </w:rPr>
    </w:lvl>
    <w:lvl w:ilvl="4">
      <w:start w:val="1"/>
      <w:numFmt w:val="lowerLetter"/>
      <w:lvlText w:val="%5."/>
      <w:lvlJc w:val="left"/>
      <w:pPr>
        <w:ind w:left="3382" w:hanging="360"/>
      </w:pPr>
      <w:rPr>
        <w:u w:val="none"/>
      </w:rPr>
    </w:lvl>
    <w:lvl w:ilvl="5">
      <w:start w:val="1"/>
      <w:numFmt w:val="lowerRoman"/>
      <w:lvlText w:val="%6."/>
      <w:lvlJc w:val="right"/>
      <w:pPr>
        <w:ind w:left="4102" w:hanging="360"/>
      </w:pPr>
      <w:rPr>
        <w:u w:val="none"/>
      </w:rPr>
    </w:lvl>
    <w:lvl w:ilvl="6">
      <w:start w:val="1"/>
      <w:numFmt w:val="decimal"/>
      <w:lvlText w:val="%7."/>
      <w:lvlJc w:val="left"/>
      <w:pPr>
        <w:ind w:left="4822" w:hanging="360"/>
      </w:pPr>
      <w:rPr>
        <w:u w:val="none"/>
      </w:rPr>
    </w:lvl>
    <w:lvl w:ilvl="7">
      <w:start w:val="1"/>
      <w:numFmt w:val="lowerLetter"/>
      <w:lvlText w:val="%8."/>
      <w:lvlJc w:val="left"/>
      <w:pPr>
        <w:ind w:left="5542" w:hanging="360"/>
      </w:pPr>
      <w:rPr>
        <w:u w:val="none"/>
      </w:rPr>
    </w:lvl>
    <w:lvl w:ilvl="8">
      <w:start w:val="1"/>
      <w:numFmt w:val="lowerRoman"/>
      <w:lvlText w:val="%9."/>
      <w:lvlJc w:val="right"/>
      <w:pPr>
        <w:ind w:left="6262" w:hanging="360"/>
      </w:pPr>
      <w:rPr>
        <w:u w:val="none"/>
      </w:rPr>
    </w:lvl>
  </w:abstractNum>
  <w:abstractNum w:abstractNumId="18" w15:restartNumberingAfterBreak="0">
    <w:nsid w:val="27940DBF"/>
    <w:multiLevelType w:val="hybridMultilevel"/>
    <w:tmpl w:val="055CE53E"/>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28143F13"/>
    <w:multiLevelType w:val="multilevel"/>
    <w:tmpl w:val="1ABAAEF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0" w15:restartNumberingAfterBreak="0">
    <w:nsid w:val="28AB6E52"/>
    <w:multiLevelType w:val="multilevel"/>
    <w:tmpl w:val="FF04F852"/>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1" w15:restartNumberingAfterBreak="0">
    <w:nsid w:val="28B13A50"/>
    <w:multiLevelType w:val="hybridMultilevel"/>
    <w:tmpl w:val="9E0E0FBC"/>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2BDF3E58"/>
    <w:multiLevelType w:val="hybridMultilevel"/>
    <w:tmpl w:val="D3329DA6"/>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2CAD277A"/>
    <w:multiLevelType w:val="hybridMultilevel"/>
    <w:tmpl w:val="6EA6720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2E564344"/>
    <w:multiLevelType w:val="hybridMultilevel"/>
    <w:tmpl w:val="A6301170"/>
    <w:lvl w:ilvl="0" w:tplc="2000000B">
      <w:start w:val="1"/>
      <w:numFmt w:val="bullet"/>
      <w:lvlText w:val=""/>
      <w:lvlJc w:val="left"/>
      <w:pPr>
        <w:ind w:left="990" w:hanging="360"/>
      </w:pPr>
      <w:rPr>
        <w:rFonts w:ascii="Wingdings" w:hAnsi="Wingdings" w:hint="default"/>
      </w:rPr>
    </w:lvl>
    <w:lvl w:ilvl="1" w:tplc="20000003" w:tentative="1">
      <w:start w:val="1"/>
      <w:numFmt w:val="bullet"/>
      <w:lvlText w:val="o"/>
      <w:lvlJc w:val="left"/>
      <w:pPr>
        <w:ind w:left="1710" w:hanging="360"/>
      </w:pPr>
      <w:rPr>
        <w:rFonts w:ascii="Courier New" w:hAnsi="Courier New" w:cs="Courier New" w:hint="default"/>
      </w:rPr>
    </w:lvl>
    <w:lvl w:ilvl="2" w:tplc="20000005" w:tentative="1">
      <w:start w:val="1"/>
      <w:numFmt w:val="bullet"/>
      <w:lvlText w:val=""/>
      <w:lvlJc w:val="left"/>
      <w:pPr>
        <w:ind w:left="2430" w:hanging="360"/>
      </w:pPr>
      <w:rPr>
        <w:rFonts w:ascii="Wingdings" w:hAnsi="Wingdings" w:hint="default"/>
      </w:rPr>
    </w:lvl>
    <w:lvl w:ilvl="3" w:tplc="20000001" w:tentative="1">
      <w:start w:val="1"/>
      <w:numFmt w:val="bullet"/>
      <w:lvlText w:val=""/>
      <w:lvlJc w:val="left"/>
      <w:pPr>
        <w:ind w:left="3150" w:hanging="360"/>
      </w:pPr>
      <w:rPr>
        <w:rFonts w:ascii="Symbol" w:hAnsi="Symbol" w:hint="default"/>
      </w:rPr>
    </w:lvl>
    <w:lvl w:ilvl="4" w:tplc="20000003" w:tentative="1">
      <w:start w:val="1"/>
      <w:numFmt w:val="bullet"/>
      <w:lvlText w:val="o"/>
      <w:lvlJc w:val="left"/>
      <w:pPr>
        <w:ind w:left="3870" w:hanging="360"/>
      </w:pPr>
      <w:rPr>
        <w:rFonts w:ascii="Courier New" w:hAnsi="Courier New" w:cs="Courier New" w:hint="default"/>
      </w:rPr>
    </w:lvl>
    <w:lvl w:ilvl="5" w:tplc="20000005" w:tentative="1">
      <w:start w:val="1"/>
      <w:numFmt w:val="bullet"/>
      <w:lvlText w:val=""/>
      <w:lvlJc w:val="left"/>
      <w:pPr>
        <w:ind w:left="4590" w:hanging="360"/>
      </w:pPr>
      <w:rPr>
        <w:rFonts w:ascii="Wingdings" w:hAnsi="Wingdings" w:hint="default"/>
      </w:rPr>
    </w:lvl>
    <w:lvl w:ilvl="6" w:tplc="20000001" w:tentative="1">
      <w:start w:val="1"/>
      <w:numFmt w:val="bullet"/>
      <w:lvlText w:val=""/>
      <w:lvlJc w:val="left"/>
      <w:pPr>
        <w:ind w:left="5310" w:hanging="360"/>
      </w:pPr>
      <w:rPr>
        <w:rFonts w:ascii="Symbol" w:hAnsi="Symbol" w:hint="default"/>
      </w:rPr>
    </w:lvl>
    <w:lvl w:ilvl="7" w:tplc="20000003" w:tentative="1">
      <w:start w:val="1"/>
      <w:numFmt w:val="bullet"/>
      <w:lvlText w:val="o"/>
      <w:lvlJc w:val="left"/>
      <w:pPr>
        <w:ind w:left="6030" w:hanging="360"/>
      </w:pPr>
      <w:rPr>
        <w:rFonts w:ascii="Courier New" w:hAnsi="Courier New" w:cs="Courier New" w:hint="default"/>
      </w:rPr>
    </w:lvl>
    <w:lvl w:ilvl="8" w:tplc="20000005" w:tentative="1">
      <w:start w:val="1"/>
      <w:numFmt w:val="bullet"/>
      <w:lvlText w:val=""/>
      <w:lvlJc w:val="left"/>
      <w:pPr>
        <w:ind w:left="6750" w:hanging="360"/>
      </w:pPr>
      <w:rPr>
        <w:rFonts w:ascii="Wingdings" w:hAnsi="Wingdings" w:hint="default"/>
      </w:rPr>
    </w:lvl>
  </w:abstractNum>
  <w:abstractNum w:abstractNumId="25" w15:restartNumberingAfterBreak="0">
    <w:nsid w:val="322B4685"/>
    <w:multiLevelType w:val="hybridMultilevel"/>
    <w:tmpl w:val="106A2E66"/>
    <w:lvl w:ilvl="0" w:tplc="661CD63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33184FDB"/>
    <w:multiLevelType w:val="multilevel"/>
    <w:tmpl w:val="75FCBA8E"/>
    <w:lvl w:ilvl="0">
      <w:start w:val="1"/>
      <w:numFmt w:val="bullet"/>
      <w:pStyle w:val="List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32D05F7"/>
    <w:multiLevelType w:val="hybridMultilevel"/>
    <w:tmpl w:val="0BDEB0EC"/>
    <w:lvl w:ilvl="0" w:tplc="2000000F">
      <w:start w:val="1"/>
      <w:numFmt w:val="decimal"/>
      <w:lvlText w:val="%1."/>
      <w:lvlJc w:val="left"/>
      <w:pPr>
        <w:ind w:left="1800" w:hanging="360"/>
      </w:p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28" w15:restartNumberingAfterBreak="0">
    <w:nsid w:val="33A45819"/>
    <w:multiLevelType w:val="hybridMultilevel"/>
    <w:tmpl w:val="EB9A351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343E6B97"/>
    <w:multiLevelType w:val="hybridMultilevel"/>
    <w:tmpl w:val="975AF38C"/>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0" w15:restartNumberingAfterBreak="0">
    <w:nsid w:val="35617AEE"/>
    <w:multiLevelType w:val="hybridMultilevel"/>
    <w:tmpl w:val="AEDC9B7C"/>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3A9F2ACF"/>
    <w:multiLevelType w:val="hybridMultilevel"/>
    <w:tmpl w:val="DF4AACC4"/>
    <w:lvl w:ilvl="0" w:tplc="2000000B">
      <w:start w:val="1"/>
      <w:numFmt w:val="bullet"/>
      <w:lvlText w:val=""/>
      <w:lvlJc w:val="left"/>
      <w:pPr>
        <w:ind w:left="1352" w:hanging="360"/>
      </w:pPr>
      <w:rPr>
        <w:rFonts w:ascii="Wingdings" w:hAnsi="Wingdings" w:hint="default"/>
      </w:rPr>
    </w:lvl>
    <w:lvl w:ilvl="1" w:tplc="20000003" w:tentative="1">
      <w:start w:val="1"/>
      <w:numFmt w:val="bullet"/>
      <w:lvlText w:val="o"/>
      <w:lvlJc w:val="left"/>
      <w:pPr>
        <w:ind w:left="2072" w:hanging="360"/>
      </w:pPr>
      <w:rPr>
        <w:rFonts w:ascii="Courier New" w:hAnsi="Courier New" w:cs="Courier New" w:hint="default"/>
      </w:rPr>
    </w:lvl>
    <w:lvl w:ilvl="2" w:tplc="20000005" w:tentative="1">
      <w:start w:val="1"/>
      <w:numFmt w:val="bullet"/>
      <w:lvlText w:val=""/>
      <w:lvlJc w:val="left"/>
      <w:pPr>
        <w:ind w:left="2792" w:hanging="360"/>
      </w:pPr>
      <w:rPr>
        <w:rFonts w:ascii="Wingdings" w:hAnsi="Wingdings" w:hint="default"/>
      </w:rPr>
    </w:lvl>
    <w:lvl w:ilvl="3" w:tplc="20000001" w:tentative="1">
      <w:start w:val="1"/>
      <w:numFmt w:val="bullet"/>
      <w:lvlText w:val=""/>
      <w:lvlJc w:val="left"/>
      <w:pPr>
        <w:ind w:left="3512" w:hanging="360"/>
      </w:pPr>
      <w:rPr>
        <w:rFonts w:ascii="Symbol" w:hAnsi="Symbol" w:hint="default"/>
      </w:rPr>
    </w:lvl>
    <w:lvl w:ilvl="4" w:tplc="20000003" w:tentative="1">
      <w:start w:val="1"/>
      <w:numFmt w:val="bullet"/>
      <w:lvlText w:val="o"/>
      <w:lvlJc w:val="left"/>
      <w:pPr>
        <w:ind w:left="4232" w:hanging="360"/>
      </w:pPr>
      <w:rPr>
        <w:rFonts w:ascii="Courier New" w:hAnsi="Courier New" w:cs="Courier New" w:hint="default"/>
      </w:rPr>
    </w:lvl>
    <w:lvl w:ilvl="5" w:tplc="20000005" w:tentative="1">
      <w:start w:val="1"/>
      <w:numFmt w:val="bullet"/>
      <w:lvlText w:val=""/>
      <w:lvlJc w:val="left"/>
      <w:pPr>
        <w:ind w:left="4952" w:hanging="360"/>
      </w:pPr>
      <w:rPr>
        <w:rFonts w:ascii="Wingdings" w:hAnsi="Wingdings" w:hint="default"/>
      </w:rPr>
    </w:lvl>
    <w:lvl w:ilvl="6" w:tplc="20000001" w:tentative="1">
      <w:start w:val="1"/>
      <w:numFmt w:val="bullet"/>
      <w:lvlText w:val=""/>
      <w:lvlJc w:val="left"/>
      <w:pPr>
        <w:ind w:left="5672" w:hanging="360"/>
      </w:pPr>
      <w:rPr>
        <w:rFonts w:ascii="Symbol" w:hAnsi="Symbol" w:hint="default"/>
      </w:rPr>
    </w:lvl>
    <w:lvl w:ilvl="7" w:tplc="20000003" w:tentative="1">
      <w:start w:val="1"/>
      <w:numFmt w:val="bullet"/>
      <w:lvlText w:val="o"/>
      <w:lvlJc w:val="left"/>
      <w:pPr>
        <w:ind w:left="6392" w:hanging="360"/>
      </w:pPr>
      <w:rPr>
        <w:rFonts w:ascii="Courier New" w:hAnsi="Courier New" w:cs="Courier New" w:hint="default"/>
      </w:rPr>
    </w:lvl>
    <w:lvl w:ilvl="8" w:tplc="20000005" w:tentative="1">
      <w:start w:val="1"/>
      <w:numFmt w:val="bullet"/>
      <w:lvlText w:val=""/>
      <w:lvlJc w:val="left"/>
      <w:pPr>
        <w:ind w:left="7112" w:hanging="360"/>
      </w:pPr>
      <w:rPr>
        <w:rFonts w:ascii="Wingdings" w:hAnsi="Wingdings" w:hint="default"/>
      </w:rPr>
    </w:lvl>
  </w:abstractNum>
  <w:abstractNum w:abstractNumId="32" w15:restartNumberingAfterBreak="0">
    <w:nsid w:val="3C7F0DD0"/>
    <w:multiLevelType w:val="multilevel"/>
    <w:tmpl w:val="E3724938"/>
    <w:lvl w:ilvl="0">
      <w:start w:val="1"/>
      <w:numFmt w:val="decimal"/>
      <w:lvlText w:val="%1."/>
      <w:lvlJc w:val="left"/>
      <w:pPr>
        <w:ind w:left="643"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3" w15:restartNumberingAfterBreak="0">
    <w:nsid w:val="413005D3"/>
    <w:multiLevelType w:val="hybridMultilevel"/>
    <w:tmpl w:val="656EAB60"/>
    <w:lvl w:ilvl="0" w:tplc="2000000F">
      <w:start w:val="1"/>
      <w:numFmt w:val="decimal"/>
      <w:lvlText w:val="%1."/>
      <w:lvlJc w:val="left"/>
      <w:pPr>
        <w:ind w:left="1350" w:hanging="360"/>
      </w:pPr>
    </w:lvl>
    <w:lvl w:ilvl="1" w:tplc="20000019" w:tentative="1">
      <w:start w:val="1"/>
      <w:numFmt w:val="lowerLetter"/>
      <w:lvlText w:val="%2."/>
      <w:lvlJc w:val="left"/>
      <w:pPr>
        <w:ind w:left="2070" w:hanging="360"/>
      </w:pPr>
    </w:lvl>
    <w:lvl w:ilvl="2" w:tplc="2000001B" w:tentative="1">
      <w:start w:val="1"/>
      <w:numFmt w:val="lowerRoman"/>
      <w:lvlText w:val="%3."/>
      <w:lvlJc w:val="right"/>
      <w:pPr>
        <w:ind w:left="2790" w:hanging="180"/>
      </w:pPr>
    </w:lvl>
    <w:lvl w:ilvl="3" w:tplc="2000000F" w:tentative="1">
      <w:start w:val="1"/>
      <w:numFmt w:val="decimal"/>
      <w:lvlText w:val="%4."/>
      <w:lvlJc w:val="left"/>
      <w:pPr>
        <w:ind w:left="3510" w:hanging="360"/>
      </w:pPr>
    </w:lvl>
    <w:lvl w:ilvl="4" w:tplc="20000019" w:tentative="1">
      <w:start w:val="1"/>
      <w:numFmt w:val="lowerLetter"/>
      <w:lvlText w:val="%5."/>
      <w:lvlJc w:val="left"/>
      <w:pPr>
        <w:ind w:left="4230" w:hanging="360"/>
      </w:pPr>
    </w:lvl>
    <w:lvl w:ilvl="5" w:tplc="2000001B" w:tentative="1">
      <w:start w:val="1"/>
      <w:numFmt w:val="lowerRoman"/>
      <w:lvlText w:val="%6."/>
      <w:lvlJc w:val="right"/>
      <w:pPr>
        <w:ind w:left="4950" w:hanging="180"/>
      </w:pPr>
    </w:lvl>
    <w:lvl w:ilvl="6" w:tplc="2000000F" w:tentative="1">
      <w:start w:val="1"/>
      <w:numFmt w:val="decimal"/>
      <w:lvlText w:val="%7."/>
      <w:lvlJc w:val="left"/>
      <w:pPr>
        <w:ind w:left="5670" w:hanging="360"/>
      </w:pPr>
    </w:lvl>
    <w:lvl w:ilvl="7" w:tplc="20000019" w:tentative="1">
      <w:start w:val="1"/>
      <w:numFmt w:val="lowerLetter"/>
      <w:lvlText w:val="%8."/>
      <w:lvlJc w:val="left"/>
      <w:pPr>
        <w:ind w:left="6390" w:hanging="360"/>
      </w:pPr>
    </w:lvl>
    <w:lvl w:ilvl="8" w:tplc="2000001B" w:tentative="1">
      <w:start w:val="1"/>
      <w:numFmt w:val="lowerRoman"/>
      <w:lvlText w:val="%9."/>
      <w:lvlJc w:val="right"/>
      <w:pPr>
        <w:ind w:left="7110" w:hanging="180"/>
      </w:pPr>
    </w:lvl>
  </w:abstractNum>
  <w:abstractNum w:abstractNumId="34" w15:restartNumberingAfterBreak="0">
    <w:nsid w:val="415E7609"/>
    <w:multiLevelType w:val="multilevel"/>
    <w:tmpl w:val="08A024C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15:restartNumberingAfterBreak="0">
    <w:nsid w:val="418002D8"/>
    <w:multiLevelType w:val="hybridMultilevel"/>
    <w:tmpl w:val="A77EFE9E"/>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418B33A7"/>
    <w:multiLevelType w:val="multilevel"/>
    <w:tmpl w:val="B7327CB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7" w15:restartNumberingAfterBreak="0">
    <w:nsid w:val="42BF56C5"/>
    <w:multiLevelType w:val="multilevel"/>
    <w:tmpl w:val="FD126102"/>
    <w:lvl w:ilvl="0">
      <w:numFmt w:val="bullet"/>
      <w:lvlText w:val="●"/>
      <w:lvlJc w:val="left"/>
      <w:pPr>
        <w:ind w:left="720" w:hanging="360"/>
      </w:pPr>
      <w:rPr>
        <w:rFonts w:ascii="Century Gothic" w:eastAsia="Century Gothic" w:hAnsi="Century Gothic" w:cs="Century Gothic"/>
        <w:sz w:val="22"/>
        <w:szCs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8" w15:restartNumberingAfterBreak="0">
    <w:nsid w:val="435E2A16"/>
    <w:multiLevelType w:val="hybridMultilevel"/>
    <w:tmpl w:val="D23AB2B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15:restartNumberingAfterBreak="0">
    <w:nsid w:val="437945B0"/>
    <w:multiLevelType w:val="hybridMultilevel"/>
    <w:tmpl w:val="50DEA77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4A543A79"/>
    <w:multiLevelType w:val="hybridMultilevel"/>
    <w:tmpl w:val="E760FAD0"/>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4B8D1665"/>
    <w:multiLevelType w:val="hybridMultilevel"/>
    <w:tmpl w:val="CA4EB4EE"/>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4CBA3611"/>
    <w:multiLevelType w:val="multilevel"/>
    <w:tmpl w:val="DD9E8E66"/>
    <w:lvl w:ilvl="0">
      <w:start w:val="1"/>
      <w:numFmt w:val="decimal"/>
      <w:lvlText w:val="%1."/>
      <w:lvlJc w:val="left"/>
      <w:pPr>
        <w:ind w:left="785"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3" w15:restartNumberingAfterBreak="0">
    <w:nsid w:val="4E473000"/>
    <w:multiLevelType w:val="hybridMultilevel"/>
    <w:tmpl w:val="6DF84732"/>
    <w:lvl w:ilvl="0" w:tplc="2000000B">
      <w:start w:val="1"/>
      <w:numFmt w:val="bullet"/>
      <w:lvlText w:val=""/>
      <w:lvlJc w:val="left"/>
      <w:pPr>
        <w:ind w:left="1777" w:hanging="360"/>
      </w:pPr>
      <w:rPr>
        <w:rFonts w:ascii="Wingdings" w:hAnsi="Wingdings" w:hint="default"/>
      </w:rPr>
    </w:lvl>
    <w:lvl w:ilvl="1" w:tplc="20000003" w:tentative="1">
      <w:start w:val="1"/>
      <w:numFmt w:val="bullet"/>
      <w:lvlText w:val="o"/>
      <w:lvlJc w:val="left"/>
      <w:pPr>
        <w:ind w:left="2070" w:hanging="360"/>
      </w:pPr>
      <w:rPr>
        <w:rFonts w:ascii="Courier New" w:hAnsi="Courier New" w:cs="Courier New" w:hint="default"/>
      </w:rPr>
    </w:lvl>
    <w:lvl w:ilvl="2" w:tplc="20000005" w:tentative="1">
      <w:start w:val="1"/>
      <w:numFmt w:val="bullet"/>
      <w:lvlText w:val=""/>
      <w:lvlJc w:val="left"/>
      <w:pPr>
        <w:ind w:left="2790" w:hanging="360"/>
      </w:pPr>
      <w:rPr>
        <w:rFonts w:ascii="Wingdings" w:hAnsi="Wingdings" w:hint="default"/>
      </w:rPr>
    </w:lvl>
    <w:lvl w:ilvl="3" w:tplc="20000001" w:tentative="1">
      <w:start w:val="1"/>
      <w:numFmt w:val="bullet"/>
      <w:lvlText w:val=""/>
      <w:lvlJc w:val="left"/>
      <w:pPr>
        <w:ind w:left="3510" w:hanging="360"/>
      </w:pPr>
      <w:rPr>
        <w:rFonts w:ascii="Symbol" w:hAnsi="Symbol" w:hint="default"/>
      </w:rPr>
    </w:lvl>
    <w:lvl w:ilvl="4" w:tplc="20000003" w:tentative="1">
      <w:start w:val="1"/>
      <w:numFmt w:val="bullet"/>
      <w:lvlText w:val="o"/>
      <w:lvlJc w:val="left"/>
      <w:pPr>
        <w:ind w:left="4230" w:hanging="360"/>
      </w:pPr>
      <w:rPr>
        <w:rFonts w:ascii="Courier New" w:hAnsi="Courier New" w:cs="Courier New" w:hint="default"/>
      </w:rPr>
    </w:lvl>
    <w:lvl w:ilvl="5" w:tplc="20000005" w:tentative="1">
      <w:start w:val="1"/>
      <w:numFmt w:val="bullet"/>
      <w:lvlText w:val=""/>
      <w:lvlJc w:val="left"/>
      <w:pPr>
        <w:ind w:left="4950" w:hanging="360"/>
      </w:pPr>
      <w:rPr>
        <w:rFonts w:ascii="Wingdings" w:hAnsi="Wingdings" w:hint="default"/>
      </w:rPr>
    </w:lvl>
    <w:lvl w:ilvl="6" w:tplc="20000001" w:tentative="1">
      <w:start w:val="1"/>
      <w:numFmt w:val="bullet"/>
      <w:lvlText w:val=""/>
      <w:lvlJc w:val="left"/>
      <w:pPr>
        <w:ind w:left="5670" w:hanging="360"/>
      </w:pPr>
      <w:rPr>
        <w:rFonts w:ascii="Symbol" w:hAnsi="Symbol" w:hint="default"/>
      </w:rPr>
    </w:lvl>
    <w:lvl w:ilvl="7" w:tplc="20000003" w:tentative="1">
      <w:start w:val="1"/>
      <w:numFmt w:val="bullet"/>
      <w:lvlText w:val="o"/>
      <w:lvlJc w:val="left"/>
      <w:pPr>
        <w:ind w:left="6390" w:hanging="360"/>
      </w:pPr>
      <w:rPr>
        <w:rFonts w:ascii="Courier New" w:hAnsi="Courier New" w:cs="Courier New" w:hint="default"/>
      </w:rPr>
    </w:lvl>
    <w:lvl w:ilvl="8" w:tplc="20000005" w:tentative="1">
      <w:start w:val="1"/>
      <w:numFmt w:val="bullet"/>
      <w:lvlText w:val=""/>
      <w:lvlJc w:val="left"/>
      <w:pPr>
        <w:ind w:left="7110" w:hanging="360"/>
      </w:pPr>
      <w:rPr>
        <w:rFonts w:ascii="Wingdings" w:hAnsi="Wingdings" w:hint="default"/>
      </w:rPr>
    </w:lvl>
  </w:abstractNum>
  <w:abstractNum w:abstractNumId="44" w15:restartNumberingAfterBreak="0">
    <w:nsid w:val="532F07C0"/>
    <w:multiLevelType w:val="hybridMultilevel"/>
    <w:tmpl w:val="92843646"/>
    <w:lvl w:ilvl="0" w:tplc="2000000B">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5" w15:restartNumberingAfterBreak="0">
    <w:nsid w:val="54A33A49"/>
    <w:multiLevelType w:val="hybridMultilevel"/>
    <w:tmpl w:val="A7ACE282"/>
    <w:lvl w:ilvl="0" w:tplc="2000001B">
      <w:start w:val="1"/>
      <w:numFmt w:val="lowerRoman"/>
      <w:lvlText w:val="%1."/>
      <w:lvlJc w:val="right"/>
      <w:pPr>
        <w:ind w:left="780" w:hanging="360"/>
      </w:pPr>
    </w:lvl>
    <w:lvl w:ilvl="1" w:tplc="20000019" w:tentative="1">
      <w:start w:val="1"/>
      <w:numFmt w:val="lowerLetter"/>
      <w:lvlText w:val="%2."/>
      <w:lvlJc w:val="left"/>
      <w:pPr>
        <w:ind w:left="1500" w:hanging="360"/>
      </w:pPr>
    </w:lvl>
    <w:lvl w:ilvl="2" w:tplc="2000001B" w:tentative="1">
      <w:start w:val="1"/>
      <w:numFmt w:val="lowerRoman"/>
      <w:lvlText w:val="%3."/>
      <w:lvlJc w:val="right"/>
      <w:pPr>
        <w:ind w:left="2220" w:hanging="180"/>
      </w:pPr>
    </w:lvl>
    <w:lvl w:ilvl="3" w:tplc="2000000F" w:tentative="1">
      <w:start w:val="1"/>
      <w:numFmt w:val="decimal"/>
      <w:lvlText w:val="%4."/>
      <w:lvlJc w:val="left"/>
      <w:pPr>
        <w:ind w:left="2940" w:hanging="360"/>
      </w:pPr>
    </w:lvl>
    <w:lvl w:ilvl="4" w:tplc="20000019" w:tentative="1">
      <w:start w:val="1"/>
      <w:numFmt w:val="lowerLetter"/>
      <w:lvlText w:val="%5."/>
      <w:lvlJc w:val="left"/>
      <w:pPr>
        <w:ind w:left="3660" w:hanging="360"/>
      </w:pPr>
    </w:lvl>
    <w:lvl w:ilvl="5" w:tplc="2000001B" w:tentative="1">
      <w:start w:val="1"/>
      <w:numFmt w:val="lowerRoman"/>
      <w:lvlText w:val="%6."/>
      <w:lvlJc w:val="right"/>
      <w:pPr>
        <w:ind w:left="4380" w:hanging="180"/>
      </w:pPr>
    </w:lvl>
    <w:lvl w:ilvl="6" w:tplc="2000000F" w:tentative="1">
      <w:start w:val="1"/>
      <w:numFmt w:val="decimal"/>
      <w:lvlText w:val="%7."/>
      <w:lvlJc w:val="left"/>
      <w:pPr>
        <w:ind w:left="5100" w:hanging="360"/>
      </w:pPr>
    </w:lvl>
    <w:lvl w:ilvl="7" w:tplc="20000019" w:tentative="1">
      <w:start w:val="1"/>
      <w:numFmt w:val="lowerLetter"/>
      <w:lvlText w:val="%8."/>
      <w:lvlJc w:val="left"/>
      <w:pPr>
        <w:ind w:left="5820" w:hanging="360"/>
      </w:pPr>
    </w:lvl>
    <w:lvl w:ilvl="8" w:tplc="2000001B" w:tentative="1">
      <w:start w:val="1"/>
      <w:numFmt w:val="lowerRoman"/>
      <w:lvlText w:val="%9."/>
      <w:lvlJc w:val="right"/>
      <w:pPr>
        <w:ind w:left="6540" w:hanging="180"/>
      </w:pPr>
    </w:lvl>
  </w:abstractNum>
  <w:abstractNum w:abstractNumId="46" w15:restartNumberingAfterBreak="0">
    <w:nsid w:val="559D3C7F"/>
    <w:multiLevelType w:val="hybridMultilevel"/>
    <w:tmpl w:val="4E581D2E"/>
    <w:lvl w:ilvl="0" w:tplc="2000000F">
      <w:start w:val="1"/>
      <w:numFmt w:val="decimal"/>
      <w:lvlText w:val="%1."/>
      <w:lvlJc w:val="left"/>
      <w:pPr>
        <w:ind w:left="2344" w:hanging="360"/>
      </w:pPr>
    </w:lvl>
    <w:lvl w:ilvl="1" w:tplc="20000019" w:tentative="1">
      <w:start w:val="1"/>
      <w:numFmt w:val="lowerLetter"/>
      <w:lvlText w:val="%2."/>
      <w:lvlJc w:val="left"/>
      <w:pPr>
        <w:ind w:left="3064" w:hanging="360"/>
      </w:pPr>
    </w:lvl>
    <w:lvl w:ilvl="2" w:tplc="2000001B" w:tentative="1">
      <w:start w:val="1"/>
      <w:numFmt w:val="lowerRoman"/>
      <w:lvlText w:val="%3."/>
      <w:lvlJc w:val="right"/>
      <w:pPr>
        <w:ind w:left="3784" w:hanging="180"/>
      </w:pPr>
    </w:lvl>
    <w:lvl w:ilvl="3" w:tplc="2000000F" w:tentative="1">
      <w:start w:val="1"/>
      <w:numFmt w:val="decimal"/>
      <w:lvlText w:val="%4."/>
      <w:lvlJc w:val="left"/>
      <w:pPr>
        <w:ind w:left="4504" w:hanging="360"/>
      </w:pPr>
    </w:lvl>
    <w:lvl w:ilvl="4" w:tplc="20000019" w:tentative="1">
      <w:start w:val="1"/>
      <w:numFmt w:val="lowerLetter"/>
      <w:lvlText w:val="%5."/>
      <w:lvlJc w:val="left"/>
      <w:pPr>
        <w:ind w:left="5224" w:hanging="360"/>
      </w:pPr>
    </w:lvl>
    <w:lvl w:ilvl="5" w:tplc="2000001B" w:tentative="1">
      <w:start w:val="1"/>
      <w:numFmt w:val="lowerRoman"/>
      <w:lvlText w:val="%6."/>
      <w:lvlJc w:val="right"/>
      <w:pPr>
        <w:ind w:left="5944" w:hanging="180"/>
      </w:pPr>
    </w:lvl>
    <w:lvl w:ilvl="6" w:tplc="2000000F" w:tentative="1">
      <w:start w:val="1"/>
      <w:numFmt w:val="decimal"/>
      <w:lvlText w:val="%7."/>
      <w:lvlJc w:val="left"/>
      <w:pPr>
        <w:ind w:left="6664" w:hanging="360"/>
      </w:pPr>
    </w:lvl>
    <w:lvl w:ilvl="7" w:tplc="20000019" w:tentative="1">
      <w:start w:val="1"/>
      <w:numFmt w:val="lowerLetter"/>
      <w:lvlText w:val="%8."/>
      <w:lvlJc w:val="left"/>
      <w:pPr>
        <w:ind w:left="7384" w:hanging="360"/>
      </w:pPr>
    </w:lvl>
    <w:lvl w:ilvl="8" w:tplc="2000001B" w:tentative="1">
      <w:start w:val="1"/>
      <w:numFmt w:val="lowerRoman"/>
      <w:lvlText w:val="%9."/>
      <w:lvlJc w:val="right"/>
      <w:pPr>
        <w:ind w:left="8104" w:hanging="180"/>
      </w:pPr>
    </w:lvl>
  </w:abstractNum>
  <w:abstractNum w:abstractNumId="47" w15:restartNumberingAfterBreak="0">
    <w:nsid w:val="56605C3F"/>
    <w:multiLevelType w:val="multilevel"/>
    <w:tmpl w:val="30325690"/>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8" w15:restartNumberingAfterBreak="0">
    <w:nsid w:val="56C513DD"/>
    <w:multiLevelType w:val="multilevel"/>
    <w:tmpl w:val="E3724938"/>
    <w:lvl w:ilvl="0">
      <w:start w:val="1"/>
      <w:numFmt w:val="decimal"/>
      <w:lvlText w:val="%1."/>
      <w:lvlJc w:val="left"/>
      <w:pPr>
        <w:ind w:left="3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9" w15:restartNumberingAfterBreak="0">
    <w:nsid w:val="59D513BB"/>
    <w:multiLevelType w:val="hybridMultilevel"/>
    <w:tmpl w:val="1EE0C130"/>
    <w:lvl w:ilvl="0" w:tplc="2000000F">
      <w:start w:val="1"/>
      <w:numFmt w:val="decimal"/>
      <w:lvlText w:val="%1."/>
      <w:lvlJc w:val="left"/>
      <w:pPr>
        <w:ind w:left="1210" w:hanging="360"/>
      </w:pPr>
    </w:lvl>
    <w:lvl w:ilvl="1" w:tplc="20000019" w:tentative="1">
      <w:start w:val="1"/>
      <w:numFmt w:val="lowerLetter"/>
      <w:lvlText w:val="%2."/>
      <w:lvlJc w:val="left"/>
      <w:pPr>
        <w:ind w:left="3600" w:hanging="360"/>
      </w:pPr>
    </w:lvl>
    <w:lvl w:ilvl="2" w:tplc="2000001B" w:tentative="1">
      <w:start w:val="1"/>
      <w:numFmt w:val="lowerRoman"/>
      <w:lvlText w:val="%3."/>
      <w:lvlJc w:val="right"/>
      <w:pPr>
        <w:ind w:left="4320" w:hanging="180"/>
      </w:pPr>
    </w:lvl>
    <w:lvl w:ilvl="3" w:tplc="2000000F" w:tentative="1">
      <w:start w:val="1"/>
      <w:numFmt w:val="decimal"/>
      <w:lvlText w:val="%4."/>
      <w:lvlJc w:val="left"/>
      <w:pPr>
        <w:ind w:left="5040" w:hanging="360"/>
      </w:pPr>
    </w:lvl>
    <w:lvl w:ilvl="4" w:tplc="20000019" w:tentative="1">
      <w:start w:val="1"/>
      <w:numFmt w:val="lowerLetter"/>
      <w:lvlText w:val="%5."/>
      <w:lvlJc w:val="left"/>
      <w:pPr>
        <w:ind w:left="5760" w:hanging="360"/>
      </w:pPr>
    </w:lvl>
    <w:lvl w:ilvl="5" w:tplc="2000001B" w:tentative="1">
      <w:start w:val="1"/>
      <w:numFmt w:val="lowerRoman"/>
      <w:lvlText w:val="%6."/>
      <w:lvlJc w:val="right"/>
      <w:pPr>
        <w:ind w:left="6480" w:hanging="180"/>
      </w:pPr>
    </w:lvl>
    <w:lvl w:ilvl="6" w:tplc="2000000F" w:tentative="1">
      <w:start w:val="1"/>
      <w:numFmt w:val="decimal"/>
      <w:lvlText w:val="%7."/>
      <w:lvlJc w:val="left"/>
      <w:pPr>
        <w:ind w:left="7200" w:hanging="360"/>
      </w:pPr>
    </w:lvl>
    <w:lvl w:ilvl="7" w:tplc="20000019" w:tentative="1">
      <w:start w:val="1"/>
      <w:numFmt w:val="lowerLetter"/>
      <w:lvlText w:val="%8."/>
      <w:lvlJc w:val="left"/>
      <w:pPr>
        <w:ind w:left="7920" w:hanging="360"/>
      </w:pPr>
    </w:lvl>
    <w:lvl w:ilvl="8" w:tplc="2000001B" w:tentative="1">
      <w:start w:val="1"/>
      <w:numFmt w:val="lowerRoman"/>
      <w:lvlText w:val="%9."/>
      <w:lvlJc w:val="right"/>
      <w:pPr>
        <w:ind w:left="8640" w:hanging="180"/>
      </w:pPr>
    </w:lvl>
  </w:abstractNum>
  <w:abstractNum w:abstractNumId="50" w15:restartNumberingAfterBreak="0">
    <w:nsid w:val="5C432D8B"/>
    <w:multiLevelType w:val="hybridMultilevel"/>
    <w:tmpl w:val="D85CEB7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1" w15:restartNumberingAfterBreak="0">
    <w:nsid w:val="5CA275D1"/>
    <w:multiLevelType w:val="hybridMultilevel"/>
    <w:tmpl w:val="3F1A3AF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2" w15:restartNumberingAfterBreak="0">
    <w:nsid w:val="5CB143FD"/>
    <w:multiLevelType w:val="hybridMultilevel"/>
    <w:tmpl w:val="E0B03ED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3" w15:restartNumberingAfterBreak="0">
    <w:nsid w:val="5DEF6E49"/>
    <w:multiLevelType w:val="multilevel"/>
    <w:tmpl w:val="5A0C1A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5E855961"/>
    <w:multiLevelType w:val="hybridMultilevel"/>
    <w:tmpl w:val="542C6C0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5" w15:restartNumberingAfterBreak="0">
    <w:nsid w:val="5ED00D2C"/>
    <w:multiLevelType w:val="hybridMultilevel"/>
    <w:tmpl w:val="1EBC636C"/>
    <w:lvl w:ilvl="0" w:tplc="2000000B">
      <w:start w:val="1"/>
      <w:numFmt w:val="bullet"/>
      <w:lvlText w:val=""/>
      <w:lvlJc w:val="left"/>
      <w:pPr>
        <w:ind w:left="1350" w:hanging="360"/>
      </w:pPr>
      <w:rPr>
        <w:rFonts w:ascii="Wingdings" w:hAnsi="Wingdings" w:hint="default"/>
      </w:rPr>
    </w:lvl>
    <w:lvl w:ilvl="1" w:tplc="20000003" w:tentative="1">
      <w:start w:val="1"/>
      <w:numFmt w:val="bullet"/>
      <w:lvlText w:val="o"/>
      <w:lvlJc w:val="left"/>
      <w:pPr>
        <w:ind w:left="2070" w:hanging="360"/>
      </w:pPr>
      <w:rPr>
        <w:rFonts w:ascii="Courier New" w:hAnsi="Courier New" w:cs="Courier New" w:hint="default"/>
      </w:rPr>
    </w:lvl>
    <w:lvl w:ilvl="2" w:tplc="20000005" w:tentative="1">
      <w:start w:val="1"/>
      <w:numFmt w:val="bullet"/>
      <w:lvlText w:val=""/>
      <w:lvlJc w:val="left"/>
      <w:pPr>
        <w:ind w:left="2790" w:hanging="360"/>
      </w:pPr>
      <w:rPr>
        <w:rFonts w:ascii="Wingdings" w:hAnsi="Wingdings" w:hint="default"/>
      </w:rPr>
    </w:lvl>
    <w:lvl w:ilvl="3" w:tplc="20000001" w:tentative="1">
      <w:start w:val="1"/>
      <w:numFmt w:val="bullet"/>
      <w:lvlText w:val=""/>
      <w:lvlJc w:val="left"/>
      <w:pPr>
        <w:ind w:left="3510" w:hanging="360"/>
      </w:pPr>
      <w:rPr>
        <w:rFonts w:ascii="Symbol" w:hAnsi="Symbol" w:hint="default"/>
      </w:rPr>
    </w:lvl>
    <w:lvl w:ilvl="4" w:tplc="20000003" w:tentative="1">
      <w:start w:val="1"/>
      <w:numFmt w:val="bullet"/>
      <w:lvlText w:val="o"/>
      <w:lvlJc w:val="left"/>
      <w:pPr>
        <w:ind w:left="4230" w:hanging="360"/>
      </w:pPr>
      <w:rPr>
        <w:rFonts w:ascii="Courier New" w:hAnsi="Courier New" w:cs="Courier New" w:hint="default"/>
      </w:rPr>
    </w:lvl>
    <w:lvl w:ilvl="5" w:tplc="20000005" w:tentative="1">
      <w:start w:val="1"/>
      <w:numFmt w:val="bullet"/>
      <w:lvlText w:val=""/>
      <w:lvlJc w:val="left"/>
      <w:pPr>
        <w:ind w:left="4950" w:hanging="360"/>
      </w:pPr>
      <w:rPr>
        <w:rFonts w:ascii="Wingdings" w:hAnsi="Wingdings" w:hint="default"/>
      </w:rPr>
    </w:lvl>
    <w:lvl w:ilvl="6" w:tplc="20000001" w:tentative="1">
      <w:start w:val="1"/>
      <w:numFmt w:val="bullet"/>
      <w:lvlText w:val=""/>
      <w:lvlJc w:val="left"/>
      <w:pPr>
        <w:ind w:left="5670" w:hanging="360"/>
      </w:pPr>
      <w:rPr>
        <w:rFonts w:ascii="Symbol" w:hAnsi="Symbol" w:hint="default"/>
      </w:rPr>
    </w:lvl>
    <w:lvl w:ilvl="7" w:tplc="20000003" w:tentative="1">
      <w:start w:val="1"/>
      <w:numFmt w:val="bullet"/>
      <w:lvlText w:val="o"/>
      <w:lvlJc w:val="left"/>
      <w:pPr>
        <w:ind w:left="6390" w:hanging="360"/>
      </w:pPr>
      <w:rPr>
        <w:rFonts w:ascii="Courier New" w:hAnsi="Courier New" w:cs="Courier New" w:hint="default"/>
      </w:rPr>
    </w:lvl>
    <w:lvl w:ilvl="8" w:tplc="20000005" w:tentative="1">
      <w:start w:val="1"/>
      <w:numFmt w:val="bullet"/>
      <w:lvlText w:val=""/>
      <w:lvlJc w:val="left"/>
      <w:pPr>
        <w:ind w:left="7110" w:hanging="360"/>
      </w:pPr>
      <w:rPr>
        <w:rFonts w:ascii="Wingdings" w:hAnsi="Wingdings" w:hint="default"/>
      </w:rPr>
    </w:lvl>
  </w:abstractNum>
  <w:abstractNum w:abstractNumId="56" w15:restartNumberingAfterBreak="0">
    <w:nsid w:val="5F563A0E"/>
    <w:multiLevelType w:val="multilevel"/>
    <w:tmpl w:val="F842ABB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7" w15:restartNumberingAfterBreak="0">
    <w:nsid w:val="603F0EAF"/>
    <w:multiLevelType w:val="hybridMultilevel"/>
    <w:tmpl w:val="221CCE3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8" w15:restartNumberingAfterBreak="0">
    <w:nsid w:val="60C11E45"/>
    <w:multiLevelType w:val="multilevel"/>
    <w:tmpl w:val="DD9E8E6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9" w15:restartNumberingAfterBreak="0">
    <w:nsid w:val="634C2A28"/>
    <w:multiLevelType w:val="hybridMultilevel"/>
    <w:tmpl w:val="EBE65B52"/>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0" w15:restartNumberingAfterBreak="0">
    <w:nsid w:val="66CD045B"/>
    <w:multiLevelType w:val="hybridMultilevel"/>
    <w:tmpl w:val="9812803C"/>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1" w15:restartNumberingAfterBreak="0">
    <w:nsid w:val="687C291F"/>
    <w:multiLevelType w:val="hybridMultilevel"/>
    <w:tmpl w:val="7CFEBAF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2" w15:restartNumberingAfterBreak="0">
    <w:nsid w:val="6DE66D48"/>
    <w:multiLevelType w:val="hybridMultilevel"/>
    <w:tmpl w:val="59AC9340"/>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3" w15:restartNumberingAfterBreak="0">
    <w:nsid w:val="6EEF1509"/>
    <w:multiLevelType w:val="hybridMultilevel"/>
    <w:tmpl w:val="3EC2E594"/>
    <w:lvl w:ilvl="0" w:tplc="2000000B">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64" w15:restartNumberingAfterBreak="0">
    <w:nsid w:val="703A2068"/>
    <w:multiLevelType w:val="hybridMultilevel"/>
    <w:tmpl w:val="ECEE07E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5" w15:restartNumberingAfterBreak="0">
    <w:nsid w:val="712E54E6"/>
    <w:multiLevelType w:val="hybridMultilevel"/>
    <w:tmpl w:val="622E0888"/>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6" w15:restartNumberingAfterBreak="0">
    <w:nsid w:val="71331197"/>
    <w:multiLevelType w:val="hybridMultilevel"/>
    <w:tmpl w:val="928A1DEE"/>
    <w:lvl w:ilvl="0" w:tplc="2000000F">
      <w:start w:val="1"/>
      <w:numFmt w:val="decimal"/>
      <w:lvlText w:val="%1."/>
      <w:lvlJc w:val="left"/>
      <w:pPr>
        <w:ind w:left="1350" w:hanging="360"/>
      </w:pPr>
    </w:lvl>
    <w:lvl w:ilvl="1" w:tplc="20000019" w:tentative="1">
      <w:start w:val="1"/>
      <w:numFmt w:val="lowerLetter"/>
      <w:lvlText w:val="%2."/>
      <w:lvlJc w:val="left"/>
      <w:pPr>
        <w:ind w:left="2070" w:hanging="360"/>
      </w:pPr>
    </w:lvl>
    <w:lvl w:ilvl="2" w:tplc="2000001B" w:tentative="1">
      <w:start w:val="1"/>
      <w:numFmt w:val="lowerRoman"/>
      <w:lvlText w:val="%3."/>
      <w:lvlJc w:val="right"/>
      <w:pPr>
        <w:ind w:left="2790" w:hanging="180"/>
      </w:pPr>
    </w:lvl>
    <w:lvl w:ilvl="3" w:tplc="2000000F" w:tentative="1">
      <w:start w:val="1"/>
      <w:numFmt w:val="decimal"/>
      <w:lvlText w:val="%4."/>
      <w:lvlJc w:val="left"/>
      <w:pPr>
        <w:ind w:left="3510" w:hanging="360"/>
      </w:pPr>
    </w:lvl>
    <w:lvl w:ilvl="4" w:tplc="20000019" w:tentative="1">
      <w:start w:val="1"/>
      <w:numFmt w:val="lowerLetter"/>
      <w:lvlText w:val="%5."/>
      <w:lvlJc w:val="left"/>
      <w:pPr>
        <w:ind w:left="4230" w:hanging="360"/>
      </w:pPr>
    </w:lvl>
    <w:lvl w:ilvl="5" w:tplc="2000001B" w:tentative="1">
      <w:start w:val="1"/>
      <w:numFmt w:val="lowerRoman"/>
      <w:lvlText w:val="%6."/>
      <w:lvlJc w:val="right"/>
      <w:pPr>
        <w:ind w:left="4950" w:hanging="180"/>
      </w:pPr>
    </w:lvl>
    <w:lvl w:ilvl="6" w:tplc="2000000F" w:tentative="1">
      <w:start w:val="1"/>
      <w:numFmt w:val="decimal"/>
      <w:lvlText w:val="%7."/>
      <w:lvlJc w:val="left"/>
      <w:pPr>
        <w:ind w:left="5670" w:hanging="360"/>
      </w:pPr>
    </w:lvl>
    <w:lvl w:ilvl="7" w:tplc="20000019" w:tentative="1">
      <w:start w:val="1"/>
      <w:numFmt w:val="lowerLetter"/>
      <w:lvlText w:val="%8."/>
      <w:lvlJc w:val="left"/>
      <w:pPr>
        <w:ind w:left="6390" w:hanging="360"/>
      </w:pPr>
    </w:lvl>
    <w:lvl w:ilvl="8" w:tplc="2000001B" w:tentative="1">
      <w:start w:val="1"/>
      <w:numFmt w:val="lowerRoman"/>
      <w:lvlText w:val="%9."/>
      <w:lvlJc w:val="right"/>
      <w:pPr>
        <w:ind w:left="7110" w:hanging="180"/>
      </w:pPr>
    </w:lvl>
  </w:abstractNum>
  <w:abstractNum w:abstractNumId="67" w15:restartNumberingAfterBreak="0">
    <w:nsid w:val="725318CF"/>
    <w:multiLevelType w:val="multilevel"/>
    <w:tmpl w:val="DD9E8E6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68" w15:restartNumberingAfterBreak="0">
    <w:nsid w:val="73746838"/>
    <w:multiLevelType w:val="hybridMultilevel"/>
    <w:tmpl w:val="F7E4907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9" w15:restartNumberingAfterBreak="0">
    <w:nsid w:val="7407706B"/>
    <w:multiLevelType w:val="multilevel"/>
    <w:tmpl w:val="E3724938"/>
    <w:lvl w:ilvl="0">
      <w:start w:val="1"/>
      <w:numFmt w:val="decimal"/>
      <w:lvlText w:val="%1."/>
      <w:lvlJc w:val="left"/>
      <w:pPr>
        <w:ind w:left="927" w:hanging="360"/>
      </w:pPr>
      <w:rPr>
        <w:u w:val="none"/>
      </w:rPr>
    </w:lvl>
    <w:lvl w:ilvl="1">
      <w:start w:val="1"/>
      <w:numFmt w:val="lowerLetter"/>
      <w:lvlText w:val="%2."/>
      <w:lvlJc w:val="left"/>
      <w:pPr>
        <w:ind w:left="1647" w:hanging="360"/>
      </w:pPr>
      <w:rPr>
        <w:u w:val="none"/>
      </w:rPr>
    </w:lvl>
    <w:lvl w:ilvl="2">
      <w:start w:val="1"/>
      <w:numFmt w:val="lowerRoman"/>
      <w:lvlText w:val="%3."/>
      <w:lvlJc w:val="right"/>
      <w:pPr>
        <w:ind w:left="2367" w:hanging="360"/>
      </w:pPr>
      <w:rPr>
        <w:u w:val="none"/>
      </w:rPr>
    </w:lvl>
    <w:lvl w:ilvl="3">
      <w:start w:val="1"/>
      <w:numFmt w:val="decimal"/>
      <w:lvlText w:val="%4."/>
      <w:lvlJc w:val="left"/>
      <w:pPr>
        <w:ind w:left="3087" w:hanging="360"/>
      </w:pPr>
      <w:rPr>
        <w:u w:val="none"/>
      </w:rPr>
    </w:lvl>
    <w:lvl w:ilvl="4">
      <w:start w:val="1"/>
      <w:numFmt w:val="lowerLetter"/>
      <w:lvlText w:val="%5."/>
      <w:lvlJc w:val="left"/>
      <w:pPr>
        <w:ind w:left="3807" w:hanging="360"/>
      </w:pPr>
      <w:rPr>
        <w:u w:val="none"/>
      </w:rPr>
    </w:lvl>
    <w:lvl w:ilvl="5">
      <w:start w:val="1"/>
      <w:numFmt w:val="lowerRoman"/>
      <w:lvlText w:val="%6."/>
      <w:lvlJc w:val="right"/>
      <w:pPr>
        <w:ind w:left="4527" w:hanging="360"/>
      </w:pPr>
      <w:rPr>
        <w:u w:val="none"/>
      </w:rPr>
    </w:lvl>
    <w:lvl w:ilvl="6">
      <w:start w:val="1"/>
      <w:numFmt w:val="decimal"/>
      <w:lvlText w:val="%7."/>
      <w:lvlJc w:val="left"/>
      <w:pPr>
        <w:ind w:left="5247" w:hanging="360"/>
      </w:pPr>
      <w:rPr>
        <w:u w:val="none"/>
      </w:rPr>
    </w:lvl>
    <w:lvl w:ilvl="7">
      <w:start w:val="1"/>
      <w:numFmt w:val="lowerLetter"/>
      <w:lvlText w:val="%8."/>
      <w:lvlJc w:val="left"/>
      <w:pPr>
        <w:ind w:left="5967" w:hanging="360"/>
      </w:pPr>
      <w:rPr>
        <w:u w:val="none"/>
      </w:rPr>
    </w:lvl>
    <w:lvl w:ilvl="8">
      <w:start w:val="1"/>
      <w:numFmt w:val="lowerRoman"/>
      <w:lvlText w:val="%9."/>
      <w:lvlJc w:val="right"/>
      <w:pPr>
        <w:ind w:left="6687" w:hanging="360"/>
      </w:pPr>
      <w:rPr>
        <w:u w:val="none"/>
      </w:rPr>
    </w:lvl>
  </w:abstractNum>
  <w:abstractNum w:abstractNumId="70" w15:restartNumberingAfterBreak="0">
    <w:nsid w:val="74F22AFB"/>
    <w:multiLevelType w:val="hybridMultilevel"/>
    <w:tmpl w:val="1C961EEC"/>
    <w:lvl w:ilvl="0" w:tplc="2000000F">
      <w:start w:val="1"/>
      <w:numFmt w:val="decimal"/>
      <w:lvlText w:val="%1."/>
      <w:lvlJc w:val="left"/>
      <w:pPr>
        <w:ind w:left="1350" w:hanging="360"/>
      </w:pPr>
    </w:lvl>
    <w:lvl w:ilvl="1" w:tplc="20000019" w:tentative="1">
      <w:start w:val="1"/>
      <w:numFmt w:val="lowerLetter"/>
      <w:lvlText w:val="%2."/>
      <w:lvlJc w:val="left"/>
      <w:pPr>
        <w:ind w:left="2070" w:hanging="360"/>
      </w:pPr>
    </w:lvl>
    <w:lvl w:ilvl="2" w:tplc="2000001B" w:tentative="1">
      <w:start w:val="1"/>
      <w:numFmt w:val="lowerRoman"/>
      <w:lvlText w:val="%3."/>
      <w:lvlJc w:val="right"/>
      <w:pPr>
        <w:ind w:left="2790" w:hanging="180"/>
      </w:pPr>
    </w:lvl>
    <w:lvl w:ilvl="3" w:tplc="2000000F" w:tentative="1">
      <w:start w:val="1"/>
      <w:numFmt w:val="decimal"/>
      <w:lvlText w:val="%4."/>
      <w:lvlJc w:val="left"/>
      <w:pPr>
        <w:ind w:left="3510" w:hanging="360"/>
      </w:pPr>
    </w:lvl>
    <w:lvl w:ilvl="4" w:tplc="20000019" w:tentative="1">
      <w:start w:val="1"/>
      <w:numFmt w:val="lowerLetter"/>
      <w:lvlText w:val="%5."/>
      <w:lvlJc w:val="left"/>
      <w:pPr>
        <w:ind w:left="4230" w:hanging="360"/>
      </w:pPr>
    </w:lvl>
    <w:lvl w:ilvl="5" w:tplc="2000001B" w:tentative="1">
      <w:start w:val="1"/>
      <w:numFmt w:val="lowerRoman"/>
      <w:lvlText w:val="%6."/>
      <w:lvlJc w:val="right"/>
      <w:pPr>
        <w:ind w:left="4950" w:hanging="180"/>
      </w:pPr>
    </w:lvl>
    <w:lvl w:ilvl="6" w:tplc="2000000F" w:tentative="1">
      <w:start w:val="1"/>
      <w:numFmt w:val="decimal"/>
      <w:lvlText w:val="%7."/>
      <w:lvlJc w:val="left"/>
      <w:pPr>
        <w:ind w:left="5670" w:hanging="360"/>
      </w:pPr>
    </w:lvl>
    <w:lvl w:ilvl="7" w:tplc="20000019" w:tentative="1">
      <w:start w:val="1"/>
      <w:numFmt w:val="lowerLetter"/>
      <w:lvlText w:val="%8."/>
      <w:lvlJc w:val="left"/>
      <w:pPr>
        <w:ind w:left="6390" w:hanging="360"/>
      </w:pPr>
    </w:lvl>
    <w:lvl w:ilvl="8" w:tplc="2000001B" w:tentative="1">
      <w:start w:val="1"/>
      <w:numFmt w:val="lowerRoman"/>
      <w:lvlText w:val="%9."/>
      <w:lvlJc w:val="right"/>
      <w:pPr>
        <w:ind w:left="7110" w:hanging="180"/>
      </w:pPr>
    </w:lvl>
  </w:abstractNum>
  <w:abstractNum w:abstractNumId="71" w15:restartNumberingAfterBreak="0">
    <w:nsid w:val="75602827"/>
    <w:multiLevelType w:val="hybridMultilevel"/>
    <w:tmpl w:val="1BB42476"/>
    <w:lvl w:ilvl="0" w:tplc="2000001B">
      <w:start w:val="1"/>
      <w:numFmt w:val="lowerRoman"/>
      <w:lvlText w:val="%1."/>
      <w:lvlJc w:val="righ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72" w15:restartNumberingAfterBreak="0">
    <w:nsid w:val="76DE6F47"/>
    <w:multiLevelType w:val="hybridMultilevel"/>
    <w:tmpl w:val="8D405F0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3" w15:restartNumberingAfterBreak="0">
    <w:nsid w:val="77A54943"/>
    <w:multiLevelType w:val="hybridMultilevel"/>
    <w:tmpl w:val="A4CA48B6"/>
    <w:lvl w:ilvl="0" w:tplc="2000000F">
      <w:start w:val="1"/>
      <w:numFmt w:val="decimal"/>
      <w:lvlText w:val="%1."/>
      <w:lvlJc w:val="left"/>
      <w:pPr>
        <w:ind w:left="1350" w:hanging="360"/>
      </w:pPr>
    </w:lvl>
    <w:lvl w:ilvl="1" w:tplc="20000019" w:tentative="1">
      <w:start w:val="1"/>
      <w:numFmt w:val="lowerLetter"/>
      <w:lvlText w:val="%2."/>
      <w:lvlJc w:val="left"/>
      <w:pPr>
        <w:ind w:left="2070" w:hanging="360"/>
      </w:pPr>
    </w:lvl>
    <w:lvl w:ilvl="2" w:tplc="2000001B" w:tentative="1">
      <w:start w:val="1"/>
      <w:numFmt w:val="lowerRoman"/>
      <w:lvlText w:val="%3."/>
      <w:lvlJc w:val="right"/>
      <w:pPr>
        <w:ind w:left="2790" w:hanging="180"/>
      </w:pPr>
    </w:lvl>
    <w:lvl w:ilvl="3" w:tplc="2000000F" w:tentative="1">
      <w:start w:val="1"/>
      <w:numFmt w:val="decimal"/>
      <w:lvlText w:val="%4."/>
      <w:lvlJc w:val="left"/>
      <w:pPr>
        <w:ind w:left="3510" w:hanging="360"/>
      </w:pPr>
    </w:lvl>
    <w:lvl w:ilvl="4" w:tplc="20000019" w:tentative="1">
      <w:start w:val="1"/>
      <w:numFmt w:val="lowerLetter"/>
      <w:lvlText w:val="%5."/>
      <w:lvlJc w:val="left"/>
      <w:pPr>
        <w:ind w:left="4230" w:hanging="360"/>
      </w:pPr>
    </w:lvl>
    <w:lvl w:ilvl="5" w:tplc="2000001B" w:tentative="1">
      <w:start w:val="1"/>
      <w:numFmt w:val="lowerRoman"/>
      <w:lvlText w:val="%6."/>
      <w:lvlJc w:val="right"/>
      <w:pPr>
        <w:ind w:left="4950" w:hanging="180"/>
      </w:pPr>
    </w:lvl>
    <w:lvl w:ilvl="6" w:tplc="2000000F" w:tentative="1">
      <w:start w:val="1"/>
      <w:numFmt w:val="decimal"/>
      <w:lvlText w:val="%7."/>
      <w:lvlJc w:val="left"/>
      <w:pPr>
        <w:ind w:left="5670" w:hanging="360"/>
      </w:pPr>
    </w:lvl>
    <w:lvl w:ilvl="7" w:tplc="20000019" w:tentative="1">
      <w:start w:val="1"/>
      <w:numFmt w:val="lowerLetter"/>
      <w:lvlText w:val="%8."/>
      <w:lvlJc w:val="left"/>
      <w:pPr>
        <w:ind w:left="6390" w:hanging="360"/>
      </w:pPr>
    </w:lvl>
    <w:lvl w:ilvl="8" w:tplc="2000001B" w:tentative="1">
      <w:start w:val="1"/>
      <w:numFmt w:val="lowerRoman"/>
      <w:lvlText w:val="%9."/>
      <w:lvlJc w:val="right"/>
      <w:pPr>
        <w:ind w:left="7110" w:hanging="180"/>
      </w:pPr>
    </w:lvl>
  </w:abstractNum>
  <w:abstractNum w:abstractNumId="74" w15:restartNumberingAfterBreak="0">
    <w:nsid w:val="7B652F6A"/>
    <w:multiLevelType w:val="hybridMultilevel"/>
    <w:tmpl w:val="5AC80942"/>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5" w15:restartNumberingAfterBreak="0">
    <w:nsid w:val="7D394BEF"/>
    <w:multiLevelType w:val="hybridMultilevel"/>
    <w:tmpl w:val="928C8C22"/>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6"/>
  </w:num>
  <w:num w:numId="2">
    <w:abstractNumId w:val="15"/>
  </w:num>
  <w:num w:numId="3">
    <w:abstractNumId w:val="53"/>
  </w:num>
  <w:num w:numId="4">
    <w:abstractNumId w:val="20"/>
  </w:num>
  <w:num w:numId="5">
    <w:abstractNumId w:val="34"/>
  </w:num>
  <w:num w:numId="6">
    <w:abstractNumId w:val="67"/>
  </w:num>
  <w:num w:numId="7">
    <w:abstractNumId w:val="14"/>
  </w:num>
  <w:num w:numId="8">
    <w:abstractNumId w:val="8"/>
  </w:num>
  <w:num w:numId="9">
    <w:abstractNumId w:val="37"/>
  </w:num>
  <w:num w:numId="10">
    <w:abstractNumId w:val="19"/>
  </w:num>
  <w:num w:numId="11">
    <w:abstractNumId w:val="36"/>
  </w:num>
  <w:num w:numId="12">
    <w:abstractNumId w:val="56"/>
  </w:num>
  <w:num w:numId="13">
    <w:abstractNumId w:val="12"/>
  </w:num>
  <w:num w:numId="14">
    <w:abstractNumId w:val="47"/>
  </w:num>
  <w:num w:numId="15">
    <w:abstractNumId w:val="22"/>
  </w:num>
  <w:num w:numId="16">
    <w:abstractNumId w:val="64"/>
  </w:num>
  <w:num w:numId="17">
    <w:abstractNumId w:val="48"/>
  </w:num>
  <w:num w:numId="18">
    <w:abstractNumId w:val="45"/>
  </w:num>
  <w:num w:numId="19">
    <w:abstractNumId w:val="25"/>
  </w:num>
  <w:num w:numId="20">
    <w:abstractNumId w:val="17"/>
  </w:num>
  <w:num w:numId="21">
    <w:abstractNumId w:val="18"/>
  </w:num>
  <w:num w:numId="22">
    <w:abstractNumId w:val="74"/>
  </w:num>
  <w:num w:numId="23">
    <w:abstractNumId w:val="59"/>
  </w:num>
  <w:num w:numId="24">
    <w:abstractNumId w:val="65"/>
  </w:num>
  <w:num w:numId="25">
    <w:abstractNumId w:val="10"/>
  </w:num>
  <w:num w:numId="26">
    <w:abstractNumId w:val="9"/>
  </w:num>
  <w:num w:numId="27">
    <w:abstractNumId w:val="40"/>
  </w:num>
  <w:num w:numId="28">
    <w:abstractNumId w:val="32"/>
  </w:num>
  <w:num w:numId="29">
    <w:abstractNumId w:val="0"/>
  </w:num>
  <w:num w:numId="30">
    <w:abstractNumId w:val="54"/>
  </w:num>
  <w:num w:numId="31">
    <w:abstractNumId w:val="69"/>
  </w:num>
  <w:num w:numId="32">
    <w:abstractNumId w:val="60"/>
  </w:num>
  <w:num w:numId="33">
    <w:abstractNumId w:val="30"/>
  </w:num>
  <w:num w:numId="34">
    <w:abstractNumId w:val="35"/>
  </w:num>
  <w:num w:numId="35">
    <w:abstractNumId w:val="51"/>
  </w:num>
  <w:num w:numId="36">
    <w:abstractNumId w:val="42"/>
  </w:num>
  <w:num w:numId="37">
    <w:abstractNumId w:val="44"/>
  </w:num>
  <w:num w:numId="38">
    <w:abstractNumId w:val="1"/>
  </w:num>
  <w:num w:numId="39">
    <w:abstractNumId w:val="63"/>
  </w:num>
  <w:num w:numId="40">
    <w:abstractNumId w:val="58"/>
  </w:num>
  <w:num w:numId="41">
    <w:abstractNumId w:val="39"/>
  </w:num>
  <w:num w:numId="42">
    <w:abstractNumId w:val="61"/>
  </w:num>
  <w:num w:numId="43">
    <w:abstractNumId w:val="38"/>
  </w:num>
  <w:num w:numId="44">
    <w:abstractNumId w:val="57"/>
  </w:num>
  <w:num w:numId="45">
    <w:abstractNumId w:val="16"/>
  </w:num>
  <w:num w:numId="46">
    <w:abstractNumId w:val="52"/>
  </w:num>
  <w:num w:numId="47">
    <w:abstractNumId w:val="11"/>
  </w:num>
  <w:num w:numId="48">
    <w:abstractNumId w:val="27"/>
  </w:num>
  <w:num w:numId="49">
    <w:abstractNumId w:val="41"/>
  </w:num>
  <w:num w:numId="50">
    <w:abstractNumId w:val="7"/>
  </w:num>
  <w:num w:numId="51">
    <w:abstractNumId w:val="13"/>
  </w:num>
  <w:num w:numId="52">
    <w:abstractNumId w:val="62"/>
  </w:num>
  <w:num w:numId="53">
    <w:abstractNumId w:val="2"/>
  </w:num>
  <w:num w:numId="54">
    <w:abstractNumId w:val="3"/>
  </w:num>
  <w:num w:numId="55">
    <w:abstractNumId w:val="75"/>
  </w:num>
  <w:num w:numId="56">
    <w:abstractNumId w:val="21"/>
  </w:num>
  <w:num w:numId="57">
    <w:abstractNumId w:val="24"/>
  </w:num>
  <w:num w:numId="58">
    <w:abstractNumId w:val="68"/>
  </w:num>
  <w:num w:numId="59">
    <w:abstractNumId w:val="70"/>
  </w:num>
  <w:num w:numId="60">
    <w:abstractNumId w:val="33"/>
  </w:num>
  <w:num w:numId="61">
    <w:abstractNumId w:val="66"/>
  </w:num>
  <w:num w:numId="62">
    <w:abstractNumId w:val="43"/>
  </w:num>
  <w:num w:numId="63">
    <w:abstractNumId w:val="55"/>
  </w:num>
  <w:num w:numId="64">
    <w:abstractNumId w:val="31"/>
  </w:num>
  <w:num w:numId="65">
    <w:abstractNumId w:val="73"/>
  </w:num>
  <w:num w:numId="66">
    <w:abstractNumId w:val="23"/>
  </w:num>
  <w:num w:numId="67">
    <w:abstractNumId w:val="72"/>
  </w:num>
  <w:num w:numId="68">
    <w:abstractNumId w:val="46"/>
  </w:num>
  <w:num w:numId="69">
    <w:abstractNumId w:val="5"/>
  </w:num>
  <w:num w:numId="70">
    <w:abstractNumId w:val="29"/>
  </w:num>
  <w:num w:numId="71">
    <w:abstractNumId w:val="28"/>
  </w:num>
  <w:num w:numId="72">
    <w:abstractNumId w:val="49"/>
  </w:num>
  <w:num w:numId="73">
    <w:abstractNumId w:val="4"/>
  </w:num>
  <w:num w:numId="74">
    <w:abstractNumId w:val="50"/>
  </w:num>
  <w:num w:numId="75">
    <w:abstractNumId w:val="71"/>
  </w:num>
  <w:num w:numId="76">
    <w:abstractNumId w:val="6"/>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155"/>
    <w:rsid w:val="00007924"/>
    <w:rsid w:val="0001036B"/>
    <w:rsid w:val="00011803"/>
    <w:rsid w:val="00011D00"/>
    <w:rsid w:val="00014F5F"/>
    <w:rsid w:val="00017412"/>
    <w:rsid w:val="00017FAA"/>
    <w:rsid w:val="000219EE"/>
    <w:rsid w:val="00023669"/>
    <w:rsid w:val="000312D9"/>
    <w:rsid w:val="000328D9"/>
    <w:rsid w:val="000414DE"/>
    <w:rsid w:val="00044A6F"/>
    <w:rsid w:val="00046031"/>
    <w:rsid w:val="00071893"/>
    <w:rsid w:val="000756D3"/>
    <w:rsid w:val="00075A06"/>
    <w:rsid w:val="00081737"/>
    <w:rsid w:val="00097837"/>
    <w:rsid w:val="000A16BD"/>
    <w:rsid w:val="000A1DD1"/>
    <w:rsid w:val="000A46CE"/>
    <w:rsid w:val="000C3108"/>
    <w:rsid w:val="000C5721"/>
    <w:rsid w:val="000E3A51"/>
    <w:rsid w:val="000F2AF5"/>
    <w:rsid w:val="000F48A2"/>
    <w:rsid w:val="0010523E"/>
    <w:rsid w:val="00111B25"/>
    <w:rsid w:val="001227B4"/>
    <w:rsid w:val="00136F85"/>
    <w:rsid w:val="00137AA2"/>
    <w:rsid w:val="00137D17"/>
    <w:rsid w:val="0014172C"/>
    <w:rsid w:val="001468D3"/>
    <w:rsid w:val="0015614A"/>
    <w:rsid w:val="00181FA3"/>
    <w:rsid w:val="00184F34"/>
    <w:rsid w:val="0018526F"/>
    <w:rsid w:val="00190A70"/>
    <w:rsid w:val="00190D47"/>
    <w:rsid w:val="00190E0D"/>
    <w:rsid w:val="001C3330"/>
    <w:rsid w:val="001F6FA9"/>
    <w:rsid w:val="002008F4"/>
    <w:rsid w:val="00211A21"/>
    <w:rsid w:val="00211DA0"/>
    <w:rsid w:val="00220858"/>
    <w:rsid w:val="00226B36"/>
    <w:rsid w:val="00234967"/>
    <w:rsid w:val="0026079A"/>
    <w:rsid w:val="00263BC4"/>
    <w:rsid w:val="0027463C"/>
    <w:rsid w:val="002854AF"/>
    <w:rsid w:val="00285C9B"/>
    <w:rsid w:val="00290987"/>
    <w:rsid w:val="002A1C1B"/>
    <w:rsid w:val="002A7088"/>
    <w:rsid w:val="002B0B0C"/>
    <w:rsid w:val="002B6FFA"/>
    <w:rsid w:val="002D5B9B"/>
    <w:rsid w:val="002D61AE"/>
    <w:rsid w:val="002E4CFD"/>
    <w:rsid w:val="002E5DC1"/>
    <w:rsid w:val="002E616C"/>
    <w:rsid w:val="002F3F7F"/>
    <w:rsid w:val="00300F10"/>
    <w:rsid w:val="003062CD"/>
    <w:rsid w:val="003156D7"/>
    <w:rsid w:val="00336BC9"/>
    <w:rsid w:val="00340B71"/>
    <w:rsid w:val="003537D7"/>
    <w:rsid w:val="003633EE"/>
    <w:rsid w:val="0037372B"/>
    <w:rsid w:val="003819D3"/>
    <w:rsid w:val="00384313"/>
    <w:rsid w:val="003846A2"/>
    <w:rsid w:val="00385CED"/>
    <w:rsid w:val="00392AC1"/>
    <w:rsid w:val="0039785E"/>
    <w:rsid w:val="003C5D94"/>
    <w:rsid w:val="003F0F15"/>
    <w:rsid w:val="00405A32"/>
    <w:rsid w:val="004124FD"/>
    <w:rsid w:val="00413B41"/>
    <w:rsid w:val="00413E0F"/>
    <w:rsid w:val="00413F24"/>
    <w:rsid w:val="004153FF"/>
    <w:rsid w:val="00421F7C"/>
    <w:rsid w:val="0042590B"/>
    <w:rsid w:val="004339B0"/>
    <w:rsid w:val="004345B2"/>
    <w:rsid w:val="00444903"/>
    <w:rsid w:val="00446D2B"/>
    <w:rsid w:val="00456A85"/>
    <w:rsid w:val="0046290C"/>
    <w:rsid w:val="0047683D"/>
    <w:rsid w:val="00477ABF"/>
    <w:rsid w:val="00491C6C"/>
    <w:rsid w:val="0049766D"/>
    <w:rsid w:val="004B3173"/>
    <w:rsid w:val="004C4F5D"/>
    <w:rsid w:val="004C5870"/>
    <w:rsid w:val="004C5F08"/>
    <w:rsid w:val="004C641E"/>
    <w:rsid w:val="004D4300"/>
    <w:rsid w:val="004D7FDE"/>
    <w:rsid w:val="004E0059"/>
    <w:rsid w:val="00501CEE"/>
    <w:rsid w:val="00505F8A"/>
    <w:rsid w:val="00517005"/>
    <w:rsid w:val="00522BB1"/>
    <w:rsid w:val="00522D5B"/>
    <w:rsid w:val="00522F00"/>
    <w:rsid w:val="00524ECB"/>
    <w:rsid w:val="00527DAF"/>
    <w:rsid w:val="005428B2"/>
    <w:rsid w:val="005478BF"/>
    <w:rsid w:val="00554D07"/>
    <w:rsid w:val="00555AEF"/>
    <w:rsid w:val="0055659F"/>
    <w:rsid w:val="00556FEE"/>
    <w:rsid w:val="00574734"/>
    <w:rsid w:val="0057484B"/>
    <w:rsid w:val="005922B3"/>
    <w:rsid w:val="005A14D2"/>
    <w:rsid w:val="005A3214"/>
    <w:rsid w:val="005B5E9D"/>
    <w:rsid w:val="005C0998"/>
    <w:rsid w:val="005C26A6"/>
    <w:rsid w:val="005C59DE"/>
    <w:rsid w:val="005D72D4"/>
    <w:rsid w:val="00612DB4"/>
    <w:rsid w:val="00613334"/>
    <w:rsid w:val="00614A07"/>
    <w:rsid w:val="006151A8"/>
    <w:rsid w:val="006167D1"/>
    <w:rsid w:val="0062112E"/>
    <w:rsid w:val="0062610A"/>
    <w:rsid w:val="00631985"/>
    <w:rsid w:val="00634731"/>
    <w:rsid w:val="006375BA"/>
    <w:rsid w:val="006405C2"/>
    <w:rsid w:val="00642DFC"/>
    <w:rsid w:val="0065291B"/>
    <w:rsid w:val="00680323"/>
    <w:rsid w:val="00685432"/>
    <w:rsid w:val="00685E21"/>
    <w:rsid w:val="0068785E"/>
    <w:rsid w:val="00694550"/>
    <w:rsid w:val="006948F5"/>
    <w:rsid w:val="006A162B"/>
    <w:rsid w:val="006A6ABA"/>
    <w:rsid w:val="006B64CA"/>
    <w:rsid w:val="006B7C18"/>
    <w:rsid w:val="006C325D"/>
    <w:rsid w:val="006D2CFD"/>
    <w:rsid w:val="006E135D"/>
    <w:rsid w:val="006F5A6C"/>
    <w:rsid w:val="006F6257"/>
    <w:rsid w:val="00705923"/>
    <w:rsid w:val="007114C1"/>
    <w:rsid w:val="00716546"/>
    <w:rsid w:val="0071717D"/>
    <w:rsid w:val="007223D2"/>
    <w:rsid w:val="00722D9B"/>
    <w:rsid w:val="00725447"/>
    <w:rsid w:val="00726757"/>
    <w:rsid w:val="00742C16"/>
    <w:rsid w:val="00760BFA"/>
    <w:rsid w:val="00760F35"/>
    <w:rsid w:val="0076467A"/>
    <w:rsid w:val="00765F9F"/>
    <w:rsid w:val="0078042B"/>
    <w:rsid w:val="00794B6B"/>
    <w:rsid w:val="007B42D1"/>
    <w:rsid w:val="007C2EDE"/>
    <w:rsid w:val="007D3B79"/>
    <w:rsid w:val="007E3F7C"/>
    <w:rsid w:val="007F10EB"/>
    <w:rsid w:val="007F2E2F"/>
    <w:rsid w:val="007F77EC"/>
    <w:rsid w:val="00802F30"/>
    <w:rsid w:val="0083704E"/>
    <w:rsid w:val="008507F1"/>
    <w:rsid w:val="00855DAD"/>
    <w:rsid w:val="00857FAE"/>
    <w:rsid w:val="00862483"/>
    <w:rsid w:val="00864169"/>
    <w:rsid w:val="008649F3"/>
    <w:rsid w:val="00865124"/>
    <w:rsid w:val="00865AF6"/>
    <w:rsid w:val="0087403F"/>
    <w:rsid w:val="0087730C"/>
    <w:rsid w:val="00887897"/>
    <w:rsid w:val="00895C6C"/>
    <w:rsid w:val="00897865"/>
    <w:rsid w:val="008A3C9B"/>
    <w:rsid w:val="008A53FD"/>
    <w:rsid w:val="008B500F"/>
    <w:rsid w:val="008B77C7"/>
    <w:rsid w:val="008D3E4A"/>
    <w:rsid w:val="008D623A"/>
    <w:rsid w:val="008E73A5"/>
    <w:rsid w:val="008F5118"/>
    <w:rsid w:val="008F7303"/>
    <w:rsid w:val="00900E2D"/>
    <w:rsid w:val="00913A0A"/>
    <w:rsid w:val="00916194"/>
    <w:rsid w:val="00917209"/>
    <w:rsid w:val="00917CE8"/>
    <w:rsid w:val="00920DFA"/>
    <w:rsid w:val="00934923"/>
    <w:rsid w:val="00941054"/>
    <w:rsid w:val="00944294"/>
    <w:rsid w:val="009506F2"/>
    <w:rsid w:val="009578CB"/>
    <w:rsid w:val="00970155"/>
    <w:rsid w:val="009703E3"/>
    <w:rsid w:val="00993DCF"/>
    <w:rsid w:val="00994E19"/>
    <w:rsid w:val="009A37AC"/>
    <w:rsid w:val="009A68D5"/>
    <w:rsid w:val="009C37EB"/>
    <w:rsid w:val="009E4390"/>
    <w:rsid w:val="00A02CC4"/>
    <w:rsid w:val="00A27A11"/>
    <w:rsid w:val="00A27D2C"/>
    <w:rsid w:val="00A34000"/>
    <w:rsid w:val="00A350E6"/>
    <w:rsid w:val="00A42279"/>
    <w:rsid w:val="00A43213"/>
    <w:rsid w:val="00A511D6"/>
    <w:rsid w:val="00A537A2"/>
    <w:rsid w:val="00A5478E"/>
    <w:rsid w:val="00A61C99"/>
    <w:rsid w:val="00A7250B"/>
    <w:rsid w:val="00A80DC5"/>
    <w:rsid w:val="00A82C98"/>
    <w:rsid w:val="00A85FAC"/>
    <w:rsid w:val="00A96B01"/>
    <w:rsid w:val="00AB38A0"/>
    <w:rsid w:val="00AD5555"/>
    <w:rsid w:val="00AE0DA4"/>
    <w:rsid w:val="00AE160C"/>
    <w:rsid w:val="00AE2BB5"/>
    <w:rsid w:val="00AE3CEF"/>
    <w:rsid w:val="00AF2DC4"/>
    <w:rsid w:val="00B0104C"/>
    <w:rsid w:val="00B01109"/>
    <w:rsid w:val="00B040F2"/>
    <w:rsid w:val="00B15292"/>
    <w:rsid w:val="00B1607B"/>
    <w:rsid w:val="00B16D4C"/>
    <w:rsid w:val="00B23DC0"/>
    <w:rsid w:val="00B559A9"/>
    <w:rsid w:val="00B60BE2"/>
    <w:rsid w:val="00B629E6"/>
    <w:rsid w:val="00B66282"/>
    <w:rsid w:val="00B6726F"/>
    <w:rsid w:val="00B71107"/>
    <w:rsid w:val="00B7132F"/>
    <w:rsid w:val="00B72FE3"/>
    <w:rsid w:val="00B73302"/>
    <w:rsid w:val="00B745C3"/>
    <w:rsid w:val="00B77589"/>
    <w:rsid w:val="00B8172B"/>
    <w:rsid w:val="00B962A6"/>
    <w:rsid w:val="00BC0E0B"/>
    <w:rsid w:val="00BC5AB8"/>
    <w:rsid w:val="00BD4F4F"/>
    <w:rsid w:val="00BE0E6C"/>
    <w:rsid w:val="00BE2BD8"/>
    <w:rsid w:val="00BE31CC"/>
    <w:rsid w:val="00BF0517"/>
    <w:rsid w:val="00BF5F5B"/>
    <w:rsid w:val="00C0761A"/>
    <w:rsid w:val="00C12FF6"/>
    <w:rsid w:val="00C137FC"/>
    <w:rsid w:val="00C160FA"/>
    <w:rsid w:val="00C1616D"/>
    <w:rsid w:val="00C16563"/>
    <w:rsid w:val="00C20BC0"/>
    <w:rsid w:val="00C27FE3"/>
    <w:rsid w:val="00C331A8"/>
    <w:rsid w:val="00C336AB"/>
    <w:rsid w:val="00C348C5"/>
    <w:rsid w:val="00C34CBA"/>
    <w:rsid w:val="00C35B47"/>
    <w:rsid w:val="00C36D79"/>
    <w:rsid w:val="00C376D7"/>
    <w:rsid w:val="00C60017"/>
    <w:rsid w:val="00C62F6E"/>
    <w:rsid w:val="00C9155A"/>
    <w:rsid w:val="00C95689"/>
    <w:rsid w:val="00C97131"/>
    <w:rsid w:val="00CA3A6A"/>
    <w:rsid w:val="00CB152A"/>
    <w:rsid w:val="00CB4FFF"/>
    <w:rsid w:val="00CC3ED1"/>
    <w:rsid w:val="00CC4919"/>
    <w:rsid w:val="00CC5F16"/>
    <w:rsid w:val="00CC6A39"/>
    <w:rsid w:val="00CD0566"/>
    <w:rsid w:val="00CD2CFF"/>
    <w:rsid w:val="00CD433F"/>
    <w:rsid w:val="00CF27A2"/>
    <w:rsid w:val="00CF3B57"/>
    <w:rsid w:val="00CF6CC8"/>
    <w:rsid w:val="00D0458C"/>
    <w:rsid w:val="00D06F92"/>
    <w:rsid w:val="00D070E2"/>
    <w:rsid w:val="00D078BF"/>
    <w:rsid w:val="00D3211D"/>
    <w:rsid w:val="00D35EDD"/>
    <w:rsid w:val="00D36006"/>
    <w:rsid w:val="00D42DA9"/>
    <w:rsid w:val="00D45AC5"/>
    <w:rsid w:val="00D551ED"/>
    <w:rsid w:val="00D963E1"/>
    <w:rsid w:val="00D973D3"/>
    <w:rsid w:val="00DA58AC"/>
    <w:rsid w:val="00DA598C"/>
    <w:rsid w:val="00DA717B"/>
    <w:rsid w:val="00DB0CB7"/>
    <w:rsid w:val="00DC55CD"/>
    <w:rsid w:val="00DD25A2"/>
    <w:rsid w:val="00DD3E01"/>
    <w:rsid w:val="00DD5D22"/>
    <w:rsid w:val="00DE3F92"/>
    <w:rsid w:val="00DE5A39"/>
    <w:rsid w:val="00E04111"/>
    <w:rsid w:val="00E069F3"/>
    <w:rsid w:val="00E109C2"/>
    <w:rsid w:val="00E10D0E"/>
    <w:rsid w:val="00E122AE"/>
    <w:rsid w:val="00E135BB"/>
    <w:rsid w:val="00E26B4D"/>
    <w:rsid w:val="00E27E23"/>
    <w:rsid w:val="00E32F63"/>
    <w:rsid w:val="00E46956"/>
    <w:rsid w:val="00E55C71"/>
    <w:rsid w:val="00E63936"/>
    <w:rsid w:val="00EB3F81"/>
    <w:rsid w:val="00EC0069"/>
    <w:rsid w:val="00EC212B"/>
    <w:rsid w:val="00EE1630"/>
    <w:rsid w:val="00EF04A6"/>
    <w:rsid w:val="00EF34E5"/>
    <w:rsid w:val="00EF359A"/>
    <w:rsid w:val="00EF4400"/>
    <w:rsid w:val="00EF45CF"/>
    <w:rsid w:val="00F007F4"/>
    <w:rsid w:val="00F10E93"/>
    <w:rsid w:val="00F2465D"/>
    <w:rsid w:val="00F32AF8"/>
    <w:rsid w:val="00F34F5F"/>
    <w:rsid w:val="00F35549"/>
    <w:rsid w:val="00F36426"/>
    <w:rsid w:val="00F37C91"/>
    <w:rsid w:val="00F4166C"/>
    <w:rsid w:val="00F5169F"/>
    <w:rsid w:val="00F529FF"/>
    <w:rsid w:val="00F57B02"/>
    <w:rsid w:val="00F742CC"/>
    <w:rsid w:val="00F77233"/>
    <w:rsid w:val="00F80470"/>
    <w:rsid w:val="00F833B9"/>
    <w:rsid w:val="00F920A7"/>
    <w:rsid w:val="00FA0335"/>
    <w:rsid w:val="00FB1837"/>
    <w:rsid w:val="00FD2BCD"/>
    <w:rsid w:val="00FF53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B92C6"/>
  <w15:docId w15:val="{2AFA1331-5CB4-41C8-A516-7C10AB3BD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 w:eastAsia="Geo" w:hAnsi="Geo" w:cs="Geo"/>
        <w:sz w:val="24"/>
        <w:szCs w:val="24"/>
        <w:lang w:val="en-US" w:eastAsia="en-GB" w:bidi="ar-SA"/>
      </w:rPr>
    </w:rPrDefault>
    <w:pPrDefault>
      <w:pPr>
        <w:spacing w:before="160"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ABA"/>
    <w:rPr>
      <w:rFonts w:ascii="Georgia Pro" w:hAnsi="Georgia Pro" w:cs="Times New Roman (Body CS)"/>
      <w:color w:val="206843" w:themeColor="accent1"/>
      <w:spacing w:val="6"/>
    </w:rPr>
  </w:style>
  <w:style w:type="paragraph" w:styleId="Heading1">
    <w:name w:val="heading 1"/>
    <w:basedOn w:val="Normal"/>
    <w:link w:val="Heading1Char"/>
    <w:uiPriority w:val="9"/>
    <w:qFormat/>
    <w:rsid w:val="00B2315D"/>
    <w:pPr>
      <w:keepNext/>
      <w:keepLines/>
      <w:spacing w:before="120" w:after="120"/>
      <w:contextualSpacing/>
      <w:outlineLvl w:val="0"/>
    </w:pPr>
    <w:rPr>
      <w:rFonts w:asciiTheme="majorHAnsi" w:eastAsiaTheme="majorEastAsia" w:hAnsiTheme="majorHAnsi" w:cs="Times New Roman (Headings CS)"/>
      <w:bCs/>
      <w:caps/>
      <w:color w:val="5D7879" w:themeColor="accent4"/>
      <w:sz w:val="40"/>
    </w:rPr>
  </w:style>
  <w:style w:type="paragraph" w:styleId="Heading2">
    <w:name w:val="heading 2"/>
    <w:basedOn w:val="Normal"/>
    <w:link w:val="Heading2Char"/>
    <w:uiPriority w:val="9"/>
    <w:unhideWhenUsed/>
    <w:qFormat/>
    <w:rsid w:val="00B2315D"/>
    <w:pPr>
      <w:keepNext/>
      <w:keepLines/>
      <w:spacing w:before="120" w:after="120"/>
      <w:contextualSpacing/>
      <w:outlineLvl w:val="1"/>
    </w:pPr>
    <w:rPr>
      <w:rFonts w:ascii="Century Gothic" w:hAnsi="Century Gothic"/>
      <w:caps/>
      <w:color w:val="B68E3F" w:themeColor="accent2" w:themeShade="BF"/>
      <w:sz w:val="40"/>
    </w:rPr>
  </w:style>
  <w:style w:type="paragraph" w:styleId="Heading3">
    <w:name w:val="heading 3"/>
    <w:basedOn w:val="Normal"/>
    <w:link w:val="Heading3Char"/>
    <w:uiPriority w:val="9"/>
    <w:unhideWhenUsed/>
    <w:qFormat/>
    <w:rsid w:val="001668E8"/>
    <w:pPr>
      <w:keepNext/>
      <w:keepLines/>
      <w:pBdr>
        <w:top w:val="single" w:sz="8" w:space="1" w:color="D0B378" w:themeColor="accent2"/>
        <w:left w:val="single" w:sz="8" w:space="4" w:color="D0B378" w:themeColor="accent2"/>
      </w:pBdr>
      <w:spacing w:before="200" w:after="60" w:line="240" w:lineRule="auto"/>
      <w:contextualSpacing/>
      <w:outlineLvl w:val="2"/>
    </w:pPr>
    <w:rPr>
      <w:caps/>
      <w:color w:val="103421" w:themeColor="accent1" w:themeShade="80"/>
    </w:rPr>
  </w:style>
  <w:style w:type="paragraph" w:styleId="Heading4">
    <w:name w:val="heading 4"/>
    <w:basedOn w:val="Normal"/>
    <w:next w:val="Normal"/>
    <w:link w:val="Heading4Char"/>
    <w:uiPriority w:val="9"/>
    <w:unhideWhenUsed/>
    <w:qFormat/>
    <w:pPr>
      <w:keepNext/>
      <w:keepLines/>
      <w:spacing w:before="240" w:after="40"/>
      <w:outlineLvl w:val="3"/>
    </w:pPr>
    <w:rPr>
      <w:b/>
    </w:r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uiPriority w:val="9"/>
    <w:semiHidden/>
    <w:qFormat/>
    <w:rsid w:val="00776ECC"/>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qFormat/>
    <w:rsid w:val="00776ECC"/>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9620A0"/>
    <w:pPr>
      <w:spacing w:before="0" w:line="180" w:lineRule="auto"/>
      <w:ind w:left="5040" w:right="-1944"/>
      <w:contextualSpacing/>
    </w:pPr>
    <w:rPr>
      <w:rFonts w:ascii="Century Gothic" w:eastAsiaTheme="majorEastAsia" w:hAnsi="Century Gothic" w:cstheme="majorBidi"/>
      <w:color w:val="5D7879" w:themeColor="accent4"/>
      <w:kern w:val="28"/>
      <w:sz w:val="120"/>
      <w:szCs w:val="72"/>
    </w:rPr>
  </w:style>
  <w:style w:type="paragraph" w:styleId="BalloonText">
    <w:name w:val="Balloon Text"/>
    <w:basedOn w:val="Normal"/>
    <w:link w:val="BalloonTextChar"/>
    <w:uiPriority w:val="99"/>
    <w:semiHidden/>
    <w:unhideWhenUsed/>
    <w:rsid w:val="00776ECC"/>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776ECC"/>
    <w:rPr>
      <w:rFonts w:ascii="Segoe UI" w:hAnsi="Segoe UI" w:cs="Segoe UI"/>
      <w:szCs w:val="18"/>
    </w:rPr>
  </w:style>
  <w:style w:type="character" w:styleId="PlaceholderText">
    <w:name w:val="Placeholder Text"/>
    <w:basedOn w:val="DefaultParagraphFont"/>
    <w:uiPriority w:val="99"/>
    <w:semiHidden/>
    <w:rsid w:val="00776ECC"/>
    <w:rPr>
      <w:color w:val="404040" w:themeColor="text1" w:themeTint="BF"/>
    </w:rPr>
  </w:style>
  <w:style w:type="character" w:customStyle="1" w:styleId="TitleChar">
    <w:name w:val="Title Char"/>
    <w:basedOn w:val="DefaultParagraphFont"/>
    <w:link w:val="Title"/>
    <w:uiPriority w:val="1"/>
    <w:rsid w:val="009620A0"/>
    <w:rPr>
      <w:rFonts w:ascii="Century Gothic" w:eastAsiaTheme="majorEastAsia" w:hAnsi="Century Gothic" w:cstheme="majorBidi"/>
      <w:color w:val="5D7879" w:themeColor="accent4"/>
      <w:spacing w:val="6"/>
      <w:kern w:val="28"/>
      <w:sz w:val="120"/>
      <w:szCs w:val="72"/>
    </w:rPr>
  </w:style>
  <w:style w:type="paragraph" w:customStyle="1" w:styleId="ContactInfo">
    <w:name w:val="Contact Info"/>
    <w:basedOn w:val="Normal"/>
    <w:uiPriority w:val="2"/>
    <w:qFormat/>
    <w:rsid w:val="00955B5B"/>
    <w:pPr>
      <w:spacing w:before="0"/>
      <w:ind w:left="6667" w:right="-1944"/>
    </w:pPr>
    <w:rPr>
      <w:rFonts w:asciiTheme="minorHAnsi" w:hAnsiTheme="minorHAnsi"/>
      <w:szCs w:val="28"/>
    </w:rPr>
  </w:style>
  <w:style w:type="paragraph" w:styleId="Header">
    <w:name w:val="header"/>
    <w:basedOn w:val="Normal"/>
    <w:link w:val="HeaderChar"/>
    <w:uiPriority w:val="99"/>
    <w:semiHidden/>
    <w:rsid w:val="00566A88"/>
    <w:pPr>
      <w:spacing w:line="240" w:lineRule="auto"/>
    </w:pPr>
  </w:style>
  <w:style w:type="character" w:customStyle="1" w:styleId="HeaderChar">
    <w:name w:val="Header Char"/>
    <w:basedOn w:val="DefaultParagraphFont"/>
    <w:link w:val="Header"/>
    <w:uiPriority w:val="99"/>
    <w:semiHidden/>
    <w:rsid w:val="00955B5B"/>
    <w:rPr>
      <w:rFonts w:ascii="Georgia Pro" w:hAnsi="Georgia Pro" w:cs="Times New Roman (Body CS)"/>
      <w:color w:val="000000" w:themeColor="text1"/>
      <w:spacing w:val="6"/>
      <w:sz w:val="24"/>
    </w:rPr>
  </w:style>
  <w:style w:type="paragraph" w:styleId="Footer">
    <w:name w:val="footer"/>
    <w:basedOn w:val="Normal"/>
    <w:link w:val="FooterChar"/>
    <w:uiPriority w:val="99"/>
    <w:semiHidden/>
    <w:rsid w:val="008930E0"/>
    <w:pPr>
      <w:spacing w:before="0" w:line="240" w:lineRule="auto"/>
      <w:ind w:left="-576" w:right="7344"/>
      <w:jc w:val="center"/>
    </w:pPr>
    <w:rPr>
      <w:sz w:val="48"/>
    </w:rPr>
  </w:style>
  <w:style w:type="character" w:customStyle="1" w:styleId="FooterChar">
    <w:name w:val="Footer Char"/>
    <w:basedOn w:val="DefaultParagraphFont"/>
    <w:link w:val="Footer"/>
    <w:uiPriority w:val="99"/>
    <w:semiHidden/>
    <w:rsid w:val="00955B5B"/>
    <w:rPr>
      <w:rFonts w:ascii="Georgia Pro" w:hAnsi="Georgia Pro" w:cs="Times New Roman (Body CS)"/>
      <w:color w:val="206843" w:themeColor="accent1"/>
      <w:spacing w:val="6"/>
      <w:sz w:val="48"/>
    </w:rPr>
  </w:style>
  <w:style w:type="character" w:customStyle="1" w:styleId="Heading1Char">
    <w:name w:val="Heading 1 Char"/>
    <w:basedOn w:val="DefaultParagraphFont"/>
    <w:link w:val="Heading1"/>
    <w:uiPriority w:val="9"/>
    <w:rsid w:val="00B2315D"/>
    <w:rPr>
      <w:rFonts w:asciiTheme="majorHAnsi" w:eastAsiaTheme="majorEastAsia" w:hAnsiTheme="majorHAnsi" w:cs="Times New Roman (Headings CS)"/>
      <w:bCs/>
      <w:caps/>
      <w:color w:val="5D7879" w:themeColor="accent4"/>
      <w:spacing w:val="6"/>
      <w:sz w:val="40"/>
    </w:rPr>
  </w:style>
  <w:style w:type="character" w:customStyle="1" w:styleId="Heading2Char">
    <w:name w:val="Heading 2 Char"/>
    <w:basedOn w:val="DefaultParagraphFont"/>
    <w:link w:val="Heading2"/>
    <w:uiPriority w:val="9"/>
    <w:rsid w:val="00955B5B"/>
    <w:rPr>
      <w:rFonts w:ascii="Century Gothic" w:hAnsi="Century Gothic" w:cs="Times New Roman (Body CS)"/>
      <w:caps/>
      <w:color w:val="B68E3F" w:themeColor="accent2" w:themeShade="BF"/>
      <w:spacing w:val="6"/>
      <w:sz w:val="40"/>
    </w:rPr>
  </w:style>
  <w:style w:type="paragraph" w:styleId="ListBullet">
    <w:name w:val="List Bullet"/>
    <w:basedOn w:val="Normal"/>
    <w:uiPriority w:val="11"/>
    <w:qFormat/>
    <w:rsid w:val="00044FC0"/>
    <w:pPr>
      <w:numPr>
        <w:numId w:val="1"/>
      </w:numPr>
    </w:pPr>
  </w:style>
  <w:style w:type="character" w:customStyle="1" w:styleId="Heading3Char">
    <w:name w:val="Heading 3 Char"/>
    <w:basedOn w:val="DefaultParagraphFont"/>
    <w:link w:val="Heading3"/>
    <w:uiPriority w:val="9"/>
    <w:rsid w:val="00955B5B"/>
    <w:rPr>
      <w:rFonts w:ascii="Georgia Pro" w:hAnsi="Georgia Pro" w:cs="Times New Roman (Body CS)"/>
      <w:caps/>
      <w:color w:val="103421" w:themeColor="accent1" w:themeShade="80"/>
      <w:spacing w:val="6"/>
      <w:sz w:val="24"/>
    </w:rPr>
  </w:style>
  <w:style w:type="character" w:customStyle="1" w:styleId="Heading8Char">
    <w:name w:val="Heading 8 Char"/>
    <w:basedOn w:val="DefaultParagraphFont"/>
    <w:link w:val="Heading8"/>
    <w:uiPriority w:val="9"/>
    <w:semiHidden/>
    <w:rsid w:val="00955B5B"/>
    <w:rPr>
      <w:rFonts w:asciiTheme="majorHAnsi" w:eastAsiaTheme="majorEastAsia" w:hAnsiTheme="majorHAnsi" w:cstheme="majorBidi"/>
      <w:color w:val="272727" w:themeColor="text1" w:themeTint="D8"/>
      <w:spacing w:val="6"/>
      <w:sz w:val="24"/>
      <w:szCs w:val="21"/>
    </w:rPr>
  </w:style>
  <w:style w:type="paragraph" w:styleId="TOCHeading">
    <w:name w:val="TOC Heading"/>
    <w:basedOn w:val="Heading1"/>
    <w:next w:val="Normal"/>
    <w:uiPriority w:val="39"/>
    <w:unhideWhenUsed/>
    <w:qFormat/>
    <w:pPr>
      <w:spacing w:before="240"/>
      <w:outlineLvl w:val="9"/>
    </w:pPr>
  </w:style>
  <w:style w:type="character" w:customStyle="1" w:styleId="Heading9Char">
    <w:name w:val="Heading 9 Char"/>
    <w:basedOn w:val="DefaultParagraphFont"/>
    <w:link w:val="Heading9"/>
    <w:uiPriority w:val="9"/>
    <w:semiHidden/>
    <w:rsid w:val="00955B5B"/>
    <w:rPr>
      <w:rFonts w:asciiTheme="majorHAnsi" w:eastAsiaTheme="majorEastAsia" w:hAnsiTheme="majorHAnsi" w:cstheme="majorBidi"/>
      <w:i/>
      <w:iCs/>
      <w:color w:val="272727" w:themeColor="text1" w:themeTint="D8"/>
      <w:spacing w:val="6"/>
      <w:sz w:val="24"/>
      <w:szCs w:val="21"/>
    </w:rPr>
  </w:style>
  <w:style w:type="paragraph" w:styleId="Caption">
    <w:name w:val="caption"/>
    <w:basedOn w:val="Normal"/>
    <w:next w:val="Normal"/>
    <w:uiPriority w:val="35"/>
    <w:semiHidden/>
    <w:unhideWhenUsed/>
    <w:qFormat/>
    <w:rsid w:val="00776ECC"/>
    <w:pPr>
      <w:spacing w:before="0" w:after="200" w:line="240" w:lineRule="auto"/>
    </w:pPr>
    <w:rPr>
      <w:i/>
      <w:iCs/>
      <w:color w:val="44546A" w:themeColor="text2"/>
      <w:szCs w:val="18"/>
    </w:rPr>
  </w:style>
  <w:style w:type="paragraph" w:customStyle="1" w:styleId="ContactHeading">
    <w:name w:val="Contact Heading"/>
    <w:basedOn w:val="Normal"/>
    <w:next w:val="ContactInfo"/>
    <w:uiPriority w:val="2"/>
    <w:semiHidden/>
    <w:qFormat/>
    <w:rsid w:val="001C30B8"/>
    <w:pPr>
      <w:pBdr>
        <w:top w:val="single" w:sz="4" w:space="5" w:color="2E3C3C" w:themeColor="accent4" w:themeShade="80"/>
        <w:left w:val="single" w:sz="4" w:space="4" w:color="2E3C3C" w:themeColor="accent4" w:themeShade="80"/>
        <w:bottom w:val="single" w:sz="4" w:space="5" w:color="2E3C3C" w:themeColor="accent4" w:themeShade="80"/>
        <w:right w:val="single" w:sz="4" w:space="4" w:color="2E3C3C" w:themeColor="accent4" w:themeShade="80"/>
      </w:pBdr>
      <w:shd w:val="clear" w:color="auto" w:fill="2E3C3C" w:themeFill="accent4" w:themeFillShade="80"/>
      <w:spacing w:before="0" w:after="480"/>
      <w:ind w:left="5040" w:right="1800"/>
    </w:pPr>
    <w:rPr>
      <w:color w:val="FFFFFF" w:themeColor="background1"/>
      <w:sz w:val="28"/>
    </w:rPr>
  </w:style>
  <w:style w:type="paragraph" w:styleId="BodyText3">
    <w:name w:val="Body Text 3"/>
    <w:basedOn w:val="Normal"/>
    <w:link w:val="BodyText3Char"/>
    <w:uiPriority w:val="99"/>
    <w:semiHidden/>
    <w:unhideWhenUsed/>
    <w:rsid w:val="00776ECC"/>
    <w:pPr>
      <w:spacing w:after="120"/>
    </w:pPr>
    <w:rPr>
      <w:szCs w:val="16"/>
    </w:rPr>
  </w:style>
  <w:style w:type="character" w:customStyle="1" w:styleId="BodyText3Char">
    <w:name w:val="Body Text 3 Char"/>
    <w:basedOn w:val="DefaultParagraphFont"/>
    <w:link w:val="BodyText3"/>
    <w:uiPriority w:val="99"/>
    <w:semiHidden/>
    <w:rsid w:val="00776ECC"/>
    <w:rPr>
      <w:szCs w:val="16"/>
    </w:rPr>
  </w:style>
  <w:style w:type="paragraph" w:styleId="BodyTextIndent3">
    <w:name w:val="Body Text Indent 3"/>
    <w:basedOn w:val="Normal"/>
    <w:link w:val="BodyTextIndent3Char"/>
    <w:uiPriority w:val="99"/>
    <w:semiHidden/>
    <w:unhideWhenUsed/>
    <w:rsid w:val="00776ECC"/>
    <w:pPr>
      <w:spacing w:after="120"/>
      <w:ind w:left="360"/>
    </w:pPr>
    <w:rPr>
      <w:szCs w:val="16"/>
    </w:rPr>
  </w:style>
  <w:style w:type="character" w:customStyle="1" w:styleId="BodyTextIndent3Char">
    <w:name w:val="Body Text Indent 3 Char"/>
    <w:basedOn w:val="DefaultParagraphFont"/>
    <w:link w:val="BodyTextIndent3"/>
    <w:uiPriority w:val="99"/>
    <w:semiHidden/>
    <w:rsid w:val="00776ECC"/>
    <w:rPr>
      <w:szCs w:val="16"/>
    </w:rPr>
  </w:style>
  <w:style w:type="character" w:styleId="CommentReference">
    <w:name w:val="annotation reference"/>
    <w:basedOn w:val="DefaultParagraphFont"/>
    <w:uiPriority w:val="99"/>
    <w:semiHidden/>
    <w:unhideWhenUsed/>
    <w:rsid w:val="00776ECC"/>
    <w:rPr>
      <w:sz w:val="22"/>
      <w:szCs w:val="16"/>
    </w:rPr>
  </w:style>
  <w:style w:type="paragraph" w:styleId="CommentText">
    <w:name w:val="annotation text"/>
    <w:basedOn w:val="Normal"/>
    <w:link w:val="CommentTextChar"/>
    <w:uiPriority w:val="99"/>
    <w:semiHidden/>
    <w:unhideWhenUsed/>
    <w:rsid w:val="00776ECC"/>
    <w:pPr>
      <w:spacing w:line="240" w:lineRule="auto"/>
    </w:pPr>
    <w:rPr>
      <w:szCs w:val="20"/>
    </w:rPr>
  </w:style>
  <w:style w:type="character" w:customStyle="1" w:styleId="CommentTextChar">
    <w:name w:val="Comment Text Char"/>
    <w:basedOn w:val="DefaultParagraphFont"/>
    <w:link w:val="CommentText"/>
    <w:uiPriority w:val="99"/>
    <w:semiHidden/>
    <w:rsid w:val="00776ECC"/>
    <w:rPr>
      <w:szCs w:val="20"/>
    </w:rPr>
  </w:style>
  <w:style w:type="paragraph" w:styleId="CommentSubject">
    <w:name w:val="annotation subject"/>
    <w:basedOn w:val="CommentText"/>
    <w:next w:val="CommentText"/>
    <w:link w:val="CommentSubjectChar"/>
    <w:uiPriority w:val="99"/>
    <w:semiHidden/>
    <w:unhideWhenUsed/>
    <w:rsid w:val="00776ECC"/>
    <w:rPr>
      <w:b/>
      <w:bCs/>
    </w:rPr>
  </w:style>
  <w:style w:type="character" w:customStyle="1" w:styleId="CommentSubjectChar">
    <w:name w:val="Comment Subject Char"/>
    <w:basedOn w:val="CommentTextChar"/>
    <w:link w:val="CommentSubject"/>
    <w:uiPriority w:val="99"/>
    <w:semiHidden/>
    <w:rsid w:val="00776ECC"/>
    <w:rPr>
      <w:b/>
      <w:bCs/>
      <w:szCs w:val="20"/>
    </w:rPr>
  </w:style>
  <w:style w:type="paragraph" w:styleId="DocumentMap">
    <w:name w:val="Document Map"/>
    <w:basedOn w:val="Normal"/>
    <w:link w:val="DocumentMapChar"/>
    <w:uiPriority w:val="99"/>
    <w:semiHidden/>
    <w:unhideWhenUsed/>
    <w:rsid w:val="00776ECC"/>
    <w:pPr>
      <w:spacing w:before="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776ECC"/>
    <w:rPr>
      <w:rFonts w:ascii="Segoe UI" w:hAnsi="Segoe UI" w:cs="Segoe UI"/>
      <w:szCs w:val="16"/>
    </w:rPr>
  </w:style>
  <w:style w:type="paragraph" w:styleId="EndnoteText">
    <w:name w:val="endnote text"/>
    <w:basedOn w:val="Normal"/>
    <w:link w:val="EndnoteTextChar"/>
    <w:uiPriority w:val="99"/>
    <w:semiHidden/>
    <w:unhideWhenUsed/>
    <w:rsid w:val="00776ECC"/>
    <w:pPr>
      <w:spacing w:before="0" w:line="240" w:lineRule="auto"/>
    </w:pPr>
    <w:rPr>
      <w:szCs w:val="20"/>
    </w:rPr>
  </w:style>
  <w:style w:type="character" w:customStyle="1" w:styleId="EndnoteTextChar">
    <w:name w:val="Endnote Text Char"/>
    <w:basedOn w:val="DefaultParagraphFont"/>
    <w:link w:val="EndnoteText"/>
    <w:uiPriority w:val="99"/>
    <w:semiHidden/>
    <w:rsid w:val="00776ECC"/>
    <w:rPr>
      <w:szCs w:val="20"/>
    </w:rPr>
  </w:style>
  <w:style w:type="paragraph" w:styleId="EnvelopeReturn">
    <w:name w:val="envelope return"/>
    <w:basedOn w:val="Normal"/>
    <w:uiPriority w:val="99"/>
    <w:semiHidden/>
    <w:unhideWhenUsed/>
    <w:rsid w:val="00776ECC"/>
    <w:pPr>
      <w:spacing w:before="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776ECC"/>
    <w:pPr>
      <w:spacing w:before="0" w:line="240" w:lineRule="auto"/>
    </w:pPr>
    <w:rPr>
      <w:szCs w:val="20"/>
    </w:rPr>
  </w:style>
  <w:style w:type="character" w:customStyle="1" w:styleId="FootnoteTextChar">
    <w:name w:val="Footnote Text Char"/>
    <w:basedOn w:val="DefaultParagraphFont"/>
    <w:link w:val="FootnoteText"/>
    <w:uiPriority w:val="99"/>
    <w:semiHidden/>
    <w:rsid w:val="00776ECC"/>
    <w:rPr>
      <w:szCs w:val="20"/>
    </w:rPr>
  </w:style>
  <w:style w:type="character" w:styleId="HTMLCode">
    <w:name w:val="HTML Code"/>
    <w:basedOn w:val="DefaultParagraphFont"/>
    <w:uiPriority w:val="99"/>
    <w:semiHidden/>
    <w:unhideWhenUsed/>
    <w:rsid w:val="00776ECC"/>
    <w:rPr>
      <w:rFonts w:ascii="Consolas" w:hAnsi="Consolas"/>
      <w:sz w:val="22"/>
      <w:szCs w:val="20"/>
    </w:rPr>
  </w:style>
  <w:style w:type="character" w:styleId="HTMLKeyboard">
    <w:name w:val="HTML Keyboard"/>
    <w:basedOn w:val="DefaultParagraphFont"/>
    <w:uiPriority w:val="99"/>
    <w:semiHidden/>
    <w:unhideWhenUsed/>
    <w:rsid w:val="00776ECC"/>
    <w:rPr>
      <w:rFonts w:ascii="Consolas" w:hAnsi="Consolas"/>
      <w:sz w:val="22"/>
      <w:szCs w:val="20"/>
    </w:rPr>
  </w:style>
  <w:style w:type="paragraph" w:styleId="HTMLPreformatted">
    <w:name w:val="HTML Preformatted"/>
    <w:basedOn w:val="Normal"/>
    <w:link w:val="HTMLPreformattedChar"/>
    <w:uiPriority w:val="99"/>
    <w:semiHidden/>
    <w:unhideWhenUsed/>
    <w:rsid w:val="00776ECC"/>
    <w:pPr>
      <w:spacing w:before="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776ECC"/>
    <w:rPr>
      <w:rFonts w:ascii="Consolas" w:hAnsi="Consolas"/>
      <w:szCs w:val="20"/>
    </w:rPr>
  </w:style>
  <w:style w:type="character" w:styleId="HTMLTypewriter">
    <w:name w:val="HTML Typewriter"/>
    <w:basedOn w:val="DefaultParagraphFont"/>
    <w:uiPriority w:val="99"/>
    <w:semiHidden/>
    <w:unhideWhenUsed/>
    <w:rsid w:val="00776ECC"/>
    <w:rPr>
      <w:rFonts w:ascii="Consolas" w:hAnsi="Consolas"/>
      <w:sz w:val="22"/>
      <w:szCs w:val="20"/>
    </w:rPr>
  </w:style>
  <w:style w:type="paragraph" w:styleId="MacroText">
    <w:name w:val="macro"/>
    <w:link w:val="MacroTextChar"/>
    <w:uiPriority w:val="99"/>
    <w:semiHidden/>
    <w:unhideWhenUsed/>
    <w:rsid w:val="00776ECC"/>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776ECC"/>
    <w:rPr>
      <w:rFonts w:ascii="Consolas" w:hAnsi="Consolas"/>
      <w:szCs w:val="20"/>
    </w:rPr>
  </w:style>
  <w:style w:type="paragraph" w:styleId="PlainText">
    <w:name w:val="Plain Text"/>
    <w:basedOn w:val="Normal"/>
    <w:link w:val="PlainTextChar"/>
    <w:uiPriority w:val="99"/>
    <w:semiHidden/>
    <w:unhideWhenUsed/>
    <w:rsid w:val="00776ECC"/>
    <w:pPr>
      <w:spacing w:before="0" w:line="240" w:lineRule="auto"/>
    </w:pPr>
    <w:rPr>
      <w:rFonts w:ascii="Consolas" w:hAnsi="Consolas"/>
      <w:szCs w:val="21"/>
    </w:rPr>
  </w:style>
  <w:style w:type="character" w:customStyle="1" w:styleId="PlainTextChar">
    <w:name w:val="Plain Text Char"/>
    <w:basedOn w:val="DefaultParagraphFont"/>
    <w:link w:val="PlainText"/>
    <w:uiPriority w:val="99"/>
    <w:semiHidden/>
    <w:rsid w:val="00776ECC"/>
    <w:rPr>
      <w:rFonts w:ascii="Consolas" w:hAnsi="Consolas"/>
      <w:szCs w:val="21"/>
    </w:rPr>
  </w:style>
  <w:style w:type="table" w:styleId="TableGrid">
    <w:name w:val="Table Grid"/>
    <w:basedOn w:val="TableNormal"/>
    <w:uiPriority w:val="39"/>
    <w:rsid w:val="003E1CD2"/>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EF74E1"/>
    <w:pPr>
      <w:spacing w:line="240" w:lineRule="auto"/>
    </w:pPr>
    <w:tblPr>
      <w:tblStyleRowBandSize w:val="1"/>
      <w:tblStyleColBandSize w:val="1"/>
      <w:tblBorders>
        <w:top w:val="single" w:sz="4" w:space="0" w:color="8CDBB2" w:themeColor="accent1" w:themeTint="66"/>
        <w:left w:val="single" w:sz="4" w:space="0" w:color="8CDBB2" w:themeColor="accent1" w:themeTint="66"/>
        <w:bottom w:val="single" w:sz="4" w:space="0" w:color="8CDBB2" w:themeColor="accent1" w:themeTint="66"/>
        <w:right w:val="single" w:sz="4" w:space="0" w:color="8CDBB2" w:themeColor="accent1" w:themeTint="66"/>
        <w:insideH w:val="single" w:sz="4" w:space="0" w:color="8CDBB2" w:themeColor="accent1" w:themeTint="66"/>
        <w:insideV w:val="single" w:sz="4" w:space="0" w:color="8CDBB2" w:themeColor="accent1" w:themeTint="66"/>
      </w:tblBorders>
    </w:tblPr>
    <w:tblStylePr w:type="firstRow">
      <w:rPr>
        <w:b/>
        <w:bCs/>
      </w:rPr>
      <w:tblPr/>
      <w:tcPr>
        <w:tcBorders>
          <w:bottom w:val="single" w:sz="12" w:space="0" w:color="53CA8C" w:themeColor="accent1" w:themeTint="99"/>
        </w:tcBorders>
      </w:tcPr>
    </w:tblStylePr>
    <w:tblStylePr w:type="lastRow">
      <w:rPr>
        <w:b/>
        <w:bCs/>
      </w:rPr>
      <w:tblPr/>
      <w:tcPr>
        <w:tcBorders>
          <w:top w:val="double" w:sz="2" w:space="0" w:color="53CA8C"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EF74E1"/>
    <w:pPr>
      <w:spacing w:line="240" w:lineRule="auto"/>
    </w:pPr>
    <w:tblPr>
      <w:tblStyleRowBandSize w:val="1"/>
      <w:tblStyleColBandSize w:val="1"/>
      <w:tblBorders>
        <w:top w:val="single" w:sz="4" w:space="0" w:color="53CA8C" w:themeColor="accent1" w:themeTint="99"/>
        <w:left w:val="single" w:sz="4" w:space="0" w:color="53CA8C" w:themeColor="accent1" w:themeTint="99"/>
        <w:bottom w:val="single" w:sz="4" w:space="0" w:color="53CA8C" w:themeColor="accent1" w:themeTint="99"/>
        <w:right w:val="single" w:sz="4" w:space="0" w:color="53CA8C" w:themeColor="accent1" w:themeTint="99"/>
        <w:insideH w:val="single" w:sz="4" w:space="0" w:color="53CA8C" w:themeColor="accent1" w:themeTint="99"/>
        <w:insideV w:val="single" w:sz="4" w:space="0" w:color="53CA8C" w:themeColor="accent1" w:themeTint="99"/>
      </w:tblBorders>
    </w:tblPr>
    <w:tblStylePr w:type="firstRow">
      <w:rPr>
        <w:b/>
        <w:bCs/>
        <w:color w:val="FFFFFF" w:themeColor="background1"/>
      </w:rPr>
      <w:tblPr/>
      <w:tcPr>
        <w:tcBorders>
          <w:top w:val="single" w:sz="4" w:space="0" w:color="206843" w:themeColor="accent1"/>
          <w:left w:val="single" w:sz="4" w:space="0" w:color="206843" w:themeColor="accent1"/>
          <w:bottom w:val="single" w:sz="4" w:space="0" w:color="206843" w:themeColor="accent1"/>
          <w:right w:val="single" w:sz="4" w:space="0" w:color="206843" w:themeColor="accent1"/>
          <w:insideH w:val="nil"/>
          <w:insideV w:val="nil"/>
        </w:tcBorders>
        <w:shd w:val="clear" w:color="auto" w:fill="206843" w:themeFill="accent1"/>
      </w:tcPr>
    </w:tblStylePr>
    <w:tblStylePr w:type="lastRow">
      <w:rPr>
        <w:b/>
        <w:bCs/>
      </w:rPr>
      <w:tblPr/>
      <w:tcPr>
        <w:tcBorders>
          <w:top w:val="double" w:sz="4" w:space="0" w:color="206843" w:themeColor="accent1"/>
        </w:tcBorders>
      </w:tcPr>
    </w:tblStylePr>
    <w:tblStylePr w:type="firstCol">
      <w:rPr>
        <w:b/>
        <w:bCs/>
      </w:rPr>
    </w:tblStylePr>
    <w:tblStylePr w:type="lastCol">
      <w:rPr>
        <w:b/>
        <w:bCs/>
      </w:rPr>
    </w:tblStylePr>
    <w:tblStylePr w:type="band1Vert">
      <w:tblPr/>
      <w:tcPr>
        <w:shd w:val="clear" w:color="auto" w:fill="C5EDD8" w:themeFill="accent1" w:themeFillTint="33"/>
      </w:tcPr>
    </w:tblStylePr>
    <w:tblStylePr w:type="band1Horz">
      <w:tblPr/>
      <w:tcPr>
        <w:shd w:val="clear" w:color="auto" w:fill="C5EDD8" w:themeFill="accent1" w:themeFillTint="33"/>
      </w:tcPr>
    </w:tblStylePr>
  </w:style>
  <w:style w:type="table" w:styleId="GridTable2">
    <w:name w:val="Grid Table 2"/>
    <w:basedOn w:val="TableNormal"/>
    <w:uiPriority w:val="47"/>
    <w:rsid w:val="00EF74E1"/>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EF74E1"/>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74E1"/>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Accent5">
    <w:name w:val="Grid Table 3 Accent 5"/>
    <w:basedOn w:val="TableNormal"/>
    <w:uiPriority w:val="48"/>
    <w:rsid w:val="00EF74E1"/>
    <w:pPr>
      <w:spacing w:line="240" w:lineRule="auto"/>
    </w:pPr>
    <w:tblPr>
      <w:tblStyleRowBandSize w:val="1"/>
      <w:tblStyleColBandSize w:val="1"/>
      <w:tblBorders>
        <w:top w:val="single" w:sz="4" w:space="0" w:color="DFCEBE" w:themeColor="accent5" w:themeTint="99"/>
        <w:left w:val="single" w:sz="4" w:space="0" w:color="DFCEBE" w:themeColor="accent5" w:themeTint="99"/>
        <w:bottom w:val="single" w:sz="4" w:space="0" w:color="DFCEBE" w:themeColor="accent5" w:themeTint="99"/>
        <w:right w:val="single" w:sz="4" w:space="0" w:color="DFCEBE" w:themeColor="accent5" w:themeTint="99"/>
        <w:insideH w:val="single" w:sz="4" w:space="0" w:color="DFCEBE" w:themeColor="accent5" w:themeTint="99"/>
        <w:insideV w:val="single" w:sz="4" w:space="0" w:color="DFCEB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EEE9" w:themeFill="accent5" w:themeFillTint="33"/>
      </w:tcPr>
    </w:tblStylePr>
    <w:tblStylePr w:type="band1Horz">
      <w:tblPr/>
      <w:tcPr>
        <w:shd w:val="clear" w:color="auto" w:fill="F4EEE9" w:themeFill="accent5" w:themeFillTint="33"/>
      </w:tcPr>
    </w:tblStylePr>
    <w:tblStylePr w:type="neCell">
      <w:tblPr/>
      <w:tcPr>
        <w:tcBorders>
          <w:bottom w:val="single" w:sz="4" w:space="0" w:color="DFCEBE" w:themeColor="accent5" w:themeTint="99"/>
        </w:tcBorders>
      </w:tcPr>
    </w:tblStylePr>
    <w:tblStylePr w:type="nwCell">
      <w:tblPr/>
      <w:tcPr>
        <w:tcBorders>
          <w:bottom w:val="single" w:sz="4" w:space="0" w:color="DFCEBE" w:themeColor="accent5" w:themeTint="99"/>
        </w:tcBorders>
      </w:tcPr>
    </w:tblStylePr>
    <w:tblStylePr w:type="seCell">
      <w:tblPr/>
      <w:tcPr>
        <w:tcBorders>
          <w:top w:val="single" w:sz="4" w:space="0" w:color="DFCEBE" w:themeColor="accent5" w:themeTint="99"/>
        </w:tcBorders>
      </w:tcPr>
    </w:tblStylePr>
    <w:tblStylePr w:type="swCell">
      <w:tblPr/>
      <w:tcPr>
        <w:tcBorders>
          <w:top w:val="single" w:sz="4" w:space="0" w:color="DFCEBE" w:themeColor="accent5" w:themeTint="99"/>
        </w:tcBorders>
      </w:tcPr>
    </w:tblStylePr>
  </w:style>
  <w:style w:type="table" w:styleId="ListTable1Light-Accent4">
    <w:name w:val="List Table 1 Light Accent 4"/>
    <w:basedOn w:val="TableNormal"/>
    <w:uiPriority w:val="46"/>
    <w:rsid w:val="00EF74E1"/>
    <w:pPr>
      <w:spacing w:line="240" w:lineRule="auto"/>
    </w:pPr>
    <w:tblPr>
      <w:tblStyleRowBandSize w:val="1"/>
      <w:tblStyleColBandSize w:val="1"/>
    </w:tblPr>
    <w:tblStylePr w:type="firstRow">
      <w:rPr>
        <w:b/>
        <w:bCs/>
      </w:rPr>
      <w:tblPr/>
      <w:tcPr>
        <w:tcBorders>
          <w:bottom w:val="single" w:sz="4" w:space="0" w:color="9AB0B1" w:themeColor="accent4" w:themeTint="99"/>
        </w:tcBorders>
      </w:tcPr>
    </w:tblStylePr>
    <w:tblStylePr w:type="lastRow">
      <w:rPr>
        <w:b/>
        <w:bCs/>
      </w:rPr>
      <w:tblPr/>
      <w:tcPr>
        <w:tcBorders>
          <w:top w:val="single" w:sz="4" w:space="0" w:color="9AB0B1" w:themeColor="accent4" w:themeTint="99"/>
        </w:tcBorders>
      </w:tcPr>
    </w:tblStylePr>
    <w:tblStylePr w:type="firstCol">
      <w:rPr>
        <w:b/>
        <w:bCs/>
      </w:rPr>
    </w:tblStylePr>
    <w:tblStylePr w:type="lastCol">
      <w:rPr>
        <w:b/>
        <w:bCs/>
      </w:rPr>
    </w:tblStylePr>
    <w:tblStylePr w:type="band1Vert">
      <w:tblPr/>
      <w:tcPr>
        <w:shd w:val="clear" w:color="auto" w:fill="DDE5E5" w:themeFill="accent4" w:themeFillTint="33"/>
      </w:tcPr>
    </w:tblStylePr>
    <w:tblStylePr w:type="band1Horz">
      <w:tblPr/>
      <w:tcPr>
        <w:shd w:val="clear" w:color="auto" w:fill="DDE5E5" w:themeFill="accent4" w:themeFillTint="33"/>
      </w:tcPr>
    </w:tblStylePr>
  </w:style>
  <w:style w:type="table" w:styleId="GridTable3">
    <w:name w:val="Grid Table 3"/>
    <w:basedOn w:val="TableNormal"/>
    <w:uiPriority w:val="48"/>
    <w:rsid w:val="00EF74E1"/>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Hyperlink">
    <w:name w:val="Hyperlink"/>
    <w:basedOn w:val="DefaultParagraphFont"/>
    <w:uiPriority w:val="99"/>
    <w:unhideWhenUsed/>
    <w:rsid w:val="00F72A56"/>
    <w:rPr>
      <w:color w:val="103421" w:themeColor="accent1" w:themeShade="80"/>
      <w:u w:val="single"/>
    </w:rPr>
  </w:style>
  <w:style w:type="paragraph" w:styleId="Quote">
    <w:name w:val="Quote"/>
    <w:basedOn w:val="Normal"/>
    <w:next w:val="Normal"/>
    <w:link w:val="QuoteChar"/>
    <w:uiPriority w:val="2"/>
    <w:qFormat/>
    <w:rsid w:val="003D2F1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
    <w:rsid w:val="00955B5B"/>
    <w:rPr>
      <w:rFonts w:ascii="Georgia Pro" w:hAnsi="Georgia Pro" w:cs="Times New Roman (Body CS)"/>
      <w:i/>
      <w:iCs/>
      <w:color w:val="404040" w:themeColor="text1" w:themeTint="BF"/>
      <w:spacing w:val="6"/>
      <w:sz w:val="24"/>
    </w:rPr>
  </w:style>
  <w:style w:type="paragraph" w:styleId="ListNumber">
    <w:name w:val="List Number"/>
    <w:basedOn w:val="Normal"/>
    <w:uiPriority w:val="12"/>
    <w:semiHidden/>
    <w:qFormat/>
    <w:rsid w:val="00044FC0"/>
    <w:pPr>
      <w:numPr>
        <w:numId w:val="2"/>
      </w:numPr>
      <w:contextualSpacing/>
    </w:pPr>
  </w:style>
  <w:style w:type="paragraph" w:customStyle="1" w:styleId="Small">
    <w:name w:val="Small"/>
    <w:basedOn w:val="Normal"/>
    <w:uiPriority w:val="99"/>
    <w:semiHidden/>
    <w:qFormat/>
    <w:rsid w:val="00F86D6B"/>
    <w:pPr>
      <w:spacing w:before="0" w:after="0"/>
    </w:pPr>
    <w:rPr>
      <w:caps/>
      <w:spacing w:val="10"/>
      <w:sz w:val="20"/>
    </w:rPr>
  </w:style>
  <w:style w:type="paragraph" w:customStyle="1" w:styleId="Bib">
    <w:name w:val="Bib"/>
    <w:basedOn w:val="Normal"/>
    <w:uiPriority w:val="99"/>
    <w:qFormat/>
    <w:rsid w:val="00066800"/>
    <w:pPr>
      <w:spacing w:line="240" w:lineRule="auto"/>
    </w:pPr>
    <w:rPr>
      <w:rFonts w:ascii="Century Gothic" w:hAnsi="Century Gothic"/>
      <w:sz w:val="18"/>
    </w:rPr>
  </w:style>
  <w:style w:type="character" w:styleId="PageNumber">
    <w:name w:val="page number"/>
    <w:basedOn w:val="DefaultParagraphFont"/>
    <w:uiPriority w:val="99"/>
    <w:semiHidden/>
    <w:unhideWhenUsed/>
    <w:rsid w:val="0068355E"/>
  </w:style>
  <w:style w:type="paragraph" w:customStyle="1" w:styleId="Title1">
    <w:name w:val="Title 1"/>
    <w:basedOn w:val="Title"/>
    <w:uiPriority w:val="99"/>
    <w:semiHidden/>
    <w:qFormat/>
    <w:rsid w:val="00844CC3"/>
    <w:pPr>
      <w:ind w:left="540"/>
    </w:pPr>
  </w:style>
  <w:style w:type="paragraph" w:customStyle="1" w:styleId="GreenHeading">
    <w:name w:val="Green Heading"/>
    <w:basedOn w:val="Heading1"/>
    <w:uiPriority w:val="99"/>
    <w:semiHidden/>
    <w:qFormat/>
    <w:rsid w:val="00B2315D"/>
    <w:pPr>
      <w:ind w:left="540" w:right="-2160"/>
    </w:pPr>
    <w:rPr>
      <w:spacing w:val="10"/>
    </w:rPr>
  </w:style>
  <w:style w:type="paragraph" w:customStyle="1" w:styleId="GoldHeading">
    <w:name w:val="Gold Heading"/>
    <w:basedOn w:val="Heading2"/>
    <w:uiPriority w:val="99"/>
    <w:semiHidden/>
    <w:qFormat/>
    <w:rsid w:val="002C6F62"/>
    <w:pPr>
      <w:ind w:left="540" w:right="-2160"/>
    </w:pPr>
    <w:rPr>
      <w:spacing w:val="10"/>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7">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8">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9">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a">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b">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c">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d">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e">
    <w:basedOn w:val="TableNormal"/>
    <w:pPr>
      <w:spacing w:before="0" w:line="240" w:lineRule="auto"/>
    </w:pPr>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5C6AD9"/>
    <w:pPr>
      <w:ind w:left="720"/>
      <w:contextualSpacing/>
    </w:pPr>
  </w:style>
  <w:style w:type="paragraph" w:customStyle="1" w:styleId="first-token">
    <w:name w:val="first-token"/>
    <w:basedOn w:val="Normal"/>
    <w:uiPriority w:val="99"/>
    <w:rsid w:val="00460F19"/>
    <w:pPr>
      <w:spacing w:before="100" w:beforeAutospacing="1" w:after="100" w:afterAutospacing="1" w:line="240" w:lineRule="auto"/>
    </w:pPr>
    <w:rPr>
      <w:rFonts w:ascii="Times New Roman" w:eastAsia="Times New Roman" w:hAnsi="Times New Roman" w:cs="Times New Roman"/>
      <w:color w:val="auto"/>
      <w:spacing w:val="0"/>
    </w:rPr>
  </w:style>
  <w:style w:type="paragraph" w:styleId="NormalWeb">
    <w:name w:val="Normal (Web)"/>
    <w:basedOn w:val="Normal"/>
    <w:uiPriority w:val="99"/>
    <w:unhideWhenUsed/>
    <w:rsid w:val="00460F19"/>
    <w:pPr>
      <w:spacing w:before="100" w:beforeAutospacing="1" w:after="100" w:afterAutospacing="1" w:line="240" w:lineRule="auto"/>
    </w:pPr>
    <w:rPr>
      <w:rFonts w:ascii="Times New Roman" w:eastAsia="Times New Roman" w:hAnsi="Times New Roman" w:cs="Times New Roman"/>
      <w:color w:val="auto"/>
      <w:spacing w:val="0"/>
    </w:rPr>
  </w:style>
  <w:style w:type="character" w:styleId="Strong">
    <w:name w:val="Strong"/>
    <w:basedOn w:val="DefaultParagraphFont"/>
    <w:uiPriority w:val="22"/>
    <w:qFormat/>
    <w:rsid w:val="00460F19"/>
    <w:rPr>
      <w:b/>
      <w:bCs/>
    </w:rPr>
  </w:style>
  <w:style w:type="paragraph" w:styleId="TOC1">
    <w:name w:val="toc 1"/>
    <w:basedOn w:val="Normal"/>
    <w:next w:val="Normal"/>
    <w:autoRedefine/>
    <w:uiPriority w:val="39"/>
    <w:unhideWhenUsed/>
    <w:rsid w:val="00AC6FFC"/>
    <w:pPr>
      <w:spacing w:after="100"/>
    </w:pPr>
  </w:style>
  <w:style w:type="paragraph" w:styleId="TOC3">
    <w:name w:val="toc 3"/>
    <w:basedOn w:val="Normal"/>
    <w:next w:val="Normal"/>
    <w:autoRedefine/>
    <w:uiPriority w:val="39"/>
    <w:unhideWhenUsed/>
    <w:rsid w:val="00AC6FFC"/>
    <w:pPr>
      <w:spacing w:after="100"/>
      <w:ind w:left="480"/>
    </w:pPr>
  </w:style>
  <w:style w:type="paragraph" w:styleId="TOC2">
    <w:name w:val="toc 2"/>
    <w:basedOn w:val="Normal"/>
    <w:next w:val="Normal"/>
    <w:autoRedefine/>
    <w:uiPriority w:val="39"/>
    <w:unhideWhenUsed/>
    <w:rsid w:val="00AC6FFC"/>
    <w:pPr>
      <w:spacing w:after="100"/>
      <w:ind w:left="240"/>
    </w:pPr>
  </w:style>
  <w:style w:type="paragraph" w:styleId="TOC4">
    <w:name w:val="toc 4"/>
    <w:basedOn w:val="Normal"/>
    <w:next w:val="Normal"/>
    <w:autoRedefine/>
    <w:uiPriority w:val="39"/>
    <w:unhideWhenUsed/>
    <w:rsid w:val="00AC6FFC"/>
    <w:pPr>
      <w:spacing w:after="100"/>
      <w:ind w:left="720"/>
    </w:pPr>
  </w:style>
  <w:style w:type="character" w:customStyle="1" w:styleId="Heading4Char">
    <w:name w:val="Heading 4 Char"/>
    <w:basedOn w:val="DefaultParagraphFont"/>
    <w:link w:val="Heading4"/>
    <w:rsid w:val="009A235F"/>
    <w:rPr>
      <w:rFonts w:ascii="Georgia Pro" w:hAnsi="Georgia Pro" w:cs="Times New Roman (Body CS)"/>
      <w:b/>
      <w:color w:val="000000" w:themeColor="text1"/>
      <w:spacing w:val="6"/>
    </w:rPr>
  </w:style>
  <w:style w:type="paragraph" w:customStyle="1" w:styleId="Standard">
    <w:name w:val="Standard"/>
    <w:uiPriority w:val="99"/>
    <w:rsid w:val="00246DDE"/>
    <w:pPr>
      <w:suppressAutoHyphens/>
      <w:autoSpaceDN w:val="0"/>
      <w:textAlignment w:val="baseline"/>
    </w:pPr>
    <w:rPr>
      <w:rFonts w:ascii="Georgia Pro" w:eastAsia="Georgia Pro" w:hAnsi="Georgia Pro" w:cs="Times New Roman (Body CS)"/>
      <w:color w:val="000000"/>
      <w:spacing w:val="6"/>
      <w:lang w:eastAsia="zh-CN" w:bidi="hi-IN"/>
    </w:rPr>
  </w:style>
  <w:style w:type="numbering" w:customStyle="1" w:styleId="WWNum1">
    <w:name w:val="WWNum1"/>
    <w:basedOn w:val="NoList"/>
    <w:rsid w:val="00246DDE"/>
  </w:style>
  <w:style w:type="numbering" w:customStyle="1" w:styleId="WWNum2">
    <w:name w:val="WWNum2"/>
    <w:basedOn w:val="NoList"/>
    <w:rsid w:val="00246DDE"/>
  </w:style>
  <w:style w:type="numbering" w:customStyle="1" w:styleId="WWNum3">
    <w:name w:val="WWNum3"/>
    <w:basedOn w:val="NoList"/>
    <w:rsid w:val="00246DDE"/>
  </w:style>
  <w:style w:type="numbering" w:customStyle="1" w:styleId="WWNum4">
    <w:name w:val="WWNum4"/>
    <w:basedOn w:val="NoList"/>
    <w:rsid w:val="00246DDE"/>
  </w:style>
  <w:style w:type="numbering" w:customStyle="1" w:styleId="WWNum5">
    <w:name w:val="WWNum5"/>
    <w:basedOn w:val="NoList"/>
    <w:rsid w:val="00246DDE"/>
  </w:style>
  <w:style w:type="numbering" w:customStyle="1" w:styleId="WWNum6">
    <w:name w:val="WWNum6"/>
    <w:basedOn w:val="NoList"/>
    <w:rsid w:val="00246DDE"/>
  </w:style>
  <w:style w:type="numbering" w:customStyle="1" w:styleId="WWNum7">
    <w:name w:val="WWNum7"/>
    <w:basedOn w:val="NoList"/>
    <w:rsid w:val="00246DDE"/>
  </w:style>
  <w:style w:type="numbering" w:customStyle="1" w:styleId="WWNum8">
    <w:name w:val="WWNum8"/>
    <w:basedOn w:val="NoList"/>
    <w:rsid w:val="00246DDE"/>
  </w:style>
  <w:style w:type="numbering" w:customStyle="1" w:styleId="WWNum11">
    <w:name w:val="WWNum11"/>
    <w:basedOn w:val="NoList"/>
    <w:rsid w:val="002C1356"/>
  </w:style>
  <w:style w:type="numbering" w:customStyle="1" w:styleId="WWNum31">
    <w:name w:val="WWNum31"/>
    <w:basedOn w:val="NoList"/>
    <w:rsid w:val="002C1356"/>
  </w:style>
  <w:style w:type="numbering" w:customStyle="1" w:styleId="WWNum41">
    <w:name w:val="WWNum41"/>
    <w:basedOn w:val="NoList"/>
    <w:rsid w:val="002C1356"/>
  </w:style>
  <w:style w:type="numbering" w:customStyle="1" w:styleId="WWNum51">
    <w:name w:val="WWNum51"/>
    <w:basedOn w:val="NoList"/>
    <w:rsid w:val="002C1356"/>
  </w:style>
  <w:style w:type="numbering" w:customStyle="1" w:styleId="WWNum61">
    <w:name w:val="WWNum61"/>
    <w:basedOn w:val="NoList"/>
    <w:rsid w:val="002C1356"/>
  </w:style>
  <w:style w:type="numbering" w:customStyle="1" w:styleId="WWNum71">
    <w:name w:val="WWNum71"/>
    <w:basedOn w:val="NoList"/>
    <w:rsid w:val="002C1356"/>
  </w:style>
  <w:style w:type="numbering" w:customStyle="1" w:styleId="WWNum81">
    <w:name w:val="WWNum81"/>
    <w:basedOn w:val="NoList"/>
    <w:rsid w:val="002C1356"/>
  </w:style>
  <w:style w:type="paragraph" w:styleId="TOC5">
    <w:name w:val="toc 5"/>
    <w:basedOn w:val="Normal"/>
    <w:next w:val="Normal"/>
    <w:autoRedefine/>
    <w:uiPriority w:val="39"/>
    <w:unhideWhenUsed/>
    <w:rsid w:val="00B15BA0"/>
    <w:pPr>
      <w:spacing w:before="0" w:after="100" w:line="259" w:lineRule="auto"/>
      <w:ind w:left="880"/>
    </w:pPr>
    <w:rPr>
      <w:rFonts w:asciiTheme="minorHAnsi" w:eastAsiaTheme="minorEastAsia" w:hAnsiTheme="minorHAnsi" w:cstheme="minorBidi"/>
      <w:color w:val="auto"/>
      <w:spacing w:val="0"/>
      <w:sz w:val="22"/>
      <w:szCs w:val="22"/>
    </w:rPr>
  </w:style>
  <w:style w:type="paragraph" w:styleId="TOC6">
    <w:name w:val="toc 6"/>
    <w:basedOn w:val="Normal"/>
    <w:next w:val="Normal"/>
    <w:autoRedefine/>
    <w:uiPriority w:val="39"/>
    <w:unhideWhenUsed/>
    <w:rsid w:val="00B15BA0"/>
    <w:pPr>
      <w:spacing w:before="0" w:after="100" w:line="259" w:lineRule="auto"/>
      <w:ind w:left="1100"/>
    </w:pPr>
    <w:rPr>
      <w:rFonts w:asciiTheme="minorHAnsi" w:eastAsiaTheme="minorEastAsia" w:hAnsiTheme="minorHAnsi" w:cstheme="minorBidi"/>
      <w:color w:val="auto"/>
      <w:spacing w:val="0"/>
      <w:sz w:val="22"/>
      <w:szCs w:val="22"/>
    </w:rPr>
  </w:style>
  <w:style w:type="paragraph" w:styleId="TOC7">
    <w:name w:val="toc 7"/>
    <w:basedOn w:val="Normal"/>
    <w:next w:val="Normal"/>
    <w:autoRedefine/>
    <w:uiPriority w:val="39"/>
    <w:unhideWhenUsed/>
    <w:rsid w:val="00B15BA0"/>
    <w:pPr>
      <w:spacing w:before="0" w:after="100" w:line="259" w:lineRule="auto"/>
      <w:ind w:left="1320"/>
    </w:pPr>
    <w:rPr>
      <w:rFonts w:asciiTheme="minorHAnsi" w:eastAsiaTheme="minorEastAsia" w:hAnsiTheme="minorHAnsi" w:cstheme="minorBidi"/>
      <w:color w:val="auto"/>
      <w:spacing w:val="0"/>
      <w:sz w:val="22"/>
      <w:szCs w:val="22"/>
    </w:rPr>
  </w:style>
  <w:style w:type="paragraph" w:styleId="TOC8">
    <w:name w:val="toc 8"/>
    <w:basedOn w:val="Normal"/>
    <w:next w:val="Normal"/>
    <w:autoRedefine/>
    <w:uiPriority w:val="39"/>
    <w:unhideWhenUsed/>
    <w:rsid w:val="00B15BA0"/>
    <w:pPr>
      <w:spacing w:before="0" w:after="100" w:line="259" w:lineRule="auto"/>
      <w:ind w:left="1540"/>
    </w:pPr>
    <w:rPr>
      <w:rFonts w:asciiTheme="minorHAnsi" w:eastAsiaTheme="minorEastAsia" w:hAnsiTheme="minorHAnsi" w:cstheme="minorBidi"/>
      <w:color w:val="auto"/>
      <w:spacing w:val="0"/>
      <w:sz w:val="22"/>
      <w:szCs w:val="22"/>
    </w:rPr>
  </w:style>
  <w:style w:type="paragraph" w:styleId="TOC9">
    <w:name w:val="toc 9"/>
    <w:basedOn w:val="Normal"/>
    <w:next w:val="Normal"/>
    <w:autoRedefine/>
    <w:uiPriority w:val="39"/>
    <w:unhideWhenUsed/>
    <w:rsid w:val="00B15BA0"/>
    <w:pPr>
      <w:spacing w:before="0" w:after="100" w:line="259" w:lineRule="auto"/>
      <w:ind w:left="1760"/>
    </w:pPr>
    <w:rPr>
      <w:rFonts w:asciiTheme="minorHAnsi" w:eastAsiaTheme="minorEastAsia" w:hAnsiTheme="minorHAnsi" w:cstheme="minorBidi"/>
      <w:color w:val="auto"/>
      <w:spacing w:val="0"/>
      <w:sz w:val="22"/>
      <w:szCs w:val="22"/>
    </w:rPr>
  </w:style>
  <w:style w:type="numbering" w:customStyle="1" w:styleId="WWNum42">
    <w:name w:val="WWNum42"/>
    <w:basedOn w:val="NoList"/>
    <w:rsid w:val="006B791B"/>
  </w:style>
  <w:style w:type="numbering" w:customStyle="1" w:styleId="WWNum52">
    <w:name w:val="WWNum52"/>
    <w:basedOn w:val="NoList"/>
    <w:rsid w:val="006B791B"/>
  </w:style>
  <w:style w:type="numbering" w:customStyle="1" w:styleId="WWNum72">
    <w:name w:val="WWNum72"/>
    <w:basedOn w:val="NoList"/>
    <w:rsid w:val="006B791B"/>
  </w:style>
  <w:style w:type="numbering" w:customStyle="1" w:styleId="WWNum82">
    <w:name w:val="WWNum82"/>
    <w:basedOn w:val="NoList"/>
    <w:rsid w:val="006B791B"/>
  </w:style>
  <w:style w:type="numbering" w:customStyle="1" w:styleId="WWNum43">
    <w:name w:val="WWNum43"/>
    <w:basedOn w:val="NoList"/>
    <w:rsid w:val="00827D24"/>
  </w:style>
  <w:style w:type="numbering" w:customStyle="1" w:styleId="WWNum53">
    <w:name w:val="WWNum53"/>
    <w:basedOn w:val="NoList"/>
    <w:rsid w:val="00827D24"/>
  </w:style>
  <w:style w:type="numbering" w:customStyle="1" w:styleId="WWNum73">
    <w:name w:val="WWNum73"/>
    <w:basedOn w:val="NoList"/>
    <w:rsid w:val="00827D24"/>
  </w:style>
  <w:style w:type="numbering" w:customStyle="1" w:styleId="WWNum83">
    <w:name w:val="WWNum83"/>
    <w:basedOn w:val="NoList"/>
    <w:rsid w:val="00827D24"/>
  </w:style>
  <w:style w:type="numbering" w:customStyle="1" w:styleId="WWNum12">
    <w:name w:val="WWNum12"/>
    <w:basedOn w:val="NoList"/>
    <w:rsid w:val="005B08A0"/>
  </w:style>
  <w:style w:type="numbering" w:customStyle="1" w:styleId="WWNum44">
    <w:name w:val="WWNum44"/>
    <w:basedOn w:val="NoList"/>
    <w:rsid w:val="00330669"/>
  </w:style>
  <w:style w:type="numbering" w:customStyle="1" w:styleId="WWNum54">
    <w:name w:val="WWNum54"/>
    <w:basedOn w:val="NoList"/>
    <w:rsid w:val="00330669"/>
  </w:style>
  <w:style w:type="numbering" w:customStyle="1" w:styleId="WWNum74">
    <w:name w:val="WWNum74"/>
    <w:basedOn w:val="NoList"/>
    <w:rsid w:val="00330669"/>
  </w:style>
  <w:style w:type="numbering" w:customStyle="1" w:styleId="WWNum84">
    <w:name w:val="WWNum84"/>
    <w:basedOn w:val="NoList"/>
    <w:rsid w:val="00330669"/>
  </w:style>
  <w:style w:type="numbering" w:customStyle="1" w:styleId="WWNum45">
    <w:name w:val="WWNum45"/>
    <w:basedOn w:val="NoList"/>
    <w:rsid w:val="00140682"/>
  </w:style>
  <w:style w:type="numbering" w:customStyle="1" w:styleId="WWNum55">
    <w:name w:val="WWNum55"/>
    <w:basedOn w:val="NoList"/>
    <w:rsid w:val="00140682"/>
  </w:style>
  <w:style w:type="numbering" w:customStyle="1" w:styleId="WWNum75">
    <w:name w:val="WWNum75"/>
    <w:basedOn w:val="NoList"/>
    <w:rsid w:val="00140682"/>
  </w:style>
  <w:style w:type="numbering" w:customStyle="1" w:styleId="WWNum85">
    <w:name w:val="WWNum85"/>
    <w:basedOn w:val="NoList"/>
    <w:rsid w:val="00140682"/>
  </w:style>
  <w:style w:type="character" w:styleId="Emphasis">
    <w:name w:val="Emphasis"/>
    <w:basedOn w:val="DefaultParagraphFont"/>
    <w:uiPriority w:val="20"/>
    <w:qFormat/>
    <w:rsid w:val="0069422A"/>
    <w:rPr>
      <w:i/>
      <w:iCs/>
    </w:rPr>
  </w:style>
  <w:style w:type="character" w:customStyle="1" w:styleId="Heading5Char">
    <w:name w:val="Heading 5 Char"/>
    <w:basedOn w:val="DefaultParagraphFont"/>
    <w:link w:val="Heading5"/>
    <w:rsid w:val="000F666E"/>
    <w:rPr>
      <w:rFonts w:ascii="Georgia Pro" w:hAnsi="Georgia Pro" w:cs="Times New Roman (Body CS)"/>
      <w:b/>
      <w:color w:val="000000" w:themeColor="text1"/>
      <w:spacing w:val="6"/>
      <w:sz w:val="22"/>
      <w:szCs w:val="22"/>
    </w:rPr>
  </w:style>
  <w:style w:type="character" w:customStyle="1" w:styleId="Heading6Char">
    <w:name w:val="Heading 6 Char"/>
    <w:basedOn w:val="DefaultParagraphFont"/>
    <w:link w:val="Heading6"/>
    <w:rsid w:val="000F666E"/>
    <w:rPr>
      <w:rFonts w:ascii="Georgia Pro" w:hAnsi="Georgia Pro" w:cs="Times New Roman (Body CS)"/>
      <w:b/>
      <w:color w:val="000000" w:themeColor="text1"/>
      <w:spacing w:val="6"/>
      <w:sz w:val="20"/>
      <w:szCs w:val="20"/>
    </w:rPr>
  </w:style>
  <w:style w:type="character" w:styleId="FollowedHyperlink">
    <w:name w:val="FollowedHyperlink"/>
    <w:basedOn w:val="DefaultParagraphFont"/>
    <w:uiPriority w:val="99"/>
    <w:semiHidden/>
    <w:unhideWhenUsed/>
    <w:rsid w:val="000F666E"/>
    <w:rPr>
      <w:color w:val="954F72" w:themeColor="followedHyperlink"/>
      <w:u w:val="single"/>
    </w:rPr>
  </w:style>
  <w:style w:type="character" w:customStyle="1" w:styleId="SubtitleChar">
    <w:name w:val="Subtitle Char"/>
    <w:basedOn w:val="DefaultParagraphFont"/>
    <w:link w:val="Subtitle"/>
    <w:uiPriority w:val="99"/>
    <w:rsid w:val="000F666E"/>
    <w:rPr>
      <w:rFonts w:ascii="Georgia" w:eastAsia="Georgia" w:hAnsi="Georgia" w:cs="Georgia"/>
      <w:i/>
      <w:color w:val="666666"/>
      <w:spacing w:val="6"/>
      <w:sz w:val="48"/>
      <w:szCs w:val="48"/>
    </w:rPr>
  </w:style>
  <w:style w:type="character" w:customStyle="1" w:styleId="EndNoteBibliographyChar">
    <w:name w:val="EndNote Bibliography Char"/>
    <w:basedOn w:val="DefaultParagraphFont"/>
    <w:link w:val="EndNoteBibliography"/>
    <w:semiHidden/>
    <w:locked/>
    <w:rsid w:val="000F666E"/>
    <w:rPr>
      <w:noProof/>
    </w:rPr>
  </w:style>
  <w:style w:type="paragraph" w:customStyle="1" w:styleId="EndNoteBibliography">
    <w:name w:val="EndNote Bibliography"/>
    <w:basedOn w:val="Normal"/>
    <w:link w:val="EndNoteBibliographyChar"/>
    <w:semiHidden/>
    <w:rsid w:val="000F666E"/>
    <w:pPr>
      <w:spacing w:before="0" w:line="240" w:lineRule="auto"/>
      <w:jc w:val="both"/>
    </w:pPr>
    <w:rPr>
      <w:rFonts w:ascii="Geo" w:hAnsi="Geo" w:cs="Geo"/>
      <w:noProof/>
      <w:color w:val="auto"/>
      <w:spacing w:val="0"/>
    </w:rPr>
  </w:style>
  <w:style w:type="table" w:customStyle="1" w:styleId="aff">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0" w:type="dxa"/>
        <w:right w:w="10"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0" w:type="dxa"/>
        <w:right w:w="10" w:type="dxa"/>
      </w:tblCellMar>
    </w:tblPr>
  </w:style>
  <w:style w:type="table" w:customStyle="1" w:styleId="afff">
    <w:basedOn w:val="TableNormal"/>
    <w:tblPr>
      <w:tblStyleRowBandSize w:val="1"/>
      <w:tblStyleColBandSize w:val="1"/>
      <w:tblCellMar>
        <w:left w:w="10" w:type="dxa"/>
        <w:right w:w="10" w:type="dxa"/>
      </w:tblCellMar>
    </w:tblPr>
  </w:style>
  <w:style w:type="table" w:customStyle="1" w:styleId="afff0">
    <w:basedOn w:val="TableNormal"/>
    <w:tblPr>
      <w:tblStyleRowBandSize w:val="1"/>
      <w:tblStyleColBandSize w:val="1"/>
      <w:tblCellMar>
        <w:left w:w="10" w:type="dxa"/>
        <w:right w:w="10" w:type="dxa"/>
      </w:tblCellMar>
    </w:tblPr>
  </w:style>
  <w:style w:type="table" w:customStyle="1" w:styleId="afff1">
    <w:basedOn w:val="TableNormal"/>
    <w:tblPr>
      <w:tblStyleRowBandSize w:val="1"/>
      <w:tblStyleColBandSize w:val="1"/>
      <w:tblCellMar>
        <w:left w:w="10" w:type="dxa"/>
        <w:right w:w="10" w:type="dxa"/>
      </w:tblCellMar>
    </w:tblPr>
  </w:style>
  <w:style w:type="table" w:customStyle="1" w:styleId="afff2">
    <w:basedOn w:val="TableNormal"/>
    <w:tblPr>
      <w:tblStyleRowBandSize w:val="1"/>
      <w:tblStyleColBandSize w:val="1"/>
      <w:tblCellMar>
        <w:left w:w="10" w:type="dxa"/>
        <w:right w:w="10"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0" w:type="dxa"/>
        <w:right w:w="10" w:type="dxa"/>
      </w:tblCellMar>
    </w:tblPr>
  </w:style>
  <w:style w:type="table" w:customStyle="1" w:styleId="afff5">
    <w:basedOn w:val="TableNormal"/>
    <w:tblPr>
      <w:tblStyleRowBandSize w:val="1"/>
      <w:tblStyleColBandSize w:val="1"/>
      <w:tblCellMar>
        <w:left w:w="10" w:type="dxa"/>
        <w:right w:w="10" w:type="dxa"/>
      </w:tblCellMar>
    </w:tblPr>
  </w:style>
  <w:style w:type="table" w:customStyle="1" w:styleId="afff6">
    <w:basedOn w:val="TableNormal"/>
    <w:tblPr>
      <w:tblStyleRowBandSize w:val="1"/>
      <w:tblStyleColBandSize w:val="1"/>
      <w:tblCellMar>
        <w:left w:w="10" w:type="dxa"/>
        <w:right w:w="10" w:type="dxa"/>
      </w:tblCellMar>
    </w:tblPr>
  </w:style>
  <w:style w:type="table" w:customStyle="1" w:styleId="afff7">
    <w:basedOn w:val="TableNormal"/>
    <w:tblPr>
      <w:tblStyleRowBandSize w:val="1"/>
      <w:tblStyleColBandSize w:val="1"/>
      <w:tblCellMar>
        <w:left w:w="10" w:type="dxa"/>
        <w:right w:w="10" w:type="dxa"/>
      </w:tblCellMar>
    </w:tblPr>
  </w:style>
  <w:style w:type="table" w:customStyle="1" w:styleId="afff8">
    <w:basedOn w:val="TableNormal"/>
    <w:tblPr>
      <w:tblStyleRowBandSize w:val="1"/>
      <w:tblStyleColBandSize w:val="1"/>
      <w:tblCellMar>
        <w:left w:w="10" w:type="dxa"/>
        <w:right w:w="10" w:type="dxa"/>
      </w:tblCellMar>
    </w:tblPr>
  </w:style>
  <w:style w:type="table" w:customStyle="1" w:styleId="afff9">
    <w:basedOn w:val="TableNormal"/>
    <w:tblPr>
      <w:tblStyleRowBandSize w:val="1"/>
      <w:tblStyleColBandSize w:val="1"/>
      <w:tblCellMar>
        <w:left w:w="10" w:type="dxa"/>
        <w:right w:w="10" w:type="dxa"/>
      </w:tblCellMar>
    </w:tblPr>
  </w:style>
  <w:style w:type="table" w:customStyle="1" w:styleId="afffa">
    <w:basedOn w:val="TableNormal"/>
    <w:tblPr>
      <w:tblStyleRowBandSize w:val="1"/>
      <w:tblStyleColBandSize w:val="1"/>
      <w:tblCellMar>
        <w:left w:w="10" w:type="dxa"/>
        <w:right w:w="10" w:type="dxa"/>
      </w:tblCellMar>
    </w:tblPr>
  </w:style>
  <w:style w:type="table" w:customStyle="1" w:styleId="afffb">
    <w:basedOn w:val="TableNormal"/>
    <w:tblPr>
      <w:tblStyleRowBandSize w:val="1"/>
      <w:tblStyleColBandSize w:val="1"/>
      <w:tblCellMar>
        <w:left w:w="115" w:type="dxa"/>
        <w:right w:w="115" w:type="dxa"/>
      </w:tblCellMar>
    </w:tblPr>
  </w:style>
  <w:style w:type="table" w:customStyle="1" w:styleId="afffc">
    <w:basedOn w:val="TableNormal"/>
    <w:tblPr>
      <w:tblStyleRowBandSize w:val="1"/>
      <w:tblStyleColBandSize w:val="1"/>
      <w:tblCellMar>
        <w:left w:w="10" w:type="dxa"/>
        <w:right w:w="10" w:type="dxa"/>
      </w:tblCellMar>
    </w:tblPr>
  </w:style>
  <w:style w:type="table" w:customStyle="1" w:styleId="afffd">
    <w:basedOn w:val="TableNormal"/>
    <w:tblPr>
      <w:tblStyleRowBandSize w:val="1"/>
      <w:tblStyleColBandSize w:val="1"/>
      <w:tblCellMar>
        <w:left w:w="10" w:type="dxa"/>
        <w:right w:w="10" w:type="dxa"/>
      </w:tblCellMar>
    </w:tblPr>
  </w:style>
  <w:style w:type="table" w:customStyle="1" w:styleId="afffe">
    <w:basedOn w:val="TableNormal"/>
    <w:tblPr>
      <w:tblStyleRowBandSize w:val="1"/>
      <w:tblStyleColBandSize w:val="1"/>
      <w:tblCellMar>
        <w:left w:w="10" w:type="dxa"/>
        <w:right w:w="10" w:type="dxa"/>
      </w:tblCellMar>
    </w:tblPr>
  </w:style>
  <w:style w:type="table" w:customStyle="1" w:styleId="affff">
    <w:basedOn w:val="TableNormal"/>
    <w:tblPr>
      <w:tblStyleRowBandSize w:val="1"/>
      <w:tblStyleColBandSize w:val="1"/>
      <w:tblCellMar>
        <w:left w:w="10" w:type="dxa"/>
        <w:right w:w="10" w:type="dxa"/>
      </w:tblCellMar>
    </w:tblPr>
  </w:style>
  <w:style w:type="table" w:customStyle="1" w:styleId="affff0">
    <w:basedOn w:val="TableNormal"/>
    <w:tblPr>
      <w:tblStyleRowBandSize w:val="1"/>
      <w:tblStyleColBandSize w:val="1"/>
      <w:tblCellMar>
        <w:left w:w="10" w:type="dxa"/>
        <w:right w:w="10" w:type="dxa"/>
      </w:tblCellMar>
    </w:tblPr>
  </w:style>
  <w:style w:type="table" w:customStyle="1" w:styleId="affff1">
    <w:basedOn w:val="TableNormal"/>
    <w:tblPr>
      <w:tblStyleRowBandSize w:val="1"/>
      <w:tblStyleColBandSize w:val="1"/>
      <w:tblCellMar>
        <w:left w:w="10" w:type="dxa"/>
        <w:right w:w="10" w:type="dxa"/>
      </w:tblCellMar>
    </w:tblPr>
  </w:style>
  <w:style w:type="table" w:customStyle="1" w:styleId="affff2">
    <w:basedOn w:val="TableNormal"/>
    <w:tblPr>
      <w:tblStyleRowBandSize w:val="1"/>
      <w:tblStyleColBandSize w:val="1"/>
      <w:tblCellMar>
        <w:left w:w="10" w:type="dxa"/>
        <w:right w:w="10" w:type="dxa"/>
      </w:tblCellMar>
    </w:tblPr>
  </w:style>
  <w:style w:type="table" w:customStyle="1" w:styleId="affff3">
    <w:basedOn w:val="TableNormal"/>
    <w:tblPr>
      <w:tblStyleRowBandSize w:val="1"/>
      <w:tblStyleColBandSize w:val="1"/>
      <w:tblCellMar>
        <w:left w:w="10" w:type="dxa"/>
        <w:right w:w="10" w:type="dxa"/>
      </w:tblCellMar>
    </w:tblPr>
  </w:style>
  <w:style w:type="table" w:customStyle="1" w:styleId="affff4">
    <w:basedOn w:val="TableNormal"/>
    <w:tblPr>
      <w:tblStyleRowBandSize w:val="1"/>
      <w:tblStyleColBandSize w:val="1"/>
      <w:tblCellMar>
        <w:left w:w="10" w:type="dxa"/>
        <w:right w:w="10" w:type="dxa"/>
      </w:tblCellMar>
    </w:tblPr>
  </w:style>
  <w:style w:type="table" w:customStyle="1" w:styleId="affff5">
    <w:basedOn w:val="TableNormal"/>
    <w:tblPr>
      <w:tblStyleRowBandSize w:val="1"/>
      <w:tblStyleColBandSize w:val="1"/>
      <w:tblCellMar>
        <w:left w:w="10" w:type="dxa"/>
        <w:right w:w="10" w:type="dxa"/>
      </w:tblCellMar>
    </w:tblPr>
  </w:style>
  <w:style w:type="table" w:customStyle="1" w:styleId="affff6">
    <w:basedOn w:val="TableNormal"/>
    <w:tblPr>
      <w:tblStyleRowBandSize w:val="1"/>
      <w:tblStyleColBandSize w:val="1"/>
      <w:tblCellMar>
        <w:left w:w="10" w:type="dxa"/>
        <w:right w:w="10" w:type="dxa"/>
      </w:tblCellMar>
    </w:tblPr>
  </w:style>
  <w:style w:type="table" w:customStyle="1" w:styleId="affff7">
    <w:basedOn w:val="TableNormal"/>
    <w:tblPr>
      <w:tblStyleRowBandSize w:val="1"/>
      <w:tblStyleColBandSize w:val="1"/>
      <w:tblCellMar>
        <w:left w:w="10" w:type="dxa"/>
        <w:right w:w="10" w:type="dxa"/>
      </w:tblCellMar>
    </w:tblPr>
  </w:style>
  <w:style w:type="table" w:customStyle="1" w:styleId="affff8">
    <w:basedOn w:val="TableNormal"/>
    <w:tblPr>
      <w:tblStyleRowBandSize w:val="1"/>
      <w:tblStyleColBandSize w:val="1"/>
      <w:tblCellMar>
        <w:left w:w="10" w:type="dxa"/>
        <w:right w:w="10" w:type="dxa"/>
      </w:tblCellMar>
    </w:tblPr>
  </w:style>
  <w:style w:type="table" w:customStyle="1" w:styleId="affff9">
    <w:basedOn w:val="TableNormal"/>
    <w:tblPr>
      <w:tblStyleRowBandSize w:val="1"/>
      <w:tblStyleColBandSize w:val="1"/>
      <w:tblCellMar>
        <w:left w:w="10" w:type="dxa"/>
        <w:right w:w="10" w:type="dxa"/>
      </w:tblCellMar>
    </w:tblPr>
  </w:style>
  <w:style w:type="table" w:customStyle="1" w:styleId="affffa">
    <w:basedOn w:val="TableNormal"/>
    <w:tblPr>
      <w:tblStyleRowBandSize w:val="1"/>
      <w:tblStyleColBandSize w:val="1"/>
      <w:tblCellMar>
        <w:left w:w="10" w:type="dxa"/>
        <w:right w:w="10" w:type="dxa"/>
      </w:tblCellMar>
    </w:tblPr>
  </w:style>
  <w:style w:type="table" w:customStyle="1" w:styleId="affffb">
    <w:basedOn w:val="TableNormal"/>
    <w:tblPr>
      <w:tblStyleRowBandSize w:val="1"/>
      <w:tblStyleColBandSize w:val="1"/>
      <w:tblCellMar>
        <w:left w:w="10" w:type="dxa"/>
        <w:right w:w="10" w:type="dxa"/>
      </w:tblCellMar>
    </w:tblPr>
  </w:style>
  <w:style w:type="table" w:customStyle="1" w:styleId="affffc">
    <w:basedOn w:val="TableNormal"/>
    <w:tblPr>
      <w:tblStyleRowBandSize w:val="1"/>
      <w:tblStyleColBandSize w:val="1"/>
      <w:tblCellMar>
        <w:left w:w="10" w:type="dxa"/>
        <w:right w:w="10" w:type="dxa"/>
      </w:tblCellMar>
    </w:tblPr>
  </w:style>
  <w:style w:type="table" w:customStyle="1" w:styleId="affffd">
    <w:basedOn w:val="TableNormal"/>
    <w:tblPr>
      <w:tblStyleRowBandSize w:val="1"/>
      <w:tblStyleColBandSize w:val="1"/>
      <w:tblCellMar>
        <w:left w:w="10" w:type="dxa"/>
        <w:right w:w="10" w:type="dxa"/>
      </w:tblCellMar>
    </w:tblPr>
  </w:style>
  <w:style w:type="table" w:customStyle="1" w:styleId="affffe">
    <w:basedOn w:val="TableNormal"/>
    <w:tblPr>
      <w:tblStyleRowBandSize w:val="1"/>
      <w:tblStyleColBandSize w:val="1"/>
      <w:tblCellMar>
        <w:left w:w="10" w:type="dxa"/>
        <w:right w:w="10" w:type="dxa"/>
      </w:tblCellMar>
    </w:tblPr>
  </w:style>
  <w:style w:type="table" w:customStyle="1" w:styleId="afffff">
    <w:basedOn w:val="TableNormal"/>
    <w:tblPr>
      <w:tblStyleRowBandSize w:val="1"/>
      <w:tblStyleColBandSize w:val="1"/>
      <w:tblCellMar>
        <w:left w:w="10" w:type="dxa"/>
        <w:right w:w="10" w:type="dxa"/>
      </w:tblCellMar>
    </w:tblPr>
  </w:style>
  <w:style w:type="table" w:customStyle="1" w:styleId="afffff0">
    <w:basedOn w:val="TableNormal"/>
    <w:tblPr>
      <w:tblStyleRowBandSize w:val="1"/>
      <w:tblStyleColBandSize w:val="1"/>
      <w:tblCellMar>
        <w:left w:w="10" w:type="dxa"/>
        <w:right w:w="10" w:type="dxa"/>
      </w:tblCellMar>
    </w:tblPr>
  </w:style>
  <w:style w:type="table" w:customStyle="1" w:styleId="afffff1">
    <w:basedOn w:val="TableNormal"/>
    <w:tblPr>
      <w:tblStyleRowBandSize w:val="1"/>
      <w:tblStyleColBandSize w:val="1"/>
      <w:tblCellMar>
        <w:left w:w="10" w:type="dxa"/>
        <w:right w:w="10" w:type="dxa"/>
      </w:tblCellMar>
    </w:tblPr>
  </w:style>
  <w:style w:type="table" w:customStyle="1" w:styleId="afffff2">
    <w:basedOn w:val="TableNormal"/>
    <w:tblPr>
      <w:tblStyleRowBandSize w:val="1"/>
      <w:tblStyleColBandSize w:val="1"/>
      <w:tblCellMar>
        <w:left w:w="10" w:type="dxa"/>
        <w:right w:w="10" w:type="dxa"/>
      </w:tblCellMar>
    </w:tblPr>
  </w:style>
  <w:style w:type="table" w:customStyle="1" w:styleId="afffff3">
    <w:basedOn w:val="TableNormal"/>
    <w:tblPr>
      <w:tblStyleRowBandSize w:val="1"/>
      <w:tblStyleColBandSize w:val="1"/>
      <w:tblCellMar>
        <w:left w:w="10" w:type="dxa"/>
        <w:right w:w="10" w:type="dxa"/>
      </w:tblCellMar>
    </w:tblPr>
  </w:style>
  <w:style w:type="table" w:customStyle="1" w:styleId="afffff4">
    <w:basedOn w:val="TableNormal"/>
    <w:tblPr>
      <w:tblStyleRowBandSize w:val="1"/>
      <w:tblStyleColBandSize w:val="1"/>
      <w:tblCellMar>
        <w:left w:w="10" w:type="dxa"/>
        <w:right w:w="10" w:type="dxa"/>
      </w:tblCellMar>
    </w:tblPr>
  </w:style>
  <w:style w:type="table" w:customStyle="1" w:styleId="afffff5">
    <w:basedOn w:val="TableNormal"/>
    <w:tblPr>
      <w:tblStyleRowBandSize w:val="1"/>
      <w:tblStyleColBandSize w:val="1"/>
      <w:tblCellMar>
        <w:left w:w="10" w:type="dxa"/>
        <w:right w:w="10" w:type="dxa"/>
      </w:tblCellMar>
    </w:tblPr>
  </w:style>
  <w:style w:type="table" w:customStyle="1" w:styleId="afffff6">
    <w:basedOn w:val="TableNormal"/>
    <w:tblPr>
      <w:tblStyleRowBandSize w:val="1"/>
      <w:tblStyleColBandSize w:val="1"/>
      <w:tblCellMar>
        <w:left w:w="10" w:type="dxa"/>
        <w:right w:w="10" w:type="dxa"/>
      </w:tblCellMar>
    </w:tblPr>
  </w:style>
  <w:style w:type="table" w:customStyle="1" w:styleId="afffff7">
    <w:basedOn w:val="TableNormal"/>
    <w:tblPr>
      <w:tblStyleRowBandSize w:val="1"/>
      <w:tblStyleColBandSize w:val="1"/>
      <w:tblCellMar>
        <w:left w:w="10" w:type="dxa"/>
        <w:right w:w="10" w:type="dxa"/>
      </w:tblCellMar>
    </w:tblPr>
  </w:style>
  <w:style w:type="table" w:customStyle="1" w:styleId="afffff8">
    <w:basedOn w:val="TableNormal"/>
    <w:tblPr>
      <w:tblStyleRowBandSize w:val="1"/>
      <w:tblStyleColBandSize w:val="1"/>
      <w:tblCellMar>
        <w:left w:w="10" w:type="dxa"/>
        <w:right w:w="10" w:type="dxa"/>
      </w:tblCellMar>
    </w:tblPr>
  </w:style>
  <w:style w:type="table" w:customStyle="1" w:styleId="afffff9">
    <w:basedOn w:val="TableNormal"/>
    <w:tblPr>
      <w:tblStyleRowBandSize w:val="1"/>
      <w:tblStyleColBandSize w:val="1"/>
      <w:tblCellMar>
        <w:left w:w="10" w:type="dxa"/>
        <w:right w:w="10" w:type="dxa"/>
      </w:tblCellMar>
    </w:tblPr>
  </w:style>
  <w:style w:type="table" w:customStyle="1" w:styleId="afffffa">
    <w:basedOn w:val="TableNormal"/>
    <w:tblPr>
      <w:tblStyleRowBandSize w:val="1"/>
      <w:tblStyleColBandSize w:val="1"/>
      <w:tblCellMar>
        <w:left w:w="10" w:type="dxa"/>
        <w:right w:w="10" w:type="dxa"/>
      </w:tblCellMar>
    </w:tblPr>
  </w:style>
  <w:style w:type="table" w:customStyle="1" w:styleId="afffffb">
    <w:basedOn w:val="TableNormal"/>
    <w:tblPr>
      <w:tblStyleRowBandSize w:val="1"/>
      <w:tblStyleColBandSize w:val="1"/>
      <w:tblCellMar>
        <w:left w:w="10" w:type="dxa"/>
        <w:right w:w="10" w:type="dxa"/>
      </w:tblCellMar>
    </w:tblPr>
  </w:style>
  <w:style w:type="table" w:customStyle="1" w:styleId="afffffc">
    <w:basedOn w:val="TableNormal"/>
    <w:tblPr>
      <w:tblStyleRowBandSize w:val="1"/>
      <w:tblStyleColBandSize w:val="1"/>
      <w:tblCellMar>
        <w:left w:w="10" w:type="dxa"/>
        <w:right w:w="10" w:type="dxa"/>
      </w:tblCellMar>
    </w:tblPr>
  </w:style>
  <w:style w:type="table" w:customStyle="1" w:styleId="afffffd">
    <w:basedOn w:val="TableNormal"/>
    <w:tblPr>
      <w:tblStyleRowBandSize w:val="1"/>
      <w:tblStyleColBandSize w:val="1"/>
      <w:tblCellMar>
        <w:left w:w="10" w:type="dxa"/>
        <w:right w:w="10" w:type="dxa"/>
      </w:tblCellMar>
    </w:tblPr>
  </w:style>
  <w:style w:type="character" w:styleId="UnresolvedMention">
    <w:name w:val="Unresolved Mention"/>
    <w:basedOn w:val="DefaultParagraphFont"/>
    <w:uiPriority w:val="99"/>
    <w:semiHidden/>
    <w:unhideWhenUsed/>
    <w:rsid w:val="005C59DE"/>
    <w:rPr>
      <w:color w:val="605E5C"/>
      <w:shd w:val="clear" w:color="auto" w:fill="E1DFDD"/>
    </w:rPr>
  </w:style>
  <w:style w:type="paragraph" w:styleId="NoSpacing">
    <w:name w:val="No Spacing"/>
    <w:uiPriority w:val="1"/>
    <w:qFormat/>
    <w:rsid w:val="00385CED"/>
    <w:pPr>
      <w:spacing w:before="0" w:after="0" w:line="240" w:lineRule="auto"/>
    </w:pPr>
    <w:rPr>
      <w:rFonts w:ascii="Georgia Pro" w:hAnsi="Georgia Pro" w:cs="Times New Roman (Body CS)"/>
      <w:color w:val="206843" w:themeColor="accent1"/>
      <w:spacing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488752">
      <w:bodyDiv w:val="1"/>
      <w:marLeft w:val="0"/>
      <w:marRight w:val="0"/>
      <w:marTop w:val="0"/>
      <w:marBottom w:val="0"/>
      <w:divBdr>
        <w:top w:val="none" w:sz="0" w:space="0" w:color="auto"/>
        <w:left w:val="none" w:sz="0" w:space="0" w:color="auto"/>
        <w:bottom w:val="none" w:sz="0" w:space="0" w:color="auto"/>
        <w:right w:val="none" w:sz="0" w:space="0" w:color="auto"/>
      </w:divBdr>
    </w:div>
    <w:div w:id="1062563106">
      <w:bodyDiv w:val="1"/>
      <w:marLeft w:val="0"/>
      <w:marRight w:val="0"/>
      <w:marTop w:val="0"/>
      <w:marBottom w:val="0"/>
      <w:divBdr>
        <w:top w:val="none" w:sz="0" w:space="0" w:color="auto"/>
        <w:left w:val="none" w:sz="0" w:space="0" w:color="auto"/>
        <w:bottom w:val="none" w:sz="0" w:space="0" w:color="auto"/>
        <w:right w:val="none" w:sz="0" w:space="0" w:color="auto"/>
      </w:divBdr>
    </w:div>
    <w:div w:id="1077482026">
      <w:bodyDiv w:val="1"/>
      <w:marLeft w:val="0"/>
      <w:marRight w:val="0"/>
      <w:marTop w:val="0"/>
      <w:marBottom w:val="0"/>
      <w:divBdr>
        <w:top w:val="none" w:sz="0" w:space="0" w:color="auto"/>
        <w:left w:val="none" w:sz="0" w:space="0" w:color="auto"/>
        <w:bottom w:val="none" w:sz="0" w:space="0" w:color="auto"/>
        <w:right w:val="none" w:sz="0" w:space="0" w:color="auto"/>
      </w:divBdr>
    </w:div>
    <w:div w:id="1833911770">
      <w:bodyDiv w:val="1"/>
      <w:marLeft w:val="0"/>
      <w:marRight w:val="0"/>
      <w:marTop w:val="0"/>
      <w:marBottom w:val="0"/>
      <w:divBdr>
        <w:top w:val="none" w:sz="0" w:space="0" w:color="auto"/>
        <w:left w:val="none" w:sz="0" w:space="0" w:color="auto"/>
        <w:bottom w:val="none" w:sz="0" w:space="0" w:color="auto"/>
        <w:right w:val="none" w:sz="0" w:space="0" w:color="auto"/>
      </w:divBdr>
    </w:div>
    <w:div w:id="20013466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researchgate.net/publication/380530621_Understanding_Decision_Making_in_Organizational_Contexts_A_Framework_for_Effective_Choices" TargetMode="External"/><Relationship Id="rId21" Type="http://schemas.openxmlformats.org/officeDocument/2006/relationships/image" Target="media/image10.png"/><Relationship Id="rId42" Type="http://schemas.openxmlformats.org/officeDocument/2006/relationships/hyperlink" Target="https://youtu.be/ZSH87_If8xo" TargetMode="External"/><Relationship Id="rId63" Type="http://schemas.openxmlformats.org/officeDocument/2006/relationships/hyperlink" Target="https://hbr.org/1995/03/leading-change-why-transformation-efforts-fail-2" TargetMode="External"/><Relationship Id="rId84" Type="http://schemas.openxmlformats.org/officeDocument/2006/relationships/hyperlink" Target="https://youtu.be/5292ixLdaUo" TargetMode="External"/><Relationship Id="rId138" Type="http://schemas.openxmlformats.org/officeDocument/2006/relationships/hyperlink" Target="https://youtu.be/jD4F0hgzgOU" TargetMode="External"/><Relationship Id="rId107" Type="http://schemas.openxmlformats.org/officeDocument/2006/relationships/hyperlink" Target="https://youtu.be/GZKzUKp_KFM?si=O9vPNfCEMP9GB8WA" TargetMode="External"/><Relationship Id="rId11" Type="http://schemas.openxmlformats.org/officeDocument/2006/relationships/image" Target="media/image2.jpg"/><Relationship Id="rId32" Type="http://schemas.openxmlformats.org/officeDocument/2006/relationships/hyperlink" Target="https://www.cengage.com/c/management-14e-daft/9780357033804/" TargetMode="External"/><Relationship Id="rId53" Type="http://schemas.openxmlformats.org/officeDocument/2006/relationships/image" Target="media/image19.png"/><Relationship Id="rId74" Type="http://schemas.openxmlformats.org/officeDocument/2006/relationships/hyperlink" Target="https://archive.org/details/generalandindustrimanagement" TargetMode="External"/><Relationship Id="rId128" Type="http://schemas.openxmlformats.org/officeDocument/2006/relationships/hyperlink" Target="https://www.cengage.com/c/management-14e-daft/9780357033804/" TargetMode="External"/><Relationship Id="rId149" Type="http://schemas.openxmlformats.org/officeDocument/2006/relationships/footer" Target="footer3.xml"/><Relationship Id="rId5" Type="http://schemas.openxmlformats.org/officeDocument/2006/relationships/settings" Target="settings.xml"/><Relationship Id="rId95" Type="http://schemas.openxmlformats.org/officeDocument/2006/relationships/hyperlink" Target="https://www.sciencedirect.com/journal/european-research-on-management-and-business-economics" TargetMode="External"/><Relationship Id="rId22" Type="http://schemas.openxmlformats.org/officeDocument/2006/relationships/image" Target="media/image11.png"/><Relationship Id="rId27" Type="http://schemas.openxmlformats.org/officeDocument/2006/relationships/hyperlink" Target="https://youtu.be/EWk2--57yig" TargetMode="External"/><Relationship Id="rId43" Type="http://schemas.openxmlformats.org/officeDocument/2006/relationships/hyperlink" Target="https://digitalcommons.unl.edu/cgi/viewcontent.cgi?params=/context/libphilprac/article/10491/&amp;path_info=auto_convert.pdf" TargetMode="External"/><Relationship Id="rId48" Type="http://schemas.openxmlformats.org/officeDocument/2006/relationships/hyperlink" Target="https://www.pearson.com/store/p/management/P100000195425" TargetMode="External"/><Relationship Id="rId64" Type="http://schemas.openxmlformats.org/officeDocument/2006/relationships/hyperlink" Target="https://hbr.org/1975/07/the-managers-job-folklore-and-fact" TargetMode="External"/><Relationship Id="rId69" Type="http://schemas.openxmlformats.org/officeDocument/2006/relationships/hyperlink" Target="https://youtu.be/VD6tXadibk0" TargetMode="External"/><Relationship Id="rId113" Type="http://schemas.openxmlformats.org/officeDocument/2006/relationships/hyperlink" Target="https://hbr.org/2001/01/level-5-leadership-the-triumph-of-humility-and-fierce-resolve" TargetMode="External"/><Relationship Id="rId118" Type="http://schemas.openxmlformats.org/officeDocument/2006/relationships/hyperlink" Target="https://youtu.be/XwQM88-kfZg" TargetMode="External"/><Relationship Id="rId134" Type="http://schemas.openxmlformats.org/officeDocument/2006/relationships/hyperlink" Target="https://hbr.org/1995/03/leading-change-why-transformation-efforts-fail-2" TargetMode="External"/><Relationship Id="rId139" Type="http://schemas.openxmlformats.org/officeDocument/2006/relationships/hyperlink" Target="https://www.cengage.com/c/management-14e-daft/9780357033804/" TargetMode="External"/><Relationship Id="rId80" Type="http://schemas.openxmlformats.org/officeDocument/2006/relationships/hyperlink" Target="https://hbr.org/2008/01/the-five-competitive-forces-that-shape-strategy" TargetMode="External"/><Relationship Id="rId85" Type="http://schemas.openxmlformats.org/officeDocument/2006/relationships/hyperlink" Target="https://www.cengage.com/c/management-14e-daft/9780357033804/" TargetMode="External"/><Relationship Id="rId150"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image" Target="media/image6.png"/><Relationship Id="rId33" Type="http://schemas.openxmlformats.org/officeDocument/2006/relationships/hyperlink" Target="https://www.harpercollins.com/products/management-peter-f-drucker?variant=40978540167138" TargetMode="External"/><Relationship Id="rId38" Type="http://schemas.openxmlformats.org/officeDocument/2006/relationships/hyperlink" Target="https://hbr.org/1995/03/leading-change-why-transformation-efforts-fail-2" TargetMode="External"/><Relationship Id="rId59" Type="http://schemas.openxmlformats.org/officeDocument/2006/relationships/hyperlink" Target="https://archive.org/details/generalandindustrimanagement" TargetMode="External"/><Relationship Id="rId103" Type="http://schemas.openxmlformats.org/officeDocument/2006/relationships/hyperlink" Target="https://hbr.org/1975/07/the-managers-job-folklore-and-fact" TargetMode="External"/><Relationship Id="rId108" Type="http://schemas.openxmlformats.org/officeDocument/2006/relationships/hyperlink" Target="https://www.cengage.com/c/management-14e-daft/9780357033804/" TargetMode="External"/><Relationship Id="rId124" Type="http://schemas.openxmlformats.org/officeDocument/2006/relationships/hyperlink" Target="https://hbr.org/2001/01/level-5-leadership-the-triumph-of-humility-and-fierce-resolve" TargetMode="External"/><Relationship Id="rId129" Type="http://schemas.openxmlformats.org/officeDocument/2006/relationships/hyperlink" Target="https://www.harpercollins.com/products/management-peter-f-drucker?variant=40978540167138" TargetMode="External"/><Relationship Id="rId54" Type="http://schemas.openxmlformats.org/officeDocument/2006/relationships/hyperlink" Target="https://youtu.be/SsoWaOixy0Q?si=mSO2chxQb38rAUM0" TargetMode="External"/><Relationship Id="rId70" Type="http://schemas.openxmlformats.org/officeDocument/2006/relationships/hyperlink" Target="https://www.sciencedirect.com/topics/economics-econometrics-and-finance/contingency-theory" TargetMode="External"/><Relationship Id="rId75" Type="http://schemas.openxmlformats.org/officeDocument/2006/relationships/hyperlink" Target="https://www.bkconnection.com/books/title/managing" TargetMode="External"/><Relationship Id="rId91" Type="http://schemas.openxmlformats.org/officeDocument/2006/relationships/hyperlink" Target="https://hbr.org/1995/03/leading-change-why-transformation-efforts-fail-2" TargetMode="External"/><Relationship Id="rId96" Type="http://schemas.openxmlformats.org/officeDocument/2006/relationships/hyperlink" Target="https://www.cengage.com/c/management-14e-daft/9780357033804/" TargetMode="External"/><Relationship Id="rId140" Type="http://schemas.openxmlformats.org/officeDocument/2006/relationships/hyperlink" Target="https://www.harpercollins.com/products/management-peter-f-drucker?variant=40978540167138" TargetMode="External"/><Relationship Id="rId145" Type="http://schemas.openxmlformats.org/officeDocument/2006/relationships/hyperlink" Target="https://hbr.org/1995/03/leading-change-why-transformation-efforts-fail-2"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2.png"/><Relationship Id="rId28" Type="http://schemas.openxmlformats.org/officeDocument/2006/relationships/hyperlink" Target="https://sciendo.com/article/10.2478/ijcm-2024-0011" TargetMode="External"/><Relationship Id="rId49" Type="http://schemas.openxmlformats.org/officeDocument/2006/relationships/hyperlink" Target="https://hbr.org/2001/01/level-5-leadership-the-triumph-of-humility-and-fierce-resolve" TargetMode="External"/><Relationship Id="rId114" Type="http://schemas.openxmlformats.org/officeDocument/2006/relationships/hyperlink" Target="https://hbr.org/1995/03/leading-change-why-transformation-efforts-fail-2" TargetMode="External"/><Relationship Id="rId119" Type="http://schemas.openxmlformats.org/officeDocument/2006/relationships/hyperlink" Target="https://www.cengage.com/c/management-14e-daft/9780357033804/" TargetMode="External"/><Relationship Id="rId44" Type="http://schemas.openxmlformats.org/officeDocument/2006/relationships/hyperlink" Target="https://www.cengage.com/c/management-14e-daft/9780357033804/" TargetMode="External"/><Relationship Id="rId60" Type="http://schemas.openxmlformats.org/officeDocument/2006/relationships/hyperlink" Target="https://www.bkconnection.com/books/title/managing" TargetMode="External"/><Relationship Id="rId65" Type="http://schemas.openxmlformats.org/officeDocument/2006/relationships/hyperlink" Target="https://hbr.org/2008/01/the-five-competitive-forces-that-shape-strategy" TargetMode="External"/><Relationship Id="rId81" Type="http://schemas.openxmlformats.org/officeDocument/2006/relationships/image" Target="media/image23.png"/><Relationship Id="rId86" Type="http://schemas.openxmlformats.org/officeDocument/2006/relationships/hyperlink" Target="https://www.harpercollins.com/products/management-peter-f-drucker?variant=40978540167138" TargetMode="External"/><Relationship Id="rId130" Type="http://schemas.openxmlformats.org/officeDocument/2006/relationships/hyperlink" Target="https://archive.org/details/generalandindustrimanagement" TargetMode="External"/><Relationship Id="rId135" Type="http://schemas.openxmlformats.org/officeDocument/2006/relationships/hyperlink" Target="https://hbr.org/1975/07/the-managers-job-folklore-and-fact" TargetMode="External"/><Relationship Id="rId151" Type="http://schemas.openxmlformats.org/officeDocument/2006/relationships/theme" Target="theme/theme1.xml"/><Relationship Id="rId13" Type="http://schemas.openxmlformats.org/officeDocument/2006/relationships/footer" Target="footer2.xml"/><Relationship Id="rId18" Type="http://schemas.openxmlformats.org/officeDocument/2006/relationships/image" Target="media/image7.png"/><Relationship Id="rId39" Type="http://schemas.openxmlformats.org/officeDocument/2006/relationships/hyperlink" Target="https://hbr.org/1975/07/the-managers-job-folklore-and-fact" TargetMode="External"/><Relationship Id="rId109" Type="http://schemas.openxmlformats.org/officeDocument/2006/relationships/hyperlink" Target="https://www.harpercollins.com/products/management-peter-f-drucker?variant=40978540167138" TargetMode="External"/><Relationship Id="rId34" Type="http://schemas.openxmlformats.org/officeDocument/2006/relationships/hyperlink" Target="https://archive.org/details/generalandindustrimanagement" TargetMode="External"/><Relationship Id="rId50" Type="http://schemas.openxmlformats.org/officeDocument/2006/relationships/hyperlink" Target="https://hbr.org/1995/03/leading-change-why-transformation-efforts-fail-2" TargetMode="External"/><Relationship Id="rId55" Type="http://schemas.openxmlformats.org/officeDocument/2006/relationships/hyperlink" Target="https://www.scribd.com/document/49403398/behavioral-management-theory" TargetMode="External"/><Relationship Id="rId76" Type="http://schemas.openxmlformats.org/officeDocument/2006/relationships/hyperlink" Target="https://www.pearson.com/store/p/management/P100000195425" TargetMode="External"/><Relationship Id="rId97" Type="http://schemas.openxmlformats.org/officeDocument/2006/relationships/hyperlink" Target="https://www.harpercollins.com/products/management-peter-f-drucker?variant=40978540167138" TargetMode="External"/><Relationship Id="rId104" Type="http://schemas.openxmlformats.org/officeDocument/2006/relationships/hyperlink" Target="https://hbr.org/2008/01/the-five-competitive-forces-that-shape-strategy" TargetMode="External"/><Relationship Id="rId120" Type="http://schemas.openxmlformats.org/officeDocument/2006/relationships/hyperlink" Target="https://www.harpercollins.com/products/management-peter-f-drucker?variant=40978540167138" TargetMode="External"/><Relationship Id="rId125" Type="http://schemas.openxmlformats.org/officeDocument/2006/relationships/hyperlink" Target="https://hbr.org/1995/03/leading-change-why-transformation-efforts-fail-2" TargetMode="External"/><Relationship Id="rId141" Type="http://schemas.openxmlformats.org/officeDocument/2006/relationships/hyperlink" Target="https://archive.org/details/generalandindustrimanagement" TargetMode="External"/><Relationship Id="rId146" Type="http://schemas.openxmlformats.org/officeDocument/2006/relationships/hyperlink" Target="https://hbr.org/1975/07/the-managers-job-folklore-and-fact" TargetMode="External"/><Relationship Id="rId7" Type="http://schemas.openxmlformats.org/officeDocument/2006/relationships/footnotes" Target="footnotes.xml"/><Relationship Id="rId71" Type="http://schemas.openxmlformats.org/officeDocument/2006/relationships/image" Target="media/image22.png"/><Relationship Id="rId92" Type="http://schemas.openxmlformats.org/officeDocument/2006/relationships/hyperlink" Target="https://hbr.org/1975/07/the-managers-job-folklore-and-fact" TargetMode="External"/><Relationship Id="rId2" Type="http://schemas.openxmlformats.org/officeDocument/2006/relationships/customXml" Target="../customXml/item2.xml"/><Relationship Id="rId29" Type="http://schemas.openxmlformats.org/officeDocument/2006/relationships/hyperlink" Target="https://sciendo.com/journal/IJCM" TargetMode="External"/><Relationship Id="rId24" Type="http://schemas.openxmlformats.org/officeDocument/2006/relationships/image" Target="media/image13.png"/><Relationship Id="rId40" Type="http://schemas.openxmlformats.org/officeDocument/2006/relationships/hyperlink" Target="https://hbr.org/2008/01/the-five-competitive-forces-that-shape-strategy" TargetMode="External"/><Relationship Id="rId45" Type="http://schemas.openxmlformats.org/officeDocument/2006/relationships/hyperlink" Target="https://www.harpercollins.com/products/management-peter-f-drucker?variant=40978540167138" TargetMode="External"/><Relationship Id="rId66" Type="http://schemas.openxmlformats.org/officeDocument/2006/relationships/image" Target="media/image21.png"/><Relationship Id="rId87" Type="http://schemas.openxmlformats.org/officeDocument/2006/relationships/hyperlink" Target="https://archive.org/details/generalandindustrimanagement" TargetMode="External"/><Relationship Id="rId110" Type="http://schemas.openxmlformats.org/officeDocument/2006/relationships/hyperlink" Target="https://archive.org/details/generalandindustrimanagement" TargetMode="External"/><Relationship Id="rId115" Type="http://schemas.openxmlformats.org/officeDocument/2006/relationships/hyperlink" Target="https://hbr.org/1975/07/the-managers-job-folklore-and-fact" TargetMode="External"/><Relationship Id="rId131" Type="http://schemas.openxmlformats.org/officeDocument/2006/relationships/hyperlink" Target="https://www.bkconnection.com/books/title/managing" TargetMode="External"/><Relationship Id="rId136" Type="http://schemas.openxmlformats.org/officeDocument/2006/relationships/hyperlink" Target="https://hbr.org/2008/01/the-five-competitive-forces-that-shape-strategy" TargetMode="External"/><Relationship Id="rId61" Type="http://schemas.openxmlformats.org/officeDocument/2006/relationships/hyperlink" Target="https://www.pearson.com/store/p/management/P100000195425" TargetMode="External"/><Relationship Id="rId82" Type="http://schemas.openxmlformats.org/officeDocument/2006/relationships/image" Target="media/image24.emf"/><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6.png"/><Relationship Id="rId35" Type="http://schemas.openxmlformats.org/officeDocument/2006/relationships/hyperlink" Target="https://www.bkconnection.com/books/title/managing" TargetMode="External"/><Relationship Id="rId56" Type="http://schemas.openxmlformats.org/officeDocument/2006/relationships/image" Target="media/image20.png"/><Relationship Id="rId77" Type="http://schemas.openxmlformats.org/officeDocument/2006/relationships/hyperlink" Target="https://hbr.org/2001/01/level-5-leadership-the-triumph-of-humility-and-fierce-resolve" TargetMode="External"/><Relationship Id="rId100" Type="http://schemas.openxmlformats.org/officeDocument/2006/relationships/hyperlink" Target="https://www.pearson.com/store/p/management/P100000195425" TargetMode="External"/><Relationship Id="rId105" Type="http://schemas.openxmlformats.org/officeDocument/2006/relationships/image" Target="media/image25.emf"/><Relationship Id="rId126" Type="http://schemas.openxmlformats.org/officeDocument/2006/relationships/hyperlink" Target="https://hbr.org/1975/07/the-managers-job-folklore-and-fact" TargetMode="External"/><Relationship Id="rId147" Type="http://schemas.openxmlformats.org/officeDocument/2006/relationships/hyperlink" Target="https://hbr.org/2008/01/the-five-competitive-forces-that-shape-strategy" TargetMode="External"/><Relationship Id="rId8" Type="http://schemas.openxmlformats.org/officeDocument/2006/relationships/endnotes" Target="endnotes.xml"/><Relationship Id="rId51" Type="http://schemas.openxmlformats.org/officeDocument/2006/relationships/hyperlink" Target="https://hbr.org/1975/07/the-managers-job-folklore-and-fact" TargetMode="External"/><Relationship Id="rId72" Type="http://schemas.openxmlformats.org/officeDocument/2006/relationships/hyperlink" Target="https://www.cengage.com/c/management-14e-daft/9780357033804/" TargetMode="External"/><Relationship Id="rId93" Type="http://schemas.openxmlformats.org/officeDocument/2006/relationships/hyperlink" Target="https://hbr.org/2008/01/the-five-competitive-forces-that-shape-strategy" TargetMode="External"/><Relationship Id="rId98" Type="http://schemas.openxmlformats.org/officeDocument/2006/relationships/hyperlink" Target="https://archive.org/details/generalandindustrimanagement" TargetMode="External"/><Relationship Id="rId121" Type="http://schemas.openxmlformats.org/officeDocument/2006/relationships/hyperlink" Target="https://archive.org/details/generalandindustrimanagement" TargetMode="External"/><Relationship Id="rId142" Type="http://schemas.openxmlformats.org/officeDocument/2006/relationships/hyperlink" Target="https://www.bkconnection.com/books/title/managing" TargetMode="External"/><Relationship Id="rId3" Type="http://schemas.openxmlformats.org/officeDocument/2006/relationships/numbering" Target="numbering.xml"/><Relationship Id="rId25" Type="http://schemas.openxmlformats.org/officeDocument/2006/relationships/image" Target="media/image14.png"/><Relationship Id="rId46" Type="http://schemas.openxmlformats.org/officeDocument/2006/relationships/hyperlink" Target="https://archive.org/details/generalandindustrimanagement" TargetMode="External"/><Relationship Id="rId67" Type="http://schemas.openxmlformats.org/officeDocument/2006/relationships/hyperlink" Target="https://mbanote.org/modern-management-theory/" TargetMode="External"/><Relationship Id="rId116" Type="http://schemas.openxmlformats.org/officeDocument/2006/relationships/hyperlink" Target="https://hbr.org/2008/01/the-five-competitive-forces-that-shape-strategy" TargetMode="External"/><Relationship Id="rId137" Type="http://schemas.openxmlformats.org/officeDocument/2006/relationships/hyperlink" Target="https://aithor.com/essay-examples/an-analysis-of-traditional-vs-modern-management-models-and-their-impact-on-organizational-effectiveness" TargetMode="External"/><Relationship Id="rId20" Type="http://schemas.openxmlformats.org/officeDocument/2006/relationships/image" Target="media/image9.png"/><Relationship Id="rId41" Type="http://schemas.openxmlformats.org/officeDocument/2006/relationships/image" Target="media/image18.jpg"/><Relationship Id="rId62" Type="http://schemas.openxmlformats.org/officeDocument/2006/relationships/hyperlink" Target="https://hbr.org/2001/01/level-5-leadership-the-triumph-of-humility-and-fierce-resolve" TargetMode="External"/><Relationship Id="rId83" Type="http://schemas.openxmlformats.org/officeDocument/2006/relationships/package" Target="embeddings/Microsoft_PowerPoint_Presentation.pptx"/><Relationship Id="rId88" Type="http://schemas.openxmlformats.org/officeDocument/2006/relationships/hyperlink" Target="https://www.bkconnection.com/books/title/managing" TargetMode="External"/><Relationship Id="rId111" Type="http://schemas.openxmlformats.org/officeDocument/2006/relationships/hyperlink" Target="https://www.bkconnection.com/books/title/managing" TargetMode="External"/><Relationship Id="rId132" Type="http://schemas.openxmlformats.org/officeDocument/2006/relationships/hyperlink" Target="https://www.pearson.com/store/p/management/P100000195425" TargetMode="External"/><Relationship Id="rId15" Type="http://schemas.openxmlformats.org/officeDocument/2006/relationships/image" Target="media/image4.png"/><Relationship Id="rId36" Type="http://schemas.openxmlformats.org/officeDocument/2006/relationships/hyperlink" Target="https://www.pearson.com/store/p/management/P100000195425" TargetMode="External"/><Relationship Id="rId57" Type="http://schemas.openxmlformats.org/officeDocument/2006/relationships/hyperlink" Target="https://www.cengage.com/c/management-14e-daft/9780357033804/" TargetMode="External"/><Relationship Id="rId106" Type="http://schemas.openxmlformats.org/officeDocument/2006/relationships/package" Target="embeddings/Microsoft_PowerPoint_Presentation1.pptx"/><Relationship Id="rId127" Type="http://schemas.openxmlformats.org/officeDocument/2006/relationships/hyperlink" Target="https://hbr.org/2008/01/the-five-competitive-forces-that-shape-strategy" TargetMode="External"/><Relationship Id="rId10" Type="http://schemas.openxmlformats.org/officeDocument/2006/relationships/image" Target="media/image1.png"/><Relationship Id="rId31" Type="http://schemas.openxmlformats.org/officeDocument/2006/relationships/image" Target="media/image17.png"/><Relationship Id="rId52" Type="http://schemas.openxmlformats.org/officeDocument/2006/relationships/hyperlink" Target="https://hbr.org/2008/01/the-five-competitive-forces-that-shape-strategy" TargetMode="External"/><Relationship Id="rId73" Type="http://schemas.openxmlformats.org/officeDocument/2006/relationships/hyperlink" Target="https://www.harpercollins.com/products/management-peter-f-drucker?variant=40978540167138" TargetMode="External"/><Relationship Id="rId78" Type="http://schemas.openxmlformats.org/officeDocument/2006/relationships/hyperlink" Target="https://hbr.org/1995/03/leading-change-why-transformation-efforts-fail-2" TargetMode="External"/><Relationship Id="rId94" Type="http://schemas.openxmlformats.org/officeDocument/2006/relationships/hyperlink" Target="https://youtu.be/oUgCIvKxbAE?si=TKrUyrEJkKv6fErS" TargetMode="External"/><Relationship Id="rId99" Type="http://schemas.openxmlformats.org/officeDocument/2006/relationships/hyperlink" Target="https://www.bkconnection.com/books/title/managing" TargetMode="External"/><Relationship Id="rId101" Type="http://schemas.openxmlformats.org/officeDocument/2006/relationships/hyperlink" Target="https://hbr.org/2001/01/level-5-leadership-the-triumph-of-humility-and-fierce-resolve" TargetMode="External"/><Relationship Id="rId122" Type="http://schemas.openxmlformats.org/officeDocument/2006/relationships/hyperlink" Target="https://www.bkconnection.com/books/title/managing" TargetMode="External"/><Relationship Id="rId143" Type="http://schemas.openxmlformats.org/officeDocument/2006/relationships/hyperlink" Target="https://www.pearson.com/store/p/management/P100000195425" TargetMode="External"/><Relationship Id="rId148"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27.png"/><Relationship Id="rId26" Type="http://schemas.openxmlformats.org/officeDocument/2006/relationships/image" Target="media/image15.png"/><Relationship Id="rId47" Type="http://schemas.openxmlformats.org/officeDocument/2006/relationships/hyperlink" Target="https://www.bkconnection.com/books/title/managing" TargetMode="External"/><Relationship Id="rId68" Type="http://schemas.openxmlformats.org/officeDocument/2006/relationships/hyperlink" Target="https://www.indeed.com/career-advice/career-development/modern-theory-of-management" TargetMode="External"/><Relationship Id="rId89" Type="http://schemas.openxmlformats.org/officeDocument/2006/relationships/hyperlink" Target="https://www.pearson.com/store/p/management/P100000195425" TargetMode="External"/><Relationship Id="rId112" Type="http://schemas.openxmlformats.org/officeDocument/2006/relationships/hyperlink" Target="https://www.pearson.com/store/p/management/P100000195425" TargetMode="External"/><Relationship Id="rId133" Type="http://schemas.openxmlformats.org/officeDocument/2006/relationships/hyperlink" Target="https://hbr.org/2001/01/level-5-leadership-the-triumph-of-humility-and-fierce-resolve" TargetMode="External"/><Relationship Id="rId16" Type="http://schemas.openxmlformats.org/officeDocument/2006/relationships/image" Target="media/image5.png"/><Relationship Id="rId37" Type="http://schemas.openxmlformats.org/officeDocument/2006/relationships/hyperlink" Target="https://hbr.org/2001/01/level-5-leadership-the-triumph-of-humility-and-fierce-resolve" TargetMode="External"/><Relationship Id="rId58" Type="http://schemas.openxmlformats.org/officeDocument/2006/relationships/hyperlink" Target="https://www.harpercollins.com/products/management-peter-f-drucker?variant=40978540167138" TargetMode="External"/><Relationship Id="rId79" Type="http://schemas.openxmlformats.org/officeDocument/2006/relationships/hyperlink" Target="https://hbr.org/1975/07/the-managers-job-folklore-and-fact" TargetMode="External"/><Relationship Id="rId102" Type="http://schemas.openxmlformats.org/officeDocument/2006/relationships/hyperlink" Target="https://hbr.org/1995/03/leading-change-why-transformation-efforts-fail-2" TargetMode="External"/><Relationship Id="rId123" Type="http://schemas.openxmlformats.org/officeDocument/2006/relationships/hyperlink" Target="https://www.pearson.com/store/p/management/P100000195425" TargetMode="External"/><Relationship Id="rId144" Type="http://schemas.openxmlformats.org/officeDocument/2006/relationships/hyperlink" Target="https://hbr.org/2001/01/level-5-leadership-the-triumph-of-humility-and-fierce-resolve" TargetMode="External"/><Relationship Id="rId90" Type="http://schemas.openxmlformats.org/officeDocument/2006/relationships/hyperlink" Target="https://hbr.org/2001/01/level-5-leadership-the-triumph-of-humility-and-fierce-resolve" TargetMode="External"/></Relationships>
</file>

<file path=word/theme/theme1.xml><?xml version="1.0" encoding="utf-8"?>
<a:theme xmlns:a="http://schemas.openxmlformats.org/drawingml/2006/main" name="Office Theme">
  <a:themeElements>
    <a:clrScheme name="TM03444177">
      <a:dk1>
        <a:srgbClr val="000000"/>
      </a:dk1>
      <a:lt1>
        <a:srgbClr val="FFFFFF"/>
      </a:lt1>
      <a:dk2>
        <a:srgbClr val="44546A"/>
      </a:dk2>
      <a:lt2>
        <a:srgbClr val="E7E6E6"/>
      </a:lt2>
      <a:accent1>
        <a:srgbClr val="206843"/>
      </a:accent1>
      <a:accent2>
        <a:srgbClr val="D0B378"/>
      </a:accent2>
      <a:accent3>
        <a:srgbClr val="AD2E28"/>
      </a:accent3>
      <a:accent4>
        <a:srgbClr val="5D7879"/>
      </a:accent4>
      <a:accent5>
        <a:srgbClr val="CBAE93"/>
      </a:accent5>
      <a:accent6>
        <a:srgbClr val="F7F7F7"/>
      </a:accent6>
      <a:hlink>
        <a:srgbClr val="0563C1"/>
      </a:hlink>
      <a:folHlink>
        <a:srgbClr val="954F72"/>
      </a:folHlink>
    </a:clrScheme>
    <a:fontScheme name="Custom 96">
      <a:majorFont>
        <a:latin typeface="Century Gothic"/>
        <a:ea typeface=""/>
        <a:cs typeface=""/>
      </a:majorFont>
      <a:minorFont>
        <a:latin typeface="Georgia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jOEMP8EEWWYhqje332EBmiA8ww==">CgMxLjAyCGguZ2pkZ3hzMgloLjMwajB6bGwyCWguMWZvYjl0ZTIJaC4zem55c2g3MgloLjJldDkycDAyCGgudHlqY3d0MgloLjNkeTZ2a20yCWguMXQzaDVzZjIJaC40ZDM0b2c4MgloLjJzOGV5bzEyCWguMTdkcDh2dTIOaC5iazNhYmh3Zjl3aWoyDmguMmhmb2NudnM5OWpnMgloLjI2aW4xcmcyCGgubG54Yno5Mg5oLmpzdGxlc283emwxdDIJaC4zNW5rdW4yMgloLjFrc3Y0dXYyCWguNDRzaW5pbzIJaC4yanhzeHFoMghoLnozMzd5YTIJaC4zajJxcW0zMgloLjF5ODEwdHcyCWguNGk3b2pocDIJaC4yeGN5dHBpMgloLjFjaTkzeGIyCWguM3dod21sNDIJaC4yYm42d3N4MghoLnFzaDcwcTIJaC4zYXM0cG9qMg5oLnF2d3M5ODF0a2F6bzIOaC5pcjNlbmFlc3RkeGcyCWguMXB4ZXp3YzIOaC45Z2YyNm84YjZ1bGIyDmguaDZ2OXpwaGw3MWNhMg5oLnlkazc5anFvdTdtNDIOaC5zdXd3MzF1dGh0aDMyDmgubWMzY3Y2dGl5ZmYxMg5oLmk1MDZmNWcxOWQwMjIOaC50bGxhNWNvNjZ1azAyDmgudW83c3hiNmI0c2kzMg5oLjlnZ3Z4eDcya2RuZzIOaC51anE3MjF3OTRjY2wyCWguNDl4MmlrNTIJaC4ycDJjc3J5MgloLjE0N24yenIyCWguM283YWxuazIJaC4yM2NrdnZkMghoLmlodjYzNjIJaC4zMmhpb3F6MgloLjFobXN5eXMyCWguNDFtZ2htbDIJaC4yZ3JxcnVlMghoLnZ4MTIyNzIJaC4zZndva3EwMgloLjF2MXl1eHQyCWguNGYxbWRsbTIJaC4ydTZ3bnRmMgloLjE5YzZ5MTgyCWguM3RidWdwMTIJaC4yOGg0cXd1MghoLm5tZjE0bjIJaC4zN20yanNnMgloLjFtcmN1MDkyCWguNDZyMGNvMjIJaC4ybHdhbXZ2MgloLjExMWt4M28yCWguM2wxOGZyaDIJaC4yMDZpcHphMgloLjRrNjY4bjMyCWguMnpiZ2l1dzIJaC4xZWdxdDJwMgloLjN5Z2VicWkyCWguMmRsb2x5YjIIaC5zcXl3NjQyCWguM2NxbWV0eDIJaC4xcnZ3cDFxMgloLjRidms3cGoyCWguMnIwdWh4YzIJaC4xNjY0czU1MgloLjNxNXNhc3kyCWguMjViMmwwcjIIaC5rZ2N2OGsyCWguMzRnMGR3ZDIJaC4xamxhbzQ2MgloLjQza3k2cnoyCWguMmlxOGd6czIIaC54dmlyN2wyCWguM2h2Njl2ZTIJaC4xeDBnazM3MgloLjRoMDQycjAyCWguMnc1ZWN5dDIJaC4xYmFvbjZtMgloLjN2YWM1dWYyCWguMmFmbWcyODIIaC5wa3dxYTEyCWguMzlrazh4dTIJaC4xb3B1ajVuMgloLjQ4cGkxdGcyCWguMm51c2MxOTIJaC4xMzAybTkyMgloLjNtenE0d3YyCWguMjI1MGY0bzIJaC4zMTl5ODBhMgloLjFnZjhpODMyCWguNDBldzB2dzIJaC4yZms2YjNwMghoLnVwZ2xiaTIJaC4zZXA0M3piMgloLjF0dWVlNzQyCWguNGR1MXd1eDgAciExOWxvX0x2cUJFdzh1YWgwUnEtOV9oY1lwREJUMG1jdm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283EF0B-1448-4226-96C1-DE0C3C7C2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2232</TotalTime>
  <Pages>89</Pages>
  <Words>22859</Words>
  <Characters>130298</Characters>
  <Application>Microsoft Office Word</Application>
  <DocSecurity>0</DocSecurity>
  <Lines>1085</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312</cp:revision>
  <dcterms:created xsi:type="dcterms:W3CDTF">2024-09-03T07:15:00Z</dcterms:created>
  <dcterms:modified xsi:type="dcterms:W3CDTF">2024-11-22T06:36:00Z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