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7E7933" w14:textId="77777777" w:rsidR="00711313" w:rsidRPr="00A87B7C" w:rsidRDefault="00711313">
      <w:pPr>
        <w:widowControl w:val="0"/>
        <w:spacing w:after="0"/>
        <w:rPr>
          <w:rFonts w:ascii="Times New Roman" w:eastAsia="Arial" w:hAnsi="Times New Roman" w:cs="Times New Roman"/>
          <w:sz w:val="24"/>
          <w:szCs w:val="24"/>
        </w:rPr>
      </w:pPr>
    </w:p>
    <w:p w14:paraId="0EFC576C" w14:textId="77777777" w:rsidR="00711313" w:rsidRPr="00A87B7C" w:rsidRDefault="00000000">
      <w:pPr>
        <w:widowControl w:val="0"/>
        <w:spacing w:after="0"/>
        <w:jc w:val="center"/>
        <w:rPr>
          <w:rFonts w:ascii="Times New Roman" w:eastAsia="Arial" w:hAnsi="Times New Roman" w:cs="Times New Roman"/>
          <w:b/>
          <w:sz w:val="24"/>
          <w:szCs w:val="24"/>
        </w:rPr>
      </w:pPr>
      <w:r w:rsidRPr="00A87B7C">
        <w:rPr>
          <w:rFonts w:ascii="Times New Roman" w:eastAsia="Arial" w:hAnsi="Times New Roman" w:cs="Times New Roman"/>
          <w:b/>
          <w:sz w:val="24"/>
          <w:szCs w:val="24"/>
        </w:rPr>
        <w:t>THE OPEN UNIVERSITY OF KENYA</w:t>
      </w:r>
    </w:p>
    <w:p w14:paraId="01B27F10" w14:textId="77777777" w:rsidR="00711313" w:rsidRPr="00A87B7C" w:rsidRDefault="00711313">
      <w:pPr>
        <w:widowControl w:val="0"/>
        <w:spacing w:after="0"/>
        <w:jc w:val="center"/>
        <w:rPr>
          <w:rFonts w:ascii="Times New Roman" w:eastAsia="Arial" w:hAnsi="Times New Roman" w:cs="Times New Roman"/>
          <w:b/>
          <w:sz w:val="24"/>
          <w:szCs w:val="24"/>
        </w:rPr>
      </w:pPr>
    </w:p>
    <w:p w14:paraId="37C149F7" w14:textId="77777777" w:rsidR="00711313" w:rsidRPr="00A87B7C" w:rsidRDefault="00000000">
      <w:pPr>
        <w:widowControl w:val="0"/>
        <w:spacing w:after="0"/>
        <w:jc w:val="center"/>
        <w:rPr>
          <w:rFonts w:ascii="Times New Roman" w:eastAsia="Arial" w:hAnsi="Times New Roman" w:cs="Times New Roman"/>
          <w:b/>
          <w:sz w:val="24"/>
          <w:szCs w:val="24"/>
        </w:rPr>
      </w:pPr>
      <w:r w:rsidRPr="00A87B7C">
        <w:rPr>
          <w:rFonts w:ascii="Times New Roman" w:eastAsia="Arial" w:hAnsi="Times New Roman" w:cs="Times New Roman"/>
          <w:b/>
          <w:sz w:val="24"/>
          <w:szCs w:val="24"/>
        </w:rPr>
        <w:t>DESIGN PLAN</w:t>
      </w:r>
    </w:p>
    <w:p w14:paraId="0D3F4CF5" w14:textId="77777777" w:rsidR="00711313" w:rsidRPr="00A87B7C" w:rsidRDefault="00711313">
      <w:pPr>
        <w:widowControl w:val="0"/>
        <w:spacing w:after="0"/>
        <w:jc w:val="center"/>
        <w:rPr>
          <w:rFonts w:ascii="Times New Roman" w:eastAsia="Arial" w:hAnsi="Times New Roman" w:cs="Times New Roman"/>
          <w:b/>
          <w:sz w:val="24"/>
          <w:szCs w:val="24"/>
        </w:rPr>
      </w:pPr>
    </w:p>
    <w:p w14:paraId="507818FC" w14:textId="77777777" w:rsidR="00711313" w:rsidRPr="00A87B7C" w:rsidRDefault="00000000">
      <w:pPr>
        <w:widowControl w:val="0"/>
        <w:spacing w:after="0"/>
        <w:jc w:val="both"/>
        <w:rPr>
          <w:rFonts w:ascii="Times New Roman" w:eastAsia="Arial" w:hAnsi="Times New Roman" w:cs="Times New Roman"/>
          <w:bCs/>
          <w:color w:val="0070C0"/>
          <w:sz w:val="24"/>
          <w:szCs w:val="24"/>
        </w:rPr>
      </w:pPr>
      <w:r w:rsidRPr="00A87B7C">
        <w:rPr>
          <w:rFonts w:ascii="Times New Roman" w:eastAsia="Arial" w:hAnsi="Times New Roman" w:cs="Times New Roman"/>
          <w:bCs/>
          <w:color w:val="0070C0"/>
          <w:sz w:val="24"/>
          <w:szCs w:val="24"/>
        </w:rPr>
        <w:t>The Design Plan presented below reflects the CUE suggested Plan but goes beyond that to specify how each outcome will be handled. All modules are based on this Design Plan.</w:t>
      </w:r>
    </w:p>
    <w:p w14:paraId="2A636E6A" w14:textId="77777777" w:rsidR="00711313" w:rsidRPr="00A87B7C" w:rsidRDefault="00000000">
      <w:pPr>
        <w:widowControl w:val="0"/>
        <w:spacing w:after="0"/>
        <w:jc w:val="both"/>
        <w:rPr>
          <w:rFonts w:ascii="Times New Roman" w:eastAsia="Arial" w:hAnsi="Times New Roman" w:cs="Times New Roman"/>
          <w:bCs/>
          <w:color w:val="0070C0"/>
          <w:sz w:val="24"/>
          <w:szCs w:val="24"/>
        </w:rPr>
      </w:pPr>
      <w:r w:rsidRPr="00A87B7C">
        <w:rPr>
          <w:rFonts w:ascii="Times New Roman" w:eastAsia="Arial" w:hAnsi="Times New Roman" w:cs="Times New Roman"/>
          <w:bCs/>
          <w:color w:val="0070C0"/>
          <w:sz w:val="24"/>
          <w:szCs w:val="24"/>
        </w:rPr>
        <w:t>Note: The principle of constructive alignment informs this Design Plan.</w:t>
      </w:r>
    </w:p>
    <w:p w14:paraId="438F9D71" w14:textId="77777777" w:rsidR="00711313" w:rsidRPr="00A87B7C" w:rsidRDefault="00711313">
      <w:pPr>
        <w:widowControl w:val="0"/>
        <w:spacing w:after="0"/>
        <w:rPr>
          <w:rFonts w:ascii="Times New Roman" w:eastAsia="Arial" w:hAnsi="Times New Roman" w:cs="Times New Roman"/>
          <w:b/>
          <w:sz w:val="24"/>
          <w:szCs w:val="24"/>
        </w:rPr>
      </w:pPr>
    </w:p>
    <w:p w14:paraId="7797D615" w14:textId="77777777" w:rsidR="00711313" w:rsidRPr="00A87B7C" w:rsidRDefault="00711313">
      <w:pPr>
        <w:widowControl w:val="0"/>
        <w:spacing w:after="0"/>
        <w:rPr>
          <w:rFonts w:ascii="Times New Roman" w:eastAsia="Arial" w:hAnsi="Times New Roman" w:cs="Times New Roman"/>
          <w:b/>
          <w:sz w:val="24"/>
          <w:szCs w:val="24"/>
        </w:rPr>
      </w:pPr>
    </w:p>
    <w:tbl>
      <w:tblPr>
        <w:tblStyle w:val="Style12"/>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10"/>
        <w:gridCol w:w="6435"/>
      </w:tblGrid>
      <w:tr w:rsidR="00711313" w:rsidRPr="00A87B7C" w14:paraId="36F5566F" w14:textId="77777777">
        <w:tc>
          <w:tcPr>
            <w:tcW w:w="3210" w:type="dxa"/>
            <w:shd w:val="clear" w:color="auto" w:fill="FCE5CD"/>
          </w:tcPr>
          <w:p w14:paraId="16FCE243"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t>Programme title</w:t>
            </w:r>
          </w:p>
        </w:tc>
        <w:tc>
          <w:tcPr>
            <w:tcW w:w="6435" w:type="dxa"/>
          </w:tcPr>
          <w:p w14:paraId="7E80D6EA" w14:textId="77777777" w:rsidR="00711313" w:rsidRPr="00A87B7C" w:rsidRDefault="00711313">
            <w:pPr>
              <w:spacing w:after="0" w:line="240" w:lineRule="auto"/>
              <w:rPr>
                <w:rFonts w:ascii="Times New Roman" w:hAnsi="Times New Roman" w:cs="Times New Roman"/>
                <w:sz w:val="24"/>
                <w:szCs w:val="24"/>
              </w:rPr>
            </w:pPr>
          </w:p>
          <w:p w14:paraId="2FC1C027" w14:textId="77777777" w:rsidR="00711313" w:rsidRPr="00A87B7C" w:rsidRDefault="00711313">
            <w:pPr>
              <w:spacing w:after="0" w:line="240" w:lineRule="auto"/>
              <w:rPr>
                <w:rFonts w:ascii="Times New Roman" w:hAnsi="Times New Roman" w:cs="Times New Roman"/>
                <w:sz w:val="24"/>
                <w:szCs w:val="24"/>
              </w:rPr>
            </w:pPr>
          </w:p>
        </w:tc>
      </w:tr>
      <w:tr w:rsidR="00711313" w:rsidRPr="00A87B7C" w14:paraId="7BFCBB18" w14:textId="77777777">
        <w:trPr>
          <w:trHeight w:val="321"/>
        </w:trPr>
        <w:tc>
          <w:tcPr>
            <w:tcW w:w="3210" w:type="dxa"/>
            <w:shd w:val="clear" w:color="auto" w:fill="FCE5CD"/>
          </w:tcPr>
          <w:p w14:paraId="7D01B7FD" w14:textId="77777777" w:rsidR="00711313" w:rsidRPr="00A87B7C" w:rsidRDefault="00000000">
            <w:pPr>
              <w:spacing w:after="0" w:line="240" w:lineRule="auto"/>
              <w:rPr>
                <w:rFonts w:ascii="Times New Roman" w:hAnsi="Times New Roman" w:cs="Times New Roman"/>
                <w:sz w:val="24"/>
                <w:szCs w:val="24"/>
              </w:rPr>
            </w:pPr>
            <w:r w:rsidRPr="00A87B7C">
              <w:rPr>
                <w:rFonts w:ascii="Times New Roman" w:eastAsia="Arial" w:hAnsi="Times New Roman" w:cs="Times New Roman"/>
                <w:sz w:val="24"/>
                <w:szCs w:val="24"/>
              </w:rPr>
              <w:t>Course title</w:t>
            </w:r>
          </w:p>
        </w:tc>
        <w:tc>
          <w:tcPr>
            <w:tcW w:w="6435" w:type="dxa"/>
          </w:tcPr>
          <w:p w14:paraId="45FC52AE" w14:textId="77777777"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PSYCHOLOGY OF LEARNING</w:t>
            </w:r>
          </w:p>
        </w:tc>
      </w:tr>
      <w:tr w:rsidR="00711313" w:rsidRPr="00A87B7C" w14:paraId="5EEEE1CD" w14:textId="77777777">
        <w:tc>
          <w:tcPr>
            <w:tcW w:w="3210" w:type="dxa"/>
            <w:shd w:val="clear" w:color="auto" w:fill="FCE5CD"/>
          </w:tcPr>
          <w:p w14:paraId="29A2786A" w14:textId="77777777" w:rsidR="00711313" w:rsidRPr="00A87B7C" w:rsidRDefault="00000000">
            <w:pPr>
              <w:spacing w:after="0" w:line="240" w:lineRule="auto"/>
              <w:rPr>
                <w:rFonts w:ascii="Times New Roman" w:hAnsi="Times New Roman" w:cs="Times New Roman"/>
                <w:sz w:val="24"/>
                <w:szCs w:val="24"/>
              </w:rPr>
            </w:pPr>
            <w:r w:rsidRPr="00A87B7C">
              <w:rPr>
                <w:rFonts w:ascii="Times New Roman" w:eastAsia="Arial" w:hAnsi="Times New Roman" w:cs="Times New Roman"/>
                <w:sz w:val="24"/>
                <w:szCs w:val="24"/>
              </w:rPr>
              <w:t>Learning Module number</w:t>
            </w:r>
          </w:p>
        </w:tc>
        <w:tc>
          <w:tcPr>
            <w:tcW w:w="6435" w:type="dxa"/>
          </w:tcPr>
          <w:p w14:paraId="58F2352D" w14:textId="77777777"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2</w:t>
            </w:r>
          </w:p>
        </w:tc>
      </w:tr>
      <w:tr w:rsidR="00711313" w:rsidRPr="00A87B7C" w14:paraId="085D00DC" w14:textId="77777777">
        <w:trPr>
          <w:trHeight w:val="317"/>
        </w:trPr>
        <w:tc>
          <w:tcPr>
            <w:tcW w:w="3210" w:type="dxa"/>
            <w:shd w:val="clear" w:color="auto" w:fill="FCE5CD"/>
          </w:tcPr>
          <w:p w14:paraId="0D59693E" w14:textId="77777777" w:rsidR="00711313" w:rsidRPr="00A87B7C" w:rsidRDefault="00000000">
            <w:pPr>
              <w:spacing w:after="0" w:line="240" w:lineRule="auto"/>
              <w:rPr>
                <w:rFonts w:ascii="Times New Roman" w:hAnsi="Times New Roman" w:cs="Times New Roman"/>
                <w:sz w:val="24"/>
                <w:szCs w:val="24"/>
              </w:rPr>
            </w:pPr>
            <w:r w:rsidRPr="00A87B7C">
              <w:rPr>
                <w:rFonts w:ascii="Times New Roman" w:eastAsia="Arial" w:hAnsi="Times New Roman" w:cs="Times New Roman"/>
                <w:sz w:val="24"/>
                <w:szCs w:val="24"/>
              </w:rPr>
              <w:t>Learning module title</w:t>
            </w:r>
          </w:p>
        </w:tc>
        <w:tc>
          <w:tcPr>
            <w:tcW w:w="6435" w:type="dxa"/>
          </w:tcPr>
          <w:p w14:paraId="3A2714FD" w14:textId="1CB44890" w:rsidR="00711313" w:rsidRPr="00A87B7C" w:rsidRDefault="003E4D9E">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Instructional Design</w:t>
            </w:r>
          </w:p>
        </w:tc>
      </w:tr>
      <w:tr w:rsidR="00711313" w:rsidRPr="00A87B7C" w14:paraId="61DF8FC5" w14:textId="77777777">
        <w:trPr>
          <w:trHeight w:val="317"/>
        </w:trPr>
        <w:tc>
          <w:tcPr>
            <w:tcW w:w="3210" w:type="dxa"/>
            <w:shd w:val="clear" w:color="auto" w:fill="FCE5CD"/>
          </w:tcPr>
          <w:p w14:paraId="72F6AE51"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t>Module Developer</w:t>
            </w:r>
          </w:p>
        </w:tc>
        <w:tc>
          <w:tcPr>
            <w:tcW w:w="6435" w:type="dxa"/>
          </w:tcPr>
          <w:p w14:paraId="7C8A54AE" w14:textId="77777777"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Prof. Luke Odiemo</w:t>
            </w:r>
          </w:p>
        </w:tc>
      </w:tr>
      <w:tr w:rsidR="00711313" w:rsidRPr="00A87B7C" w14:paraId="501275E1" w14:textId="77777777">
        <w:trPr>
          <w:trHeight w:val="317"/>
        </w:trPr>
        <w:tc>
          <w:tcPr>
            <w:tcW w:w="3210" w:type="dxa"/>
            <w:shd w:val="clear" w:color="auto" w:fill="FCE5CD"/>
          </w:tcPr>
          <w:p w14:paraId="589B5C72"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color w:val="FF0000"/>
                <w:sz w:val="24"/>
                <w:szCs w:val="24"/>
              </w:rPr>
              <w:t>Module duration in hours</w:t>
            </w:r>
          </w:p>
        </w:tc>
        <w:tc>
          <w:tcPr>
            <w:tcW w:w="6435" w:type="dxa"/>
          </w:tcPr>
          <w:p w14:paraId="5B36601F" w14:textId="77777777"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6</w:t>
            </w:r>
          </w:p>
        </w:tc>
      </w:tr>
      <w:tr w:rsidR="00711313" w:rsidRPr="00A87B7C" w14:paraId="45E2A4D3" w14:textId="77777777">
        <w:trPr>
          <w:trHeight w:val="317"/>
        </w:trPr>
        <w:tc>
          <w:tcPr>
            <w:tcW w:w="3210" w:type="dxa"/>
            <w:shd w:val="clear" w:color="auto" w:fill="FCE5CD"/>
          </w:tcPr>
          <w:p w14:paraId="6F4112CD"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color w:val="FF0000"/>
                <w:sz w:val="24"/>
                <w:szCs w:val="24"/>
              </w:rPr>
              <w:t>Instructional Hour Equivalent (Divide duration by 2)</w:t>
            </w:r>
          </w:p>
        </w:tc>
        <w:tc>
          <w:tcPr>
            <w:tcW w:w="6435" w:type="dxa"/>
          </w:tcPr>
          <w:p w14:paraId="2E7B290D" w14:textId="77777777"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3</w:t>
            </w:r>
          </w:p>
        </w:tc>
      </w:tr>
      <w:tr w:rsidR="00711313" w:rsidRPr="00A87B7C" w14:paraId="3755F0F1" w14:textId="77777777">
        <w:trPr>
          <w:trHeight w:val="317"/>
        </w:trPr>
        <w:tc>
          <w:tcPr>
            <w:tcW w:w="3210" w:type="dxa"/>
            <w:shd w:val="clear" w:color="auto" w:fill="FCE5CD"/>
          </w:tcPr>
          <w:p w14:paraId="22DA08F9"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t>Reviewed by</w:t>
            </w:r>
          </w:p>
        </w:tc>
        <w:tc>
          <w:tcPr>
            <w:tcW w:w="6435" w:type="dxa"/>
          </w:tcPr>
          <w:p w14:paraId="2196F587" w14:textId="77777777"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Mr. X</w:t>
            </w:r>
          </w:p>
        </w:tc>
      </w:tr>
      <w:tr w:rsidR="00711313" w:rsidRPr="00A87B7C" w14:paraId="7343C50C" w14:textId="77777777">
        <w:tc>
          <w:tcPr>
            <w:tcW w:w="3210" w:type="dxa"/>
            <w:shd w:val="clear" w:color="auto" w:fill="FCE5CD"/>
          </w:tcPr>
          <w:p w14:paraId="77093087" w14:textId="77777777" w:rsidR="00711313" w:rsidRPr="00A87B7C" w:rsidRDefault="00000000">
            <w:pPr>
              <w:spacing w:after="0" w:line="240" w:lineRule="auto"/>
              <w:rPr>
                <w:rFonts w:ascii="Times New Roman" w:hAnsi="Times New Roman" w:cs="Times New Roman"/>
                <w:sz w:val="24"/>
                <w:szCs w:val="24"/>
              </w:rPr>
            </w:pPr>
            <w:r w:rsidRPr="00A87B7C">
              <w:rPr>
                <w:rFonts w:ascii="Times New Roman" w:eastAsia="Arial" w:hAnsi="Times New Roman" w:cs="Times New Roman"/>
                <w:sz w:val="24"/>
                <w:szCs w:val="24"/>
              </w:rPr>
              <w:t>Vision</w:t>
            </w:r>
          </w:p>
        </w:tc>
        <w:tc>
          <w:tcPr>
            <w:tcW w:w="6435" w:type="dxa"/>
          </w:tcPr>
          <w:p w14:paraId="3697A939" w14:textId="77777777" w:rsidR="00711313" w:rsidRPr="00A87B7C" w:rsidRDefault="00000000">
            <w:pPr>
              <w:spacing w:after="0" w:line="240" w:lineRule="auto"/>
              <w:rPr>
                <w:rFonts w:ascii="Times New Roman" w:hAnsi="Times New Roman" w:cs="Times New Roman"/>
                <w:sz w:val="24"/>
                <w:szCs w:val="24"/>
              </w:rPr>
            </w:pPr>
            <w:r w:rsidRPr="00A87B7C">
              <w:rPr>
                <w:rFonts w:ascii="Times New Roman" w:eastAsia="SimSun" w:hAnsi="Times New Roman" w:cs="Times New Roman"/>
                <w:bCs/>
                <w:sz w:val="24"/>
                <w:szCs w:val="24"/>
              </w:rPr>
              <w:t>The innovative university for inclusive prosperity</w:t>
            </w:r>
          </w:p>
        </w:tc>
      </w:tr>
      <w:tr w:rsidR="00711313" w:rsidRPr="00A87B7C" w14:paraId="747C7EE8" w14:textId="77777777">
        <w:tc>
          <w:tcPr>
            <w:tcW w:w="3210" w:type="dxa"/>
            <w:shd w:val="clear" w:color="auto" w:fill="FCE5CD"/>
          </w:tcPr>
          <w:p w14:paraId="09EB594B" w14:textId="77777777" w:rsidR="00711313" w:rsidRPr="00A87B7C" w:rsidRDefault="00000000">
            <w:pPr>
              <w:spacing w:after="0" w:line="240" w:lineRule="auto"/>
              <w:rPr>
                <w:rFonts w:ascii="Times New Roman" w:hAnsi="Times New Roman" w:cs="Times New Roman"/>
                <w:sz w:val="24"/>
                <w:szCs w:val="24"/>
              </w:rPr>
            </w:pPr>
            <w:r w:rsidRPr="00A87B7C">
              <w:rPr>
                <w:rFonts w:ascii="Times New Roman" w:eastAsia="Arial" w:hAnsi="Times New Roman" w:cs="Times New Roman"/>
                <w:sz w:val="24"/>
                <w:szCs w:val="24"/>
              </w:rPr>
              <w:t>Audience description</w:t>
            </w:r>
          </w:p>
        </w:tc>
        <w:tc>
          <w:tcPr>
            <w:tcW w:w="6435" w:type="dxa"/>
          </w:tcPr>
          <w:p w14:paraId="24CD5682" w14:textId="77777777" w:rsidR="00711313" w:rsidRPr="00A87B7C" w:rsidRDefault="00000000">
            <w:pPr>
              <w:spacing w:after="0" w:line="240" w:lineRule="auto"/>
              <w:rPr>
                <w:rFonts w:ascii="Times New Roman" w:hAnsi="Times New Roman" w:cs="Times New Roman"/>
                <w:sz w:val="24"/>
                <w:szCs w:val="24"/>
              </w:rPr>
            </w:pPr>
            <w:r w:rsidRPr="00A87B7C">
              <w:rPr>
                <w:rFonts w:ascii="Times New Roman" w:eastAsia="SimSun" w:hAnsi="Times New Roman" w:cs="Times New Roman"/>
                <w:sz w:val="24"/>
                <w:szCs w:val="24"/>
              </w:rPr>
              <w:t>This module targets people who have interest in the area of skill development such as sports instructors and teachers.</w:t>
            </w:r>
          </w:p>
        </w:tc>
      </w:tr>
      <w:tr w:rsidR="00711313" w:rsidRPr="00A87B7C" w14:paraId="4D99E2D6" w14:textId="77777777">
        <w:tc>
          <w:tcPr>
            <w:tcW w:w="3210" w:type="dxa"/>
            <w:shd w:val="clear" w:color="auto" w:fill="FCE5CD"/>
          </w:tcPr>
          <w:p w14:paraId="671D87A2"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t>Instructions to learners</w:t>
            </w:r>
          </w:p>
          <w:p w14:paraId="72E94DB5" w14:textId="77777777" w:rsidR="00711313" w:rsidRPr="00A87B7C" w:rsidRDefault="005951F9">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noProof/>
                <w:sz w:val="24"/>
                <w:szCs w:val="24"/>
              </w:rPr>
              <w:drawing>
                <wp:inline distT="0" distB="0" distL="0" distR="0" wp14:anchorId="4CEED169" wp14:editId="00E47F8B">
                  <wp:extent cx="269240" cy="269240"/>
                  <wp:effectExtent l="0" t="0" r="0" b="0"/>
                  <wp:docPr id="1" name="image2.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9240" cy="269240"/>
                          </a:xfrm>
                          <a:prstGeom prst="rect">
                            <a:avLst/>
                          </a:prstGeom>
                          <a:noFill/>
                          <a:ln>
                            <a:noFill/>
                          </a:ln>
                        </pic:spPr>
                      </pic:pic>
                    </a:graphicData>
                  </a:graphic>
                </wp:inline>
              </w:drawing>
            </w:r>
          </w:p>
        </w:tc>
        <w:tc>
          <w:tcPr>
            <w:tcW w:w="6435" w:type="dxa"/>
          </w:tcPr>
          <w:p w14:paraId="7B56FC41" w14:textId="77777777" w:rsidR="00711313" w:rsidRPr="00A87B7C" w:rsidRDefault="00000000">
            <w:pPr>
              <w:pStyle w:val="NormalWeb"/>
            </w:pPr>
            <w:r w:rsidRPr="00A87B7C">
              <w:t xml:space="preserve">This is an online learning module. This means that most of the course work will be conducted online. Expectations for performance in an online course are the same as for a traditional course; in fact, online courses might be more demanding because they require self-motivation, self-discipline, and technology skills. </w:t>
            </w:r>
          </w:p>
          <w:p w14:paraId="53185235" w14:textId="77777777" w:rsidR="00711313" w:rsidRPr="00A87B7C" w:rsidRDefault="00000000">
            <w:pPr>
              <w:pStyle w:val="NormalWeb"/>
            </w:pPr>
            <w:r w:rsidRPr="00A87B7C">
              <w:t>Online courses are not independent study courses. You will be expected to interact online with the instructor and your peers, keep up with all readings, and adhere to the reading and exam schedule. You will have to post your discussions and complete all assessments by the given deadline date. In addition, you will have to adhere to exam time allotment constraints.</w:t>
            </w:r>
          </w:p>
          <w:p w14:paraId="67169A30" w14:textId="016EE1B4"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 xml:space="preserve">As adults, students, and working professionals, they must manage competing time demands. Should a student need additional time to complete an assignment he or she must contact his or her professor before the due date so the situation can be </w:t>
            </w:r>
            <w:r w:rsidR="00A87B7C" w:rsidRPr="00A87B7C">
              <w:rPr>
                <w:rFonts w:ascii="Times New Roman" w:eastAsia="SimSun" w:hAnsi="Times New Roman" w:cs="Times New Roman"/>
                <w:sz w:val="24"/>
                <w:szCs w:val="24"/>
              </w:rPr>
              <w:t>reviewed,</w:t>
            </w:r>
            <w:r w:rsidRPr="00A87B7C">
              <w:rPr>
                <w:rFonts w:ascii="Times New Roman" w:eastAsia="SimSun" w:hAnsi="Times New Roman" w:cs="Times New Roman"/>
                <w:sz w:val="24"/>
                <w:szCs w:val="24"/>
              </w:rPr>
              <w:t xml:space="preserve"> and a resolution determined. Not all delayed assignment request will be approved.</w:t>
            </w:r>
          </w:p>
          <w:p w14:paraId="69260298" w14:textId="77777777" w:rsidR="00711313" w:rsidRPr="00A87B7C" w:rsidRDefault="00711313">
            <w:pPr>
              <w:spacing w:after="0" w:line="240" w:lineRule="auto"/>
              <w:rPr>
                <w:rFonts w:ascii="Times New Roman" w:eastAsia="SimSun" w:hAnsi="Times New Roman" w:cs="Times New Roman"/>
                <w:sz w:val="24"/>
                <w:szCs w:val="24"/>
              </w:rPr>
            </w:pPr>
          </w:p>
          <w:p w14:paraId="723E7548" w14:textId="77777777" w:rsidR="00711313" w:rsidRPr="00A87B7C" w:rsidRDefault="00000000">
            <w:pPr>
              <w:spacing w:after="0" w:line="240" w:lineRule="auto"/>
              <w:rPr>
                <w:rFonts w:ascii="Times New Roman" w:eastAsia="SimSun" w:hAnsi="Times New Roman" w:cs="Times New Roman"/>
                <w:b/>
                <w:bCs/>
                <w:color w:val="FF0000"/>
                <w:sz w:val="24"/>
                <w:szCs w:val="24"/>
                <w:highlight w:val="yellow"/>
              </w:rPr>
            </w:pPr>
            <w:r w:rsidRPr="00A87B7C">
              <w:rPr>
                <w:rFonts w:ascii="Times New Roman" w:eastAsia="SimSun" w:hAnsi="Times New Roman" w:cs="Times New Roman"/>
                <w:b/>
                <w:bCs/>
                <w:color w:val="FF0000"/>
                <w:sz w:val="24"/>
                <w:szCs w:val="24"/>
                <w:highlight w:val="yellow"/>
              </w:rPr>
              <w:lastRenderedPageBreak/>
              <w:t>TAKE NOTE THAT:</w:t>
            </w:r>
          </w:p>
          <w:p w14:paraId="612632DB" w14:textId="77777777"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color w:val="FF0000"/>
                <w:sz w:val="24"/>
                <w:szCs w:val="24"/>
              </w:rPr>
              <w:t>IT IS A MANDATORY PRE-REQUITE THAT YOU MUST HAVE COVERED ALL THE PRECEDING MODULES IN THIS COURSE BEFORE EMBARKING ON THIS MODULE.</w:t>
            </w:r>
            <w:r w:rsidRPr="00A87B7C">
              <w:rPr>
                <w:rFonts w:ascii="Times New Roman" w:eastAsia="SimSun" w:hAnsi="Times New Roman" w:cs="Times New Roman"/>
                <w:sz w:val="24"/>
                <w:szCs w:val="24"/>
              </w:rPr>
              <w:t xml:space="preserve"> </w:t>
            </w:r>
          </w:p>
          <w:p w14:paraId="1179E463" w14:textId="77777777" w:rsidR="00711313" w:rsidRPr="00A87B7C" w:rsidRDefault="00711313">
            <w:pPr>
              <w:spacing w:after="0" w:line="240" w:lineRule="auto"/>
              <w:rPr>
                <w:rFonts w:ascii="Times New Roman" w:eastAsia="SimSun" w:hAnsi="Times New Roman" w:cs="Times New Roman"/>
                <w:sz w:val="24"/>
                <w:szCs w:val="24"/>
              </w:rPr>
            </w:pPr>
          </w:p>
          <w:p w14:paraId="0C3B61DD" w14:textId="77777777"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The module covers cutting edge topics that require critical thinking skills, and therefore the module assignments are designed for you to apply those skills.</w:t>
            </w:r>
          </w:p>
          <w:p w14:paraId="5D262217" w14:textId="77777777" w:rsidR="00711313" w:rsidRPr="00A87B7C" w:rsidRDefault="00711313">
            <w:pPr>
              <w:spacing w:after="0" w:line="240" w:lineRule="auto"/>
              <w:rPr>
                <w:rFonts w:ascii="Times New Roman" w:eastAsia="SimSun" w:hAnsi="Times New Roman" w:cs="Times New Roman"/>
                <w:sz w:val="24"/>
                <w:szCs w:val="24"/>
              </w:rPr>
            </w:pPr>
          </w:p>
          <w:p w14:paraId="1AF6BF26" w14:textId="77777777"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The module will be assessed and scored as follows:</w:t>
            </w:r>
          </w:p>
          <w:p w14:paraId="070FD2C6" w14:textId="77777777" w:rsidR="00711313" w:rsidRPr="00A87B7C" w:rsidRDefault="00711313">
            <w:pPr>
              <w:spacing w:after="0" w:line="240" w:lineRule="auto"/>
              <w:rPr>
                <w:rFonts w:ascii="Times New Roman" w:eastAsia="SimSun" w:hAnsi="Times New Roman" w:cs="Times New Roman"/>
                <w:sz w:val="24"/>
                <w:szCs w:val="24"/>
              </w:rPr>
            </w:pPr>
          </w:p>
          <w:p w14:paraId="0515B1BA" w14:textId="77777777" w:rsidR="00711313" w:rsidRPr="00A87B7C" w:rsidRDefault="00000000">
            <w:pPr>
              <w:numPr>
                <w:ilvl w:val="0"/>
                <w:numId w:val="1"/>
              </w:num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Participation in Online Discussion Forums- 10%</w:t>
            </w:r>
          </w:p>
          <w:p w14:paraId="2C4FDE19" w14:textId="77777777" w:rsidR="00711313" w:rsidRPr="00A87B7C" w:rsidRDefault="00000000">
            <w:pPr>
              <w:numPr>
                <w:ilvl w:val="0"/>
                <w:numId w:val="1"/>
              </w:num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E-portfolio………………10%</w:t>
            </w:r>
          </w:p>
          <w:p w14:paraId="0F084166" w14:textId="77777777" w:rsidR="00711313" w:rsidRPr="00A87B7C" w:rsidRDefault="00000000">
            <w:pPr>
              <w:numPr>
                <w:ilvl w:val="0"/>
                <w:numId w:val="1"/>
              </w:num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Online comprehension questions……10%</w:t>
            </w:r>
          </w:p>
          <w:p w14:paraId="4AC19123" w14:textId="77777777" w:rsidR="00711313" w:rsidRPr="00A87B7C" w:rsidRDefault="00000000">
            <w:pPr>
              <w:spacing w:after="0" w:line="240" w:lineRule="auto"/>
              <w:jc w:val="both"/>
              <w:rPr>
                <w:rFonts w:ascii="Times New Roman" w:eastAsia="SimSun" w:hAnsi="Times New Roman" w:cs="Times New Roman"/>
                <w:sz w:val="24"/>
                <w:szCs w:val="24"/>
              </w:rPr>
            </w:pPr>
            <w:r w:rsidRPr="00A87B7C">
              <w:rPr>
                <w:rFonts w:ascii="Times New Roman" w:eastAsia="SimSun" w:hAnsi="Times New Roman" w:cs="Times New Roman"/>
                <w:sz w:val="24"/>
                <w:szCs w:val="24"/>
              </w:rPr>
              <w:t>4.End of semester examinations………… 70%</w:t>
            </w:r>
          </w:p>
          <w:p w14:paraId="6BD92CE6" w14:textId="4C48E29D" w:rsidR="00711313" w:rsidRPr="009A3ADC" w:rsidRDefault="00000000">
            <w:pPr>
              <w:pStyle w:val="NormalWeb"/>
              <w:rPr>
                <w:rStyle w:val="Strong"/>
                <w:b w:val="0"/>
                <w:bCs w:val="0"/>
              </w:rPr>
            </w:pPr>
            <w:r w:rsidRPr="00A87B7C">
              <w:rPr>
                <w:b/>
                <w:bCs/>
              </w:rPr>
              <w:t>TOTAL…………… 100%</w:t>
            </w:r>
          </w:p>
          <w:p w14:paraId="059C64A0" w14:textId="77777777" w:rsidR="00711313" w:rsidRPr="00A87B7C" w:rsidRDefault="00000000">
            <w:pPr>
              <w:pStyle w:val="NormalWeb"/>
            </w:pPr>
            <w:r w:rsidRPr="00A87B7C">
              <w:rPr>
                <w:rStyle w:val="Strong"/>
              </w:rPr>
              <w:t>Detailed course expectations:</w:t>
            </w:r>
          </w:p>
          <w:p w14:paraId="5BCD0559" w14:textId="77777777" w:rsidR="00711313" w:rsidRPr="00A87B7C"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A87B7C">
              <w:rPr>
                <w:rFonts w:ascii="Times New Roman" w:eastAsia="SimSun" w:hAnsi="Times New Roman" w:cs="Times New Roman"/>
                <w:sz w:val="24"/>
                <w:szCs w:val="24"/>
              </w:rPr>
              <w:t>Practice “netiquette”: Courtesy and respect are expected at all times. Be polite and respectful in all your postings.</w:t>
            </w:r>
          </w:p>
          <w:p w14:paraId="6352FC26" w14:textId="77777777" w:rsidR="00711313" w:rsidRPr="00A87B7C"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A87B7C">
              <w:rPr>
                <w:rFonts w:ascii="Times New Roman" w:eastAsia="SimSun" w:hAnsi="Times New Roman" w:cs="Times New Roman"/>
                <w:sz w:val="24"/>
                <w:szCs w:val="24"/>
              </w:rPr>
              <w:t>A week is designated as Monday through Sunday</w:t>
            </w:r>
          </w:p>
          <w:p w14:paraId="01A02F53" w14:textId="77777777" w:rsidR="00711313" w:rsidRPr="00A87B7C"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A87B7C">
              <w:rPr>
                <w:rFonts w:ascii="Times New Roman" w:eastAsia="SimSun" w:hAnsi="Times New Roman" w:cs="Times New Roman"/>
                <w:sz w:val="24"/>
                <w:szCs w:val="24"/>
              </w:rPr>
              <w:t>Weekly Discussion board entries in e-portfolios must be completed by 11:59PM on Sunday night. You will not be able to post discussions after the deadline.</w:t>
            </w:r>
          </w:p>
          <w:p w14:paraId="79443DBE" w14:textId="77777777" w:rsidR="00711313" w:rsidRPr="00A87B7C"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A87B7C">
              <w:rPr>
                <w:rFonts w:ascii="Times New Roman" w:eastAsia="SimSun" w:hAnsi="Times New Roman" w:cs="Times New Roman"/>
                <w:sz w:val="24"/>
                <w:szCs w:val="24"/>
              </w:rPr>
              <w:t>Keep up with Course announcements.</w:t>
            </w:r>
          </w:p>
          <w:p w14:paraId="4A01A3E0" w14:textId="77777777" w:rsidR="00711313" w:rsidRPr="00A87B7C"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A87B7C">
              <w:rPr>
                <w:rFonts w:ascii="Times New Roman" w:eastAsia="SimSun" w:hAnsi="Times New Roman" w:cs="Times New Roman"/>
                <w:sz w:val="24"/>
                <w:szCs w:val="24"/>
              </w:rPr>
              <w:t>Keep up with the weekly text and other assigned readings or video assignments.</w:t>
            </w:r>
          </w:p>
          <w:p w14:paraId="3BF8A583" w14:textId="77777777" w:rsidR="00711313" w:rsidRPr="00A87B7C"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A87B7C">
              <w:rPr>
                <w:rFonts w:ascii="Times New Roman" w:eastAsia="SimSun" w:hAnsi="Times New Roman" w:cs="Times New Roman"/>
                <w:sz w:val="24"/>
                <w:szCs w:val="24"/>
              </w:rPr>
              <w:t>Use good grammar and spelling in all your communication. Text speak is not allowed.</w:t>
            </w:r>
          </w:p>
          <w:p w14:paraId="4CF263F6" w14:textId="77777777" w:rsidR="00711313" w:rsidRPr="00A87B7C"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A87B7C">
              <w:rPr>
                <w:rFonts w:ascii="Times New Roman" w:eastAsia="SimSun" w:hAnsi="Times New Roman" w:cs="Times New Roman"/>
                <w:sz w:val="24"/>
                <w:szCs w:val="24"/>
              </w:rPr>
              <w:t>Exams and quizzes must be taken within the specific dates and times that are allocated.</w:t>
            </w:r>
          </w:p>
          <w:p w14:paraId="09F1B840" w14:textId="77777777" w:rsidR="00711313" w:rsidRPr="00A87B7C" w:rsidRDefault="00000000">
            <w:pPr>
              <w:numPr>
                <w:ilvl w:val="0"/>
                <w:numId w:val="2"/>
              </w:numPr>
              <w:tabs>
                <w:tab w:val="left" w:pos="720"/>
              </w:tabs>
              <w:spacing w:before="100" w:beforeAutospacing="1" w:after="100" w:afterAutospacing="1"/>
              <w:rPr>
                <w:rFonts w:ascii="Times New Roman" w:hAnsi="Times New Roman" w:cs="Times New Roman"/>
                <w:sz w:val="24"/>
                <w:szCs w:val="24"/>
              </w:rPr>
            </w:pPr>
            <w:r w:rsidRPr="00A87B7C">
              <w:rPr>
                <w:rFonts w:ascii="Times New Roman" w:eastAsia="SimSun" w:hAnsi="Times New Roman" w:cs="Times New Roman"/>
                <w:sz w:val="24"/>
                <w:szCs w:val="24"/>
              </w:rPr>
              <w:t>Do not write in all caps (it makes it seem as though you are shouting).</w:t>
            </w:r>
          </w:p>
          <w:p w14:paraId="19362799" w14:textId="77777777" w:rsidR="00711313" w:rsidRPr="00A87B7C" w:rsidRDefault="00000000">
            <w:pPr>
              <w:numPr>
                <w:ilvl w:val="0"/>
                <w:numId w:val="2"/>
              </w:numPr>
              <w:tabs>
                <w:tab w:val="left" w:pos="720"/>
              </w:tabs>
              <w:spacing w:before="100" w:beforeAutospacing="1" w:after="100" w:afterAutospacing="1"/>
              <w:rPr>
                <w:rFonts w:ascii="Times New Roman" w:hAnsi="Times New Roman" w:cs="Times New Roman"/>
                <w:sz w:val="24"/>
                <w:szCs w:val="24"/>
              </w:rPr>
            </w:pPr>
            <w:r w:rsidRPr="00A87B7C">
              <w:rPr>
                <w:rFonts w:ascii="Times New Roman" w:eastAsia="SimSun" w:hAnsi="Times New Roman" w:cs="Times New Roman"/>
                <w:sz w:val="24"/>
                <w:szCs w:val="24"/>
              </w:rPr>
              <w:t>Sign your name to correspondence</w:t>
            </w:r>
          </w:p>
        </w:tc>
      </w:tr>
      <w:tr w:rsidR="00711313" w:rsidRPr="00A87B7C" w14:paraId="50962D89" w14:textId="77777777">
        <w:trPr>
          <w:trHeight w:val="118"/>
        </w:trPr>
        <w:tc>
          <w:tcPr>
            <w:tcW w:w="3210" w:type="dxa"/>
            <w:shd w:val="clear" w:color="auto" w:fill="FCE5CD"/>
          </w:tcPr>
          <w:p w14:paraId="23A005CF" w14:textId="77777777" w:rsidR="00711313" w:rsidRPr="00A87B7C" w:rsidRDefault="00000000">
            <w:pPr>
              <w:spacing w:after="0" w:line="240" w:lineRule="auto"/>
              <w:rPr>
                <w:rFonts w:ascii="Times New Roman" w:hAnsi="Times New Roman" w:cs="Times New Roman"/>
                <w:sz w:val="24"/>
                <w:szCs w:val="24"/>
              </w:rPr>
            </w:pPr>
            <w:r w:rsidRPr="00A87B7C">
              <w:rPr>
                <w:rFonts w:ascii="Times New Roman" w:eastAsia="Arial" w:hAnsi="Times New Roman" w:cs="Times New Roman"/>
                <w:sz w:val="24"/>
                <w:szCs w:val="24"/>
              </w:rPr>
              <w:lastRenderedPageBreak/>
              <w:t>Learning module description</w:t>
            </w:r>
          </w:p>
        </w:tc>
        <w:tc>
          <w:tcPr>
            <w:tcW w:w="6435" w:type="dxa"/>
          </w:tcPr>
          <w:p w14:paraId="4D0B966A" w14:textId="77777777"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 xml:space="preserve">This module underlines the processes for designing effective and efficient instruction.  The role of psychological learning theory in identifying instructional goals, conduct instructional analysis, design, development, implementation and evaluation phases of instructional design is emphasized. </w:t>
            </w:r>
          </w:p>
        </w:tc>
      </w:tr>
      <w:tr w:rsidR="00711313" w:rsidRPr="00A87B7C" w14:paraId="182F404B" w14:textId="77777777">
        <w:trPr>
          <w:trHeight w:val="90"/>
        </w:trPr>
        <w:tc>
          <w:tcPr>
            <w:tcW w:w="3210" w:type="dxa"/>
            <w:shd w:val="clear" w:color="auto" w:fill="FCE5CD"/>
          </w:tcPr>
          <w:p w14:paraId="2C5DB01F"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t>Module objectives:</w:t>
            </w:r>
          </w:p>
          <w:p w14:paraId="213A5674" w14:textId="77777777" w:rsidR="00711313" w:rsidRPr="00A87B7C" w:rsidRDefault="00711313">
            <w:pPr>
              <w:spacing w:after="0" w:line="240" w:lineRule="auto"/>
              <w:rPr>
                <w:rFonts w:ascii="Times New Roman" w:eastAsia="Arial" w:hAnsi="Times New Roman" w:cs="Times New Roman"/>
                <w:sz w:val="24"/>
                <w:szCs w:val="24"/>
              </w:rPr>
            </w:pPr>
          </w:p>
        </w:tc>
        <w:tc>
          <w:tcPr>
            <w:tcW w:w="6435" w:type="dxa"/>
          </w:tcPr>
          <w:p w14:paraId="561354AA" w14:textId="3139E3B8"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lastRenderedPageBreak/>
              <w:t xml:space="preserve">The objectives of this </w:t>
            </w:r>
            <w:r w:rsidR="009A3ADC" w:rsidRPr="00A87B7C">
              <w:rPr>
                <w:rFonts w:ascii="Times New Roman" w:eastAsia="SimSun" w:hAnsi="Times New Roman" w:cs="Times New Roman"/>
                <w:sz w:val="24"/>
                <w:szCs w:val="24"/>
              </w:rPr>
              <w:t>module</w:t>
            </w:r>
            <w:r w:rsidRPr="00A87B7C">
              <w:rPr>
                <w:rFonts w:ascii="Times New Roman" w:eastAsia="SimSun" w:hAnsi="Times New Roman" w:cs="Times New Roman"/>
                <w:sz w:val="24"/>
                <w:szCs w:val="24"/>
              </w:rPr>
              <w:t xml:space="preserve"> are to facilitate learning about the: </w:t>
            </w:r>
          </w:p>
          <w:p w14:paraId="3EA3E443" w14:textId="77777777" w:rsidR="00711313" w:rsidRPr="00A87B7C" w:rsidRDefault="00711313">
            <w:pPr>
              <w:spacing w:after="0" w:line="240" w:lineRule="auto"/>
              <w:rPr>
                <w:rFonts w:ascii="Times New Roman" w:eastAsia="SimSun" w:hAnsi="Times New Roman" w:cs="Times New Roman"/>
                <w:sz w:val="24"/>
                <w:szCs w:val="24"/>
              </w:rPr>
            </w:pPr>
          </w:p>
          <w:p w14:paraId="3078A466" w14:textId="77777777" w:rsidR="00711313" w:rsidRPr="00A87B7C" w:rsidRDefault="00000000">
            <w:pPr>
              <w:numPr>
                <w:ilvl w:val="0"/>
                <w:numId w:val="3"/>
              </w:numPr>
              <w:rPr>
                <w:rFonts w:ascii="Times New Roman" w:eastAsia="SimSun" w:hAnsi="Times New Roman" w:cs="Times New Roman"/>
                <w:sz w:val="24"/>
                <w:szCs w:val="24"/>
              </w:rPr>
            </w:pPr>
            <w:r w:rsidRPr="00A87B7C">
              <w:rPr>
                <w:rFonts w:ascii="Times New Roman" w:eastAsia="SimSun" w:hAnsi="Times New Roman" w:cs="Times New Roman"/>
                <w:color w:val="000000"/>
                <w:sz w:val="24"/>
                <w:szCs w:val="24"/>
                <w:lang w:eastAsia="zh-CN" w:bidi="ar"/>
              </w:rPr>
              <w:t>Key concepts and  assumptions of instructional design</w:t>
            </w:r>
          </w:p>
          <w:p w14:paraId="1F47B087" w14:textId="77777777" w:rsidR="00711313" w:rsidRPr="00A87B7C" w:rsidRDefault="00000000">
            <w:pPr>
              <w:numPr>
                <w:ilvl w:val="0"/>
                <w:numId w:val="3"/>
              </w:numPr>
              <w:rPr>
                <w:rFonts w:ascii="Times New Roman" w:eastAsia="SimSun" w:hAnsi="Times New Roman" w:cs="Times New Roman"/>
                <w:sz w:val="24"/>
                <w:szCs w:val="24"/>
              </w:rPr>
            </w:pPr>
            <w:r w:rsidRPr="00A87B7C">
              <w:rPr>
                <w:rFonts w:ascii="Times New Roman" w:eastAsia="SimSun" w:hAnsi="Times New Roman" w:cs="Times New Roman"/>
                <w:sz w:val="24"/>
                <w:szCs w:val="24"/>
              </w:rPr>
              <w:t>Psychological learning principles and instructional design theories</w:t>
            </w:r>
          </w:p>
          <w:p w14:paraId="1C4BEBDC" w14:textId="77777777" w:rsidR="00711313" w:rsidRPr="00A87B7C" w:rsidRDefault="00000000">
            <w:pPr>
              <w:numPr>
                <w:ilvl w:val="0"/>
                <w:numId w:val="3"/>
              </w:numPr>
              <w:rPr>
                <w:rFonts w:ascii="Times New Roman" w:eastAsia="SimSun" w:hAnsi="Times New Roman" w:cs="Times New Roman"/>
                <w:sz w:val="24"/>
                <w:szCs w:val="24"/>
              </w:rPr>
            </w:pPr>
            <w:r w:rsidRPr="00A87B7C">
              <w:rPr>
                <w:rFonts w:ascii="Times New Roman" w:eastAsia="SimSun" w:hAnsi="Times New Roman" w:cs="Times New Roman"/>
                <w:color w:val="000000"/>
                <w:sz w:val="24"/>
                <w:szCs w:val="24"/>
                <w:lang w:eastAsia="zh-CN" w:bidi="ar"/>
              </w:rPr>
              <w:t xml:space="preserve">Designing theory-informed instruction strategies </w:t>
            </w:r>
          </w:p>
          <w:p w14:paraId="27A40EF8" w14:textId="77777777" w:rsidR="00711313" w:rsidRPr="00A87B7C" w:rsidRDefault="00000000">
            <w:pPr>
              <w:numPr>
                <w:ilvl w:val="0"/>
                <w:numId w:val="3"/>
              </w:numPr>
              <w:rPr>
                <w:rFonts w:ascii="Times New Roman" w:eastAsia="SimSun" w:hAnsi="Times New Roman" w:cs="Times New Roman"/>
                <w:sz w:val="24"/>
                <w:szCs w:val="24"/>
              </w:rPr>
            </w:pPr>
            <w:r w:rsidRPr="00A87B7C">
              <w:rPr>
                <w:rFonts w:ascii="Times New Roman" w:eastAsia="SimSun" w:hAnsi="Times New Roman" w:cs="Times New Roman"/>
                <w:color w:val="000000"/>
                <w:sz w:val="24"/>
                <w:szCs w:val="24"/>
                <w:lang w:eastAsia="zh-CN" w:bidi="ar"/>
              </w:rPr>
              <w:t xml:space="preserve"> Effectiveness of theory-informed instructional designs </w:t>
            </w:r>
          </w:p>
          <w:p w14:paraId="5BDF14D6" w14:textId="77777777" w:rsidR="00711313" w:rsidRPr="00A87B7C" w:rsidRDefault="00711313">
            <w:pPr>
              <w:spacing w:after="0" w:line="240" w:lineRule="auto"/>
              <w:rPr>
                <w:rFonts w:ascii="Times New Roman" w:eastAsia="Arial" w:hAnsi="Times New Roman" w:cs="Times New Roman"/>
                <w:sz w:val="24"/>
                <w:szCs w:val="24"/>
              </w:rPr>
            </w:pPr>
          </w:p>
        </w:tc>
      </w:tr>
      <w:tr w:rsidR="00711313" w:rsidRPr="00A87B7C" w14:paraId="4296960C" w14:textId="77777777">
        <w:tc>
          <w:tcPr>
            <w:tcW w:w="3210" w:type="dxa"/>
            <w:shd w:val="clear" w:color="auto" w:fill="FCE5CD"/>
          </w:tcPr>
          <w:p w14:paraId="67C23BF5"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lastRenderedPageBreak/>
              <w:t>Module learning outcomes:</w:t>
            </w:r>
          </w:p>
          <w:p w14:paraId="2183277B" w14:textId="77777777" w:rsidR="00711313" w:rsidRPr="00A87B7C" w:rsidRDefault="00711313">
            <w:pPr>
              <w:spacing w:after="0" w:line="240" w:lineRule="auto"/>
              <w:rPr>
                <w:rFonts w:ascii="Times New Roman" w:eastAsia="Arial" w:hAnsi="Times New Roman" w:cs="Times New Roman"/>
                <w:sz w:val="24"/>
                <w:szCs w:val="24"/>
              </w:rPr>
            </w:pPr>
          </w:p>
          <w:p w14:paraId="3F8E6EBA" w14:textId="77777777" w:rsidR="00711313" w:rsidRPr="00A87B7C" w:rsidRDefault="00711313">
            <w:pPr>
              <w:spacing w:after="0" w:line="240" w:lineRule="auto"/>
              <w:rPr>
                <w:rFonts w:ascii="Times New Roman" w:hAnsi="Times New Roman" w:cs="Times New Roman"/>
                <w:sz w:val="24"/>
                <w:szCs w:val="24"/>
              </w:rPr>
            </w:pPr>
          </w:p>
        </w:tc>
        <w:tc>
          <w:tcPr>
            <w:tcW w:w="6435" w:type="dxa"/>
          </w:tcPr>
          <w:p w14:paraId="563AB5A1" w14:textId="77777777"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At the end of the module, the learner will be able to:</w:t>
            </w:r>
          </w:p>
          <w:p w14:paraId="2556B616" w14:textId="77777777" w:rsidR="00711313" w:rsidRPr="00A87B7C" w:rsidRDefault="00711313">
            <w:pPr>
              <w:spacing w:after="0" w:line="240" w:lineRule="auto"/>
              <w:rPr>
                <w:rFonts w:ascii="Times New Roman" w:eastAsia="SimSun" w:hAnsi="Times New Roman" w:cs="Times New Roman"/>
                <w:sz w:val="24"/>
                <w:szCs w:val="24"/>
              </w:rPr>
            </w:pPr>
          </w:p>
          <w:p w14:paraId="0A94203E" w14:textId="77777777" w:rsidR="00711313" w:rsidRPr="00A87B7C" w:rsidRDefault="00000000">
            <w:pPr>
              <w:numPr>
                <w:ilvl w:val="0"/>
                <w:numId w:val="4"/>
              </w:num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Define the key concepts in instructional design</w:t>
            </w:r>
            <w:r w:rsidRPr="00A87B7C">
              <w:rPr>
                <w:rFonts w:ascii="Times New Roman" w:eastAsia="SimSun" w:hAnsi="Times New Roman" w:cs="Times New Roman"/>
                <w:sz w:val="24"/>
                <w:szCs w:val="24"/>
              </w:rPr>
              <w:br/>
              <w:t>2. Explain the psychological learning principles and theories of instructional design</w:t>
            </w:r>
            <w:r w:rsidRPr="00A87B7C">
              <w:rPr>
                <w:rFonts w:ascii="Times New Roman" w:eastAsia="SimSun" w:hAnsi="Times New Roman" w:cs="Times New Roman"/>
                <w:sz w:val="24"/>
                <w:szCs w:val="24"/>
              </w:rPr>
              <w:br/>
              <w:t>3.Apply psychological learning principles and theories of instructional design to teaching practice</w:t>
            </w:r>
            <w:r w:rsidRPr="00A87B7C">
              <w:rPr>
                <w:rFonts w:ascii="Times New Roman" w:eastAsia="SimSun" w:hAnsi="Times New Roman" w:cs="Times New Roman"/>
                <w:sz w:val="24"/>
                <w:szCs w:val="24"/>
              </w:rPr>
              <w:br/>
              <w:t xml:space="preserve">4.Evaluate designed instruction on the basis of the various  psychological learning principles and theories of instructional design </w:t>
            </w:r>
          </w:p>
          <w:p w14:paraId="6FA5B17A" w14:textId="77777777" w:rsidR="00711313" w:rsidRPr="00A87B7C" w:rsidRDefault="00711313">
            <w:pPr>
              <w:spacing w:after="0" w:line="240" w:lineRule="auto"/>
              <w:rPr>
                <w:rFonts w:ascii="Times New Roman" w:hAnsi="Times New Roman" w:cs="Times New Roman"/>
                <w:sz w:val="24"/>
                <w:szCs w:val="24"/>
              </w:rPr>
            </w:pPr>
          </w:p>
        </w:tc>
      </w:tr>
      <w:tr w:rsidR="00711313" w:rsidRPr="00A87B7C" w14:paraId="4577978C" w14:textId="77777777">
        <w:tc>
          <w:tcPr>
            <w:tcW w:w="3210" w:type="dxa"/>
            <w:shd w:val="clear" w:color="auto" w:fill="FCE5CD"/>
          </w:tcPr>
          <w:p w14:paraId="26072699"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color w:val="FF0000"/>
                <w:sz w:val="24"/>
                <w:szCs w:val="24"/>
              </w:rPr>
              <w:t>Planned Learning Resources</w:t>
            </w:r>
          </w:p>
        </w:tc>
        <w:tc>
          <w:tcPr>
            <w:tcW w:w="6435" w:type="dxa"/>
          </w:tcPr>
          <w:p w14:paraId="7B60860F" w14:textId="77777777" w:rsidR="00711313" w:rsidRPr="00A87B7C"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A87B7C">
              <w:rPr>
                <w:rFonts w:ascii="Times New Roman" w:eastAsia="SimSun" w:hAnsi="Times New Roman" w:cs="Times New Roman"/>
                <w:sz w:val="24"/>
                <w:szCs w:val="24"/>
              </w:rPr>
              <w:t>Watch videos and video clips</w:t>
            </w:r>
          </w:p>
          <w:p w14:paraId="4103DC6B" w14:textId="77777777" w:rsidR="00711313" w:rsidRPr="00A87B7C"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A87B7C">
              <w:rPr>
                <w:rFonts w:ascii="Times New Roman" w:eastAsia="SimSun" w:hAnsi="Times New Roman" w:cs="Times New Roman"/>
                <w:sz w:val="24"/>
                <w:szCs w:val="24"/>
              </w:rPr>
              <w:t>Visit different web sites</w:t>
            </w:r>
          </w:p>
          <w:p w14:paraId="4C2BCF29" w14:textId="77777777" w:rsidR="00711313" w:rsidRPr="00A87B7C"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A87B7C">
              <w:rPr>
                <w:rFonts w:ascii="Times New Roman" w:eastAsia="SimSun" w:hAnsi="Times New Roman" w:cs="Times New Roman"/>
                <w:sz w:val="24"/>
                <w:szCs w:val="24"/>
              </w:rPr>
              <w:t>Read original surveys, research, and news articles</w:t>
            </w:r>
          </w:p>
          <w:p w14:paraId="47B72D03" w14:textId="77777777" w:rsidR="00711313" w:rsidRPr="00A87B7C"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A87B7C">
              <w:rPr>
                <w:rFonts w:ascii="Times New Roman" w:eastAsia="SimSun" w:hAnsi="Times New Roman" w:cs="Times New Roman"/>
                <w:sz w:val="24"/>
                <w:szCs w:val="24"/>
              </w:rPr>
              <w:t>Post comments to a Discussion Board</w:t>
            </w:r>
          </w:p>
          <w:p w14:paraId="5946B31D" w14:textId="77777777" w:rsidR="00711313" w:rsidRPr="00A87B7C"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A87B7C">
              <w:rPr>
                <w:rFonts w:ascii="Times New Roman" w:eastAsia="SimSun" w:hAnsi="Times New Roman" w:cs="Times New Roman"/>
                <w:sz w:val="24"/>
                <w:szCs w:val="24"/>
              </w:rPr>
              <w:t>Attend Adobe Connect live chats. Chats will be scheduled once a week. See the Adobe Connect section below for more information about access and scheduling</w:t>
            </w:r>
          </w:p>
          <w:p w14:paraId="08525660" w14:textId="77777777" w:rsidR="00711313" w:rsidRPr="00A87B7C"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A87B7C">
              <w:rPr>
                <w:rFonts w:ascii="Times New Roman" w:eastAsia="SimSun" w:hAnsi="Times New Roman" w:cs="Times New Roman"/>
                <w:sz w:val="24"/>
                <w:szCs w:val="24"/>
              </w:rPr>
              <w:t>TRUE/FALSE and Multiple choice quizzes based on text readings.</w:t>
            </w:r>
          </w:p>
          <w:p w14:paraId="59C8577F" w14:textId="77777777" w:rsidR="00711313" w:rsidRPr="00A87B7C"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A87B7C">
              <w:rPr>
                <w:rFonts w:ascii="Times New Roman" w:eastAsia="SimSun" w:hAnsi="Times New Roman" w:cs="Times New Roman"/>
                <w:sz w:val="24"/>
                <w:szCs w:val="24"/>
              </w:rPr>
              <w:t xml:space="preserve">Multiple choice exams based on text chapters. </w:t>
            </w:r>
          </w:p>
          <w:p w14:paraId="75D18CEF" w14:textId="77777777" w:rsidR="00711313" w:rsidRPr="00A87B7C"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A87B7C">
              <w:rPr>
                <w:rFonts w:ascii="Times New Roman" w:eastAsia="SimSun" w:hAnsi="Times New Roman" w:cs="Times New Roman"/>
                <w:sz w:val="24"/>
                <w:szCs w:val="24"/>
              </w:rPr>
              <w:t>Quizzes will not be scheduled during the weeks in which the exams are given.</w:t>
            </w:r>
          </w:p>
          <w:p w14:paraId="031898F3" w14:textId="77777777" w:rsidR="00711313" w:rsidRPr="00A87B7C"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A87B7C">
              <w:rPr>
                <w:rFonts w:ascii="Times New Roman" w:eastAsia="SimSun" w:hAnsi="Times New Roman" w:cs="Times New Roman"/>
                <w:sz w:val="24"/>
                <w:szCs w:val="24"/>
              </w:rPr>
              <w:t>Weekly discussion board postings in response to questions I will provide based on text readings, videos or additional articles</w:t>
            </w:r>
          </w:p>
          <w:p w14:paraId="61B059F3" w14:textId="77777777" w:rsidR="00711313" w:rsidRPr="00A87B7C" w:rsidRDefault="00000000">
            <w:pPr>
              <w:numPr>
                <w:ilvl w:val="0"/>
                <w:numId w:val="5"/>
              </w:numPr>
              <w:tabs>
                <w:tab w:val="left" w:pos="720"/>
              </w:tabs>
              <w:spacing w:before="100" w:beforeAutospacing="1" w:after="100" w:afterAutospacing="1"/>
              <w:rPr>
                <w:rFonts w:ascii="Times New Roman" w:eastAsia="Arial" w:hAnsi="Times New Roman" w:cs="Times New Roman"/>
                <w:sz w:val="24"/>
                <w:szCs w:val="24"/>
              </w:rPr>
            </w:pPr>
            <w:r w:rsidRPr="00A87B7C">
              <w:rPr>
                <w:rFonts w:ascii="Times New Roman" w:eastAsia="SimSun" w:hAnsi="Times New Roman" w:cs="Times New Roman"/>
                <w:sz w:val="24"/>
                <w:szCs w:val="24"/>
              </w:rPr>
              <w:t>With very few exceptions, all supplementary material including PowerPoint slides, videos, articles, and link to web sites will be posted on Learning Management System (LMS).</w:t>
            </w:r>
          </w:p>
        </w:tc>
      </w:tr>
      <w:tr w:rsidR="00711313" w:rsidRPr="00A87B7C" w14:paraId="2D20A1AE" w14:textId="77777777">
        <w:trPr>
          <w:trHeight w:val="90"/>
        </w:trPr>
        <w:tc>
          <w:tcPr>
            <w:tcW w:w="3210" w:type="dxa"/>
            <w:shd w:val="clear" w:color="auto" w:fill="FCE5CD"/>
          </w:tcPr>
          <w:p w14:paraId="17FD9F4B"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lastRenderedPageBreak/>
              <w:t>ACTIVITY 1: INTRODUCTION</w:t>
            </w:r>
          </w:p>
          <w:p w14:paraId="77D4B405"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t xml:space="preserve">VIDEO 1: Pre-recorded lecture on topic emphasizing </w:t>
            </w:r>
            <w:r w:rsidRPr="00A87B7C">
              <w:rPr>
                <w:rFonts w:ascii="Times New Roman" w:eastAsia="Arial" w:hAnsi="Times New Roman" w:cs="Times New Roman"/>
                <w:color w:val="FF0000"/>
                <w:sz w:val="24"/>
                <w:szCs w:val="24"/>
              </w:rPr>
              <w:t>LEARNING OUTCOME 1:</w:t>
            </w:r>
          </w:p>
          <w:p w14:paraId="360B115D"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t xml:space="preserve"> Factual knowledge.</w:t>
            </w:r>
          </w:p>
          <w:p w14:paraId="61A5E5D7" w14:textId="77777777" w:rsidR="00711313" w:rsidRPr="00A87B7C" w:rsidRDefault="005951F9">
            <w:pPr>
              <w:spacing w:after="0" w:line="240" w:lineRule="auto"/>
              <w:rPr>
                <w:rFonts w:ascii="Times New Roman" w:eastAsia="Arial" w:hAnsi="Times New Roman" w:cs="Times New Roman"/>
                <w:sz w:val="24"/>
                <w:szCs w:val="24"/>
                <w:highlight w:val="cyan"/>
              </w:rPr>
            </w:pPr>
            <w:r w:rsidRPr="00A87B7C">
              <w:rPr>
                <w:rFonts w:ascii="Times New Roman" w:eastAsia="Arial" w:hAnsi="Times New Roman" w:cs="Times New Roman"/>
                <w:noProof/>
                <w:sz w:val="24"/>
                <w:szCs w:val="24"/>
              </w:rPr>
              <w:drawing>
                <wp:inline distT="0" distB="0" distL="0" distR="0" wp14:anchorId="58FD952B" wp14:editId="135069C4">
                  <wp:extent cx="375285" cy="375285"/>
                  <wp:effectExtent l="0" t="0" r="0" b="0"/>
                  <wp:docPr id="2" name="image8.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5285" cy="375285"/>
                          </a:xfrm>
                          <a:prstGeom prst="rect">
                            <a:avLst/>
                          </a:prstGeom>
                          <a:noFill/>
                          <a:ln>
                            <a:noFill/>
                          </a:ln>
                        </pic:spPr>
                      </pic:pic>
                    </a:graphicData>
                  </a:graphic>
                </wp:inline>
              </w:drawing>
            </w:r>
          </w:p>
        </w:tc>
        <w:tc>
          <w:tcPr>
            <w:tcW w:w="6435" w:type="dxa"/>
          </w:tcPr>
          <w:p w14:paraId="346F46C4" w14:textId="77777777" w:rsidR="00711313" w:rsidRPr="00A87B7C" w:rsidRDefault="00000000">
            <w:pPr>
              <w:spacing w:after="0" w:line="240" w:lineRule="auto"/>
              <w:rPr>
                <w:rFonts w:ascii="Times New Roman" w:hAnsi="Times New Roman" w:cs="Times New Roman"/>
                <w:sz w:val="24"/>
                <w:szCs w:val="24"/>
                <w:highlight w:val="cyan"/>
              </w:rPr>
            </w:pPr>
            <w:r w:rsidRPr="00A87B7C">
              <w:rPr>
                <w:rFonts w:ascii="Times New Roman" w:hAnsi="Times New Roman" w:cs="Times New Roman"/>
                <w:sz w:val="24"/>
                <w:szCs w:val="24"/>
                <w:highlight w:val="cyan"/>
              </w:rPr>
              <w:t>Topic content is fully presented here. The lecture will deal with factual knowledge, expounding on threshold concepts, if any.</w:t>
            </w:r>
          </w:p>
          <w:p w14:paraId="2BFAA8FE" w14:textId="77777777" w:rsidR="00711313" w:rsidRPr="00A87B7C" w:rsidRDefault="00711313">
            <w:pPr>
              <w:spacing w:after="0" w:line="240" w:lineRule="auto"/>
              <w:rPr>
                <w:rFonts w:ascii="Times New Roman" w:hAnsi="Times New Roman" w:cs="Times New Roman"/>
                <w:sz w:val="24"/>
                <w:szCs w:val="24"/>
                <w:highlight w:val="cyan"/>
              </w:rPr>
            </w:pPr>
          </w:p>
          <w:p w14:paraId="4A31DF4E" w14:textId="77777777" w:rsidR="00711313" w:rsidRPr="00A87B7C" w:rsidRDefault="00000000">
            <w:pPr>
              <w:spacing w:after="0" w:line="240" w:lineRule="auto"/>
              <w:rPr>
                <w:rFonts w:ascii="Times New Roman" w:eastAsia="SimSun" w:hAnsi="Times New Roman" w:cs="Times New Roman"/>
                <w:b/>
                <w:bCs/>
                <w:sz w:val="24"/>
                <w:szCs w:val="24"/>
                <w:highlight w:val="yellow"/>
              </w:rPr>
            </w:pPr>
            <w:r w:rsidRPr="00A87B7C">
              <w:rPr>
                <w:rFonts w:ascii="Times New Roman" w:eastAsia="SimSun" w:hAnsi="Times New Roman" w:cs="Times New Roman"/>
                <w:b/>
                <w:bCs/>
                <w:sz w:val="24"/>
                <w:szCs w:val="24"/>
                <w:highlight w:val="yellow"/>
              </w:rPr>
              <w:t>Instructional design and learning</w:t>
            </w:r>
          </w:p>
          <w:p w14:paraId="765094AA" w14:textId="1FCA5E97"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 xml:space="preserve">Instructional design involves systematic </w:t>
            </w:r>
            <w:r w:rsidR="009A3ADC" w:rsidRPr="00A87B7C">
              <w:rPr>
                <w:rFonts w:ascii="Times New Roman" w:eastAsia="SimSun" w:hAnsi="Times New Roman" w:cs="Times New Roman"/>
                <w:sz w:val="24"/>
                <w:szCs w:val="24"/>
              </w:rPr>
              <w:t>organization</w:t>
            </w:r>
            <w:r w:rsidRPr="00A87B7C">
              <w:rPr>
                <w:rFonts w:ascii="Times New Roman" w:eastAsia="SimSun" w:hAnsi="Times New Roman" w:cs="Times New Roman"/>
                <w:sz w:val="24"/>
                <w:szCs w:val="24"/>
              </w:rPr>
              <w:t xml:space="preserve"> of the learning experiences in order to achieve the intended learning outcomes. It is a complex  multidisciplinary field of education that draws upon History of Education, Philosophy of Education, Psychology, Systems theory of engineering and other social sciences to generate instructional strategies.</w:t>
            </w:r>
          </w:p>
          <w:p w14:paraId="0C643C17" w14:textId="77777777" w:rsidR="00711313" w:rsidRPr="00A87B7C" w:rsidRDefault="00711313">
            <w:pPr>
              <w:spacing w:after="0" w:line="240" w:lineRule="auto"/>
              <w:rPr>
                <w:rFonts w:ascii="Times New Roman" w:eastAsia="SimSun" w:hAnsi="Times New Roman" w:cs="Times New Roman"/>
                <w:sz w:val="24"/>
                <w:szCs w:val="24"/>
              </w:rPr>
            </w:pPr>
          </w:p>
          <w:p w14:paraId="7C61FB6B" w14:textId="77777777"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In this module you are going to learn the definition of instructional design, its history, the role of learning sciences, instructional design theories and their application to practice.</w:t>
            </w:r>
          </w:p>
          <w:p w14:paraId="55F7397F" w14:textId="77777777" w:rsidR="00711313" w:rsidRPr="00A87B7C" w:rsidRDefault="00711313">
            <w:pPr>
              <w:spacing w:after="0" w:line="240" w:lineRule="auto"/>
              <w:rPr>
                <w:rFonts w:ascii="Times New Roman" w:eastAsia="SimSun" w:hAnsi="Times New Roman" w:cs="Times New Roman"/>
                <w:sz w:val="24"/>
                <w:szCs w:val="24"/>
              </w:rPr>
            </w:pPr>
          </w:p>
          <w:p w14:paraId="0865A045" w14:textId="77777777" w:rsidR="00711313" w:rsidRPr="00A87B7C" w:rsidRDefault="00000000">
            <w:pPr>
              <w:numPr>
                <w:ilvl w:val="0"/>
                <w:numId w:val="6"/>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I would now like you to find the definition of Instructional Design by clicking on the following link to read:</w:t>
            </w:r>
          </w:p>
          <w:p w14:paraId="3DC23675" w14:textId="77777777" w:rsidR="00711313" w:rsidRPr="00A87B7C" w:rsidRDefault="00711313">
            <w:pPr>
              <w:spacing w:after="0" w:line="240" w:lineRule="auto"/>
              <w:rPr>
                <w:rFonts w:ascii="Times New Roman" w:hAnsi="Times New Roman" w:cs="Times New Roman"/>
                <w:sz w:val="24"/>
                <w:szCs w:val="24"/>
              </w:rPr>
            </w:pPr>
          </w:p>
          <w:p w14:paraId="5EAFF39B" w14:textId="77777777" w:rsidR="00711313" w:rsidRPr="00A87B7C" w:rsidRDefault="00000000">
            <w:pPr>
              <w:spacing w:after="0" w:line="240" w:lineRule="auto"/>
              <w:rPr>
                <w:rFonts w:ascii="Times New Roman" w:hAnsi="Times New Roman" w:cs="Times New Roman"/>
                <w:sz w:val="24"/>
                <w:szCs w:val="24"/>
              </w:rPr>
            </w:pPr>
            <w:r w:rsidRPr="00A87B7C">
              <w:rPr>
                <w:rFonts w:ascii="Times New Roman" w:eastAsia="SimSun" w:hAnsi="Times New Roman" w:cs="Times New Roman"/>
                <w:sz w:val="24"/>
                <w:szCs w:val="24"/>
              </w:rPr>
              <w:t>West, R.E. (2018).</w:t>
            </w:r>
            <w:r w:rsidRPr="00A87B7C">
              <w:rPr>
                <w:rFonts w:ascii="Times New Roman" w:eastAsia="SimSun" w:hAnsi="Times New Roman" w:cs="Times New Roman"/>
                <w:i/>
                <w:iCs/>
                <w:sz w:val="24"/>
                <w:szCs w:val="24"/>
              </w:rPr>
              <w:t>Foundations of Learning and Instructional Design Technology</w:t>
            </w:r>
            <w:r w:rsidRPr="00A87B7C">
              <w:rPr>
                <w:rFonts w:ascii="Times New Roman" w:eastAsia="SimSun" w:hAnsi="Times New Roman" w:cs="Times New Roman"/>
                <w:sz w:val="24"/>
                <w:szCs w:val="24"/>
              </w:rPr>
              <w:t xml:space="preserve">. Open source textbook available at </w:t>
            </w:r>
          </w:p>
          <w:p w14:paraId="1F2157A1" w14:textId="77777777" w:rsidR="00711313" w:rsidRPr="00A87B7C" w:rsidRDefault="00000000">
            <w:pPr>
              <w:spacing w:after="0" w:line="240" w:lineRule="auto"/>
              <w:rPr>
                <w:rFonts w:ascii="Times New Roman" w:eastAsia="SimSun" w:hAnsi="Times New Roman" w:cs="Times New Roman"/>
                <w:sz w:val="24"/>
                <w:szCs w:val="24"/>
              </w:rPr>
            </w:pPr>
            <w:hyperlink r:id="rId9" w:history="1">
              <w:r w:rsidRPr="00A87B7C">
                <w:rPr>
                  <w:rStyle w:val="Hyperlink"/>
                  <w:rFonts w:ascii="Times New Roman" w:eastAsia="SimSun" w:hAnsi="Times New Roman" w:cs="Times New Roman"/>
                  <w:sz w:val="24"/>
                  <w:szCs w:val="24"/>
                </w:rPr>
                <w:t>https://edtechbooks.org/lidtfoundations/what_is_instructional_design</w:t>
              </w:r>
            </w:hyperlink>
          </w:p>
          <w:p w14:paraId="5D2B788E" w14:textId="77777777"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 xml:space="preserve"> </w:t>
            </w:r>
          </w:p>
          <w:p w14:paraId="67BCBAD9" w14:textId="77777777" w:rsidR="00711313" w:rsidRPr="00A87B7C" w:rsidRDefault="00000000">
            <w:pPr>
              <w:numPr>
                <w:ilvl w:val="0"/>
                <w:numId w:val="6"/>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Now that you know what instructional design is, I would like you to find out a little bit more on the history of Instructional Design and what it means to be an instructional designer by clicking on the following links to read:</w:t>
            </w:r>
          </w:p>
          <w:p w14:paraId="4E58F9D0" w14:textId="77777777" w:rsidR="00711313" w:rsidRPr="00A87B7C" w:rsidRDefault="00000000">
            <w:pPr>
              <w:numPr>
                <w:ilvl w:val="0"/>
                <w:numId w:val="7"/>
              </w:num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West, R.E. (2018).</w:t>
            </w:r>
            <w:r w:rsidRPr="00A87B7C">
              <w:rPr>
                <w:rFonts w:ascii="Times New Roman" w:eastAsia="SimSun" w:hAnsi="Times New Roman" w:cs="Times New Roman"/>
                <w:i/>
                <w:iCs/>
                <w:sz w:val="24"/>
                <w:szCs w:val="24"/>
              </w:rPr>
              <w:t>Foundations of Learning and Instructional Design Technology</w:t>
            </w:r>
            <w:r w:rsidRPr="00A87B7C">
              <w:rPr>
                <w:rFonts w:ascii="Times New Roman" w:eastAsia="SimSun" w:hAnsi="Times New Roman" w:cs="Times New Roman"/>
                <w:sz w:val="24"/>
                <w:szCs w:val="24"/>
              </w:rPr>
              <w:t>. Open source textbook available at</w:t>
            </w:r>
          </w:p>
          <w:p w14:paraId="46747861" w14:textId="77777777" w:rsidR="00711313" w:rsidRPr="00A87B7C" w:rsidRDefault="00000000">
            <w:pPr>
              <w:spacing w:after="0" w:line="240" w:lineRule="auto"/>
              <w:rPr>
                <w:rFonts w:ascii="Times New Roman" w:eastAsia="SimSun" w:hAnsi="Times New Roman" w:cs="Times New Roman"/>
                <w:sz w:val="24"/>
                <w:szCs w:val="24"/>
              </w:rPr>
            </w:pPr>
            <w:hyperlink r:id="rId10" w:history="1">
              <w:r w:rsidRPr="00A87B7C">
                <w:rPr>
                  <w:rStyle w:val="Hyperlink"/>
                  <w:rFonts w:ascii="Times New Roman" w:eastAsia="SimSun" w:hAnsi="Times New Roman" w:cs="Times New Roman"/>
                  <w:sz w:val="24"/>
                  <w:szCs w:val="24"/>
                </w:rPr>
                <w:t>https://edtechbooks.org/lidtfoundations/proper_way</w:t>
              </w:r>
            </w:hyperlink>
          </w:p>
          <w:p w14:paraId="7D3AF694" w14:textId="77777777" w:rsidR="00711313" w:rsidRPr="00A87B7C" w:rsidRDefault="00711313">
            <w:pPr>
              <w:spacing w:after="0" w:line="240" w:lineRule="auto"/>
              <w:rPr>
                <w:rFonts w:ascii="Times New Roman" w:hAnsi="Times New Roman" w:cs="Times New Roman"/>
                <w:sz w:val="24"/>
                <w:szCs w:val="24"/>
              </w:rPr>
            </w:pPr>
          </w:p>
          <w:p w14:paraId="5A1287B2" w14:textId="77777777" w:rsidR="00711313" w:rsidRPr="00A87B7C" w:rsidRDefault="00000000">
            <w:pPr>
              <w:numPr>
                <w:ilvl w:val="0"/>
                <w:numId w:val="7"/>
              </w:num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West, R.E. (2018).</w:t>
            </w:r>
            <w:r w:rsidRPr="00A87B7C">
              <w:rPr>
                <w:rFonts w:ascii="Times New Roman" w:eastAsia="SimSun" w:hAnsi="Times New Roman" w:cs="Times New Roman"/>
                <w:i/>
                <w:iCs/>
                <w:sz w:val="24"/>
                <w:szCs w:val="24"/>
              </w:rPr>
              <w:t>Foundations of Learning and Instructional Design Technology</w:t>
            </w:r>
            <w:r w:rsidRPr="00A87B7C">
              <w:rPr>
                <w:rFonts w:ascii="Times New Roman" w:eastAsia="SimSun" w:hAnsi="Times New Roman" w:cs="Times New Roman"/>
                <w:sz w:val="24"/>
                <w:szCs w:val="24"/>
              </w:rPr>
              <w:t>. Open source textbook available at</w:t>
            </w:r>
          </w:p>
          <w:p w14:paraId="13ECA24A" w14:textId="77777777" w:rsidR="00711313" w:rsidRPr="00A87B7C" w:rsidRDefault="00000000">
            <w:pPr>
              <w:spacing w:after="0" w:line="240" w:lineRule="auto"/>
              <w:rPr>
                <w:rFonts w:ascii="Times New Roman" w:eastAsia="SimSun" w:hAnsi="Times New Roman" w:cs="Times New Roman"/>
                <w:bCs/>
                <w:sz w:val="24"/>
                <w:szCs w:val="24"/>
                <w:highlight w:val="yellow"/>
              </w:rPr>
            </w:pPr>
            <w:hyperlink r:id="rId11" w:history="1">
              <w:r w:rsidRPr="00A87B7C">
                <w:rPr>
                  <w:rStyle w:val="Hyperlink"/>
                  <w:rFonts w:ascii="Times New Roman" w:eastAsia="SimSun" w:hAnsi="Times New Roman" w:cs="Times New Roman"/>
                  <w:sz w:val="24"/>
                  <w:szCs w:val="24"/>
                </w:rPr>
                <w:t>https://edtechbooks.org/lidtfoundations/history</w:t>
              </w:r>
            </w:hyperlink>
          </w:p>
          <w:p w14:paraId="781AB690" w14:textId="77777777" w:rsidR="00711313" w:rsidRPr="00A87B7C" w:rsidRDefault="00000000">
            <w:pPr>
              <w:pStyle w:val="Heading3"/>
              <w:numPr>
                <w:ilvl w:val="0"/>
                <w:numId w:val="6"/>
              </w:numPr>
              <w:rPr>
                <w:rFonts w:ascii="Times New Roman" w:eastAsia="SimSun" w:hAnsi="Times New Roman" w:cs="Times New Roman"/>
                <w:b w:val="0"/>
                <w:bCs/>
                <w:sz w:val="24"/>
                <w:szCs w:val="24"/>
                <w:highlight w:val="yellow"/>
              </w:rPr>
            </w:pPr>
            <w:r w:rsidRPr="00A87B7C">
              <w:rPr>
                <w:rFonts w:ascii="Times New Roman" w:eastAsia="SimSun" w:hAnsi="Times New Roman" w:cs="Times New Roman"/>
                <w:b w:val="0"/>
                <w:bCs/>
                <w:sz w:val="24"/>
                <w:szCs w:val="24"/>
                <w:highlight w:val="yellow"/>
              </w:rPr>
              <w:t>You can also click on the link below to view the graphic description of the timelines in the history of Instructional Design.</w:t>
            </w:r>
          </w:p>
          <w:p w14:paraId="33DAAFAB" w14:textId="77777777" w:rsidR="00711313" w:rsidRPr="00A87B7C" w:rsidRDefault="00000000">
            <w:pPr>
              <w:rPr>
                <w:rFonts w:ascii="Times New Roman" w:eastAsia="SimSun" w:hAnsi="Times New Roman" w:cs="Times New Roman"/>
                <w:bCs/>
                <w:sz w:val="24"/>
                <w:szCs w:val="24"/>
              </w:rPr>
            </w:pPr>
            <w:hyperlink r:id="rId12" w:history="1">
              <w:r w:rsidRPr="00A87B7C">
                <w:rPr>
                  <w:rStyle w:val="Hyperlink"/>
                  <w:rFonts w:ascii="Times New Roman" w:eastAsia="SimSun" w:hAnsi="Times New Roman" w:cs="Times New Roman"/>
                  <w:bCs/>
                  <w:sz w:val="24"/>
                  <w:szCs w:val="24"/>
                </w:rPr>
                <w:t>http://cdn.knightlab.com/libs/timeline3/latest/embed/index.html?source=1VYU5MXs4WUKOrFxLyB4MLMjdHbdeHVgD7ShcOBzhmMw</w:t>
              </w:r>
            </w:hyperlink>
          </w:p>
          <w:p w14:paraId="6792089D" w14:textId="77777777" w:rsidR="00711313" w:rsidRPr="00A87B7C" w:rsidRDefault="00711313">
            <w:pPr>
              <w:rPr>
                <w:rFonts w:ascii="Times New Roman" w:hAnsi="Times New Roman" w:cs="Times New Roman"/>
                <w:sz w:val="24"/>
                <w:szCs w:val="24"/>
              </w:rPr>
            </w:pPr>
          </w:p>
          <w:p w14:paraId="6861528A" w14:textId="77777777" w:rsidR="00711313" w:rsidRPr="00A87B7C" w:rsidRDefault="00000000">
            <w:pPr>
              <w:pStyle w:val="Heading3"/>
              <w:numPr>
                <w:ilvl w:val="0"/>
                <w:numId w:val="6"/>
              </w:numPr>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Sources of knowledge that informs teaching practice</w:t>
            </w:r>
          </w:p>
          <w:p w14:paraId="78A85A5C" w14:textId="77777777"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As we learned in the previous module about the relevance of psychology to teaching and learning, we saw that teachers have different sources of knowledge they use for instruction. (1) the knowledge from practical experience of teaching. This is the knowledge people getting by their intuitive understanding of what teaching is as well as observation of other people’s teaching activities. (2) The empirical knowledge of what works. This is the knowledge strategies that have proven to be effective in certain contexts. They may not  have been necessarily discovered through scientific research, but practitioners have tested them and found them effective. (3) Knowledge of psychological learning theory. This is the scientifically acquired knowledge through scientific research in psychology about learning and cognition. (Odiemo, 2005; Odiemo, 2009; Shuell, 1996)</w:t>
            </w:r>
          </w:p>
          <w:p w14:paraId="6D9F80A4" w14:textId="77777777" w:rsidR="00711313" w:rsidRPr="00A87B7C" w:rsidRDefault="00711313">
            <w:pPr>
              <w:spacing w:after="0" w:line="240" w:lineRule="auto"/>
              <w:rPr>
                <w:rFonts w:ascii="Times New Roman" w:eastAsia="SimSun" w:hAnsi="Times New Roman" w:cs="Times New Roman"/>
                <w:sz w:val="24"/>
                <w:szCs w:val="24"/>
              </w:rPr>
            </w:pPr>
          </w:p>
          <w:p w14:paraId="1B171249" w14:textId="37A4DE8A"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 xml:space="preserve">In our previous modules we saw that even though the first two sources provide the knowledge about teaching, they tend to lack the scientific </w:t>
            </w:r>
            <w:r w:rsidR="009A3ADC" w:rsidRPr="00A87B7C">
              <w:rPr>
                <w:rFonts w:ascii="Times New Roman" w:eastAsia="SimSun" w:hAnsi="Times New Roman" w:cs="Times New Roman"/>
                <w:sz w:val="24"/>
                <w:szCs w:val="24"/>
              </w:rPr>
              <w:t>rigors</w:t>
            </w:r>
            <w:r w:rsidRPr="00A87B7C">
              <w:rPr>
                <w:rFonts w:ascii="Times New Roman" w:eastAsia="SimSun" w:hAnsi="Times New Roman" w:cs="Times New Roman"/>
                <w:sz w:val="24"/>
                <w:szCs w:val="24"/>
              </w:rPr>
              <w:t xml:space="preserve"> that anchor the psychological learning theory. This makes the psychological learning theory the most reliable and valid source of knowledge that teachers can rely on to inform their practice (Shuell, 1996). </w:t>
            </w:r>
          </w:p>
          <w:p w14:paraId="5F2533FD" w14:textId="77777777" w:rsidR="00711313" w:rsidRPr="00A87B7C" w:rsidRDefault="00711313">
            <w:pPr>
              <w:spacing w:after="0" w:line="240" w:lineRule="auto"/>
              <w:rPr>
                <w:rFonts w:ascii="Times New Roman" w:eastAsia="SimSun" w:hAnsi="Times New Roman" w:cs="Times New Roman"/>
                <w:sz w:val="24"/>
                <w:szCs w:val="24"/>
              </w:rPr>
            </w:pPr>
          </w:p>
          <w:p w14:paraId="314856F7" w14:textId="77777777" w:rsidR="00711313" w:rsidRPr="00A87B7C" w:rsidRDefault="00000000">
            <w:pPr>
              <w:spacing w:after="0" w:line="240" w:lineRule="auto"/>
              <w:ind w:left="120" w:hangingChars="50" w:hanging="120"/>
              <w:rPr>
                <w:rFonts w:ascii="Times New Roman" w:eastAsia="SimSun" w:hAnsi="Times New Roman" w:cs="Times New Roman"/>
                <w:sz w:val="24"/>
                <w:szCs w:val="24"/>
              </w:rPr>
            </w:pPr>
            <w:r w:rsidRPr="00A87B7C">
              <w:rPr>
                <w:rFonts w:ascii="Times New Roman" w:eastAsia="SimSun" w:hAnsi="Times New Roman" w:cs="Times New Roman"/>
                <w:sz w:val="24"/>
                <w:szCs w:val="24"/>
              </w:rPr>
              <w:t>West, R.E. (2018).</w:t>
            </w:r>
            <w:r w:rsidRPr="00A87B7C">
              <w:rPr>
                <w:rFonts w:ascii="Times New Roman" w:eastAsia="SimSun" w:hAnsi="Times New Roman" w:cs="Times New Roman"/>
                <w:i/>
                <w:iCs/>
                <w:sz w:val="24"/>
                <w:szCs w:val="24"/>
              </w:rPr>
              <w:t>Foundations of Learning and Instructional Design Technology</w:t>
            </w:r>
            <w:r w:rsidRPr="00A87B7C">
              <w:rPr>
                <w:rFonts w:ascii="Times New Roman" w:eastAsia="SimSun" w:hAnsi="Times New Roman" w:cs="Times New Roman"/>
                <w:sz w:val="24"/>
                <w:szCs w:val="24"/>
              </w:rPr>
              <w:t xml:space="preserve">. Open source textbook available at </w:t>
            </w:r>
          </w:p>
          <w:p w14:paraId="3F3D0458" w14:textId="77777777" w:rsidR="00711313" w:rsidRPr="00A87B7C" w:rsidRDefault="00000000">
            <w:pPr>
              <w:spacing w:after="0" w:line="240" w:lineRule="auto"/>
              <w:rPr>
                <w:rFonts w:ascii="Times New Roman" w:eastAsia="SimSun" w:hAnsi="Times New Roman" w:cs="Times New Roman"/>
                <w:sz w:val="24"/>
                <w:szCs w:val="24"/>
              </w:rPr>
            </w:pPr>
            <w:hyperlink r:id="rId13" w:history="1">
              <w:r w:rsidRPr="00A87B7C">
                <w:rPr>
                  <w:rStyle w:val="Hyperlink"/>
                  <w:rFonts w:ascii="Times New Roman" w:eastAsia="SimSun" w:hAnsi="Times New Roman" w:cs="Times New Roman"/>
                  <w:sz w:val="24"/>
                  <w:szCs w:val="24"/>
                </w:rPr>
                <w:t>https://edtechbooks.org/lidtfoundations/history_of_learning_sciences</w:t>
              </w:r>
            </w:hyperlink>
          </w:p>
          <w:p w14:paraId="22DC69CE" w14:textId="77777777" w:rsidR="00711313" w:rsidRPr="00A87B7C" w:rsidRDefault="00711313">
            <w:pPr>
              <w:spacing w:after="0" w:line="240" w:lineRule="auto"/>
              <w:rPr>
                <w:rFonts w:ascii="Times New Roman" w:eastAsia="SimSun" w:hAnsi="Times New Roman" w:cs="Times New Roman"/>
                <w:sz w:val="24"/>
                <w:szCs w:val="24"/>
              </w:rPr>
            </w:pPr>
          </w:p>
          <w:p w14:paraId="7CD3C266" w14:textId="77777777" w:rsidR="00711313" w:rsidRPr="00A87B7C" w:rsidRDefault="00000000">
            <w:pPr>
              <w:numPr>
                <w:ilvl w:val="0"/>
                <w:numId w:val="6"/>
              </w:num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b/>
                <w:bCs/>
                <w:sz w:val="24"/>
                <w:szCs w:val="24"/>
                <w:highlight w:val="yellow"/>
              </w:rPr>
              <w:t>The Era of Programmed Instruction in Instructional Design History</w:t>
            </w:r>
            <w:r w:rsidRPr="00A87B7C">
              <w:rPr>
                <w:rFonts w:ascii="Times New Roman" w:eastAsia="SimSun" w:hAnsi="Times New Roman" w:cs="Times New Roman"/>
                <w:sz w:val="24"/>
                <w:szCs w:val="24"/>
              </w:rPr>
              <w:t xml:space="preserve"> </w:t>
            </w:r>
          </w:p>
          <w:p w14:paraId="62D5B698" w14:textId="7D68D381"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 xml:space="preserve">During the first half of the 20th century, research and theory in American psychology tended to revolve around the perspective of behaviorism, and Thorndike’s (1911) theorems—the law of recency, the law of effect, and the law of exercise—remained at the center of discussion for </w:t>
            </w:r>
            <w:r w:rsidR="009A3ADC" w:rsidRPr="00A87B7C">
              <w:rPr>
                <w:rFonts w:ascii="Times New Roman" w:eastAsia="SimSun" w:hAnsi="Times New Roman" w:cs="Times New Roman"/>
                <w:sz w:val="24"/>
                <w:szCs w:val="24"/>
              </w:rPr>
              <w:t>decades. These</w:t>
            </w:r>
            <w:r w:rsidRPr="00A87B7C">
              <w:rPr>
                <w:rFonts w:ascii="Times New Roman" w:eastAsia="SimSun" w:hAnsi="Times New Roman" w:cs="Times New Roman"/>
                <w:sz w:val="24"/>
                <w:szCs w:val="24"/>
              </w:rPr>
              <w:t xml:space="preserve"> ideas led to the emergence of Programmed Instruction movement in the history of Instructional design theory. For details on Programmed Instruction, click on the following link and read:</w:t>
            </w:r>
          </w:p>
          <w:p w14:paraId="3BCAC2A8" w14:textId="77777777" w:rsidR="00711313" w:rsidRPr="00A87B7C" w:rsidRDefault="00711313">
            <w:pPr>
              <w:spacing w:after="0" w:line="240" w:lineRule="auto"/>
              <w:rPr>
                <w:rFonts w:ascii="Times New Roman" w:eastAsia="SimSun" w:hAnsi="Times New Roman" w:cs="Times New Roman"/>
                <w:sz w:val="24"/>
                <w:szCs w:val="24"/>
              </w:rPr>
            </w:pPr>
          </w:p>
          <w:p w14:paraId="6C9A6DE9" w14:textId="77777777" w:rsidR="00711313" w:rsidRPr="00A87B7C" w:rsidRDefault="00000000">
            <w:pPr>
              <w:spacing w:after="0" w:line="240" w:lineRule="auto"/>
              <w:ind w:left="120" w:hangingChars="50" w:hanging="120"/>
              <w:rPr>
                <w:rFonts w:ascii="Times New Roman" w:eastAsia="SimSun" w:hAnsi="Times New Roman" w:cs="Times New Roman"/>
                <w:sz w:val="24"/>
                <w:szCs w:val="24"/>
              </w:rPr>
            </w:pPr>
            <w:r w:rsidRPr="00A87B7C">
              <w:rPr>
                <w:rFonts w:ascii="Times New Roman" w:eastAsia="SimSun" w:hAnsi="Times New Roman" w:cs="Times New Roman"/>
                <w:sz w:val="24"/>
                <w:szCs w:val="24"/>
              </w:rPr>
              <w:t>West, R.E. (2018).</w:t>
            </w:r>
            <w:r w:rsidRPr="00A87B7C">
              <w:rPr>
                <w:rFonts w:ascii="Times New Roman" w:eastAsia="SimSun" w:hAnsi="Times New Roman" w:cs="Times New Roman"/>
                <w:i/>
                <w:iCs/>
                <w:sz w:val="24"/>
                <w:szCs w:val="24"/>
              </w:rPr>
              <w:t>Foundations of Learning and Instructional Design Technology</w:t>
            </w:r>
            <w:r w:rsidRPr="00A87B7C">
              <w:rPr>
                <w:rFonts w:ascii="Times New Roman" w:eastAsia="SimSun" w:hAnsi="Times New Roman" w:cs="Times New Roman"/>
                <w:sz w:val="24"/>
                <w:szCs w:val="24"/>
              </w:rPr>
              <w:t xml:space="preserve">. Open source textbook available at </w:t>
            </w:r>
          </w:p>
          <w:p w14:paraId="7B777D66" w14:textId="77777777" w:rsidR="00711313" w:rsidRPr="00A87B7C" w:rsidRDefault="00000000">
            <w:pPr>
              <w:spacing w:after="0" w:line="240" w:lineRule="auto"/>
              <w:rPr>
                <w:rFonts w:ascii="Times New Roman" w:eastAsia="SimSun" w:hAnsi="Times New Roman" w:cs="Times New Roman"/>
                <w:sz w:val="24"/>
                <w:szCs w:val="24"/>
              </w:rPr>
            </w:pPr>
            <w:hyperlink r:id="rId14" w:history="1">
              <w:r w:rsidRPr="00A87B7C">
                <w:rPr>
                  <w:rStyle w:val="Hyperlink"/>
                  <w:rFonts w:ascii="Times New Roman" w:eastAsia="SimSun" w:hAnsi="Times New Roman" w:cs="Times New Roman"/>
                  <w:sz w:val="24"/>
                  <w:szCs w:val="24"/>
                </w:rPr>
                <w:t>https://edtechbooks.org/lidtfoundations/programmed_instruction</w:t>
              </w:r>
            </w:hyperlink>
          </w:p>
          <w:p w14:paraId="3212B8B4" w14:textId="77777777" w:rsidR="00711313" w:rsidRPr="00A87B7C" w:rsidRDefault="00711313">
            <w:pPr>
              <w:spacing w:after="0" w:line="240" w:lineRule="auto"/>
              <w:rPr>
                <w:rFonts w:ascii="Times New Roman" w:hAnsi="Times New Roman" w:cs="Times New Roman"/>
                <w:sz w:val="24"/>
                <w:szCs w:val="24"/>
                <w:highlight w:val="cyan"/>
              </w:rPr>
            </w:pPr>
          </w:p>
          <w:p w14:paraId="1344949B" w14:textId="77777777" w:rsidR="00711313" w:rsidRPr="00A87B7C" w:rsidRDefault="00000000">
            <w:pPr>
              <w:numPr>
                <w:ilvl w:val="0"/>
                <w:numId w:val="6"/>
              </w:numPr>
              <w:spacing w:after="0" w:line="240" w:lineRule="auto"/>
              <w:rPr>
                <w:rFonts w:ascii="Times New Roman" w:eastAsia="SimSun" w:hAnsi="Times New Roman" w:cs="Times New Roman"/>
                <w:b/>
                <w:bCs/>
                <w:sz w:val="24"/>
                <w:szCs w:val="24"/>
                <w:highlight w:val="yellow"/>
              </w:rPr>
            </w:pPr>
            <w:r w:rsidRPr="00A87B7C">
              <w:rPr>
                <w:rFonts w:ascii="Times New Roman" w:eastAsia="SimSun" w:hAnsi="Times New Roman" w:cs="Times New Roman"/>
                <w:b/>
                <w:bCs/>
                <w:sz w:val="24"/>
                <w:szCs w:val="24"/>
                <w:highlight w:val="yellow"/>
              </w:rPr>
              <w:t>The emergence of importance of audio-visuals in promoting learning</w:t>
            </w:r>
          </w:p>
          <w:p w14:paraId="4905AF29" w14:textId="3F456DBD"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 xml:space="preserve">An </w:t>
            </w:r>
            <w:r w:rsidR="009A3ADC" w:rsidRPr="00A87B7C">
              <w:rPr>
                <w:rFonts w:ascii="Times New Roman" w:eastAsia="SimSun" w:hAnsi="Times New Roman" w:cs="Times New Roman"/>
                <w:sz w:val="24"/>
                <w:szCs w:val="24"/>
              </w:rPr>
              <w:t>American</w:t>
            </w:r>
            <w:r w:rsidRPr="00A87B7C">
              <w:rPr>
                <w:rFonts w:ascii="Times New Roman" w:eastAsia="SimSun" w:hAnsi="Times New Roman" w:cs="Times New Roman"/>
                <w:sz w:val="24"/>
                <w:szCs w:val="24"/>
              </w:rPr>
              <w:t xml:space="preserve"> by the name Edgar Dale is credited for having </w:t>
            </w:r>
            <w:r w:rsidR="009A3ADC" w:rsidRPr="00A87B7C">
              <w:rPr>
                <w:rFonts w:ascii="Times New Roman" w:eastAsia="SimSun" w:hAnsi="Times New Roman" w:cs="Times New Roman"/>
                <w:sz w:val="24"/>
                <w:szCs w:val="24"/>
              </w:rPr>
              <w:t>revolutionized</w:t>
            </w:r>
            <w:r w:rsidRPr="00A87B7C">
              <w:rPr>
                <w:rFonts w:ascii="Times New Roman" w:eastAsia="SimSun" w:hAnsi="Times New Roman" w:cs="Times New Roman"/>
                <w:sz w:val="24"/>
                <w:szCs w:val="24"/>
              </w:rPr>
              <w:t xml:space="preserve"> how we </w:t>
            </w:r>
            <w:r w:rsidR="009A3ADC" w:rsidRPr="00A87B7C">
              <w:rPr>
                <w:rFonts w:ascii="Times New Roman" w:eastAsia="SimSun" w:hAnsi="Times New Roman" w:cs="Times New Roman"/>
                <w:sz w:val="24"/>
                <w:szCs w:val="24"/>
              </w:rPr>
              <w:t>organize</w:t>
            </w:r>
            <w:r w:rsidRPr="00A87B7C">
              <w:rPr>
                <w:rFonts w:ascii="Times New Roman" w:eastAsia="SimSun" w:hAnsi="Times New Roman" w:cs="Times New Roman"/>
                <w:sz w:val="24"/>
                <w:szCs w:val="24"/>
              </w:rPr>
              <w:t xml:space="preserve"> the learning experiences in the lesson on order to maximize learning. For details on Edgar Dale and his cone of experience read:</w:t>
            </w:r>
          </w:p>
          <w:p w14:paraId="7A1DA237" w14:textId="77777777" w:rsidR="00711313" w:rsidRPr="00A87B7C" w:rsidRDefault="00000000">
            <w:pPr>
              <w:spacing w:after="0" w:line="240" w:lineRule="auto"/>
              <w:ind w:left="120" w:hangingChars="50" w:hanging="120"/>
              <w:rPr>
                <w:rFonts w:ascii="Times New Roman" w:eastAsia="SimSun" w:hAnsi="Times New Roman" w:cs="Times New Roman"/>
                <w:sz w:val="24"/>
                <w:szCs w:val="24"/>
              </w:rPr>
            </w:pPr>
            <w:r w:rsidRPr="00A87B7C">
              <w:rPr>
                <w:rFonts w:ascii="Times New Roman" w:eastAsia="SimSun" w:hAnsi="Times New Roman" w:cs="Times New Roman"/>
                <w:sz w:val="24"/>
                <w:szCs w:val="24"/>
              </w:rPr>
              <w:t>West, R.E. (2018).</w:t>
            </w:r>
            <w:r w:rsidRPr="00A87B7C">
              <w:rPr>
                <w:rFonts w:ascii="Times New Roman" w:eastAsia="SimSun" w:hAnsi="Times New Roman" w:cs="Times New Roman"/>
                <w:i/>
                <w:iCs/>
                <w:sz w:val="24"/>
                <w:szCs w:val="24"/>
              </w:rPr>
              <w:t>Foundations of Learning and Instructional Design Technology</w:t>
            </w:r>
            <w:r w:rsidRPr="00A87B7C">
              <w:rPr>
                <w:rFonts w:ascii="Times New Roman" w:eastAsia="SimSun" w:hAnsi="Times New Roman" w:cs="Times New Roman"/>
                <w:sz w:val="24"/>
                <w:szCs w:val="24"/>
              </w:rPr>
              <w:t xml:space="preserve">. Open source textbook available at </w:t>
            </w:r>
          </w:p>
          <w:p w14:paraId="5DE50E84" w14:textId="77777777" w:rsidR="00711313" w:rsidRPr="00A87B7C" w:rsidRDefault="00000000">
            <w:pPr>
              <w:spacing w:after="0" w:line="240" w:lineRule="auto"/>
              <w:rPr>
                <w:rFonts w:ascii="Times New Roman" w:eastAsia="SimSun" w:hAnsi="Times New Roman" w:cs="Times New Roman"/>
                <w:sz w:val="24"/>
                <w:szCs w:val="24"/>
              </w:rPr>
            </w:pPr>
            <w:hyperlink r:id="rId15" w:history="1">
              <w:r w:rsidRPr="00A87B7C">
                <w:rPr>
                  <w:rStyle w:val="Hyperlink"/>
                  <w:rFonts w:ascii="Times New Roman" w:eastAsia="SimSun" w:hAnsi="Times New Roman" w:cs="Times New Roman"/>
                  <w:sz w:val="24"/>
                  <w:szCs w:val="24"/>
                </w:rPr>
                <w:t>https://edtechbooks.org/lidtfoundations/edgar_dale</w:t>
              </w:r>
            </w:hyperlink>
          </w:p>
          <w:p w14:paraId="376AC594" w14:textId="77777777" w:rsidR="00711313" w:rsidRPr="00A87B7C" w:rsidRDefault="00711313">
            <w:pPr>
              <w:spacing w:after="0" w:line="240" w:lineRule="auto"/>
              <w:rPr>
                <w:rFonts w:ascii="Times New Roman" w:eastAsia="SimSun" w:hAnsi="Times New Roman" w:cs="Times New Roman"/>
                <w:sz w:val="24"/>
                <w:szCs w:val="24"/>
              </w:rPr>
            </w:pPr>
          </w:p>
          <w:p w14:paraId="162AA0A0" w14:textId="65B32683" w:rsidR="00711313" w:rsidRPr="00A87B7C" w:rsidRDefault="00000000">
            <w:pPr>
              <w:numPr>
                <w:ilvl w:val="0"/>
                <w:numId w:val="6"/>
              </w:num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highlight w:val="yellow"/>
              </w:rPr>
              <w:t>In the 21</w:t>
            </w:r>
            <w:r w:rsidRPr="00A87B7C">
              <w:rPr>
                <w:rFonts w:ascii="Times New Roman" w:eastAsia="SimSun" w:hAnsi="Times New Roman" w:cs="Times New Roman"/>
                <w:sz w:val="24"/>
                <w:szCs w:val="24"/>
                <w:highlight w:val="yellow"/>
                <w:vertAlign w:val="superscript"/>
              </w:rPr>
              <w:t>st</w:t>
            </w:r>
            <w:r w:rsidRPr="00A87B7C">
              <w:rPr>
                <w:rFonts w:ascii="Times New Roman" w:eastAsia="SimSun" w:hAnsi="Times New Roman" w:cs="Times New Roman"/>
                <w:sz w:val="24"/>
                <w:szCs w:val="24"/>
                <w:highlight w:val="yellow"/>
              </w:rPr>
              <w:t xml:space="preserve"> century, the field of Instructional Design has witnessed a rapid proliferation of ICT-Based instructional tools  that can be used the teacher to facilitate learning in various modes namely: Online </w:t>
            </w:r>
            <w:r w:rsidR="009A3ADC" w:rsidRPr="00A87B7C">
              <w:rPr>
                <w:rFonts w:ascii="Times New Roman" w:eastAsia="SimSun" w:hAnsi="Times New Roman" w:cs="Times New Roman"/>
                <w:sz w:val="24"/>
                <w:szCs w:val="24"/>
                <w:highlight w:val="yellow"/>
              </w:rPr>
              <w:t>synchronous, Online</w:t>
            </w:r>
            <w:r w:rsidRPr="00A87B7C">
              <w:rPr>
                <w:rFonts w:ascii="Times New Roman" w:eastAsia="SimSun" w:hAnsi="Times New Roman" w:cs="Times New Roman"/>
                <w:sz w:val="24"/>
                <w:szCs w:val="24"/>
                <w:highlight w:val="yellow"/>
              </w:rPr>
              <w:t xml:space="preserve"> </w:t>
            </w:r>
            <w:r w:rsidR="009A3ADC" w:rsidRPr="00A87B7C">
              <w:rPr>
                <w:rFonts w:ascii="Times New Roman" w:eastAsia="SimSun" w:hAnsi="Times New Roman" w:cs="Times New Roman"/>
                <w:sz w:val="24"/>
                <w:szCs w:val="24"/>
                <w:highlight w:val="yellow"/>
              </w:rPr>
              <w:t>asynchronous, face</w:t>
            </w:r>
            <w:r w:rsidRPr="00A87B7C">
              <w:rPr>
                <w:rFonts w:ascii="Times New Roman" w:eastAsia="SimSun" w:hAnsi="Times New Roman" w:cs="Times New Roman"/>
                <w:sz w:val="24"/>
                <w:szCs w:val="24"/>
                <w:highlight w:val="yellow"/>
              </w:rPr>
              <w:t>-to-face, blended online and face-to-face depending on the learning outcomes the teacher intends to achieve. For more the ICT development in the 21</w:t>
            </w:r>
            <w:r w:rsidRPr="00A87B7C">
              <w:rPr>
                <w:rFonts w:ascii="Times New Roman" w:eastAsia="SimSun" w:hAnsi="Times New Roman" w:cs="Times New Roman"/>
                <w:sz w:val="24"/>
                <w:szCs w:val="24"/>
                <w:highlight w:val="yellow"/>
                <w:vertAlign w:val="superscript"/>
              </w:rPr>
              <w:t>st</w:t>
            </w:r>
            <w:r w:rsidRPr="00A87B7C">
              <w:rPr>
                <w:rFonts w:ascii="Times New Roman" w:eastAsia="SimSun" w:hAnsi="Times New Roman" w:cs="Times New Roman"/>
                <w:sz w:val="24"/>
                <w:szCs w:val="24"/>
                <w:highlight w:val="yellow"/>
              </w:rPr>
              <w:t xml:space="preserve"> century in this field, read:</w:t>
            </w:r>
          </w:p>
          <w:p w14:paraId="7C60D624" w14:textId="77777777" w:rsidR="00711313" w:rsidRPr="00A87B7C" w:rsidRDefault="00711313">
            <w:pPr>
              <w:spacing w:after="0" w:line="240" w:lineRule="auto"/>
              <w:rPr>
                <w:rFonts w:ascii="Times New Roman" w:eastAsia="SimSun" w:hAnsi="Times New Roman" w:cs="Times New Roman"/>
                <w:sz w:val="24"/>
                <w:szCs w:val="24"/>
              </w:rPr>
            </w:pPr>
          </w:p>
          <w:p w14:paraId="2A040FE0" w14:textId="77777777" w:rsidR="00711313" w:rsidRPr="00A87B7C" w:rsidRDefault="00000000">
            <w:pPr>
              <w:spacing w:after="0" w:line="240" w:lineRule="auto"/>
              <w:ind w:left="240" w:hangingChars="100" w:hanging="240"/>
              <w:rPr>
                <w:rFonts w:ascii="Times New Roman" w:eastAsia="SimSun" w:hAnsi="Times New Roman" w:cs="Times New Roman"/>
                <w:sz w:val="24"/>
                <w:szCs w:val="24"/>
              </w:rPr>
            </w:pPr>
            <w:r w:rsidRPr="00A87B7C">
              <w:rPr>
                <w:rFonts w:ascii="Times New Roman" w:eastAsia="SimSun" w:hAnsi="Times New Roman" w:cs="Times New Roman"/>
                <w:sz w:val="24"/>
                <w:szCs w:val="24"/>
              </w:rPr>
              <w:t>West, R.E. (2018).</w:t>
            </w:r>
            <w:r w:rsidRPr="00A87B7C">
              <w:rPr>
                <w:rFonts w:ascii="Times New Roman" w:eastAsia="SimSun" w:hAnsi="Times New Roman" w:cs="Times New Roman"/>
                <w:i/>
                <w:iCs/>
                <w:sz w:val="24"/>
                <w:szCs w:val="24"/>
              </w:rPr>
              <w:t>Foundations of Learning and Instructional Design Technology</w:t>
            </w:r>
            <w:r w:rsidRPr="00A87B7C">
              <w:rPr>
                <w:rFonts w:ascii="Times New Roman" w:eastAsia="SimSun" w:hAnsi="Times New Roman" w:cs="Times New Roman"/>
                <w:sz w:val="24"/>
                <w:szCs w:val="24"/>
              </w:rPr>
              <w:t xml:space="preserve">. Open source textbook available at </w:t>
            </w:r>
          </w:p>
          <w:p w14:paraId="78E1D452" w14:textId="77777777" w:rsidR="00711313" w:rsidRPr="00A87B7C" w:rsidRDefault="00000000">
            <w:pPr>
              <w:spacing w:after="0" w:line="240" w:lineRule="auto"/>
              <w:rPr>
                <w:rFonts w:ascii="Times New Roman" w:eastAsia="SimSun" w:hAnsi="Times New Roman" w:cs="Times New Roman"/>
                <w:sz w:val="24"/>
                <w:szCs w:val="24"/>
              </w:rPr>
            </w:pPr>
            <w:hyperlink r:id="rId16" w:history="1">
              <w:r w:rsidRPr="00A87B7C">
                <w:rPr>
                  <w:rStyle w:val="Hyperlink"/>
                  <w:rFonts w:ascii="Times New Roman" w:eastAsia="SimSun" w:hAnsi="Times New Roman" w:cs="Times New Roman"/>
                  <w:sz w:val="24"/>
                  <w:szCs w:val="24"/>
                </w:rPr>
                <w:t>https://edtechbooks.org/lidtfoundations/twenty_years_of_edtech</w:t>
              </w:r>
            </w:hyperlink>
          </w:p>
          <w:p w14:paraId="0A9B46BA" w14:textId="77777777"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 xml:space="preserve"> </w:t>
            </w:r>
          </w:p>
          <w:p w14:paraId="01F507A5" w14:textId="77777777" w:rsidR="00711313" w:rsidRPr="00A87B7C" w:rsidRDefault="00000000">
            <w:pPr>
              <w:spacing w:after="0" w:line="240" w:lineRule="auto"/>
              <w:rPr>
                <w:rFonts w:ascii="Times New Roman" w:eastAsia="SimSun" w:hAnsi="Times New Roman" w:cs="Times New Roman"/>
                <w:b/>
                <w:bCs/>
                <w:sz w:val="24"/>
                <w:szCs w:val="24"/>
              </w:rPr>
            </w:pPr>
            <w:r w:rsidRPr="00A87B7C">
              <w:rPr>
                <w:rFonts w:ascii="Times New Roman" w:eastAsia="SimSun" w:hAnsi="Times New Roman" w:cs="Times New Roman"/>
                <w:b/>
                <w:bCs/>
                <w:sz w:val="24"/>
                <w:szCs w:val="24"/>
              </w:rPr>
              <w:t xml:space="preserve"> </w:t>
            </w:r>
          </w:p>
          <w:p w14:paraId="3032EFA7" w14:textId="77777777" w:rsidR="00711313" w:rsidRPr="00A87B7C" w:rsidRDefault="00711313">
            <w:pPr>
              <w:spacing w:after="0" w:line="240" w:lineRule="auto"/>
              <w:rPr>
                <w:rFonts w:ascii="Times New Roman" w:eastAsia="SimSun" w:hAnsi="Times New Roman" w:cs="Times New Roman"/>
                <w:sz w:val="24"/>
                <w:szCs w:val="24"/>
              </w:rPr>
            </w:pPr>
          </w:p>
        </w:tc>
      </w:tr>
      <w:tr w:rsidR="00711313" w:rsidRPr="00A87B7C" w14:paraId="51B97DF7" w14:textId="77777777">
        <w:trPr>
          <w:trHeight w:val="885"/>
        </w:trPr>
        <w:tc>
          <w:tcPr>
            <w:tcW w:w="3210" w:type="dxa"/>
            <w:shd w:val="clear" w:color="auto" w:fill="FCE5CD"/>
          </w:tcPr>
          <w:p w14:paraId="4C7C1E42"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lastRenderedPageBreak/>
              <w:t>ACTIVITY 2: READING</w:t>
            </w:r>
          </w:p>
          <w:p w14:paraId="50A1AEE7"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t>READING MATERIAL 1</w:t>
            </w:r>
          </w:p>
          <w:p w14:paraId="65BFC775"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t>(</w:t>
            </w:r>
            <w:r w:rsidR="005951F9" w:rsidRPr="00A87B7C">
              <w:rPr>
                <w:rFonts w:ascii="Times New Roman" w:eastAsia="Arial" w:hAnsi="Times New Roman" w:cs="Times New Roman"/>
                <w:noProof/>
                <w:sz w:val="24"/>
                <w:szCs w:val="24"/>
              </w:rPr>
              <w:drawing>
                <wp:inline distT="0" distB="0" distL="0" distR="0" wp14:anchorId="0EF64CA9" wp14:editId="19E7BBAD">
                  <wp:extent cx="384810" cy="384810"/>
                  <wp:effectExtent l="0" t="0" r="0" b="0"/>
                  <wp:docPr id="3" name="Picture 2"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Shape&#10;&#10;Description automatically generated with low confidence"/>
                          <pic:cNvPicPr preferRelativeResize="0">
                            <a:picLocks/>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84810" cy="384810"/>
                          </a:xfrm>
                          <a:prstGeom prst="rect">
                            <a:avLst/>
                          </a:prstGeom>
                          <a:noFill/>
                          <a:ln>
                            <a:noFill/>
                          </a:ln>
                        </pic:spPr>
                      </pic:pic>
                    </a:graphicData>
                  </a:graphic>
                </wp:inline>
              </w:drawing>
            </w:r>
          </w:p>
        </w:tc>
        <w:tc>
          <w:tcPr>
            <w:tcW w:w="6435" w:type="dxa"/>
          </w:tcPr>
          <w:p w14:paraId="0953B0CB" w14:textId="77777777" w:rsidR="00711313" w:rsidRPr="00A87B7C" w:rsidRDefault="00000000">
            <w:pPr>
              <w:spacing w:after="0" w:line="240" w:lineRule="auto"/>
              <w:rPr>
                <w:rFonts w:ascii="Times New Roman" w:hAnsi="Times New Roman" w:cs="Times New Roman"/>
                <w:sz w:val="24"/>
                <w:szCs w:val="24"/>
                <w:highlight w:val="cyan"/>
              </w:rPr>
            </w:pPr>
            <w:r w:rsidRPr="00A87B7C">
              <w:rPr>
                <w:rFonts w:ascii="Times New Roman" w:hAnsi="Times New Roman" w:cs="Times New Roman"/>
                <w:sz w:val="24"/>
                <w:szCs w:val="24"/>
                <w:highlight w:val="cyan"/>
              </w:rPr>
              <w:t>Learners engage in self-directed learning of an article, a book chapter or whatever other material assigned.</w:t>
            </w:r>
          </w:p>
          <w:p w14:paraId="6AB214B0" w14:textId="77777777" w:rsidR="00711313" w:rsidRPr="00A87B7C" w:rsidRDefault="00711313">
            <w:pPr>
              <w:spacing w:after="0" w:line="240" w:lineRule="auto"/>
              <w:rPr>
                <w:rFonts w:ascii="Times New Roman" w:hAnsi="Times New Roman" w:cs="Times New Roman"/>
                <w:sz w:val="24"/>
                <w:szCs w:val="24"/>
              </w:rPr>
            </w:pPr>
          </w:p>
          <w:p w14:paraId="4CD0A5F0" w14:textId="77777777" w:rsidR="00711313" w:rsidRPr="00A87B7C" w:rsidRDefault="00000000">
            <w:pPr>
              <w:numPr>
                <w:ilvl w:val="0"/>
                <w:numId w:val="8"/>
              </w:numPr>
              <w:spacing w:after="0" w:line="240" w:lineRule="auto"/>
              <w:rPr>
                <w:rFonts w:ascii="Times New Roman" w:eastAsia="SimSun" w:hAnsi="Times New Roman" w:cs="Times New Roman"/>
                <w:color w:val="FF0000"/>
                <w:sz w:val="24"/>
                <w:szCs w:val="24"/>
              </w:rPr>
            </w:pPr>
            <w:r w:rsidRPr="00A87B7C">
              <w:rPr>
                <w:rFonts w:ascii="Times New Roman" w:eastAsia="SimSun" w:hAnsi="Times New Roman" w:cs="Times New Roman"/>
                <w:color w:val="FF0000"/>
                <w:sz w:val="24"/>
                <w:szCs w:val="24"/>
                <w:highlight w:val="yellow"/>
              </w:rPr>
              <w:t>As you instructed in the instructions for the learner section, it is important that you only attempt the tasks in this module after covering all the other modules in this course</w:t>
            </w:r>
            <w:r w:rsidRPr="00A87B7C">
              <w:rPr>
                <w:rFonts w:ascii="Times New Roman" w:eastAsia="SimSun" w:hAnsi="Times New Roman" w:cs="Times New Roman"/>
                <w:color w:val="FF0000"/>
                <w:sz w:val="24"/>
                <w:szCs w:val="24"/>
              </w:rPr>
              <w:t>.</w:t>
            </w:r>
          </w:p>
          <w:p w14:paraId="7B7AC7A5" w14:textId="77777777" w:rsidR="00711313" w:rsidRPr="00A87B7C" w:rsidRDefault="00711313">
            <w:pPr>
              <w:spacing w:after="0" w:line="240" w:lineRule="auto"/>
              <w:rPr>
                <w:rFonts w:ascii="Times New Roman" w:eastAsia="SimSun" w:hAnsi="Times New Roman" w:cs="Times New Roman"/>
                <w:color w:val="FF0000"/>
                <w:sz w:val="24"/>
                <w:szCs w:val="24"/>
              </w:rPr>
            </w:pPr>
          </w:p>
          <w:p w14:paraId="3049EE84" w14:textId="77777777" w:rsidR="00711313" w:rsidRPr="00A87B7C" w:rsidRDefault="00000000">
            <w:pPr>
              <w:numPr>
                <w:ilvl w:val="0"/>
                <w:numId w:val="8"/>
              </w:numPr>
              <w:spacing w:after="0" w:line="240" w:lineRule="auto"/>
              <w:rPr>
                <w:rFonts w:ascii="Times New Roman" w:eastAsia="SimSun" w:hAnsi="Times New Roman" w:cs="Times New Roman"/>
                <w:color w:val="FF0000"/>
                <w:sz w:val="24"/>
                <w:szCs w:val="24"/>
                <w:highlight w:val="yellow"/>
              </w:rPr>
            </w:pPr>
            <w:r w:rsidRPr="00A87B7C">
              <w:rPr>
                <w:rFonts w:ascii="Times New Roman" w:eastAsia="SimSun" w:hAnsi="Times New Roman" w:cs="Times New Roman"/>
                <w:color w:val="FF0000"/>
                <w:sz w:val="24"/>
                <w:szCs w:val="24"/>
                <w:highlight w:val="yellow"/>
              </w:rPr>
              <w:t>For those interested in taking this module alone however, it is a mandatory requirement that you read Section II, Chapter 9-19 of:</w:t>
            </w:r>
          </w:p>
          <w:p w14:paraId="1F50153F" w14:textId="77777777" w:rsidR="00711313" w:rsidRPr="00A87B7C" w:rsidRDefault="00000000">
            <w:pPr>
              <w:spacing w:after="0" w:line="240" w:lineRule="auto"/>
              <w:ind w:left="360" w:hangingChars="150" w:hanging="360"/>
              <w:rPr>
                <w:rFonts w:ascii="Times New Roman" w:eastAsia="SimSun" w:hAnsi="Times New Roman" w:cs="Times New Roman"/>
                <w:color w:val="FF0000"/>
                <w:sz w:val="24"/>
                <w:szCs w:val="24"/>
              </w:rPr>
            </w:pPr>
            <w:r w:rsidRPr="00A87B7C">
              <w:rPr>
                <w:rFonts w:ascii="Times New Roman" w:eastAsia="SimSun" w:hAnsi="Times New Roman" w:cs="Times New Roman"/>
                <w:sz w:val="24"/>
                <w:szCs w:val="24"/>
              </w:rPr>
              <w:t>West, R.E. (2018).</w:t>
            </w:r>
            <w:r w:rsidRPr="00A87B7C">
              <w:rPr>
                <w:rFonts w:ascii="Times New Roman" w:eastAsia="SimSun" w:hAnsi="Times New Roman" w:cs="Times New Roman"/>
                <w:i/>
                <w:iCs/>
                <w:sz w:val="24"/>
                <w:szCs w:val="24"/>
              </w:rPr>
              <w:t>Foundations of Learning and Instructional Design Technology</w:t>
            </w:r>
            <w:r w:rsidRPr="00A87B7C">
              <w:rPr>
                <w:rFonts w:ascii="Times New Roman" w:eastAsia="SimSun" w:hAnsi="Times New Roman" w:cs="Times New Roman"/>
                <w:sz w:val="24"/>
                <w:szCs w:val="24"/>
              </w:rPr>
              <w:t>. Open source textbook available at</w:t>
            </w:r>
          </w:p>
          <w:p w14:paraId="5E4BDCD0" w14:textId="77777777" w:rsidR="00711313" w:rsidRPr="00A87B7C" w:rsidRDefault="00000000">
            <w:pPr>
              <w:spacing w:after="0" w:line="240" w:lineRule="auto"/>
              <w:rPr>
                <w:rFonts w:ascii="Times New Roman" w:eastAsia="SimSun" w:hAnsi="Times New Roman" w:cs="Times New Roman"/>
                <w:sz w:val="24"/>
                <w:szCs w:val="24"/>
              </w:rPr>
            </w:pPr>
            <w:hyperlink r:id="rId18" w:history="1">
              <w:r w:rsidRPr="00A87B7C">
                <w:rPr>
                  <w:rStyle w:val="Hyperlink"/>
                  <w:rFonts w:ascii="Times New Roman" w:eastAsia="SimSun" w:hAnsi="Times New Roman" w:cs="Times New Roman"/>
                  <w:sz w:val="24"/>
                  <w:szCs w:val="24"/>
                </w:rPr>
                <w:t>https://edtechbooks.org/lidtfoundations</w:t>
              </w:r>
            </w:hyperlink>
          </w:p>
          <w:p w14:paraId="1F6309FB" w14:textId="77777777" w:rsidR="00711313" w:rsidRPr="00A87B7C" w:rsidRDefault="00711313">
            <w:pPr>
              <w:spacing w:after="0" w:line="240" w:lineRule="auto"/>
              <w:rPr>
                <w:rFonts w:ascii="Times New Roman" w:eastAsia="SimSun" w:hAnsi="Times New Roman" w:cs="Times New Roman"/>
                <w:sz w:val="24"/>
                <w:szCs w:val="24"/>
              </w:rPr>
            </w:pPr>
          </w:p>
          <w:p w14:paraId="3582A3AC" w14:textId="13E732FD" w:rsidR="00711313" w:rsidRPr="00A87B7C" w:rsidRDefault="00000000">
            <w:pPr>
              <w:numPr>
                <w:ilvl w:val="0"/>
                <w:numId w:val="8"/>
              </w:num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 xml:space="preserve">For those who have </w:t>
            </w:r>
            <w:r w:rsidR="009A3ADC" w:rsidRPr="00A87B7C">
              <w:rPr>
                <w:rFonts w:ascii="Times New Roman" w:eastAsia="SimSun" w:hAnsi="Times New Roman" w:cs="Times New Roman"/>
                <w:sz w:val="24"/>
                <w:szCs w:val="24"/>
              </w:rPr>
              <w:t>fulfilled</w:t>
            </w:r>
            <w:r w:rsidRPr="00A87B7C">
              <w:rPr>
                <w:rFonts w:ascii="Times New Roman" w:eastAsia="SimSun" w:hAnsi="Times New Roman" w:cs="Times New Roman"/>
                <w:sz w:val="24"/>
                <w:szCs w:val="24"/>
              </w:rPr>
              <w:t xml:space="preserve"> the requirement to participate in this module, I would like you to know with growth in the psychological knowledge about the nature of human cognitive development, learning, memory, cognition, intelligence other </w:t>
            </w:r>
            <w:r w:rsidR="009A3ADC" w:rsidRPr="00A87B7C">
              <w:rPr>
                <w:rFonts w:ascii="Times New Roman" w:eastAsia="SimSun" w:hAnsi="Times New Roman" w:cs="Times New Roman"/>
                <w:sz w:val="24"/>
                <w:szCs w:val="24"/>
              </w:rPr>
              <w:t>cognitive information</w:t>
            </w:r>
            <w:r w:rsidRPr="00A87B7C">
              <w:rPr>
                <w:rFonts w:ascii="Times New Roman" w:eastAsia="SimSun" w:hAnsi="Times New Roman" w:cs="Times New Roman"/>
                <w:sz w:val="24"/>
                <w:szCs w:val="24"/>
              </w:rPr>
              <w:t xml:space="preserve"> processing activities during learning, our view of the role of the teacher and that of the learner has also shifted radically. </w:t>
            </w:r>
          </w:p>
          <w:p w14:paraId="6FCDCDE1" w14:textId="77777777" w:rsidR="00711313" w:rsidRPr="00A87B7C" w:rsidRDefault="00000000">
            <w:pPr>
              <w:numPr>
                <w:ilvl w:val="0"/>
                <w:numId w:val="8"/>
              </w:num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lastRenderedPageBreak/>
              <w:t>You can get further insights on these developments that have affected Instructional Design practices by clicking on the link below:</w:t>
            </w:r>
          </w:p>
          <w:p w14:paraId="45602D1F" w14:textId="77777777" w:rsidR="00711313" w:rsidRPr="00A87B7C" w:rsidRDefault="00000000">
            <w:pPr>
              <w:spacing w:after="0" w:line="240" w:lineRule="auto"/>
              <w:ind w:left="360" w:hangingChars="150" w:hanging="360"/>
              <w:rPr>
                <w:rFonts w:ascii="Times New Roman" w:eastAsia="SimSun" w:hAnsi="Times New Roman" w:cs="Times New Roman"/>
                <w:color w:val="FF0000"/>
                <w:sz w:val="24"/>
                <w:szCs w:val="24"/>
              </w:rPr>
            </w:pPr>
            <w:r w:rsidRPr="00A87B7C">
              <w:rPr>
                <w:rFonts w:ascii="Times New Roman" w:eastAsia="SimSun" w:hAnsi="Times New Roman" w:cs="Times New Roman"/>
                <w:sz w:val="24"/>
                <w:szCs w:val="24"/>
              </w:rPr>
              <w:t>West, R.E. (2018).</w:t>
            </w:r>
            <w:r w:rsidRPr="00A87B7C">
              <w:rPr>
                <w:rFonts w:ascii="Times New Roman" w:eastAsia="SimSun" w:hAnsi="Times New Roman" w:cs="Times New Roman"/>
                <w:i/>
                <w:iCs/>
                <w:sz w:val="24"/>
                <w:szCs w:val="24"/>
              </w:rPr>
              <w:t>Foundations of Learning and Instructional Design Technology</w:t>
            </w:r>
            <w:r w:rsidRPr="00A87B7C">
              <w:rPr>
                <w:rFonts w:ascii="Times New Roman" w:eastAsia="SimSun" w:hAnsi="Times New Roman" w:cs="Times New Roman"/>
                <w:sz w:val="24"/>
                <w:szCs w:val="24"/>
              </w:rPr>
              <w:t>. Open source textbook available at</w:t>
            </w:r>
          </w:p>
          <w:p w14:paraId="15AFC5D2" w14:textId="77777777" w:rsidR="00711313" w:rsidRPr="00A87B7C" w:rsidRDefault="00000000">
            <w:pPr>
              <w:spacing w:after="0" w:line="240" w:lineRule="auto"/>
              <w:rPr>
                <w:rFonts w:ascii="Times New Roman" w:eastAsia="SimSun" w:hAnsi="Times New Roman" w:cs="Times New Roman"/>
                <w:sz w:val="24"/>
                <w:szCs w:val="24"/>
              </w:rPr>
            </w:pPr>
            <w:hyperlink r:id="rId19" w:history="1">
              <w:r w:rsidRPr="00A87B7C">
                <w:rPr>
                  <w:rStyle w:val="Hyperlink"/>
                  <w:rFonts w:ascii="Times New Roman" w:eastAsia="SimSun" w:hAnsi="Times New Roman" w:cs="Times New Roman"/>
                  <w:sz w:val="24"/>
                  <w:szCs w:val="24"/>
                </w:rPr>
                <w:t>https://edtechbooks.org/lidtfoundations/post-industrial_age_theory</w:t>
              </w:r>
            </w:hyperlink>
          </w:p>
          <w:p w14:paraId="1344CEAD" w14:textId="77777777"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 xml:space="preserve">  </w:t>
            </w:r>
          </w:p>
        </w:tc>
      </w:tr>
      <w:tr w:rsidR="00711313" w:rsidRPr="00A87B7C" w14:paraId="0E0E57E8" w14:textId="77777777">
        <w:trPr>
          <w:trHeight w:val="885"/>
        </w:trPr>
        <w:tc>
          <w:tcPr>
            <w:tcW w:w="3210" w:type="dxa"/>
            <w:shd w:val="clear" w:color="auto" w:fill="FCE5CD"/>
          </w:tcPr>
          <w:p w14:paraId="542252A2" w14:textId="77777777" w:rsidR="00711313" w:rsidRPr="00A87B7C" w:rsidRDefault="00711313">
            <w:pPr>
              <w:spacing w:after="0" w:line="240" w:lineRule="auto"/>
              <w:rPr>
                <w:rFonts w:ascii="Times New Roman" w:eastAsia="Arial" w:hAnsi="Times New Roman" w:cs="Times New Roman"/>
                <w:sz w:val="24"/>
                <w:szCs w:val="24"/>
              </w:rPr>
            </w:pPr>
          </w:p>
        </w:tc>
        <w:tc>
          <w:tcPr>
            <w:tcW w:w="6435" w:type="dxa"/>
          </w:tcPr>
          <w:p w14:paraId="43C8EBE4" w14:textId="77777777" w:rsidR="00711313" w:rsidRPr="00A87B7C" w:rsidRDefault="00711313">
            <w:pPr>
              <w:spacing w:after="0" w:line="240" w:lineRule="auto"/>
              <w:rPr>
                <w:rFonts w:ascii="Times New Roman" w:hAnsi="Times New Roman" w:cs="Times New Roman"/>
                <w:sz w:val="24"/>
                <w:szCs w:val="24"/>
              </w:rPr>
            </w:pPr>
          </w:p>
        </w:tc>
      </w:tr>
      <w:tr w:rsidR="00711313" w:rsidRPr="00A87B7C" w14:paraId="1D1EE6DD" w14:textId="77777777">
        <w:trPr>
          <w:trHeight w:val="2145"/>
        </w:trPr>
        <w:tc>
          <w:tcPr>
            <w:tcW w:w="3210" w:type="dxa"/>
            <w:shd w:val="clear" w:color="auto" w:fill="FCE5CD"/>
          </w:tcPr>
          <w:p w14:paraId="574F1D19"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t>ACTIVITY 3:  Comprehension questions:</w:t>
            </w:r>
          </w:p>
          <w:p w14:paraId="111C1C4E" w14:textId="77777777" w:rsidR="00711313" w:rsidRPr="00A87B7C" w:rsidRDefault="00711313">
            <w:pPr>
              <w:spacing w:after="0" w:line="240" w:lineRule="auto"/>
              <w:rPr>
                <w:rFonts w:ascii="Times New Roman" w:eastAsia="Arial" w:hAnsi="Times New Roman" w:cs="Times New Roman"/>
                <w:sz w:val="24"/>
                <w:szCs w:val="24"/>
              </w:rPr>
            </w:pPr>
          </w:p>
          <w:p w14:paraId="7E76961A" w14:textId="77777777" w:rsidR="00711313" w:rsidRPr="00A87B7C" w:rsidRDefault="00711313">
            <w:pPr>
              <w:spacing w:after="0" w:line="240" w:lineRule="auto"/>
              <w:rPr>
                <w:rFonts w:ascii="Times New Roman" w:eastAsia="Arial" w:hAnsi="Times New Roman" w:cs="Times New Roman"/>
                <w:sz w:val="24"/>
                <w:szCs w:val="24"/>
              </w:rPr>
            </w:pPr>
          </w:p>
          <w:p w14:paraId="2669655F" w14:textId="77777777" w:rsidR="00711313" w:rsidRPr="00A87B7C" w:rsidRDefault="005951F9">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noProof/>
                <w:sz w:val="24"/>
                <w:szCs w:val="24"/>
              </w:rPr>
              <w:drawing>
                <wp:inline distT="0" distB="0" distL="0" distR="0" wp14:anchorId="6A178BE0" wp14:editId="245DFAC6">
                  <wp:extent cx="404495" cy="404495"/>
                  <wp:effectExtent l="0" t="0" r="0" b="0"/>
                  <wp:docPr id="4" name="Picture 1"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Shape&#10;&#10;Description automatically generated with low confidence"/>
                          <pic:cNvPicPr preferRelativeResize="0">
                            <a:picLocks/>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04495" cy="404495"/>
                          </a:xfrm>
                          <a:prstGeom prst="rect">
                            <a:avLst/>
                          </a:prstGeom>
                          <a:noFill/>
                          <a:ln>
                            <a:noFill/>
                          </a:ln>
                        </pic:spPr>
                      </pic:pic>
                    </a:graphicData>
                  </a:graphic>
                </wp:inline>
              </w:drawing>
            </w:r>
          </w:p>
        </w:tc>
        <w:tc>
          <w:tcPr>
            <w:tcW w:w="6435" w:type="dxa"/>
          </w:tcPr>
          <w:p w14:paraId="3462C627" w14:textId="77777777" w:rsidR="00711313" w:rsidRPr="00A87B7C" w:rsidRDefault="00000000">
            <w:pPr>
              <w:spacing w:after="0" w:line="240" w:lineRule="auto"/>
              <w:rPr>
                <w:rFonts w:ascii="Times New Roman" w:hAnsi="Times New Roman" w:cs="Times New Roman"/>
                <w:sz w:val="24"/>
                <w:szCs w:val="24"/>
                <w:highlight w:val="cyan"/>
              </w:rPr>
            </w:pPr>
            <w:r w:rsidRPr="00A87B7C">
              <w:rPr>
                <w:rFonts w:ascii="Times New Roman" w:hAnsi="Times New Roman" w:cs="Times New Roman"/>
                <w:sz w:val="24"/>
                <w:szCs w:val="24"/>
                <w:highlight w:val="cyan"/>
              </w:rPr>
              <w:t>Questions are based on the lecture and reading material.</w:t>
            </w:r>
          </w:p>
          <w:p w14:paraId="4C589B70" w14:textId="77777777" w:rsidR="00711313" w:rsidRPr="00A87B7C" w:rsidRDefault="00711313">
            <w:pPr>
              <w:spacing w:after="0" w:line="240" w:lineRule="auto"/>
              <w:rPr>
                <w:rFonts w:ascii="Times New Roman" w:hAnsi="Times New Roman" w:cs="Times New Roman"/>
                <w:sz w:val="24"/>
                <w:szCs w:val="24"/>
                <w:highlight w:val="cyan"/>
              </w:rPr>
            </w:pPr>
          </w:p>
          <w:p w14:paraId="7E4FE649" w14:textId="77777777" w:rsidR="00711313" w:rsidRPr="00A87B7C" w:rsidRDefault="00000000">
            <w:pPr>
              <w:spacing w:after="0" w:line="240" w:lineRule="auto"/>
              <w:rPr>
                <w:rFonts w:ascii="Times New Roman" w:eastAsia="SimSun" w:hAnsi="Times New Roman" w:cs="Times New Roman"/>
                <w:b/>
                <w:bCs/>
                <w:color w:val="FF0000"/>
                <w:sz w:val="24"/>
                <w:szCs w:val="24"/>
                <w:highlight w:val="yellow"/>
              </w:rPr>
            </w:pPr>
            <w:r w:rsidRPr="00A87B7C">
              <w:rPr>
                <w:rFonts w:ascii="Times New Roman" w:eastAsia="SimSun" w:hAnsi="Times New Roman" w:cs="Times New Roman"/>
                <w:b/>
                <w:bCs/>
                <w:color w:val="FF0000"/>
                <w:sz w:val="24"/>
                <w:szCs w:val="24"/>
                <w:highlight w:val="yellow"/>
              </w:rPr>
              <w:t>CREATE FLIP CARDS</w:t>
            </w:r>
          </w:p>
          <w:p w14:paraId="5A426D1D" w14:textId="77777777" w:rsidR="00711313" w:rsidRPr="00A87B7C" w:rsidRDefault="00711313">
            <w:pPr>
              <w:spacing w:after="0" w:line="240" w:lineRule="auto"/>
              <w:rPr>
                <w:rFonts w:ascii="Times New Roman" w:eastAsia="SimSun" w:hAnsi="Times New Roman" w:cs="Times New Roman"/>
                <w:b/>
                <w:bCs/>
                <w:color w:val="FF0000"/>
                <w:sz w:val="24"/>
                <w:szCs w:val="24"/>
                <w:highlight w:val="yellow"/>
              </w:rPr>
            </w:pPr>
          </w:p>
          <w:p w14:paraId="4160CF45" w14:textId="0D2CF480" w:rsidR="00711313" w:rsidRPr="00A87B7C" w:rsidRDefault="00000000">
            <w:pPr>
              <w:numPr>
                <w:ilvl w:val="0"/>
                <w:numId w:val="9"/>
              </w:numPr>
              <w:tabs>
                <w:tab w:val="left" w:pos="312"/>
              </w:tabs>
              <w:spacing w:after="0" w:line="240" w:lineRule="auto"/>
              <w:rPr>
                <w:rFonts w:ascii="Times New Roman" w:eastAsia="SimSun" w:hAnsi="Times New Roman" w:cs="Times New Roman"/>
                <w:bCs/>
                <w:sz w:val="24"/>
                <w:szCs w:val="24"/>
              </w:rPr>
            </w:pPr>
            <w:r w:rsidRPr="00A87B7C">
              <w:rPr>
                <w:rFonts w:ascii="Times New Roman" w:eastAsia="SimSun" w:hAnsi="Times New Roman" w:cs="Times New Roman"/>
                <w:bCs/>
                <w:sz w:val="24"/>
                <w:szCs w:val="24"/>
              </w:rPr>
              <w:t xml:space="preserve">In the following quiz, you are required to attempt the flip card quiz before </w:t>
            </w:r>
            <w:r w:rsidR="009A3ADC" w:rsidRPr="00A87B7C">
              <w:rPr>
                <w:rFonts w:ascii="Times New Roman" w:eastAsia="SimSun" w:hAnsi="Times New Roman" w:cs="Times New Roman"/>
                <w:bCs/>
                <w:sz w:val="24"/>
                <w:szCs w:val="24"/>
              </w:rPr>
              <w:t>flipping</w:t>
            </w:r>
            <w:r w:rsidRPr="00A87B7C">
              <w:rPr>
                <w:rFonts w:ascii="Times New Roman" w:eastAsia="SimSun" w:hAnsi="Times New Roman" w:cs="Times New Roman"/>
                <w:bCs/>
                <w:sz w:val="24"/>
                <w:szCs w:val="24"/>
              </w:rPr>
              <w:t xml:space="preserve"> the cards. </w:t>
            </w:r>
          </w:p>
          <w:p w14:paraId="39FC6CD3" w14:textId="77777777" w:rsidR="00711313" w:rsidRPr="00A87B7C" w:rsidRDefault="00000000">
            <w:pPr>
              <w:numPr>
                <w:ilvl w:val="0"/>
                <w:numId w:val="9"/>
              </w:numPr>
              <w:tabs>
                <w:tab w:val="left" w:pos="312"/>
              </w:tabs>
              <w:spacing w:after="0" w:line="240" w:lineRule="auto"/>
              <w:rPr>
                <w:rFonts w:ascii="Times New Roman" w:eastAsia="SimSun" w:hAnsi="Times New Roman" w:cs="Times New Roman"/>
                <w:bCs/>
                <w:sz w:val="24"/>
                <w:szCs w:val="24"/>
              </w:rPr>
            </w:pPr>
            <w:r w:rsidRPr="00A87B7C">
              <w:rPr>
                <w:rFonts w:ascii="Times New Roman" w:eastAsia="SimSun" w:hAnsi="Times New Roman" w:cs="Times New Roman"/>
                <w:bCs/>
                <w:sz w:val="24"/>
                <w:szCs w:val="24"/>
              </w:rPr>
              <w:t>Remember that this quiz will contribute to your course work.</w:t>
            </w:r>
          </w:p>
          <w:p w14:paraId="23E79D91" w14:textId="279BCBCF" w:rsidR="00711313" w:rsidRPr="00A87B7C" w:rsidRDefault="00000000">
            <w:pPr>
              <w:numPr>
                <w:ilvl w:val="0"/>
                <w:numId w:val="9"/>
              </w:numPr>
              <w:tabs>
                <w:tab w:val="left" w:pos="312"/>
              </w:tabs>
              <w:spacing w:after="0" w:line="240" w:lineRule="auto"/>
              <w:rPr>
                <w:rFonts w:ascii="Times New Roman" w:eastAsia="SimSun" w:hAnsi="Times New Roman" w:cs="Times New Roman"/>
                <w:bCs/>
                <w:color w:val="FF0000"/>
                <w:sz w:val="24"/>
                <w:szCs w:val="24"/>
              </w:rPr>
            </w:pPr>
            <w:r w:rsidRPr="00A87B7C">
              <w:rPr>
                <w:rFonts w:ascii="Times New Roman" w:eastAsia="SimSun" w:hAnsi="Times New Roman" w:cs="Times New Roman"/>
                <w:bCs/>
                <w:color w:val="FF0000"/>
                <w:sz w:val="24"/>
                <w:szCs w:val="24"/>
              </w:rPr>
              <w:t>Flipping the cards before attempting the questions will automatically block you from proceeding further and this will affect your course work score.</w:t>
            </w:r>
          </w:p>
          <w:p w14:paraId="07947F06" w14:textId="77777777" w:rsidR="00711313" w:rsidRPr="00A87B7C" w:rsidRDefault="00000000">
            <w:pPr>
              <w:numPr>
                <w:ilvl w:val="0"/>
                <w:numId w:val="9"/>
              </w:numPr>
              <w:tabs>
                <w:tab w:val="left" w:pos="312"/>
              </w:tabs>
              <w:spacing w:after="0" w:line="240" w:lineRule="auto"/>
              <w:rPr>
                <w:rFonts w:ascii="Times New Roman" w:eastAsia="SimSun" w:hAnsi="Times New Roman" w:cs="Times New Roman"/>
                <w:bCs/>
                <w:sz w:val="24"/>
                <w:szCs w:val="24"/>
              </w:rPr>
            </w:pPr>
            <w:r w:rsidRPr="00A87B7C">
              <w:rPr>
                <w:rFonts w:ascii="Times New Roman" w:eastAsia="SimSun" w:hAnsi="Times New Roman" w:cs="Times New Roman"/>
                <w:bCs/>
                <w:sz w:val="24"/>
                <w:szCs w:val="24"/>
              </w:rPr>
              <w:t>You can proceed with the quiz</w:t>
            </w:r>
          </w:p>
          <w:p w14:paraId="66D9B742" w14:textId="77777777" w:rsidR="00711313" w:rsidRPr="00A87B7C" w:rsidRDefault="00711313">
            <w:pPr>
              <w:spacing w:after="0" w:line="240" w:lineRule="auto"/>
              <w:rPr>
                <w:rFonts w:ascii="Times New Roman" w:eastAsia="SimSun" w:hAnsi="Times New Roman" w:cs="Times New Roman"/>
                <w:b/>
                <w:bCs/>
                <w:color w:val="FF0000"/>
                <w:sz w:val="24"/>
                <w:szCs w:val="24"/>
                <w:highlight w:val="yellow"/>
              </w:rPr>
            </w:pPr>
          </w:p>
          <w:p w14:paraId="49585404" w14:textId="77777777" w:rsidR="00711313" w:rsidRPr="00A87B7C" w:rsidRDefault="00000000">
            <w:pPr>
              <w:spacing w:after="0" w:line="240" w:lineRule="auto"/>
              <w:rPr>
                <w:rFonts w:ascii="Times New Roman" w:eastAsia="SimSun" w:hAnsi="Times New Roman" w:cs="Times New Roman"/>
                <w:b/>
                <w:bCs/>
                <w:color w:val="FF0000"/>
                <w:sz w:val="24"/>
                <w:szCs w:val="24"/>
                <w:highlight w:val="yellow"/>
              </w:rPr>
            </w:pPr>
            <w:r w:rsidRPr="00A87B7C">
              <w:rPr>
                <w:rFonts w:ascii="Times New Roman" w:eastAsia="SimSun" w:hAnsi="Times New Roman" w:cs="Times New Roman"/>
                <w:b/>
                <w:bCs/>
                <w:color w:val="FF0000"/>
                <w:sz w:val="24"/>
                <w:szCs w:val="24"/>
                <w:highlight w:val="yellow"/>
              </w:rPr>
              <w:t>THE QUIZ</w:t>
            </w:r>
          </w:p>
          <w:p w14:paraId="5C9BECA7" w14:textId="77777777" w:rsidR="00711313" w:rsidRPr="00A87B7C" w:rsidRDefault="00000000">
            <w:pPr>
              <w:numPr>
                <w:ilvl w:val="0"/>
                <w:numId w:val="10"/>
              </w:numPr>
              <w:rPr>
                <w:rFonts w:ascii="Times New Roman" w:hAnsi="Times New Roman" w:cs="Times New Roman"/>
                <w:sz w:val="24"/>
                <w:szCs w:val="24"/>
              </w:rPr>
            </w:pPr>
            <w:r w:rsidRPr="00A87B7C">
              <w:rPr>
                <w:rFonts w:ascii="Times New Roman" w:eastAsia="SimSun" w:hAnsi="Times New Roman" w:cs="Times New Roman"/>
                <w:sz w:val="24"/>
                <w:szCs w:val="24"/>
                <w:lang w:eastAsia="zh-CN" w:bidi="ar"/>
              </w:rPr>
              <w:t>The acronym ADDIE stands for…</w:t>
            </w:r>
          </w:p>
          <w:p w14:paraId="64D29C48" w14:textId="77777777" w:rsidR="00711313" w:rsidRPr="00A87B7C" w:rsidRDefault="00000000">
            <w:pPr>
              <w:rPr>
                <w:rFonts w:ascii="Times New Roman" w:hAnsi="Times New Roman" w:cs="Times New Roman"/>
                <w:sz w:val="24"/>
                <w:szCs w:val="24"/>
                <w:highlight w:val="yellow"/>
              </w:rPr>
            </w:pPr>
            <w:r w:rsidRPr="00A87B7C">
              <w:rPr>
                <w:rFonts w:ascii="Times New Roman" w:eastAsia="SimSun" w:hAnsi="Times New Roman" w:cs="Times New Roman"/>
                <w:sz w:val="24"/>
                <w:szCs w:val="24"/>
                <w:highlight w:val="yellow"/>
                <w:lang w:eastAsia="zh-CN" w:bidi="ar"/>
              </w:rPr>
              <w:t>Analyze, Design, develop, implement, and evaluate</w:t>
            </w:r>
          </w:p>
          <w:p w14:paraId="7EC25948" w14:textId="77777777" w:rsidR="00711313" w:rsidRPr="00A87B7C" w:rsidRDefault="00711313">
            <w:pPr>
              <w:spacing w:after="0" w:line="240" w:lineRule="auto"/>
              <w:rPr>
                <w:rFonts w:ascii="Times New Roman" w:eastAsia="SimSun" w:hAnsi="Times New Roman" w:cs="Times New Roman"/>
                <w:sz w:val="24"/>
                <w:szCs w:val="24"/>
              </w:rPr>
            </w:pPr>
          </w:p>
          <w:p w14:paraId="00E82B47" w14:textId="77777777" w:rsidR="00711313" w:rsidRPr="00A87B7C" w:rsidRDefault="00000000">
            <w:pPr>
              <w:rPr>
                <w:rFonts w:ascii="Times New Roman" w:hAnsi="Times New Roman" w:cs="Times New Roman"/>
                <w:sz w:val="24"/>
                <w:szCs w:val="24"/>
              </w:rPr>
            </w:pPr>
            <w:r w:rsidRPr="00A87B7C">
              <w:rPr>
                <w:rFonts w:ascii="Times New Roman" w:eastAsia="SimSun" w:hAnsi="Times New Roman" w:cs="Times New Roman"/>
                <w:sz w:val="24"/>
                <w:szCs w:val="24"/>
                <w:lang w:eastAsia="zh-CN" w:bidi="ar"/>
              </w:rPr>
              <w:t>2.Instructional design model is…</w:t>
            </w:r>
          </w:p>
          <w:p w14:paraId="65D0E9AE" w14:textId="77777777" w:rsidR="00711313" w:rsidRPr="00A87B7C" w:rsidRDefault="00000000">
            <w:pPr>
              <w:rPr>
                <w:rFonts w:ascii="Times New Roman" w:hAnsi="Times New Roman" w:cs="Times New Roman"/>
                <w:sz w:val="24"/>
                <w:szCs w:val="24"/>
                <w:highlight w:val="yellow"/>
              </w:rPr>
            </w:pPr>
            <w:r w:rsidRPr="00A87B7C">
              <w:rPr>
                <w:rFonts w:ascii="Times New Roman" w:eastAsia="SimSun" w:hAnsi="Times New Roman" w:cs="Times New Roman"/>
                <w:sz w:val="24"/>
                <w:szCs w:val="24"/>
                <w:highlight w:val="yellow"/>
                <w:lang w:eastAsia="zh-CN" w:bidi="ar"/>
              </w:rPr>
              <w:t>the coherent set of mostly prescriptive theoretical statements on the appropriateness of particular instructional approaches or interventions</w:t>
            </w:r>
          </w:p>
          <w:p w14:paraId="1AA19C78" w14:textId="77777777" w:rsidR="00711313" w:rsidRPr="00A87B7C" w:rsidRDefault="00000000">
            <w:pPr>
              <w:rPr>
                <w:rFonts w:ascii="Times New Roman" w:hAnsi="Times New Roman" w:cs="Times New Roman"/>
                <w:sz w:val="24"/>
                <w:szCs w:val="24"/>
              </w:rPr>
            </w:pPr>
            <w:r w:rsidRPr="00A87B7C">
              <w:rPr>
                <w:rFonts w:ascii="Times New Roman" w:eastAsia="SimSun" w:hAnsi="Times New Roman" w:cs="Times New Roman"/>
                <w:sz w:val="24"/>
                <w:szCs w:val="24"/>
                <w:lang w:eastAsia="zh-CN" w:bidi="ar"/>
              </w:rPr>
              <w:t>3. Theoretical statement is …</w:t>
            </w:r>
          </w:p>
          <w:p w14:paraId="44FC67E2" w14:textId="74413A06" w:rsidR="00711313" w:rsidRPr="00A87B7C" w:rsidRDefault="00000000">
            <w:pPr>
              <w:rPr>
                <w:rFonts w:ascii="Times New Roman" w:eastAsia="SimSun" w:hAnsi="Times New Roman" w:cs="Times New Roman"/>
                <w:sz w:val="24"/>
                <w:szCs w:val="24"/>
                <w:highlight w:val="yellow"/>
                <w:lang w:eastAsia="zh-CN" w:bidi="ar"/>
              </w:rPr>
            </w:pPr>
            <w:r w:rsidRPr="00A87B7C">
              <w:rPr>
                <w:rFonts w:ascii="Times New Roman" w:eastAsia="SimSun" w:hAnsi="Times New Roman" w:cs="Times New Roman"/>
                <w:sz w:val="24"/>
                <w:szCs w:val="24"/>
                <w:highlight w:val="yellow"/>
                <w:lang w:eastAsia="zh-CN" w:bidi="ar"/>
              </w:rPr>
              <w:t xml:space="preserve">Formal expression about the relationship between at least 2 variables or </w:t>
            </w:r>
            <w:r w:rsidR="009A3ADC" w:rsidRPr="00A87B7C">
              <w:rPr>
                <w:rFonts w:ascii="Times New Roman" w:eastAsia="SimSun" w:hAnsi="Times New Roman" w:cs="Times New Roman"/>
                <w:sz w:val="24"/>
                <w:szCs w:val="24"/>
                <w:highlight w:val="yellow"/>
                <w:lang w:eastAsia="zh-CN" w:bidi="ar"/>
              </w:rPr>
              <w:t>instantiations</w:t>
            </w:r>
            <w:r w:rsidRPr="00A87B7C">
              <w:rPr>
                <w:rFonts w:ascii="Times New Roman" w:eastAsia="SimSun" w:hAnsi="Times New Roman" w:cs="Times New Roman"/>
                <w:sz w:val="24"/>
                <w:szCs w:val="24"/>
                <w:highlight w:val="yellow"/>
                <w:lang w:eastAsia="zh-CN" w:bidi="ar"/>
              </w:rPr>
              <w:t xml:space="preserve"> of variable</w:t>
            </w:r>
          </w:p>
          <w:p w14:paraId="222A1D19" w14:textId="77777777" w:rsidR="00711313" w:rsidRPr="00A87B7C" w:rsidRDefault="00000000">
            <w:pPr>
              <w:numPr>
                <w:ilvl w:val="0"/>
                <w:numId w:val="9"/>
              </w:numPr>
              <w:rPr>
                <w:rFonts w:ascii="Times New Roman" w:hAnsi="Times New Roman" w:cs="Times New Roman"/>
                <w:sz w:val="24"/>
                <w:szCs w:val="24"/>
              </w:rPr>
            </w:pPr>
            <w:r w:rsidRPr="00A87B7C">
              <w:rPr>
                <w:rFonts w:ascii="Times New Roman" w:eastAsia="SimSun" w:hAnsi="Times New Roman" w:cs="Times New Roman"/>
                <w:sz w:val="24"/>
                <w:szCs w:val="24"/>
                <w:lang w:eastAsia="zh-CN" w:bidi="ar"/>
              </w:rPr>
              <w:t>Theory is…</w:t>
            </w:r>
          </w:p>
          <w:p w14:paraId="44AB134F" w14:textId="77777777" w:rsidR="00711313" w:rsidRPr="00A87B7C" w:rsidRDefault="00000000">
            <w:pPr>
              <w:rPr>
                <w:rFonts w:ascii="Times New Roman" w:hAnsi="Times New Roman" w:cs="Times New Roman"/>
                <w:sz w:val="24"/>
                <w:szCs w:val="24"/>
                <w:highlight w:val="yellow"/>
              </w:rPr>
            </w:pPr>
            <w:r w:rsidRPr="00A87B7C">
              <w:rPr>
                <w:rFonts w:ascii="Times New Roman" w:eastAsia="SimSun" w:hAnsi="Times New Roman" w:cs="Times New Roman"/>
                <w:sz w:val="24"/>
                <w:szCs w:val="24"/>
                <w:highlight w:val="yellow"/>
                <w:lang w:eastAsia="zh-CN" w:bidi="ar"/>
              </w:rPr>
              <w:t>An integrated and internally coherent set of theoretical statements that provides a sufficient basis for empirical research in which these statements can be tested</w:t>
            </w:r>
          </w:p>
          <w:p w14:paraId="7210A59F" w14:textId="77777777" w:rsidR="00711313" w:rsidRPr="00A87B7C" w:rsidRDefault="00000000">
            <w:pPr>
              <w:rPr>
                <w:rFonts w:ascii="Times New Roman" w:hAnsi="Times New Roman" w:cs="Times New Roman"/>
                <w:sz w:val="24"/>
                <w:szCs w:val="24"/>
              </w:rPr>
            </w:pPr>
            <w:r w:rsidRPr="00A87B7C">
              <w:rPr>
                <w:rFonts w:ascii="Times New Roman" w:eastAsia="SimSun" w:hAnsi="Times New Roman" w:cs="Times New Roman"/>
                <w:sz w:val="24"/>
                <w:szCs w:val="24"/>
                <w:lang w:eastAsia="zh-CN" w:bidi="ar"/>
              </w:rPr>
              <w:lastRenderedPageBreak/>
              <w:t xml:space="preserve">6.What is the aim of descriptive theories? </w:t>
            </w:r>
          </w:p>
          <w:p w14:paraId="03AEC27F" w14:textId="77777777" w:rsidR="00711313" w:rsidRPr="00A87B7C" w:rsidRDefault="00000000">
            <w:pPr>
              <w:rPr>
                <w:rFonts w:ascii="Times New Roman" w:eastAsia="SimSun" w:hAnsi="Times New Roman" w:cs="Times New Roman"/>
                <w:sz w:val="24"/>
                <w:szCs w:val="24"/>
                <w:highlight w:val="yellow"/>
                <w:lang w:eastAsia="zh-CN" w:bidi="ar"/>
              </w:rPr>
            </w:pPr>
            <w:r w:rsidRPr="00A87B7C">
              <w:rPr>
                <w:rFonts w:ascii="Times New Roman" w:eastAsia="SimSun" w:hAnsi="Times New Roman" w:cs="Times New Roman"/>
                <w:sz w:val="24"/>
                <w:szCs w:val="24"/>
                <w:highlight w:val="yellow"/>
                <w:lang w:eastAsia="zh-CN" w:bidi="ar"/>
              </w:rPr>
              <w:t xml:space="preserve"> They aim at modeling and explaining either the actual instructional processes and their learning affects or the actual way in which instruction is developed</w:t>
            </w:r>
          </w:p>
          <w:p w14:paraId="62682DD1" w14:textId="77777777" w:rsidR="00711313" w:rsidRPr="00A87B7C" w:rsidRDefault="00000000">
            <w:pPr>
              <w:rPr>
                <w:rFonts w:ascii="Times New Roman" w:hAnsi="Times New Roman" w:cs="Times New Roman"/>
                <w:sz w:val="24"/>
                <w:szCs w:val="24"/>
              </w:rPr>
            </w:pPr>
            <w:r w:rsidRPr="00A87B7C">
              <w:rPr>
                <w:rFonts w:ascii="Times New Roman" w:eastAsia="SimSun" w:hAnsi="Times New Roman" w:cs="Times New Roman"/>
                <w:sz w:val="24"/>
                <w:szCs w:val="24"/>
                <w:lang w:eastAsia="zh-CN" w:bidi="ar"/>
              </w:rPr>
              <w:t>7.What are prescriptive theories?</w:t>
            </w:r>
          </w:p>
          <w:p w14:paraId="51B2A728" w14:textId="77777777" w:rsidR="00711313" w:rsidRPr="00A87B7C" w:rsidRDefault="00000000">
            <w:pPr>
              <w:rPr>
                <w:rFonts w:ascii="Times New Roman" w:hAnsi="Times New Roman" w:cs="Times New Roman"/>
                <w:sz w:val="24"/>
                <w:szCs w:val="24"/>
                <w:highlight w:val="yellow"/>
              </w:rPr>
            </w:pPr>
            <w:r w:rsidRPr="00A87B7C">
              <w:rPr>
                <w:rFonts w:ascii="Times New Roman" w:eastAsia="SimSun" w:hAnsi="Times New Roman" w:cs="Times New Roman"/>
                <w:sz w:val="24"/>
                <w:szCs w:val="24"/>
                <w:highlight w:val="yellow"/>
                <w:lang w:eastAsia="zh-CN" w:bidi="ar"/>
              </w:rPr>
              <w:t>Discuss how things should be rather than how things are</w:t>
            </w:r>
          </w:p>
          <w:p w14:paraId="4DC38984" w14:textId="77777777" w:rsidR="00711313" w:rsidRPr="00A87B7C" w:rsidRDefault="00000000">
            <w:pPr>
              <w:pStyle w:val="Heading2"/>
              <w:keepNext w:val="0"/>
              <w:keepLines w:val="0"/>
              <w:rPr>
                <w:rFonts w:ascii="Times New Roman" w:eastAsia="SimSun" w:hAnsi="Times New Roman" w:cs="Times New Roman"/>
                <w:b w:val="0"/>
                <w:bCs/>
                <w:sz w:val="24"/>
                <w:szCs w:val="24"/>
              </w:rPr>
            </w:pPr>
            <w:r w:rsidRPr="00A87B7C">
              <w:rPr>
                <w:rFonts w:ascii="Times New Roman" w:eastAsia="SimSun" w:hAnsi="Times New Roman" w:cs="Times New Roman"/>
                <w:b w:val="0"/>
                <w:bCs/>
                <w:sz w:val="24"/>
                <w:szCs w:val="24"/>
                <w:lang w:eastAsia="zh-CN" w:bidi="ar"/>
              </w:rPr>
              <w:t>8.</w:t>
            </w:r>
            <w:r w:rsidRPr="00A87B7C">
              <w:rPr>
                <w:rFonts w:ascii="Times New Roman" w:eastAsia="SimSun" w:hAnsi="Times New Roman" w:cs="Times New Roman"/>
                <w:b w:val="0"/>
                <w:bCs/>
                <w:sz w:val="24"/>
                <w:szCs w:val="24"/>
              </w:rPr>
              <w:t>What is Instructional Design? </w:t>
            </w:r>
          </w:p>
          <w:p w14:paraId="617F5A94" w14:textId="77777777" w:rsidR="00711313" w:rsidRPr="00A87B7C" w:rsidRDefault="00000000">
            <w:pPr>
              <w:pStyle w:val="NormalWeb"/>
              <w:rPr>
                <w:highlight w:val="yellow"/>
              </w:rPr>
            </w:pPr>
            <w:r w:rsidRPr="00A87B7C">
              <w:rPr>
                <w:highlight w:val="yellow"/>
              </w:rPr>
              <w:t>Instructional design is the systematic process of creating and developing training and educational programs (Reiser &amp; Dempsey, 2007), aiming to boost the retention of knowledge, promote the acquisition and application of new learnings, and enhance the engagement of learners (Clark, 2015). Psychology, education, and communications are the foundations upon which effective education courseware and training materials are underpinned.</w:t>
            </w:r>
          </w:p>
          <w:p w14:paraId="6DC2C07F" w14:textId="77777777" w:rsidR="00711313" w:rsidRPr="00A87B7C" w:rsidRDefault="00000000">
            <w:pPr>
              <w:pStyle w:val="NormalWeb"/>
            </w:pPr>
            <w:r w:rsidRPr="00A87B7C">
              <w:rPr>
                <w:highlight w:val="yellow"/>
              </w:rPr>
              <w:t>Ideally, before an educator or a courseware developer can come up with a training or educational program, the process of learning should be mapped out, with its various stages itemized. This has led to a wide range of instructional design models used today in offices and educational institutions. In all models, the stages of learning are identified and then sequenced in a manner that promotes the absorption and application of new concepts</w:t>
            </w:r>
            <w:r w:rsidRPr="00A87B7C">
              <w:t>.</w:t>
            </w:r>
          </w:p>
          <w:p w14:paraId="635FB515" w14:textId="77777777" w:rsidR="00711313" w:rsidRPr="00A87B7C" w:rsidRDefault="00000000">
            <w:pPr>
              <w:pStyle w:val="Heading2"/>
              <w:keepNext w:val="0"/>
              <w:keepLines w:val="0"/>
              <w:rPr>
                <w:rFonts w:ascii="Times New Roman" w:eastAsia="SimSun" w:hAnsi="Times New Roman" w:cs="Times New Roman"/>
                <w:b w:val="0"/>
                <w:bCs/>
                <w:sz w:val="24"/>
                <w:szCs w:val="24"/>
              </w:rPr>
            </w:pPr>
            <w:r w:rsidRPr="00A87B7C">
              <w:rPr>
                <w:rFonts w:ascii="Times New Roman" w:eastAsia="SimSun" w:hAnsi="Times New Roman" w:cs="Times New Roman"/>
                <w:b w:val="0"/>
                <w:bCs/>
                <w:sz w:val="24"/>
                <w:szCs w:val="24"/>
                <w:lang w:eastAsia="zh-CN" w:bidi="ar"/>
              </w:rPr>
              <w:t>9.</w:t>
            </w:r>
            <w:r w:rsidRPr="00A87B7C">
              <w:rPr>
                <w:rFonts w:ascii="Times New Roman" w:eastAsia="SimSun" w:hAnsi="Times New Roman" w:cs="Times New Roman"/>
                <w:b w:val="0"/>
                <w:bCs/>
                <w:sz w:val="24"/>
                <w:szCs w:val="24"/>
              </w:rPr>
              <w:t>Why Use an Instructional Design Model?</w:t>
            </w:r>
          </w:p>
          <w:p w14:paraId="69B2C4A9" w14:textId="77777777" w:rsidR="00711313" w:rsidRPr="00A87B7C" w:rsidRDefault="00000000">
            <w:pPr>
              <w:pStyle w:val="NormalWeb"/>
              <w:rPr>
                <w:highlight w:val="yellow"/>
              </w:rPr>
            </w:pPr>
            <w:r w:rsidRPr="00A87B7C">
              <w:rPr>
                <w:highlight w:val="yellow"/>
              </w:rPr>
              <w:t>Instructional theory is about “how to help people learn better without losing the focus of how people learn” (Reigeluth, 1999, cited in Caliskan, 2010). And this precept is emphasized in all instructional design models. In using one, courseware developers gain a clear view of the intellectual foundations of a learning module. Rather than building the framework from scratch, they can base the course’s rationale and structure in accordance with the design suggested by an instructional model. They can also communicate the strategies behind the courses better (Gutierrez, 2018).  </w:t>
            </w:r>
          </w:p>
          <w:p w14:paraId="0A2F8607" w14:textId="77777777" w:rsidR="00711313" w:rsidRPr="00A87B7C" w:rsidRDefault="00000000">
            <w:pPr>
              <w:pStyle w:val="NormalWeb"/>
            </w:pPr>
            <w:r w:rsidRPr="00A87B7C">
              <w:rPr>
                <w:highlight w:val="yellow"/>
              </w:rPr>
              <w:t xml:space="preserve">In addition, the organized approach of instructional design models allows the course development team to adjust and update courses without having too much trouble since all the </w:t>
            </w:r>
            <w:r w:rsidRPr="00A87B7C">
              <w:rPr>
                <w:highlight w:val="yellow"/>
              </w:rPr>
              <w:lastRenderedPageBreak/>
              <w:t>lessons and activities are compartmentalized into various learning stages. Revisions are encouraged by some models throughout the course development process so that the final product will deliver the desired effects on learners.</w:t>
            </w:r>
          </w:p>
          <w:p w14:paraId="5C356CF8" w14:textId="77777777" w:rsidR="00711313" w:rsidRPr="00A87B7C" w:rsidRDefault="00711313">
            <w:pPr>
              <w:rPr>
                <w:rFonts w:ascii="Times New Roman" w:eastAsia="SimSun" w:hAnsi="Times New Roman" w:cs="Times New Roman"/>
                <w:sz w:val="24"/>
                <w:szCs w:val="24"/>
                <w:lang w:eastAsia="zh-CN" w:bidi="ar"/>
              </w:rPr>
            </w:pPr>
          </w:p>
          <w:p w14:paraId="08A2494D" w14:textId="77777777" w:rsidR="00711313" w:rsidRPr="00A87B7C" w:rsidRDefault="00711313">
            <w:pPr>
              <w:spacing w:after="0" w:line="240" w:lineRule="auto"/>
              <w:rPr>
                <w:rFonts w:ascii="Times New Roman" w:eastAsia="SimSun" w:hAnsi="Times New Roman" w:cs="Times New Roman"/>
                <w:sz w:val="24"/>
                <w:szCs w:val="24"/>
              </w:rPr>
            </w:pPr>
          </w:p>
          <w:p w14:paraId="54E2D554" w14:textId="77777777" w:rsidR="00711313" w:rsidRPr="00A87B7C" w:rsidRDefault="00711313">
            <w:pPr>
              <w:spacing w:after="0" w:line="240" w:lineRule="auto"/>
              <w:rPr>
                <w:rFonts w:ascii="Times New Roman" w:hAnsi="Times New Roman" w:cs="Times New Roman"/>
                <w:sz w:val="24"/>
                <w:szCs w:val="24"/>
              </w:rPr>
            </w:pPr>
          </w:p>
        </w:tc>
      </w:tr>
      <w:tr w:rsidR="00711313" w:rsidRPr="00A87B7C" w14:paraId="394D814A" w14:textId="77777777">
        <w:trPr>
          <w:trHeight w:val="180"/>
        </w:trPr>
        <w:tc>
          <w:tcPr>
            <w:tcW w:w="3210" w:type="dxa"/>
            <w:shd w:val="clear" w:color="auto" w:fill="FCE5CD"/>
          </w:tcPr>
          <w:p w14:paraId="458B5C9D"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color w:val="FF0000"/>
                <w:sz w:val="24"/>
                <w:szCs w:val="24"/>
              </w:rPr>
              <w:lastRenderedPageBreak/>
              <w:t xml:space="preserve">LEARNING OUTCOME 2: </w:t>
            </w:r>
            <w:r w:rsidRPr="00A87B7C">
              <w:rPr>
                <w:rFonts w:ascii="Times New Roman" w:eastAsia="Arial" w:hAnsi="Times New Roman" w:cs="Times New Roman"/>
                <w:sz w:val="24"/>
                <w:szCs w:val="24"/>
              </w:rPr>
              <w:t>Conceptual knowledge</w:t>
            </w:r>
          </w:p>
          <w:p w14:paraId="0E6CD2F2" w14:textId="77777777" w:rsidR="00711313" w:rsidRPr="00A87B7C" w:rsidRDefault="00711313">
            <w:pPr>
              <w:spacing w:after="0" w:line="240" w:lineRule="auto"/>
              <w:rPr>
                <w:rFonts w:ascii="Times New Roman" w:eastAsia="Arial" w:hAnsi="Times New Roman" w:cs="Times New Roman"/>
                <w:sz w:val="24"/>
                <w:szCs w:val="24"/>
              </w:rPr>
            </w:pPr>
          </w:p>
          <w:p w14:paraId="7FE55491" w14:textId="77777777" w:rsidR="00711313" w:rsidRPr="00A87B7C" w:rsidRDefault="00711313">
            <w:pPr>
              <w:spacing w:after="0" w:line="240" w:lineRule="auto"/>
              <w:rPr>
                <w:rFonts w:ascii="Times New Roman" w:eastAsia="Arial" w:hAnsi="Times New Roman" w:cs="Times New Roman"/>
                <w:sz w:val="24"/>
                <w:szCs w:val="24"/>
              </w:rPr>
            </w:pPr>
          </w:p>
          <w:p w14:paraId="1BEA49E5"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t>ACTIVITY 4: Video to be used.</w:t>
            </w:r>
          </w:p>
          <w:p w14:paraId="06219C8E" w14:textId="77777777" w:rsidR="00711313" w:rsidRPr="00A87B7C" w:rsidRDefault="00711313">
            <w:pPr>
              <w:spacing w:after="0" w:line="240" w:lineRule="auto"/>
              <w:rPr>
                <w:rFonts w:ascii="Times New Roman" w:eastAsia="Arial" w:hAnsi="Times New Roman" w:cs="Times New Roman"/>
                <w:sz w:val="24"/>
                <w:szCs w:val="24"/>
              </w:rPr>
            </w:pPr>
          </w:p>
        </w:tc>
        <w:tc>
          <w:tcPr>
            <w:tcW w:w="6435" w:type="dxa"/>
          </w:tcPr>
          <w:p w14:paraId="527F9634" w14:textId="77777777" w:rsidR="00711313" w:rsidRPr="009A3ADC" w:rsidRDefault="00000000">
            <w:pPr>
              <w:spacing w:after="0" w:line="240" w:lineRule="auto"/>
              <w:rPr>
                <w:rFonts w:ascii="Times New Roman" w:hAnsi="Times New Roman" w:cs="Times New Roman"/>
                <w:sz w:val="24"/>
                <w:szCs w:val="24"/>
                <w:highlight w:val="green"/>
              </w:rPr>
            </w:pPr>
            <w:r w:rsidRPr="009A3ADC">
              <w:rPr>
                <w:rFonts w:ascii="Times New Roman" w:hAnsi="Times New Roman" w:cs="Times New Roman"/>
                <w:sz w:val="24"/>
                <w:szCs w:val="24"/>
                <w:highlight w:val="green"/>
              </w:rPr>
              <w:t>Learner is required to use factual knowledge acquired to answer question “Why”?</w:t>
            </w:r>
          </w:p>
          <w:p w14:paraId="03B21F96" w14:textId="77777777" w:rsidR="00711313" w:rsidRPr="009A3ADC" w:rsidRDefault="00000000">
            <w:pPr>
              <w:spacing w:after="0" w:line="240" w:lineRule="auto"/>
              <w:rPr>
                <w:rFonts w:ascii="Times New Roman" w:hAnsi="Times New Roman" w:cs="Times New Roman"/>
                <w:sz w:val="24"/>
                <w:szCs w:val="24"/>
                <w:highlight w:val="green"/>
              </w:rPr>
            </w:pPr>
            <w:r w:rsidRPr="009A3ADC">
              <w:rPr>
                <w:rFonts w:ascii="Times New Roman" w:hAnsi="Times New Roman" w:cs="Times New Roman"/>
                <w:sz w:val="24"/>
                <w:szCs w:val="24"/>
                <w:highlight w:val="green"/>
              </w:rPr>
              <w:t>The Case Method, (E-Case or written case) role play or any other visual aid to be used. An E-Case of a situation for the learner to solve possible problems using facts acquired.</w:t>
            </w:r>
          </w:p>
          <w:p w14:paraId="63727709" w14:textId="77777777" w:rsidR="00711313" w:rsidRPr="00A87B7C" w:rsidRDefault="00000000">
            <w:pPr>
              <w:spacing w:after="0" w:line="240" w:lineRule="auto"/>
              <w:rPr>
                <w:rFonts w:ascii="Times New Roman" w:hAnsi="Times New Roman" w:cs="Times New Roman"/>
                <w:sz w:val="24"/>
                <w:szCs w:val="24"/>
              </w:rPr>
            </w:pPr>
            <w:r w:rsidRPr="009A3ADC">
              <w:rPr>
                <w:rFonts w:ascii="Times New Roman" w:hAnsi="Times New Roman" w:cs="Times New Roman"/>
                <w:sz w:val="24"/>
                <w:szCs w:val="24"/>
                <w:highlight w:val="green"/>
              </w:rPr>
              <w:t>Learners will engage in online discussion either live or on forum to answer ‘Why’ questions.</w:t>
            </w:r>
          </w:p>
        </w:tc>
      </w:tr>
      <w:tr w:rsidR="00711313" w:rsidRPr="00A87B7C" w14:paraId="2AFD81C9" w14:textId="77777777">
        <w:trPr>
          <w:trHeight w:val="270"/>
        </w:trPr>
        <w:tc>
          <w:tcPr>
            <w:tcW w:w="3210" w:type="dxa"/>
            <w:shd w:val="clear" w:color="auto" w:fill="FCE5CD"/>
          </w:tcPr>
          <w:p w14:paraId="6D65D8BC"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t>CASE 1:</w:t>
            </w:r>
          </w:p>
          <w:p w14:paraId="773890DD" w14:textId="77777777" w:rsidR="00711313" w:rsidRPr="00A87B7C" w:rsidRDefault="005951F9">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noProof/>
                <w:sz w:val="24"/>
                <w:szCs w:val="24"/>
              </w:rPr>
              <w:drawing>
                <wp:inline distT="0" distB="0" distL="0" distR="0" wp14:anchorId="446A5512" wp14:editId="3E4E76E5">
                  <wp:extent cx="442595" cy="442595"/>
                  <wp:effectExtent l="0" t="0" r="0" b="0"/>
                  <wp:docPr id="5" name="image7.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a:picLocks/>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42595" cy="442595"/>
                          </a:xfrm>
                          <a:prstGeom prst="rect">
                            <a:avLst/>
                          </a:prstGeom>
                          <a:noFill/>
                          <a:ln>
                            <a:noFill/>
                          </a:ln>
                        </pic:spPr>
                      </pic:pic>
                    </a:graphicData>
                  </a:graphic>
                </wp:inline>
              </w:drawing>
            </w:r>
          </w:p>
        </w:tc>
        <w:tc>
          <w:tcPr>
            <w:tcW w:w="6435" w:type="dxa"/>
          </w:tcPr>
          <w:p w14:paraId="501A7621" w14:textId="77777777" w:rsidR="00711313" w:rsidRPr="00A87B7C" w:rsidRDefault="00000000">
            <w:pPr>
              <w:spacing w:after="0" w:line="240" w:lineRule="auto"/>
              <w:rPr>
                <w:rFonts w:ascii="Times New Roman" w:hAnsi="Times New Roman" w:cs="Times New Roman"/>
                <w:sz w:val="24"/>
                <w:szCs w:val="24"/>
                <w:highlight w:val="cyan"/>
              </w:rPr>
            </w:pPr>
            <w:r w:rsidRPr="00A87B7C">
              <w:rPr>
                <w:rFonts w:ascii="Times New Roman" w:hAnsi="Times New Roman" w:cs="Times New Roman"/>
                <w:sz w:val="24"/>
                <w:szCs w:val="24"/>
                <w:highlight w:val="cyan"/>
              </w:rPr>
              <w:t>Describe case here.</w:t>
            </w:r>
          </w:p>
          <w:p w14:paraId="2232B5F8" w14:textId="77777777" w:rsidR="00711313" w:rsidRPr="00A87B7C" w:rsidRDefault="00711313">
            <w:pPr>
              <w:spacing w:after="0" w:line="240" w:lineRule="auto"/>
              <w:rPr>
                <w:rFonts w:ascii="Times New Roman" w:hAnsi="Times New Roman" w:cs="Times New Roman"/>
                <w:sz w:val="24"/>
                <w:szCs w:val="24"/>
                <w:highlight w:val="cyan"/>
              </w:rPr>
            </w:pPr>
          </w:p>
          <w:p w14:paraId="0E7BA6BD" w14:textId="77777777" w:rsidR="00711313" w:rsidRPr="00A87B7C" w:rsidRDefault="00000000">
            <w:p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One of the areas that have emerged as a result of the 4</w:t>
            </w:r>
            <w:r w:rsidRPr="00A87B7C">
              <w:rPr>
                <w:rFonts w:ascii="Times New Roman" w:eastAsia="SimSun" w:hAnsi="Times New Roman" w:cs="Times New Roman"/>
                <w:sz w:val="24"/>
                <w:szCs w:val="24"/>
                <w:highlight w:val="yellow"/>
                <w:vertAlign w:val="superscript"/>
              </w:rPr>
              <w:t>th</w:t>
            </w:r>
            <w:r w:rsidRPr="00A87B7C">
              <w:rPr>
                <w:rFonts w:ascii="Times New Roman" w:eastAsia="SimSun" w:hAnsi="Times New Roman" w:cs="Times New Roman"/>
                <w:sz w:val="24"/>
                <w:szCs w:val="24"/>
                <w:highlight w:val="yellow"/>
              </w:rPr>
              <w:t xml:space="preserve"> industrial revolution is the proliferation of e-learning. This new mode of learning has demanded new considerations to be taken into place when it comes to instructional design.</w:t>
            </w:r>
          </w:p>
          <w:p w14:paraId="38B86A9D" w14:textId="77777777" w:rsidR="00711313" w:rsidRPr="00A87B7C" w:rsidRDefault="00711313">
            <w:pPr>
              <w:spacing w:after="0" w:line="240" w:lineRule="auto"/>
              <w:rPr>
                <w:rFonts w:ascii="Times New Roman" w:eastAsia="SimSun" w:hAnsi="Times New Roman" w:cs="Times New Roman"/>
                <w:sz w:val="24"/>
                <w:szCs w:val="24"/>
                <w:highlight w:val="yellow"/>
              </w:rPr>
            </w:pPr>
          </w:p>
          <w:p w14:paraId="15DEED98" w14:textId="77777777" w:rsidR="00711313" w:rsidRPr="00A87B7C" w:rsidRDefault="00000000">
            <w:pPr>
              <w:numPr>
                <w:ilvl w:val="0"/>
                <w:numId w:val="11"/>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In this activity, you are going to watch a video on how instructional design theory applied to e-learning.</w:t>
            </w:r>
          </w:p>
          <w:p w14:paraId="244D8A8E" w14:textId="77777777" w:rsidR="00711313" w:rsidRPr="00A87B7C" w:rsidRDefault="00000000">
            <w:pPr>
              <w:numPr>
                <w:ilvl w:val="0"/>
                <w:numId w:val="11"/>
              </w:num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highlight w:val="yellow"/>
              </w:rPr>
              <w:t xml:space="preserve">Click on this link and watch the video: </w:t>
            </w:r>
            <w:hyperlink r:id="rId22" w:history="1">
              <w:r w:rsidRPr="00A87B7C">
                <w:rPr>
                  <w:rStyle w:val="Hyperlink"/>
                  <w:rFonts w:ascii="Times New Roman" w:eastAsia="SimSun" w:hAnsi="Times New Roman" w:cs="Times New Roman"/>
                  <w:sz w:val="24"/>
                  <w:szCs w:val="24"/>
                </w:rPr>
                <w:t>https://www.youtube.com/watch?v=Tw-yjgmZueU</w:t>
              </w:r>
            </w:hyperlink>
          </w:p>
          <w:p w14:paraId="4DC9351D" w14:textId="3312A7D5" w:rsidR="00711313" w:rsidRPr="00A87B7C" w:rsidRDefault="00000000">
            <w:pPr>
              <w:numPr>
                <w:ilvl w:val="0"/>
                <w:numId w:val="11"/>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 xml:space="preserve">After watching, do a brief write up of not more than 300 words explaining similarities and difference between the application of Instructional design ideas to elearning and the </w:t>
            </w:r>
            <w:r w:rsidR="009A3ADC" w:rsidRPr="00A87B7C">
              <w:rPr>
                <w:rFonts w:ascii="Times New Roman" w:eastAsia="SimSun" w:hAnsi="Times New Roman" w:cs="Times New Roman"/>
                <w:sz w:val="24"/>
                <w:szCs w:val="24"/>
                <w:highlight w:val="yellow"/>
              </w:rPr>
              <w:t>normal</w:t>
            </w:r>
            <w:r w:rsidRPr="00A87B7C">
              <w:rPr>
                <w:rFonts w:ascii="Times New Roman" w:eastAsia="SimSun" w:hAnsi="Times New Roman" w:cs="Times New Roman"/>
                <w:sz w:val="24"/>
                <w:szCs w:val="24"/>
                <w:highlight w:val="yellow"/>
              </w:rPr>
              <w:t xml:space="preserve"> learning contexts </w:t>
            </w:r>
          </w:p>
          <w:p w14:paraId="3B0776F9" w14:textId="18AEF8B3" w:rsidR="00711313" w:rsidRPr="00A87B7C" w:rsidRDefault="00000000">
            <w:pPr>
              <w:numPr>
                <w:ilvl w:val="0"/>
                <w:numId w:val="11"/>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 xml:space="preserve">Include your write up in your </w:t>
            </w:r>
            <w:r w:rsidR="009A3ADC" w:rsidRPr="00A87B7C">
              <w:rPr>
                <w:rFonts w:ascii="Times New Roman" w:eastAsia="SimSun" w:hAnsi="Times New Roman" w:cs="Times New Roman"/>
                <w:sz w:val="24"/>
                <w:szCs w:val="24"/>
                <w:highlight w:val="yellow"/>
              </w:rPr>
              <w:t>ePortfolio</w:t>
            </w:r>
            <w:r w:rsidRPr="00A87B7C">
              <w:rPr>
                <w:rFonts w:ascii="Times New Roman" w:eastAsia="SimSun" w:hAnsi="Times New Roman" w:cs="Times New Roman"/>
                <w:sz w:val="24"/>
                <w:szCs w:val="24"/>
                <w:highlight w:val="yellow"/>
              </w:rPr>
              <w:t>. It will account for 10%of your course work</w:t>
            </w:r>
          </w:p>
          <w:p w14:paraId="286BF557" w14:textId="77777777" w:rsidR="00711313" w:rsidRPr="00A87B7C" w:rsidRDefault="00000000">
            <w:pPr>
              <w:numPr>
                <w:ilvl w:val="0"/>
                <w:numId w:val="11"/>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You can also post your analysis on blog for the purposes of sharing your ideas with colleagues.</w:t>
            </w:r>
          </w:p>
          <w:p w14:paraId="50AFDE00" w14:textId="77777777" w:rsidR="00711313" w:rsidRPr="00A87B7C" w:rsidRDefault="00711313">
            <w:pPr>
              <w:spacing w:after="0" w:line="240" w:lineRule="auto"/>
              <w:rPr>
                <w:rFonts w:ascii="Times New Roman" w:hAnsi="Times New Roman" w:cs="Times New Roman"/>
                <w:sz w:val="24"/>
                <w:szCs w:val="24"/>
              </w:rPr>
            </w:pPr>
          </w:p>
          <w:p w14:paraId="05E48636" w14:textId="77777777" w:rsidR="00711313" w:rsidRPr="00A87B7C" w:rsidRDefault="00711313">
            <w:pPr>
              <w:spacing w:after="0" w:line="240" w:lineRule="auto"/>
              <w:rPr>
                <w:rFonts w:ascii="Times New Roman" w:hAnsi="Times New Roman" w:cs="Times New Roman"/>
                <w:sz w:val="24"/>
                <w:szCs w:val="24"/>
              </w:rPr>
            </w:pPr>
          </w:p>
        </w:tc>
      </w:tr>
      <w:tr w:rsidR="00711313" w:rsidRPr="00A87B7C" w14:paraId="54E94089" w14:textId="77777777">
        <w:trPr>
          <w:trHeight w:val="2145"/>
        </w:trPr>
        <w:tc>
          <w:tcPr>
            <w:tcW w:w="3210" w:type="dxa"/>
            <w:shd w:val="clear" w:color="auto" w:fill="FCE5CD"/>
          </w:tcPr>
          <w:p w14:paraId="5A68D063" w14:textId="77777777" w:rsidR="00711313" w:rsidRPr="00A87B7C" w:rsidRDefault="00000000">
            <w:pPr>
              <w:spacing w:after="0" w:line="240" w:lineRule="auto"/>
              <w:rPr>
                <w:rFonts w:ascii="Times New Roman" w:eastAsia="Arial" w:hAnsi="Times New Roman" w:cs="Times New Roman"/>
                <w:sz w:val="24"/>
                <w:szCs w:val="24"/>
              </w:rPr>
            </w:pPr>
            <w:bookmarkStart w:id="0" w:name="_Hlk131239802"/>
            <w:r w:rsidRPr="00A87B7C">
              <w:rPr>
                <w:rFonts w:ascii="Times New Roman" w:eastAsia="Arial" w:hAnsi="Times New Roman" w:cs="Times New Roman"/>
                <w:sz w:val="24"/>
                <w:szCs w:val="24"/>
              </w:rPr>
              <w:t xml:space="preserve">ACTIVITY 5: READING MATERIAL </w:t>
            </w:r>
          </w:p>
          <w:p w14:paraId="020F540A" w14:textId="77777777" w:rsidR="00711313" w:rsidRPr="00A87B7C" w:rsidRDefault="00711313">
            <w:pPr>
              <w:spacing w:after="0" w:line="240" w:lineRule="auto"/>
              <w:rPr>
                <w:rFonts w:ascii="Times New Roman" w:eastAsia="Arial" w:hAnsi="Times New Roman" w:cs="Times New Roman"/>
                <w:sz w:val="24"/>
                <w:szCs w:val="24"/>
              </w:rPr>
            </w:pPr>
          </w:p>
          <w:p w14:paraId="2117B098" w14:textId="77777777" w:rsidR="00711313" w:rsidRPr="00A87B7C" w:rsidRDefault="005951F9">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noProof/>
                <w:sz w:val="24"/>
                <w:szCs w:val="24"/>
              </w:rPr>
              <w:drawing>
                <wp:inline distT="0" distB="0" distL="0" distR="0" wp14:anchorId="6334037C" wp14:editId="5D769326">
                  <wp:extent cx="337185" cy="337185"/>
                  <wp:effectExtent l="0" t="0" r="0" b="0"/>
                  <wp:docPr id="6" name="image6.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a:picLocks/>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37185" cy="337185"/>
                          </a:xfrm>
                          <a:prstGeom prst="rect">
                            <a:avLst/>
                          </a:prstGeom>
                          <a:noFill/>
                          <a:ln>
                            <a:noFill/>
                          </a:ln>
                        </pic:spPr>
                      </pic:pic>
                    </a:graphicData>
                  </a:graphic>
                </wp:inline>
              </w:drawing>
            </w:r>
          </w:p>
        </w:tc>
        <w:tc>
          <w:tcPr>
            <w:tcW w:w="6435" w:type="dxa"/>
          </w:tcPr>
          <w:p w14:paraId="24DE6A19" w14:textId="77777777" w:rsidR="00711313" w:rsidRPr="00A87B7C" w:rsidRDefault="00000000">
            <w:pPr>
              <w:spacing w:after="0" w:line="240" w:lineRule="auto"/>
              <w:rPr>
                <w:rFonts w:ascii="Times New Roman" w:hAnsi="Times New Roman" w:cs="Times New Roman"/>
                <w:sz w:val="24"/>
                <w:szCs w:val="24"/>
                <w:highlight w:val="cyan"/>
              </w:rPr>
            </w:pPr>
            <w:r w:rsidRPr="00A87B7C">
              <w:rPr>
                <w:rFonts w:ascii="Times New Roman" w:hAnsi="Times New Roman" w:cs="Times New Roman"/>
                <w:sz w:val="24"/>
                <w:szCs w:val="24"/>
                <w:highlight w:val="cyan"/>
              </w:rPr>
              <w:t>Material to reinforce the Learning Outcome 2</w:t>
            </w:r>
          </w:p>
          <w:p w14:paraId="03991861" w14:textId="77777777" w:rsidR="00711313" w:rsidRPr="00A87B7C" w:rsidRDefault="00711313">
            <w:pPr>
              <w:spacing w:after="0" w:line="240" w:lineRule="auto"/>
              <w:rPr>
                <w:rFonts w:ascii="Times New Roman" w:hAnsi="Times New Roman" w:cs="Times New Roman"/>
                <w:sz w:val="24"/>
                <w:szCs w:val="24"/>
                <w:highlight w:val="cyan"/>
              </w:rPr>
            </w:pPr>
          </w:p>
          <w:p w14:paraId="2348E5CE" w14:textId="77777777" w:rsidR="00711313" w:rsidRPr="00A87B7C" w:rsidRDefault="00000000">
            <w:pPr>
              <w:numPr>
                <w:ilvl w:val="0"/>
                <w:numId w:val="12"/>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In process designing instructions, there are a number of principles of cognitive information processing during learning that  inform the design and sequence of activities during instructional design.</w:t>
            </w:r>
          </w:p>
          <w:p w14:paraId="3EA4DBE3" w14:textId="77777777" w:rsidR="00711313" w:rsidRPr="00A87B7C" w:rsidRDefault="00000000">
            <w:pPr>
              <w:numPr>
                <w:ilvl w:val="0"/>
                <w:numId w:val="12"/>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 xml:space="preserve">For more details on the first principles of cognitive information processing that are applied to make instruction </w:t>
            </w:r>
            <w:r w:rsidRPr="00A87B7C">
              <w:rPr>
                <w:rFonts w:ascii="Times New Roman" w:eastAsia="SimSun" w:hAnsi="Times New Roman" w:cs="Times New Roman"/>
                <w:sz w:val="24"/>
                <w:szCs w:val="24"/>
                <w:highlight w:val="yellow"/>
              </w:rPr>
              <w:lastRenderedPageBreak/>
              <w:t>more effective, efficient and engaging for the learner, click the following link and read:</w:t>
            </w:r>
          </w:p>
          <w:p w14:paraId="55947B51" w14:textId="77777777" w:rsidR="00711313" w:rsidRPr="00A87B7C" w:rsidRDefault="00000000">
            <w:pPr>
              <w:spacing w:after="0" w:line="240" w:lineRule="auto"/>
              <w:ind w:left="360" w:hangingChars="150" w:hanging="360"/>
              <w:rPr>
                <w:rFonts w:ascii="Times New Roman" w:eastAsia="SimSun" w:hAnsi="Times New Roman" w:cs="Times New Roman"/>
                <w:color w:val="FF0000"/>
                <w:sz w:val="24"/>
                <w:szCs w:val="24"/>
              </w:rPr>
            </w:pPr>
            <w:r w:rsidRPr="00A87B7C">
              <w:rPr>
                <w:rFonts w:ascii="Times New Roman" w:eastAsia="SimSun" w:hAnsi="Times New Roman" w:cs="Times New Roman"/>
                <w:sz w:val="24"/>
                <w:szCs w:val="24"/>
              </w:rPr>
              <w:t>West, R.E. (2018).</w:t>
            </w:r>
            <w:r w:rsidRPr="00A87B7C">
              <w:rPr>
                <w:rFonts w:ascii="Times New Roman" w:eastAsia="SimSun" w:hAnsi="Times New Roman" w:cs="Times New Roman"/>
                <w:i/>
                <w:iCs/>
                <w:sz w:val="24"/>
                <w:szCs w:val="24"/>
              </w:rPr>
              <w:t>Foundations of Learning and Instructional Design Technology</w:t>
            </w:r>
            <w:r w:rsidRPr="00A87B7C">
              <w:rPr>
                <w:rFonts w:ascii="Times New Roman" w:eastAsia="SimSun" w:hAnsi="Times New Roman" w:cs="Times New Roman"/>
                <w:sz w:val="24"/>
                <w:szCs w:val="24"/>
              </w:rPr>
              <w:t>. Open source textbook available at</w:t>
            </w:r>
          </w:p>
          <w:p w14:paraId="3C4BA2D3" w14:textId="77777777" w:rsidR="00711313" w:rsidRPr="00A87B7C" w:rsidRDefault="00000000">
            <w:pPr>
              <w:spacing w:after="0" w:line="240" w:lineRule="auto"/>
              <w:rPr>
                <w:rFonts w:ascii="Times New Roman" w:eastAsia="SimSun" w:hAnsi="Times New Roman" w:cs="Times New Roman"/>
                <w:sz w:val="24"/>
                <w:szCs w:val="24"/>
              </w:rPr>
            </w:pPr>
            <w:hyperlink r:id="rId24" w:history="1">
              <w:r w:rsidRPr="00A87B7C">
                <w:rPr>
                  <w:rStyle w:val="Hyperlink"/>
                  <w:rFonts w:ascii="Times New Roman" w:eastAsia="SimSun" w:hAnsi="Times New Roman" w:cs="Times New Roman"/>
                  <w:sz w:val="24"/>
                  <w:szCs w:val="24"/>
                </w:rPr>
                <w:t>https://edtechbooks.org/lidtfoundations/using_the_first_principles_of_instruction</w:t>
              </w:r>
            </w:hyperlink>
          </w:p>
          <w:p w14:paraId="3CB24EAC" w14:textId="77777777" w:rsidR="00711313" w:rsidRPr="00A87B7C" w:rsidRDefault="00000000">
            <w:pPr>
              <w:spacing w:after="0" w:line="240" w:lineRule="auto"/>
              <w:rPr>
                <w:rFonts w:ascii="Times New Roman" w:hAnsi="Times New Roman" w:cs="Times New Roman"/>
                <w:sz w:val="24"/>
                <w:szCs w:val="24"/>
              </w:rPr>
            </w:pPr>
            <w:r w:rsidRPr="00A87B7C">
              <w:rPr>
                <w:rFonts w:ascii="Times New Roman" w:eastAsia="SimSun" w:hAnsi="Times New Roman" w:cs="Times New Roman"/>
                <w:sz w:val="24"/>
                <w:szCs w:val="24"/>
              </w:rPr>
              <w:t xml:space="preserve"> </w:t>
            </w:r>
          </w:p>
          <w:p w14:paraId="1F80E40B" w14:textId="77777777" w:rsidR="00711313" w:rsidRPr="00A87B7C" w:rsidRDefault="00000000">
            <w:pPr>
              <w:spacing w:after="0" w:line="240" w:lineRule="auto"/>
              <w:rPr>
                <w:rFonts w:ascii="Times New Roman" w:hAnsi="Times New Roman" w:cs="Times New Roman"/>
                <w:sz w:val="24"/>
                <w:szCs w:val="24"/>
                <w:highlight w:val="cyan"/>
              </w:rPr>
            </w:pPr>
            <w:r w:rsidRPr="00A87B7C">
              <w:rPr>
                <w:rFonts w:ascii="Times New Roman" w:hAnsi="Times New Roman" w:cs="Times New Roman"/>
                <w:sz w:val="24"/>
                <w:szCs w:val="24"/>
                <w:highlight w:val="cyan"/>
              </w:rPr>
              <w:t>Learner writes blog. Others respond</w:t>
            </w:r>
          </w:p>
          <w:p w14:paraId="2EB93F62" w14:textId="77777777" w:rsidR="00711313" w:rsidRPr="00A87B7C" w:rsidRDefault="00711313">
            <w:pPr>
              <w:spacing w:after="0" w:line="240" w:lineRule="auto"/>
              <w:rPr>
                <w:rFonts w:ascii="Times New Roman" w:eastAsia="SimSun" w:hAnsi="Times New Roman" w:cs="Times New Roman"/>
                <w:sz w:val="24"/>
                <w:szCs w:val="24"/>
              </w:rPr>
            </w:pPr>
          </w:p>
          <w:p w14:paraId="13C14DB9" w14:textId="479584F0" w:rsidR="00711313" w:rsidRPr="00A87B7C" w:rsidRDefault="00000000">
            <w:pPr>
              <w:numPr>
                <w:ilvl w:val="0"/>
                <w:numId w:val="12"/>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 xml:space="preserve">In your blog, I would like you to </w:t>
            </w:r>
            <w:r w:rsidR="009A3ADC" w:rsidRPr="00A87B7C">
              <w:rPr>
                <w:rFonts w:ascii="Times New Roman" w:eastAsia="SimSun" w:hAnsi="Times New Roman" w:cs="Times New Roman"/>
                <w:sz w:val="24"/>
                <w:szCs w:val="24"/>
                <w:highlight w:val="yellow"/>
              </w:rPr>
              <w:t>explain, in</w:t>
            </w:r>
            <w:r w:rsidRPr="00A87B7C">
              <w:rPr>
                <w:rFonts w:ascii="Times New Roman" w:eastAsia="SimSun" w:hAnsi="Times New Roman" w:cs="Times New Roman"/>
                <w:sz w:val="24"/>
                <w:szCs w:val="24"/>
                <w:highlight w:val="yellow"/>
              </w:rPr>
              <w:t xml:space="preserve"> not more than 600 words, as to whether the first principles namely, Activation, Demonstration, Application, integration and problem solving are invariantly </w:t>
            </w:r>
            <w:r w:rsidR="009A3ADC" w:rsidRPr="00A87B7C">
              <w:rPr>
                <w:rFonts w:ascii="Times New Roman" w:eastAsia="SimSun" w:hAnsi="Times New Roman" w:cs="Times New Roman"/>
                <w:sz w:val="24"/>
                <w:szCs w:val="24"/>
                <w:highlight w:val="yellow"/>
              </w:rPr>
              <w:t>sequential</w:t>
            </w:r>
            <w:r w:rsidRPr="00A87B7C">
              <w:rPr>
                <w:rFonts w:ascii="Times New Roman" w:eastAsia="SimSun" w:hAnsi="Times New Roman" w:cs="Times New Roman"/>
                <w:sz w:val="24"/>
                <w:szCs w:val="24"/>
                <w:highlight w:val="yellow"/>
              </w:rPr>
              <w:t xml:space="preserve"> or they can be jumbled up during learning? </w:t>
            </w:r>
          </w:p>
          <w:p w14:paraId="79CF71BE" w14:textId="2F36145F" w:rsidR="00711313" w:rsidRPr="00A87B7C" w:rsidRDefault="00000000">
            <w:pPr>
              <w:numPr>
                <w:ilvl w:val="0"/>
                <w:numId w:val="12"/>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 xml:space="preserve">Remember to justify your answer by </w:t>
            </w:r>
            <w:r w:rsidR="009A3ADC" w:rsidRPr="00A87B7C">
              <w:rPr>
                <w:rFonts w:ascii="Times New Roman" w:eastAsia="SimSun" w:hAnsi="Times New Roman" w:cs="Times New Roman"/>
                <w:sz w:val="24"/>
                <w:szCs w:val="24"/>
                <w:highlight w:val="yellow"/>
              </w:rPr>
              <w:t>referring</w:t>
            </w:r>
            <w:r w:rsidRPr="00A87B7C">
              <w:rPr>
                <w:rFonts w:ascii="Times New Roman" w:eastAsia="SimSun" w:hAnsi="Times New Roman" w:cs="Times New Roman"/>
                <w:sz w:val="24"/>
                <w:szCs w:val="24"/>
                <w:highlight w:val="yellow"/>
              </w:rPr>
              <w:t xml:space="preserve"> to the theories of learning.</w:t>
            </w:r>
          </w:p>
          <w:p w14:paraId="264B876D" w14:textId="77777777" w:rsidR="00711313" w:rsidRPr="00A87B7C" w:rsidRDefault="00000000">
            <w:pPr>
              <w:numPr>
                <w:ilvl w:val="0"/>
                <w:numId w:val="12"/>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Also remember to include this write up into your e-portfolio. It will contribute 10% of your course work.</w:t>
            </w:r>
          </w:p>
          <w:p w14:paraId="3A972EC0" w14:textId="77777777" w:rsidR="00711313" w:rsidRPr="00A87B7C" w:rsidRDefault="00711313">
            <w:pPr>
              <w:spacing w:after="0" w:line="240" w:lineRule="auto"/>
              <w:rPr>
                <w:rFonts w:ascii="Times New Roman" w:eastAsia="SimSun" w:hAnsi="Times New Roman" w:cs="Times New Roman"/>
                <w:sz w:val="24"/>
                <w:szCs w:val="24"/>
              </w:rPr>
            </w:pPr>
          </w:p>
        </w:tc>
      </w:tr>
      <w:bookmarkEnd w:id="0"/>
      <w:tr w:rsidR="00711313" w:rsidRPr="00A87B7C" w14:paraId="6442F6E2" w14:textId="77777777">
        <w:tc>
          <w:tcPr>
            <w:tcW w:w="3210" w:type="dxa"/>
            <w:shd w:val="clear" w:color="auto" w:fill="FCE5CD"/>
          </w:tcPr>
          <w:p w14:paraId="135D97DF"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lastRenderedPageBreak/>
              <w:t>ACTIVITY 6: ONLINE DISCUSSION</w:t>
            </w:r>
          </w:p>
          <w:p w14:paraId="08980029" w14:textId="77777777" w:rsidR="00711313" w:rsidRPr="00A87B7C" w:rsidRDefault="005951F9">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noProof/>
                <w:sz w:val="24"/>
                <w:szCs w:val="24"/>
              </w:rPr>
              <w:drawing>
                <wp:inline distT="0" distB="0" distL="0" distR="0" wp14:anchorId="28F7F03F" wp14:editId="4AC879C0">
                  <wp:extent cx="346710" cy="346710"/>
                  <wp:effectExtent l="0" t="0" r="0" b="0"/>
                  <wp:docPr id="7" name="image10.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a:picLocks/>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46710" cy="346710"/>
                          </a:xfrm>
                          <a:prstGeom prst="rect">
                            <a:avLst/>
                          </a:prstGeom>
                          <a:noFill/>
                          <a:ln>
                            <a:noFill/>
                          </a:ln>
                        </pic:spPr>
                      </pic:pic>
                    </a:graphicData>
                  </a:graphic>
                </wp:inline>
              </w:drawing>
            </w:r>
          </w:p>
          <w:p w14:paraId="4A4AD692" w14:textId="77777777" w:rsidR="00711313" w:rsidRPr="00A87B7C" w:rsidRDefault="00711313">
            <w:pPr>
              <w:spacing w:after="0" w:line="240" w:lineRule="auto"/>
              <w:rPr>
                <w:rFonts w:ascii="Times New Roman" w:eastAsia="Arial" w:hAnsi="Times New Roman" w:cs="Times New Roman"/>
                <w:sz w:val="24"/>
                <w:szCs w:val="24"/>
              </w:rPr>
            </w:pPr>
          </w:p>
        </w:tc>
        <w:tc>
          <w:tcPr>
            <w:tcW w:w="6435" w:type="dxa"/>
          </w:tcPr>
          <w:p w14:paraId="3416894A" w14:textId="77777777" w:rsidR="00711313" w:rsidRPr="00A87B7C" w:rsidRDefault="00000000">
            <w:pPr>
              <w:spacing w:after="0" w:line="240" w:lineRule="auto"/>
              <w:rPr>
                <w:rFonts w:ascii="Times New Roman" w:hAnsi="Times New Roman" w:cs="Times New Roman"/>
                <w:sz w:val="24"/>
                <w:szCs w:val="24"/>
              </w:rPr>
            </w:pPr>
            <w:r w:rsidRPr="00A87B7C">
              <w:rPr>
                <w:rFonts w:ascii="Times New Roman" w:hAnsi="Times New Roman" w:cs="Times New Roman"/>
                <w:sz w:val="24"/>
                <w:szCs w:val="24"/>
                <w:highlight w:val="cyan"/>
              </w:rPr>
              <w:t xml:space="preserve">Activities based on reading Material 5. </w:t>
            </w:r>
            <w:r w:rsidRPr="00A87B7C">
              <w:rPr>
                <w:rFonts w:ascii="Times New Roman" w:hAnsi="Times New Roman" w:cs="Times New Roman"/>
                <w:sz w:val="24"/>
                <w:szCs w:val="24"/>
              </w:rPr>
              <w:t xml:space="preserve"> </w:t>
            </w:r>
          </w:p>
          <w:p w14:paraId="5F9DA516" w14:textId="77777777" w:rsidR="00711313" w:rsidRPr="00A87B7C" w:rsidRDefault="00711313">
            <w:pPr>
              <w:spacing w:after="0" w:line="240" w:lineRule="auto"/>
              <w:rPr>
                <w:rFonts w:ascii="Times New Roman" w:hAnsi="Times New Roman" w:cs="Times New Roman"/>
                <w:sz w:val="24"/>
                <w:szCs w:val="24"/>
                <w:highlight w:val="cyan"/>
              </w:rPr>
            </w:pPr>
          </w:p>
          <w:p w14:paraId="3DD32897" w14:textId="77777777" w:rsidR="00711313" w:rsidRPr="00A87B7C" w:rsidRDefault="00000000">
            <w:pPr>
              <w:spacing w:after="0" w:line="240" w:lineRule="auto"/>
              <w:rPr>
                <w:rFonts w:ascii="Times New Roman" w:eastAsia="Arial" w:hAnsi="Times New Roman" w:cs="Times New Roman"/>
                <w:sz w:val="24"/>
                <w:szCs w:val="24"/>
                <w:highlight w:val="cyan"/>
              </w:rPr>
            </w:pPr>
            <w:r w:rsidRPr="00A87B7C">
              <w:rPr>
                <w:rFonts w:ascii="Times New Roman" w:eastAsia="Arial" w:hAnsi="Times New Roman" w:cs="Times New Roman"/>
                <w:sz w:val="24"/>
                <w:szCs w:val="24"/>
                <w:highlight w:val="cyan"/>
              </w:rPr>
              <w:t>Use chats, discussion forum, question/answer, message my teacher to engage others.</w:t>
            </w:r>
          </w:p>
          <w:p w14:paraId="68C8FC66" w14:textId="77777777" w:rsidR="00711313" w:rsidRPr="00A87B7C" w:rsidRDefault="00711313">
            <w:pPr>
              <w:spacing w:after="0" w:line="240" w:lineRule="auto"/>
              <w:rPr>
                <w:rFonts w:ascii="Times New Roman" w:eastAsia="Arial" w:hAnsi="Times New Roman" w:cs="Times New Roman"/>
                <w:sz w:val="24"/>
                <w:szCs w:val="24"/>
                <w:highlight w:val="cyan"/>
              </w:rPr>
            </w:pPr>
          </w:p>
          <w:p w14:paraId="0187C334" w14:textId="77777777" w:rsidR="00711313" w:rsidRPr="00A87B7C" w:rsidRDefault="00000000">
            <w:pPr>
              <w:spacing w:after="0" w:line="240" w:lineRule="auto"/>
              <w:rPr>
                <w:rFonts w:ascii="Times New Roman" w:hAnsi="Times New Roman" w:cs="Times New Roman"/>
                <w:sz w:val="24"/>
                <w:szCs w:val="24"/>
                <w:highlight w:val="cyan"/>
              </w:rPr>
            </w:pPr>
            <w:r w:rsidRPr="00A87B7C">
              <w:rPr>
                <w:rFonts w:ascii="Times New Roman" w:hAnsi="Times New Roman" w:cs="Times New Roman"/>
                <w:sz w:val="24"/>
                <w:szCs w:val="24"/>
                <w:highlight w:val="cyan"/>
              </w:rPr>
              <w:t>Show how participation will be assessed.</w:t>
            </w:r>
          </w:p>
          <w:p w14:paraId="505855D1" w14:textId="77777777" w:rsidR="00711313" w:rsidRPr="00A87B7C" w:rsidRDefault="00711313">
            <w:pPr>
              <w:spacing w:after="0" w:line="240" w:lineRule="auto"/>
              <w:rPr>
                <w:rFonts w:ascii="Times New Roman" w:hAnsi="Times New Roman" w:cs="Times New Roman"/>
                <w:sz w:val="24"/>
                <w:szCs w:val="24"/>
              </w:rPr>
            </w:pPr>
          </w:p>
          <w:p w14:paraId="67E1080B" w14:textId="77777777" w:rsidR="00711313" w:rsidRPr="00A87B7C" w:rsidRDefault="00000000">
            <w:pPr>
              <w:numPr>
                <w:ilvl w:val="0"/>
                <w:numId w:val="13"/>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Having posted your argument on your blog, I now would like you to  invite your colleagues to the WIKI forum to discuss the same matter.</w:t>
            </w:r>
          </w:p>
          <w:p w14:paraId="3EFE807D" w14:textId="07284984" w:rsidR="00711313" w:rsidRPr="00A87B7C" w:rsidRDefault="00000000">
            <w:pPr>
              <w:numPr>
                <w:ilvl w:val="0"/>
                <w:numId w:val="13"/>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 xml:space="preserve">I would like you to discuss with your colleagues as to whether the first principles namely: Activation, Demonstration, Application, Integration and Problem solving are invariantly </w:t>
            </w:r>
            <w:r w:rsidR="009A3ADC" w:rsidRPr="00A87B7C">
              <w:rPr>
                <w:rFonts w:ascii="Times New Roman" w:eastAsia="SimSun" w:hAnsi="Times New Roman" w:cs="Times New Roman"/>
                <w:sz w:val="24"/>
                <w:szCs w:val="24"/>
                <w:highlight w:val="yellow"/>
              </w:rPr>
              <w:t>sequential</w:t>
            </w:r>
            <w:r w:rsidRPr="00A87B7C">
              <w:rPr>
                <w:rFonts w:ascii="Times New Roman" w:eastAsia="SimSun" w:hAnsi="Times New Roman" w:cs="Times New Roman"/>
                <w:sz w:val="24"/>
                <w:szCs w:val="24"/>
                <w:highlight w:val="yellow"/>
              </w:rPr>
              <w:t xml:space="preserve"> or they can be jumbled up during instruction design? </w:t>
            </w:r>
          </w:p>
          <w:p w14:paraId="449403DE" w14:textId="528701EE" w:rsidR="00711313" w:rsidRPr="00A87B7C" w:rsidRDefault="00000000">
            <w:pPr>
              <w:numPr>
                <w:ilvl w:val="0"/>
                <w:numId w:val="13"/>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Remember to justify your answer by referenc</w:t>
            </w:r>
            <w:r w:rsidR="00DF3845">
              <w:rPr>
                <w:rFonts w:ascii="Times New Roman" w:eastAsia="SimSun" w:hAnsi="Times New Roman" w:cs="Times New Roman"/>
                <w:sz w:val="24"/>
                <w:szCs w:val="24"/>
                <w:highlight w:val="yellow"/>
              </w:rPr>
              <w:t>ing</w:t>
            </w:r>
            <w:r w:rsidRPr="00A87B7C">
              <w:rPr>
                <w:rFonts w:ascii="Times New Roman" w:eastAsia="SimSun" w:hAnsi="Times New Roman" w:cs="Times New Roman"/>
                <w:sz w:val="24"/>
                <w:szCs w:val="24"/>
                <w:highlight w:val="yellow"/>
              </w:rPr>
              <w:t xml:space="preserve"> to the theories of learning.</w:t>
            </w:r>
          </w:p>
          <w:p w14:paraId="7D6527EC" w14:textId="77777777" w:rsidR="00711313" w:rsidRPr="00A87B7C" w:rsidRDefault="00000000">
            <w:pPr>
              <w:numPr>
                <w:ilvl w:val="0"/>
                <w:numId w:val="13"/>
              </w:numPr>
              <w:spacing w:after="0" w:line="240" w:lineRule="auto"/>
              <w:rPr>
                <w:rFonts w:ascii="Times New Roman" w:eastAsia="Arial" w:hAnsi="Times New Roman" w:cs="Times New Roman"/>
                <w:sz w:val="24"/>
                <w:szCs w:val="24"/>
              </w:rPr>
            </w:pPr>
            <w:r w:rsidRPr="00A87B7C">
              <w:rPr>
                <w:rFonts w:ascii="Times New Roman" w:eastAsia="SimSun" w:hAnsi="Times New Roman" w:cs="Times New Roman"/>
                <w:sz w:val="24"/>
                <w:szCs w:val="24"/>
                <w:highlight w:val="yellow"/>
              </w:rPr>
              <w:t>Also remember to include this write up into your e-portfolio. It will contribute 10% of your course work.</w:t>
            </w:r>
          </w:p>
          <w:p w14:paraId="2CB9857E" w14:textId="77777777" w:rsidR="00711313" w:rsidRPr="00A87B7C" w:rsidRDefault="00000000">
            <w:pPr>
              <w:spacing w:after="0" w:line="240" w:lineRule="auto"/>
              <w:rPr>
                <w:rFonts w:ascii="Times New Roman" w:hAnsi="Times New Roman" w:cs="Times New Roman"/>
                <w:sz w:val="24"/>
                <w:szCs w:val="24"/>
              </w:rPr>
            </w:pPr>
            <w:r w:rsidRPr="00A87B7C">
              <w:rPr>
                <w:rFonts w:ascii="Times New Roman" w:hAnsi="Times New Roman" w:cs="Times New Roman"/>
                <w:sz w:val="24"/>
                <w:szCs w:val="24"/>
              </w:rPr>
              <w:t xml:space="preserve"> </w:t>
            </w:r>
          </w:p>
        </w:tc>
      </w:tr>
      <w:tr w:rsidR="00711313" w:rsidRPr="00A87B7C" w14:paraId="2690DEE5" w14:textId="77777777">
        <w:trPr>
          <w:trHeight w:val="1140"/>
        </w:trPr>
        <w:tc>
          <w:tcPr>
            <w:tcW w:w="3210" w:type="dxa"/>
            <w:shd w:val="clear" w:color="auto" w:fill="FCE5CD"/>
          </w:tcPr>
          <w:p w14:paraId="78061A35"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t xml:space="preserve"> </w:t>
            </w:r>
            <w:r w:rsidRPr="00A87B7C">
              <w:rPr>
                <w:rFonts w:ascii="Times New Roman" w:eastAsia="Arial" w:hAnsi="Times New Roman" w:cs="Times New Roman"/>
                <w:color w:val="FF0000"/>
                <w:sz w:val="24"/>
                <w:szCs w:val="24"/>
              </w:rPr>
              <w:t xml:space="preserve">LEARNING OUTCOME 3: </w:t>
            </w:r>
            <w:r w:rsidRPr="00A87B7C">
              <w:rPr>
                <w:rFonts w:ascii="Times New Roman" w:eastAsia="Arial" w:hAnsi="Times New Roman" w:cs="Times New Roman"/>
                <w:sz w:val="24"/>
                <w:szCs w:val="24"/>
              </w:rPr>
              <w:t>PRACTICAL SKILLS</w:t>
            </w:r>
          </w:p>
          <w:p w14:paraId="1D2868DA"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t xml:space="preserve">VIDEO 3: </w:t>
            </w:r>
          </w:p>
          <w:p w14:paraId="324B47F1" w14:textId="77777777" w:rsidR="00711313" w:rsidRPr="00A87B7C" w:rsidRDefault="00711313">
            <w:pPr>
              <w:spacing w:after="0" w:line="240" w:lineRule="auto"/>
              <w:rPr>
                <w:rFonts w:ascii="Times New Roman" w:eastAsia="Arial" w:hAnsi="Times New Roman" w:cs="Times New Roman"/>
                <w:sz w:val="24"/>
                <w:szCs w:val="24"/>
              </w:rPr>
            </w:pPr>
          </w:p>
          <w:p w14:paraId="0D13ACBD" w14:textId="77777777" w:rsidR="00711313" w:rsidRPr="00A87B7C" w:rsidRDefault="005951F9">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noProof/>
                <w:sz w:val="24"/>
                <w:szCs w:val="24"/>
              </w:rPr>
              <w:drawing>
                <wp:inline distT="0" distB="0" distL="0" distR="0" wp14:anchorId="07F3A4ED" wp14:editId="290ADA56">
                  <wp:extent cx="346710" cy="346710"/>
                  <wp:effectExtent l="0" t="0" r="0" b="0"/>
                  <wp:docPr id="8" name="image1.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a:picLocks/>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46710" cy="346710"/>
                          </a:xfrm>
                          <a:prstGeom prst="rect">
                            <a:avLst/>
                          </a:prstGeom>
                          <a:noFill/>
                          <a:ln>
                            <a:noFill/>
                          </a:ln>
                        </pic:spPr>
                      </pic:pic>
                    </a:graphicData>
                  </a:graphic>
                </wp:inline>
              </w:drawing>
            </w:r>
            <w:r w:rsidRPr="00A87B7C">
              <w:rPr>
                <w:rFonts w:ascii="Times New Roman" w:eastAsia="Arial" w:hAnsi="Times New Roman" w:cs="Times New Roman"/>
                <w:sz w:val="24"/>
                <w:szCs w:val="24"/>
              </w:rPr>
              <w:t>.</w:t>
            </w:r>
          </w:p>
        </w:tc>
        <w:tc>
          <w:tcPr>
            <w:tcW w:w="6435" w:type="dxa"/>
          </w:tcPr>
          <w:p w14:paraId="46D68D60" w14:textId="77777777" w:rsidR="00711313" w:rsidRPr="00A87B7C" w:rsidRDefault="00000000">
            <w:pPr>
              <w:spacing w:after="0" w:line="240" w:lineRule="auto"/>
              <w:rPr>
                <w:rFonts w:ascii="Times New Roman" w:hAnsi="Times New Roman" w:cs="Times New Roman"/>
                <w:sz w:val="24"/>
                <w:szCs w:val="24"/>
                <w:highlight w:val="cyan"/>
              </w:rPr>
            </w:pPr>
            <w:r w:rsidRPr="00A87B7C">
              <w:rPr>
                <w:rFonts w:ascii="Times New Roman" w:hAnsi="Times New Roman" w:cs="Times New Roman"/>
                <w:sz w:val="24"/>
                <w:szCs w:val="24"/>
                <w:highlight w:val="cyan"/>
              </w:rPr>
              <w:t>Show video which displays practical use of knowledge acquired.</w:t>
            </w:r>
          </w:p>
          <w:p w14:paraId="2FFA76FD" w14:textId="77777777" w:rsidR="00711313" w:rsidRPr="00A87B7C" w:rsidRDefault="00711313">
            <w:pPr>
              <w:spacing w:after="0" w:line="240" w:lineRule="auto"/>
              <w:rPr>
                <w:rFonts w:ascii="Times New Roman" w:hAnsi="Times New Roman" w:cs="Times New Roman"/>
                <w:sz w:val="24"/>
                <w:szCs w:val="24"/>
              </w:rPr>
            </w:pPr>
          </w:p>
          <w:p w14:paraId="36B39CF4" w14:textId="77777777" w:rsidR="00711313" w:rsidRPr="00A87B7C" w:rsidRDefault="00000000">
            <w:pPr>
              <w:numPr>
                <w:ilvl w:val="0"/>
                <w:numId w:val="14"/>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You have just been discussing about the first principles of learning in instructional design.</w:t>
            </w:r>
          </w:p>
          <w:p w14:paraId="23991CB3" w14:textId="77777777" w:rsidR="00711313" w:rsidRPr="00A87B7C" w:rsidRDefault="00000000">
            <w:pPr>
              <w:numPr>
                <w:ilvl w:val="0"/>
                <w:numId w:val="14"/>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Now you are going to  further learn about actual Instructional Design Models that can be used to sequence the learning activities in a lesson.</w:t>
            </w:r>
          </w:p>
          <w:p w14:paraId="43EED39F" w14:textId="77777777" w:rsidR="00711313" w:rsidRPr="00A87B7C" w:rsidRDefault="00000000">
            <w:pPr>
              <w:numPr>
                <w:ilvl w:val="0"/>
                <w:numId w:val="14"/>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lastRenderedPageBreak/>
              <w:t xml:space="preserve"> In the following video, you are going to see a comparison two popular models of instructional design namely, the ADDIE and ASURE models.</w:t>
            </w:r>
          </w:p>
          <w:p w14:paraId="3C395760" w14:textId="77777777" w:rsidR="00711313" w:rsidRPr="00A87B7C" w:rsidRDefault="00000000">
            <w:pPr>
              <w:numPr>
                <w:ilvl w:val="0"/>
                <w:numId w:val="14"/>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Click on the following link to watch it:</w:t>
            </w:r>
          </w:p>
          <w:p w14:paraId="7ED9C4D4" w14:textId="77777777" w:rsidR="00711313" w:rsidRPr="00A87B7C" w:rsidRDefault="00000000">
            <w:pPr>
              <w:spacing w:after="0" w:line="240" w:lineRule="auto"/>
              <w:rPr>
                <w:rFonts w:ascii="Times New Roman" w:eastAsia="SimSun" w:hAnsi="Times New Roman" w:cs="Times New Roman"/>
                <w:sz w:val="24"/>
                <w:szCs w:val="24"/>
              </w:rPr>
            </w:pPr>
            <w:hyperlink r:id="rId27" w:history="1">
              <w:r w:rsidRPr="00A87B7C">
                <w:rPr>
                  <w:rStyle w:val="Hyperlink"/>
                  <w:rFonts w:ascii="Times New Roman" w:eastAsia="SimSun" w:hAnsi="Times New Roman" w:cs="Times New Roman"/>
                  <w:sz w:val="24"/>
                  <w:szCs w:val="24"/>
                </w:rPr>
                <w:t>https://www.youtube.com/watch?v=HehF7UlmPew</w:t>
              </w:r>
            </w:hyperlink>
          </w:p>
          <w:p w14:paraId="0360F9BF" w14:textId="77777777" w:rsidR="00711313" w:rsidRPr="00A87B7C" w:rsidRDefault="00711313">
            <w:pPr>
              <w:spacing w:after="0" w:line="240" w:lineRule="auto"/>
              <w:rPr>
                <w:rFonts w:ascii="Times New Roman" w:eastAsia="SimSun" w:hAnsi="Times New Roman" w:cs="Times New Roman"/>
                <w:sz w:val="24"/>
                <w:szCs w:val="24"/>
              </w:rPr>
            </w:pPr>
          </w:p>
          <w:p w14:paraId="3A59CA43" w14:textId="77777777" w:rsidR="00711313" w:rsidRPr="00A87B7C" w:rsidRDefault="00000000">
            <w:p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5. After watching proceed to activity 7</w:t>
            </w:r>
          </w:p>
          <w:p w14:paraId="21B136D2" w14:textId="77777777" w:rsidR="00711313" w:rsidRPr="00A87B7C" w:rsidRDefault="00711313">
            <w:pPr>
              <w:spacing w:after="0" w:line="240" w:lineRule="auto"/>
              <w:rPr>
                <w:rFonts w:ascii="Times New Roman" w:hAnsi="Times New Roman" w:cs="Times New Roman"/>
                <w:sz w:val="24"/>
                <w:szCs w:val="24"/>
              </w:rPr>
            </w:pPr>
          </w:p>
        </w:tc>
      </w:tr>
      <w:tr w:rsidR="00711313" w:rsidRPr="00A87B7C" w14:paraId="10D02BAE" w14:textId="77777777">
        <w:trPr>
          <w:trHeight w:val="1140"/>
        </w:trPr>
        <w:tc>
          <w:tcPr>
            <w:tcW w:w="3210" w:type="dxa"/>
            <w:shd w:val="clear" w:color="auto" w:fill="FCE5CD"/>
          </w:tcPr>
          <w:p w14:paraId="1EC3D168" w14:textId="77777777" w:rsidR="00711313" w:rsidRPr="00A87B7C" w:rsidRDefault="00711313">
            <w:pPr>
              <w:spacing w:after="0" w:line="240" w:lineRule="auto"/>
              <w:rPr>
                <w:rFonts w:ascii="Times New Roman" w:eastAsia="Arial" w:hAnsi="Times New Roman" w:cs="Times New Roman"/>
                <w:sz w:val="24"/>
                <w:szCs w:val="24"/>
              </w:rPr>
            </w:pPr>
          </w:p>
          <w:p w14:paraId="594550EE"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t>ACTIVITY 7: Learner practice sessions</w:t>
            </w:r>
          </w:p>
        </w:tc>
        <w:tc>
          <w:tcPr>
            <w:tcW w:w="6435" w:type="dxa"/>
          </w:tcPr>
          <w:p w14:paraId="533EA59C" w14:textId="77777777" w:rsidR="00711313" w:rsidRPr="00A87B7C" w:rsidRDefault="00000000">
            <w:pPr>
              <w:spacing w:after="0" w:line="240" w:lineRule="auto"/>
              <w:rPr>
                <w:rFonts w:ascii="Times New Roman" w:hAnsi="Times New Roman" w:cs="Times New Roman"/>
                <w:sz w:val="24"/>
                <w:szCs w:val="24"/>
                <w:highlight w:val="cyan"/>
              </w:rPr>
            </w:pPr>
            <w:r w:rsidRPr="00A87B7C">
              <w:rPr>
                <w:rFonts w:ascii="Times New Roman" w:hAnsi="Times New Roman" w:cs="Times New Roman"/>
                <w:sz w:val="24"/>
                <w:szCs w:val="24"/>
                <w:highlight w:val="cyan"/>
              </w:rPr>
              <w:t>Learner practices the learnt skills. Learner to be given task to demonstrate mastery of the skill.</w:t>
            </w:r>
          </w:p>
          <w:p w14:paraId="256421C6" w14:textId="77777777" w:rsidR="00711313" w:rsidRPr="00A87B7C" w:rsidRDefault="00000000">
            <w:pPr>
              <w:numPr>
                <w:ilvl w:val="0"/>
                <w:numId w:val="15"/>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From the video you have just watched, which model is your most preferred?</w:t>
            </w:r>
          </w:p>
          <w:p w14:paraId="0D706314" w14:textId="77777777" w:rsidR="00711313" w:rsidRPr="00A87B7C" w:rsidRDefault="00000000">
            <w:pPr>
              <w:numPr>
                <w:ilvl w:val="0"/>
                <w:numId w:val="15"/>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In less than 500 words, draw upon psychological learning theories and instructional design principles to explain</w:t>
            </w:r>
          </w:p>
          <w:p w14:paraId="2B95A7F2" w14:textId="54825E56" w:rsidR="00711313" w:rsidRPr="00A87B7C" w:rsidRDefault="00000000">
            <w:pPr>
              <w:numPr>
                <w:ilvl w:val="0"/>
                <w:numId w:val="15"/>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 xml:space="preserve">Include your write-up in your </w:t>
            </w:r>
            <w:r w:rsidR="009A3ADC" w:rsidRPr="00A87B7C">
              <w:rPr>
                <w:rFonts w:ascii="Times New Roman" w:eastAsia="SimSun" w:hAnsi="Times New Roman" w:cs="Times New Roman"/>
                <w:sz w:val="24"/>
                <w:szCs w:val="24"/>
                <w:highlight w:val="yellow"/>
              </w:rPr>
              <w:t>ePortfolio</w:t>
            </w:r>
            <w:r w:rsidRPr="00A87B7C">
              <w:rPr>
                <w:rFonts w:ascii="Times New Roman" w:eastAsia="SimSun" w:hAnsi="Times New Roman" w:cs="Times New Roman"/>
                <w:sz w:val="24"/>
                <w:szCs w:val="24"/>
                <w:highlight w:val="yellow"/>
              </w:rPr>
              <w:t>. It will contribute to 10% of your course work</w:t>
            </w:r>
          </w:p>
          <w:p w14:paraId="2758B2CD" w14:textId="77777777" w:rsidR="00711313" w:rsidRPr="00A87B7C" w:rsidRDefault="00711313">
            <w:pPr>
              <w:spacing w:after="0" w:line="240" w:lineRule="auto"/>
              <w:rPr>
                <w:rFonts w:ascii="Times New Roman" w:hAnsi="Times New Roman" w:cs="Times New Roman"/>
                <w:sz w:val="24"/>
                <w:szCs w:val="24"/>
              </w:rPr>
            </w:pPr>
          </w:p>
        </w:tc>
      </w:tr>
      <w:tr w:rsidR="00711313" w:rsidRPr="00A87B7C" w14:paraId="20D936A3" w14:textId="77777777">
        <w:trPr>
          <w:trHeight w:val="1140"/>
        </w:trPr>
        <w:tc>
          <w:tcPr>
            <w:tcW w:w="3210" w:type="dxa"/>
            <w:shd w:val="clear" w:color="auto" w:fill="FCE5CD"/>
          </w:tcPr>
          <w:p w14:paraId="1D287772"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t>ASSESSMENT OF PRACTICAL SKILL:</w:t>
            </w:r>
          </w:p>
          <w:p w14:paraId="347B23F6" w14:textId="77777777" w:rsidR="00711313" w:rsidRPr="00A87B7C" w:rsidRDefault="00711313">
            <w:pPr>
              <w:spacing w:after="0" w:line="240" w:lineRule="auto"/>
              <w:rPr>
                <w:rFonts w:ascii="Times New Roman" w:eastAsia="Arial" w:hAnsi="Times New Roman" w:cs="Times New Roman"/>
                <w:sz w:val="24"/>
                <w:szCs w:val="24"/>
              </w:rPr>
            </w:pPr>
          </w:p>
        </w:tc>
        <w:tc>
          <w:tcPr>
            <w:tcW w:w="6435" w:type="dxa"/>
          </w:tcPr>
          <w:p w14:paraId="731F5C25" w14:textId="77777777" w:rsidR="00711313" w:rsidRPr="00A87B7C" w:rsidRDefault="00000000">
            <w:pPr>
              <w:spacing w:after="0" w:line="240" w:lineRule="auto"/>
              <w:rPr>
                <w:rFonts w:ascii="Times New Roman" w:eastAsia="Arial" w:hAnsi="Times New Roman" w:cs="Times New Roman"/>
                <w:sz w:val="24"/>
                <w:szCs w:val="24"/>
                <w:highlight w:val="cyan"/>
              </w:rPr>
            </w:pPr>
            <w:r w:rsidRPr="00A87B7C">
              <w:rPr>
                <w:rFonts w:ascii="Times New Roman" w:eastAsia="Arial" w:hAnsi="Times New Roman" w:cs="Times New Roman"/>
                <w:sz w:val="24"/>
                <w:szCs w:val="24"/>
                <w:highlight w:val="cyan"/>
              </w:rPr>
              <w:t>Learner records practiced skill and uploads video on E-Portfolio</w:t>
            </w:r>
          </w:p>
          <w:p w14:paraId="151EF819" w14:textId="77777777" w:rsidR="00711313" w:rsidRPr="00A87B7C" w:rsidRDefault="00000000">
            <w:pPr>
              <w:spacing w:after="0" w:line="240" w:lineRule="auto"/>
              <w:rPr>
                <w:rFonts w:ascii="Times New Roman" w:eastAsia="Arial" w:hAnsi="Times New Roman" w:cs="Times New Roman"/>
                <w:sz w:val="24"/>
                <w:szCs w:val="24"/>
                <w:highlight w:val="cyan"/>
              </w:rPr>
            </w:pPr>
            <w:r w:rsidRPr="00A87B7C">
              <w:rPr>
                <w:rFonts w:ascii="Times New Roman" w:eastAsia="Arial" w:hAnsi="Times New Roman" w:cs="Times New Roman"/>
                <w:sz w:val="24"/>
                <w:szCs w:val="24"/>
                <w:highlight w:val="cyan"/>
              </w:rPr>
              <w:t>OR</w:t>
            </w:r>
          </w:p>
          <w:p w14:paraId="602085E9" w14:textId="77777777" w:rsidR="00711313" w:rsidRPr="00A87B7C" w:rsidRDefault="00000000">
            <w:pPr>
              <w:spacing w:after="0" w:line="240" w:lineRule="auto"/>
              <w:rPr>
                <w:rFonts w:ascii="Times New Roman" w:eastAsia="Arial" w:hAnsi="Times New Roman" w:cs="Times New Roman"/>
                <w:sz w:val="24"/>
                <w:szCs w:val="24"/>
                <w:highlight w:val="cyan"/>
              </w:rPr>
            </w:pPr>
            <w:r w:rsidRPr="00A87B7C">
              <w:rPr>
                <w:rFonts w:ascii="Times New Roman" w:eastAsia="Arial" w:hAnsi="Times New Roman" w:cs="Times New Roman"/>
                <w:sz w:val="24"/>
                <w:szCs w:val="24"/>
                <w:highlight w:val="cyan"/>
              </w:rPr>
              <w:t xml:space="preserve">Learner engages in original creative /design activity to demonstrate practical application of knowledge. </w:t>
            </w:r>
          </w:p>
          <w:p w14:paraId="5ABE29A3" w14:textId="77777777" w:rsidR="00711313" w:rsidRPr="00A87B7C" w:rsidRDefault="00000000">
            <w:pPr>
              <w:spacing w:after="0" w:line="240" w:lineRule="auto"/>
              <w:rPr>
                <w:rFonts w:ascii="Times New Roman" w:hAnsi="Times New Roman" w:cs="Times New Roman"/>
                <w:sz w:val="24"/>
                <w:szCs w:val="24"/>
                <w:highlight w:val="cyan"/>
              </w:rPr>
            </w:pPr>
            <w:r w:rsidRPr="00A87B7C">
              <w:rPr>
                <w:rFonts w:ascii="Times New Roman" w:hAnsi="Times New Roman" w:cs="Times New Roman"/>
                <w:sz w:val="24"/>
                <w:szCs w:val="24"/>
                <w:highlight w:val="cyan"/>
              </w:rPr>
              <w:t>Assessment of tasks described.</w:t>
            </w:r>
          </w:p>
          <w:p w14:paraId="4C5044EE" w14:textId="77777777" w:rsidR="00711313" w:rsidRPr="00A87B7C" w:rsidRDefault="00711313">
            <w:pPr>
              <w:spacing w:after="0" w:line="240" w:lineRule="auto"/>
              <w:rPr>
                <w:rFonts w:ascii="Times New Roman" w:hAnsi="Times New Roman" w:cs="Times New Roman"/>
                <w:sz w:val="24"/>
                <w:szCs w:val="24"/>
              </w:rPr>
            </w:pPr>
          </w:p>
          <w:p w14:paraId="3E713BD2" w14:textId="77777777" w:rsidR="00711313" w:rsidRPr="00A87B7C" w:rsidRDefault="00000000">
            <w:pPr>
              <w:numPr>
                <w:ilvl w:val="0"/>
                <w:numId w:val="16"/>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Using either ADDIE or ASSURE model, I would like you to design a one-page teaching sequence describing how teaching would proceed from the start to the end.</w:t>
            </w:r>
          </w:p>
          <w:p w14:paraId="1910CD92" w14:textId="04BA45F4" w:rsidR="00711313" w:rsidRPr="00A87B7C" w:rsidRDefault="00000000">
            <w:pPr>
              <w:numPr>
                <w:ilvl w:val="0"/>
                <w:numId w:val="16"/>
              </w:numPr>
              <w:spacing w:after="0" w:line="240" w:lineRule="auto"/>
              <w:rPr>
                <w:rFonts w:ascii="Times New Roman" w:hAnsi="Times New Roman" w:cs="Times New Roman"/>
                <w:sz w:val="24"/>
                <w:szCs w:val="24"/>
              </w:rPr>
            </w:pPr>
            <w:r w:rsidRPr="00A87B7C">
              <w:rPr>
                <w:rFonts w:ascii="Times New Roman" w:eastAsia="SimSun" w:hAnsi="Times New Roman" w:cs="Times New Roman"/>
                <w:sz w:val="24"/>
                <w:szCs w:val="24"/>
                <w:highlight w:val="yellow"/>
              </w:rPr>
              <w:t xml:space="preserve">Include your write-up in your </w:t>
            </w:r>
            <w:r w:rsidR="009A3ADC" w:rsidRPr="00A87B7C">
              <w:rPr>
                <w:rFonts w:ascii="Times New Roman" w:eastAsia="SimSun" w:hAnsi="Times New Roman" w:cs="Times New Roman"/>
                <w:sz w:val="24"/>
                <w:szCs w:val="24"/>
                <w:highlight w:val="yellow"/>
              </w:rPr>
              <w:t>ePortfolio</w:t>
            </w:r>
            <w:r w:rsidRPr="00A87B7C">
              <w:rPr>
                <w:rFonts w:ascii="Times New Roman" w:eastAsia="SimSun" w:hAnsi="Times New Roman" w:cs="Times New Roman"/>
                <w:sz w:val="24"/>
                <w:szCs w:val="24"/>
                <w:highlight w:val="yellow"/>
              </w:rPr>
              <w:t>. It will contribute to 10% of your course work</w:t>
            </w:r>
          </w:p>
          <w:p w14:paraId="34AB0B31" w14:textId="77777777" w:rsidR="00711313" w:rsidRPr="00A87B7C" w:rsidRDefault="00711313">
            <w:pPr>
              <w:spacing w:after="0" w:line="240" w:lineRule="auto"/>
              <w:rPr>
                <w:rFonts w:ascii="Times New Roman" w:hAnsi="Times New Roman" w:cs="Times New Roman"/>
                <w:sz w:val="24"/>
                <w:szCs w:val="24"/>
              </w:rPr>
            </w:pPr>
          </w:p>
        </w:tc>
      </w:tr>
      <w:tr w:rsidR="00711313" w:rsidRPr="00A87B7C" w14:paraId="24B5FD80" w14:textId="77777777">
        <w:trPr>
          <w:trHeight w:val="1140"/>
        </w:trPr>
        <w:tc>
          <w:tcPr>
            <w:tcW w:w="3210" w:type="dxa"/>
            <w:shd w:val="clear" w:color="auto" w:fill="FCE5CD"/>
          </w:tcPr>
          <w:p w14:paraId="4811CAE7"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color w:val="FF0000"/>
                <w:sz w:val="24"/>
                <w:szCs w:val="24"/>
              </w:rPr>
              <w:t>LEARNING OUTCOME 4</w:t>
            </w:r>
            <w:r w:rsidRPr="00A87B7C">
              <w:rPr>
                <w:rFonts w:ascii="Times New Roman" w:eastAsia="Arial" w:hAnsi="Times New Roman" w:cs="Times New Roman"/>
                <w:sz w:val="24"/>
                <w:szCs w:val="24"/>
              </w:rPr>
              <w:t>: KEY/TRANSFERABLE SKILLS</w:t>
            </w:r>
          </w:p>
        </w:tc>
        <w:tc>
          <w:tcPr>
            <w:tcW w:w="6435" w:type="dxa"/>
          </w:tcPr>
          <w:p w14:paraId="6DA1E8E4" w14:textId="77777777" w:rsidR="00711313" w:rsidRPr="00A87B7C" w:rsidRDefault="00000000">
            <w:pPr>
              <w:spacing w:after="0" w:line="240" w:lineRule="auto"/>
              <w:rPr>
                <w:rFonts w:ascii="Times New Roman" w:eastAsia="Arial" w:hAnsi="Times New Roman" w:cs="Times New Roman"/>
                <w:sz w:val="24"/>
                <w:szCs w:val="24"/>
                <w:highlight w:val="cyan"/>
              </w:rPr>
            </w:pPr>
            <w:r w:rsidRPr="00A87B7C">
              <w:rPr>
                <w:rFonts w:ascii="Times New Roman" w:eastAsia="Arial" w:hAnsi="Times New Roman" w:cs="Times New Roman"/>
                <w:sz w:val="24"/>
                <w:szCs w:val="24"/>
                <w:highlight w:val="cyan"/>
              </w:rPr>
              <w:t>Provide reading material which emphasizes reinforcement of topic learnt. How to communicate or share acquired knowledge</w:t>
            </w:r>
          </w:p>
          <w:p w14:paraId="77705F06" w14:textId="77777777" w:rsidR="00711313" w:rsidRPr="00A87B7C" w:rsidRDefault="00711313">
            <w:pPr>
              <w:spacing w:after="0" w:line="240" w:lineRule="auto"/>
              <w:rPr>
                <w:rFonts w:ascii="Times New Roman" w:hAnsi="Times New Roman" w:cs="Times New Roman"/>
                <w:sz w:val="24"/>
                <w:szCs w:val="24"/>
              </w:rPr>
            </w:pPr>
          </w:p>
          <w:p w14:paraId="2CFA4E1C" w14:textId="77777777" w:rsidR="00711313" w:rsidRPr="00A87B7C" w:rsidRDefault="00000000">
            <w:pPr>
              <w:numPr>
                <w:ilvl w:val="0"/>
                <w:numId w:val="17"/>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This activity is going to enlighten you further about models of instruction design.</w:t>
            </w:r>
          </w:p>
          <w:p w14:paraId="1993556D" w14:textId="77777777" w:rsidR="00711313" w:rsidRPr="00A87B7C" w:rsidRDefault="00000000">
            <w:pPr>
              <w:numPr>
                <w:ilvl w:val="0"/>
                <w:numId w:val="17"/>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I would like you to read:</w:t>
            </w:r>
          </w:p>
          <w:p w14:paraId="4440F47D" w14:textId="77777777" w:rsidR="00711313" w:rsidRPr="00A87B7C" w:rsidRDefault="00000000">
            <w:pPr>
              <w:spacing w:after="0" w:line="240" w:lineRule="auto"/>
              <w:rPr>
                <w:rFonts w:ascii="Times New Roman" w:hAnsi="Times New Roman" w:cs="Times New Roman"/>
                <w:sz w:val="24"/>
                <w:szCs w:val="24"/>
              </w:rPr>
            </w:pPr>
            <w:r w:rsidRPr="00A87B7C">
              <w:rPr>
                <w:rFonts w:ascii="Times New Roman" w:eastAsia="SimSun" w:hAnsi="Times New Roman" w:cs="Times New Roman"/>
                <w:sz w:val="24"/>
                <w:szCs w:val="24"/>
              </w:rPr>
              <w:t>West, R.E. (2018).</w:t>
            </w:r>
            <w:r w:rsidRPr="00A87B7C">
              <w:rPr>
                <w:rFonts w:ascii="Times New Roman" w:eastAsia="SimSun" w:hAnsi="Times New Roman" w:cs="Times New Roman"/>
                <w:i/>
                <w:iCs/>
                <w:sz w:val="24"/>
                <w:szCs w:val="24"/>
              </w:rPr>
              <w:t>Foundations of Learning and Instructional Design Technology</w:t>
            </w:r>
            <w:r w:rsidRPr="00A87B7C">
              <w:rPr>
                <w:rFonts w:ascii="Times New Roman" w:eastAsia="SimSun" w:hAnsi="Times New Roman" w:cs="Times New Roman"/>
                <w:sz w:val="24"/>
                <w:szCs w:val="24"/>
              </w:rPr>
              <w:t xml:space="preserve">. Open source textbook available at </w:t>
            </w:r>
          </w:p>
          <w:p w14:paraId="0AF03A9A" w14:textId="77777777" w:rsidR="00711313" w:rsidRPr="00A87B7C" w:rsidRDefault="00000000">
            <w:pPr>
              <w:spacing w:after="0" w:line="240" w:lineRule="auto"/>
              <w:rPr>
                <w:rFonts w:ascii="Times New Roman" w:eastAsia="SimSun" w:hAnsi="Times New Roman" w:cs="Times New Roman"/>
                <w:sz w:val="24"/>
                <w:szCs w:val="24"/>
              </w:rPr>
            </w:pPr>
            <w:hyperlink r:id="rId28" w:history="1">
              <w:r w:rsidRPr="00A87B7C">
                <w:rPr>
                  <w:rStyle w:val="Hyperlink"/>
                  <w:rFonts w:ascii="Times New Roman" w:eastAsia="SimSun" w:hAnsi="Times New Roman" w:cs="Times New Roman"/>
                  <w:sz w:val="24"/>
                  <w:szCs w:val="24"/>
                </w:rPr>
                <w:t>https://edtechbooks.org/lidtfoundations/instructional_design_models</w:t>
              </w:r>
            </w:hyperlink>
          </w:p>
          <w:p w14:paraId="3D04DB98" w14:textId="77777777" w:rsidR="00711313" w:rsidRPr="00A87B7C" w:rsidRDefault="00711313">
            <w:pPr>
              <w:spacing w:after="0" w:line="240" w:lineRule="auto"/>
              <w:rPr>
                <w:rFonts w:ascii="Times New Roman" w:hAnsi="Times New Roman" w:cs="Times New Roman"/>
                <w:sz w:val="24"/>
                <w:szCs w:val="24"/>
              </w:rPr>
            </w:pPr>
          </w:p>
          <w:p w14:paraId="7E693227" w14:textId="77777777" w:rsidR="00711313" w:rsidRPr="00A87B7C" w:rsidRDefault="00000000">
            <w:pPr>
              <w:spacing w:after="0" w:line="240" w:lineRule="auto"/>
              <w:rPr>
                <w:rFonts w:ascii="Times New Roman" w:hAnsi="Times New Roman" w:cs="Times New Roman"/>
                <w:sz w:val="24"/>
                <w:szCs w:val="24"/>
              </w:rPr>
            </w:pPr>
            <w:r w:rsidRPr="00A87B7C">
              <w:rPr>
                <w:rFonts w:ascii="Times New Roman" w:eastAsia="SimSun" w:hAnsi="Times New Roman" w:cs="Times New Roman"/>
                <w:sz w:val="24"/>
                <w:szCs w:val="24"/>
                <w:highlight w:val="yellow"/>
              </w:rPr>
              <w:t>3.After reading this chapter, proceed to activity 8.</w:t>
            </w:r>
          </w:p>
        </w:tc>
      </w:tr>
      <w:tr w:rsidR="00711313" w:rsidRPr="00A87B7C" w14:paraId="40CF4611" w14:textId="77777777">
        <w:trPr>
          <w:trHeight w:val="1155"/>
        </w:trPr>
        <w:tc>
          <w:tcPr>
            <w:tcW w:w="3210" w:type="dxa"/>
            <w:shd w:val="clear" w:color="auto" w:fill="FCE5CD"/>
          </w:tcPr>
          <w:p w14:paraId="74CAF0BD"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t>ACTIVITY 8</w:t>
            </w:r>
          </w:p>
        </w:tc>
        <w:tc>
          <w:tcPr>
            <w:tcW w:w="6435" w:type="dxa"/>
          </w:tcPr>
          <w:p w14:paraId="28826950" w14:textId="77777777" w:rsidR="00711313" w:rsidRPr="00A87B7C" w:rsidRDefault="00000000">
            <w:pPr>
              <w:spacing w:after="0" w:line="240" w:lineRule="auto"/>
              <w:rPr>
                <w:rFonts w:ascii="Times New Roman" w:hAnsi="Times New Roman" w:cs="Times New Roman"/>
                <w:sz w:val="24"/>
                <w:szCs w:val="24"/>
                <w:highlight w:val="cyan"/>
              </w:rPr>
            </w:pPr>
            <w:r w:rsidRPr="00A87B7C">
              <w:rPr>
                <w:rFonts w:ascii="Times New Roman" w:hAnsi="Times New Roman" w:cs="Times New Roman"/>
                <w:sz w:val="24"/>
                <w:szCs w:val="24"/>
                <w:highlight w:val="cyan"/>
              </w:rPr>
              <w:t>Learner to engage in communication, collaboration, problem solving, research, leadership activities. Examples, preparation of a poster to communicate new knowledge acquired, written essay, debate, audio recording …etc.</w:t>
            </w:r>
          </w:p>
          <w:p w14:paraId="2E0EF635" w14:textId="77777777" w:rsidR="00711313" w:rsidRPr="00A87B7C" w:rsidRDefault="00711313">
            <w:pPr>
              <w:spacing w:after="0" w:line="240" w:lineRule="auto"/>
              <w:rPr>
                <w:rFonts w:ascii="Times New Roman" w:hAnsi="Times New Roman" w:cs="Times New Roman"/>
                <w:sz w:val="24"/>
                <w:szCs w:val="24"/>
                <w:highlight w:val="yellow"/>
              </w:rPr>
            </w:pPr>
          </w:p>
          <w:p w14:paraId="0F08286C" w14:textId="77777777" w:rsidR="00711313" w:rsidRPr="00A87B7C" w:rsidRDefault="00000000">
            <w:pPr>
              <w:numPr>
                <w:ilvl w:val="0"/>
                <w:numId w:val="18"/>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lastRenderedPageBreak/>
              <w:t>In this activity, I would like you to design a poster comparing and contrasting the key stages in ADDIE and ASSURE model of instruction design.</w:t>
            </w:r>
          </w:p>
          <w:p w14:paraId="4703708E" w14:textId="77777777" w:rsidR="00711313" w:rsidRPr="00A87B7C" w:rsidRDefault="00000000">
            <w:pPr>
              <w:numPr>
                <w:ilvl w:val="0"/>
                <w:numId w:val="18"/>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 xml:space="preserve">Remember to upload your model on your blog </w:t>
            </w:r>
          </w:p>
          <w:p w14:paraId="6A01CFB3" w14:textId="04F7D247" w:rsidR="00711313" w:rsidRPr="00A87B7C" w:rsidRDefault="00000000">
            <w:pPr>
              <w:numPr>
                <w:ilvl w:val="0"/>
                <w:numId w:val="18"/>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 xml:space="preserve">Include your write-up in your </w:t>
            </w:r>
            <w:r w:rsidR="009A3ADC" w:rsidRPr="00A87B7C">
              <w:rPr>
                <w:rFonts w:ascii="Times New Roman" w:eastAsia="SimSun" w:hAnsi="Times New Roman" w:cs="Times New Roman"/>
                <w:sz w:val="24"/>
                <w:szCs w:val="24"/>
                <w:highlight w:val="yellow"/>
              </w:rPr>
              <w:t>ePortfolio</w:t>
            </w:r>
            <w:r w:rsidRPr="00A87B7C">
              <w:rPr>
                <w:rFonts w:ascii="Times New Roman" w:eastAsia="SimSun" w:hAnsi="Times New Roman" w:cs="Times New Roman"/>
                <w:sz w:val="24"/>
                <w:szCs w:val="24"/>
                <w:highlight w:val="yellow"/>
              </w:rPr>
              <w:t>. It will contribute to 10% of your course work</w:t>
            </w:r>
          </w:p>
          <w:p w14:paraId="6289F73E" w14:textId="77777777" w:rsidR="00711313" w:rsidRPr="00A87B7C" w:rsidRDefault="00711313">
            <w:pPr>
              <w:spacing w:after="0" w:line="240" w:lineRule="auto"/>
              <w:rPr>
                <w:rFonts w:ascii="Times New Roman" w:hAnsi="Times New Roman" w:cs="Times New Roman"/>
                <w:sz w:val="24"/>
                <w:szCs w:val="24"/>
                <w:highlight w:val="yellow"/>
              </w:rPr>
            </w:pPr>
          </w:p>
          <w:p w14:paraId="61DEF0F8" w14:textId="77777777" w:rsidR="00711313" w:rsidRPr="00A87B7C" w:rsidRDefault="00711313">
            <w:pPr>
              <w:spacing w:after="0" w:line="240" w:lineRule="auto"/>
              <w:rPr>
                <w:rFonts w:ascii="Times New Roman" w:hAnsi="Times New Roman" w:cs="Times New Roman"/>
                <w:sz w:val="24"/>
                <w:szCs w:val="24"/>
                <w:highlight w:val="yellow"/>
              </w:rPr>
            </w:pPr>
          </w:p>
        </w:tc>
      </w:tr>
      <w:tr w:rsidR="00711313" w:rsidRPr="00A87B7C" w14:paraId="44B25AF0" w14:textId="77777777">
        <w:tc>
          <w:tcPr>
            <w:tcW w:w="3210" w:type="dxa"/>
            <w:shd w:val="clear" w:color="auto" w:fill="FCE5CD"/>
          </w:tcPr>
          <w:p w14:paraId="6ABFCA32"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lastRenderedPageBreak/>
              <w:t xml:space="preserve">QUIZZ: </w:t>
            </w:r>
          </w:p>
          <w:p w14:paraId="5ABCE011" w14:textId="77777777" w:rsidR="00711313" w:rsidRPr="00A87B7C" w:rsidRDefault="00711313">
            <w:pPr>
              <w:spacing w:after="0" w:line="240" w:lineRule="auto"/>
              <w:rPr>
                <w:rFonts w:ascii="Times New Roman" w:eastAsia="Arial" w:hAnsi="Times New Roman" w:cs="Times New Roman"/>
                <w:sz w:val="24"/>
                <w:szCs w:val="24"/>
              </w:rPr>
            </w:pPr>
          </w:p>
          <w:p w14:paraId="1AECC857" w14:textId="77777777" w:rsidR="00711313" w:rsidRPr="00A87B7C" w:rsidRDefault="005951F9">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noProof/>
                <w:sz w:val="24"/>
                <w:szCs w:val="24"/>
              </w:rPr>
              <w:drawing>
                <wp:inline distT="0" distB="0" distL="0" distR="0" wp14:anchorId="2066DE99" wp14:editId="257666C1">
                  <wp:extent cx="394335" cy="394335"/>
                  <wp:effectExtent l="0" t="0" r="0" b="0"/>
                  <wp:docPr id="9" name="image5.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a:picLocks/>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94335" cy="394335"/>
                          </a:xfrm>
                          <a:prstGeom prst="rect">
                            <a:avLst/>
                          </a:prstGeom>
                          <a:noFill/>
                          <a:ln>
                            <a:noFill/>
                          </a:ln>
                        </pic:spPr>
                      </pic:pic>
                    </a:graphicData>
                  </a:graphic>
                </wp:inline>
              </w:drawing>
            </w:r>
          </w:p>
          <w:p w14:paraId="08CE751F" w14:textId="77777777" w:rsidR="00711313" w:rsidRPr="00A87B7C" w:rsidRDefault="00711313">
            <w:pPr>
              <w:spacing w:after="0" w:line="240" w:lineRule="auto"/>
              <w:rPr>
                <w:rFonts w:ascii="Times New Roman" w:eastAsia="Arial" w:hAnsi="Times New Roman" w:cs="Times New Roman"/>
                <w:sz w:val="24"/>
                <w:szCs w:val="24"/>
              </w:rPr>
            </w:pPr>
          </w:p>
        </w:tc>
        <w:tc>
          <w:tcPr>
            <w:tcW w:w="6435" w:type="dxa"/>
          </w:tcPr>
          <w:p w14:paraId="736FCC9F" w14:textId="77777777" w:rsidR="00711313" w:rsidRPr="00A87B7C" w:rsidRDefault="00000000">
            <w:pPr>
              <w:spacing w:after="0" w:line="240" w:lineRule="auto"/>
              <w:rPr>
                <w:rFonts w:ascii="Times New Roman" w:eastAsia="Arial" w:hAnsi="Times New Roman" w:cs="Times New Roman"/>
                <w:sz w:val="24"/>
                <w:szCs w:val="24"/>
                <w:highlight w:val="cyan"/>
              </w:rPr>
            </w:pPr>
            <w:r w:rsidRPr="00A87B7C">
              <w:rPr>
                <w:rFonts w:ascii="Times New Roman" w:eastAsia="Arial" w:hAnsi="Times New Roman" w:cs="Times New Roman"/>
                <w:sz w:val="24"/>
                <w:szCs w:val="24"/>
                <w:highlight w:val="cyan"/>
              </w:rPr>
              <w:t>Short questions to put knowledge to the test.</w:t>
            </w:r>
          </w:p>
          <w:p w14:paraId="2309EFF7" w14:textId="77777777" w:rsidR="00711313" w:rsidRPr="00A87B7C" w:rsidRDefault="00000000">
            <w:pPr>
              <w:spacing w:after="0" w:line="240" w:lineRule="auto"/>
              <w:rPr>
                <w:rFonts w:ascii="Times New Roman" w:eastAsia="Arial" w:hAnsi="Times New Roman" w:cs="Times New Roman"/>
                <w:sz w:val="24"/>
                <w:szCs w:val="24"/>
                <w:highlight w:val="cyan"/>
              </w:rPr>
            </w:pPr>
            <w:r w:rsidRPr="00A87B7C">
              <w:rPr>
                <w:rFonts w:ascii="Times New Roman" w:eastAsia="Arial" w:hAnsi="Times New Roman" w:cs="Times New Roman"/>
                <w:sz w:val="24"/>
                <w:szCs w:val="24"/>
                <w:highlight w:val="cyan"/>
              </w:rPr>
              <w:t>Make it game like</w:t>
            </w:r>
          </w:p>
          <w:p w14:paraId="4F47A87A" w14:textId="77777777" w:rsidR="00711313" w:rsidRPr="00A87B7C" w:rsidRDefault="00000000">
            <w:pPr>
              <w:spacing w:after="0" w:line="240" w:lineRule="auto"/>
              <w:rPr>
                <w:rFonts w:ascii="Times New Roman" w:hAnsi="Times New Roman" w:cs="Times New Roman"/>
                <w:sz w:val="24"/>
                <w:szCs w:val="24"/>
                <w:highlight w:val="cyan"/>
              </w:rPr>
            </w:pPr>
            <w:r w:rsidRPr="00A87B7C">
              <w:rPr>
                <w:rFonts w:ascii="Times New Roman" w:eastAsia="Arial" w:hAnsi="Times New Roman" w:cs="Times New Roman"/>
                <w:sz w:val="24"/>
                <w:szCs w:val="24"/>
                <w:highlight w:val="cyan"/>
              </w:rPr>
              <w:t>Challenge learners</w:t>
            </w:r>
            <w:r w:rsidRPr="00A87B7C">
              <w:rPr>
                <w:rFonts w:ascii="Times New Roman" w:hAnsi="Times New Roman" w:cs="Times New Roman"/>
                <w:sz w:val="24"/>
                <w:szCs w:val="24"/>
                <w:highlight w:val="cyan"/>
              </w:rPr>
              <w:t xml:space="preserve"> </w:t>
            </w:r>
          </w:p>
          <w:p w14:paraId="0B1730AF" w14:textId="77777777" w:rsidR="00711313" w:rsidRPr="00A87B7C" w:rsidRDefault="00000000">
            <w:pPr>
              <w:spacing w:after="0" w:line="240" w:lineRule="auto"/>
              <w:rPr>
                <w:rFonts w:ascii="Times New Roman" w:hAnsi="Times New Roman" w:cs="Times New Roman"/>
                <w:sz w:val="24"/>
                <w:szCs w:val="24"/>
                <w:highlight w:val="cyan"/>
              </w:rPr>
            </w:pPr>
            <w:r w:rsidRPr="00A87B7C">
              <w:rPr>
                <w:rFonts w:ascii="Times New Roman" w:hAnsi="Times New Roman" w:cs="Times New Roman"/>
                <w:sz w:val="24"/>
                <w:szCs w:val="24"/>
                <w:highlight w:val="cyan"/>
              </w:rPr>
              <w:t>Questions of MCQ, T/F, short answer questions etc.</w:t>
            </w:r>
          </w:p>
          <w:p w14:paraId="13B34D51" w14:textId="77777777" w:rsidR="00711313" w:rsidRPr="00A87B7C" w:rsidRDefault="00711313">
            <w:pPr>
              <w:spacing w:after="0" w:line="240" w:lineRule="auto"/>
              <w:rPr>
                <w:rFonts w:ascii="Times New Roman" w:hAnsi="Times New Roman" w:cs="Times New Roman"/>
                <w:sz w:val="24"/>
                <w:szCs w:val="24"/>
              </w:rPr>
            </w:pPr>
          </w:p>
          <w:p w14:paraId="60A9E88D" w14:textId="77777777" w:rsidR="00711313" w:rsidRPr="00A87B7C" w:rsidRDefault="00000000">
            <w:pPr>
              <w:spacing w:after="0" w:line="240" w:lineRule="auto"/>
              <w:rPr>
                <w:rFonts w:ascii="Times New Roman" w:eastAsia="SimSun" w:hAnsi="Times New Roman" w:cs="Times New Roman"/>
                <w:b/>
                <w:bCs/>
                <w:color w:val="FF0000"/>
                <w:sz w:val="24"/>
                <w:szCs w:val="24"/>
                <w:highlight w:val="yellow"/>
              </w:rPr>
            </w:pPr>
            <w:r w:rsidRPr="00A87B7C">
              <w:rPr>
                <w:rFonts w:ascii="Times New Roman" w:eastAsia="SimSun" w:hAnsi="Times New Roman" w:cs="Times New Roman"/>
                <w:b/>
                <w:bCs/>
                <w:color w:val="FF0000"/>
                <w:sz w:val="24"/>
                <w:szCs w:val="24"/>
                <w:highlight w:val="yellow"/>
              </w:rPr>
              <w:t>CREATE FLIP CARDS</w:t>
            </w:r>
          </w:p>
          <w:p w14:paraId="714B580A" w14:textId="77777777" w:rsidR="00711313" w:rsidRPr="00A87B7C" w:rsidRDefault="00711313">
            <w:pPr>
              <w:spacing w:after="0" w:line="240" w:lineRule="auto"/>
              <w:rPr>
                <w:rFonts w:ascii="Times New Roman" w:eastAsia="SimSun" w:hAnsi="Times New Roman" w:cs="Times New Roman"/>
                <w:b/>
                <w:bCs/>
                <w:color w:val="FF0000"/>
                <w:sz w:val="24"/>
                <w:szCs w:val="24"/>
                <w:highlight w:val="yellow"/>
              </w:rPr>
            </w:pPr>
          </w:p>
          <w:p w14:paraId="727D6A45" w14:textId="5DDE757C" w:rsidR="00711313" w:rsidRPr="00A87B7C" w:rsidRDefault="00000000">
            <w:pPr>
              <w:numPr>
                <w:ilvl w:val="0"/>
                <w:numId w:val="19"/>
              </w:numPr>
              <w:spacing w:after="0" w:line="240" w:lineRule="auto"/>
              <w:rPr>
                <w:rFonts w:ascii="Times New Roman" w:eastAsia="SimSun" w:hAnsi="Times New Roman" w:cs="Times New Roman"/>
                <w:bCs/>
                <w:sz w:val="24"/>
                <w:szCs w:val="24"/>
              </w:rPr>
            </w:pPr>
            <w:r w:rsidRPr="00A87B7C">
              <w:rPr>
                <w:rFonts w:ascii="Times New Roman" w:eastAsia="SimSun" w:hAnsi="Times New Roman" w:cs="Times New Roman"/>
                <w:bCs/>
                <w:sz w:val="24"/>
                <w:szCs w:val="24"/>
              </w:rPr>
              <w:t xml:space="preserve">In the following quiz, you are required to attempt the flip card quiz before </w:t>
            </w:r>
            <w:r w:rsidR="009A3ADC" w:rsidRPr="00A87B7C">
              <w:rPr>
                <w:rFonts w:ascii="Times New Roman" w:eastAsia="SimSun" w:hAnsi="Times New Roman" w:cs="Times New Roman"/>
                <w:bCs/>
                <w:sz w:val="24"/>
                <w:szCs w:val="24"/>
              </w:rPr>
              <w:t>flipping</w:t>
            </w:r>
            <w:r w:rsidRPr="00A87B7C">
              <w:rPr>
                <w:rFonts w:ascii="Times New Roman" w:eastAsia="SimSun" w:hAnsi="Times New Roman" w:cs="Times New Roman"/>
                <w:bCs/>
                <w:sz w:val="24"/>
                <w:szCs w:val="24"/>
              </w:rPr>
              <w:t xml:space="preserve"> the cards. </w:t>
            </w:r>
          </w:p>
          <w:p w14:paraId="5062D5F9" w14:textId="77777777" w:rsidR="00711313" w:rsidRPr="00A87B7C" w:rsidRDefault="00000000">
            <w:pPr>
              <w:numPr>
                <w:ilvl w:val="0"/>
                <w:numId w:val="19"/>
              </w:numPr>
              <w:spacing w:after="0" w:line="240" w:lineRule="auto"/>
              <w:rPr>
                <w:rFonts w:ascii="Times New Roman" w:eastAsia="SimSun" w:hAnsi="Times New Roman" w:cs="Times New Roman"/>
                <w:bCs/>
                <w:sz w:val="24"/>
                <w:szCs w:val="24"/>
              </w:rPr>
            </w:pPr>
            <w:r w:rsidRPr="00A87B7C">
              <w:rPr>
                <w:rFonts w:ascii="Times New Roman" w:eastAsia="SimSun" w:hAnsi="Times New Roman" w:cs="Times New Roman"/>
                <w:bCs/>
                <w:sz w:val="24"/>
                <w:szCs w:val="24"/>
              </w:rPr>
              <w:t>Remember that this quiz will contribute to your course work.</w:t>
            </w:r>
          </w:p>
          <w:p w14:paraId="7AB78380" w14:textId="24D96A8D" w:rsidR="00711313" w:rsidRPr="00A87B7C" w:rsidRDefault="00000000">
            <w:pPr>
              <w:numPr>
                <w:ilvl w:val="0"/>
                <w:numId w:val="19"/>
              </w:numPr>
              <w:spacing w:after="0" w:line="240" w:lineRule="auto"/>
              <w:rPr>
                <w:rFonts w:ascii="Times New Roman" w:eastAsia="SimSun" w:hAnsi="Times New Roman" w:cs="Times New Roman"/>
                <w:bCs/>
                <w:color w:val="FF0000"/>
                <w:sz w:val="24"/>
                <w:szCs w:val="24"/>
              </w:rPr>
            </w:pPr>
            <w:r w:rsidRPr="00A87B7C">
              <w:rPr>
                <w:rFonts w:ascii="Times New Roman" w:eastAsia="SimSun" w:hAnsi="Times New Roman" w:cs="Times New Roman"/>
                <w:bCs/>
                <w:color w:val="FF0000"/>
                <w:sz w:val="24"/>
                <w:szCs w:val="24"/>
              </w:rPr>
              <w:t>Flipping the cards before attempting the questions will automatically block you from proceeding further and this will affect your course work score.</w:t>
            </w:r>
          </w:p>
          <w:p w14:paraId="6D3CC1BB" w14:textId="77777777" w:rsidR="00711313" w:rsidRPr="00A87B7C" w:rsidRDefault="00000000">
            <w:pPr>
              <w:numPr>
                <w:ilvl w:val="0"/>
                <w:numId w:val="19"/>
              </w:numPr>
              <w:spacing w:after="0" w:line="240" w:lineRule="auto"/>
              <w:rPr>
                <w:rFonts w:ascii="Times New Roman" w:eastAsia="SimSun" w:hAnsi="Times New Roman" w:cs="Times New Roman"/>
                <w:bCs/>
                <w:sz w:val="24"/>
                <w:szCs w:val="24"/>
              </w:rPr>
            </w:pPr>
            <w:r w:rsidRPr="00A87B7C">
              <w:rPr>
                <w:rFonts w:ascii="Times New Roman" w:eastAsia="SimSun" w:hAnsi="Times New Roman" w:cs="Times New Roman"/>
                <w:bCs/>
                <w:sz w:val="24"/>
                <w:szCs w:val="24"/>
              </w:rPr>
              <w:t>You can proceed with the quiz</w:t>
            </w:r>
          </w:p>
          <w:p w14:paraId="4EE10311" w14:textId="77777777" w:rsidR="00711313" w:rsidRPr="00A87B7C" w:rsidRDefault="00711313">
            <w:pPr>
              <w:spacing w:after="0" w:line="240" w:lineRule="auto"/>
              <w:rPr>
                <w:rFonts w:ascii="Times New Roman" w:eastAsia="SimSun" w:hAnsi="Times New Roman" w:cs="Times New Roman"/>
                <w:b/>
                <w:bCs/>
                <w:color w:val="FF0000"/>
                <w:sz w:val="24"/>
                <w:szCs w:val="24"/>
                <w:highlight w:val="yellow"/>
              </w:rPr>
            </w:pPr>
          </w:p>
          <w:p w14:paraId="293F7ED1" w14:textId="77777777" w:rsidR="00711313" w:rsidRPr="00A87B7C" w:rsidRDefault="00711313">
            <w:pPr>
              <w:spacing w:after="0" w:line="240" w:lineRule="auto"/>
              <w:rPr>
                <w:rFonts w:ascii="Times New Roman" w:eastAsia="SimSun" w:hAnsi="Times New Roman" w:cs="Times New Roman"/>
                <w:b/>
                <w:bCs/>
                <w:color w:val="FF0000"/>
                <w:sz w:val="24"/>
                <w:szCs w:val="24"/>
                <w:highlight w:val="yellow"/>
              </w:rPr>
            </w:pPr>
          </w:p>
          <w:p w14:paraId="03F0D106" w14:textId="77777777" w:rsidR="00711313" w:rsidRPr="00A87B7C" w:rsidRDefault="00000000">
            <w:pPr>
              <w:spacing w:after="0" w:line="240" w:lineRule="auto"/>
              <w:jc w:val="center"/>
              <w:rPr>
                <w:rFonts w:ascii="Times New Roman" w:eastAsia="SimSun" w:hAnsi="Times New Roman" w:cs="Times New Roman"/>
                <w:b/>
                <w:bCs/>
                <w:color w:val="FF0000"/>
                <w:sz w:val="24"/>
                <w:szCs w:val="24"/>
                <w:highlight w:val="yellow"/>
              </w:rPr>
            </w:pPr>
            <w:r w:rsidRPr="00A87B7C">
              <w:rPr>
                <w:rFonts w:ascii="Times New Roman" w:eastAsia="SimSun" w:hAnsi="Times New Roman" w:cs="Times New Roman"/>
                <w:b/>
                <w:bCs/>
                <w:color w:val="FF0000"/>
                <w:sz w:val="24"/>
                <w:szCs w:val="24"/>
                <w:highlight w:val="yellow"/>
              </w:rPr>
              <w:t>THE QUIZ</w:t>
            </w:r>
          </w:p>
          <w:p w14:paraId="488F9664" w14:textId="77777777" w:rsidR="00711313" w:rsidRPr="00A87B7C" w:rsidRDefault="00711313">
            <w:pPr>
              <w:spacing w:after="0" w:line="240" w:lineRule="auto"/>
              <w:rPr>
                <w:rFonts w:ascii="Times New Roman" w:hAnsi="Times New Roman" w:cs="Times New Roman"/>
                <w:sz w:val="24"/>
                <w:szCs w:val="24"/>
              </w:rPr>
            </w:pPr>
          </w:p>
          <w:p w14:paraId="4789518B" w14:textId="77777777" w:rsidR="00711313" w:rsidRPr="00A87B7C" w:rsidRDefault="00000000">
            <w:pPr>
              <w:numPr>
                <w:ilvl w:val="0"/>
                <w:numId w:val="20"/>
              </w:num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What is the advantage of ADDIE model?</w:t>
            </w:r>
          </w:p>
          <w:p w14:paraId="7A0A2BD1" w14:textId="77777777" w:rsidR="00711313" w:rsidRPr="00A87B7C" w:rsidRDefault="00000000">
            <w:pPr>
              <w:numPr>
                <w:ilvl w:val="0"/>
                <w:numId w:val="21"/>
              </w:numPr>
              <w:tabs>
                <w:tab w:val="left" w:pos="720"/>
              </w:tabs>
              <w:spacing w:before="100" w:beforeAutospacing="1" w:after="100" w:afterAutospacing="1"/>
              <w:rPr>
                <w:rFonts w:ascii="Times New Roman" w:eastAsia="SimSun" w:hAnsi="Times New Roman" w:cs="Times New Roman"/>
                <w:sz w:val="24"/>
                <w:szCs w:val="24"/>
                <w:highlight w:val="yellow"/>
              </w:rPr>
            </w:pPr>
            <w:r w:rsidRPr="00A87B7C">
              <w:rPr>
                <w:rStyle w:val="Strong"/>
                <w:rFonts w:ascii="Times New Roman" w:eastAsia="SimSun" w:hAnsi="Times New Roman" w:cs="Times New Roman"/>
                <w:sz w:val="24"/>
                <w:szCs w:val="24"/>
                <w:highlight w:val="yellow"/>
              </w:rPr>
              <w:t>(a)Versatile</w:t>
            </w:r>
            <w:r w:rsidRPr="00A87B7C">
              <w:rPr>
                <w:rFonts w:ascii="Times New Roman" w:eastAsia="SimSun" w:hAnsi="Times New Roman" w:cs="Times New Roman"/>
                <w:sz w:val="24"/>
                <w:szCs w:val="24"/>
                <w:highlight w:val="yellow"/>
              </w:rPr>
              <w:t xml:space="preserve">. The model is flexible enough to accommodate online, offline, and blended learning </w:t>
            </w:r>
          </w:p>
          <w:p w14:paraId="733FE776" w14:textId="77777777" w:rsidR="00711313" w:rsidRPr="00A87B7C" w:rsidRDefault="00000000">
            <w:pPr>
              <w:numPr>
                <w:ilvl w:val="0"/>
                <w:numId w:val="21"/>
              </w:numPr>
              <w:tabs>
                <w:tab w:val="left" w:pos="720"/>
              </w:tabs>
              <w:spacing w:before="100" w:beforeAutospacing="1" w:after="100" w:afterAutospacing="1"/>
              <w:rPr>
                <w:rFonts w:ascii="Times New Roman" w:eastAsia="SimSun" w:hAnsi="Times New Roman" w:cs="Times New Roman"/>
                <w:sz w:val="24"/>
                <w:szCs w:val="24"/>
                <w:highlight w:val="yellow"/>
              </w:rPr>
            </w:pPr>
            <w:r w:rsidRPr="00A87B7C">
              <w:rPr>
                <w:rStyle w:val="Strong"/>
                <w:rFonts w:ascii="Times New Roman" w:eastAsia="SimSun" w:hAnsi="Times New Roman" w:cs="Times New Roman"/>
                <w:sz w:val="24"/>
                <w:szCs w:val="24"/>
                <w:highlight w:val="yellow"/>
              </w:rPr>
              <w:t>(b) Widely accepted</w:t>
            </w:r>
            <w:r w:rsidRPr="00A87B7C">
              <w:rPr>
                <w:rFonts w:ascii="Times New Roman" w:eastAsia="SimSun" w:hAnsi="Times New Roman" w:cs="Times New Roman"/>
                <w:sz w:val="24"/>
                <w:szCs w:val="24"/>
                <w:highlight w:val="yellow"/>
              </w:rPr>
              <w:t>. Being commonly used for training programs this model has delivered results and is responsible for many of the effective learning materials on the market.</w:t>
            </w:r>
          </w:p>
          <w:p w14:paraId="759F817D" w14:textId="77777777" w:rsidR="00711313" w:rsidRPr="00A87B7C" w:rsidRDefault="00000000">
            <w:pPr>
              <w:numPr>
                <w:ilvl w:val="0"/>
                <w:numId w:val="21"/>
              </w:numPr>
              <w:tabs>
                <w:tab w:val="left" w:pos="720"/>
              </w:tabs>
              <w:spacing w:before="100" w:beforeAutospacing="1" w:after="100" w:afterAutospacing="1"/>
              <w:rPr>
                <w:rFonts w:ascii="Times New Roman" w:eastAsia="SimSun" w:hAnsi="Times New Roman" w:cs="Times New Roman"/>
                <w:sz w:val="24"/>
                <w:szCs w:val="24"/>
                <w:highlight w:val="yellow"/>
              </w:rPr>
            </w:pPr>
            <w:r w:rsidRPr="00A87B7C">
              <w:rPr>
                <w:rStyle w:val="Strong"/>
                <w:rFonts w:ascii="Times New Roman" w:eastAsia="SimSun" w:hAnsi="Times New Roman" w:cs="Times New Roman"/>
                <w:sz w:val="24"/>
                <w:szCs w:val="24"/>
                <w:highlight w:val="yellow"/>
              </w:rPr>
              <w:t>(c)Promotes analysis</w:t>
            </w:r>
            <w:r w:rsidRPr="00A87B7C">
              <w:rPr>
                <w:rFonts w:ascii="Times New Roman" w:eastAsia="SimSun" w:hAnsi="Times New Roman" w:cs="Times New Roman"/>
                <w:sz w:val="24"/>
                <w:szCs w:val="24"/>
                <w:highlight w:val="yellow"/>
              </w:rPr>
              <w:t xml:space="preserve">. With this model, course developers can assess the needs and performance of an educational course in nearly all of its stages </w:t>
            </w:r>
          </w:p>
          <w:p w14:paraId="0337A0B5" w14:textId="77777777" w:rsidR="00711313" w:rsidRPr="00A87B7C" w:rsidRDefault="00000000">
            <w:pPr>
              <w:numPr>
                <w:ilvl w:val="0"/>
                <w:numId w:val="21"/>
              </w:numPr>
              <w:tabs>
                <w:tab w:val="left" w:pos="720"/>
              </w:tabs>
              <w:spacing w:before="100" w:beforeAutospacing="1" w:after="100" w:afterAutospacing="1"/>
              <w:rPr>
                <w:rFonts w:ascii="Times New Roman" w:eastAsia="SimSun" w:hAnsi="Times New Roman" w:cs="Times New Roman"/>
                <w:sz w:val="24"/>
                <w:szCs w:val="24"/>
                <w:highlight w:val="yellow"/>
              </w:rPr>
            </w:pPr>
            <w:r w:rsidRPr="00A87B7C">
              <w:rPr>
                <w:rStyle w:val="Strong"/>
                <w:rFonts w:ascii="Times New Roman" w:eastAsia="SimSun" w:hAnsi="Times New Roman" w:cs="Times New Roman"/>
                <w:sz w:val="24"/>
                <w:szCs w:val="24"/>
                <w:highlight w:val="yellow"/>
              </w:rPr>
              <w:t>(d) Clear and simple</w:t>
            </w:r>
            <w:r w:rsidRPr="00A87B7C">
              <w:rPr>
                <w:rFonts w:ascii="Times New Roman" w:eastAsia="SimSun" w:hAnsi="Times New Roman" w:cs="Times New Roman"/>
                <w:sz w:val="24"/>
                <w:szCs w:val="24"/>
                <w:highlight w:val="yellow"/>
              </w:rPr>
              <w:t xml:space="preserve">. Categorizing activities is a straightforward process since the model only has five clearly defined phases </w:t>
            </w:r>
          </w:p>
          <w:p w14:paraId="081D02D2" w14:textId="77777777" w:rsidR="00711313" w:rsidRPr="00A87B7C" w:rsidRDefault="00000000">
            <w:pPr>
              <w:numPr>
                <w:ilvl w:val="0"/>
                <w:numId w:val="20"/>
              </w:num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What the disadvantage of ADDIE model?</w:t>
            </w:r>
          </w:p>
          <w:p w14:paraId="5C01D535" w14:textId="77777777" w:rsidR="00711313" w:rsidRPr="00A87B7C" w:rsidRDefault="00000000">
            <w:pPr>
              <w:numPr>
                <w:ilvl w:val="0"/>
                <w:numId w:val="22"/>
              </w:numPr>
              <w:tabs>
                <w:tab w:val="left" w:pos="720"/>
              </w:tabs>
              <w:spacing w:before="100" w:beforeAutospacing="1" w:after="100" w:afterAutospacing="1"/>
              <w:rPr>
                <w:rFonts w:ascii="Times New Roman" w:eastAsia="SimSun" w:hAnsi="Times New Roman" w:cs="Times New Roman"/>
                <w:sz w:val="24"/>
                <w:szCs w:val="24"/>
                <w:highlight w:val="yellow"/>
              </w:rPr>
            </w:pPr>
            <w:r w:rsidRPr="00A87B7C">
              <w:rPr>
                <w:rStyle w:val="Strong"/>
                <w:rFonts w:ascii="Times New Roman" w:eastAsia="SimSun" w:hAnsi="Times New Roman" w:cs="Times New Roman"/>
                <w:sz w:val="24"/>
                <w:szCs w:val="24"/>
                <w:highlight w:val="yellow"/>
              </w:rPr>
              <w:lastRenderedPageBreak/>
              <w:t>(a) Potentially costly and takes too much time to accomplish</w:t>
            </w:r>
            <w:r w:rsidRPr="00A87B7C">
              <w:rPr>
                <w:rFonts w:ascii="Times New Roman" w:eastAsia="SimSun" w:hAnsi="Times New Roman" w:cs="Times New Roman"/>
                <w:sz w:val="24"/>
                <w:szCs w:val="24"/>
                <w:highlight w:val="yellow"/>
              </w:rPr>
              <w:t>. Each of ADDIE’s stages is broad and may involve its share of consultations, so accomplishing all of them could cost a lot of time and money.</w:t>
            </w:r>
          </w:p>
          <w:p w14:paraId="4D5D3573" w14:textId="77777777" w:rsidR="00711313" w:rsidRPr="00A87B7C" w:rsidRDefault="00000000">
            <w:pPr>
              <w:numPr>
                <w:ilvl w:val="0"/>
                <w:numId w:val="22"/>
              </w:numPr>
              <w:tabs>
                <w:tab w:val="left" w:pos="720"/>
              </w:tabs>
              <w:spacing w:before="100" w:beforeAutospacing="1" w:after="100" w:afterAutospacing="1"/>
              <w:rPr>
                <w:rFonts w:ascii="Times New Roman" w:eastAsia="SimSun" w:hAnsi="Times New Roman" w:cs="Times New Roman"/>
                <w:sz w:val="24"/>
                <w:szCs w:val="24"/>
                <w:highlight w:val="yellow"/>
              </w:rPr>
            </w:pPr>
            <w:r w:rsidRPr="00A87B7C">
              <w:rPr>
                <w:rStyle w:val="Strong"/>
                <w:rFonts w:ascii="Times New Roman" w:eastAsia="SimSun" w:hAnsi="Times New Roman" w:cs="Times New Roman"/>
                <w:sz w:val="24"/>
                <w:szCs w:val="24"/>
                <w:highlight w:val="yellow"/>
              </w:rPr>
              <w:t>(b) Possibly dated</w:t>
            </w:r>
            <w:r w:rsidRPr="00A87B7C">
              <w:rPr>
                <w:rFonts w:ascii="Times New Roman" w:eastAsia="SimSun" w:hAnsi="Times New Roman" w:cs="Times New Roman"/>
                <w:sz w:val="24"/>
                <w:szCs w:val="24"/>
                <w:highlight w:val="yellow"/>
              </w:rPr>
              <w:t>. As 0ne of the earliest instructional design models, ADDIE has been the subject of discussions on its relevance as a model for modern training/educational programs.</w:t>
            </w:r>
          </w:p>
          <w:p w14:paraId="0BD85A37" w14:textId="77777777" w:rsidR="00711313" w:rsidRPr="00A87B7C" w:rsidRDefault="00000000">
            <w:pPr>
              <w:numPr>
                <w:ilvl w:val="0"/>
                <w:numId w:val="22"/>
              </w:numPr>
              <w:tabs>
                <w:tab w:val="left" w:pos="720"/>
              </w:tabs>
              <w:spacing w:before="100" w:beforeAutospacing="1" w:after="100" w:afterAutospacing="1"/>
              <w:rPr>
                <w:rFonts w:ascii="Times New Roman" w:eastAsia="SimSun" w:hAnsi="Times New Roman" w:cs="Times New Roman"/>
                <w:sz w:val="24"/>
                <w:szCs w:val="24"/>
                <w:highlight w:val="yellow"/>
              </w:rPr>
            </w:pPr>
            <w:r w:rsidRPr="00A87B7C">
              <w:rPr>
                <w:rStyle w:val="Strong"/>
                <w:rFonts w:ascii="Times New Roman" w:eastAsia="SimSun" w:hAnsi="Times New Roman" w:cs="Times New Roman"/>
                <w:sz w:val="24"/>
                <w:szCs w:val="24"/>
                <w:highlight w:val="yellow"/>
              </w:rPr>
              <w:t>(d) Rigid structure</w:t>
            </w:r>
            <w:r w:rsidRPr="00A87B7C">
              <w:rPr>
                <w:rFonts w:ascii="Times New Roman" w:eastAsia="SimSun" w:hAnsi="Times New Roman" w:cs="Times New Roman"/>
                <w:sz w:val="24"/>
                <w:szCs w:val="24"/>
                <w:highlight w:val="yellow"/>
              </w:rPr>
              <w:t>. Broad as its phases may be, ADDIE strictly follows a linear structure. This could curtail ideas for its latter stages if the development team is following a rigid workflow.</w:t>
            </w:r>
          </w:p>
          <w:p w14:paraId="0609B6DE" w14:textId="29754C26" w:rsidR="00711313" w:rsidRPr="00A87B7C" w:rsidRDefault="00000000">
            <w:pPr>
              <w:numPr>
                <w:ilvl w:val="0"/>
                <w:numId w:val="20"/>
              </w:num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 xml:space="preserve">What are </w:t>
            </w:r>
            <w:r w:rsidR="009A3ADC" w:rsidRPr="00A87B7C">
              <w:rPr>
                <w:rFonts w:ascii="Times New Roman" w:eastAsia="SimSun" w:hAnsi="Times New Roman" w:cs="Times New Roman"/>
                <w:sz w:val="24"/>
                <w:szCs w:val="24"/>
              </w:rPr>
              <w:t>Merrill’s</w:t>
            </w:r>
            <w:r w:rsidRPr="00A87B7C">
              <w:rPr>
                <w:rFonts w:ascii="Times New Roman" w:eastAsia="SimSun" w:hAnsi="Times New Roman" w:cs="Times New Roman"/>
                <w:sz w:val="24"/>
                <w:szCs w:val="24"/>
              </w:rPr>
              <w:t xml:space="preserve"> principle of instruction? </w:t>
            </w:r>
          </w:p>
          <w:p w14:paraId="3DB90FAE" w14:textId="77777777" w:rsidR="00711313" w:rsidRPr="00A87B7C" w:rsidRDefault="00000000">
            <w:pPr>
              <w:spacing w:after="0" w:line="240" w:lineRule="auto"/>
              <w:rPr>
                <w:rFonts w:ascii="Times New Roman" w:hAnsi="Times New Roman" w:cs="Times New Roman"/>
                <w:sz w:val="24"/>
                <w:szCs w:val="24"/>
              </w:rPr>
            </w:pPr>
            <w:r w:rsidRPr="00A87B7C">
              <w:rPr>
                <w:rFonts w:ascii="Times New Roman" w:eastAsia="SimSun" w:hAnsi="Times New Roman" w:cs="Times New Roman"/>
                <w:sz w:val="24"/>
                <w:szCs w:val="24"/>
                <w:highlight w:val="yellow"/>
              </w:rPr>
              <w:t>Problem, Activation, Demonstration, Application and integration</w:t>
            </w:r>
            <w:r w:rsidRPr="00A87B7C">
              <w:rPr>
                <w:rFonts w:ascii="Times New Roman" w:hAnsi="Times New Roman" w:cs="Times New Roman"/>
                <w:sz w:val="24"/>
                <w:szCs w:val="24"/>
              </w:rPr>
              <w:t xml:space="preserve"> </w:t>
            </w:r>
          </w:p>
          <w:p w14:paraId="7F9B666A" w14:textId="77777777" w:rsidR="00711313" w:rsidRPr="00A87B7C" w:rsidRDefault="00711313">
            <w:pPr>
              <w:spacing w:after="0" w:line="240" w:lineRule="auto"/>
              <w:rPr>
                <w:rFonts w:ascii="Times New Roman" w:hAnsi="Times New Roman" w:cs="Times New Roman"/>
                <w:sz w:val="24"/>
                <w:szCs w:val="24"/>
              </w:rPr>
            </w:pPr>
          </w:p>
          <w:p w14:paraId="07B4F968" w14:textId="59FC1488" w:rsidR="00711313" w:rsidRPr="00A87B7C" w:rsidRDefault="00000000">
            <w:p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 xml:space="preserve">4.Advantages of </w:t>
            </w:r>
            <w:r w:rsidR="009A3ADC" w:rsidRPr="00A87B7C">
              <w:rPr>
                <w:rFonts w:ascii="Times New Roman" w:eastAsia="SimSun" w:hAnsi="Times New Roman" w:cs="Times New Roman"/>
                <w:sz w:val="24"/>
                <w:szCs w:val="24"/>
              </w:rPr>
              <w:t>Merrill’s</w:t>
            </w:r>
            <w:r w:rsidRPr="00A87B7C">
              <w:rPr>
                <w:rFonts w:ascii="Times New Roman" w:eastAsia="SimSun" w:hAnsi="Times New Roman" w:cs="Times New Roman"/>
                <w:sz w:val="24"/>
                <w:szCs w:val="24"/>
              </w:rPr>
              <w:t xml:space="preserve"> principles of instruction model?</w:t>
            </w:r>
          </w:p>
          <w:p w14:paraId="44D0B8DD" w14:textId="77777777" w:rsidR="00711313" w:rsidRPr="00A87B7C" w:rsidRDefault="00000000">
            <w:pPr>
              <w:numPr>
                <w:ilvl w:val="0"/>
                <w:numId w:val="23"/>
              </w:numPr>
              <w:tabs>
                <w:tab w:val="left" w:pos="720"/>
              </w:tabs>
              <w:spacing w:before="100" w:beforeAutospacing="1" w:after="100" w:afterAutospacing="1"/>
              <w:rPr>
                <w:rFonts w:ascii="Times New Roman" w:eastAsia="SimSun" w:hAnsi="Times New Roman" w:cs="Times New Roman"/>
                <w:sz w:val="24"/>
                <w:szCs w:val="24"/>
                <w:highlight w:val="yellow"/>
              </w:rPr>
            </w:pPr>
            <w:r w:rsidRPr="00A87B7C">
              <w:rPr>
                <w:rStyle w:val="Strong"/>
                <w:rFonts w:ascii="Times New Roman" w:eastAsia="SimSun" w:hAnsi="Times New Roman" w:cs="Times New Roman"/>
                <w:sz w:val="24"/>
                <w:szCs w:val="24"/>
                <w:highlight w:val="yellow"/>
              </w:rPr>
              <w:t>(a) Increased engagement</w:t>
            </w:r>
            <w:r w:rsidRPr="00A87B7C">
              <w:rPr>
                <w:rFonts w:ascii="Times New Roman" w:eastAsia="SimSun" w:hAnsi="Times New Roman" w:cs="Times New Roman"/>
                <w:sz w:val="24"/>
                <w:szCs w:val="24"/>
                <w:highlight w:val="yellow"/>
              </w:rPr>
              <w:t>. This model, in theory, makes all lessons relatable to learners, boosting their engagement in the process.</w:t>
            </w:r>
          </w:p>
          <w:p w14:paraId="1650C4F6" w14:textId="77777777" w:rsidR="00711313" w:rsidRPr="00A87B7C" w:rsidRDefault="00000000">
            <w:pPr>
              <w:numPr>
                <w:ilvl w:val="0"/>
                <w:numId w:val="23"/>
              </w:numPr>
              <w:tabs>
                <w:tab w:val="left" w:pos="720"/>
              </w:tabs>
              <w:spacing w:before="100" w:beforeAutospacing="1" w:after="100" w:afterAutospacing="1"/>
              <w:rPr>
                <w:rFonts w:ascii="Times New Roman" w:eastAsia="SimSun" w:hAnsi="Times New Roman" w:cs="Times New Roman"/>
                <w:sz w:val="24"/>
                <w:szCs w:val="24"/>
                <w:highlight w:val="yellow"/>
              </w:rPr>
            </w:pPr>
            <w:r w:rsidRPr="00A87B7C">
              <w:rPr>
                <w:rStyle w:val="Strong"/>
                <w:rFonts w:ascii="Times New Roman" w:eastAsia="SimSun" w:hAnsi="Times New Roman" w:cs="Times New Roman"/>
                <w:sz w:val="24"/>
                <w:szCs w:val="24"/>
                <w:highlight w:val="yellow"/>
              </w:rPr>
              <w:t>(b) Focused on learning</w:t>
            </w:r>
            <w:r w:rsidRPr="00A87B7C">
              <w:rPr>
                <w:rFonts w:ascii="Times New Roman" w:eastAsia="SimSun" w:hAnsi="Times New Roman" w:cs="Times New Roman"/>
                <w:sz w:val="24"/>
                <w:szCs w:val="24"/>
                <w:highlight w:val="yellow"/>
              </w:rPr>
              <w:t xml:space="preserve">. Merrill’s Principles of Instruction target learners’ capacity to absorb and apply knowledge and were formulated with their success in mind </w:t>
            </w:r>
          </w:p>
          <w:p w14:paraId="33A0E091" w14:textId="77777777" w:rsidR="00711313" w:rsidRPr="00A87B7C" w:rsidRDefault="00000000">
            <w:pPr>
              <w:numPr>
                <w:ilvl w:val="0"/>
                <w:numId w:val="23"/>
              </w:numPr>
              <w:tabs>
                <w:tab w:val="left" w:pos="720"/>
              </w:tabs>
              <w:spacing w:before="100" w:beforeAutospacing="1" w:after="100" w:afterAutospacing="1"/>
              <w:rPr>
                <w:rFonts w:ascii="Times New Roman" w:eastAsia="SimSun" w:hAnsi="Times New Roman" w:cs="Times New Roman"/>
                <w:sz w:val="24"/>
                <w:szCs w:val="24"/>
                <w:highlight w:val="yellow"/>
              </w:rPr>
            </w:pPr>
            <w:r w:rsidRPr="00A87B7C">
              <w:rPr>
                <w:rStyle w:val="Strong"/>
                <w:rFonts w:ascii="Times New Roman" w:eastAsia="SimSun" w:hAnsi="Times New Roman" w:cs="Times New Roman"/>
                <w:sz w:val="24"/>
                <w:szCs w:val="24"/>
                <w:highlight w:val="yellow"/>
              </w:rPr>
              <w:t>(c ) Versatile</w:t>
            </w:r>
            <w:r w:rsidRPr="00A87B7C">
              <w:rPr>
                <w:rFonts w:ascii="Times New Roman" w:eastAsia="SimSun" w:hAnsi="Times New Roman" w:cs="Times New Roman"/>
                <w:sz w:val="24"/>
                <w:szCs w:val="24"/>
                <w:highlight w:val="yellow"/>
              </w:rPr>
              <w:t>. Since this model focuses on relatability and transferability rather than suggesting course structures, it can be applied in conjunction with other models, especially those that do not cover much ground on learning strategies.</w:t>
            </w:r>
          </w:p>
          <w:p w14:paraId="3DD3F44A" w14:textId="77777777" w:rsidR="00711313" w:rsidRPr="00A87B7C" w:rsidRDefault="00000000">
            <w:pPr>
              <w:numPr>
                <w:ilvl w:val="0"/>
                <w:numId w:val="23"/>
              </w:numPr>
              <w:tabs>
                <w:tab w:val="left" w:pos="720"/>
              </w:tabs>
              <w:spacing w:before="100" w:beforeAutospacing="1" w:after="100" w:afterAutospacing="1"/>
              <w:rPr>
                <w:rFonts w:ascii="Times New Roman" w:eastAsia="SimSun" w:hAnsi="Times New Roman" w:cs="Times New Roman"/>
                <w:sz w:val="24"/>
                <w:szCs w:val="24"/>
                <w:highlight w:val="yellow"/>
              </w:rPr>
            </w:pPr>
            <w:r w:rsidRPr="00A87B7C">
              <w:rPr>
                <w:rStyle w:val="Strong"/>
                <w:rFonts w:ascii="Times New Roman" w:eastAsia="SimSun" w:hAnsi="Times New Roman" w:cs="Times New Roman"/>
                <w:sz w:val="24"/>
                <w:szCs w:val="24"/>
                <w:highlight w:val="yellow"/>
              </w:rPr>
              <w:t>(d) Activates multiple intelligences</w:t>
            </w:r>
            <w:r w:rsidRPr="00A87B7C">
              <w:rPr>
                <w:rFonts w:ascii="Times New Roman" w:eastAsia="SimSun" w:hAnsi="Times New Roman" w:cs="Times New Roman"/>
                <w:sz w:val="24"/>
                <w:szCs w:val="24"/>
                <w:highlight w:val="yellow"/>
              </w:rPr>
              <w:t xml:space="preserve">. The model taps on various methods of learning, from hands-on exercises to relatable presentations of concepts </w:t>
            </w:r>
          </w:p>
          <w:p w14:paraId="074F9E04" w14:textId="77777777" w:rsidR="00711313" w:rsidRPr="00A87B7C" w:rsidRDefault="00000000">
            <w:pPr>
              <w:numPr>
                <w:ilvl w:val="0"/>
                <w:numId w:val="23"/>
              </w:numPr>
              <w:tabs>
                <w:tab w:val="left" w:pos="720"/>
              </w:tabs>
              <w:spacing w:before="100" w:beforeAutospacing="1" w:after="100" w:afterAutospacing="1"/>
              <w:rPr>
                <w:rFonts w:ascii="Times New Roman" w:eastAsia="SimSun" w:hAnsi="Times New Roman" w:cs="Times New Roman"/>
                <w:sz w:val="24"/>
                <w:szCs w:val="24"/>
                <w:highlight w:val="yellow"/>
              </w:rPr>
            </w:pPr>
            <w:r w:rsidRPr="00A87B7C">
              <w:rPr>
                <w:rStyle w:val="Strong"/>
                <w:rFonts w:ascii="Times New Roman" w:eastAsia="SimSun" w:hAnsi="Times New Roman" w:cs="Times New Roman"/>
                <w:sz w:val="24"/>
                <w:szCs w:val="24"/>
                <w:highlight w:val="yellow"/>
              </w:rPr>
              <w:t>(e) Promotes creativity</w:t>
            </w:r>
            <w:r w:rsidRPr="00A87B7C">
              <w:rPr>
                <w:rFonts w:ascii="Times New Roman" w:eastAsia="SimSun" w:hAnsi="Times New Roman" w:cs="Times New Roman"/>
                <w:sz w:val="24"/>
                <w:szCs w:val="24"/>
                <w:highlight w:val="yellow"/>
              </w:rPr>
              <w:t xml:space="preserve">. Learners are required to creatively solve problems based on what  they have learned </w:t>
            </w:r>
          </w:p>
          <w:p w14:paraId="146DBED8" w14:textId="690891DA" w:rsidR="00711313" w:rsidRPr="00A87B7C" w:rsidRDefault="00000000">
            <w:pPr>
              <w:numPr>
                <w:ilvl w:val="0"/>
                <w:numId w:val="20"/>
              </w:num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 xml:space="preserve">Advantages of </w:t>
            </w:r>
            <w:r w:rsidR="009A3ADC" w:rsidRPr="00A87B7C">
              <w:rPr>
                <w:rFonts w:ascii="Times New Roman" w:eastAsia="SimSun" w:hAnsi="Times New Roman" w:cs="Times New Roman"/>
                <w:sz w:val="24"/>
                <w:szCs w:val="24"/>
              </w:rPr>
              <w:t>Merrill’s</w:t>
            </w:r>
            <w:r w:rsidRPr="00A87B7C">
              <w:rPr>
                <w:rFonts w:ascii="Times New Roman" w:eastAsia="SimSun" w:hAnsi="Times New Roman" w:cs="Times New Roman"/>
                <w:sz w:val="24"/>
                <w:szCs w:val="24"/>
              </w:rPr>
              <w:t xml:space="preserve"> principles of instruction model?</w:t>
            </w:r>
          </w:p>
          <w:p w14:paraId="513F3192" w14:textId="77777777" w:rsidR="00711313" w:rsidRPr="00A87B7C" w:rsidRDefault="00000000">
            <w:pPr>
              <w:numPr>
                <w:ilvl w:val="0"/>
                <w:numId w:val="24"/>
              </w:numPr>
              <w:tabs>
                <w:tab w:val="left" w:pos="720"/>
              </w:tabs>
              <w:spacing w:before="100" w:beforeAutospacing="1" w:after="100" w:afterAutospacing="1"/>
              <w:rPr>
                <w:rFonts w:ascii="Times New Roman" w:eastAsia="SimSun" w:hAnsi="Times New Roman" w:cs="Times New Roman"/>
                <w:sz w:val="24"/>
                <w:szCs w:val="24"/>
                <w:highlight w:val="yellow"/>
              </w:rPr>
            </w:pPr>
            <w:r w:rsidRPr="00A87B7C">
              <w:rPr>
                <w:rStyle w:val="Strong"/>
                <w:rFonts w:ascii="Times New Roman" w:eastAsia="SimSun" w:hAnsi="Times New Roman" w:cs="Times New Roman"/>
                <w:sz w:val="24"/>
                <w:szCs w:val="24"/>
                <w:highlight w:val="yellow"/>
              </w:rPr>
              <w:lastRenderedPageBreak/>
              <w:t>(a) Not fully applicable to all teaching styles</w:t>
            </w:r>
            <w:r w:rsidRPr="00A87B7C">
              <w:rPr>
                <w:rFonts w:ascii="Times New Roman" w:eastAsia="SimSun" w:hAnsi="Times New Roman" w:cs="Times New Roman"/>
                <w:sz w:val="24"/>
                <w:szCs w:val="24"/>
                <w:highlight w:val="yellow"/>
              </w:rPr>
              <w:t>. To fully roll out this model, the school or organization must afford ample time for exploration on the learners’ part. It may not work in a setting confined to the lecture and assessment format .</w:t>
            </w:r>
          </w:p>
          <w:p w14:paraId="005D845C" w14:textId="77777777" w:rsidR="00711313" w:rsidRPr="00A87B7C" w:rsidRDefault="00000000">
            <w:pPr>
              <w:numPr>
                <w:ilvl w:val="0"/>
                <w:numId w:val="24"/>
              </w:numPr>
              <w:tabs>
                <w:tab w:val="left" w:pos="720"/>
              </w:tabs>
              <w:spacing w:before="100" w:beforeAutospacing="1" w:after="100" w:afterAutospacing="1"/>
              <w:rPr>
                <w:rFonts w:ascii="Times New Roman" w:eastAsia="SimSun" w:hAnsi="Times New Roman" w:cs="Times New Roman"/>
                <w:sz w:val="24"/>
                <w:szCs w:val="24"/>
              </w:rPr>
            </w:pPr>
            <w:r w:rsidRPr="00A87B7C">
              <w:rPr>
                <w:rStyle w:val="Strong"/>
                <w:rFonts w:ascii="Times New Roman" w:eastAsia="SimSun" w:hAnsi="Times New Roman" w:cs="Times New Roman"/>
                <w:sz w:val="24"/>
                <w:szCs w:val="24"/>
                <w:highlight w:val="yellow"/>
              </w:rPr>
              <w:t>(b) Potentially bears a lot of requirements</w:t>
            </w:r>
            <w:r w:rsidRPr="00A87B7C">
              <w:rPr>
                <w:rFonts w:ascii="Times New Roman" w:eastAsia="SimSun" w:hAnsi="Times New Roman" w:cs="Times New Roman"/>
                <w:sz w:val="24"/>
                <w:szCs w:val="24"/>
                <w:highlight w:val="yellow"/>
              </w:rPr>
              <w:t xml:space="preserve">. This model could entail additional resources to conduct demonstrations and have students apply what they have learned </w:t>
            </w:r>
            <w:r w:rsidRPr="00A87B7C">
              <w:rPr>
                <w:rFonts w:ascii="Times New Roman" w:eastAsia="SimSun" w:hAnsi="Times New Roman" w:cs="Times New Roman"/>
                <w:sz w:val="24"/>
                <w:szCs w:val="24"/>
              </w:rPr>
              <w:t>.</w:t>
            </w:r>
          </w:p>
          <w:p w14:paraId="1EAB7A7E" w14:textId="77777777" w:rsidR="00711313" w:rsidRPr="00A87B7C" w:rsidRDefault="00000000">
            <w:pPr>
              <w:numPr>
                <w:ilvl w:val="0"/>
                <w:numId w:val="20"/>
              </w:numPr>
              <w:spacing w:after="0" w:line="240" w:lineRule="auto"/>
              <w:rPr>
                <w:rFonts w:ascii="Times New Roman" w:eastAsia="SimSun" w:hAnsi="Times New Roman" w:cs="Times New Roman"/>
                <w:sz w:val="24"/>
                <w:szCs w:val="24"/>
              </w:rPr>
            </w:pPr>
            <w:r w:rsidRPr="00A87B7C">
              <w:rPr>
                <w:rFonts w:ascii="Times New Roman" w:eastAsia="SimSun" w:hAnsi="Times New Roman" w:cs="Times New Roman"/>
                <w:sz w:val="24"/>
                <w:szCs w:val="24"/>
              </w:rPr>
              <w:t>What are Gagne’s nine events of instruction?</w:t>
            </w:r>
          </w:p>
          <w:p w14:paraId="3386E8AD" w14:textId="77777777" w:rsidR="00711313" w:rsidRPr="00A87B7C" w:rsidRDefault="00000000">
            <w:pPr>
              <w:numPr>
                <w:ilvl w:val="0"/>
                <w:numId w:val="25"/>
              </w:numPr>
              <w:spacing w:after="0" w:line="240" w:lineRule="auto"/>
              <w:rPr>
                <w:rStyle w:val="Strong"/>
                <w:rFonts w:ascii="Times New Roman" w:eastAsia="SimSun" w:hAnsi="Times New Roman" w:cs="Times New Roman"/>
                <w:b w:val="0"/>
                <w:bCs w:val="0"/>
                <w:sz w:val="24"/>
                <w:szCs w:val="24"/>
                <w:highlight w:val="yellow"/>
              </w:rPr>
            </w:pPr>
            <w:r w:rsidRPr="00A87B7C">
              <w:rPr>
                <w:rStyle w:val="Strong"/>
                <w:rFonts w:ascii="Times New Roman" w:eastAsia="SimSun" w:hAnsi="Times New Roman" w:cs="Times New Roman"/>
                <w:b w:val="0"/>
                <w:bCs w:val="0"/>
                <w:sz w:val="24"/>
                <w:szCs w:val="24"/>
                <w:highlight w:val="yellow"/>
              </w:rPr>
              <w:t>Gain the Learners’ Attention</w:t>
            </w:r>
          </w:p>
          <w:p w14:paraId="5998FFDA" w14:textId="77777777" w:rsidR="00711313" w:rsidRPr="00A87B7C" w:rsidRDefault="00000000">
            <w:pPr>
              <w:numPr>
                <w:ilvl w:val="0"/>
                <w:numId w:val="25"/>
              </w:numPr>
              <w:spacing w:after="0" w:line="240" w:lineRule="auto"/>
              <w:rPr>
                <w:rStyle w:val="Strong"/>
                <w:rFonts w:ascii="Times New Roman" w:eastAsia="SimSun" w:hAnsi="Times New Roman" w:cs="Times New Roman"/>
                <w:b w:val="0"/>
                <w:bCs w:val="0"/>
                <w:sz w:val="24"/>
                <w:szCs w:val="24"/>
                <w:highlight w:val="yellow"/>
              </w:rPr>
            </w:pPr>
            <w:r w:rsidRPr="00A87B7C">
              <w:rPr>
                <w:rStyle w:val="Strong"/>
                <w:rFonts w:ascii="Times New Roman" w:eastAsia="SimSun" w:hAnsi="Times New Roman" w:cs="Times New Roman"/>
                <w:b w:val="0"/>
                <w:bCs w:val="0"/>
                <w:sz w:val="24"/>
                <w:szCs w:val="24"/>
                <w:highlight w:val="yellow"/>
              </w:rPr>
              <w:t>Inform Learners of Objectives</w:t>
            </w:r>
          </w:p>
          <w:p w14:paraId="5D9C2137" w14:textId="77777777" w:rsidR="00711313" w:rsidRPr="00A87B7C" w:rsidRDefault="00000000">
            <w:pPr>
              <w:numPr>
                <w:ilvl w:val="0"/>
                <w:numId w:val="25"/>
              </w:numPr>
              <w:spacing w:after="0" w:line="240" w:lineRule="auto"/>
              <w:rPr>
                <w:rStyle w:val="Strong"/>
                <w:rFonts w:ascii="Times New Roman" w:eastAsia="SimSun" w:hAnsi="Times New Roman" w:cs="Times New Roman"/>
                <w:b w:val="0"/>
                <w:bCs w:val="0"/>
                <w:sz w:val="24"/>
                <w:szCs w:val="24"/>
                <w:highlight w:val="yellow"/>
              </w:rPr>
            </w:pPr>
            <w:r w:rsidRPr="00A87B7C">
              <w:rPr>
                <w:rStyle w:val="Strong"/>
                <w:rFonts w:ascii="Times New Roman" w:eastAsia="SimSun" w:hAnsi="Times New Roman" w:cs="Times New Roman"/>
                <w:b w:val="0"/>
                <w:bCs w:val="0"/>
                <w:sz w:val="24"/>
                <w:szCs w:val="24"/>
                <w:highlight w:val="yellow"/>
              </w:rPr>
              <w:t>Stimulate Recall of Prior Learning</w:t>
            </w:r>
          </w:p>
          <w:p w14:paraId="49B31EB6" w14:textId="77777777" w:rsidR="00711313" w:rsidRPr="00A87B7C" w:rsidRDefault="00000000">
            <w:pPr>
              <w:numPr>
                <w:ilvl w:val="0"/>
                <w:numId w:val="25"/>
              </w:numPr>
              <w:spacing w:after="0" w:line="240" w:lineRule="auto"/>
              <w:rPr>
                <w:rStyle w:val="Strong"/>
                <w:rFonts w:ascii="Times New Roman" w:eastAsia="SimSun" w:hAnsi="Times New Roman" w:cs="Times New Roman"/>
                <w:b w:val="0"/>
                <w:bCs w:val="0"/>
                <w:sz w:val="24"/>
                <w:szCs w:val="24"/>
                <w:highlight w:val="yellow"/>
              </w:rPr>
            </w:pPr>
            <w:r w:rsidRPr="00A87B7C">
              <w:rPr>
                <w:rStyle w:val="Strong"/>
                <w:rFonts w:ascii="Times New Roman" w:eastAsia="SimSun" w:hAnsi="Times New Roman" w:cs="Times New Roman"/>
                <w:b w:val="0"/>
                <w:bCs w:val="0"/>
                <w:sz w:val="24"/>
                <w:szCs w:val="24"/>
                <w:highlight w:val="yellow"/>
              </w:rPr>
              <w:t>Present the Content </w:t>
            </w:r>
          </w:p>
          <w:p w14:paraId="77ADFCE3" w14:textId="77777777" w:rsidR="00711313" w:rsidRPr="00A87B7C" w:rsidRDefault="00000000">
            <w:pPr>
              <w:numPr>
                <w:ilvl w:val="0"/>
                <w:numId w:val="25"/>
              </w:numPr>
              <w:spacing w:after="0" w:line="240" w:lineRule="auto"/>
              <w:rPr>
                <w:rStyle w:val="Strong"/>
                <w:rFonts w:ascii="Times New Roman" w:eastAsia="SimSun" w:hAnsi="Times New Roman" w:cs="Times New Roman"/>
                <w:b w:val="0"/>
                <w:bCs w:val="0"/>
                <w:sz w:val="24"/>
                <w:szCs w:val="24"/>
                <w:highlight w:val="yellow"/>
              </w:rPr>
            </w:pPr>
            <w:r w:rsidRPr="00A87B7C">
              <w:rPr>
                <w:rStyle w:val="Strong"/>
                <w:rFonts w:ascii="Times New Roman" w:eastAsia="SimSun" w:hAnsi="Times New Roman" w:cs="Times New Roman"/>
                <w:b w:val="0"/>
                <w:bCs w:val="0"/>
                <w:sz w:val="24"/>
                <w:szCs w:val="24"/>
                <w:highlight w:val="yellow"/>
              </w:rPr>
              <w:t>Provide Learner Guidance</w:t>
            </w:r>
          </w:p>
          <w:p w14:paraId="68CB8952" w14:textId="77777777" w:rsidR="00711313" w:rsidRPr="00A87B7C" w:rsidRDefault="00000000">
            <w:pPr>
              <w:numPr>
                <w:ilvl w:val="0"/>
                <w:numId w:val="25"/>
              </w:numPr>
              <w:spacing w:after="0" w:line="240" w:lineRule="auto"/>
              <w:rPr>
                <w:rStyle w:val="Strong"/>
                <w:rFonts w:ascii="Times New Roman" w:eastAsia="SimSun" w:hAnsi="Times New Roman" w:cs="Times New Roman"/>
                <w:b w:val="0"/>
                <w:bCs w:val="0"/>
                <w:sz w:val="24"/>
                <w:szCs w:val="24"/>
                <w:highlight w:val="yellow"/>
              </w:rPr>
            </w:pPr>
            <w:r w:rsidRPr="00A87B7C">
              <w:rPr>
                <w:rStyle w:val="Strong"/>
                <w:rFonts w:ascii="Times New Roman" w:eastAsia="SimSun" w:hAnsi="Times New Roman" w:cs="Times New Roman"/>
                <w:b w:val="0"/>
                <w:bCs w:val="0"/>
                <w:sz w:val="24"/>
                <w:szCs w:val="24"/>
                <w:highlight w:val="yellow"/>
              </w:rPr>
              <w:t>Elicit Performance</w:t>
            </w:r>
          </w:p>
          <w:p w14:paraId="63600E8A" w14:textId="77777777" w:rsidR="00711313" w:rsidRPr="00A87B7C" w:rsidRDefault="00000000">
            <w:pPr>
              <w:numPr>
                <w:ilvl w:val="0"/>
                <w:numId w:val="25"/>
              </w:numPr>
              <w:spacing w:after="0" w:line="240" w:lineRule="auto"/>
              <w:rPr>
                <w:rStyle w:val="Strong"/>
                <w:rFonts w:ascii="Times New Roman" w:eastAsia="SimSun" w:hAnsi="Times New Roman" w:cs="Times New Roman"/>
                <w:b w:val="0"/>
                <w:bCs w:val="0"/>
                <w:sz w:val="24"/>
                <w:szCs w:val="24"/>
                <w:highlight w:val="yellow"/>
              </w:rPr>
            </w:pPr>
            <w:r w:rsidRPr="00A87B7C">
              <w:rPr>
                <w:rStyle w:val="Strong"/>
                <w:rFonts w:ascii="Times New Roman" w:eastAsia="SimSun" w:hAnsi="Times New Roman" w:cs="Times New Roman"/>
                <w:b w:val="0"/>
                <w:bCs w:val="0"/>
                <w:sz w:val="24"/>
                <w:szCs w:val="24"/>
                <w:highlight w:val="yellow"/>
              </w:rPr>
              <w:t>Provide Feedback</w:t>
            </w:r>
          </w:p>
          <w:p w14:paraId="771AB8B8" w14:textId="77777777" w:rsidR="00711313" w:rsidRPr="00A87B7C" w:rsidRDefault="00000000">
            <w:pPr>
              <w:numPr>
                <w:ilvl w:val="0"/>
                <w:numId w:val="25"/>
              </w:numPr>
              <w:spacing w:after="0" w:line="240" w:lineRule="auto"/>
              <w:rPr>
                <w:rStyle w:val="Strong"/>
                <w:rFonts w:ascii="Times New Roman" w:eastAsia="SimSun" w:hAnsi="Times New Roman" w:cs="Times New Roman"/>
                <w:b w:val="0"/>
                <w:bCs w:val="0"/>
                <w:sz w:val="24"/>
                <w:szCs w:val="24"/>
                <w:highlight w:val="yellow"/>
              </w:rPr>
            </w:pPr>
            <w:r w:rsidRPr="00A87B7C">
              <w:rPr>
                <w:rStyle w:val="Strong"/>
                <w:rFonts w:ascii="Times New Roman" w:eastAsia="SimSun" w:hAnsi="Times New Roman" w:cs="Times New Roman"/>
                <w:b w:val="0"/>
                <w:bCs w:val="0"/>
                <w:sz w:val="24"/>
                <w:szCs w:val="24"/>
                <w:highlight w:val="yellow"/>
              </w:rPr>
              <w:t>Assess Performance</w:t>
            </w:r>
          </w:p>
          <w:p w14:paraId="572D5CF5" w14:textId="77777777" w:rsidR="00711313" w:rsidRPr="00A87B7C" w:rsidRDefault="00000000">
            <w:pPr>
              <w:numPr>
                <w:ilvl w:val="0"/>
                <w:numId w:val="25"/>
              </w:numPr>
              <w:spacing w:after="0" w:line="240" w:lineRule="auto"/>
              <w:rPr>
                <w:rStyle w:val="Strong"/>
                <w:rFonts w:ascii="Times New Roman" w:eastAsia="SimSun" w:hAnsi="Times New Roman" w:cs="Times New Roman"/>
                <w:b w:val="0"/>
                <w:bCs w:val="0"/>
                <w:sz w:val="24"/>
                <w:szCs w:val="24"/>
                <w:highlight w:val="yellow"/>
              </w:rPr>
            </w:pPr>
            <w:r w:rsidRPr="00A87B7C">
              <w:rPr>
                <w:rStyle w:val="Strong"/>
                <w:rFonts w:ascii="Times New Roman" w:eastAsia="SimSun" w:hAnsi="Times New Roman" w:cs="Times New Roman"/>
                <w:b w:val="0"/>
                <w:bCs w:val="0"/>
                <w:sz w:val="24"/>
                <w:szCs w:val="24"/>
                <w:highlight w:val="yellow"/>
              </w:rPr>
              <w:t>Enhance Retention and Transfer to the Job</w:t>
            </w:r>
          </w:p>
          <w:p w14:paraId="0254156C" w14:textId="77777777" w:rsidR="00711313" w:rsidRPr="00A87B7C" w:rsidRDefault="00711313">
            <w:pPr>
              <w:spacing w:after="0" w:line="240" w:lineRule="auto"/>
              <w:rPr>
                <w:rStyle w:val="Strong"/>
                <w:rFonts w:ascii="Times New Roman" w:eastAsia="SimSun" w:hAnsi="Times New Roman" w:cs="Times New Roman"/>
                <w:sz w:val="24"/>
                <w:szCs w:val="24"/>
              </w:rPr>
            </w:pPr>
          </w:p>
          <w:p w14:paraId="6EC691B8" w14:textId="77777777" w:rsidR="00711313" w:rsidRPr="00A87B7C" w:rsidRDefault="00000000">
            <w:pPr>
              <w:numPr>
                <w:ilvl w:val="0"/>
                <w:numId w:val="20"/>
              </w:numPr>
              <w:spacing w:after="0" w:line="240" w:lineRule="auto"/>
              <w:rPr>
                <w:rStyle w:val="Strong"/>
                <w:rFonts w:ascii="Times New Roman" w:eastAsia="SimSun" w:hAnsi="Times New Roman" w:cs="Times New Roman"/>
                <w:b w:val="0"/>
                <w:bCs w:val="0"/>
                <w:sz w:val="24"/>
                <w:szCs w:val="24"/>
              </w:rPr>
            </w:pPr>
            <w:r w:rsidRPr="00A87B7C">
              <w:rPr>
                <w:rStyle w:val="Strong"/>
                <w:rFonts w:ascii="Times New Roman" w:eastAsia="SimSun" w:hAnsi="Times New Roman" w:cs="Times New Roman"/>
                <w:b w:val="0"/>
                <w:bCs w:val="0"/>
                <w:sz w:val="24"/>
                <w:szCs w:val="24"/>
              </w:rPr>
              <w:t>What are the advantages of Gagne’s model?</w:t>
            </w:r>
          </w:p>
          <w:p w14:paraId="52D1369B" w14:textId="77777777" w:rsidR="00711313" w:rsidRPr="00A87B7C" w:rsidRDefault="00000000">
            <w:pPr>
              <w:numPr>
                <w:ilvl w:val="0"/>
                <w:numId w:val="26"/>
              </w:numPr>
              <w:tabs>
                <w:tab w:val="left" w:pos="720"/>
              </w:tabs>
              <w:spacing w:before="100" w:beforeAutospacing="1" w:after="100" w:afterAutospacing="1"/>
              <w:rPr>
                <w:rFonts w:ascii="Times New Roman" w:eastAsia="SimSun" w:hAnsi="Times New Roman" w:cs="Times New Roman"/>
                <w:sz w:val="24"/>
                <w:szCs w:val="24"/>
                <w:highlight w:val="yellow"/>
              </w:rPr>
            </w:pPr>
            <w:r w:rsidRPr="00A87B7C">
              <w:rPr>
                <w:rStyle w:val="Strong"/>
                <w:rFonts w:ascii="Times New Roman" w:eastAsia="SimSun" w:hAnsi="Times New Roman" w:cs="Times New Roman"/>
                <w:sz w:val="24"/>
                <w:szCs w:val="24"/>
                <w:highlight w:val="yellow"/>
              </w:rPr>
              <w:t>(a) Comprehensive and organized</w:t>
            </w:r>
            <w:r w:rsidRPr="00A87B7C">
              <w:rPr>
                <w:rFonts w:ascii="Times New Roman" w:eastAsia="SimSun" w:hAnsi="Times New Roman" w:cs="Times New Roman"/>
                <w:sz w:val="24"/>
                <w:szCs w:val="24"/>
                <w:highlight w:val="yellow"/>
              </w:rPr>
              <w:t xml:space="preserve">. The extensive approach to instruction allows course developers to properly organize their thoughts and course objectives in assembling the curriculum </w:t>
            </w:r>
          </w:p>
          <w:p w14:paraId="3F28C554" w14:textId="77777777" w:rsidR="00711313" w:rsidRPr="00A87B7C" w:rsidRDefault="00000000">
            <w:pPr>
              <w:numPr>
                <w:ilvl w:val="0"/>
                <w:numId w:val="26"/>
              </w:numPr>
              <w:tabs>
                <w:tab w:val="left" w:pos="720"/>
              </w:tabs>
              <w:spacing w:before="100" w:beforeAutospacing="1" w:after="100" w:afterAutospacing="1"/>
              <w:rPr>
                <w:rFonts w:ascii="Times New Roman" w:eastAsia="SimSun" w:hAnsi="Times New Roman" w:cs="Times New Roman"/>
                <w:sz w:val="24"/>
                <w:szCs w:val="24"/>
                <w:highlight w:val="yellow"/>
              </w:rPr>
            </w:pPr>
            <w:r w:rsidRPr="00A87B7C">
              <w:rPr>
                <w:rStyle w:val="Strong"/>
                <w:rFonts w:ascii="Times New Roman" w:eastAsia="SimSun" w:hAnsi="Times New Roman" w:cs="Times New Roman"/>
                <w:sz w:val="24"/>
                <w:szCs w:val="24"/>
                <w:highlight w:val="yellow"/>
              </w:rPr>
              <w:t>(b) Fosters learner engagement</w:t>
            </w:r>
            <w:r w:rsidRPr="00A87B7C">
              <w:rPr>
                <w:rFonts w:ascii="Times New Roman" w:eastAsia="SimSun" w:hAnsi="Times New Roman" w:cs="Times New Roman"/>
                <w:sz w:val="24"/>
                <w:szCs w:val="24"/>
                <w:highlight w:val="yellow"/>
              </w:rPr>
              <w:t>. Participants are engaged from the start, which can carry over to the rest of the course.</w:t>
            </w:r>
          </w:p>
          <w:p w14:paraId="1A270C5F" w14:textId="77777777" w:rsidR="00711313" w:rsidRPr="00A87B7C" w:rsidRDefault="00000000">
            <w:pPr>
              <w:numPr>
                <w:ilvl w:val="0"/>
                <w:numId w:val="26"/>
              </w:numPr>
              <w:tabs>
                <w:tab w:val="left" w:pos="720"/>
              </w:tabs>
              <w:spacing w:before="100" w:beforeAutospacing="1" w:after="100" w:afterAutospacing="1"/>
              <w:rPr>
                <w:rFonts w:ascii="Times New Roman" w:eastAsia="SimSun" w:hAnsi="Times New Roman" w:cs="Times New Roman"/>
                <w:sz w:val="24"/>
                <w:szCs w:val="24"/>
                <w:highlight w:val="yellow"/>
              </w:rPr>
            </w:pPr>
            <w:r w:rsidRPr="00A87B7C">
              <w:rPr>
                <w:rStyle w:val="Strong"/>
                <w:rFonts w:ascii="Times New Roman" w:eastAsia="SimSun" w:hAnsi="Times New Roman" w:cs="Times New Roman"/>
                <w:sz w:val="24"/>
                <w:szCs w:val="24"/>
                <w:highlight w:val="yellow"/>
              </w:rPr>
              <w:t>(c )Provides a structural basis for courses</w:t>
            </w:r>
            <w:r w:rsidRPr="00A87B7C">
              <w:rPr>
                <w:rFonts w:ascii="Times New Roman" w:eastAsia="SimSun" w:hAnsi="Times New Roman" w:cs="Times New Roman"/>
                <w:sz w:val="24"/>
                <w:szCs w:val="24"/>
                <w:highlight w:val="yellow"/>
              </w:rPr>
              <w:t xml:space="preserve">. Although the exact names of a course’s stages are not explicitly stated, the nine steps represent the various areas a program should have </w:t>
            </w:r>
          </w:p>
          <w:p w14:paraId="67125EB8" w14:textId="77777777" w:rsidR="00711313" w:rsidRPr="00A87B7C" w:rsidRDefault="00000000">
            <w:pPr>
              <w:numPr>
                <w:ilvl w:val="0"/>
                <w:numId w:val="26"/>
              </w:numPr>
              <w:tabs>
                <w:tab w:val="left" w:pos="720"/>
              </w:tabs>
              <w:spacing w:before="100" w:beforeAutospacing="1" w:after="100" w:afterAutospacing="1"/>
              <w:rPr>
                <w:rFonts w:ascii="Times New Roman" w:eastAsia="SimSun" w:hAnsi="Times New Roman" w:cs="Times New Roman"/>
                <w:sz w:val="24"/>
                <w:szCs w:val="24"/>
                <w:highlight w:val="yellow"/>
              </w:rPr>
            </w:pPr>
            <w:r w:rsidRPr="00A87B7C">
              <w:rPr>
                <w:rStyle w:val="Strong"/>
                <w:rFonts w:ascii="Times New Roman" w:eastAsia="SimSun" w:hAnsi="Times New Roman" w:cs="Times New Roman"/>
                <w:sz w:val="24"/>
                <w:szCs w:val="24"/>
                <w:highlight w:val="yellow"/>
              </w:rPr>
              <w:t>(d) Can be used as a checklist</w:t>
            </w:r>
            <w:r w:rsidRPr="00A87B7C">
              <w:rPr>
                <w:rFonts w:ascii="Times New Roman" w:eastAsia="SimSun" w:hAnsi="Times New Roman" w:cs="Times New Roman"/>
                <w:sz w:val="24"/>
                <w:szCs w:val="24"/>
                <w:highlight w:val="yellow"/>
              </w:rPr>
              <w:t xml:space="preserve">. In creating a lesson plan or an elearning course, the nine events of instruction can function as a guide if the program is lacking in certain areas </w:t>
            </w:r>
          </w:p>
          <w:p w14:paraId="46C89A40" w14:textId="77777777" w:rsidR="00711313" w:rsidRPr="00A87B7C" w:rsidRDefault="00000000">
            <w:pPr>
              <w:numPr>
                <w:ilvl w:val="0"/>
                <w:numId w:val="26"/>
              </w:numPr>
              <w:tabs>
                <w:tab w:val="left" w:pos="720"/>
              </w:tabs>
              <w:spacing w:before="100" w:beforeAutospacing="1" w:after="100" w:afterAutospacing="1"/>
              <w:rPr>
                <w:rFonts w:ascii="Times New Roman" w:eastAsia="SimSun" w:hAnsi="Times New Roman" w:cs="Times New Roman"/>
                <w:sz w:val="24"/>
                <w:szCs w:val="24"/>
                <w:highlight w:val="yellow"/>
              </w:rPr>
            </w:pPr>
            <w:r w:rsidRPr="00A87B7C">
              <w:rPr>
                <w:rStyle w:val="Strong"/>
                <w:rFonts w:ascii="Times New Roman" w:eastAsia="SimSun" w:hAnsi="Times New Roman" w:cs="Times New Roman"/>
                <w:sz w:val="24"/>
                <w:szCs w:val="24"/>
                <w:highlight w:val="yellow"/>
              </w:rPr>
              <w:lastRenderedPageBreak/>
              <w:t>(e) Adjustable stages</w:t>
            </w:r>
            <w:r w:rsidRPr="00A87B7C">
              <w:rPr>
                <w:rFonts w:ascii="Times New Roman" w:eastAsia="SimSun" w:hAnsi="Times New Roman" w:cs="Times New Roman"/>
                <w:sz w:val="24"/>
                <w:szCs w:val="24"/>
                <w:highlight w:val="yellow"/>
              </w:rPr>
              <w:t xml:space="preserve">. The phases can be molded to fit various workflows, teaching styles, and the participants’ pace of learning </w:t>
            </w:r>
          </w:p>
          <w:p w14:paraId="18D26830" w14:textId="77777777" w:rsidR="00711313" w:rsidRPr="00A87B7C" w:rsidRDefault="00000000">
            <w:pPr>
              <w:numPr>
                <w:ilvl w:val="0"/>
                <w:numId w:val="20"/>
              </w:numPr>
              <w:spacing w:after="0" w:line="240" w:lineRule="auto"/>
              <w:rPr>
                <w:rStyle w:val="Strong"/>
                <w:rFonts w:ascii="Times New Roman" w:eastAsia="SimSun" w:hAnsi="Times New Roman" w:cs="Times New Roman"/>
                <w:b w:val="0"/>
                <w:bCs w:val="0"/>
                <w:sz w:val="24"/>
                <w:szCs w:val="24"/>
              </w:rPr>
            </w:pPr>
            <w:r w:rsidRPr="00A87B7C">
              <w:rPr>
                <w:rStyle w:val="Strong"/>
                <w:rFonts w:ascii="Times New Roman" w:eastAsia="SimSun" w:hAnsi="Times New Roman" w:cs="Times New Roman"/>
                <w:b w:val="0"/>
                <w:bCs w:val="0"/>
                <w:sz w:val="24"/>
                <w:szCs w:val="24"/>
              </w:rPr>
              <w:t>What are the advantages of Gagne’s model?</w:t>
            </w:r>
          </w:p>
          <w:p w14:paraId="5AF3B23B" w14:textId="77777777" w:rsidR="00711313" w:rsidRPr="00A87B7C" w:rsidRDefault="00000000">
            <w:pPr>
              <w:numPr>
                <w:ilvl w:val="0"/>
                <w:numId w:val="27"/>
              </w:numPr>
              <w:tabs>
                <w:tab w:val="left" w:pos="720"/>
              </w:tabs>
              <w:spacing w:before="100" w:beforeAutospacing="1" w:after="100" w:afterAutospacing="1"/>
              <w:rPr>
                <w:rFonts w:ascii="Times New Roman" w:eastAsia="SimSun" w:hAnsi="Times New Roman" w:cs="Times New Roman"/>
                <w:sz w:val="24"/>
                <w:szCs w:val="24"/>
                <w:highlight w:val="yellow"/>
              </w:rPr>
            </w:pPr>
            <w:r w:rsidRPr="00A87B7C">
              <w:rPr>
                <w:rStyle w:val="Strong"/>
                <w:rFonts w:ascii="Times New Roman" w:eastAsia="SimSun" w:hAnsi="Times New Roman" w:cs="Times New Roman"/>
                <w:sz w:val="24"/>
                <w:szCs w:val="24"/>
                <w:highlight w:val="yellow"/>
              </w:rPr>
              <w:t>(a) Classification problems</w:t>
            </w:r>
            <w:r w:rsidRPr="00A87B7C">
              <w:rPr>
                <w:rFonts w:ascii="Times New Roman" w:eastAsia="SimSun" w:hAnsi="Times New Roman" w:cs="Times New Roman"/>
                <w:sz w:val="24"/>
                <w:szCs w:val="24"/>
                <w:highlight w:val="yellow"/>
              </w:rPr>
              <w:t>. Though most activities are easily slotted within the categories, some could fall under more than one classification, which causes confusion .</w:t>
            </w:r>
          </w:p>
          <w:p w14:paraId="5209757F" w14:textId="77777777" w:rsidR="00711313" w:rsidRPr="00A87B7C" w:rsidRDefault="00000000">
            <w:pPr>
              <w:numPr>
                <w:ilvl w:val="0"/>
                <w:numId w:val="27"/>
              </w:numPr>
              <w:tabs>
                <w:tab w:val="left" w:pos="720"/>
              </w:tabs>
              <w:spacing w:before="100" w:beforeAutospacing="1" w:after="100" w:afterAutospacing="1"/>
              <w:rPr>
                <w:rFonts w:ascii="Times New Roman" w:eastAsia="SimSun" w:hAnsi="Times New Roman" w:cs="Times New Roman"/>
                <w:sz w:val="24"/>
                <w:szCs w:val="24"/>
                <w:highlight w:val="yellow"/>
              </w:rPr>
            </w:pPr>
            <w:r w:rsidRPr="00A87B7C">
              <w:rPr>
                <w:rStyle w:val="Strong"/>
                <w:rFonts w:ascii="Times New Roman" w:eastAsia="SimSun" w:hAnsi="Times New Roman" w:cs="Times New Roman"/>
                <w:sz w:val="24"/>
                <w:szCs w:val="24"/>
                <w:highlight w:val="yellow"/>
              </w:rPr>
              <w:t>(b) Could be too systematic for some instructors</w:t>
            </w:r>
            <w:r w:rsidRPr="00A87B7C">
              <w:rPr>
                <w:rFonts w:ascii="Times New Roman" w:eastAsia="SimSun" w:hAnsi="Times New Roman" w:cs="Times New Roman"/>
                <w:sz w:val="24"/>
                <w:szCs w:val="24"/>
                <w:highlight w:val="yellow"/>
              </w:rPr>
              <w:t xml:space="preserve">. Even though the nine events are individually flexible, the model in its entirety might be too rigid for teachers who prefer to have a wider room for creativity in developing courses </w:t>
            </w:r>
          </w:p>
          <w:p w14:paraId="4FED70D6" w14:textId="77777777" w:rsidR="00711313" w:rsidRPr="00A87B7C" w:rsidRDefault="00000000">
            <w:pPr>
              <w:numPr>
                <w:ilvl w:val="0"/>
                <w:numId w:val="27"/>
              </w:numPr>
              <w:tabs>
                <w:tab w:val="left" w:pos="720"/>
              </w:tabs>
              <w:spacing w:before="100" w:beforeAutospacing="1" w:after="100" w:afterAutospacing="1"/>
              <w:rPr>
                <w:rStyle w:val="Strong"/>
                <w:rFonts w:ascii="Times New Roman" w:eastAsia="SimSun" w:hAnsi="Times New Roman" w:cs="Times New Roman"/>
                <w:sz w:val="24"/>
                <w:szCs w:val="24"/>
              </w:rPr>
            </w:pPr>
            <w:r w:rsidRPr="00A87B7C">
              <w:rPr>
                <w:rStyle w:val="Strong"/>
                <w:rFonts w:ascii="Times New Roman" w:eastAsia="SimSun" w:hAnsi="Times New Roman" w:cs="Times New Roman"/>
                <w:sz w:val="24"/>
                <w:szCs w:val="24"/>
                <w:highlight w:val="yellow"/>
              </w:rPr>
              <w:t>(c ) May not be agreeable with some teaching styles</w:t>
            </w:r>
            <w:r w:rsidRPr="00A87B7C">
              <w:rPr>
                <w:rFonts w:ascii="Times New Roman" w:eastAsia="SimSun" w:hAnsi="Times New Roman" w:cs="Times New Roman"/>
                <w:sz w:val="24"/>
                <w:szCs w:val="24"/>
                <w:highlight w:val="yellow"/>
              </w:rPr>
              <w:t xml:space="preserve">. Instructors who do not subscribe to cognitive information processing, which deals with how information is stored in human memory, might have trouble using the model </w:t>
            </w:r>
          </w:p>
          <w:p w14:paraId="630EAA91" w14:textId="77777777" w:rsidR="00711313" w:rsidRPr="00A87B7C" w:rsidRDefault="00711313">
            <w:pPr>
              <w:spacing w:after="0" w:line="240" w:lineRule="auto"/>
              <w:rPr>
                <w:rFonts w:ascii="Times New Roman" w:hAnsi="Times New Roman" w:cs="Times New Roman"/>
                <w:sz w:val="24"/>
                <w:szCs w:val="24"/>
              </w:rPr>
            </w:pPr>
          </w:p>
        </w:tc>
      </w:tr>
      <w:tr w:rsidR="00711313" w:rsidRPr="00A87B7C" w14:paraId="362B6E4A" w14:textId="77777777">
        <w:tc>
          <w:tcPr>
            <w:tcW w:w="3210" w:type="dxa"/>
            <w:shd w:val="clear" w:color="auto" w:fill="FCE5CD"/>
          </w:tcPr>
          <w:p w14:paraId="09577000"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lastRenderedPageBreak/>
              <w:t>TAKE HOME MESSAGE</w:t>
            </w:r>
          </w:p>
        </w:tc>
        <w:tc>
          <w:tcPr>
            <w:tcW w:w="6435" w:type="dxa"/>
          </w:tcPr>
          <w:p w14:paraId="7A70560F" w14:textId="77777777" w:rsidR="00711313" w:rsidRPr="00A87B7C" w:rsidRDefault="00000000">
            <w:pPr>
              <w:spacing w:after="0" w:line="240" w:lineRule="auto"/>
              <w:rPr>
                <w:rFonts w:ascii="Times New Roman" w:hAnsi="Times New Roman" w:cs="Times New Roman"/>
                <w:sz w:val="24"/>
                <w:szCs w:val="24"/>
                <w:highlight w:val="cyan"/>
              </w:rPr>
            </w:pPr>
            <w:r w:rsidRPr="00A87B7C">
              <w:rPr>
                <w:rFonts w:ascii="Times New Roman" w:hAnsi="Times New Roman" w:cs="Times New Roman"/>
                <w:sz w:val="24"/>
                <w:szCs w:val="24"/>
                <w:highlight w:val="cyan"/>
              </w:rPr>
              <w:t>Learner to state the take home message from their learning experience.</w:t>
            </w:r>
          </w:p>
          <w:p w14:paraId="42A28824" w14:textId="77777777" w:rsidR="00711313" w:rsidRPr="00A87B7C" w:rsidRDefault="00711313">
            <w:pPr>
              <w:spacing w:after="0" w:line="240" w:lineRule="auto"/>
              <w:rPr>
                <w:rFonts w:ascii="Times New Roman" w:hAnsi="Times New Roman" w:cs="Times New Roman"/>
                <w:sz w:val="24"/>
                <w:szCs w:val="24"/>
              </w:rPr>
            </w:pPr>
          </w:p>
          <w:p w14:paraId="704DAF4E" w14:textId="77777777" w:rsidR="00711313" w:rsidRPr="00A87B7C" w:rsidRDefault="00000000">
            <w:pPr>
              <w:numPr>
                <w:ilvl w:val="0"/>
                <w:numId w:val="28"/>
              </w:numPr>
              <w:spacing w:after="0" w:line="240" w:lineRule="auto"/>
              <w:rPr>
                <w:rFonts w:ascii="Times New Roman" w:eastAsia="SimSun" w:hAnsi="Times New Roman" w:cs="Times New Roman"/>
                <w:sz w:val="24"/>
                <w:szCs w:val="24"/>
                <w:highlight w:val="yellow"/>
              </w:rPr>
            </w:pPr>
            <w:r w:rsidRPr="00A87B7C">
              <w:rPr>
                <w:rFonts w:ascii="Times New Roman" w:eastAsia="SimSun" w:hAnsi="Times New Roman" w:cs="Times New Roman"/>
                <w:sz w:val="24"/>
                <w:szCs w:val="24"/>
                <w:highlight w:val="yellow"/>
              </w:rPr>
              <w:t>In less than 500 words, do you think that the  psychological learning theories are descriptive or prescriptive with regard to instructional design?</w:t>
            </w:r>
          </w:p>
          <w:p w14:paraId="6F4B488E" w14:textId="36E2AC05" w:rsidR="00711313" w:rsidRPr="00A87B7C" w:rsidRDefault="00000000">
            <w:pPr>
              <w:numPr>
                <w:ilvl w:val="0"/>
                <w:numId w:val="28"/>
              </w:numPr>
              <w:spacing w:after="0" w:line="240" w:lineRule="auto"/>
              <w:rPr>
                <w:rFonts w:ascii="Times New Roman" w:hAnsi="Times New Roman" w:cs="Times New Roman"/>
                <w:sz w:val="24"/>
                <w:szCs w:val="24"/>
              </w:rPr>
            </w:pPr>
            <w:r w:rsidRPr="00A87B7C">
              <w:rPr>
                <w:rFonts w:ascii="Times New Roman" w:eastAsia="SimSun" w:hAnsi="Times New Roman" w:cs="Times New Roman"/>
                <w:sz w:val="24"/>
                <w:szCs w:val="24"/>
                <w:highlight w:val="yellow"/>
              </w:rPr>
              <w:t xml:space="preserve">Include your write up in your </w:t>
            </w:r>
            <w:r w:rsidR="009A3ADC" w:rsidRPr="00A87B7C">
              <w:rPr>
                <w:rFonts w:ascii="Times New Roman" w:eastAsia="SimSun" w:hAnsi="Times New Roman" w:cs="Times New Roman"/>
                <w:sz w:val="24"/>
                <w:szCs w:val="24"/>
                <w:highlight w:val="yellow"/>
              </w:rPr>
              <w:t>ePortfolio</w:t>
            </w:r>
            <w:r w:rsidRPr="00A87B7C">
              <w:rPr>
                <w:rFonts w:ascii="Times New Roman" w:eastAsia="SimSun" w:hAnsi="Times New Roman" w:cs="Times New Roman"/>
                <w:sz w:val="24"/>
                <w:szCs w:val="24"/>
                <w:highlight w:val="yellow"/>
              </w:rPr>
              <w:t>. It will contribute 10% to your course work.</w:t>
            </w:r>
          </w:p>
        </w:tc>
      </w:tr>
      <w:tr w:rsidR="00711313" w:rsidRPr="00A87B7C" w14:paraId="14D70161" w14:textId="77777777">
        <w:tc>
          <w:tcPr>
            <w:tcW w:w="3210" w:type="dxa"/>
            <w:shd w:val="clear" w:color="auto" w:fill="FCE5CD"/>
          </w:tcPr>
          <w:p w14:paraId="3B32ECB7" w14:textId="77777777" w:rsidR="00711313" w:rsidRPr="00A87B7C" w:rsidRDefault="00000000">
            <w:pPr>
              <w:spacing w:after="0" w:line="240" w:lineRule="auto"/>
              <w:rPr>
                <w:rFonts w:ascii="Times New Roman" w:eastAsia="Arial" w:hAnsi="Times New Roman" w:cs="Times New Roman"/>
                <w:sz w:val="24"/>
                <w:szCs w:val="24"/>
              </w:rPr>
            </w:pPr>
            <w:r w:rsidRPr="00A87B7C">
              <w:rPr>
                <w:rFonts w:ascii="Times New Roman" w:eastAsia="Arial" w:hAnsi="Times New Roman" w:cs="Times New Roman"/>
                <w:sz w:val="24"/>
                <w:szCs w:val="24"/>
              </w:rPr>
              <w:t>Reference list</w:t>
            </w:r>
          </w:p>
        </w:tc>
        <w:tc>
          <w:tcPr>
            <w:tcW w:w="6435" w:type="dxa"/>
          </w:tcPr>
          <w:p w14:paraId="2BB00E89" w14:textId="77777777" w:rsidR="00711313" w:rsidRPr="00A87B7C" w:rsidRDefault="00000000">
            <w:pPr>
              <w:ind w:left="960" w:hangingChars="400" w:hanging="960"/>
              <w:rPr>
                <w:rFonts w:ascii="Times New Roman" w:eastAsia="SimSun" w:hAnsi="Times New Roman" w:cs="Times New Roman"/>
                <w:sz w:val="24"/>
                <w:szCs w:val="24"/>
              </w:rPr>
            </w:pPr>
            <w:r w:rsidRPr="00A87B7C">
              <w:rPr>
                <w:rFonts w:ascii="Times New Roman" w:eastAsia="sans-serif" w:hAnsi="Times New Roman" w:cs="Times New Roman"/>
                <w:sz w:val="24"/>
                <w:szCs w:val="24"/>
              </w:rPr>
              <w:t xml:space="preserve"> </w:t>
            </w:r>
          </w:p>
          <w:p w14:paraId="1C2A6062" w14:textId="77777777" w:rsidR="00711313" w:rsidRPr="00A87B7C" w:rsidRDefault="00000000">
            <w:pPr>
              <w:ind w:left="960" w:hangingChars="400" w:hanging="960"/>
              <w:rPr>
                <w:rFonts w:ascii="Times New Roman" w:eastAsia="SimSun" w:hAnsi="Times New Roman" w:cs="Times New Roman"/>
                <w:sz w:val="24"/>
                <w:szCs w:val="24"/>
              </w:rPr>
            </w:pPr>
            <w:r w:rsidRPr="00A87B7C">
              <w:rPr>
                <w:rFonts w:ascii="Times New Roman" w:eastAsia="SimSun" w:hAnsi="Times New Roman" w:cs="Times New Roman"/>
                <w:sz w:val="24"/>
                <w:szCs w:val="24"/>
              </w:rPr>
              <w:t>Dick, W., Carey, L. &amp;  Carey, J. O.(2014). The Systematic Design of Instruction 8th Edition. ISBN-10: 013282485X</w:t>
            </w:r>
          </w:p>
          <w:p w14:paraId="20C05570" w14:textId="77777777" w:rsidR="00711313" w:rsidRPr="00A87B7C" w:rsidRDefault="00000000">
            <w:pPr>
              <w:ind w:left="960" w:hangingChars="400" w:hanging="960"/>
              <w:rPr>
                <w:rFonts w:ascii="Times New Roman" w:eastAsia="SimSun" w:hAnsi="Times New Roman" w:cs="Times New Roman"/>
                <w:sz w:val="24"/>
                <w:szCs w:val="24"/>
              </w:rPr>
            </w:pPr>
            <w:r w:rsidRPr="00A87B7C">
              <w:rPr>
                <w:rFonts w:ascii="Times New Roman" w:eastAsia="SimSun" w:hAnsi="Times New Roman" w:cs="Times New Roman"/>
                <w:sz w:val="24"/>
                <w:szCs w:val="24"/>
              </w:rPr>
              <w:t xml:space="preserve">diSessa, A. A., Levin, M., &amp; Brown, N. J. S. (Eds.). (2016). </w:t>
            </w:r>
            <w:r w:rsidRPr="00A87B7C">
              <w:rPr>
                <w:rFonts w:ascii="Times New Roman" w:eastAsia="SimSun" w:hAnsi="Times New Roman" w:cs="Times New Roman"/>
                <w:i/>
                <w:iCs/>
                <w:sz w:val="24"/>
                <w:szCs w:val="24"/>
              </w:rPr>
              <w:t>Knowledge and Interaction: A Synthetic Agenda for the Learning Sciences</w:t>
            </w:r>
            <w:r w:rsidRPr="00A87B7C">
              <w:rPr>
                <w:rFonts w:ascii="Times New Roman" w:eastAsia="SimSun" w:hAnsi="Times New Roman" w:cs="Times New Roman"/>
                <w:sz w:val="24"/>
                <w:szCs w:val="24"/>
              </w:rPr>
              <w:t>. New York, NY: Taylor &amp; Francis.</w:t>
            </w:r>
          </w:p>
          <w:p w14:paraId="0D9A6842" w14:textId="77777777" w:rsidR="00711313" w:rsidRPr="00A87B7C" w:rsidRDefault="00000000">
            <w:pPr>
              <w:ind w:left="960" w:hangingChars="400" w:hanging="960"/>
              <w:rPr>
                <w:rFonts w:ascii="Times New Roman" w:eastAsia="SimSun" w:hAnsi="Times New Roman" w:cs="Times New Roman"/>
                <w:sz w:val="24"/>
                <w:szCs w:val="24"/>
              </w:rPr>
            </w:pPr>
            <w:r w:rsidRPr="00A87B7C">
              <w:rPr>
                <w:rFonts w:ascii="Times New Roman" w:eastAsia="SimSun" w:hAnsi="Times New Roman" w:cs="Times New Roman"/>
                <w:sz w:val="24"/>
                <w:szCs w:val="24"/>
              </w:rPr>
              <w:lastRenderedPageBreak/>
              <w:t xml:space="preserve">diSessa, A. A., &amp; Cobb, P. (2004). Ontological innovation and the role of theory in design experiments. </w:t>
            </w:r>
            <w:r w:rsidRPr="00A87B7C">
              <w:rPr>
                <w:rFonts w:ascii="Times New Roman" w:eastAsia="SimSun" w:hAnsi="Times New Roman" w:cs="Times New Roman"/>
                <w:i/>
                <w:iCs/>
                <w:sz w:val="24"/>
                <w:szCs w:val="24"/>
              </w:rPr>
              <w:t>Journal of the learning sciences</w:t>
            </w:r>
            <w:r w:rsidRPr="00A87B7C">
              <w:rPr>
                <w:rFonts w:ascii="Times New Roman" w:eastAsia="SimSun" w:hAnsi="Times New Roman" w:cs="Times New Roman"/>
                <w:sz w:val="24"/>
                <w:szCs w:val="24"/>
              </w:rPr>
              <w:t>, 13(1), 77–103</w:t>
            </w:r>
          </w:p>
          <w:p w14:paraId="779E52C9" w14:textId="77777777" w:rsidR="00711313" w:rsidRPr="00A87B7C" w:rsidRDefault="00000000">
            <w:pPr>
              <w:ind w:left="960" w:hangingChars="400" w:hanging="960"/>
              <w:rPr>
                <w:rFonts w:ascii="Times New Roman" w:eastAsia="SimSun" w:hAnsi="Times New Roman" w:cs="Times New Roman"/>
                <w:sz w:val="24"/>
                <w:szCs w:val="24"/>
              </w:rPr>
            </w:pPr>
            <w:r w:rsidRPr="00A87B7C">
              <w:rPr>
                <w:rFonts w:ascii="Times New Roman" w:eastAsia="SimSun" w:hAnsi="Times New Roman" w:cs="Times New Roman"/>
                <w:sz w:val="24"/>
                <w:szCs w:val="24"/>
              </w:rPr>
              <w:t xml:space="preserve">Evans, M. A., Packer, M. J., &amp; Sawyer, R. K. (Eds.). (2016). </w:t>
            </w:r>
            <w:r w:rsidRPr="00A87B7C">
              <w:rPr>
                <w:rFonts w:ascii="Times New Roman" w:eastAsia="SimSun" w:hAnsi="Times New Roman" w:cs="Times New Roman"/>
                <w:i/>
                <w:iCs/>
                <w:sz w:val="24"/>
                <w:szCs w:val="24"/>
              </w:rPr>
              <w:t>Reflections on the Learning Sciences.</w:t>
            </w:r>
            <w:r w:rsidRPr="00A87B7C">
              <w:rPr>
                <w:rFonts w:ascii="Times New Roman" w:eastAsia="SimSun" w:hAnsi="Times New Roman" w:cs="Times New Roman"/>
                <w:sz w:val="24"/>
                <w:szCs w:val="24"/>
              </w:rPr>
              <w:t xml:space="preserve"> Cambridge University Press.</w:t>
            </w:r>
          </w:p>
          <w:p w14:paraId="0FDAECAC" w14:textId="77777777" w:rsidR="00711313" w:rsidRPr="00A87B7C" w:rsidRDefault="00000000">
            <w:pPr>
              <w:ind w:left="960" w:hangingChars="400" w:hanging="960"/>
              <w:rPr>
                <w:rFonts w:ascii="Times New Roman" w:eastAsia="SimSun" w:hAnsi="Times New Roman" w:cs="Times New Roman"/>
                <w:sz w:val="24"/>
                <w:szCs w:val="24"/>
              </w:rPr>
            </w:pPr>
            <w:r w:rsidRPr="00A87B7C">
              <w:rPr>
                <w:rFonts w:ascii="Times New Roman" w:eastAsia="SimSun" w:hAnsi="Times New Roman" w:cs="Times New Roman"/>
                <w:sz w:val="24"/>
                <w:szCs w:val="24"/>
              </w:rPr>
              <w:t xml:space="preserve">The Design-Based Research Collective. (2003). Design-based research: An emerging paradigm for educational inquiry. </w:t>
            </w:r>
            <w:r w:rsidRPr="00A87B7C">
              <w:rPr>
                <w:rFonts w:ascii="Times New Roman" w:eastAsia="SimSun" w:hAnsi="Times New Roman" w:cs="Times New Roman"/>
                <w:i/>
                <w:iCs/>
                <w:sz w:val="24"/>
                <w:szCs w:val="24"/>
              </w:rPr>
              <w:t>Educational Researcher</w:t>
            </w:r>
            <w:r w:rsidRPr="00A87B7C">
              <w:rPr>
                <w:rFonts w:ascii="Times New Roman" w:eastAsia="SimSun" w:hAnsi="Times New Roman" w:cs="Times New Roman"/>
                <w:sz w:val="24"/>
                <w:szCs w:val="24"/>
              </w:rPr>
              <w:t>, 32(1), 5–8.</w:t>
            </w:r>
          </w:p>
          <w:p w14:paraId="5CB63B81" w14:textId="77777777" w:rsidR="00711313" w:rsidRPr="00A87B7C" w:rsidRDefault="00000000">
            <w:pPr>
              <w:ind w:left="360" w:hangingChars="150" w:hanging="360"/>
              <w:rPr>
                <w:rFonts w:ascii="Times New Roman" w:eastAsia="SimSun" w:hAnsi="Times New Roman" w:cs="Times New Roman"/>
                <w:color w:val="000000"/>
                <w:sz w:val="24"/>
                <w:szCs w:val="24"/>
                <w:lang w:eastAsia="zh-CN" w:bidi="ar"/>
              </w:rPr>
            </w:pPr>
            <w:r w:rsidRPr="00A87B7C">
              <w:rPr>
                <w:rFonts w:ascii="Times New Roman" w:eastAsia="SimSun" w:hAnsi="Times New Roman" w:cs="Times New Roman"/>
                <w:sz w:val="24"/>
                <w:szCs w:val="24"/>
              </w:rPr>
              <w:t xml:space="preserve">Merrill, M. D. (2013). </w:t>
            </w:r>
            <w:r w:rsidRPr="00A87B7C">
              <w:rPr>
                <w:rStyle w:val="Emphasis"/>
                <w:rFonts w:ascii="Times New Roman" w:eastAsia="SimSun" w:hAnsi="Times New Roman" w:cs="Times New Roman"/>
                <w:sz w:val="24"/>
                <w:szCs w:val="24"/>
              </w:rPr>
              <w:t>First Principles of Instruction: Identifying and Designing Effective, Efficient and Engaging Instruction</w:t>
            </w:r>
            <w:r w:rsidRPr="00A87B7C">
              <w:rPr>
                <w:rFonts w:ascii="Times New Roman" w:eastAsia="SimSun" w:hAnsi="Times New Roman" w:cs="Times New Roman"/>
                <w:sz w:val="24"/>
                <w:szCs w:val="24"/>
              </w:rPr>
              <w:t>. San Frisco: Pfeiffer</w:t>
            </w:r>
          </w:p>
          <w:p w14:paraId="5615A678" w14:textId="77777777" w:rsidR="00711313" w:rsidRPr="00A87B7C" w:rsidRDefault="00000000">
            <w:pPr>
              <w:ind w:left="360" w:hangingChars="150" w:hanging="360"/>
              <w:rPr>
                <w:rFonts w:ascii="Times New Roman" w:eastAsia="SimSun" w:hAnsi="Times New Roman" w:cs="Times New Roman"/>
                <w:color w:val="000000"/>
                <w:sz w:val="24"/>
                <w:szCs w:val="24"/>
                <w:lang w:eastAsia="zh-CN" w:bidi="ar"/>
              </w:rPr>
            </w:pPr>
            <w:r w:rsidRPr="00A87B7C">
              <w:rPr>
                <w:rFonts w:ascii="Times New Roman" w:eastAsia="SimSun" w:hAnsi="Times New Roman" w:cs="Times New Roman"/>
                <w:color w:val="000000"/>
                <w:sz w:val="24"/>
                <w:szCs w:val="24"/>
                <w:lang w:eastAsia="zh-CN" w:bidi="ar"/>
              </w:rPr>
              <w:t xml:space="preserve">Odiemo, L. O. (2005). </w:t>
            </w:r>
            <w:r w:rsidRPr="00A87B7C">
              <w:rPr>
                <w:rFonts w:ascii="Times New Roman" w:eastAsia="SimSun" w:hAnsi="Times New Roman" w:cs="Times New Roman"/>
                <w:i/>
                <w:iCs/>
                <w:color w:val="000000"/>
                <w:sz w:val="24"/>
                <w:szCs w:val="24"/>
                <w:lang w:eastAsia="zh-CN" w:bidi="ar"/>
              </w:rPr>
              <w:t>The utility of the learning promotion potential framework for the teaching of plant nutrition in a Kenyan secondary school context.</w:t>
            </w:r>
            <w:r w:rsidRPr="00A87B7C">
              <w:rPr>
                <w:rFonts w:ascii="Times New Roman" w:eastAsia="SimSun" w:hAnsi="Times New Roman" w:cs="Times New Roman"/>
                <w:color w:val="000000"/>
                <w:sz w:val="24"/>
                <w:szCs w:val="24"/>
                <w:lang w:eastAsia="zh-CN" w:bidi="ar"/>
              </w:rPr>
              <w:t xml:space="preserve"> Unpublished PhD Thesis, School of Education, University of Leeds, Leeds, United Kingdom. </w:t>
            </w:r>
          </w:p>
          <w:p w14:paraId="17A024EF" w14:textId="77777777" w:rsidR="00711313" w:rsidRPr="00A87B7C" w:rsidRDefault="00000000">
            <w:pPr>
              <w:ind w:left="360" w:hangingChars="150" w:hanging="360"/>
              <w:rPr>
                <w:rFonts w:ascii="Times New Roman" w:eastAsia="SimSun" w:hAnsi="Times New Roman" w:cs="Times New Roman"/>
                <w:sz w:val="24"/>
                <w:szCs w:val="24"/>
              </w:rPr>
            </w:pPr>
            <w:r w:rsidRPr="00A87B7C">
              <w:rPr>
                <w:rFonts w:ascii="Times New Roman" w:eastAsia="SimSun" w:hAnsi="Times New Roman" w:cs="Times New Roman"/>
                <w:color w:val="000000"/>
                <w:sz w:val="24"/>
                <w:szCs w:val="24"/>
                <w:lang w:eastAsia="zh-CN" w:bidi="ar"/>
              </w:rPr>
              <w:t xml:space="preserve">Odiemo, L. O. (2009). </w:t>
            </w:r>
            <w:r w:rsidRPr="00A87B7C">
              <w:rPr>
                <w:rFonts w:ascii="Times New Roman" w:eastAsia="SimSun" w:hAnsi="Times New Roman" w:cs="Times New Roman"/>
                <w:i/>
                <w:iCs/>
                <w:color w:val="000000"/>
                <w:sz w:val="24"/>
                <w:szCs w:val="24"/>
                <w:lang w:eastAsia="zh-CN" w:bidi="ar"/>
              </w:rPr>
              <w:t>The utility of the learning promotion potential framework for the teaching of plant nutrition in a Kenyan secondary school context.</w:t>
            </w:r>
            <w:r w:rsidRPr="00A87B7C">
              <w:rPr>
                <w:rFonts w:ascii="Times New Roman" w:eastAsia="SimSun" w:hAnsi="Times New Roman" w:cs="Times New Roman"/>
                <w:color w:val="000000"/>
                <w:sz w:val="24"/>
                <w:szCs w:val="24"/>
                <w:lang w:eastAsia="zh-CN" w:bidi="ar"/>
              </w:rPr>
              <w:t xml:space="preserve"> Unpublished PhD Thesis, School of Education, University of Leeds, Leeds, United Kingdom. </w:t>
            </w:r>
          </w:p>
          <w:p w14:paraId="75B5A868" w14:textId="77777777" w:rsidR="00711313" w:rsidRPr="00A87B7C" w:rsidRDefault="00000000">
            <w:pPr>
              <w:ind w:left="360" w:hangingChars="150" w:hanging="360"/>
              <w:rPr>
                <w:rFonts w:ascii="Times New Roman" w:eastAsia="SimSun" w:hAnsi="Times New Roman" w:cs="Times New Roman"/>
                <w:color w:val="000000"/>
                <w:sz w:val="24"/>
                <w:szCs w:val="24"/>
                <w:lang w:eastAsia="zh-CN" w:bidi="ar"/>
              </w:rPr>
            </w:pPr>
            <w:r w:rsidRPr="00A87B7C">
              <w:rPr>
                <w:rFonts w:ascii="Times New Roman" w:eastAsia="SimSun" w:hAnsi="Times New Roman" w:cs="Times New Roman"/>
                <w:color w:val="000000"/>
                <w:sz w:val="24"/>
                <w:szCs w:val="24"/>
                <w:lang w:eastAsia="zh-CN" w:bidi="ar"/>
              </w:rPr>
              <w:t xml:space="preserve">Shuell, T. (1996). Teaching and learning in the classroom context. In D.C. Berliner and R.C. Calfee (Eds.), </w:t>
            </w:r>
            <w:r w:rsidRPr="00A87B7C">
              <w:rPr>
                <w:rFonts w:ascii="Times New Roman" w:eastAsia="SimSun" w:hAnsi="Times New Roman" w:cs="Times New Roman"/>
                <w:i/>
                <w:iCs/>
                <w:color w:val="000000"/>
                <w:sz w:val="24"/>
                <w:szCs w:val="24"/>
                <w:lang w:eastAsia="zh-CN" w:bidi="ar"/>
              </w:rPr>
              <w:t xml:space="preserve">Handbook of educational psychology </w:t>
            </w:r>
            <w:r w:rsidRPr="00A87B7C">
              <w:rPr>
                <w:rFonts w:ascii="Times New Roman" w:eastAsia="SimSun" w:hAnsi="Times New Roman" w:cs="Times New Roman"/>
                <w:color w:val="000000"/>
                <w:sz w:val="24"/>
                <w:szCs w:val="24"/>
                <w:lang w:eastAsia="zh-CN" w:bidi="ar"/>
              </w:rPr>
              <w:t>(pp. 726-764). New York: Macmillan.</w:t>
            </w:r>
          </w:p>
          <w:p w14:paraId="550A97D7" w14:textId="77777777" w:rsidR="00711313" w:rsidRPr="00A87B7C" w:rsidRDefault="00000000">
            <w:pPr>
              <w:ind w:left="960" w:hangingChars="400" w:hanging="960"/>
              <w:rPr>
                <w:rFonts w:ascii="Times New Roman" w:eastAsia="SimSun" w:hAnsi="Times New Roman" w:cs="Times New Roman"/>
                <w:sz w:val="24"/>
                <w:szCs w:val="24"/>
                <w:lang w:eastAsia="zh-CN"/>
              </w:rPr>
            </w:pPr>
            <w:r w:rsidRPr="00A87B7C">
              <w:rPr>
                <w:rFonts w:ascii="Times New Roman" w:eastAsia="SimSun" w:hAnsi="Times New Roman" w:cs="Times New Roman"/>
                <w:sz w:val="24"/>
                <w:szCs w:val="24"/>
              </w:rPr>
              <w:t>West, R.E. (2018).</w:t>
            </w:r>
            <w:r w:rsidRPr="00A87B7C">
              <w:rPr>
                <w:rFonts w:ascii="Times New Roman" w:eastAsia="SimSun" w:hAnsi="Times New Roman" w:cs="Times New Roman"/>
                <w:i/>
                <w:iCs/>
                <w:sz w:val="24"/>
                <w:szCs w:val="24"/>
              </w:rPr>
              <w:t>Foundations of Learning and Instructional Design Technology</w:t>
            </w:r>
            <w:r w:rsidRPr="00A87B7C">
              <w:rPr>
                <w:rFonts w:ascii="Times New Roman" w:eastAsia="SimSun" w:hAnsi="Times New Roman" w:cs="Times New Roman"/>
                <w:sz w:val="24"/>
                <w:szCs w:val="24"/>
              </w:rPr>
              <w:t xml:space="preserve">. Open source textbook available at </w:t>
            </w:r>
            <w:hyperlink r:id="rId30" w:history="1">
              <w:r w:rsidRPr="00A87B7C">
                <w:rPr>
                  <w:rStyle w:val="Hyperlink"/>
                  <w:rFonts w:ascii="Times New Roman" w:eastAsia="SimSun" w:hAnsi="Times New Roman" w:cs="Times New Roman"/>
                  <w:sz w:val="24"/>
                  <w:szCs w:val="24"/>
                </w:rPr>
                <w:t>https://edtechbooks.org/lidtfoundations</w:t>
              </w:r>
            </w:hyperlink>
          </w:p>
          <w:p w14:paraId="126FE8E7" w14:textId="77777777" w:rsidR="00711313" w:rsidRPr="00A87B7C" w:rsidRDefault="00000000">
            <w:pPr>
              <w:ind w:left="360" w:hangingChars="150" w:hanging="360"/>
              <w:rPr>
                <w:rFonts w:ascii="Times New Roman" w:eastAsia="SimSun" w:hAnsi="Times New Roman" w:cs="Times New Roman"/>
                <w:color w:val="000000"/>
                <w:sz w:val="24"/>
                <w:szCs w:val="24"/>
                <w:lang w:eastAsia="zh-CN" w:bidi="ar"/>
              </w:rPr>
            </w:pPr>
            <w:r w:rsidRPr="00A87B7C">
              <w:rPr>
                <w:rFonts w:ascii="Times New Roman" w:eastAsia="SimSun" w:hAnsi="Times New Roman" w:cs="Times New Roman"/>
                <w:color w:val="000000"/>
                <w:sz w:val="24"/>
                <w:szCs w:val="24"/>
                <w:lang w:eastAsia="zh-CN" w:bidi="ar"/>
              </w:rPr>
              <w:t xml:space="preserve">Odiemo, L.O. (2009). Utilizing Learning Promotion Potential (LPP) framework to facilitate the application of higher-order cognitive skills </w:t>
            </w:r>
            <w:r w:rsidRPr="00A87B7C">
              <w:rPr>
                <w:rFonts w:ascii="Times New Roman" w:eastAsia="SimSun" w:hAnsi="Times New Roman" w:cs="Times New Roman"/>
                <w:i/>
                <w:iCs/>
                <w:color w:val="000000"/>
                <w:sz w:val="24"/>
                <w:szCs w:val="24"/>
                <w:lang w:eastAsia="zh-CN" w:bidi="ar"/>
              </w:rPr>
              <w:t>Electronic Journal of Research in Educational Psychology</w:t>
            </w:r>
            <w:r w:rsidRPr="00A87B7C">
              <w:rPr>
                <w:rFonts w:ascii="Times New Roman" w:eastAsia="SimSun" w:hAnsi="Times New Roman" w:cs="Times New Roman"/>
                <w:color w:val="000000"/>
                <w:sz w:val="24"/>
                <w:szCs w:val="24"/>
                <w:lang w:eastAsia="zh-CN" w:bidi="ar"/>
              </w:rPr>
              <w:t xml:space="preserve">, </w:t>
            </w:r>
            <w:r w:rsidRPr="00A87B7C">
              <w:rPr>
                <w:rFonts w:ascii="Times New Roman" w:eastAsia="SimSun" w:hAnsi="Times New Roman" w:cs="Times New Roman"/>
                <w:i/>
                <w:iCs/>
                <w:color w:val="000000"/>
                <w:sz w:val="24"/>
                <w:szCs w:val="24"/>
                <w:lang w:eastAsia="zh-CN" w:bidi="ar"/>
              </w:rPr>
              <w:t>7</w:t>
            </w:r>
            <w:r w:rsidRPr="00A87B7C">
              <w:rPr>
                <w:rFonts w:ascii="Times New Roman" w:eastAsia="SimSun" w:hAnsi="Times New Roman" w:cs="Times New Roman"/>
                <w:color w:val="000000"/>
                <w:sz w:val="24"/>
                <w:szCs w:val="24"/>
                <w:lang w:eastAsia="zh-CN" w:bidi="ar"/>
              </w:rPr>
              <w:t>(3), 1289-1322.</w:t>
            </w:r>
          </w:p>
          <w:p w14:paraId="6A469891" w14:textId="77777777" w:rsidR="00711313" w:rsidRPr="00A87B7C" w:rsidRDefault="00711313">
            <w:pPr>
              <w:ind w:left="360" w:hangingChars="150" w:hanging="360"/>
              <w:rPr>
                <w:rFonts w:ascii="Times New Roman" w:eastAsia="SimSun" w:hAnsi="Times New Roman" w:cs="Times New Roman"/>
                <w:sz w:val="24"/>
                <w:szCs w:val="24"/>
              </w:rPr>
            </w:pPr>
          </w:p>
          <w:p w14:paraId="3157EAC9" w14:textId="77777777" w:rsidR="00711313" w:rsidRPr="00A87B7C" w:rsidRDefault="00711313">
            <w:pPr>
              <w:spacing w:after="0" w:line="240" w:lineRule="auto"/>
              <w:rPr>
                <w:rFonts w:ascii="Times New Roman" w:hAnsi="Times New Roman" w:cs="Times New Roman"/>
                <w:sz w:val="24"/>
                <w:szCs w:val="24"/>
              </w:rPr>
            </w:pPr>
          </w:p>
        </w:tc>
      </w:tr>
    </w:tbl>
    <w:p w14:paraId="175CB058" w14:textId="77777777" w:rsidR="00711313" w:rsidRPr="00A87B7C" w:rsidRDefault="00000000">
      <w:pPr>
        <w:jc w:val="center"/>
        <w:rPr>
          <w:rFonts w:ascii="Times New Roman" w:hAnsi="Times New Roman" w:cs="Times New Roman"/>
          <w:sz w:val="24"/>
          <w:szCs w:val="24"/>
        </w:rPr>
      </w:pPr>
      <w:r w:rsidRPr="00A87B7C">
        <w:rPr>
          <w:rFonts w:ascii="Times New Roman" w:hAnsi="Times New Roman" w:cs="Times New Roman"/>
          <w:sz w:val="24"/>
          <w:szCs w:val="24"/>
        </w:rPr>
        <w:lastRenderedPageBreak/>
        <w:t xml:space="preserve"> </w:t>
      </w:r>
    </w:p>
    <w:p w14:paraId="59E5EC18" w14:textId="77777777" w:rsidR="00711313" w:rsidRPr="00A87B7C" w:rsidRDefault="00711313">
      <w:pPr>
        <w:jc w:val="center"/>
        <w:rPr>
          <w:rFonts w:ascii="Times New Roman" w:hAnsi="Times New Roman" w:cs="Times New Roman"/>
          <w:sz w:val="24"/>
          <w:szCs w:val="24"/>
        </w:rPr>
      </w:pPr>
    </w:p>
    <w:p w14:paraId="649F4389" w14:textId="77777777" w:rsidR="00004C7D" w:rsidRPr="00A87B7C" w:rsidRDefault="00004C7D">
      <w:pPr>
        <w:jc w:val="center"/>
        <w:rPr>
          <w:rFonts w:ascii="Times New Roman" w:hAnsi="Times New Roman" w:cs="Times New Roman"/>
          <w:sz w:val="24"/>
          <w:szCs w:val="24"/>
        </w:rPr>
      </w:pPr>
    </w:p>
    <w:sectPr w:rsidR="00004C7D" w:rsidRPr="00A87B7C">
      <w:headerReference w:type="default" r:id="rId31"/>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7FD8A5" w14:textId="77777777" w:rsidR="008B2055" w:rsidRDefault="008B2055">
      <w:pPr>
        <w:spacing w:after="0" w:line="240" w:lineRule="auto"/>
      </w:pPr>
      <w:r>
        <w:separator/>
      </w:r>
    </w:p>
  </w:endnote>
  <w:endnote w:type="continuationSeparator" w:id="0">
    <w:p w14:paraId="6CE90469" w14:textId="77777777" w:rsidR="008B2055" w:rsidRDefault="008B20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ans-serif">
    <w:altName w:val="Segoe Print"/>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C1EB30" w14:textId="77777777" w:rsidR="008B2055" w:rsidRDefault="008B2055">
      <w:pPr>
        <w:spacing w:after="0" w:line="240" w:lineRule="auto"/>
      </w:pPr>
      <w:r>
        <w:separator/>
      </w:r>
    </w:p>
  </w:footnote>
  <w:footnote w:type="continuationSeparator" w:id="0">
    <w:p w14:paraId="1EE01241" w14:textId="77777777" w:rsidR="008B2055" w:rsidRDefault="008B20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23CC1A" w14:textId="77777777" w:rsidR="00711313" w:rsidRDefault="0071131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4EB7223"/>
    <w:multiLevelType w:val="multilevel"/>
    <w:tmpl w:val="84EB7223"/>
    <w:lvl w:ilvl="0">
      <w:start w:val="1"/>
      <w:numFmt w:val="bullet"/>
      <w:lvlText w:val=""/>
      <w:lvlJc w:val="left"/>
      <w:pPr>
        <w:tabs>
          <w:tab w:val="num" w:pos="720"/>
        </w:tabs>
        <w:ind w:left="720" w:hanging="360"/>
      </w:pPr>
      <w:rPr>
        <w:rFonts w:ascii="Symbol" w:hAnsi="Symbol" w:cs="Symbol"/>
        <w:sz w:val="20"/>
      </w:rPr>
    </w:lvl>
    <w:lvl w:ilvl="1">
      <w:start w:val="1"/>
      <w:numFmt w:val="bullet"/>
      <w:lvlText w:val="o"/>
      <w:lvlJc w:val="left"/>
      <w:pPr>
        <w:tabs>
          <w:tab w:val="num" w:pos="1440"/>
        </w:tabs>
        <w:ind w:left="1440" w:hanging="360"/>
      </w:pPr>
      <w:rPr>
        <w:rFonts w:ascii="Courier New" w:hAnsi="Courier New" w:cs="Courier New"/>
        <w:sz w:val="20"/>
      </w:rPr>
    </w:lvl>
    <w:lvl w:ilvl="2">
      <w:start w:val="1"/>
      <w:numFmt w:val="bullet"/>
      <w:lvlText w:val=""/>
      <w:lvlJc w:val="left"/>
      <w:pPr>
        <w:tabs>
          <w:tab w:val="num" w:pos="2160"/>
        </w:tabs>
        <w:ind w:left="2160" w:hanging="360"/>
      </w:pPr>
      <w:rPr>
        <w:rFonts w:ascii="Wingdings" w:hAnsi="Wingdings" w:cs="Wingdings"/>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 w15:restartNumberingAfterBreak="0">
    <w:nsid w:val="920139F0"/>
    <w:multiLevelType w:val="multilevel"/>
    <w:tmpl w:val="920139F0"/>
    <w:lvl w:ilvl="0">
      <w:start w:val="1"/>
      <w:numFmt w:val="decimal"/>
      <w:lvlText w:val="%1."/>
      <w:lvlJc w:val="left"/>
      <w:pPr>
        <w:tabs>
          <w:tab w:val="num" w:pos="720"/>
        </w:tabs>
        <w:ind w:left="720" w:hanging="360"/>
      </w:pPr>
      <w:rPr>
        <w:rFonts w:hint="default"/>
        <w:sz w:val="28"/>
        <w:szCs w:val="28"/>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2" w15:restartNumberingAfterBreak="0">
    <w:nsid w:val="ABE38EAB"/>
    <w:multiLevelType w:val="singleLevel"/>
    <w:tmpl w:val="ABE38EAB"/>
    <w:lvl w:ilvl="0">
      <w:start w:val="1"/>
      <w:numFmt w:val="decimal"/>
      <w:lvlText w:val="%1."/>
      <w:lvlJc w:val="left"/>
      <w:pPr>
        <w:tabs>
          <w:tab w:val="num" w:pos="312"/>
        </w:tabs>
      </w:pPr>
    </w:lvl>
  </w:abstractNum>
  <w:abstractNum w:abstractNumId="3" w15:restartNumberingAfterBreak="0">
    <w:nsid w:val="B0312985"/>
    <w:multiLevelType w:val="multilevel"/>
    <w:tmpl w:val="B0312985"/>
    <w:lvl w:ilvl="0">
      <w:start w:val="1"/>
      <w:numFmt w:val="bullet"/>
      <w:lvlText w:val=""/>
      <w:lvlJc w:val="left"/>
      <w:pPr>
        <w:tabs>
          <w:tab w:val="num" w:pos="720"/>
        </w:tabs>
        <w:ind w:left="720" w:hanging="360"/>
      </w:pPr>
      <w:rPr>
        <w:rFonts w:ascii="Symbol" w:hAnsi="Symbol" w:cs="Symbol"/>
        <w:sz w:val="20"/>
      </w:rPr>
    </w:lvl>
    <w:lvl w:ilvl="1">
      <w:start w:val="1"/>
      <w:numFmt w:val="bullet"/>
      <w:lvlText w:val="o"/>
      <w:lvlJc w:val="left"/>
      <w:pPr>
        <w:tabs>
          <w:tab w:val="num" w:pos="1440"/>
        </w:tabs>
        <w:ind w:left="1440" w:hanging="360"/>
      </w:pPr>
      <w:rPr>
        <w:rFonts w:ascii="Courier New" w:hAnsi="Courier New" w:cs="Courier New"/>
        <w:sz w:val="20"/>
      </w:rPr>
    </w:lvl>
    <w:lvl w:ilvl="2">
      <w:start w:val="1"/>
      <w:numFmt w:val="bullet"/>
      <w:lvlText w:val=""/>
      <w:lvlJc w:val="left"/>
      <w:pPr>
        <w:tabs>
          <w:tab w:val="num" w:pos="2160"/>
        </w:tabs>
        <w:ind w:left="2160" w:hanging="360"/>
      </w:pPr>
      <w:rPr>
        <w:rFonts w:ascii="Wingdings" w:hAnsi="Wingdings" w:cs="Wingdings"/>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 w15:restartNumberingAfterBreak="0">
    <w:nsid w:val="BEDEB89C"/>
    <w:multiLevelType w:val="singleLevel"/>
    <w:tmpl w:val="BEDEB89C"/>
    <w:lvl w:ilvl="0">
      <w:start w:val="1"/>
      <w:numFmt w:val="decimal"/>
      <w:suff w:val="space"/>
      <w:lvlText w:val="%1."/>
      <w:lvlJc w:val="left"/>
    </w:lvl>
  </w:abstractNum>
  <w:abstractNum w:abstractNumId="5" w15:restartNumberingAfterBreak="0">
    <w:nsid w:val="C49DE623"/>
    <w:multiLevelType w:val="singleLevel"/>
    <w:tmpl w:val="C49DE623"/>
    <w:lvl w:ilvl="0">
      <w:start w:val="1"/>
      <w:numFmt w:val="lowerLetter"/>
      <w:lvlText w:val="%1)"/>
      <w:lvlJc w:val="left"/>
      <w:pPr>
        <w:tabs>
          <w:tab w:val="num" w:pos="425"/>
        </w:tabs>
        <w:ind w:left="425" w:hanging="425"/>
      </w:pPr>
      <w:rPr>
        <w:rFonts w:hint="default"/>
      </w:rPr>
    </w:lvl>
  </w:abstractNum>
  <w:abstractNum w:abstractNumId="6" w15:restartNumberingAfterBreak="0">
    <w:nsid w:val="C9DC9F11"/>
    <w:multiLevelType w:val="singleLevel"/>
    <w:tmpl w:val="C9DC9F11"/>
    <w:lvl w:ilvl="0">
      <w:start w:val="1"/>
      <w:numFmt w:val="decimal"/>
      <w:suff w:val="space"/>
      <w:lvlText w:val="%1."/>
      <w:lvlJc w:val="left"/>
    </w:lvl>
  </w:abstractNum>
  <w:abstractNum w:abstractNumId="7" w15:restartNumberingAfterBreak="0">
    <w:nsid w:val="CD38A33B"/>
    <w:multiLevelType w:val="singleLevel"/>
    <w:tmpl w:val="CD38A33B"/>
    <w:lvl w:ilvl="0">
      <w:start w:val="1"/>
      <w:numFmt w:val="decimal"/>
      <w:suff w:val="space"/>
      <w:lvlText w:val="%1."/>
      <w:lvlJc w:val="left"/>
    </w:lvl>
  </w:abstractNum>
  <w:abstractNum w:abstractNumId="8" w15:restartNumberingAfterBreak="0">
    <w:nsid w:val="DB412CE7"/>
    <w:multiLevelType w:val="singleLevel"/>
    <w:tmpl w:val="DB412CE7"/>
    <w:lvl w:ilvl="0">
      <w:start w:val="1"/>
      <w:numFmt w:val="decimal"/>
      <w:suff w:val="space"/>
      <w:lvlText w:val="%1."/>
      <w:lvlJc w:val="left"/>
    </w:lvl>
  </w:abstractNum>
  <w:abstractNum w:abstractNumId="9" w15:restartNumberingAfterBreak="0">
    <w:nsid w:val="DF59888B"/>
    <w:multiLevelType w:val="singleLevel"/>
    <w:tmpl w:val="DF59888B"/>
    <w:lvl w:ilvl="0">
      <w:start w:val="1"/>
      <w:numFmt w:val="decimal"/>
      <w:suff w:val="space"/>
      <w:lvlText w:val="%1."/>
      <w:lvlJc w:val="left"/>
    </w:lvl>
  </w:abstractNum>
  <w:abstractNum w:abstractNumId="10" w15:restartNumberingAfterBreak="0">
    <w:nsid w:val="DF641A9F"/>
    <w:multiLevelType w:val="multilevel"/>
    <w:tmpl w:val="DF641A9F"/>
    <w:lvl w:ilvl="0">
      <w:start w:val="1"/>
      <w:numFmt w:val="decimal"/>
      <w:lvlText w:val="%1."/>
      <w:lvlJc w:val="left"/>
      <w:pPr>
        <w:tabs>
          <w:tab w:val="num" w:pos="720"/>
        </w:tabs>
        <w:ind w:left="720" w:hanging="360"/>
      </w:pPr>
      <w:rPr>
        <w:rFonts w:ascii="SimSun" w:eastAsia="SimSun" w:hAnsi="SimSun" w:cs="SimSun" w:hint="default"/>
        <w:sz w:val="28"/>
        <w:szCs w:val="28"/>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11" w15:restartNumberingAfterBreak="0">
    <w:nsid w:val="E5B53964"/>
    <w:multiLevelType w:val="singleLevel"/>
    <w:tmpl w:val="E5B53964"/>
    <w:lvl w:ilvl="0">
      <w:start w:val="1"/>
      <w:numFmt w:val="decimal"/>
      <w:suff w:val="space"/>
      <w:lvlText w:val="%1."/>
      <w:lvlJc w:val="left"/>
      <w:rPr>
        <w:rFonts w:ascii="SimSun" w:eastAsia="SimSun" w:hAnsi="SimSun" w:cs="SimSun" w:hint="default"/>
        <w:sz w:val="28"/>
        <w:szCs w:val="28"/>
        <w:highlight w:val="yellow"/>
      </w:rPr>
    </w:lvl>
  </w:abstractNum>
  <w:abstractNum w:abstractNumId="12" w15:restartNumberingAfterBreak="0">
    <w:nsid w:val="E80CAE91"/>
    <w:multiLevelType w:val="singleLevel"/>
    <w:tmpl w:val="E80CAE91"/>
    <w:lvl w:ilvl="0">
      <w:start w:val="1"/>
      <w:numFmt w:val="decimal"/>
      <w:suff w:val="space"/>
      <w:lvlText w:val="%1."/>
      <w:lvlJc w:val="left"/>
    </w:lvl>
  </w:abstractNum>
  <w:abstractNum w:abstractNumId="13" w15:restartNumberingAfterBreak="0">
    <w:nsid w:val="EB1CC129"/>
    <w:multiLevelType w:val="singleLevel"/>
    <w:tmpl w:val="EB1CC129"/>
    <w:lvl w:ilvl="0">
      <w:start w:val="1"/>
      <w:numFmt w:val="decimal"/>
      <w:lvlText w:val="%1."/>
      <w:lvlJc w:val="left"/>
      <w:pPr>
        <w:tabs>
          <w:tab w:val="num" w:pos="312"/>
        </w:tabs>
      </w:pPr>
    </w:lvl>
  </w:abstractNum>
  <w:abstractNum w:abstractNumId="14" w15:restartNumberingAfterBreak="0">
    <w:nsid w:val="ED084CC3"/>
    <w:multiLevelType w:val="singleLevel"/>
    <w:tmpl w:val="ED084CC3"/>
    <w:lvl w:ilvl="0">
      <w:start w:val="1"/>
      <w:numFmt w:val="decimal"/>
      <w:suff w:val="space"/>
      <w:lvlText w:val="%1."/>
      <w:lvlJc w:val="left"/>
    </w:lvl>
  </w:abstractNum>
  <w:abstractNum w:abstractNumId="15" w15:restartNumberingAfterBreak="0">
    <w:nsid w:val="FF4A1EA5"/>
    <w:multiLevelType w:val="singleLevel"/>
    <w:tmpl w:val="FF4A1EA5"/>
    <w:lvl w:ilvl="0">
      <w:start w:val="1"/>
      <w:numFmt w:val="decimal"/>
      <w:suff w:val="space"/>
      <w:lvlText w:val="%1."/>
      <w:lvlJc w:val="left"/>
      <w:rPr>
        <w:rFonts w:ascii="SimSun" w:eastAsia="SimSun" w:hAnsi="SimSun" w:cs="SimSun" w:hint="default"/>
        <w:sz w:val="28"/>
        <w:szCs w:val="28"/>
      </w:rPr>
    </w:lvl>
  </w:abstractNum>
  <w:abstractNum w:abstractNumId="16" w15:restartNumberingAfterBreak="0">
    <w:nsid w:val="087527AF"/>
    <w:multiLevelType w:val="singleLevel"/>
    <w:tmpl w:val="087527AF"/>
    <w:lvl w:ilvl="0">
      <w:start w:val="1"/>
      <w:numFmt w:val="decimal"/>
      <w:suff w:val="space"/>
      <w:lvlText w:val="%1."/>
      <w:lvlJc w:val="left"/>
      <w:rPr>
        <w:rFonts w:ascii="SimSun" w:eastAsia="SimSun" w:hAnsi="SimSun" w:cs="SimSun" w:hint="default"/>
        <w:sz w:val="28"/>
        <w:szCs w:val="28"/>
      </w:rPr>
    </w:lvl>
  </w:abstractNum>
  <w:abstractNum w:abstractNumId="17" w15:restartNumberingAfterBreak="0">
    <w:nsid w:val="14900D78"/>
    <w:multiLevelType w:val="multilevel"/>
    <w:tmpl w:val="14900D78"/>
    <w:lvl w:ilvl="0">
      <w:start w:val="1"/>
      <w:numFmt w:val="bullet"/>
      <w:lvlText w:val=""/>
      <w:lvlJc w:val="left"/>
      <w:pPr>
        <w:tabs>
          <w:tab w:val="num" w:pos="720"/>
        </w:tabs>
        <w:ind w:left="720" w:hanging="360"/>
      </w:pPr>
      <w:rPr>
        <w:rFonts w:ascii="Symbol" w:hAnsi="Symbol" w:cs="Symbol"/>
        <w:sz w:val="20"/>
      </w:rPr>
    </w:lvl>
    <w:lvl w:ilvl="1">
      <w:start w:val="1"/>
      <w:numFmt w:val="bullet"/>
      <w:lvlText w:val="o"/>
      <w:lvlJc w:val="left"/>
      <w:pPr>
        <w:tabs>
          <w:tab w:val="num" w:pos="1440"/>
        </w:tabs>
        <w:ind w:left="1440" w:hanging="360"/>
      </w:pPr>
      <w:rPr>
        <w:rFonts w:ascii="Courier New" w:hAnsi="Courier New" w:cs="Courier New"/>
        <w:sz w:val="20"/>
      </w:rPr>
    </w:lvl>
    <w:lvl w:ilvl="2">
      <w:start w:val="1"/>
      <w:numFmt w:val="bullet"/>
      <w:lvlText w:val=""/>
      <w:lvlJc w:val="left"/>
      <w:pPr>
        <w:tabs>
          <w:tab w:val="num" w:pos="2160"/>
        </w:tabs>
        <w:ind w:left="2160" w:hanging="360"/>
      </w:pPr>
      <w:rPr>
        <w:rFonts w:ascii="Wingdings" w:hAnsi="Wingdings" w:cs="Wingdings"/>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8" w15:restartNumberingAfterBreak="0">
    <w:nsid w:val="14ECA919"/>
    <w:multiLevelType w:val="singleLevel"/>
    <w:tmpl w:val="14ECA919"/>
    <w:lvl w:ilvl="0">
      <w:start w:val="1"/>
      <w:numFmt w:val="decimal"/>
      <w:suff w:val="space"/>
      <w:lvlText w:val="%1."/>
      <w:lvlJc w:val="left"/>
    </w:lvl>
  </w:abstractNum>
  <w:abstractNum w:abstractNumId="19" w15:restartNumberingAfterBreak="0">
    <w:nsid w:val="15394785"/>
    <w:multiLevelType w:val="singleLevel"/>
    <w:tmpl w:val="15394785"/>
    <w:lvl w:ilvl="0">
      <w:start w:val="1"/>
      <w:numFmt w:val="decimal"/>
      <w:suff w:val="space"/>
      <w:lvlText w:val="%1."/>
      <w:lvlJc w:val="left"/>
    </w:lvl>
  </w:abstractNum>
  <w:abstractNum w:abstractNumId="20" w15:restartNumberingAfterBreak="0">
    <w:nsid w:val="1FFFB47C"/>
    <w:multiLevelType w:val="singleLevel"/>
    <w:tmpl w:val="1FFFB47C"/>
    <w:lvl w:ilvl="0">
      <w:start w:val="1"/>
      <w:numFmt w:val="decimal"/>
      <w:suff w:val="space"/>
      <w:lvlText w:val="%1."/>
      <w:lvlJc w:val="left"/>
    </w:lvl>
  </w:abstractNum>
  <w:abstractNum w:abstractNumId="21" w15:restartNumberingAfterBreak="0">
    <w:nsid w:val="261F4B23"/>
    <w:multiLevelType w:val="multilevel"/>
    <w:tmpl w:val="261F4B23"/>
    <w:lvl w:ilvl="0">
      <w:start w:val="1"/>
      <w:numFmt w:val="bullet"/>
      <w:lvlText w:val=""/>
      <w:lvlJc w:val="left"/>
      <w:pPr>
        <w:tabs>
          <w:tab w:val="num" w:pos="720"/>
        </w:tabs>
        <w:ind w:left="720" w:hanging="360"/>
      </w:pPr>
      <w:rPr>
        <w:rFonts w:ascii="Symbol" w:hAnsi="Symbol" w:cs="Symbol"/>
        <w:sz w:val="20"/>
      </w:rPr>
    </w:lvl>
    <w:lvl w:ilvl="1">
      <w:start w:val="1"/>
      <w:numFmt w:val="bullet"/>
      <w:lvlText w:val="o"/>
      <w:lvlJc w:val="left"/>
      <w:pPr>
        <w:tabs>
          <w:tab w:val="num" w:pos="1440"/>
        </w:tabs>
        <w:ind w:left="1440" w:hanging="360"/>
      </w:pPr>
      <w:rPr>
        <w:rFonts w:ascii="Courier New" w:hAnsi="Courier New" w:cs="Courier New"/>
        <w:sz w:val="20"/>
      </w:rPr>
    </w:lvl>
    <w:lvl w:ilvl="2">
      <w:start w:val="1"/>
      <w:numFmt w:val="bullet"/>
      <w:lvlText w:val=""/>
      <w:lvlJc w:val="left"/>
      <w:pPr>
        <w:tabs>
          <w:tab w:val="num" w:pos="2160"/>
        </w:tabs>
        <w:ind w:left="2160" w:hanging="360"/>
      </w:pPr>
      <w:rPr>
        <w:rFonts w:ascii="Wingdings" w:hAnsi="Wingdings" w:cs="Wingdings"/>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2" w15:restartNumberingAfterBreak="0">
    <w:nsid w:val="28C46802"/>
    <w:multiLevelType w:val="singleLevel"/>
    <w:tmpl w:val="28C46802"/>
    <w:lvl w:ilvl="0">
      <w:start w:val="1"/>
      <w:numFmt w:val="decimal"/>
      <w:suff w:val="space"/>
      <w:lvlText w:val="%1."/>
      <w:lvlJc w:val="left"/>
    </w:lvl>
  </w:abstractNum>
  <w:abstractNum w:abstractNumId="23" w15:restartNumberingAfterBreak="0">
    <w:nsid w:val="29E0F472"/>
    <w:multiLevelType w:val="singleLevel"/>
    <w:tmpl w:val="29E0F472"/>
    <w:lvl w:ilvl="0">
      <w:start w:val="1"/>
      <w:numFmt w:val="lowerLetter"/>
      <w:suff w:val="space"/>
      <w:lvlText w:val="(%1)"/>
      <w:lvlJc w:val="left"/>
    </w:lvl>
  </w:abstractNum>
  <w:abstractNum w:abstractNumId="24" w15:restartNumberingAfterBreak="0">
    <w:nsid w:val="4482CC4F"/>
    <w:multiLevelType w:val="multilevel"/>
    <w:tmpl w:val="4482CC4F"/>
    <w:lvl w:ilvl="0">
      <w:start w:val="1"/>
      <w:numFmt w:val="bullet"/>
      <w:lvlText w:val=""/>
      <w:lvlJc w:val="left"/>
      <w:pPr>
        <w:tabs>
          <w:tab w:val="num" w:pos="720"/>
        </w:tabs>
        <w:ind w:left="720" w:hanging="360"/>
      </w:pPr>
      <w:rPr>
        <w:rFonts w:ascii="Symbol" w:hAnsi="Symbol" w:cs="Symbol"/>
        <w:sz w:val="20"/>
      </w:rPr>
    </w:lvl>
    <w:lvl w:ilvl="1">
      <w:start w:val="1"/>
      <w:numFmt w:val="bullet"/>
      <w:lvlText w:val="o"/>
      <w:lvlJc w:val="left"/>
      <w:pPr>
        <w:tabs>
          <w:tab w:val="num" w:pos="1440"/>
        </w:tabs>
        <w:ind w:left="1440" w:hanging="360"/>
      </w:pPr>
      <w:rPr>
        <w:rFonts w:ascii="Courier New" w:hAnsi="Courier New" w:cs="Courier New"/>
        <w:sz w:val="20"/>
      </w:rPr>
    </w:lvl>
    <w:lvl w:ilvl="2">
      <w:start w:val="1"/>
      <w:numFmt w:val="bullet"/>
      <w:lvlText w:val=""/>
      <w:lvlJc w:val="left"/>
      <w:pPr>
        <w:tabs>
          <w:tab w:val="num" w:pos="2160"/>
        </w:tabs>
        <w:ind w:left="2160" w:hanging="360"/>
      </w:pPr>
      <w:rPr>
        <w:rFonts w:ascii="Wingdings" w:hAnsi="Wingdings" w:cs="Wingdings"/>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5" w15:restartNumberingAfterBreak="0">
    <w:nsid w:val="518C5CB8"/>
    <w:multiLevelType w:val="multilevel"/>
    <w:tmpl w:val="518C5CB8"/>
    <w:lvl w:ilvl="0">
      <w:start w:val="1"/>
      <w:numFmt w:val="bullet"/>
      <w:lvlText w:val=""/>
      <w:lvlJc w:val="left"/>
      <w:pPr>
        <w:tabs>
          <w:tab w:val="num" w:pos="720"/>
        </w:tabs>
        <w:ind w:left="720" w:hanging="360"/>
      </w:pPr>
      <w:rPr>
        <w:rFonts w:ascii="Symbol" w:hAnsi="Symbol" w:cs="Symbol"/>
        <w:sz w:val="20"/>
      </w:rPr>
    </w:lvl>
    <w:lvl w:ilvl="1">
      <w:start w:val="1"/>
      <w:numFmt w:val="bullet"/>
      <w:lvlText w:val="o"/>
      <w:lvlJc w:val="left"/>
      <w:pPr>
        <w:tabs>
          <w:tab w:val="num" w:pos="1440"/>
        </w:tabs>
        <w:ind w:left="1440" w:hanging="360"/>
      </w:pPr>
      <w:rPr>
        <w:rFonts w:ascii="Courier New" w:hAnsi="Courier New" w:cs="Courier New"/>
        <w:sz w:val="20"/>
      </w:rPr>
    </w:lvl>
    <w:lvl w:ilvl="2">
      <w:start w:val="1"/>
      <w:numFmt w:val="bullet"/>
      <w:lvlText w:val=""/>
      <w:lvlJc w:val="left"/>
      <w:pPr>
        <w:tabs>
          <w:tab w:val="num" w:pos="2160"/>
        </w:tabs>
        <w:ind w:left="2160" w:hanging="360"/>
      </w:pPr>
      <w:rPr>
        <w:rFonts w:ascii="Wingdings" w:hAnsi="Wingdings" w:cs="Wingdings"/>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6" w15:restartNumberingAfterBreak="0">
    <w:nsid w:val="7A43B57D"/>
    <w:multiLevelType w:val="singleLevel"/>
    <w:tmpl w:val="7A43B57D"/>
    <w:lvl w:ilvl="0">
      <w:start w:val="1"/>
      <w:numFmt w:val="decimal"/>
      <w:suff w:val="space"/>
      <w:lvlText w:val="%1."/>
      <w:lvlJc w:val="left"/>
    </w:lvl>
  </w:abstractNum>
  <w:abstractNum w:abstractNumId="27" w15:restartNumberingAfterBreak="0">
    <w:nsid w:val="7DCAEF87"/>
    <w:multiLevelType w:val="singleLevel"/>
    <w:tmpl w:val="7DCAEF87"/>
    <w:lvl w:ilvl="0">
      <w:start w:val="1"/>
      <w:numFmt w:val="decimal"/>
      <w:suff w:val="space"/>
      <w:lvlText w:val="%1."/>
      <w:lvlJc w:val="left"/>
      <w:rPr>
        <w:rFonts w:ascii="SimSun" w:eastAsia="SimSun" w:hAnsi="SimSun" w:cs="SimSun" w:hint="default"/>
        <w:sz w:val="28"/>
        <w:szCs w:val="28"/>
      </w:rPr>
    </w:lvl>
  </w:abstractNum>
  <w:num w:numId="1" w16cid:durableId="442505547">
    <w:abstractNumId w:val="18"/>
  </w:num>
  <w:num w:numId="2" w16cid:durableId="425227949">
    <w:abstractNumId w:val="1"/>
  </w:num>
  <w:num w:numId="3" w16cid:durableId="299118128">
    <w:abstractNumId w:val="14"/>
  </w:num>
  <w:num w:numId="4" w16cid:durableId="817116939">
    <w:abstractNumId w:val="19"/>
  </w:num>
  <w:num w:numId="5" w16cid:durableId="1786460909">
    <w:abstractNumId w:val="10"/>
  </w:num>
  <w:num w:numId="6" w16cid:durableId="1762990424">
    <w:abstractNumId w:val="11"/>
  </w:num>
  <w:num w:numId="7" w16cid:durableId="1859586476">
    <w:abstractNumId w:val="23"/>
  </w:num>
  <w:num w:numId="8" w16cid:durableId="1070545506">
    <w:abstractNumId w:val="6"/>
  </w:num>
  <w:num w:numId="9" w16cid:durableId="13583175">
    <w:abstractNumId w:val="2"/>
  </w:num>
  <w:num w:numId="10" w16cid:durableId="993416137">
    <w:abstractNumId w:val="12"/>
  </w:num>
  <w:num w:numId="11" w16cid:durableId="144974495">
    <w:abstractNumId w:val="20"/>
  </w:num>
  <w:num w:numId="12" w16cid:durableId="1456944301">
    <w:abstractNumId w:val="13"/>
  </w:num>
  <w:num w:numId="13" w16cid:durableId="525481027">
    <w:abstractNumId w:val="27"/>
  </w:num>
  <w:num w:numId="14" w16cid:durableId="914707492">
    <w:abstractNumId w:val="4"/>
  </w:num>
  <w:num w:numId="15" w16cid:durableId="744717828">
    <w:abstractNumId w:val="7"/>
  </w:num>
  <w:num w:numId="16" w16cid:durableId="786386505">
    <w:abstractNumId w:val="15"/>
  </w:num>
  <w:num w:numId="17" w16cid:durableId="438528624">
    <w:abstractNumId w:val="8"/>
  </w:num>
  <w:num w:numId="18" w16cid:durableId="344358153">
    <w:abstractNumId w:val="22"/>
  </w:num>
  <w:num w:numId="19" w16cid:durableId="591477659">
    <w:abstractNumId w:val="9"/>
  </w:num>
  <w:num w:numId="20" w16cid:durableId="1640646240">
    <w:abstractNumId w:val="26"/>
  </w:num>
  <w:num w:numId="21" w16cid:durableId="465778721">
    <w:abstractNumId w:val="21"/>
  </w:num>
  <w:num w:numId="22" w16cid:durableId="187108248">
    <w:abstractNumId w:val="24"/>
  </w:num>
  <w:num w:numId="23" w16cid:durableId="1992172834">
    <w:abstractNumId w:val="3"/>
  </w:num>
  <w:num w:numId="24" w16cid:durableId="1186288235">
    <w:abstractNumId w:val="0"/>
  </w:num>
  <w:num w:numId="25" w16cid:durableId="372267458">
    <w:abstractNumId w:val="5"/>
  </w:num>
  <w:num w:numId="26" w16cid:durableId="760611649">
    <w:abstractNumId w:val="17"/>
  </w:num>
  <w:num w:numId="27" w16cid:durableId="338776923">
    <w:abstractNumId w:val="25"/>
  </w:num>
  <w:num w:numId="28" w16cid:durableId="6253186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noPunctuationKerning/>
  <w:characterSpacingControl w:val="doNotCompress"/>
  <w:footnotePr>
    <w:footnote w:id="-1"/>
    <w:footnote w:id="0"/>
  </w:footnotePr>
  <w:endnotePr>
    <w:endnote w:id="-1"/>
    <w:endnote w:id="0"/>
  </w:endnotePr>
  <w:compat>
    <w:doNotLeaveBackslashAlon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5175"/>
    <w:rsid w:val="00004C7D"/>
    <w:rsid w:val="000230AA"/>
    <w:rsid w:val="00030F33"/>
    <w:rsid w:val="00050DF8"/>
    <w:rsid w:val="00060BCA"/>
    <w:rsid w:val="00151695"/>
    <w:rsid w:val="001870C1"/>
    <w:rsid w:val="001B6086"/>
    <w:rsid w:val="002708C9"/>
    <w:rsid w:val="0039792E"/>
    <w:rsid w:val="003E4D9E"/>
    <w:rsid w:val="00504E2D"/>
    <w:rsid w:val="005951F9"/>
    <w:rsid w:val="00685175"/>
    <w:rsid w:val="00711313"/>
    <w:rsid w:val="00826A84"/>
    <w:rsid w:val="008B2055"/>
    <w:rsid w:val="00970D1F"/>
    <w:rsid w:val="009A3ADC"/>
    <w:rsid w:val="009F69C2"/>
    <w:rsid w:val="00A23FDF"/>
    <w:rsid w:val="00A321A4"/>
    <w:rsid w:val="00A87B7C"/>
    <w:rsid w:val="00C34028"/>
    <w:rsid w:val="00C74200"/>
    <w:rsid w:val="00CF7950"/>
    <w:rsid w:val="00D001AF"/>
    <w:rsid w:val="00DF3845"/>
    <w:rsid w:val="00FC533E"/>
    <w:rsid w:val="12C31B2A"/>
    <w:rsid w:val="16083A45"/>
    <w:rsid w:val="16B0645A"/>
    <w:rsid w:val="17C346CD"/>
    <w:rsid w:val="259F293E"/>
    <w:rsid w:val="269640B9"/>
    <w:rsid w:val="30D46849"/>
    <w:rsid w:val="365A563F"/>
    <w:rsid w:val="5E76444F"/>
    <w:rsid w:val="60B5689B"/>
    <w:rsid w:val="74BC4A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303E8E5E"/>
  <w15:chartTrackingRefBased/>
  <w15:docId w15:val="{6C49A5C4-1A9C-C04E-B741-2BCCA70018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Calibri" w:eastAsia="Calibri" w:hAnsi="Calibri" w:cs="Calibri"/>
      <w:sz w:val="22"/>
      <w:szCs w:val="22"/>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qFormat/>
    <w:pPr>
      <w:keepNext/>
      <w:keepLines/>
      <w:spacing w:before="360" w:after="80"/>
      <w:outlineLvl w:val="1"/>
    </w:pPr>
    <w:rPr>
      <w:b/>
      <w:sz w:val="36"/>
      <w:szCs w:val="36"/>
    </w:rPr>
  </w:style>
  <w:style w:type="paragraph" w:styleId="Heading3">
    <w:name w:val="heading 3"/>
    <w:basedOn w:val="Normal"/>
    <w:next w:val="Normal"/>
    <w:uiPriority w:val="9"/>
    <w:qFormat/>
    <w:pPr>
      <w:keepNext/>
      <w:keepLines/>
      <w:spacing w:before="280" w:after="80"/>
      <w:outlineLvl w:val="2"/>
    </w:pPr>
    <w:rPr>
      <w:b/>
      <w:sz w:val="28"/>
      <w:szCs w:val="28"/>
    </w:rPr>
  </w:style>
  <w:style w:type="paragraph" w:styleId="Heading4">
    <w:name w:val="heading 4"/>
    <w:basedOn w:val="Normal"/>
    <w:next w:val="Normal"/>
    <w:uiPriority w:val="9"/>
    <w:qFormat/>
    <w:pPr>
      <w:keepNext/>
      <w:keepLines/>
      <w:spacing w:before="240" w:after="40"/>
      <w:outlineLvl w:val="3"/>
    </w:pPr>
    <w:rPr>
      <w:b/>
      <w:sz w:val="24"/>
      <w:szCs w:val="24"/>
    </w:rPr>
  </w:style>
  <w:style w:type="paragraph" w:styleId="Heading5">
    <w:name w:val="heading 5"/>
    <w:basedOn w:val="Normal"/>
    <w:next w:val="Normal"/>
    <w:uiPriority w:val="9"/>
    <w:qFormat/>
    <w:pPr>
      <w:keepNext/>
      <w:keepLines/>
      <w:spacing w:before="220" w:after="40"/>
      <w:outlineLvl w:val="4"/>
    </w:pPr>
    <w:rPr>
      <w:b/>
    </w:rPr>
  </w:style>
  <w:style w:type="paragraph" w:styleId="Heading6">
    <w:name w:val="heading 6"/>
    <w:basedOn w:val="Normal"/>
    <w:next w:val="Normal"/>
    <w:uiPriority w:val="9"/>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Pr>
      <w:i/>
      <w:iCs/>
    </w:rPr>
  </w:style>
  <w:style w:type="character" w:styleId="Hyperlink">
    <w:name w:val="Hyperlink"/>
    <w:basedOn w:val="DefaultParagraphFont"/>
    <w:uiPriority w:val="99"/>
    <w:unhideWhenUsed/>
    <w:rPr>
      <w:color w:val="0000FF"/>
      <w:u w:val="single"/>
    </w:rPr>
  </w:style>
  <w:style w:type="paragraph" w:styleId="NormalWeb">
    <w:name w:val="Normal (Web)"/>
    <w:uiPriority w:val="99"/>
    <w:unhideWhenUsed/>
    <w:qFormat/>
    <w:pPr>
      <w:spacing w:before="100" w:beforeAutospacing="1" w:after="100" w:afterAutospacing="1"/>
    </w:pPr>
    <w:rPr>
      <w:sz w:val="24"/>
      <w:szCs w:val="24"/>
      <w:lang w:eastAsia="zh-CN"/>
    </w:rPr>
  </w:style>
  <w:style w:type="character" w:styleId="Strong">
    <w:name w:val="Strong"/>
    <w:basedOn w:val="DefaultParagraphFont"/>
    <w:uiPriority w:val="22"/>
    <w:qFormat/>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styleId="TableGrid">
    <w:name w:val="Table Grid"/>
    <w:basedOn w:val="TableNormal"/>
    <w:uiPriority w:val="59"/>
    <w:unhideWhenUsed/>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uiPriority w:val="10"/>
    <w:qFormat/>
    <w:pPr>
      <w:keepNext/>
      <w:keepLines/>
      <w:spacing w:before="480" w:after="120"/>
    </w:pPr>
    <w:rPr>
      <w:b/>
      <w:sz w:val="72"/>
      <w:szCs w:val="72"/>
    </w:rPr>
  </w:style>
  <w:style w:type="table" w:customStyle="1" w:styleId="Style12">
    <w:name w:val="_Style 12"/>
    <w:basedOn w:val="TableNormal"/>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utf-8"/>
  <w:optimizeForBrowser/>
  <w:allowPNG/>
  <w:pixelsPerInch w:val="72"/>
</w:webSettings>
</file>

<file path=word/_rels/document.xml.rels><?xml version="1.0" encoding="UTF-8" standalone="yes"?>
<Relationships xmlns="http://schemas.openxmlformats.org/package/2006/relationships"><Relationship Id="rId13" Type="http://schemas.openxmlformats.org/officeDocument/2006/relationships/hyperlink" Target="https://edtechbooks.org/lidtfoundations/history_of_learning_sciences" TargetMode="External"/><Relationship Id="rId18" Type="http://schemas.openxmlformats.org/officeDocument/2006/relationships/hyperlink" Target="https://edtechbooks.org/lidtfoundations" TargetMode="External"/><Relationship Id="rId26" Type="http://schemas.openxmlformats.org/officeDocument/2006/relationships/image" Target="media/image8.png"/><Relationship Id="rId3" Type="http://schemas.openxmlformats.org/officeDocument/2006/relationships/settings" Target="settings.xml"/><Relationship Id="rId21" Type="http://schemas.openxmlformats.org/officeDocument/2006/relationships/image" Target="media/image5.png"/><Relationship Id="rId7" Type="http://schemas.openxmlformats.org/officeDocument/2006/relationships/image" Target="media/image1.png"/><Relationship Id="rId12" Type="http://schemas.openxmlformats.org/officeDocument/2006/relationships/hyperlink" Target="http://cdn.knightlab.com/libs/timeline3/latest/embed/index.html?source=1VYU5MXs4WUKOrFxLyB4MLMjdHbdeHVgD7ShcOBzhmMw" TargetMode="External"/><Relationship Id="rId17" Type="http://schemas.openxmlformats.org/officeDocument/2006/relationships/image" Target="media/image3.png"/><Relationship Id="rId25" Type="http://schemas.openxmlformats.org/officeDocument/2006/relationships/image" Target="media/image7.png"/><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edtechbooks.org/lidtfoundations/twenty_years_of_edtech" TargetMode="External"/><Relationship Id="rId20" Type="http://schemas.openxmlformats.org/officeDocument/2006/relationships/image" Target="media/image4.png"/><Relationship Id="rId29" Type="http://schemas.openxmlformats.org/officeDocument/2006/relationships/image" Target="media/image9.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dtechbooks.org/lidtfoundations/history" TargetMode="External"/><Relationship Id="rId24" Type="http://schemas.openxmlformats.org/officeDocument/2006/relationships/hyperlink" Target="https://edtechbooks.org/lidtfoundations/using_the_first_principles_of_instruction"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edtechbooks.org/lidtfoundations/edgar_dale" TargetMode="External"/><Relationship Id="rId23" Type="http://schemas.openxmlformats.org/officeDocument/2006/relationships/image" Target="media/image6.png"/><Relationship Id="rId28" Type="http://schemas.openxmlformats.org/officeDocument/2006/relationships/hyperlink" Target="https://edtechbooks.org/lidtfoundations/instructional_design_models" TargetMode="External"/><Relationship Id="rId10" Type="http://schemas.openxmlformats.org/officeDocument/2006/relationships/hyperlink" Target="https://edtechbooks.org/lidtfoundations/proper_way" TargetMode="External"/><Relationship Id="rId19" Type="http://schemas.openxmlformats.org/officeDocument/2006/relationships/hyperlink" Target="https://edtechbooks.org/lidtfoundations/post-industrial_age_theory" TargetMode="External"/><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edtechbooks.org/lidtfoundations/what_is_instructional_design" TargetMode="External"/><Relationship Id="rId14" Type="http://schemas.openxmlformats.org/officeDocument/2006/relationships/hyperlink" Target="https://edtechbooks.org/lidtfoundations/programmed_instruction" TargetMode="External"/><Relationship Id="rId22" Type="http://schemas.openxmlformats.org/officeDocument/2006/relationships/hyperlink" Target="https://www.youtube.com/watch?v=Tw-yjgmZueU" TargetMode="External"/><Relationship Id="rId27" Type="http://schemas.openxmlformats.org/officeDocument/2006/relationships/hyperlink" Target="https://www.youtube.com/watch?v=HehF7UlmPew" TargetMode="External"/><Relationship Id="rId30" Type="http://schemas.openxmlformats.org/officeDocument/2006/relationships/hyperlink" Target="https://edtechbooks.org/lidtfoundations" TargetMode="External"/><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17</Pages>
  <Words>4299</Words>
  <Characters>24507</Characters>
  <Application>Microsoft Office Word</Application>
  <DocSecurity>0</DocSecurity>
  <Lines>204</Lines>
  <Paragraphs>57</Paragraphs>
  <ScaleCrop>false</ScaleCrop>
  <Company/>
  <LinksUpToDate>false</LinksUpToDate>
  <CharactersWithSpaces>28749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khaemba ongeti</dc:creator>
  <cp:keywords/>
  <cp:lastModifiedBy>oki</cp:lastModifiedBy>
  <cp:revision>6</cp:revision>
  <dcterms:created xsi:type="dcterms:W3CDTF">2023-07-14T08:58:00Z</dcterms:created>
  <dcterms:modified xsi:type="dcterms:W3CDTF">2023-07-14T11:28:00Z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26F60154900B4028A226F7D51B11F6B8</vt:lpwstr>
  </property>
</Properties>
</file>