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0255" w14:textId="77777777" w:rsidR="00F96543" w:rsidRDefault="00000000">
      <w:pPr>
        <w:spacing w:after="0"/>
        <w:rPr>
          <w:rFonts w:ascii="Century Gothic" w:eastAsia="Century Gothic" w:hAnsi="Century Gothic" w:cs="Century Gothic"/>
        </w:rPr>
      </w:pPr>
      <w:r>
        <w:rPr>
          <w:noProof/>
        </w:rPr>
        <mc:AlternateContent>
          <mc:Choice Requires="wpg">
            <w:drawing>
              <wp:anchor distT="0" distB="0" distL="0" distR="0" simplePos="0" relativeHeight="251658240" behindDoc="0" locked="0" layoutInCell="1" hidden="0" allowOverlap="1" wp14:anchorId="1481028F" wp14:editId="344BE7CA">
                <wp:simplePos x="0" y="0"/>
                <wp:positionH relativeFrom="column">
                  <wp:posOffset>-3594099</wp:posOffset>
                </wp:positionH>
                <wp:positionV relativeFrom="paragraph">
                  <wp:posOffset>-5638799</wp:posOffset>
                </wp:positionV>
                <wp:extent cx="9691254" cy="7183379"/>
                <wp:effectExtent l="0" t="0" r="0" b="0"/>
                <wp:wrapNone/>
                <wp:docPr id="2122759206" name="Group 2122759206"/>
                <wp:cNvGraphicFramePr/>
                <a:graphic xmlns:a="http://schemas.openxmlformats.org/drawingml/2006/main">
                  <a:graphicData uri="http://schemas.microsoft.com/office/word/2010/wordprocessingGroup">
                    <wpg:wgp>
                      <wpg:cNvGrpSpPr/>
                      <wpg:grpSpPr>
                        <a:xfrm>
                          <a:off x="0" y="0"/>
                          <a:ext cx="9691254" cy="7183379"/>
                          <a:chOff x="500350" y="188300"/>
                          <a:chExt cx="9691275" cy="7183400"/>
                        </a:xfrm>
                      </wpg:grpSpPr>
                      <wpg:grpSp>
                        <wpg:cNvPr id="2092587565" name="Group 2092587565"/>
                        <wpg:cNvGrpSpPr/>
                        <wpg:grpSpPr>
                          <a:xfrm>
                            <a:off x="500373" y="188311"/>
                            <a:ext cx="9691240" cy="7183379"/>
                            <a:chOff x="-1937142" y="-3714681"/>
                            <a:chExt cx="9039025" cy="11837207"/>
                          </a:xfrm>
                        </wpg:grpSpPr>
                        <wps:wsp>
                          <wps:cNvPr id="746671253" name="Rectangle 746671253"/>
                          <wps:cNvSpPr/>
                          <wps:spPr>
                            <a:xfrm>
                              <a:off x="-1937142" y="-3714681"/>
                              <a:ext cx="9039025" cy="11837200"/>
                            </a:xfrm>
                            <a:prstGeom prst="rect">
                              <a:avLst/>
                            </a:prstGeom>
                            <a:noFill/>
                            <a:ln>
                              <a:noFill/>
                            </a:ln>
                          </wps:spPr>
                          <wps:txbx>
                            <w:txbxContent>
                              <w:p w14:paraId="1D374370" w14:textId="77777777" w:rsidR="00F96543" w:rsidRDefault="00F96543">
                                <w:pPr>
                                  <w:spacing w:before="0" w:after="0" w:line="240" w:lineRule="auto"/>
                                  <w:textDirection w:val="btLr"/>
                                </w:pPr>
                              </w:p>
                            </w:txbxContent>
                          </wps:txbx>
                          <wps:bodyPr spcFirstLastPara="1" wrap="square" lIns="91425" tIns="91425" rIns="91425" bIns="91425" anchor="ctr" anchorCtr="0">
                            <a:noAutofit/>
                          </wps:bodyPr>
                        </wps:wsp>
                        <wpg:grpSp>
                          <wpg:cNvPr id="1867718135" name="Group 1867718135"/>
                          <wpg:cNvGrpSpPr/>
                          <wpg:grpSpPr>
                            <a:xfrm>
                              <a:off x="-1937142" y="693148"/>
                              <a:ext cx="6414993" cy="7429378"/>
                              <a:chOff x="-2052846" y="638875"/>
                              <a:chExt cx="6516904" cy="7560000"/>
                            </a:xfrm>
                          </wpg:grpSpPr>
                          <wps:wsp>
                            <wps:cNvPr id="1301677635" name="Rectangle 1301677635"/>
                            <wps:cNvSpPr/>
                            <wps:spPr>
                              <a:xfrm>
                                <a:off x="-2052846" y="638875"/>
                                <a:ext cx="6516904" cy="7560000"/>
                              </a:xfrm>
                              <a:prstGeom prst="rect">
                                <a:avLst/>
                              </a:prstGeom>
                              <a:noFill/>
                              <a:ln>
                                <a:noFill/>
                              </a:ln>
                            </wps:spPr>
                            <wps:txbx>
                              <w:txbxContent>
                                <w:p w14:paraId="0EB587D0" w14:textId="77777777" w:rsidR="00F96543" w:rsidRDefault="00F96543">
                                  <w:pPr>
                                    <w:spacing w:before="0" w:after="0" w:line="240" w:lineRule="auto"/>
                                    <w:textDirection w:val="btLr"/>
                                  </w:pPr>
                                </w:p>
                              </w:txbxContent>
                            </wps:txbx>
                            <wps:bodyPr spcFirstLastPara="1" wrap="square" lIns="91425" tIns="91425" rIns="91425" bIns="91425" anchor="ctr" anchorCtr="0">
                              <a:noAutofit/>
                            </wps:bodyPr>
                          </wps:wsp>
                          <wps:wsp>
                            <wps:cNvPr id="770093495" name="Straight Arrow Connector 770093495"/>
                            <wps:cNvCnPr/>
                            <wps:spPr>
                              <a:xfrm>
                                <a:off x="668928" y="5193992"/>
                                <a:ext cx="0" cy="2366008"/>
                              </a:xfrm>
                              <a:prstGeom prst="straightConnector1">
                                <a:avLst/>
                              </a:prstGeom>
                              <a:noFill/>
                              <a:ln w="76200" cap="flat" cmpd="sng">
                                <a:solidFill>
                                  <a:srgbClr val="FF7F50"/>
                                </a:solidFill>
                                <a:prstDash val="solid"/>
                                <a:miter lim="800000"/>
                                <a:headEnd type="none" w="sm" len="sm"/>
                                <a:tailEnd type="none" w="sm" len="sm"/>
                              </a:ln>
                            </wps:spPr>
                            <wps:bodyPr/>
                          </wps:wsp>
                        </wpg:grpSp>
                      </wpg:grpSp>
                    </wpg:wgp>
                  </a:graphicData>
                </a:graphic>
              </wp:anchor>
            </w:drawing>
          </mc:Choice>
          <mc:Fallback>
            <w:pict>
              <v:group w14:anchorId="1481028F" id="Group 2122759206" o:spid="_x0000_s1026" style="position:absolute;margin-left:-283pt;margin-top:-444pt;width:763.1pt;height:565.6pt;z-index:251658240;mso-wrap-distance-left:0;mso-wrap-distance-right:0" coordorigin="5003,1883" coordsize="96912,71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">
                <v:group id="Group 2092587565" o:spid="_x0000_s1027" style="position:absolute;left:5003;top:1883;width:96913;height:71833" coordorigin="-19371,-37146" coordsize="90390,11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">
                  <v:rect id="Rectangle 746671253" o:spid="_x0000_s1028" style="position:absolute;left:-19371;top:-37146;width:90389;height:118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" filled="f" stroked="f">
                    <v:textbox inset="2.53958mm,2.53958mm,2.53958mm,2.53958mm">
                      <w:txbxContent>
                        <w:p w14:paraId="1D374370" w14:textId="77777777" w:rsidR="00F96543" w:rsidRDefault="00F96543">
                          <w:pPr>
                            <w:spacing w:before="0" w:after="0" w:line="240" w:lineRule="auto"/>
                            <w:textDirection w:val="btLr"/>
                          </w:pPr>
                        </w:p>
                      </w:txbxContent>
                    </v:textbox>
                  </v:rect>
                  <v:group id="Group 1867718135" o:spid="_x0000_s1029" style="position:absolute;left:-19371;top:6931;width:64149;height:74294" coordorigin="-20528,6388" coordsize="65169,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">
                    <v:rect id="Rectangle 1301677635" o:spid="_x0000_s1030" style="position:absolute;left:-20528;top:6388;width:6516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" filled="f" stroked="f">
                      <v:textbox inset="2.53958mm,2.53958mm,2.53958mm,2.53958mm">
                        <w:txbxContent>
                          <w:p w14:paraId="0EB587D0" w14:textId="77777777" w:rsidR="00F96543" w:rsidRDefault="00F96543">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770093495" o:spid="_x0000_s1031" type="#_x0000_t32" style="position:absolute;left:6689;top:51939;width:0;height:23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" strokecolor="#ff7f50" strokeweight="6pt">
                      <v:stroke startarrowwidth="narrow" startarrowlength="short" endarrowwidth="narrow" endarrowlength="short" joinstyle="miter"/>
                    </v:shape>
                  </v:group>
                </v:group>
              </v:group>
            </w:pict>
          </mc:Fallback>
        </mc:AlternateContent>
      </w:r>
    </w:p>
    <w:p w14:paraId="0E2E226A" w14:textId="77777777" w:rsidR="00F96543" w:rsidRDefault="00000000">
      <w:pPr>
        <w:pStyle w:val="Title"/>
        <w:ind w:left="540"/>
        <w:rPr>
          <w:color w:val="037B90"/>
        </w:rPr>
      </w:pPr>
      <w:r>
        <w:rPr>
          <w:color w:val="037B90"/>
          <w:sz w:val="74"/>
          <w:szCs w:val="74"/>
        </w:rPr>
        <w:t>MKT 902: MARKETING THEORY AND MODELS</w:t>
      </w:r>
      <w:r>
        <w:rPr>
          <w:color w:val="037B90"/>
        </w:rPr>
        <w:t xml:space="preserve"> </w:t>
      </w:r>
    </w:p>
    <w:tbl>
      <w:tblPr>
        <w:tblStyle w:val="a"/>
        <w:tblpPr w:leftFromText="180" w:rightFromText="180" w:topFromText="180" w:bottomFromText="180" w:vertAnchor="text" w:horzAnchor="page" w:tblpX="6229" w:tblpY="463"/>
        <w:tblW w:w="6022" w:type="dxa"/>
        <w:tblLayout w:type="fixed"/>
        <w:tblLook w:val="0600" w:firstRow="0" w:lastRow="0" w:firstColumn="0" w:lastColumn="0" w:noHBand="1" w:noVBand="1"/>
      </w:tblPr>
      <w:tblGrid>
        <w:gridCol w:w="1687"/>
        <w:gridCol w:w="4335"/>
      </w:tblGrid>
      <w:tr w:rsidR="00577662" w14:paraId="3C4175A3" w14:textId="77777777" w:rsidTr="00577662">
        <w:tc>
          <w:tcPr>
            <w:tcW w:w="1687" w:type="dxa"/>
          </w:tcPr>
          <w:p w14:paraId="1A06DE0C" w14:textId="77777777" w:rsidR="00577662" w:rsidRDefault="00577662" w:rsidP="00577662">
            <w:pPr>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14:paraId="148137AC" w14:textId="77777777" w:rsidR="00577662" w:rsidRDefault="00577662" w:rsidP="005776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Dr. Edwin </w:t>
            </w:r>
            <w:proofErr w:type="spellStart"/>
            <w:r>
              <w:rPr>
                <w:rFonts w:ascii="Century Gothic" w:eastAsia="Century Gothic" w:hAnsi="Century Gothic" w:cs="Century Gothic"/>
                <w:sz w:val="22"/>
                <w:szCs w:val="22"/>
              </w:rPr>
              <w:t>Kimitei</w:t>
            </w:r>
            <w:proofErr w:type="spellEnd"/>
          </w:p>
        </w:tc>
      </w:tr>
      <w:tr w:rsidR="00577662" w14:paraId="3345863B" w14:textId="77777777" w:rsidTr="00577662">
        <w:tc>
          <w:tcPr>
            <w:tcW w:w="1687" w:type="dxa"/>
          </w:tcPr>
          <w:p w14:paraId="364AB1E0" w14:textId="77777777" w:rsidR="00577662" w:rsidRDefault="00577662" w:rsidP="00577662">
            <w:pPr>
              <w:widowControl w:val="0"/>
              <w:spacing w:before="0" w:after="0" w:line="240" w:lineRule="auto"/>
              <w:rPr>
                <w:rFonts w:ascii="Century Gothic" w:eastAsia="Century Gothic" w:hAnsi="Century Gothic" w:cs="Century Gothic"/>
                <w:b/>
                <w:color w:val="FF7F50"/>
                <w:sz w:val="22"/>
                <w:szCs w:val="22"/>
              </w:rPr>
            </w:pPr>
            <w:proofErr w:type="spellStart"/>
            <w:r>
              <w:rPr>
                <w:rFonts w:ascii="Century Gothic" w:eastAsia="Century Gothic" w:hAnsi="Century Gothic" w:cs="Century Gothic"/>
                <w:b/>
                <w:color w:val="FF7F50"/>
                <w:sz w:val="22"/>
                <w:szCs w:val="22"/>
              </w:rPr>
              <w:t>Programme</w:t>
            </w:r>
            <w:proofErr w:type="spellEnd"/>
            <w:r>
              <w:rPr>
                <w:rFonts w:ascii="Century Gothic" w:eastAsia="Century Gothic" w:hAnsi="Century Gothic" w:cs="Century Gothic"/>
                <w:b/>
                <w:color w:val="FF7F50"/>
                <w:sz w:val="22"/>
                <w:szCs w:val="22"/>
              </w:rPr>
              <w:t>:</w:t>
            </w:r>
          </w:p>
        </w:tc>
        <w:tc>
          <w:tcPr>
            <w:tcW w:w="4335" w:type="dxa"/>
          </w:tcPr>
          <w:p w14:paraId="6A96B909" w14:textId="77777777" w:rsidR="00577662" w:rsidRDefault="00577662" w:rsidP="00577662">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Doctor of Business Administration</w:t>
            </w:r>
          </w:p>
        </w:tc>
      </w:tr>
    </w:tbl>
    <w:p w14:paraId="7305EBD6" w14:textId="77777777" w:rsidR="00F96543" w:rsidRDefault="00F96543">
      <w:pPr>
        <w:spacing w:before="0"/>
        <w:ind w:right="-1944"/>
        <w:rPr>
          <w:rFonts w:ascii="Century Gothic" w:eastAsia="Century Gothic" w:hAnsi="Century Gothic" w:cs="Century Gothic"/>
        </w:rPr>
      </w:pPr>
    </w:p>
    <w:p w14:paraId="45357584" w14:textId="77777777" w:rsidR="00F96543" w:rsidRDefault="00000000">
      <w:pPr>
        <w:spacing w:before="0"/>
        <w:ind w:left="4320" w:right="-1944"/>
        <w:rPr>
          <w:rFonts w:ascii="Century Gothic" w:eastAsia="Century Gothic" w:hAnsi="Century Gothic" w:cs="Century Gothic"/>
        </w:rPr>
        <w:sectPr w:rsidR="00F96543">
          <w:footerReference w:type="default" r:id="rId8"/>
          <w:footerReference w:type="first" r:id="rId9"/>
          <w:pgSz w:w="12240" w:h="15840"/>
          <w:pgMar w:top="9000" w:right="3600" w:bottom="288" w:left="1440" w:header="720" w:footer="720" w:gutter="0"/>
          <w:pgNumType w:start="1"/>
          <w:cols w:space="720"/>
          <w:titlePg/>
        </w:sectPr>
      </w:pPr>
      <w:r>
        <w:rPr>
          <w:noProof/>
        </w:rPr>
        <w:drawing>
          <wp:anchor distT="114300" distB="114300" distL="114300" distR="114300" simplePos="0" relativeHeight="251659264" behindDoc="0" locked="0" layoutInCell="1" hidden="0" allowOverlap="1" wp14:anchorId="5F0800EE" wp14:editId="51188E6A">
            <wp:simplePos x="0" y="0"/>
            <wp:positionH relativeFrom="column">
              <wp:posOffset>1028700</wp:posOffset>
            </wp:positionH>
            <wp:positionV relativeFrom="paragraph">
              <wp:posOffset>770255</wp:posOffset>
            </wp:positionV>
            <wp:extent cx="2787442" cy="1544978"/>
            <wp:effectExtent l="0" t="0" r="0" b="0"/>
            <wp:wrapNone/>
            <wp:docPr id="2122759288"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0"/>
                    <a:srcRect/>
                    <a:stretch>
                      <a:fillRect/>
                    </a:stretch>
                  </pic:blipFill>
                  <pic:spPr>
                    <a:xfrm>
                      <a:off x="0" y="0"/>
                      <a:ext cx="2787442" cy="1544978"/>
                    </a:xfrm>
                    <a:prstGeom prst="rect">
                      <a:avLst/>
                    </a:prstGeom>
                    <a:ln/>
                  </pic:spPr>
                </pic:pic>
              </a:graphicData>
            </a:graphic>
          </wp:anchor>
        </w:drawing>
      </w:r>
    </w:p>
    <w:p w14:paraId="2EEA1DB3" w14:textId="77777777" w:rsidR="00F96543" w:rsidRDefault="00F96543">
      <w:pPr>
        <w:widowControl w:val="0"/>
        <w:pBdr>
          <w:top w:val="nil"/>
          <w:left w:val="nil"/>
          <w:bottom w:val="nil"/>
          <w:right w:val="nil"/>
          <w:between w:val="nil"/>
        </w:pBdr>
        <w:spacing w:before="0" w:after="0" w:line="276" w:lineRule="auto"/>
        <w:rPr>
          <w:rFonts w:ascii="Century Gothic" w:eastAsia="Century Gothic" w:hAnsi="Century Gothic" w:cs="Century Gothic"/>
        </w:rPr>
      </w:pPr>
    </w:p>
    <w:tbl>
      <w:tblPr>
        <w:tblStyle w:val="a0"/>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F96543" w14:paraId="34D8340B" w14:textId="77777777">
        <w:tc>
          <w:tcPr>
            <w:tcW w:w="9000" w:type="dxa"/>
            <w:tcBorders>
              <w:top w:val="nil"/>
              <w:left w:val="nil"/>
              <w:bottom w:val="single" w:sz="4" w:space="0" w:color="037B90"/>
              <w:right w:val="nil"/>
            </w:tcBorders>
          </w:tcPr>
          <w:p w14:paraId="66822036" w14:textId="77777777" w:rsidR="00F96543" w:rsidRDefault="00000000">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WELCOMING MESSAGE</w:t>
            </w:r>
            <w:r>
              <w:rPr>
                <w:noProof/>
              </w:rPr>
              <mc:AlternateContent>
                <mc:Choice Requires="wpg">
                  <w:drawing>
                    <wp:anchor distT="0" distB="0" distL="0" distR="0" simplePos="0" relativeHeight="251660288" behindDoc="1" locked="0" layoutInCell="1" hidden="0" allowOverlap="1" wp14:anchorId="361C5E30" wp14:editId="79561D91">
                      <wp:simplePos x="0" y="0"/>
                      <wp:positionH relativeFrom="column">
                        <wp:posOffset>-673099</wp:posOffset>
                      </wp:positionH>
                      <wp:positionV relativeFrom="paragraph">
                        <wp:posOffset>0</wp:posOffset>
                      </wp:positionV>
                      <wp:extent cx="512064" cy="7260336"/>
                      <wp:effectExtent l="0" t="0" r="0" b="0"/>
                      <wp:wrapNone/>
                      <wp:docPr id="2122759207" name="Group 2122759207"/>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88747484" name="Group 88747484"/>
                              <wpg:cNvGrpSpPr/>
                              <wpg:grpSpPr>
                                <a:xfrm>
                                  <a:off x="5089968" y="149832"/>
                                  <a:ext cx="512064" cy="7260336"/>
                                  <a:chOff x="5089950" y="149825"/>
                                  <a:chExt cx="512100" cy="7260350"/>
                                </a:xfrm>
                              </wpg:grpSpPr>
                              <wps:wsp>
                                <wps:cNvPr id="400947384" name="Rectangle 400947384"/>
                                <wps:cNvSpPr/>
                                <wps:spPr>
                                  <a:xfrm>
                                    <a:off x="5089950" y="149825"/>
                                    <a:ext cx="512100" cy="7260350"/>
                                  </a:xfrm>
                                  <a:prstGeom prst="rect">
                                    <a:avLst/>
                                  </a:prstGeom>
                                  <a:noFill/>
                                  <a:ln>
                                    <a:noFill/>
                                  </a:ln>
                                </wps:spPr>
                                <wps:txbx>
                                  <w:txbxContent>
                                    <w:p w14:paraId="4880C556" w14:textId="77777777" w:rsidR="00F96543" w:rsidRDefault="00F96543">
                                      <w:pPr>
                                        <w:spacing w:before="0" w:after="0" w:line="240" w:lineRule="auto"/>
                                        <w:textDirection w:val="btLr"/>
                                      </w:pPr>
                                    </w:p>
                                  </w:txbxContent>
                                </wps:txbx>
                                <wps:bodyPr spcFirstLastPara="1" wrap="square" lIns="91425" tIns="91425" rIns="91425" bIns="91425" anchor="ctr" anchorCtr="0">
                                  <a:noAutofit/>
                                </wps:bodyPr>
                              </wps:wsp>
                              <wpg:grpSp>
                                <wpg:cNvPr id="2056697984" name="Group 2056697984"/>
                                <wpg:cNvGrpSpPr/>
                                <wpg:grpSpPr>
                                  <a:xfrm>
                                    <a:off x="5089968" y="149832"/>
                                    <a:ext cx="512064" cy="7260336"/>
                                    <a:chOff x="5089950" y="0"/>
                                    <a:chExt cx="512075" cy="7560000"/>
                                  </a:xfrm>
                                </wpg:grpSpPr>
                                <wps:wsp>
                                  <wps:cNvPr id="1276018767" name="Rectangle 1276018767"/>
                                  <wps:cNvSpPr/>
                                  <wps:spPr>
                                    <a:xfrm>
                                      <a:off x="5089950" y="0"/>
                                      <a:ext cx="512075" cy="7560000"/>
                                    </a:xfrm>
                                    <a:prstGeom prst="rect">
                                      <a:avLst/>
                                    </a:prstGeom>
                                    <a:noFill/>
                                    <a:ln>
                                      <a:noFill/>
                                    </a:ln>
                                  </wps:spPr>
                                  <wps:txbx>
                                    <w:txbxContent>
                                      <w:p w14:paraId="413C73B2" w14:textId="77777777" w:rsidR="00F96543" w:rsidRDefault="00F96543">
                                        <w:pPr>
                                          <w:spacing w:before="0" w:after="0" w:line="240" w:lineRule="auto"/>
                                          <w:textDirection w:val="btLr"/>
                                        </w:pPr>
                                      </w:p>
                                    </w:txbxContent>
                                  </wps:txbx>
                                  <wps:bodyPr spcFirstLastPara="1" wrap="square" lIns="91425" tIns="91425" rIns="91425" bIns="91425" anchor="ctr" anchorCtr="0">
                                    <a:noAutofit/>
                                  </wps:bodyPr>
                                </wps:wsp>
                                <wpg:grpSp>
                                  <wpg:cNvPr id="1760388993" name="Group 1760388993"/>
                                  <wpg:cNvGrpSpPr/>
                                  <wpg:grpSpPr>
                                    <a:xfrm>
                                      <a:off x="5089968" y="0"/>
                                      <a:ext cx="512054" cy="7559993"/>
                                      <a:chOff x="0" y="0"/>
                                      <a:chExt cx="511800" cy="10303500"/>
                                    </a:xfrm>
                                  </wpg:grpSpPr>
                                  <wps:wsp>
                                    <wps:cNvPr id="676965382" name="Rectangle 676965382"/>
                                    <wps:cNvSpPr/>
                                    <wps:spPr>
                                      <a:xfrm>
                                        <a:off x="0" y="0"/>
                                        <a:ext cx="511800" cy="10303500"/>
                                      </a:xfrm>
                                      <a:prstGeom prst="rect">
                                        <a:avLst/>
                                      </a:prstGeom>
                                      <a:noFill/>
                                      <a:ln>
                                        <a:noFill/>
                                      </a:ln>
                                    </wps:spPr>
                                    <wps:txbx>
                                      <w:txbxContent>
                                        <w:p w14:paraId="7B1F3228" w14:textId="77777777" w:rsidR="00F96543" w:rsidRDefault="00F96543">
                                          <w:pPr>
                                            <w:spacing w:before="0" w:after="0" w:line="240" w:lineRule="auto"/>
                                            <w:textDirection w:val="btLr"/>
                                          </w:pPr>
                                        </w:p>
                                      </w:txbxContent>
                                    </wps:txbx>
                                    <wps:bodyPr spcFirstLastPara="1" wrap="square" lIns="91425" tIns="91425" rIns="91425" bIns="91425" anchor="ctr" anchorCtr="0">
                                      <a:noAutofit/>
                                    </wps:bodyPr>
                                  </wps:wsp>
                                  <wps:wsp>
                                    <wps:cNvPr id="1590166594" name="Straight Arrow Connector 1590166594"/>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grpSp>
                          </wpg:wgp>
                        </a:graphicData>
                      </a:graphic>
                    </wp:anchor>
                  </w:drawing>
                </mc:Choice>
                <mc:Fallback>
                  <w:pict>
                    <v:group w14:anchorId="361C5E30" id="Group 2122759207" o:spid="_x0000_s1032" style="position:absolute;margin-left:-53pt;margin-top:0;width:40.3pt;height:571.7pt;z-index:-251656192;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">
                      <v:group id="Group 88747484" o:spid="_x0000_s1033"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">
                        <v:rect id="Rectangle 400947384" o:spid="_x0000_s1034"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" filled="f" stroked="f">
                          <v:textbox inset="2.53958mm,2.53958mm,2.53958mm,2.53958mm">
                            <w:txbxContent>
                              <w:p w14:paraId="4880C556" w14:textId="77777777" w:rsidR="00F96543" w:rsidRDefault="00F96543">
                                <w:pPr>
                                  <w:spacing w:before="0" w:after="0" w:line="240" w:lineRule="auto"/>
                                  <w:textDirection w:val="btLr"/>
                                </w:pPr>
                              </w:p>
                            </w:txbxContent>
                          </v:textbox>
                        </v:rect>
                        <v:group id="Group 2056697984" o:spid="_x0000_s1035"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">
                          <v:rect id="Rectangle 1276018767" o:spid="_x0000_s1036"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" filled="f" stroked="f">
                            <v:textbox inset="2.53958mm,2.53958mm,2.53958mm,2.53958mm">
                              <w:txbxContent>
                                <w:p w14:paraId="413C73B2" w14:textId="77777777" w:rsidR="00F96543" w:rsidRDefault="00F96543">
                                  <w:pPr>
                                    <w:spacing w:before="0" w:after="0" w:line="240" w:lineRule="auto"/>
                                    <w:textDirection w:val="btLr"/>
                                  </w:pPr>
                                </w:p>
                              </w:txbxContent>
                            </v:textbox>
                          </v:rect>
                          <v:group id="Group 1760388993" o:spid="_x0000_s1037"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">
                            <v:rect id="Rectangle 676965382" o:spid="_x0000_s1038"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" filled="f" stroked="f">
                              <v:textbox inset="2.53958mm,2.53958mm,2.53958mm,2.53958mm">
                                <w:txbxContent>
                                  <w:p w14:paraId="7B1F3228" w14:textId="77777777" w:rsidR="00F96543" w:rsidRDefault="00F96543">
                                    <w:pPr>
                                      <w:spacing w:before="0" w:after="0" w:line="240" w:lineRule="auto"/>
                                      <w:textDirection w:val="btLr"/>
                                    </w:pPr>
                                  </w:p>
                                </w:txbxContent>
                              </v:textbox>
                            </v:rect>
                            <v:shape id="Straight Arrow Connector 1590166594" o:spid="_x0000_s1039"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" strokecolor="#037b90" strokeweight="6pt">
                              <v:stroke startarrowwidth="narrow" startarrowlength="short" endarrowwidth="narrow" endarrowlength="short" joinstyle="miter"/>
                            </v:shape>
                          </v:group>
                        </v:group>
                      </v:group>
                    </v:group>
                  </w:pict>
                </mc:Fallback>
              </mc:AlternateContent>
            </w:r>
          </w:p>
          <w:p w14:paraId="291A9CB2" w14:textId="77777777" w:rsidR="00F96543" w:rsidRDefault="00000000">
            <w:pPr>
              <w:spacing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Dear Scholars,</w:t>
            </w:r>
          </w:p>
          <w:p w14:paraId="7CFA33C6" w14:textId="77777777" w:rsidR="00F96543" w:rsidRDefault="00000000">
            <w:pPr>
              <w:spacing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Welcome to </w:t>
            </w:r>
            <w:r>
              <w:rPr>
                <w:rFonts w:ascii="Century Gothic" w:eastAsia="Century Gothic" w:hAnsi="Century Gothic" w:cs="Century Gothic"/>
                <w:i/>
                <w:color w:val="000000"/>
                <w:sz w:val="22"/>
                <w:szCs w:val="22"/>
              </w:rPr>
              <w:t>Marketing Theory and Models</w:t>
            </w:r>
            <w:r>
              <w:rPr>
                <w:rFonts w:ascii="Century Gothic" w:eastAsia="Century Gothic" w:hAnsi="Century Gothic" w:cs="Century Gothic"/>
                <w:color w:val="000000"/>
                <w:sz w:val="22"/>
                <w:szCs w:val="22"/>
              </w:rPr>
              <w:t>! This course invites you on a transformative academic journey to explore the foundational and advanced principles of marketing. Together, we will critically analyze theories, construct models, and bridge research with real-world applications. Let’s unlock the power of marketing innovation and excellence!</w:t>
            </w:r>
          </w:p>
          <w:p w14:paraId="25A12E57" w14:textId="77777777" w:rsidR="00F96543" w:rsidRDefault="00000000">
            <w:pPr>
              <w:jc w:val="both"/>
              <w:rPr>
                <w:rFonts w:ascii="Century Gothic" w:eastAsia="Century Gothic" w:hAnsi="Century Gothic" w:cs="Century Gothic"/>
                <w:color w:val="000000"/>
              </w:rPr>
            </w:pPr>
            <w:r>
              <w:rPr>
                <w:noProof/>
              </w:rPr>
              <w:drawing>
                <wp:inline distT="0" distB="0" distL="0" distR="0" wp14:anchorId="77B94479" wp14:editId="1984DF74">
                  <wp:extent cx="4938249" cy="2379682"/>
                  <wp:effectExtent l="0" t="0" r="0" b="0"/>
                  <wp:docPr id="2122759359" name="image23.jpg" descr="Male hand holding megaphone with it s time to start speech bubble. Loudspeaker. Banner for business, marketing and advertising. Vector illustration. Male hand holding megaphone with it s time to start speech bubble. Loudspeaker. Banner for business, marketing and advertising. Vector illustration lets get started stock illustrations"/>
                  <wp:cNvGraphicFramePr/>
                  <a:graphic xmlns:a="http://schemas.openxmlformats.org/drawingml/2006/main">
                    <a:graphicData uri="http://schemas.openxmlformats.org/drawingml/2006/picture">
                      <pic:pic xmlns:pic="http://schemas.openxmlformats.org/drawingml/2006/picture">
                        <pic:nvPicPr>
                          <pic:cNvPr id="0" name="image23.jpg" descr="Male hand holding megaphone with it s time to start speech bubble. Loudspeaker. Banner for business, marketing and advertising. Vector illustration. Male hand holding megaphone with it s time to start speech bubble. Loudspeaker. Banner for business, marketing and advertising. Vector illustration lets get started stock illustrations"/>
                          <pic:cNvPicPr preferRelativeResize="0"/>
                        </pic:nvPicPr>
                        <pic:blipFill>
                          <a:blip r:embed="rId11"/>
                          <a:srcRect/>
                          <a:stretch>
                            <a:fillRect/>
                          </a:stretch>
                        </pic:blipFill>
                        <pic:spPr>
                          <a:xfrm>
                            <a:off x="0" y="0"/>
                            <a:ext cx="4938249" cy="2379682"/>
                          </a:xfrm>
                          <a:prstGeom prst="rect">
                            <a:avLst/>
                          </a:prstGeom>
                          <a:ln/>
                        </pic:spPr>
                      </pic:pic>
                    </a:graphicData>
                  </a:graphic>
                </wp:inline>
              </w:drawing>
            </w:r>
          </w:p>
          <w:p w14:paraId="337B7960" w14:textId="77777777" w:rsidR="00F96543" w:rsidRDefault="00000000">
            <w:pPr>
              <w:ind w:left="84"/>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PURPOSE OF THE COURSE</w:t>
            </w:r>
          </w:p>
          <w:p w14:paraId="22EC3371" w14:textId="77777777" w:rsidR="00F96543" w:rsidRDefault="00000000">
            <w:pPr>
              <w:spacing w:line="276" w:lineRule="auto"/>
              <w:ind w:left="84"/>
              <w:jc w:val="both"/>
              <w:rPr>
                <w:rFonts w:ascii="Century Gothic" w:eastAsia="Century Gothic" w:hAnsi="Century Gothic" w:cs="Century Gothic"/>
                <w:color w:val="0D0D0D"/>
              </w:rPr>
            </w:pPr>
            <w:r>
              <w:rPr>
                <w:rFonts w:ascii="Century Gothic" w:eastAsia="Century Gothic" w:hAnsi="Century Gothic" w:cs="Century Gothic"/>
                <w:color w:val="0D0D0D"/>
                <w:sz w:val="22"/>
                <w:szCs w:val="22"/>
              </w:rPr>
              <w:t>The purpose of this course is to explore the philosophical foundations of marketing theory and research, helping participants understand the nature of theory, the theory construction process, and develop skills in building interesting and impactful new marketing management theories</w:t>
            </w:r>
            <w:r>
              <w:rPr>
                <w:rFonts w:ascii="Century Gothic" w:eastAsia="Century Gothic" w:hAnsi="Century Gothic" w:cs="Century Gothic"/>
                <w:color w:val="0D0D0D"/>
              </w:rPr>
              <w:t>.</w:t>
            </w:r>
          </w:p>
          <w:p w14:paraId="5A7E282D" w14:textId="77777777" w:rsidR="00F96543" w:rsidRDefault="00000000">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 xml:space="preserve">COURSE CONTENT </w:t>
            </w:r>
          </w:p>
        </w:tc>
      </w:tr>
    </w:tbl>
    <w:p w14:paraId="655160D6" w14:textId="77777777" w:rsidR="00F96543" w:rsidRDefault="00000000">
      <w:pPr>
        <w:spacing w:before="0" w:line="276" w:lineRule="auto"/>
        <w:jc w:val="both"/>
        <w:rPr>
          <w:rFonts w:ascii="Century Gothic" w:eastAsia="Century Gothic" w:hAnsi="Century Gothic" w:cs="Century Gothic"/>
          <w:color w:val="0D0D0D"/>
          <w:sz w:val="22"/>
          <w:szCs w:val="22"/>
        </w:rPr>
      </w:pPr>
      <w:r>
        <w:rPr>
          <w:rFonts w:ascii="Century Gothic" w:eastAsia="Century Gothic" w:hAnsi="Century Gothic" w:cs="Century Gothic"/>
          <w:b/>
          <w:color w:val="0D0D0D"/>
          <w:sz w:val="22"/>
          <w:szCs w:val="22"/>
        </w:rPr>
        <w:t>Introduction to Marketing Theory and Models</w:t>
      </w:r>
      <w:r>
        <w:rPr>
          <w:rFonts w:ascii="Century Gothic" w:eastAsia="Century Gothic" w:hAnsi="Century Gothic" w:cs="Century Gothic"/>
          <w:color w:val="0D0D0D"/>
          <w:sz w:val="22"/>
          <w:szCs w:val="22"/>
        </w:rPr>
        <w:t>: Overview of marketing theory and models, Basic concepts and definitions, Importance and applications of theory and models in marketing</w:t>
      </w:r>
      <w:r>
        <w:rPr>
          <w:rFonts w:ascii="Century Gothic" w:eastAsia="Century Gothic" w:hAnsi="Century Gothic" w:cs="Century Gothic"/>
          <w:b/>
          <w:color w:val="0D0D0D"/>
          <w:sz w:val="22"/>
          <w:szCs w:val="22"/>
        </w:rPr>
        <w:t>. Evolution of Marketing Theory</w:t>
      </w:r>
      <w:r>
        <w:rPr>
          <w:rFonts w:ascii="Century Gothic" w:eastAsia="Century Gothic" w:hAnsi="Century Gothic" w:cs="Century Gothic"/>
          <w:color w:val="0D0D0D"/>
          <w:sz w:val="22"/>
          <w:szCs w:val="22"/>
        </w:rPr>
        <w:t xml:space="preserve">; Historical development of marketing theories, Key milestones in the evolution of marketing thought and Influential theorists and their contributions. </w:t>
      </w:r>
      <w:r>
        <w:rPr>
          <w:rFonts w:ascii="Century Gothic" w:eastAsia="Century Gothic" w:hAnsi="Century Gothic" w:cs="Century Gothic"/>
          <w:b/>
          <w:color w:val="0D0D0D"/>
          <w:sz w:val="22"/>
          <w:szCs w:val="22"/>
        </w:rPr>
        <w:t>Contemporary Marketing Theory</w:t>
      </w:r>
      <w:r>
        <w:rPr>
          <w:rFonts w:ascii="Century Gothic" w:eastAsia="Century Gothic" w:hAnsi="Century Gothic" w:cs="Century Gothic"/>
          <w:color w:val="0D0D0D"/>
          <w:sz w:val="22"/>
          <w:szCs w:val="22"/>
        </w:rPr>
        <w:t xml:space="preserve">; Current trends in marketing theory, Emerging concepts and models, and Case studies of contemporary marketing theories in practice. </w:t>
      </w:r>
      <w:r>
        <w:rPr>
          <w:rFonts w:ascii="Century Gothic" w:eastAsia="Century Gothic" w:hAnsi="Century Gothic" w:cs="Century Gothic"/>
          <w:b/>
          <w:color w:val="0D0D0D"/>
          <w:sz w:val="22"/>
          <w:szCs w:val="22"/>
        </w:rPr>
        <w:t>Constructing Marketing Theory</w:t>
      </w:r>
      <w:r>
        <w:rPr>
          <w:rFonts w:ascii="Century Gothic" w:eastAsia="Century Gothic" w:hAnsi="Century Gothic" w:cs="Century Gothic"/>
          <w:color w:val="0D0D0D"/>
          <w:sz w:val="22"/>
          <w:szCs w:val="22"/>
        </w:rPr>
        <w:t xml:space="preserve">; Process of theory construction in marketing, Methods for developing new marketing theories and Examples of successful theory construction. </w:t>
      </w:r>
      <w:r>
        <w:rPr>
          <w:rFonts w:ascii="Century Gothic" w:eastAsia="Century Gothic" w:hAnsi="Century Gothic" w:cs="Century Gothic"/>
          <w:b/>
          <w:color w:val="0D0D0D"/>
          <w:sz w:val="22"/>
          <w:szCs w:val="22"/>
        </w:rPr>
        <w:t>Brand Choice and Logit Models</w:t>
      </w:r>
      <w:r>
        <w:rPr>
          <w:rFonts w:ascii="Century Gothic" w:eastAsia="Century Gothic" w:hAnsi="Century Gothic" w:cs="Century Gothic"/>
          <w:color w:val="0D0D0D"/>
          <w:sz w:val="22"/>
          <w:szCs w:val="22"/>
        </w:rPr>
        <w:t xml:space="preserve">; Models explaining brand choice behavior and. Application of logit models in marketing. </w:t>
      </w:r>
      <w:r>
        <w:rPr>
          <w:rFonts w:ascii="Century Gothic" w:eastAsia="Century Gothic" w:hAnsi="Century Gothic" w:cs="Century Gothic"/>
          <w:b/>
          <w:color w:val="0D0D0D"/>
          <w:sz w:val="22"/>
          <w:szCs w:val="22"/>
        </w:rPr>
        <w:t>Drivers of Customer Satisfaction and Path Models</w:t>
      </w:r>
      <w:r>
        <w:rPr>
          <w:rFonts w:ascii="Century Gothic" w:eastAsia="Century Gothic" w:hAnsi="Century Gothic" w:cs="Century Gothic"/>
          <w:color w:val="0D0D0D"/>
          <w:sz w:val="22"/>
          <w:szCs w:val="22"/>
        </w:rPr>
        <w:t xml:space="preserve">; Identifying key drivers of customer satisfaction and Application of path models in marketing. </w:t>
      </w:r>
      <w:r>
        <w:rPr>
          <w:rFonts w:ascii="Century Gothic" w:eastAsia="Century Gothic" w:hAnsi="Century Gothic" w:cs="Century Gothic"/>
          <w:b/>
          <w:color w:val="0D0D0D"/>
          <w:sz w:val="22"/>
          <w:szCs w:val="22"/>
        </w:rPr>
        <w:t xml:space="preserve">Diffusion Models and </w:t>
      </w:r>
      <w:r>
        <w:rPr>
          <w:rFonts w:ascii="Century Gothic" w:eastAsia="Century Gothic" w:hAnsi="Century Gothic" w:cs="Century Gothic"/>
          <w:b/>
          <w:color w:val="0D0D0D"/>
          <w:sz w:val="22"/>
          <w:szCs w:val="22"/>
        </w:rPr>
        <w:lastRenderedPageBreak/>
        <w:t>advertising modes</w:t>
      </w:r>
      <w:r>
        <w:rPr>
          <w:rFonts w:ascii="Century Gothic" w:eastAsia="Century Gothic" w:hAnsi="Century Gothic" w:cs="Century Gothic"/>
          <w:color w:val="0D0D0D"/>
          <w:sz w:val="22"/>
          <w:szCs w:val="22"/>
        </w:rPr>
        <w:t xml:space="preserve">: Understanding product diffusion in the market, Techniques for forecasting market trends, Models for optimizing advertising strategies and evaluating the effectiveness of advertising campaigns. </w:t>
      </w:r>
      <w:r>
        <w:rPr>
          <w:rFonts w:ascii="Century Gothic" w:eastAsia="Century Gothic" w:hAnsi="Century Gothic" w:cs="Century Gothic"/>
          <w:b/>
          <w:color w:val="0D0D0D"/>
          <w:sz w:val="22"/>
          <w:szCs w:val="22"/>
        </w:rPr>
        <w:t>Marketing Models &amp; Strategy, Game Theory</w:t>
      </w:r>
      <w:r>
        <w:rPr>
          <w:rFonts w:ascii="Century Gothic" w:eastAsia="Century Gothic" w:hAnsi="Century Gothic" w:cs="Century Gothic"/>
          <w:color w:val="0D0D0D"/>
          <w:sz w:val="22"/>
          <w:szCs w:val="22"/>
        </w:rPr>
        <w:t xml:space="preserve">; Strategic use of marketing models and application of game theory in marketing decision-making. </w:t>
      </w:r>
      <w:r>
        <w:rPr>
          <w:rFonts w:ascii="Century Gothic" w:eastAsia="Century Gothic" w:hAnsi="Century Gothic" w:cs="Century Gothic"/>
          <w:b/>
          <w:color w:val="0D0D0D"/>
          <w:sz w:val="22"/>
          <w:szCs w:val="22"/>
        </w:rPr>
        <w:t>Philosophical foundations of marketing theory</w:t>
      </w:r>
      <w:r>
        <w:rPr>
          <w:rFonts w:ascii="Century Gothic" w:eastAsia="Century Gothic" w:hAnsi="Century Gothic" w:cs="Century Gothic"/>
          <w:color w:val="0D0D0D"/>
          <w:sz w:val="22"/>
          <w:szCs w:val="22"/>
        </w:rPr>
        <w:t>; Epistemological and ontological considerations and Influence of philosophy on marketing thought.</w:t>
      </w:r>
      <w:r>
        <w:rPr>
          <w:rFonts w:ascii="Century Gothic" w:eastAsia="Century Gothic" w:hAnsi="Century Gothic" w:cs="Century Gothic"/>
          <w:b/>
          <w:color w:val="0D0D0D"/>
          <w:sz w:val="22"/>
          <w:szCs w:val="22"/>
        </w:rPr>
        <w:t xml:space="preserve"> Theory and Research in Marketing</w:t>
      </w:r>
      <w:r>
        <w:rPr>
          <w:rFonts w:ascii="Century Gothic" w:eastAsia="Century Gothic" w:hAnsi="Century Gothic" w:cs="Century Gothic"/>
          <w:color w:val="0D0D0D"/>
          <w:sz w:val="22"/>
          <w:szCs w:val="22"/>
        </w:rPr>
        <w:t>: Role of research in theory development, research methodologies in marketing and Linking theory to empirical research.</w:t>
      </w:r>
    </w:p>
    <w:tbl>
      <w:tblPr>
        <w:tblStyle w:val="a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F96543" w14:paraId="691A6245" w14:textId="77777777">
        <w:tc>
          <w:tcPr>
            <w:tcW w:w="9000" w:type="dxa"/>
            <w:tcBorders>
              <w:top w:val="nil"/>
              <w:left w:val="nil"/>
              <w:bottom w:val="single" w:sz="4" w:space="0" w:color="037B90"/>
              <w:right w:val="nil"/>
            </w:tcBorders>
          </w:tcPr>
          <w:p w14:paraId="7DFCDF95" w14:textId="77777777" w:rsidR="00F96543" w:rsidRDefault="00000000">
            <w:pPr>
              <w:rPr>
                <w:rFonts w:ascii="Century Gothic" w:eastAsia="Century Gothic" w:hAnsi="Century Gothic" w:cs="Century Gothic"/>
                <w:color w:val="206843"/>
              </w:rPr>
            </w:pPr>
            <w:r>
              <w:rPr>
                <w:rFonts w:ascii="Century Gothic" w:eastAsia="Century Gothic" w:hAnsi="Century Gothic" w:cs="Century Gothic"/>
                <w:color w:val="206843"/>
                <w:sz w:val="40"/>
                <w:szCs w:val="40"/>
              </w:rPr>
              <w:t>LIST MODULES</w:t>
            </w:r>
            <w:r>
              <w:rPr>
                <w:rFonts w:ascii="Century Gothic" w:eastAsia="Century Gothic" w:hAnsi="Century Gothic" w:cs="Century Gothic"/>
                <w:color w:val="206843"/>
              </w:rPr>
              <w:t xml:space="preserve"> </w:t>
            </w:r>
          </w:p>
        </w:tc>
      </w:tr>
    </w:tbl>
    <w:p w14:paraId="3438D6BF" w14:textId="77777777" w:rsidR="00F96543" w:rsidRDefault="00000000">
      <w:pPr>
        <w:numPr>
          <w:ilvl w:val="0"/>
          <w:numId w:val="63"/>
        </w:num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Introduction to Marketing Theory and Models</w:t>
      </w:r>
    </w:p>
    <w:p w14:paraId="03932386" w14:textId="77777777" w:rsidR="00F96543" w:rsidRDefault="00000000">
      <w:pPr>
        <w:numPr>
          <w:ilvl w:val="0"/>
          <w:numId w:val="63"/>
        </w:num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Historical Evolution of Marketing Theory</w:t>
      </w:r>
    </w:p>
    <w:p w14:paraId="3EC67FC1" w14:textId="77777777" w:rsidR="00F96543" w:rsidRDefault="00000000">
      <w:pPr>
        <w:numPr>
          <w:ilvl w:val="0"/>
          <w:numId w:val="63"/>
        </w:num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Contemporary Trends in Marketing Theory</w:t>
      </w:r>
    </w:p>
    <w:p w14:paraId="601FF22B" w14:textId="77777777" w:rsidR="00F96543" w:rsidRDefault="00000000">
      <w:pPr>
        <w:numPr>
          <w:ilvl w:val="0"/>
          <w:numId w:val="63"/>
        </w:num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Constructing and Evaluating Marketing Theories</w:t>
      </w:r>
    </w:p>
    <w:p w14:paraId="449A3A68" w14:textId="77777777" w:rsidR="00F96543" w:rsidRDefault="00000000">
      <w:pPr>
        <w:numPr>
          <w:ilvl w:val="0"/>
          <w:numId w:val="63"/>
        </w:num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Brand Choice Behavior and Logit Models</w:t>
      </w:r>
    </w:p>
    <w:p w14:paraId="6BBF7900" w14:textId="77777777" w:rsidR="00F96543" w:rsidRDefault="00000000">
      <w:pPr>
        <w:numPr>
          <w:ilvl w:val="0"/>
          <w:numId w:val="63"/>
        </w:num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Customer Satisfaction and Path Models</w:t>
      </w:r>
    </w:p>
    <w:p w14:paraId="2B91F14F" w14:textId="77777777" w:rsidR="00F96543" w:rsidRDefault="00000000">
      <w:pPr>
        <w:numPr>
          <w:ilvl w:val="0"/>
          <w:numId w:val="63"/>
        </w:num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Diffusion Models and Advertising Effectiveness</w:t>
      </w:r>
    </w:p>
    <w:p w14:paraId="18E3245D" w14:textId="77777777" w:rsidR="00F96543" w:rsidRDefault="00000000">
      <w:pPr>
        <w:numPr>
          <w:ilvl w:val="0"/>
          <w:numId w:val="63"/>
        </w:num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Strategic Marketing Models and Game Theory Applications</w:t>
      </w:r>
    </w:p>
    <w:p w14:paraId="5CF6D442" w14:textId="77777777" w:rsidR="00F96543" w:rsidRDefault="00000000">
      <w:pPr>
        <w:numPr>
          <w:ilvl w:val="0"/>
          <w:numId w:val="63"/>
        </w:num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Philosophical Foundations of Marketing Theory</w:t>
      </w:r>
    </w:p>
    <w:p w14:paraId="0439C4F7" w14:textId="77777777" w:rsidR="00F96543" w:rsidRDefault="00000000">
      <w:pPr>
        <w:numPr>
          <w:ilvl w:val="0"/>
          <w:numId w:val="63"/>
        </w:num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Theory and Research Integration in Marketing</w:t>
      </w:r>
    </w:p>
    <w:p w14:paraId="3745FB2B" w14:textId="77777777" w:rsidR="00F96543" w:rsidRDefault="00F96543">
      <w:pPr>
        <w:spacing w:line="240" w:lineRule="auto"/>
        <w:ind w:right="-2160"/>
        <w:rPr>
          <w:rFonts w:ascii="Century Gothic" w:eastAsia="Century Gothic" w:hAnsi="Century Gothic" w:cs="Century Gothic"/>
        </w:rPr>
      </w:pPr>
    </w:p>
    <w:sdt>
      <w:sdtPr>
        <w:id w:val="-41282261"/>
        <w:docPartObj>
          <w:docPartGallery w:val="Table of Contents"/>
          <w:docPartUnique/>
        </w:docPartObj>
      </w:sdtPr>
      <w:sdtContent>
        <w:p w14:paraId="12C16662" w14:textId="77777777" w:rsidR="00F96543" w:rsidRDefault="00000000">
          <w:pPr>
            <w:pBdr>
              <w:top w:val="nil"/>
              <w:left w:val="nil"/>
              <w:bottom w:val="nil"/>
              <w:right w:val="nil"/>
              <w:between w:val="nil"/>
            </w:pBdr>
            <w:tabs>
              <w:tab w:val="right" w:leader="dot" w:pos="9620"/>
            </w:tabs>
            <w:spacing w:after="100"/>
            <w:rPr>
              <w:rFonts w:ascii="Georgia" w:hAnsi="Georgia" w:cs="Georgia"/>
              <w:color w:val="000000"/>
            </w:rPr>
          </w:pPr>
          <w:r>
            <w:fldChar w:fldCharType="begin"/>
          </w:r>
          <w:r>
            <w:instrText xml:space="preserve"> TOC \h \u \z \t "Heading 1,1,Heading 2,2,Heading 3,3,Heading 4,4,Heading 5,5,Heading 6,6,"</w:instrText>
          </w:r>
          <w:r>
            <w:fldChar w:fldCharType="separate"/>
          </w:r>
          <w:hyperlink w:anchor="_heading=h.gjdgxs">
            <w:r>
              <w:rPr>
                <w:rFonts w:ascii="Georgia" w:hAnsi="Georgia" w:cs="Georgia"/>
                <w:color w:val="000000"/>
              </w:rPr>
              <w:t>MODULE 1:  introduction of marketing theory and models</w:t>
            </w:r>
            <w:r>
              <w:rPr>
                <w:rFonts w:ascii="Georgia" w:hAnsi="Georgia" w:cs="Georgia"/>
                <w:color w:val="000000"/>
              </w:rPr>
              <w:tab/>
              <w:t>11</w:t>
            </w:r>
          </w:hyperlink>
        </w:p>
        <w:p w14:paraId="20817533"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0j0zll">
            <w:r>
              <w:rPr>
                <w:rFonts w:ascii="Georgia" w:hAnsi="Georgia" w:cs="Georgia"/>
                <w:b/>
                <w:color w:val="000000"/>
              </w:rPr>
              <w:t>Module Overview</w:t>
            </w:r>
          </w:hyperlink>
          <w:hyperlink w:anchor="_heading=h.30j0zll">
            <w:r>
              <w:rPr>
                <w:rFonts w:ascii="Georgia" w:hAnsi="Georgia" w:cs="Georgia"/>
                <w:color w:val="000000"/>
              </w:rPr>
              <w:tab/>
              <w:t>11</w:t>
            </w:r>
          </w:hyperlink>
        </w:p>
        <w:p w14:paraId="2179F6D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fob9te">
            <w:r>
              <w:rPr>
                <w:rFonts w:ascii="Georgia" w:hAnsi="Georgia" w:cs="Georgia"/>
                <w:b/>
                <w:color w:val="000000"/>
              </w:rPr>
              <w:t>Learning Outcomes</w:t>
            </w:r>
          </w:hyperlink>
          <w:hyperlink w:anchor="_heading=h.1fob9te">
            <w:r>
              <w:rPr>
                <w:rFonts w:ascii="Georgia" w:hAnsi="Georgia" w:cs="Georgia"/>
                <w:color w:val="000000"/>
              </w:rPr>
              <w:tab/>
              <w:t>11</w:t>
            </w:r>
          </w:hyperlink>
        </w:p>
        <w:p w14:paraId="5EFED99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et92p0">
            <w:r>
              <w:rPr>
                <w:rFonts w:ascii="Georgia" w:hAnsi="Georgia" w:cs="Georgia"/>
                <w:b/>
                <w:color w:val="000000"/>
              </w:rPr>
              <w:t>Learning Activities/Task List</w:t>
            </w:r>
          </w:hyperlink>
          <w:hyperlink w:anchor="_heading=h.2et92p0">
            <w:r>
              <w:rPr>
                <w:rFonts w:ascii="Georgia" w:hAnsi="Georgia" w:cs="Georgia"/>
                <w:color w:val="000000"/>
              </w:rPr>
              <w:tab/>
              <w:t>12</w:t>
            </w:r>
          </w:hyperlink>
        </w:p>
        <w:p w14:paraId="71ED4C24"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tyjcwt">
            <w:r>
              <w:rPr>
                <w:rFonts w:ascii="Georgia" w:hAnsi="Georgia" w:cs="Georgia"/>
                <w:color w:val="000000"/>
              </w:rPr>
              <w:t>INSTRUCTIONAL MATERIALS &amp; LEARNING ACTIVITIES</w:t>
            </w:r>
            <w:r>
              <w:rPr>
                <w:rFonts w:ascii="Georgia" w:hAnsi="Georgia" w:cs="Georgia"/>
                <w:color w:val="000000"/>
              </w:rPr>
              <w:tab/>
              <w:t>12</w:t>
            </w:r>
          </w:hyperlink>
        </w:p>
        <w:p w14:paraId="378EF152"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yutaiw">
            <w:r>
              <w:rPr>
                <w:rFonts w:ascii="Georgia" w:hAnsi="Georgia" w:cs="Georgia"/>
                <w:noProof/>
                <w:color w:val="000000"/>
              </w:rPr>
              <w:drawing>
                <wp:inline distT="114300" distB="114300" distL="114300" distR="114300" wp14:anchorId="197D249C" wp14:editId="70F22260">
                  <wp:extent cx="519113" cy="519113"/>
                  <wp:effectExtent l="0" t="0" r="0" b="0"/>
                  <wp:docPr id="212275935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hyperlink>
          <w:hyperlink w:anchor="_heading=h.2yutaiw">
            <w:r>
              <w:rPr>
                <w:rFonts w:ascii="Georgia" w:hAnsi="Georgia" w:cs="Georgia"/>
                <w:color w:val="000000"/>
              </w:rPr>
              <w:tab/>
              <w:t>12</w:t>
            </w:r>
          </w:hyperlink>
        </w:p>
        <w:p w14:paraId="01CCB487"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dy6vkm">
            <w:r>
              <w:rPr>
                <w:rFonts w:ascii="Georgia" w:hAnsi="Georgia" w:cs="Georgia"/>
                <w:smallCaps/>
                <w:color w:val="000000"/>
              </w:rPr>
              <w:t>PRE-RECORDED LECTURE ON TOPIC</w:t>
            </w:r>
          </w:hyperlink>
          <w:hyperlink w:anchor="_heading=h.3dy6vkm">
            <w:r>
              <w:rPr>
                <w:rFonts w:ascii="Georgia" w:hAnsi="Georgia" w:cs="Georgia"/>
                <w:color w:val="000000"/>
              </w:rPr>
              <w:tab/>
              <w:t>12</w:t>
            </w:r>
          </w:hyperlink>
        </w:p>
        <w:p w14:paraId="25365B7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t3h5sf">
            <w:r>
              <w:rPr>
                <w:rFonts w:ascii="Georgia" w:hAnsi="Georgia" w:cs="Georgia"/>
                <w:b/>
                <w:color w:val="000000"/>
              </w:rPr>
              <w:t>STUDY MATERIALS</w:t>
            </w:r>
          </w:hyperlink>
          <w:hyperlink w:anchor="_heading=h.1t3h5sf">
            <w:r>
              <w:rPr>
                <w:rFonts w:ascii="Georgia" w:hAnsi="Georgia" w:cs="Georgia"/>
                <w:color w:val="000000"/>
              </w:rPr>
              <w:tab/>
              <w:t>14</w:t>
            </w:r>
          </w:hyperlink>
        </w:p>
        <w:p w14:paraId="315E9A9A"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e03kqp">
            <w:r>
              <w:rPr>
                <w:rFonts w:ascii="Georgia" w:hAnsi="Georgia" w:cs="Georgia"/>
                <w:color w:val="000000"/>
              </w:rPr>
              <w:t>MASTERY EXERCISE 1.1</w:t>
            </w:r>
            <w:r>
              <w:rPr>
                <w:rFonts w:ascii="Georgia" w:hAnsi="Georgia" w:cs="Georgia"/>
                <w:color w:val="000000"/>
              </w:rPr>
              <w:tab/>
              <w:t>15</w:t>
            </w:r>
          </w:hyperlink>
        </w:p>
        <w:p w14:paraId="155DD84B"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4d34og8">
            <w:r>
              <w:rPr>
                <w:rFonts w:ascii="Georgia" w:hAnsi="Georgia" w:cs="Georgia"/>
                <w:smallCaps/>
                <w:color w:val="000000"/>
              </w:rPr>
              <w:t>VIDEO 3 (INTRODUCTION OF MARKETING THEORY AND MODELS)</w:t>
            </w:r>
          </w:hyperlink>
          <w:hyperlink w:anchor="_heading=h.4d34og8">
            <w:r>
              <w:rPr>
                <w:rFonts w:ascii="Georgia" w:hAnsi="Georgia" w:cs="Georgia"/>
                <w:color w:val="000000"/>
              </w:rPr>
              <w:tab/>
              <w:t>17</w:t>
            </w:r>
          </w:hyperlink>
        </w:p>
        <w:p w14:paraId="4C3F80A0"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s8eyo1">
            <w:r>
              <w:rPr>
                <w:rFonts w:ascii="Georgia" w:hAnsi="Georgia" w:cs="Georgia"/>
                <w:smallCaps/>
                <w:color w:val="000000"/>
              </w:rPr>
              <w:t>CASE STUDY</w:t>
            </w:r>
          </w:hyperlink>
          <w:hyperlink w:anchor="_heading=h.2s8eyo1">
            <w:r>
              <w:rPr>
                <w:rFonts w:ascii="Georgia" w:hAnsi="Georgia" w:cs="Georgia"/>
                <w:color w:val="000000"/>
              </w:rPr>
              <w:tab/>
              <w:t>18</w:t>
            </w:r>
          </w:hyperlink>
        </w:p>
        <w:p w14:paraId="3B3649A0"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7dp8vu">
            <w:r>
              <w:rPr>
                <w:rFonts w:ascii="Georgia" w:hAnsi="Georgia" w:cs="Georgia"/>
                <w:smallCaps/>
                <w:color w:val="000000"/>
              </w:rPr>
              <w:t>QUIZ/ Questions</w:t>
            </w:r>
          </w:hyperlink>
          <w:hyperlink w:anchor="_heading=h.17dp8vu">
            <w:r>
              <w:rPr>
                <w:rFonts w:ascii="Georgia" w:hAnsi="Georgia" w:cs="Georgia"/>
                <w:color w:val="000000"/>
              </w:rPr>
              <w:tab/>
              <w:t>19</w:t>
            </w:r>
          </w:hyperlink>
        </w:p>
        <w:p w14:paraId="2CB34E40"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rdcrjn">
            <w:r>
              <w:rPr>
                <w:rFonts w:ascii="Georgia" w:hAnsi="Georgia" w:cs="Georgia"/>
                <w:smallCaps/>
                <w:color w:val="000000"/>
              </w:rPr>
              <w:t>READING MATERIAL 1</w:t>
            </w:r>
          </w:hyperlink>
          <w:hyperlink w:anchor="_heading=h.3rdcrjn">
            <w:r>
              <w:rPr>
                <w:rFonts w:ascii="Georgia" w:hAnsi="Georgia" w:cs="Georgia"/>
                <w:color w:val="000000"/>
              </w:rPr>
              <w:tab/>
              <w:t>20</w:t>
            </w:r>
          </w:hyperlink>
        </w:p>
        <w:p w14:paraId="75CDBFE5"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26in1rg">
            <w:r>
              <w:rPr>
                <w:rFonts w:ascii="Georgia" w:hAnsi="Georgia" w:cs="Georgia"/>
                <w:color w:val="000000"/>
              </w:rPr>
              <w:t>ACTIVITY 3: PRACTICAL/MINI-PROJECT/WORKSHOP</w:t>
            </w:r>
            <w:r>
              <w:rPr>
                <w:rFonts w:ascii="Georgia" w:hAnsi="Georgia" w:cs="Georgia"/>
                <w:color w:val="000000"/>
              </w:rPr>
              <w:tab/>
              <w:t>20</w:t>
            </w:r>
          </w:hyperlink>
        </w:p>
        <w:p w14:paraId="71479B71"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lnxbz9">
            <w:r>
              <w:rPr>
                <w:rFonts w:ascii="Georgia" w:hAnsi="Georgia" w:cs="Georgia"/>
                <w:color w:val="000000"/>
              </w:rPr>
              <w:t>VIDEO 1: Demonstration of practical use of knowledge acquired</w:t>
            </w:r>
            <w:r>
              <w:rPr>
                <w:rFonts w:ascii="Georgia" w:hAnsi="Georgia" w:cs="Georgia"/>
                <w:color w:val="000000"/>
              </w:rPr>
              <w:tab/>
              <w:t>20</w:t>
            </w:r>
          </w:hyperlink>
        </w:p>
        <w:p w14:paraId="63232394"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1ksv4uv">
            <w:r>
              <w:rPr>
                <w:rFonts w:ascii="Georgia" w:hAnsi="Georgia" w:cs="Georgia"/>
                <w:color w:val="000000"/>
              </w:rPr>
              <w:t>REFERENCE LIST AND FURTHER READING</w:t>
            </w:r>
            <w:r>
              <w:rPr>
                <w:rFonts w:ascii="Georgia" w:hAnsi="Georgia" w:cs="Georgia"/>
                <w:color w:val="000000"/>
              </w:rPr>
              <w:tab/>
              <w:t>22</w:t>
            </w:r>
          </w:hyperlink>
        </w:p>
        <w:p w14:paraId="5618C366"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4sinio">
            <w:r>
              <w:rPr>
                <w:rFonts w:ascii="Century Gothic" w:eastAsia="Century Gothic" w:hAnsi="Century Gothic" w:cs="Century Gothic"/>
                <w:b/>
                <w:noProof/>
                <w:color w:val="000000"/>
                <w:sz w:val="32"/>
                <w:szCs w:val="32"/>
              </w:rPr>
              <w:drawing>
                <wp:inline distT="0" distB="0" distL="0" distR="0" wp14:anchorId="141DB570" wp14:editId="52C64734">
                  <wp:extent cx="347663" cy="347663"/>
                  <wp:effectExtent l="0" t="0" r="0" b="0"/>
                  <wp:docPr id="2122759361"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hyperlink>
          <w:hyperlink w:anchor="_heading=h.44sinio">
            <w:r>
              <w:rPr>
                <w:rFonts w:ascii="Century Gothic" w:eastAsia="Century Gothic" w:hAnsi="Century Gothic" w:cs="Century Gothic"/>
                <w:b/>
                <w:color w:val="000000"/>
              </w:rPr>
              <w:t xml:space="preserve">  TAKE HOME MESSAGE/SELF REFLECTION</w:t>
            </w:r>
          </w:hyperlink>
          <w:hyperlink w:anchor="_heading=h.44sinio">
            <w:r>
              <w:rPr>
                <w:rFonts w:ascii="Georgia" w:hAnsi="Georgia" w:cs="Georgia"/>
                <w:color w:val="000000"/>
              </w:rPr>
              <w:tab/>
              <w:t>24</w:t>
            </w:r>
          </w:hyperlink>
        </w:p>
        <w:p w14:paraId="0F0D09B5"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jxsxqh">
            <w:r>
              <w:rPr>
                <w:rFonts w:ascii="Century Gothic" w:eastAsia="Century Gothic" w:hAnsi="Century Gothic" w:cs="Century Gothic"/>
                <w:b/>
                <w:color w:val="000000"/>
              </w:rPr>
              <w:t>What’s Next in Module 2: Historical Evolution of Marketing Theory</w:t>
            </w:r>
          </w:hyperlink>
          <w:hyperlink w:anchor="_heading=h.2jxsxqh">
            <w:r>
              <w:rPr>
                <w:rFonts w:ascii="Georgia" w:hAnsi="Georgia" w:cs="Georgia"/>
                <w:color w:val="000000"/>
              </w:rPr>
              <w:tab/>
              <w:t>25</w:t>
            </w:r>
          </w:hyperlink>
        </w:p>
        <w:p w14:paraId="023A1C9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z337ya">
            <w:r>
              <w:rPr>
                <w:rFonts w:ascii="Century Gothic" w:eastAsia="Century Gothic" w:hAnsi="Century Gothic" w:cs="Century Gothic"/>
                <w:b/>
                <w:color w:val="000000"/>
              </w:rPr>
              <w:t>Congratulations!</w:t>
            </w:r>
          </w:hyperlink>
          <w:hyperlink w:anchor="_heading=h.z337ya">
            <w:r>
              <w:rPr>
                <w:rFonts w:ascii="Georgia" w:hAnsi="Georgia" w:cs="Georgia"/>
                <w:color w:val="000000"/>
              </w:rPr>
              <w:tab/>
              <w:t>25</w:t>
            </w:r>
          </w:hyperlink>
        </w:p>
        <w:p w14:paraId="0A67199C" w14:textId="77777777" w:rsidR="00F96543" w:rsidRDefault="00000000">
          <w:pPr>
            <w:pBdr>
              <w:top w:val="nil"/>
              <w:left w:val="nil"/>
              <w:bottom w:val="nil"/>
              <w:right w:val="nil"/>
              <w:between w:val="nil"/>
            </w:pBdr>
            <w:tabs>
              <w:tab w:val="right" w:leader="dot" w:pos="9620"/>
            </w:tabs>
            <w:spacing w:after="100"/>
            <w:rPr>
              <w:rFonts w:ascii="Georgia" w:hAnsi="Georgia" w:cs="Georgia"/>
              <w:color w:val="000000"/>
            </w:rPr>
          </w:pPr>
          <w:hyperlink w:anchor="_heading=h.3j2qqm3">
            <w:r>
              <w:rPr>
                <w:rFonts w:ascii="Georgia" w:hAnsi="Georgia" w:cs="Georgia"/>
                <w:color w:val="000000"/>
              </w:rPr>
              <w:t>MODULE 2:  Historical Evolution of Marketing Theory</w:t>
            </w:r>
            <w:r>
              <w:rPr>
                <w:rFonts w:ascii="Georgia" w:hAnsi="Georgia" w:cs="Georgia"/>
                <w:color w:val="000000"/>
              </w:rPr>
              <w:tab/>
              <w:t>26</w:t>
            </w:r>
          </w:hyperlink>
        </w:p>
        <w:p w14:paraId="304E1FDC"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y810tw">
            <w:r>
              <w:rPr>
                <w:rFonts w:ascii="Georgia" w:hAnsi="Georgia" w:cs="Georgia"/>
                <w:b/>
                <w:color w:val="000000"/>
              </w:rPr>
              <w:t>Learning Activities/Task List</w:t>
            </w:r>
          </w:hyperlink>
          <w:hyperlink w:anchor="_heading=h.1y810tw">
            <w:r>
              <w:rPr>
                <w:rFonts w:ascii="Georgia" w:hAnsi="Georgia" w:cs="Georgia"/>
                <w:color w:val="000000"/>
              </w:rPr>
              <w:tab/>
              <w:t>27</w:t>
            </w:r>
          </w:hyperlink>
        </w:p>
        <w:p w14:paraId="40290F82"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ci93xb">
            <w:r>
              <w:rPr>
                <w:rFonts w:ascii="Georgia" w:hAnsi="Georgia" w:cs="Georgia"/>
                <w:smallCaps/>
                <w:color w:val="000000"/>
              </w:rPr>
              <w:t>READING MATERIAL 1</w:t>
            </w:r>
          </w:hyperlink>
          <w:hyperlink w:anchor="_heading=h.1ci93xb">
            <w:r>
              <w:rPr>
                <w:rFonts w:ascii="Georgia" w:hAnsi="Georgia" w:cs="Georgia"/>
                <w:color w:val="000000"/>
              </w:rPr>
              <w:tab/>
              <w:t>33</w:t>
            </w:r>
          </w:hyperlink>
        </w:p>
        <w:p w14:paraId="0244BB98"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3whwml4">
            <w:r>
              <w:rPr>
                <w:rFonts w:ascii="Georgia" w:hAnsi="Georgia" w:cs="Georgia"/>
                <w:color w:val="000000"/>
              </w:rPr>
              <w:t>ACTIVITY 3: PRACTICAL/MINI-PROJECT/WORKSHOP</w:t>
            </w:r>
            <w:r>
              <w:rPr>
                <w:rFonts w:ascii="Georgia" w:hAnsi="Georgia" w:cs="Georgia"/>
                <w:color w:val="000000"/>
              </w:rPr>
              <w:tab/>
              <w:t>34</w:t>
            </w:r>
          </w:hyperlink>
        </w:p>
        <w:p w14:paraId="21DD6B6C"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bn6wsx">
            <w:r>
              <w:rPr>
                <w:rFonts w:ascii="Georgia" w:hAnsi="Georgia" w:cs="Georgia"/>
                <w:color w:val="000000"/>
              </w:rPr>
              <w:t>VIDEO 1: Demonstration of practical use of knowledge acquired</w:t>
            </w:r>
            <w:r>
              <w:rPr>
                <w:rFonts w:ascii="Georgia" w:hAnsi="Georgia" w:cs="Georgia"/>
                <w:color w:val="000000"/>
              </w:rPr>
              <w:tab/>
              <w:t>34</w:t>
            </w:r>
          </w:hyperlink>
        </w:p>
        <w:p w14:paraId="466EC05D"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qsh70q">
            <w:r>
              <w:rPr>
                <w:rFonts w:ascii="Georgia" w:hAnsi="Georgia" w:cs="Georgia"/>
                <w:color w:val="000000"/>
              </w:rPr>
              <w:t>REFERENCE LIST AND FURTHER READING</w:t>
            </w:r>
            <w:r>
              <w:rPr>
                <w:rFonts w:ascii="Georgia" w:hAnsi="Georgia" w:cs="Georgia"/>
                <w:color w:val="000000"/>
              </w:rPr>
              <w:tab/>
              <w:t>36</w:t>
            </w:r>
          </w:hyperlink>
        </w:p>
        <w:p w14:paraId="21D68E1F"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as4poj">
            <w:r>
              <w:rPr>
                <w:rFonts w:ascii="Georgia" w:hAnsi="Georgia" w:cs="Georgia"/>
                <w:color w:val="000000"/>
              </w:rPr>
              <w:t>END OF MODULE ASSESSMENT 1.2</w:t>
            </w:r>
            <w:r>
              <w:rPr>
                <w:rFonts w:ascii="Georgia" w:hAnsi="Georgia" w:cs="Georgia"/>
                <w:color w:val="000000"/>
              </w:rPr>
              <w:tab/>
              <w:t>36</w:t>
            </w:r>
          </w:hyperlink>
        </w:p>
        <w:p w14:paraId="3F17090A"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pxezwc">
            <w:r>
              <w:rPr>
                <w:rFonts w:ascii="Century Gothic" w:eastAsia="Century Gothic" w:hAnsi="Century Gothic" w:cs="Century Gothic"/>
                <w:b/>
                <w:noProof/>
                <w:color w:val="000000"/>
                <w:sz w:val="32"/>
                <w:szCs w:val="32"/>
              </w:rPr>
              <w:drawing>
                <wp:inline distT="0" distB="0" distL="0" distR="0" wp14:anchorId="1BA6749A" wp14:editId="5BD40233">
                  <wp:extent cx="347663" cy="347663"/>
                  <wp:effectExtent l="0" t="0" r="0" b="0"/>
                  <wp:docPr id="2122759360"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hyperlink>
          <w:hyperlink w:anchor="_heading=h.1pxezwc">
            <w:r>
              <w:rPr>
                <w:rFonts w:ascii="Century Gothic" w:eastAsia="Century Gothic" w:hAnsi="Century Gothic" w:cs="Century Gothic"/>
                <w:b/>
                <w:color w:val="000000"/>
              </w:rPr>
              <w:t xml:space="preserve">  TAKE HOME MESSAGE/SELF REFLECTION</w:t>
            </w:r>
          </w:hyperlink>
          <w:hyperlink w:anchor="_heading=h.1pxezwc">
            <w:r>
              <w:rPr>
                <w:rFonts w:ascii="Georgia" w:hAnsi="Georgia" w:cs="Georgia"/>
                <w:color w:val="000000"/>
              </w:rPr>
              <w:tab/>
              <w:t>37</w:t>
            </w:r>
          </w:hyperlink>
        </w:p>
        <w:p w14:paraId="71C28CF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9x2ik5">
            <w:r>
              <w:rPr>
                <w:rFonts w:ascii="Century Gothic" w:eastAsia="Century Gothic" w:hAnsi="Century Gothic" w:cs="Century Gothic"/>
                <w:b/>
                <w:color w:val="000000"/>
              </w:rPr>
              <w:t>What’s Next in Module 3: Contemporary Marketing Theory</w:t>
            </w:r>
          </w:hyperlink>
          <w:hyperlink w:anchor="_heading=h.49x2ik5">
            <w:r>
              <w:rPr>
                <w:rFonts w:ascii="Georgia" w:hAnsi="Georgia" w:cs="Georgia"/>
                <w:color w:val="000000"/>
              </w:rPr>
              <w:tab/>
              <w:t>38</w:t>
            </w:r>
          </w:hyperlink>
        </w:p>
        <w:p w14:paraId="4FA5B7E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p2csry">
            <w:r>
              <w:rPr>
                <w:rFonts w:ascii="Century Gothic" w:eastAsia="Century Gothic" w:hAnsi="Century Gothic" w:cs="Century Gothic"/>
                <w:b/>
                <w:color w:val="000000"/>
              </w:rPr>
              <w:t>Congratulations!</w:t>
            </w:r>
          </w:hyperlink>
          <w:hyperlink w:anchor="_heading=h.2p2csry">
            <w:r>
              <w:rPr>
                <w:rFonts w:ascii="Georgia" w:hAnsi="Georgia" w:cs="Georgia"/>
                <w:color w:val="000000"/>
              </w:rPr>
              <w:tab/>
              <w:t>38</w:t>
            </w:r>
          </w:hyperlink>
        </w:p>
        <w:p w14:paraId="238C8477" w14:textId="77777777" w:rsidR="00F96543" w:rsidRDefault="00000000">
          <w:pPr>
            <w:pBdr>
              <w:top w:val="nil"/>
              <w:left w:val="nil"/>
              <w:bottom w:val="nil"/>
              <w:right w:val="nil"/>
              <w:between w:val="nil"/>
            </w:pBdr>
            <w:tabs>
              <w:tab w:val="right" w:leader="dot" w:pos="9620"/>
            </w:tabs>
            <w:spacing w:after="100"/>
            <w:rPr>
              <w:rFonts w:ascii="Georgia" w:hAnsi="Georgia" w:cs="Georgia"/>
              <w:color w:val="000000"/>
            </w:rPr>
          </w:pPr>
          <w:hyperlink w:anchor="_heading=h.147n2zr">
            <w:r>
              <w:rPr>
                <w:rFonts w:ascii="Georgia" w:hAnsi="Georgia" w:cs="Georgia"/>
                <w:color w:val="000000"/>
              </w:rPr>
              <w:t>MODULE 3:  CONTEMPORARY MARKETING THEORY</w:t>
            </w:r>
            <w:r>
              <w:rPr>
                <w:rFonts w:ascii="Georgia" w:hAnsi="Georgia" w:cs="Georgia"/>
                <w:color w:val="000000"/>
              </w:rPr>
              <w:tab/>
              <w:t>40</w:t>
            </w:r>
          </w:hyperlink>
        </w:p>
        <w:p w14:paraId="60C28C8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o7alnk">
            <w:r>
              <w:rPr>
                <w:rFonts w:ascii="Georgia" w:hAnsi="Georgia" w:cs="Georgia"/>
                <w:b/>
                <w:color w:val="000000"/>
              </w:rPr>
              <w:t>Module Overview</w:t>
            </w:r>
          </w:hyperlink>
          <w:hyperlink w:anchor="_heading=h.3o7alnk">
            <w:r>
              <w:rPr>
                <w:rFonts w:ascii="Georgia" w:hAnsi="Georgia" w:cs="Georgia"/>
                <w:color w:val="000000"/>
              </w:rPr>
              <w:tab/>
              <w:t>40</w:t>
            </w:r>
          </w:hyperlink>
        </w:p>
        <w:p w14:paraId="2295822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ihv636">
            <w:r>
              <w:rPr>
                <w:rFonts w:ascii="Georgia" w:hAnsi="Georgia" w:cs="Georgia"/>
                <w:b/>
                <w:color w:val="000000"/>
              </w:rPr>
              <w:t>Learning Outcomes</w:t>
            </w:r>
          </w:hyperlink>
          <w:hyperlink w:anchor="_heading=h.ihv636">
            <w:r>
              <w:rPr>
                <w:rFonts w:ascii="Georgia" w:hAnsi="Georgia" w:cs="Georgia"/>
                <w:color w:val="000000"/>
              </w:rPr>
              <w:tab/>
              <w:t>40</w:t>
            </w:r>
          </w:hyperlink>
        </w:p>
        <w:p w14:paraId="5CAE5EEA"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2hioqz">
            <w:r>
              <w:rPr>
                <w:rFonts w:ascii="Century Gothic" w:eastAsia="Century Gothic" w:hAnsi="Century Gothic" w:cs="Century Gothic"/>
                <w:b/>
                <w:color w:val="000000"/>
              </w:rPr>
              <w:t>ELO 1:</w:t>
            </w:r>
          </w:hyperlink>
          <w:hyperlink w:anchor="_heading=h.32hioqz">
            <w:r>
              <w:rPr>
                <w:rFonts w:ascii="Century Gothic" w:eastAsia="Century Gothic" w:hAnsi="Century Gothic" w:cs="Century Gothic"/>
                <w:color w:val="000000"/>
              </w:rPr>
              <w:t xml:space="preserve"> Explain the key trends in contemporary marketing theory and their implications for modern business practices.</w:t>
            </w:r>
          </w:hyperlink>
          <w:hyperlink w:anchor="_heading=h.32hioqz">
            <w:r>
              <w:rPr>
                <w:rFonts w:ascii="Georgia" w:hAnsi="Georgia" w:cs="Georgia"/>
                <w:color w:val="000000"/>
              </w:rPr>
              <w:tab/>
              <w:t>40</w:t>
            </w:r>
          </w:hyperlink>
        </w:p>
        <w:p w14:paraId="287C2DEC"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hmsyys">
            <w:r>
              <w:rPr>
                <w:rFonts w:ascii="Century Gothic" w:eastAsia="Century Gothic" w:hAnsi="Century Gothic" w:cs="Century Gothic"/>
                <w:b/>
                <w:color w:val="000000"/>
              </w:rPr>
              <w:t>ELO 2:</w:t>
            </w:r>
          </w:hyperlink>
          <w:hyperlink w:anchor="_heading=h.1hmsyys">
            <w:r>
              <w:rPr>
                <w:rFonts w:ascii="Century Gothic" w:eastAsia="Century Gothic" w:hAnsi="Century Gothic" w:cs="Century Gothic"/>
                <w:color w:val="000000"/>
              </w:rPr>
              <w:t xml:space="preserve"> Analyze emerging marketing concepts and models, identifying their potential impact on consumer behavior and market dynamics.</w:t>
            </w:r>
          </w:hyperlink>
          <w:hyperlink w:anchor="_heading=h.1hmsyys">
            <w:r>
              <w:rPr>
                <w:rFonts w:ascii="Georgia" w:hAnsi="Georgia" w:cs="Georgia"/>
                <w:color w:val="000000"/>
              </w:rPr>
              <w:tab/>
              <w:t>40</w:t>
            </w:r>
          </w:hyperlink>
        </w:p>
        <w:p w14:paraId="3EFA7453"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1mghml">
            <w:r>
              <w:rPr>
                <w:rFonts w:ascii="Century Gothic" w:eastAsia="Century Gothic" w:hAnsi="Century Gothic" w:cs="Century Gothic"/>
                <w:b/>
                <w:color w:val="000000"/>
              </w:rPr>
              <w:t>ELO 3:</w:t>
            </w:r>
          </w:hyperlink>
          <w:hyperlink w:anchor="_heading=h.41mghml">
            <w:r>
              <w:rPr>
                <w:rFonts w:ascii="Century Gothic" w:eastAsia="Century Gothic" w:hAnsi="Century Gothic" w:cs="Century Gothic"/>
                <w:color w:val="000000"/>
              </w:rPr>
              <w:t xml:space="preserve"> Apply contemporary marketing theories to solve practical business challenges through case study analysis.</w:t>
            </w:r>
          </w:hyperlink>
          <w:hyperlink w:anchor="_heading=h.41mghml">
            <w:r>
              <w:rPr>
                <w:rFonts w:ascii="Georgia" w:hAnsi="Georgia" w:cs="Georgia"/>
                <w:color w:val="000000"/>
              </w:rPr>
              <w:tab/>
              <w:t>40</w:t>
            </w:r>
          </w:hyperlink>
        </w:p>
        <w:p w14:paraId="294D79D5"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grqrue">
            <w:r>
              <w:rPr>
                <w:rFonts w:ascii="Century Gothic" w:eastAsia="Century Gothic" w:hAnsi="Century Gothic" w:cs="Century Gothic"/>
                <w:b/>
                <w:color w:val="000000"/>
              </w:rPr>
              <w:t>ELO 4:</w:t>
            </w:r>
          </w:hyperlink>
          <w:hyperlink w:anchor="_heading=h.2grqrue">
            <w:r>
              <w:rPr>
                <w:rFonts w:ascii="Century Gothic" w:eastAsia="Century Gothic" w:hAnsi="Century Gothic" w:cs="Century Gothic"/>
                <w:color w:val="000000"/>
              </w:rPr>
              <w:t xml:space="preserve"> Evaluate the effectiveness of marketing strategies using real-world case studies and propose improvements based on contemporary theories.</w:t>
            </w:r>
          </w:hyperlink>
          <w:hyperlink w:anchor="_heading=h.2grqrue">
            <w:r>
              <w:rPr>
                <w:rFonts w:ascii="Georgia" w:hAnsi="Georgia" w:cs="Georgia"/>
                <w:color w:val="000000"/>
              </w:rPr>
              <w:tab/>
              <w:t>40</w:t>
            </w:r>
          </w:hyperlink>
        </w:p>
        <w:p w14:paraId="1C47A68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vx1227">
            <w:r>
              <w:rPr>
                <w:rFonts w:ascii="Georgia" w:hAnsi="Georgia" w:cs="Georgia"/>
                <w:b/>
                <w:color w:val="000000"/>
              </w:rPr>
              <w:t>Learning Activities/Task List</w:t>
            </w:r>
          </w:hyperlink>
          <w:hyperlink w:anchor="_heading=h.vx1227">
            <w:r>
              <w:rPr>
                <w:rFonts w:ascii="Georgia" w:hAnsi="Georgia" w:cs="Georgia"/>
                <w:color w:val="000000"/>
              </w:rPr>
              <w:tab/>
              <w:t>40</w:t>
            </w:r>
          </w:hyperlink>
        </w:p>
        <w:p w14:paraId="03CBCA08"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3fwokq0">
            <w:r>
              <w:rPr>
                <w:rFonts w:ascii="Georgia" w:hAnsi="Georgia" w:cs="Georgia"/>
                <w:b/>
                <w:color w:val="000000"/>
              </w:rPr>
              <w:t>INSTRUCTIONAL MATERIALS &amp; LEARNING ACTIVITIES</w:t>
            </w:r>
          </w:hyperlink>
          <w:hyperlink w:anchor="_heading=h.3fwokq0">
            <w:r>
              <w:rPr>
                <w:rFonts w:ascii="Georgia" w:hAnsi="Georgia" w:cs="Georgia"/>
                <w:color w:val="000000"/>
              </w:rPr>
              <w:tab/>
              <w:t>41</w:t>
            </w:r>
          </w:hyperlink>
        </w:p>
        <w:p w14:paraId="3C125199"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xzr3ei">
            <w:r>
              <w:rPr>
                <w:rFonts w:ascii="Georgia" w:hAnsi="Georgia" w:cs="Georgia"/>
                <w:noProof/>
                <w:color w:val="000000"/>
              </w:rPr>
              <w:drawing>
                <wp:inline distT="114300" distB="114300" distL="114300" distR="114300" wp14:anchorId="6F653897" wp14:editId="1938DF6F">
                  <wp:extent cx="519113" cy="519113"/>
                  <wp:effectExtent l="0" t="0" r="0" b="0"/>
                  <wp:docPr id="212275936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hyperlink>
          <w:hyperlink w:anchor="_heading=h.3xzr3ei">
            <w:r>
              <w:rPr>
                <w:rFonts w:ascii="Georgia" w:hAnsi="Georgia" w:cs="Georgia"/>
                <w:color w:val="000000"/>
              </w:rPr>
              <w:tab/>
              <w:t>41</w:t>
            </w:r>
          </w:hyperlink>
        </w:p>
        <w:p w14:paraId="25D1395E"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v1yuxt">
            <w:r>
              <w:rPr>
                <w:rFonts w:ascii="Georgia" w:hAnsi="Georgia" w:cs="Georgia"/>
                <w:smallCaps/>
                <w:color w:val="000000"/>
              </w:rPr>
              <w:t>PRE-RECORDED LECTURE ON TOPIC</w:t>
            </w:r>
          </w:hyperlink>
          <w:hyperlink w:anchor="_heading=h.1v1yuxt">
            <w:r>
              <w:rPr>
                <w:rFonts w:ascii="Georgia" w:hAnsi="Georgia" w:cs="Georgia"/>
                <w:color w:val="000000"/>
              </w:rPr>
              <w:tab/>
              <w:t>41</w:t>
            </w:r>
          </w:hyperlink>
        </w:p>
        <w:p w14:paraId="66929C5E"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u6wntf">
            <w:r>
              <w:rPr>
                <w:rFonts w:ascii="Georgia" w:hAnsi="Georgia" w:cs="Georgia"/>
                <w:b/>
                <w:color w:val="000000"/>
              </w:rPr>
              <w:t>STUDY MATERIALS</w:t>
            </w:r>
          </w:hyperlink>
          <w:hyperlink w:anchor="_heading=h.2u6wntf">
            <w:r>
              <w:rPr>
                <w:rFonts w:ascii="Georgia" w:hAnsi="Georgia" w:cs="Georgia"/>
                <w:color w:val="000000"/>
              </w:rPr>
              <w:tab/>
              <w:t>42</w:t>
            </w:r>
          </w:hyperlink>
        </w:p>
        <w:p w14:paraId="2185BE75"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9c6y18">
            <w:r>
              <w:rPr>
                <w:rFonts w:ascii="Georgia" w:hAnsi="Georgia" w:cs="Georgia"/>
                <w:b/>
                <w:color w:val="000000"/>
              </w:rPr>
              <w:t>mastery exercise</w:t>
            </w:r>
          </w:hyperlink>
          <w:hyperlink w:anchor="_heading=h.19c6y18">
            <w:r>
              <w:rPr>
                <w:rFonts w:ascii="Georgia" w:hAnsi="Georgia" w:cs="Georgia"/>
                <w:color w:val="000000"/>
              </w:rPr>
              <w:tab/>
              <w:t>43</w:t>
            </w:r>
          </w:hyperlink>
        </w:p>
        <w:p w14:paraId="22E84F18"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tbugp1">
            <w:r>
              <w:rPr>
                <w:rFonts w:ascii="Georgia" w:hAnsi="Georgia" w:cs="Georgia"/>
                <w:smallCaps/>
                <w:color w:val="000000"/>
              </w:rPr>
              <w:t>VIDEO 2: (to be developed)</w:t>
            </w:r>
          </w:hyperlink>
          <w:hyperlink w:anchor="_heading=h.3tbugp1">
            <w:r>
              <w:rPr>
                <w:rFonts w:ascii="Georgia" w:hAnsi="Georgia" w:cs="Georgia"/>
                <w:color w:val="000000"/>
              </w:rPr>
              <w:tab/>
              <w:t>44</w:t>
            </w:r>
          </w:hyperlink>
        </w:p>
        <w:p w14:paraId="452F1539"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8h4qwu">
            <w:r>
              <w:rPr>
                <w:rFonts w:ascii="Georgia" w:hAnsi="Georgia" w:cs="Georgia"/>
                <w:b/>
                <w:color w:val="000000"/>
              </w:rPr>
              <w:t>[Opening Scene: Presenter on screen with a neutral background]</w:t>
            </w:r>
          </w:hyperlink>
          <w:hyperlink w:anchor="_heading=h.28h4qwu">
            <w:r>
              <w:rPr>
                <w:rFonts w:ascii="Georgia" w:hAnsi="Georgia" w:cs="Georgia"/>
                <w:color w:val="000000"/>
              </w:rPr>
              <w:tab/>
              <w:t>45</w:t>
            </w:r>
          </w:hyperlink>
        </w:p>
        <w:p w14:paraId="3A4E0CD1"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nmf14n">
            <w:r>
              <w:rPr>
                <w:rFonts w:ascii="Georgia" w:hAnsi="Georgia" w:cs="Georgia"/>
                <w:b/>
                <w:color w:val="000000"/>
              </w:rPr>
              <w:t>[Slide 1: Title Slide – CONTEMPORARY TRENDS IN MARKETING THEORY]</w:t>
            </w:r>
          </w:hyperlink>
          <w:hyperlink w:anchor="_heading=h.nmf14n">
            <w:r>
              <w:rPr>
                <w:rFonts w:ascii="Georgia" w:hAnsi="Georgia" w:cs="Georgia"/>
                <w:color w:val="000000"/>
              </w:rPr>
              <w:tab/>
              <w:t>45</w:t>
            </w:r>
          </w:hyperlink>
        </w:p>
        <w:p w14:paraId="5F4E70FC"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7m2jsg">
            <w:r>
              <w:rPr>
                <w:rFonts w:ascii="Georgia" w:hAnsi="Georgia" w:cs="Georgia"/>
                <w:b/>
                <w:color w:val="000000"/>
              </w:rPr>
              <w:t>[Slide 2: EXPLORATION OF MODERN CONCEPTS]</w:t>
            </w:r>
          </w:hyperlink>
          <w:hyperlink w:anchor="_heading=h.37m2jsg">
            <w:r>
              <w:rPr>
                <w:rFonts w:ascii="Georgia" w:hAnsi="Georgia" w:cs="Georgia"/>
                <w:color w:val="000000"/>
              </w:rPr>
              <w:tab/>
              <w:t>45</w:t>
            </w:r>
          </w:hyperlink>
        </w:p>
        <w:p w14:paraId="5F51633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mrcu09">
            <w:r>
              <w:rPr>
                <w:rFonts w:ascii="Georgia" w:hAnsi="Georgia" w:cs="Georgia"/>
                <w:b/>
                <w:color w:val="000000"/>
              </w:rPr>
              <w:t>[Slide 3: EMERGING MODELS]</w:t>
            </w:r>
          </w:hyperlink>
          <w:hyperlink w:anchor="_heading=h.1mrcu09">
            <w:r>
              <w:rPr>
                <w:rFonts w:ascii="Georgia" w:hAnsi="Georgia" w:cs="Georgia"/>
                <w:color w:val="000000"/>
              </w:rPr>
              <w:tab/>
              <w:t>45</w:t>
            </w:r>
          </w:hyperlink>
        </w:p>
        <w:p w14:paraId="50571B01"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6r0co2">
            <w:r>
              <w:rPr>
                <w:rFonts w:ascii="Georgia" w:hAnsi="Georgia" w:cs="Georgia"/>
                <w:b/>
                <w:color w:val="000000"/>
              </w:rPr>
              <w:t>[Slide 4: CASE STUDIES SHOWCASING APPLICATION]</w:t>
            </w:r>
          </w:hyperlink>
          <w:hyperlink w:anchor="_heading=h.46r0co2">
            <w:r>
              <w:rPr>
                <w:rFonts w:ascii="Georgia" w:hAnsi="Georgia" w:cs="Georgia"/>
                <w:color w:val="000000"/>
              </w:rPr>
              <w:tab/>
              <w:t>46</w:t>
            </w:r>
          </w:hyperlink>
        </w:p>
        <w:p w14:paraId="38B3C4CA"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lwamvv">
            <w:r>
              <w:rPr>
                <w:rFonts w:ascii="Georgia" w:hAnsi="Georgia" w:cs="Georgia"/>
                <w:b/>
                <w:color w:val="000000"/>
              </w:rPr>
              <w:t>[Slide 5: KEY TAKEAWAYS ON MARKETING TRENDS</w:t>
            </w:r>
          </w:hyperlink>
          <w:hyperlink w:anchor="_heading=h.2lwamvv">
            <w:r>
              <w:rPr>
                <w:rFonts w:ascii="Georgia" w:hAnsi="Georgia" w:cs="Georgia"/>
                <w:color w:val="000000"/>
              </w:rPr>
              <w:tab/>
              <w:t>46</w:t>
            </w:r>
          </w:hyperlink>
        </w:p>
        <w:p w14:paraId="63914189"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11kx3o">
            <w:r>
              <w:rPr>
                <w:rFonts w:ascii="Georgia" w:hAnsi="Georgia" w:cs="Georgia"/>
                <w:b/>
                <w:color w:val="000000"/>
              </w:rPr>
              <w:t>[Slide 6: Evaluating Modern marketing Strategies]</w:t>
            </w:r>
          </w:hyperlink>
          <w:hyperlink w:anchor="_heading=h.111kx3o">
            <w:r>
              <w:rPr>
                <w:rFonts w:ascii="Georgia" w:hAnsi="Georgia" w:cs="Georgia"/>
                <w:color w:val="000000"/>
              </w:rPr>
              <w:tab/>
              <w:t>46</w:t>
            </w:r>
          </w:hyperlink>
        </w:p>
        <w:p w14:paraId="568C21E6"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l18frh">
            <w:r>
              <w:rPr>
                <w:rFonts w:ascii="Georgia" w:hAnsi="Georgia" w:cs="Georgia"/>
                <w:b/>
                <w:color w:val="000000"/>
              </w:rPr>
              <w:t>[Slide 7: Conclusion – Key Takeaways]</w:t>
            </w:r>
          </w:hyperlink>
          <w:hyperlink w:anchor="_heading=h.3l18frh">
            <w:r>
              <w:rPr>
                <w:rFonts w:ascii="Georgia" w:hAnsi="Georgia" w:cs="Georgia"/>
                <w:color w:val="000000"/>
              </w:rPr>
              <w:tab/>
              <w:t>47</w:t>
            </w:r>
          </w:hyperlink>
        </w:p>
        <w:p w14:paraId="58FD5B6E"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06ipza">
            <w:r>
              <w:rPr>
                <w:rFonts w:ascii="Georgia" w:hAnsi="Georgia" w:cs="Georgia"/>
                <w:b/>
                <w:color w:val="000000"/>
              </w:rPr>
              <w:t>[Slide 8: Call to Action – Further Learning]</w:t>
            </w:r>
          </w:hyperlink>
          <w:hyperlink w:anchor="_heading=h.206ipza">
            <w:r>
              <w:rPr>
                <w:rFonts w:ascii="Georgia" w:hAnsi="Georgia" w:cs="Georgia"/>
                <w:color w:val="000000"/>
              </w:rPr>
              <w:tab/>
              <w:t>47</w:t>
            </w:r>
          </w:hyperlink>
        </w:p>
        <w:p w14:paraId="0AA973DD"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k668n3">
            <w:r>
              <w:rPr>
                <w:rFonts w:ascii="Georgia" w:hAnsi="Georgia" w:cs="Georgia"/>
                <w:b/>
                <w:color w:val="000000"/>
              </w:rPr>
              <w:t>[Closing Scene: Fade Out with a Thank You Message]</w:t>
            </w:r>
          </w:hyperlink>
          <w:hyperlink w:anchor="_heading=h.4k668n3">
            <w:r>
              <w:rPr>
                <w:rFonts w:ascii="Georgia" w:hAnsi="Georgia" w:cs="Georgia"/>
                <w:color w:val="000000"/>
              </w:rPr>
              <w:tab/>
              <w:t>47</w:t>
            </w:r>
          </w:hyperlink>
        </w:p>
        <w:p w14:paraId="21CEA427"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zbgiuw">
            <w:r>
              <w:rPr>
                <w:rFonts w:ascii="Georgia" w:hAnsi="Georgia" w:cs="Georgia"/>
                <w:smallCaps/>
                <w:color w:val="000000"/>
              </w:rPr>
              <w:t>VIDEO 3 (Youtube, please include link)</w:t>
            </w:r>
          </w:hyperlink>
          <w:hyperlink w:anchor="_heading=h.2zbgiuw">
            <w:r>
              <w:rPr>
                <w:rFonts w:ascii="Georgia" w:hAnsi="Georgia" w:cs="Georgia"/>
                <w:color w:val="000000"/>
              </w:rPr>
              <w:tab/>
              <w:t>47</w:t>
            </w:r>
          </w:hyperlink>
        </w:p>
        <w:p w14:paraId="0F7C2EDC"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egqt2p">
            <w:r>
              <w:rPr>
                <w:rFonts w:ascii="Georgia" w:hAnsi="Georgia" w:cs="Georgia"/>
                <w:smallCaps/>
                <w:color w:val="000000"/>
              </w:rPr>
              <w:t>CASE STUDY</w:t>
            </w:r>
          </w:hyperlink>
          <w:hyperlink w:anchor="_heading=h.1egqt2p">
            <w:r>
              <w:rPr>
                <w:rFonts w:ascii="Georgia" w:hAnsi="Georgia" w:cs="Georgia"/>
                <w:color w:val="000000"/>
              </w:rPr>
              <w:tab/>
              <w:t>48</w:t>
            </w:r>
          </w:hyperlink>
        </w:p>
        <w:p w14:paraId="2A1E545D"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ygebqi">
            <w:r>
              <w:rPr>
                <w:rFonts w:ascii="Georgia" w:hAnsi="Georgia" w:cs="Georgia"/>
                <w:smallCaps/>
                <w:color w:val="000000"/>
              </w:rPr>
              <w:t>QUIZ/ Questions</w:t>
            </w:r>
          </w:hyperlink>
          <w:hyperlink w:anchor="_heading=h.3ygebqi">
            <w:r>
              <w:rPr>
                <w:rFonts w:ascii="Georgia" w:hAnsi="Georgia" w:cs="Georgia"/>
                <w:color w:val="000000"/>
              </w:rPr>
              <w:tab/>
              <w:t>48</w:t>
            </w:r>
          </w:hyperlink>
        </w:p>
        <w:p w14:paraId="68972E3A"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dlolyb">
            <w:r>
              <w:rPr>
                <w:rFonts w:ascii="Georgia" w:hAnsi="Georgia" w:cs="Georgia"/>
                <w:smallCaps/>
                <w:color w:val="000000"/>
              </w:rPr>
              <w:t>READING MATERIAL 1</w:t>
            </w:r>
          </w:hyperlink>
          <w:hyperlink w:anchor="_heading=h.2dlolyb">
            <w:r>
              <w:rPr>
                <w:rFonts w:ascii="Georgia" w:hAnsi="Georgia" w:cs="Georgia"/>
                <w:color w:val="000000"/>
              </w:rPr>
              <w:tab/>
              <w:t>49</w:t>
            </w:r>
          </w:hyperlink>
        </w:p>
        <w:p w14:paraId="0AD55AFD"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sqyw64">
            <w:r>
              <w:rPr>
                <w:rFonts w:ascii="Georgia" w:hAnsi="Georgia" w:cs="Georgia"/>
                <w:b/>
                <w:color w:val="000000"/>
              </w:rPr>
              <w:t>ACTIVITY 3: PRACTICAL/MINI-PROJECT/WORKSHOP</w:t>
            </w:r>
          </w:hyperlink>
          <w:hyperlink w:anchor="_heading=h.sqyw64">
            <w:r>
              <w:rPr>
                <w:rFonts w:ascii="Georgia" w:hAnsi="Georgia" w:cs="Georgia"/>
                <w:color w:val="000000"/>
              </w:rPr>
              <w:tab/>
              <w:t>50</w:t>
            </w:r>
          </w:hyperlink>
        </w:p>
        <w:p w14:paraId="36104F50"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cqmetx">
            <w:r>
              <w:rPr>
                <w:rFonts w:ascii="Georgia" w:hAnsi="Georgia" w:cs="Georgia"/>
                <w:color w:val="000000"/>
              </w:rPr>
              <w:t>VIDEO 1: Demonstration of practical use of knowledge acquired</w:t>
            </w:r>
            <w:r>
              <w:rPr>
                <w:rFonts w:ascii="Georgia" w:hAnsi="Georgia" w:cs="Georgia"/>
                <w:color w:val="000000"/>
              </w:rPr>
              <w:tab/>
              <w:t>50</w:t>
            </w:r>
          </w:hyperlink>
        </w:p>
        <w:p w14:paraId="2ABF7AC5"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1rvwp1q">
            <w:r>
              <w:rPr>
                <w:rFonts w:ascii="Georgia" w:hAnsi="Georgia" w:cs="Georgia"/>
                <w:b/>
                <w:color w:val="000000"/>
              </w:rPr>
              <w:t xml:space="preserve"> REFERENCE LIST AND FURTHER READING</w:t>
            </w:r>
          </w:hyperlink>
          <w:hyperlink w:anchor="_heading=h.1rvwp1q">
            <w:r>
              <w:rPr>
                <w:rFonts w:ascii="Georgia" w:hAnsi="Georgia" w:cs="Georgia"/>
                <w:color w:val="000000"/>
              </w:rPr>
              <w:tab/>
              <w:t>51</w:t>
            </w:r>
          </w:hyperlink>
        </w:p>
        <w:p w14:paraId="0ED58EB8"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bvk7pj">
            <w:r>
              <w:rPr>
                <w:rFonts w:ascii="Georgia" w:hAnsi="Georgia" w:cs="Georgia"/>
                <w:color w:val="000000"/>
              </w:rPr>
              <w:t>END OF MODULE ASSESSMENT 1.2</w:t>
            </w:r>
            <w:r>
              <w:rPr>
                <w:rFonts w:ascii="Georgia" w:hAnsi="Georgia" w:cs="Georgia"/>
                <w:color w:val="000000"/>
              </w:rPr>
              <w:tab/>
              <w:t>52</w:t>
            </w:r>
          </w:hyperlink>
        </w:p>
        <w:p w14:paraId="31D0D055"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r0uhxc">
            <w:r>
              <w:rPr>
                <w:rFonts w:ascii="Century Gothic" w:eastAsia="Century Gothic" w:hAnsi="Century Gothic" w:cs="Century Gothic"/>
                <w:b/>
                <w:noProof/>
                <w:color w:val="000000"/>
                <w:sz w:val="32"/>
                <w:szCs w:val="32"/>
              </w:rPr>
              <w:drawing>
                <wp:inline distT="0" distB="0" distL="0" distR="0" wp14:anchorId="35E0726D" wp14:editId="7E9295E9">
                  <wp:extent cx="347663" cy="347663"/>
                  <wp:effectExtent l="0" t="0" r="0" b="0"/>
                  <wp:docPr id="2122759362"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hyperlink>
          <w:hyperlink w:anchor="_heading=h.2r0uhxc">
            <w:r>
              <w:rPr>
                <w:rFonts w:ascii="Century Gothic" w:eastAsia="Century Gothic" w:hAnsi="Century Gothic" w:cs="Century Gothic"/>
                <w:b/>
                <w:color w:val="000000"/>
              </w:rPr>
              <w:t xml:space="preserve">  TAKE HOME MESSAGE/SELF REFLECTION</w:t>
            </w:r>
          </w:hyperlink>
          <w:hyperlink w:anchor="_heading=h.2r0uhxc">
            <w:r>
              <w:rPr>
                <w:rFonts w:ascii="Georgia" w:hAnsi="Georgia" w:cs="Georgia"/>
                <w:color w:val="000000"/>
              </w:rPr>
              <w:tab/>
              <w:t>54</w:t>
            </w:r>
          </w:hyperlink>
        </w:p>
        <w:p w14:paraId="32D51C27" w14:textId="77777777" w:rsidR="00F96543" w:rsidRDefault="00000000">
          <w:pPr>
            <w:pBdr>
              <w:top w:val="nil"/>
              <w:left w:val="nil"/>
              <w:bottom w:val="nil"/>
              <w:right w:val="nil"/>
              <w:between w:val="nil"/>
            </w:pBdr>
            <w:tabs>
              <w:tab w:val="right" w:leader="dot" w:pos="9620"/>
            </w:tabs>
            <w:spacing w:after="100"/>
            <w:rPr>
              <w:rFonts w:ascii="Georgia" w:hAnsi="Georgia" w:cs="Georgia"/>
              <w:color w:val="000000"/>
            </w:rPr>
          </w:pPr>
          <w:hyperlink w:anchor="_heading=h.1664s55">
            <w:r>
              <w:rPr>
                <w:rFonts w:ascii="Georgia" w:hAnsi="Georgia" w:cs="Georgia"/>
                <w:color w:val="000000"/>
              </w:rPr>
              <w:t>MODULE 4:  Constructing Marketing Theory</w:t>
            </w:r>
            <w:r>
              <w:rPr>
                <w:rFonts w:ascii="Georgia" w:hAnsi="Georgia" w:cs="Georgia"/>
                <w:color w:val="000000"/>
              </w:rPr>
              <w:tab/>
              <w:t>56</w:t>
            </w:r>
          </w:hyperlink>
        </w:p>
        <w:p w14:paraId="34A5E4C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q5sasy">
            <w:r>
              <w:rPr>
                <w:rFonts w:ascii="Georgia" w:hAnsi="Georgia" w:cs="Georgia"/>
                <w:b/>
                <w:color w:val="000000"/>
              </w:rPr>
              <w:t>Module Overview</w:t>
            </w:r>
          </w:hyperlink>
          <w:hyperlink w:anchor="_heading=h.3q5sasy">
            <w:r>
              <w:rPr>
                <w:rFonts w:ascii="Georgia" w:hAnsi="Georgia" w:cs="Georgia"/>
                <w:color w:val="000000"/>
              </w:rPr>
              <w:tab/>
              <w:t>56</w:t>
            </w:r>
          </w:hyperlink>
        </w:p>
        <w:p w14:paraId="5B4578C2"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5b2l0r">
            <w:r>
              <w:rPr>
                <w:rFonts w:ascii="Georgia" w:hAnsi="Georgia" w:cs="Georgia"/>
                <w:b/>
                <w:color w:val="000000"/>
              </w:rPr>
              <w:t>Learning Outcomes</w:t>
            </w:r>
          </w:hyperlink>
          <w:hyperlink w:anchor="_heading=h.25b2l0r">
            <w:r>
              <w:rPr>
                <w:rFonts w:ascii="Georgia" w:hAnsi="Georgia" w:cs="Georgia"/>
                <w:color w:val="000000"/>
              </w:rPr>
              <w:tab/>
              <w:t>56</w:t>
            </w:r>
          </w:hyperlink>
        </w:p>
        <w:p w14:paraId="1336909B"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kgcv8k">
            <w:r>
              <w:rPr>
                <w:rFonts w:ascii="Georgia" w:hAnsi="Georgia" w:cs="Georgia"/>
                <w:b/>
                <w:color w:val="000000"/>
              </w:rPr>
              <w:t>INSTRUCTIONAL MATERIALS &amp; LEARNING ACTIVITIES</w:t>
            </w:r>
          </w:hyperlink>
          <w:hyperlink w:anchor="_heading=h.kgcv8k">
            <w:r>
              <w:rPr>
                <w:rFonts w:ascii="Georgia" w:hAnsi="Georgia" w:cs="Georgia"/>
                <w:color w:val="000000"/>
              </w:rPr>
              <w:tab/>
              <w:t>57</w:t>
            </w:r>
          </w:hyperlink>
        </w:p>
        <w:p w14:paraId="2F5653E4"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d51dmb">
            <w:r>
              <w:rPr>
                <w:rFonts w:ascii="Georgia" w:hAnsi="Georgia" w:cs="Georgia"/>
                <w:noProof/>
                <w:color w:val="000000"/>
              </w:rPr>
              <w:drawing>
                <wp:inline distT="114300" distB="114300" distL="114300" distR="114300" wp14:anchorId="588E1570" wp14:editId="5DD94506">
                  <wp:extent cx="519113" cy="519113"/>
                  <wp:effectExtent l="0" t="0" r="0" b="0"/>
                  <wp:docPr id="212275936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hyperlink>
          <w:hyperlink w:anchor="_heading=h.2d51dmb">
            <w:r>
              <w:rPr>
                <w:rFonts w:ascii="Georgia" w:hAnsi="Georgia" w:cs="Georgia"/>
                <w:color w:val="000000"/>
              </w:rPr>
              <w:tab/>
              <w:t>57</w:t>
            </w:r>
          </w:hyperlink>
        </w:p>
        <w:p w14:paraId="1DDD138B"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4g0dwd">
            <w:r>
              <w:rPr>
                <w:rFonts w:ascii="Georgia" w:hAnsi="Georgia" w:cs="Georgia"/>
                <w:smallCaps/>
                <w:color w:val="000000"/>
              </w:rPr>
              <w:t>PRE-RECORDED LECTURE ON TOPIC</w:t>
            </w:r>
          </w:hyperlink>
          <w:hyperlink w:anchor="_heading=h.34g0dwd">
            <w:r>
              <w:rPr>
                <w:rFonts w:ascii="Georgia" w:hAnsi="Georgia" w:cs="Georgia"/>
                <w:color w:val="000000"/>
              </w:rPr>
              <w:tab/>
              <w:t>57</w:t>
            </w:r>
          </w:hyperlink>
        </w:p>
        <w:p w14:paraId="45437A7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jlao46">
            <w:r>
              <w:rPr>
                <w:rFonts w:ascii="Georgia" w:hAnsi="Georgia" w:cs="Georgia"/>
                <w:b/>
                <w:color w:val="000000"/>
              </w:rPr>
              <w:t>STUDY MATERIALS</w:t>
            </w:r>
          </w:hyperlink>
          <w:hyperlink w:anchor="_heading=h.1jlao46">
            <w:r>
              <w:rPr>
                <w:rFonts w:ascii="Georgia" w:hAnsi="Georgia" w:cs="Georgia"/>
                <w:color w:val="000000"/>
              </w:rPr>
              <w:tab/>
              <w:t>59</w:t>
            </w:r>
          </w:hyperlink>
        </w:p>
        <w:p w14:paraId="48BCE458"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3ky6rz">
            <w:r>
              <w:rPr>
                <w:rFonts w:ascii="Georgia" w:hAnsi="Georgia" w:cs="Georgia"/>
                <w:b/>
                <w:color w:val="000000"/>
              </w:rPr>
              <w:t>mastery exercise</w:t>
            </w:r>
          </w:hyperlink>
          <w:hyperlink w:anchor="_heading=h.43ky6rz">
            <w:r>
              <w:rPr>
                <w:rFonts w:ascii="Georgia" w:hAnsi="Georgia" w:cs="Georgia"/>
                <w:color w:val="000000"/>
              </w:rPr>
              <w:tab/>
              <w:t>59</w:t>
            </w:r>
          </w:hyperlink>
        </w:p>
        <w:p w14:paraId="1190CCA7"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iq8gzs">
            <w:r>
              <w:rPr>
                <w:rFonts w:ascii="Georgia" w:hAnsi="Georgia" w:cs="Georgia"/>
                <w:smallCaps/>
                <w:color w:val="000000"/>
              </w:rPr>
              <w:t>VIDEO 2: (to be developed)</w:t>
            </w:r>
          </w:hyperlink>
          <w:hyperlink w:anchor="_heading=h.2iq8gzs">
            <w:r>
              <w:rPr>
                <w:rFonts w:ascii="Georgia" w:hAnsi="Georgia" w:cs="Georgia"/>
                <w:color w:val="000000"/>
              </w:rPr>
              <w:tab/>
              <w:t>61</w:t>
            </w:r>
          </w:hyperlink>
        </w:p>
        <w:p w14:paraId="7B07DD7C"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xvir7l">
            <w:r>
              <w:rPr>
                <w:rFonts w:ascii="Georgia" w:hAnsi="Georgia" w:cs="Georgia"/>
                <w:b/>
                <w:color w:val="000000"/>
              </w:rPr>
              <w:t>[Opening Scene: Presenter on screen with a neutral background]</w:t>
            </w:r>
          </w:hyperlink>
          <w:hyperlink w:anchor="_heading=h.xvir7l">
            <w:r>
              <w:rPr>
                <w:rFonts w:ascii="Georgia" w:hAnsi="Georgia" w:cs="Georgia"/>
                <w:color w:val="000000"/>
              </w:rPr>
              <w:tab/>
              <w:t>61</w:t>
            </w:r>
          </w:hyperlink>
        </w:p>
        <w:p w14:paraId="77C8CE7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hv69ve">
            <w:r>
              <w:rPr>
                <w:rFonts w:ascii="Georgia" w:hAnsi="Georgia" w:cs="Georgia"/>
                <w:b/>
                <w:color w:val="000000"/>
              </w:rPr>
              <w:t>[Slide 1: Title Slide – CONSTRUCTING AND EVALUATING MARKETING THEORIES]</w:t>
            </w:r>
          </w:hyperlink>
          <w:hyperlink w:anchor="_heading=h.3hv69ve">
            <w:r>
              <w:rPr>
                <w:rFonts w:ascii="Georgia" w:hAnsi="Georgia" w:cs="Georgia"/>
                <w:color w:val="000000"/>
              </w:rPr>
              <w:tab/>
              <w:t>61</w:t>
            </w:r>
          </w:hyperlink>
        </w:p>
        <w:p w14:paraId="6DA48A35"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x0gk37">
            <w:r>
              <w:rPr>
                <w:rFonts w:ascii="Georgia" w:hAnsi="Georgia" w:cs="Georgia"/>
                <w:b/>
                <w:color w:val="000000"/>
              </w:rPr>
              <w:t>[Slide 2: PROCESSES FOR CREATING IMPACTFUL MARKETING THEORIES]</w:t>
            </w:r>
          </w:hyperlink>
          <w:hyperlink w:anchor="_heading=h.1x0gk37">
            <w:r>
              <w:rPr>
                <w:rFonts w:ascii="Georgia" w:hAnsi="Georgia" w:cs="Georgia"/>
                <w:color w:val="000000"/>
              </w:rPr>
              <w:tab/>
              <w:t>61</w:t>
            </w:r>
          </w:hyperlink>
        </w:p>
        <w:p w14:paraId="5C57064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h042r0">
            <w:r>
              <w:rPr>
                <w:rFonts w:ascii="Georgia" w:hAnsi="Georgia" w:cs="Georgia"/>
                <w:b/>
                <w:color w:val="000000"/>
              </w:rPr>
              <w:t>[Slide 3: CHARACTERISTICS OF EFFECTIVE AND TESTABLE MARKETING THEORIES]</w:t>
            </w:r>
          </w:hyperlink>
          <w:hyperlink w:anchor="_heading=h.4h042r0">
            <w:r>
              <w:rPr>
                <w:rFonts w:ascii="Georgia" w:hAnsi="Georgia" w:cs="Georgia"/>
                <w:color w:val="000000"/>
              </w:rPr>
              <w:tab/>
              <w:t>62</w:t>
            </w:r>
          </w:hyperlink>
        </w:p>
        <w:p w14:paraId="1198580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w5ecyt">
            <w:r>
              <w:rPr>
                <w:rFonts w:ascii="Georgia" w:hAnsi="Georgia" w:cs="Georgia"/>
                <w:b/>
                <w:color w:val="000000"/>
              </w:rPr>
              <w:t>[Slide 4: EXAMPLES OF GROUNDBREAKING MARKETING THEORIES AND THEIR DEVELOPMENT]</w:t>
            </w:r>
          </w:hyperlink>
          <w:hyperlink w:anchor="_heading=h.2w5ecyt">
            <w:r>
              <w:rPr>
                <w:rFonts w:ascii="Georgia" w:hAnsi="Georgia" w:cs="Georgia"/>
                <w:color w:val="000000"/>
              </w:rPr>
              <w:tab/>
              <w:t>62</w:t>
            </w:r>
          </w:hyperlink>
        </w:p>
        <w:p w14:paraId="1C7547DB"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baon6m">
            <w:r>
              <w:rPr>
                <w:rFonts w:ascii="Georgia" w:hAnsi="Georgia" w:cs="Georgia"/>
                <w:b/>
                <w:color w:val="000000"/>
              </w:rPr>
              <w:t>[Slide 5: APPLYING MARKETING THEORIES IN PRACTICE]</w:t>
            </w:r>
          </w:hyperlink>
          <w:hyperlink w:anchor="_heading=h.1baon6m">
            <w:r>
              <w:rPr>
                <w:rFonts w:ascii="Georgia" w:hAnsi="Georgia" w:cs="Georgia"/>
                <w:color w:val="000000"/>
              </w:rPr>
              <w:tab/>
              <w:t>62</w:t>
            </w:r>
          </w:hyperlink>
        </w:p>
        <w:p w14:paraId="5A524B16"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vac5uf">
            <w:r>
              <w:rPr>
                <w:rFonts w:ascii="Georgia" w:hAnsi="Georgia" w:cs="Georgia"/>
                <w:b/>
                <w:color w:val="000000"/>
              </w:rPr>
              <w:t>[Slide 6: EVALUATING MARKETING THEORIES]]</w:t>
            </w:r>
          </w:hyperlink>
          <w:hyperlink w:anchor="_heading=h.3vac5uf">
            <w:r>
              <w:rPr>
                <w:rFonts w:ascii="Georgia" w:hAnsi="Georgia" w:cs="Georgia"/>
                <w:color w:val="000000"/>
              </w:rPr>
              <w:tab/>
              <w:t>63</w:t>
            </w:r>
          </w:hyperlink>
        </w:p>
        <w:p w14:paraId="2217837B"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afmg28">
            <w:r>
              <w:rPr>
                <w:rFonts w:ascii="Georgia" w:hAnsi="Georgia" w:cs="Georgia"/>
                <w:b/>
                <w:color w:val="000000"/>
              </w:rPr>
              <w:t>[Slide 7: Conclusion – Key Takeaways]</w:t>
            </w:r>
          </w:hyperlink>
          <w:hyperlink w:anchor="_heading=h.2afmg28">
            <w:r>
              <w:rPr>
                <w:rFonts w:ascii="Georgia" w:hAnsi="Georgia" w:cs="Georgia"/>
                <w:color w:val="000000"/>
              </w:rPr>
              <w:tab/>
              <w:t>63</w:t>
            </w:r>
          </w:hyperlink>
        </w:p>
        <w:p w14:paraId="7B1BBC27"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pkwqa1">
            <w:r>
              <w:rPr>
                <w:rFonts w:ascii="Georgia" w:hAnsi="Georgia" w:cs="Georgia"/>
                <w:b/>
                <w:color w:val="000000"/>
              </w:rPr>
              <w:t>[Slide 8: Call to Action – Further Learning]</w:t>
            </w:r>
          </w:hyperlink>
          <w:hyperlink w:anchor="_heading=h.pkwqa1">
            <w:r>
              <w:rPr>
                <w:rFonts w:ascii="Georgia" w:hAnsi="Georgia" w:cs="Georgia"/>
                <w:color w:val="000000"/>
              </w:rPr>
              <w:tab/>
              <w:t>63</w:t>
            </w:r>
          </w:hyperlink>
        </w:p>
        <w:p w14:paraId="720E266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9kk8xu">
            <w:r>
              <w:rPr>
                <w:rFonts w:ascii="Georgia" w:hAnsi="Georgia" w:cs="Georgia"/>
                <w:b/>
                <w:color w:val="000000"/>
              </w:rPr>
              <w:t>[Closing Scene: Fade Out with a Thank You Message]</w:t>
            </w:r>
          </w:hyperlink>
          <w:hyperlink w:anchor="_heading=h.39kk8xu">
            <w:r>
              <w:rPr>
                <w:rFonts w:ascii="Georgia" w:hAnsi="Georgia" w:cs="Georgia"/>
                <w:color w:val="000000"/>
              </w:rPr>
              <w:tab/>
              <w:t>63</w:t>
            </w:r>
          </w:hyperlink>
        </w:p>
        <w:p w14:paraId="23E3BED8"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opuj5n">
            <w:r>
              <w:rPr>
                <w:rFonts w:ascii="Georgia" w:hAnsi="Georgia" w:cs="Georgia"/>
                <w:smallCaps/>
                <w:color w:val="000000"/>
              </w:rPr>
              <w:t>VIDEO 3 (Youtube, please include link)</w:t>
            </w:r>
          </w:hyperlink>
          <w:hyperlink w:anchor="_heading=h.1opuj5n">
            <w:r>
              <w:rPr>
                <w:rFonts w:ascii="Georgia" w:hAnsi="Georgia" w:cs="Georgia"/>
                <w:color w:val="000000"/>
              </w:rPr>
              <w:tab/>
              <w:t>63</w:t>
            </w:r>
          </w:hyperlink>
        </w:p>
        <w:p w14:paraId="731D2953"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48pi1tg">
            <w:r>
              <w:rPr>
                <w:rFonts w:ascii="Georgia" w:hAnsi="Georgia" w:cs="Georgia"/>
                <w:smallCaps/>
                <w:color w:val="000000"/>
              </w:rPr>
              <w:t>CASE STUDY</w:t>
            </w:r>
          </w:hyperlink>
          <w:hyperlink w:anchor="_heading=h.48pi1tg">
            <w:r>
              <w:rPr>
                <w:rFonts w:ascii="Georgia" w:hAnsi="Georgia" w:cs="Georgia"/>
                <w:color w:val="000000"/>
              </w:rPr>
              <w:tab/>
              <w:t>64</w:t>
            </w:r>
          </w:hyperlink>
        </w:p>
        <w:p w14:paraId="40C75295"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nusc19">
            <w:r>
              <w:rPr>
                <w:rFonts w:ascii="Georgia" w:hAnsi="Georgia" w:cs="Georgia"/>
                <w:smallCaps/>
                <w:color w:val="000000"/>
              </w:rPr>
              <w:t>QUIZ/ Questions</w:t>
            </w:r>
          </w:hyperlink>
          <w:hyperlink w:anchor="_heading=h.2nusc19">
            <w:r>
              <w:rPr>
                <w:rFonts w:ascii="Georgia" w:hAnsi="Georgia" w:cs="Georgia"/>
                <w:color w:val="000000"/>
              </w:rPr>
              <w:tab/>
              <w:t>65</w:t>
            </w:r>
          </w:hyperlink>
        </w:p>
        <w:p w14:paraId="39B7FAAB"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302m92">
            <w:r>
              <w:rPr>
                <w:rFonts w:ascii="Georgia" w:hAnsi="Georgia" w:cs="Georgia"/>
                <w:smallCaps/>
                <w:color w:val="000000"/>
              </w:rPr>
              <w:t>READING MATERIAL 1</w:t>
            </w:r>
          </w:hyperlink>
          <w:hyperlink w:anchor="_heading=h.1302m92">
            <w:r>
              <w:rPr>
                <w:rFonts w:ascii="Georgia" w:hAnsi="Georgia" w:cs="Georgia"/>
                <w:color w:val="000000"/>
              </w:rPr>
              <w:tab/>
              <w:t>66</w:t>
            </w:r>
          </w:hyperlink>
        </w:p>
        <w:p w14:paraId="6218321C"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3mzq4wv">
            <w:r>
              <w:rPr>
                <w:rFonts w:ascii="Georgia" w:hAnsi="Georgia" w:cs="Georgia"/>
                <w:b/>
                <w:color w:val="000000"/>
              </w:rPr>
              <w:t>ACTIVITY 3: PRACTICAL/MINI-PROJECT/WORKSHOP</w:t>
            </w:r>
          </w:hyperlink>
          <w:hyperlink w:anchor="_heading=h.3mzq4wv">
            <w:r>
              <w:rPr>
                <w:rFonts w:ascii="Georgia" w:hAnsi="Georgia" w:cs="Georgia"/>
                <w:color w:val="000000"/>
              </w:rPr>
              <w:tab/>
              <w:t>66</w:t>
            </w:r>
          </w:hyperlink>
        </w:p>
        <w:p w14:paraId="55473AA8"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250f4o">
            <w:r>
              <w:rPr>
                <w:rFonts w:ascii="Georgia" w:hAnsi="Georgia" w:cs="Georgia"/>
                <w:color w:val="000000"/>
              </w:rPr>
              <w:t>VIDEO 1: Demonstration of practical use of knowledge acquired</w:t>
            </w:r>
            <w:r>
              <w:rPr>
                <w:rFonts w:ascii="Georgia" w:hAnsi="Georgia" w:cs="Georgia"/>
                <w:color w:val="000000"/>
              </w:rPr>
              <w:tab/>
              <w:t>66</w:t>
            </w:r>
          </w:hyperlink>
        </w:p>
        <w:p w14:paraId="28A21ABF"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haapch">
            <w:r>
              <w:rPr>
                <w:rFonts w:ascii="Georgia" w:hAnsi="Georgia" w:cs="Georgia"/>
                <w:b/>
                <w:color w:val="000000"/>
              </w:rPr>
              <w:t>REFERENCE LIST AND FURTHER READING</w:t>
            </w:r>
          </w:hyperlink>
          <w:hyperlink w:anchor="_heading=h.haapch">
            <w:r>
              <w:rPr>
                <w:rFonts w:ascii="Georgia" w:hAnsi="Georgia" w:cs="Georgia"/>
                <w:color w:val="000000"/>
              </w:rPr>
              <w:tab/>
              <w:t>68</w:t>
            </w:r>
          </w:hyperlink>
        </w:p>
        <w:p w14:paraId="6DE8D173"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19y80a">
            <w:r>
              <w:rPr>
                <w:rFonts w:ascii="Georgia" w:hAnsi="Georgia" w:cs="Georgia"/>
                <w:color w:val="000000"/>
              </w:rPr>
              <w:t>END OF MODULE ASSESSMENT 1.2</w:t>
            </w:r>
            <w:r>
              <w:rPr>
                <w:rFonts w:ascii="Georgia" w:hAnsi="Georgia" w:cs="Georgia"/>
                <w:color w:val="000000"/>
              </w:rPr>
              <w:tab/>
              <w:t>69</w:t>
            </w:r>
          </w:hyperlink>
        </w:p>
        <w:p w14:paraId="17B80E3C"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gf8i83">
            <w:r>
              <w:rPr>
                <w:rFonts w:ascii="Century Gothic" w:eastAsia="Century Gothic" w:hAnsi="Century Gothic" w:cs="Century Gothic"/>
                <w:b/>
                <w:noProof/>
                <w:color w:val="000000"/>
                <w:sz w:val="32"/>
                <w:szCs w:val="32"/>
              </w:rPr>
              <w:drawing>
                <wp:inline distT="0" distB="0" distL="0" distR="0" wp14:anchorId="7339E120" wp14:editId="0E7E82B0">
                  <wp:extent cx="347663" cy="347663"/>
                  <wp:effectExtent l="0" t="0" r="0" b="0"/>
                  <wp:docPr id="2122759364"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hyperlink>
          <w:hyperlink w:anchor="_heading=h.1gf8i83">
            <w:r>
              <w:rPr>
                <w:rFonts w:ascii="Century Gothic" w:eastAsia="Century Gothic" w:hAnsi="Century Gothic" w:cs="Century Gothic"/>
                <w:b/>
                <w:color w:val="000000"/>
              </w:rPr>
              <w:t xml:space="preserve">  TAKE HOME MESSAGE/SELF REFLECTION</w:t>
            </w:r>
          </w:hyperlink>
          <w:hyperlink w:anchor="_heading=h.1gf8i83">
            <w:r>
              <w:rPr>
                <w:rFonts w:ascii="Georgia" w:hAnsi="Georgia" w:cs="Georgia"/>
                <w:color w:val="000000"/>
              </w:rPr>
              <w:tab/>
              <w:t>70</w:t>
            </w:r>
          </w:hyperlink>
        </w:p>
        <w:p w14:paraId="0B06C52E" w14:textId="77777777" w:rsidR="00F96543" w:rsidRDefault="00000000">
          <w:pPr>
            <w:pBdr>
              <w:top w:val="nil"/>
              <w:left w:val="nil"/>
              <w:bottom w:val="nil"/>
              <w:right w:val="nil"/>
              <w:between w:val="nil"/>
            </w:pBdr>
            <w:tabs>
              <w:tab w:val="right" w:leader="dot" w:pos="9620"/>
            </w:tabs>
            <w:spacing w:after="100"/>
            <w:rPr>
              <w:rFonts w:ascii="Georgia" w:hAnsi="Georgia" w:cs="Georgia"/>
              <w:color w:val="000000"/>
            </w:rPr>
          </w:pPr>
          <w:hyperlink w:anchor="_heading=h.2fk6b3p">
            <w:r>
              <w:rPr>
                <w:rFonts w:ascii="Georgia" w:hAnsi="Georgia" w:cs="Georgia"/>
                <w:color w:val="000000"/>
              </w:rPr>
              <w:t>MODULE 5:  Brand Choice and Logit Models</w:t>
            </w:r>
            <w:r>
              <w:rPr>
                <w:rFonts w:ascii="Georgia" w:hAnsi="Georgia" w:cs="Georgia"/>
                <w:color w:val="000000"/>
              </w:rPr>
              <w:tab/>
              <w:t>72</w:t>
            </w:r>
          </w:hyperlink>
        </w:p>
        <w:p w14:paraId="1DC71DBA"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upglbi">
            <w:r>
              <w:rPr>
                <w:rFonts w:ascii="Georgia" w:hAnsi="Georgia" w:cs="Georgia"/>
                <w:b/>
                <w:color w:val="000000"/>
              </w:rPr>
              <w:t>Module Overview</w:t>
            </w:r>
          </w:hyperlink>
          <w:hyperlink w:anchor="_heading=h.upglbi">
            <w:r>
              <w:rPr>
                <w:rFonts w:ascii="Georgia" w:hAnsi="Georgia" w:cs="Georgia"/>
                <w:color w:val="000000"/>
              </w:rPr>
              <w:tab/>
              <w:t>72</w:t>
            </w:r>
          </w:hyperlink>
        </w:p>
        <w:p w14:paraId="7ACC1BE5"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ep43zb">
            <w:r>
              <w:rPr>
                <w:rFonts w:ascii="Georgia" w:hAnsi="Georgia" w:cs="Georgia"/>
                <w:b/>
                <w:color w:val="000000"/>
              </w:rPr>
              <w:t>Learning Outcomes</w:t>
            </w:r>
          </w:hyperlink>
          <w:hyperlink w:anchor="_heading=h.3ep43zb">
            <w:r>
              <w:rPr>
                <w:rFonts w:ascii="Georgia" w:hAnsi="Georgia" w:cs="Georgia"/>
                <w:color w:val="000000"/>
              </w:rPr>
              <w:tab/>
              <w:t>72</w:t>
            </w:r>
          </w:hyperlink>
        </w:p>
        <w:p w14:paraId="03570A4B"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1tuee74">
            <w:r>
              <w:rPr>
                <w:rFonts w:ascii="Georgia" w:hAnsi="Georgia" w:cs="Georgia"/>
                <w:b/>
                <w:color w:val="000000"/>
              </w:rPr>
              <w:t>INSTRUCTIONAL MATERIALS &amp; LEARNING ACTIVITIES</w:t>
            </w:r>
          </w:hyperlink>
          <w:hyperlink w:anchor="_heading=h.1tuee74">
            <w:r>
              <w:rPr>
                <w:rFonts w:ascii="Georgia" w:hAnsi="Georgia" w:cs="Georgia"/>
                <w:color w:val="000000"/>
              </w:rPr>
              <w:tab/>
              <w:t>73</w:t>
            </w:r>
          </w:hyperlink>
        </w:p>
        <w:p w14:paraId="3D329A84"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sabnu4">
            <w:r>
              <w:rPr>
                <w:rFonts w:ascii="Georgia" w:hAnsi="Georgia" w:cs="Georgia"/>
                <w:noProof/>
                <w:color w:val="000000"/>
              </w:rPr>
              <w:drawing>
                <wp:inline distT="114300" distB="114300" distL="114300" distR="114300" wp14:anchorId="2668495E" wp14:editId="09D3742B">
                  <wp:extent cx="519113" cy="519113"/>
                  <wp:effectExtent l="0" t="0" r="0" b="0"/>
                  <wp:docPr id="212275936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hyperlink>
          <w:hyperlink w:anchor="_heading=h.sabnu4">
            <w:r>
              <w:rPr>
                <w:rFonts w:ascii="Georgia" w:hAnsi="Georgia" w:cs="Georgia"/>
                <w:color w:val="000000"/>
              </w:rPr>
              <w:tab/>
              <w:t>73</w:t>
            </w:r>
          </w:hyperlink>
        </w:p>
        <w:p w14:paraId="595E876E"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4du1wux">
            <w:r>
              <w:rPr>
                <w:rFonts w:ascii="Georgia" w:hAnsi="Georgia" w:cs="Georgia"/>
                <w:smallCaps/>
                <w:color w:val="000000"/>
              </w:rPr>
              <w:t>PRE-RECORDED LECTURE ON TOPIC</w:t>
            </w:r>
          </w:hyperlink>
          <w:hyperlink w:anchor="_heading=h.4du1wux">
            <w:r>
              <w:rPr>
                <w:rFonts w:ascii="Georgia" w:hAnsi="Georgia" w:cs="Georgia"/>
                <w:color w:val="000000"/>
              </w:rPr>
              <w:tab/>
              <w:t>73</w:t>
            </w:r>
          </w:hyperlink>
        </w:p>
        <w:p w14:paraId="1A7E59C2"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szc72q">
            <w:r>
              <w:rPr>
                <w:rFonts w:ascii="Georgia" w:hAnsi="Georgia" w:cs="Georgia"/>
                <w:b/>
                <w:color w:val="000000"/>
              </w:rPr>
              <w:t>STUDY MATERIALS</w:t>
            </w:r>
          </w:hyperlink>
          <w:hyperlink w:anchor="_heading=h.2szc72q">
            <w:r>
              <w:rPr>
                <w:rFonts w:ascii="Georgia" w:hAnsi="Georgia" w:cs="Georgia"/>
                <w:color w:val="000000"/>
              </w:rPr>
              <w:tab/>
              <w:t>75</w:t>
            </w:r>
          </w:hyperlink>
        </w:p>
        <w:p w14:paraId="7C46364C"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84mhaj">
            <w:r>
              <w:rPr>
                <w:rFonts w:ascii="Georgia" w:hAnsi="Georgia" w:cs="Georgia"/>
                <w:b/>
                <w:color w:val="000000"/>
              </w:rPr>
              <w:t>mastery exercise</w:t>
            </w:r>
          </w:hyperlink>
          <w:hyperlink w:anchor="_heading=h.184mhaj">
            <w:r>
              <w:rPr>
                <w:rFonts w:ascii="Georgia" w:hAnsi="Georgia" w:cs="Georgia"/>
                <w:color w:val="000000"/>
              </w:rPr>
              <w:tab/>
              <w:t>75</w:t>
            </w:r>
          </w:hyperlink>
        </w:p>
        <w:p w14:paraId="2C9E051C"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s49zyc">
            <w:r>
              <w:rPr>
                <w:rFonts w:ascii="Georgia" w:hAnsi="Georgia" w:cs="Georgia"/>
                <w:smallCaps/>
                <w:color w:val="000000"/>
              </w:rPr>
              <w:t>VIDEO 2: (to be developed)</w:t>
            </w:r>
          </w:hyperlink>
          <w:hyperlink w:anchor="_heading=h.3s49zyc">
            <w:r>
              <w:rPr>
                <w:rFonts w:ascii="Georgia" w:hAnsi="Georgia" w:cs="Georgia"/>
                <w:color w:val="000000"/>
              </w:rPr>
              <w:tab/>
              <w:t>76</w:t>
            </w:r>
          </w:hyperlink>
        </w:p>
        <w:p w14:paraId="4536D49E"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79ka65">
            <w:r>
              <w:rPr>
                <w:rFonts w:ascii="Georgia" w:hAnsi="Georgia" w:cs="Georgia"/>
                <w:smallCaps/>
                <w:color w:val="000000"/>
              </w:rPr>
              <w:t>VIDEO 3 (Youtube, please include link)</w:t>
            </w:r>
          </w:hyperlink>
          <w:hyperlink w:anchor="_heading=h.279ka65">
            <w:r>
              <w:rPr>
                <w:rFonts w:ascii="Georgia" w:hAnsi="Georgia" w:cs="Georgia"/>
                <w:color w:val="000000"/>
              </w:rPr>
              <w:tab/>
              <w:t>78</w:t>
            </w:r>
          </w:hyperlink>
        </w:p>
        <w:p w14:paraId="63879C3F"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meukdy">
            <w:r>
              <w:rPr>
                <w:rFonts w:ascii="Georgia" w:hAnsi="Georgia" w:cs="Georgia"/>
                <w:smallCaps/>
                <w:color w:val="000000"/>
              </w:rPr>
              <w:t>CASE STUDY</w:t>
            </w:r>
          </w:hyperlink>
          <w:hyperlink w:anchor="_heading=h.meukdy">
            <w:r>
              <w:rPr>
                <w:rFonts w:ascii="Georgia" w:hAnsi="Georgia" w:cs="Georgia"/>
                <w:color w:val="000000"/>
              </w:rPr>
              <w:tab/>
              <w:t>78</w:t>
            </w:r>
          </w:hyperlink>
        </w:p>
        <w:p w14:paraId="6481F779"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6ei31r">
            <w:r>
              <w:rPr>
                <w:rFonts w:ascii="Georgia" w:hAnsi="Georgia" w:cs="Georgia"/>
                <w:smallCaps/>
                <w:color w:val="000000"/>
              </w:rPr>
              <w:t>QUIZ/ Questions</w:t>
            </w:r>
          </w:hyperlink>
          <w:hyperlink w:anchor="_heading=h.36ei31r">
            <w:r>
              <w:rPr>
                <w:rFonts w:ascii="Georgia" w:hAnsi="Georgia" w:cs="Georgia"/>
                <w:color w:val="000000"/>
              </w:rPr>
              <w:tab/>
              <w:t>79</w:t>
            </w:r>
          </w:hyperlink>
        </w:p>
        <w:p w14:paraId="68FFCDF2"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ljsd9k">
            <w:r>
              <w:rPr>
                <w:rFonts w:ascii="Georgia" w:hAnsi="Georgia" w:cs="Georgia"/>
                <w:smallCaps/>
                <w:color w:val="000000"/>
              </w:rPr>
              <w:t>READING MATERIAL 1</w:t>
            </w:r>
          </w:hyperlink>
          <w:hyperlink w:anchor="_heading=h.1ljsd9k">
            <w:r>
              <w:rPr>
                <w:rFonts w:ascii="Georgia" w:hAnsi="Georgia" w:cs="Georgia"/>
                <w:color w:val="000000"/>
              </w:rPr>
              <w:tab/>
              <w:t>80</w:t>
            </w:r>
          </w:hyperlink>
        </w:p>
        <w:p w14:paraId="388CB9D2"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45jfvxd">
            <w:r>
              <w:rPr>
                <w:rFonts w:ascii="Georgia" w:hAnsi="Georgia" w:cs="Georgia"/>
                <w:b/>
                <w:color w:val="000000"/>
              </w:rPr>
              <w:t>ACTIVITY 3: PRACTICAL/MINI-PROJECT/WORKSHOP</w:t>
            </w:r>
          </w:hyperlink>
          <w:hyperlink w:anchor="_heading=h.45jfvxd">
            <w:r>
              <w:rPr>
                <w:rFonts w:ascii="Georgia" w:hAnsi="Georgia" w:cs="Georgia"/>
                <w:color w:val="000000"/>
              </w:rPr>
              <w:tab/>
              <w:t>81</w:t>
            </w:r>
          </w:hyperlink>
        </w:p>
        <w:p w14:paraId="09C17F44"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koq656">
            <w:r>
              <w:rPr>
                <w:rFonts w:ascii="Georgia" w:hAnsi="Georgia" w:cs="Georgia"/>
                <w:color w:val="000000"/>
              </w:rPr>
              <w:t>VIDEO 1: Demonstration of practical use of knowledge acquired</w:t>
            </w:r>
            <w:r>
              <w:rPr>
                <w:rFonts w:ascii="Georgia" w:hAnsi="Georgia" w:cs="Georgia"/>
                <w:color w:val="000000"/>
              </w:rPr>
              <w:tab/>
              <w:t>81</w:t>
            </w:r>
          </w:hyperlink>
        </w:p>
        <w:p w14:paraId="5F3BFC3D"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zu0gcz">
            <w:r>
              <w:rPr>
                <w:rFonts w:ascii="Georgia" w:hAnsi="Georgia" w:cs="Georgia"/>
                <w:b/>
                <w:color w:val="000000"/>
              </w:rPr>
              <w:t>REFERENCE LIST AND FURTHER READING</w:t>
            </w:r>
          </w:hyperlink>
          <w:hyperlink w:anchor="_heading=h.zu0gcz">
            <w:r>
              <w:rPr>
                <w:rFonts w:ascii="Georgia" w:hAnsi="Georgia" w:cs="Georgia"/>
                <w:color w:val="000000"/>
              </w:rPr>
              <w:tab/>
              <w:t>82</w:t>
            </w:r>
          </w:hyperlink>
        </w:p>
        <w:p w14:paraId="1B48944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jtnz0s">
            <w:r>
              <w:rPr>
                <w:rFonts w:ascii="Georgia" w:hAnsi="Georgia" w:cs="Georgia"/>
                <w:color w:val="000000"/>
              </w:rPr>
              <w:t>END OF MODULE ASSESSMENT 1.2</w:t>
            </w:r>
            <w:r>
              <w:rPr>
                <w:rFonts w:ascii="Georgia" w:hAnsi="Georgia" w:cs="Georgia"/>
                <w:color w:val="000000"/>
              </w:rPr>
              <w:tab/>
              <w:t>83</w:t>
            </w:r>
          </w:hyperlink>
        </w:p>
        <w:p w14:paraId="4A6CC1F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yyy98l">
            <w:r>
              <w:rPr>
                <w:rFonts w:ascii="Century Gothic" w:eastAsia="Century Gothic" w:hAnsi="Century Gothic" w:cs="Century Gothic"/>
                <w:b/>
                <w:noProof/>
                <w:color w:val="000000"/>
                <w:sz w:val="32"/>
                <w:szCs w:val="32"/>
              </w:rPr>
              <w:drawing>
                <wp:inline distT="0" distB="0" distL="0" distR="0" wp14:anchorId="101C4102" wp14:editId="26F6A3B9">
                  <wp:extent cx="347663" cy="347663"/>
                  <wp:effectExtent l="0" t="0" r="0" b="0"/>
                  <wp:docPr id="2122759237"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hyperlink>
          <w:hyperlink w:anchor="_heading=h.1yyy98l">
            <w:r>
              <w:rPr>
                <w:rFonts w:ascii="Century Gothic" w:eastAsia="Century Gothic" w:hAnsi="Century Gothic" w:cs="Century Gothic"/>
                <w:b/>
                <w:color w:val="000000"/>
              </w:rPr>
              <w:t xml:space="preserve">  TAKE HOME MESSAGE/SELF REFLECTION</w:t>
            </w:r>
          </w:hyperlink>
          <w:hyperlink w:anchor="_heading=h.1yyy98l">
            <w:r>
              <w:rPr>
                <w:rFonts w:ascii="Georgia" w:hAnsi="Georgia" w:cs="Georgia"/>
                <w:color w:val="000000"/>
              </w:rPr>
              <w:tab/>
              <w:t>85</w:t>
            </w:r>
          </w:hyperlink>
        </w:p>
        <w:p w14:paraId="495991E5"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iylrwe">
            <w:r>
              <w:rPr>
                <w:rFonts w:ascii="Century Gothic" w:eastAsia="Century Gothic" w:hAnsi="Century Gothic" w:cs="Century Gothic"/>
                <w:b/>
                <w:color w:val="000000"/>
              </w:rPr>
              <w:t>What’s Next in Module 6: Drivers of Customer Satisfaction and Path Models</w:t>
            </w:r>
          </w:hyperlink>
          <w:hyperlink w:anchor="_heading=h.4iylrwe">
            <w:r>
              <w:rPr>
                <w:rFonts w:ascii="Georgia" w:hAnsi="Georgia" w:cs="Georgia"/>
                <w:color w:val="000000"/>
              </w:rPr>
              <w:tab/>
              <w:t>85</w:t>
            </w:r>
          </w:hyperlink>
        </w:p>
        <w:p w14:paraId="0C3ED962" w14:textId="77777777" w:rsidR="00F96543" w:rsidRDefault="00000000">
          <w:pPr>
            <w:pBdr>
              <w:top w:val="nil"/>
              <w:left w:val="nil"/>
              <w:bottom w:val="nil"/>
              <w:right w:val="nil"/>
              <w:between w:val="nil"/>
            </w:pBdr>
            <w:tabs>
              <w:tab w:val="right" w:leader="dot" w:pos="9620"/>
            </w:tabs>
            <w:spacing w:after="100"/>
            <w:rPr>
              <w:rFonts w:ascii="Georgia" w:hAnsi="Georgia" w:cs="Georgia"/>
              <w:color w:val="000000"/>
            </w:rPr>
          </w:pPr>
          <w:hyperlink w:anchor="_heading=h.2y3w247">
            <w:r>
              <w:rPr>
                <w:rFonts w:ascii="Georgia" w:hAnsi="Georgia" w:cs="Georgia"/>
                <w:color w:val="000000"/>
              </w:rPr>
              <w:t>MODULE 6:  DRIVERS OF CUSTOMER SATISFACTION AND PATH MODELS</w:t>
            </w:r>
            <w:r>
              <w:rPr>
                <w:rFonts w:ascii="Georgia" w:hAnsi="Georgia" w:cs="Georgia"/>
                <w:color w:val="000000"/>
              </w:rPr>
              <w:tab/>
              <w:t>87</w:t>
            </w:r>
          </w:hyperlink>
        </w:p>
        <w:p w14:paraId="62263A4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d96cc0">
            <w:r>
              <w:rPr>
                <w:rFonts w:ascii="Georgia" w:hAnsi="Georgia" w:cs="Georgia"/>
                <w:b/>
                <w:color w:val="000000"/>
              </w:rPr>
              <w:t>Module Overview</w:t>
            </w:r>
          </w:hyperlink>
          <w:hyperlink w:anchor="_heading=h.1d96cc0">
            <w:r>
              <w:rPr>
                <w:rFonts w:ascii="Georgia" w:hAnsi="Georgia" w:cs="Georgia"/>
                <w:color w:val="000000"/>
              </w:rPr>
              <w:tab/>
              <w:t>87</w:t>
            </w:r>
          </w:hyperlink>
        </w:p>
        <w:p w14:paraId="6F95852F"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x8tuzt">
            <w:r>
              <w:rPr>
                <w:rFonts w:ascii="Georgia" w:hAnsi="Georgia" w:cs="Georgia"/>
                <w:b/>
                <w:color w:val="000000"/>
              </w:rPr>
              <w:t>Learning Outcomes</w:t>
            </w:r>
          </w:hyperlink>
          <w:hyperlink w:anchor="_heading=h.3x8tuzt">
            <w:r>
              <w:rPr>
                <w:rFonts w:ascii="Georgia" w:hAnsi="Georgia" w:cs="Georgia"/>
                <w:color w:val="000000"/>
              </w:rPr>
              <w:tab/>
              <w:t>87</w:t>
            </w:r>
          </w:hyperlink>
        </w:p>
        <w:p w14:paraId="56235768"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c9z6hx">
            <w:r>
              <w:rPr>
                <w:rFonts w:ascii="Georgia" w:hAnsi="Georgia" w:cs="Georgia"/>
                <w:noProof/>
                <w:color w:val="000000"/>
              </w:rPr>
              <w:drawing>
                <wp:inline distT="114300" distB="114300" distL="114300" distR="114300" wp14:anchorId="5EF3BA4F" wp14:editId="473F5B31">
                  <wp:extent cx="519113" cy="519113"/>
                  <wp:effectExtent l="0" t="0" r="0" b="0"/>
                  <wp:docPr id="21227592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hyperlink>
          <w:hyperlink w:anchor="_heading=h.3c9z6hx">
            <w:r>
              <w:rPr>
                <w:rFonts w:ascii="Georgia" w:hAnsi="Georgia" w:cs="Georgia"/>
                <w:color w:val="000000"/>
              </w:rPr>
              <w:tab/>
              <w:t>88</w:t>
            </w:r>
          </w:hyperlink>
        </w:p>
        <w:p w14:paraId="24DD0A06"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ce457m">
            <w:r>
              <w:rPr>
                <w:rFonts w:ascii="Georgia" w:hAnsi="Georgia" w:cs="Georgia"/>
                <w:smallCaps/>
                <w:color w:val="000000"/>
              </w:rPr>
              <w:t>PRE-RECORDED LECTURE ON TOPIC</w:t>
            </w:r>
          </w:hyperlink>
          <w:hyperlink w:anchor="_heading=h.2ce457m">
            <w:r>
              <w:rPr>
                <w:rFonts w:ascii="Georgia" w:hAnsi="Georgia" w:cs="Georgia"/>
                <w:color w:val="000000"/>
              </w:rPr>
              <w:tab/>
              <w:t>88</w:t>
            </w:r>
          </w:hyperlink>
        </w:p>
        <w:p w14:paraId="4ED64878"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rjefff">
            <w:r>
              <w:rPr>
                <w:rFonts w:ascii="Georgia" w:hAnsi="Georgia" w:cs="Georgia"/>
                <w:b/>
                <w:color w:val="000000"/>
              </w:rPr>
              <w:t>STUDY MATERIALS</w:t>
            </w:r>
          </w:hyperlink>
          <w:hyperlink w:anchor="_heading=h.rjefff">
            <w:r>
              <w:rPr>
                <w:rFonts w:ascii="Georgia" w:hAnsi="Georgia" w:cs="Georgia"/>
                <w:color w:val="000000"/>
              </w:rPr>
              <w:tab/>
              <w:t>90</w:t>
            </w:r>
          </w:hyperlink>
        </w:p>
        <w:p w14:paraId="0DA6F797"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bj1y38">
            <w:r>
              <w:rPr>
                <w:rFonts w:ascii="Georgia" w:hAnsi="Georgia" w:cs="Georgia"/>
                <w:b/>
                <w:color w:val="000000"/>
              </w:rPr>
              <w:t>mastery exercise</w:t>
            </w:r>
          </w:hyperlink>
          <w:hyperlink w:anchor="_heading=h.3bj1y38">
            <w:r>
              <w:rPr>
                <w:rFonts w:ascii="Georgia" w:hAnsi="Georgia" w:cs="Georgia"/>
                <w:color w:val="000000"/>
              </w:rPr>
              <w:tab/>
              <w:t>91</w:t>
            </w:r>
          </w:hyperlink>
        </w:p>
        <w:p w14:paraId="59752715"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qoc8b1">
            <w:r>
              <w:rPr>
                <w:rFonts w:ascii="Georgia" w:hAnsi="Georgia" w:cs="Georgia"/>
                <w:smallCaps/>
                <w:color w:val="000000"/>
              </w:rPr>
              <w:t>VIDEO 2: (to be developed)</w:t>
            </w:r>
          </w:hyperlink>
          <w:hyperlink w:anchor="_heading=h.1qoc8b1">
            <w:r>
              <w:rPr>
                <w:rFonts w:ascii="Georgia" w:hAnsi="Georgia" w:cs="Georgia"/>
                <w:color w:val="000000"/>
              </w:rPr>
              <w:tab/>
              <w:t>92</w:t>
            </w:r>
          </w:hyperlink>
        </w:p>
        <w:p w14:paraId="7E69388D"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4anzqyu">
            <w:r>
              <w:rPr>
                <w:rFonts w:ascii="Georgia" w:hAnsi="Georgia" w:cs="Georgia"/>
                <w:smallCaps/>
                <w:color w:val="000000"/>
              </w:rPr>
              <w:t>VIDEO 3 (Youtube, please include link)</w:t>
            </w:r>
          </w:hyperlink>
          <w:hyperlink w:anchor="_heading=h.4anzqyu">
            <w:r>
              <w:rPr>
                <w:rFonts w:ascii="Georgia" w:hAnsi="Georgia" w:cs="Georgia"/>
                <w:color w:val="000000"/>
              </w:rPr>
              <w:tab/>
              <w:t>94</w:t>
            </w:r>
          </w:hyperlink>
        </w:p>
        <w:p w14:paraId="25AB76F4"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pta16n">
            <w:r>
              <w:rPr>
                <w:rFonts w:ascii="Georgia" w:hAnsi="Georgia" w:cs="Georgia"/>
                <w:smallCaps/>
                <w:color w:val="000000"/>
              </w:rPr>
              <w:t>CASE STUDY</w:t>
            </w:r>
          </w:hyperlink>
          <w:hyperlink w:anchor="_heading=h.2pta16n">
            <w:r>
              <w:rPr>
                <w:rFonts w:ascii="Georgia" w:hAnsi="Georgia" w:cs="Georgia"/>
                <w:color w:val="000000"/>
              </w:rPr>
              <w:tab/>
              <w:t>95</w:t>
            </w:r>
          </w:hyperlink>
        </w:p>
        <w:p w14:paraId="3DFF40B0"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4ykbeg">
            <w:r>
              <w:rPr>
                <w:rFonts w:ascii="Georgia" w:hAnsi="Georgia" w:cs="Georgia"/>
                <w:smallCaps/>
                <w:color w:val="000000"/>
              </w:rPr>
              <w:t>QUIZ/ Questions</w:t>
            </w:r>
          </w:hyperlink>
          <w:hyperlink w:anchor="_heading=h.14ykbeg">
            <w:r>
              <w:rPr>
                <w:rFonts w:ascii="Georgia" w:hAnsi="Georgia" w:cs="Georgia"/>
                <w:color w:val="000000"/>
              </w:rPr>
              <w:tab/>
              <w:t>95</w:t>
            </w:r>
          </w:hyperlink>
        </w:p>
        <w:p w14:paraId="046175CF"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oy7u29">
            <w:r>
              <w:rPr>
                <w:rFonts w:ascii="Georgia" w:hAnsi="Georgia" w:cs="Georgia"/>
                <w:smallCaps/>
                <w:color w:val="000000"/>
              </w:rPr>
              <w:t>READING MATERIAL 1</w:t>
            </w:r>
          </w:hyperlink>
          <w:hyperlink w:anchor="_heading=h.3oy7u29">
            <w:r>
              <w:rPr>
                <w:rFonts w:ascii="Georgia" w:hAnsi="Georgia" w:cs="Georgia"/>
                <w:color w:val="000000"/>
              </w:rPr>
              <w:tab/>
              <w:t>96</w:t>
            </w:r>
          </w:hyperlink>
        </w:p>
        <w:p w14:paraId="29F13FD2"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243i4a2">
            <w:r>
              <w:rPr>
                <w:rFonts w:ascii="Georgia" w:hAnsi="Georgia" w:cs="Georgia"/>
                <w:b/>
                <w:color w:val="000000"/>
              </w:rPr>
              <w:t>ACTIVITY 3: PRACTICAL/MINI-PROJECT/WORKSHOP</w:t>
            </w:r>
          </w:hyperlink>
          <w:hyperlink w:anchor="_heading=h.243i4a2">
            <w:r>
              <w:rPr>
                <w:rFonts w:ascii="Georgia" w:hAnsi="Georgia" w:cs="Georgia"/>
                <w:color w:val="000000"/>
              </w:rPr>
              <w:tab/>
              <w:t>97</w:t>
            </w:r>
          </w:hyperlink>
        </w:p>
        <w:p w14:paraId="272A28EB"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j8sehv">
            <w:r>
              <w:rPr>
                <w:rFonts w:ascii="Georgia" w:hAnsi="Georgia" w:cs="Georgia"/>
                <w:color w:val="000000"/>
              </w:rPr>
              <w:t>VIDEO 1: Demonstration of practical use of knowledge acquired</w:t>
            </w:r>
            <w:r>
              <w:rPr>
                <w:rFonts w:ascii="Georgia" w:hAnsi="Georgia" w:cs="Georgia"/>
                <w:color w:val="000000"/>
              </w:rPr>
              <w:tab/>
              <w:t>97</w:t>
            </w:r>
          </w:hyperlink>
        </w:p>
        <w:p w14:paraId="177079BE"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338fx5o">
            <w:r>
              <w:rPr>
                <w:rFonts w:ascii="Georgia" w:hAnsi="Georgia" w:cs="Georgia"/>
                <w:b/>
                <w:color w:val="000000"/>
              </w:rPr>
              <w:t>REFERENCE LIST AND FURTHER READING</w:t>
            </w:r>
          </w:hyperlink>
          <w:hyperlink w:anchor="_heading=h.338fx5o">
            <w:r>
              <w:rPr>
                <w:rFonts w:ascii="Georgia" w:hAnsi="Georgia" w:cs="Georgia"/>
                <w:color w:val="000000"/>
              </w:rPr>
              <w:tab/>
              <w:t>98</w:t>
            </w:r>
          </w:hyperlink>
        </w:p>
        <w:p w14:paraId="50FB349B"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idq7dh">
            <w:r>
              <w:rPr>
                <w:rFonts w:ascii="Georgia" w:hAnsi="Georgia" w:cs="Georgia"/>
                <w:color w:val="000000"/>
              </w:rPr>
              <w:t>END OF MODULE ASSESSMENT 1.2</w:t>
            </w:r>
            <w:r>
              <w:rPr>
                <w:rFonts w:ascii="Georgia" w:hAnsi="Georgia" w:cs="Georgia"/>
                <w:color w:val="000000"/>
              </w:rPr>
              <w:tab/>
              <w:t>99</w:t>
            </w:r>
          </w:hyperlink>
        </w:p>
        <w:p w14:paraId="501DFC31"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2ddq1a">
            <w:r>
              <w:rPr>
                <w:rFonts w:ascii="Century Gothic" w:eastAsia="Century Gothic" w:hAnsi="Century Gothic" w:cs="Century Gothic"/>
                <w:b/>
                <w:noProof/>
                <w:color w:val="000000"/>
                <w:sz w:val="28"/>
                <w:szCs w:val="28"/>
              </w:rPr>
              <w:drawing>
                <wp:inline distT="0" distB="0" distL="0" distR="0" wp14:anchorId="649A2F41" wp14:editId="0A13C342">
                  <wp:extent cx="347663" cy="347663"/>
                  <wp:effectExtent l="0" t="0" r="0" b="0"/>
                  <wp:docPr id="2122759240"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hyperlink>
          <w:hyperlink w:anchor="_heading=h.42ddq1a">
            <w:r>
              <w:rPr>
                <w:rFonts w:ascii="Century Gothic" w:eastAsia="Century Gothic" w:hAnsi="Century Gothic" w:cs="Century Gothic"/>
                <w:b/>
                <w:color w:val="000000"/>
              </w:rPr>
              <w:t xml:space="preserve">  TAKE HOME MESSAGE/SELF REFLECTION</w:t>
            </w:r>
          </w:hyperlink>
          <w:hyperlink w:anchor="_heading=h.42ddq1a">
            <w:r>
              <w:rPr>
                <w:rFonts w:ascii="Georgia" w:hAnsi="Georgia" w:cs="Georgia"/>
                <w:color w:val="000000"/>
              </w:rPr>
              <w:tab/>
              <w:t>100</w:t>
            </w:r>
          </w:hyperlink>
        </w:p>
        <w:p w14:paraId="2960D47F" w14:textId="77777777" w:rsidR="00F96543" w:rsidRDefault="00000000">
          <w:pPr>
            <w:pBdr>
              <w:top w:val="nil"/>
              <w:left w:val="nil"/>
              <w:bottom w:val="nil"/>
              <w:right w:val="nil"/>
              <w:between w:val="nil"/>
            </w:pBdr>
            <w:tabs>
              <w:tab w:val="right" w:leader="dot" w:pos="9620"/>
            </w:tabs>
            <w:spacing w:after="100"/>
            <w:rPr>
              <w:rFonts w:ascii="Georgia" w:hAnsi="Georgia" w:cs="Georgia"/>
              <w:color w:val="000000"/>
            </w:rPr>
          </w:pPr>
          <w:hyperlink w:anchor="_heading=h.2hio093">
            <w:r>
              <w:rPr>
                <w:rFonts w:ascii="Georgia" w:hAnsi="Georgia" w:cs="Georgia"/>
                <w:color w:val="000000"/>
              </w:rPr>
              <w:t>MODULE 7:  DIFFUSION MODELS AND ADVERTISING MODES</w:t>
            </w:r>
            <w:r>
              <w:rPr>
                <w:rFonts w:ascii="Georgia" w:hAnsi="Georgia" w:cs="Georgia"/>
                <w:color w:val="000000"/>
              </w:rPr>
              <w:tab/>
              <w:t>102</w:t>
            </w:r>
          </w:hyperlink>
        </w:p>
        <w:p w14:paraId="02C4C6CF"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wnyagw">
            <w:r>
              <w:rPr>
                <w:rFonts w:ascii="Georgia" w:hAnsi="Georgia" w:cs="Georgia"/>
                <w:b/>
                <w:color w:val="000000"/>
              </w:rPr>
              <w:t>Module Overview</w:t>
            </w:r>
          </w:hyperlink>
          <w:hyperlink w:anchor="_heading=h.wnyagw">
            <w:r>
              <w:rPr>
                <w:rFonts w:ascii="Georgia" w:hAnsi="Georgia" w:cs="Georgia"/>
                <w:color w:val="000000"/>
              </w:rPr>
              <w:tab/>
              <w:t>102</w:t>
            </w:r>
          </w:hyperlink>
        </w:p>
        <w:p w14:paraId="520BAF4A"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3gnlt4p">
            <w:r>
              <w:rPr>
                <w:rFonts w:ascii="Georgia" w:hAnsi="Georgia" w:cs="Georgia"/>
                <w:b/>
                <w:color w:val="000000"/>
              </w:rPr>
              <w:t>INSTRUCTIONAL MATERIALS &amp; LEARNING ACTIVITIES</w:t>
            </w:r>
          </w:hyperlink>
          <w:hyperlink w:anchor="_heading=h.3gnlt4p">
            <w:r>
              <w:rPr>
                <w:rFonts w:ascii="Georgia" w:hAnsi="Georgia" w:cs="Georgia"/>
                <w:color w:val="000000"/>
              </w:rPr>
              <w:tab/>
              <w:t>103</w:t>
            </w:r>
          </w:hyperlink>
        </w:p>
        <w:p w14:paraId="25509DA7"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rf9gpq">
            <w:r>
              <w:rPr>
                <w:rFonts w:ascii="Georgia" w:hAnsi="Georgia" w:cs="Georgia"/>
                <w:noProof/>
                <w:color w:val="000000"/>
              </w:rPr>
              <w:drawing>
                <wp:inline distT="114300" distB="114300" distL="114300" distR="114300" wp14:anchorId="33366B02" wp14:editId="49B3EFC3">
                  <wp:extent cx="519113" cy="519113"/>
                  <wp:effectExtent l="0" t="0" r="0" b="0"/>
                  <wp:docPr id="212275924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hyperlink>
          <w:hyperlink w:anchor="_heading=h.1rf9gpq">
            <w:r>
              <w:rPr>
                <w:rFonts w:ascii="Georgia" w:hAnsi="Georgia" w:cs="Georgia"/>
                <w:color w:val="000000"/>
              </w:rPr>
              <w:tab/>
              <w:t>103</w:t>
            </w:r>
          </w:hyperlink>
        </w:p>
        <w:p w14:paraId="20BCCC23"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vsw3ci">
            <w:r>
              <w:rPr>
                <w:rFonts w:ascii="Georgia" w:hAnsi="Georgia" w:cs="Georgia"/>
                <w:smallCaps/>
                <w:color w:val="000000"/>
              </w:rPr>
              <w:t>PRE-RECORDED LECTURE ON TOPIC</w:t>
            </w:r>
          </w:hyperlink>
          <w:hyperlink w:anchor="_heading=h.1vsw3ci">
            <w:r>
              <w:rPr>
                <w:rFonts w:ascii="Georgia" w:hAnsi="Georgia" w:cs="Georgia"/>
                <w:color w:val="000000"/>
              </w:rPr>
              <w:tab/>
              <w:t>103</w:t>
            </w:r>
          </w:hyperlink>
        </w:p>
        <w:p w14:paraId="05F02499"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fsjm0b">
            <w:r>
              <w:rPr>
                <w:rFonts w:ascii="Georgia" w:hAnsi="Georgia" w:cs="Georgia"/>
                <w:b/>
                <w:color w:val="000000"/>
              </w:rPr>
              <w:t>STUDY MATERIALS</w:t>
            </w:r>
          </w:hyperlink>
          <w:hyperlink w:anchor="_heading=h.4fsjm0b">
            <w:r>
              <w:rPr>
                <w:rFonts w:ascii="Georgia" w:hAnsi="Georgia" w:cs="Georgia"/>
                <w:color w:val="000000"/>
              </w:rPr>
              <w:tab/>
              <w:t>105</w:t>
            </w:r>
          </w:hyperlink>
        </w:p>
        <w:p w14:paraId="68B8B8CD"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uxtw84">
            <w:r>
              <w:rPr>
                <w:rFonts w:ascii="Georgia" w:hAnsi="Georgia" w:cs="Georgia"/>
                <w:b/>
                <w:color w:val="000000"/>
              </w:rPr>
              <w:t>mastery exercise</w:t>
            </w:r>
          </w:hyperlink>
          <w:hyperlink w:anchor="_heading=h.2uxtw84">
            <w:r>
              <w:rPr>
                <w:rFonts w:ascii="Georgia" w:hAnsi="Georgia" w:cs="Georgia"/>
                <w:color w:val="000000"/>
              </w:rPr>
              <w:tab/>
              <w:t>105</w:t>
            </w:r>
          </w:hyperlink>
        </w:p>
        <w:p w14:paraId="11968BA8"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a346fx">
            <w:r>
              <w:rPr>
                <w:rFonts w:ascii="Georgia" w:hAnsi="Georgia" w:cs="Georgia"/>
                <w:smallCaps/>
                <w:color w:val="000000"/>
              </w:rPr>
              <w:t>VIDEO 2: (to be developed)</w:t>
            </w:r>
          </w:hyperlink>
          <w:hyperlink w:anchor="_heading=h.1a346fx">
            <w:r>
              <w:rPr>
                <w:rFonts w:ascii="Georgia" w:hAnsi="Georgia" w:cs="Georgia"/>
                <w:color w:val="000000"/>
              </w:rPr>
              <w:tab/>
              <w:t>107</w:t>
            </w:r>
          </w:hyperlink>
        </w:p>
        <w:p w14:paraId="5778772F"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u2rp3q">
            <w:r>
              <w:rPr>
                <w:rFonts w:ascii="Georgia" w:hAnsi="Georgia" w:cs="Georgia"/>
                <w:smallCaps/>
                <w:color w:val="000000"/>
              </w:rPr>
              <w:t>VIDEO 3 (Youtube, please include link)</w:t>
            </w:r>
          </w:hyperlink>
          <w:hyperlink w:anchor="_heading=h.3u2rp3q">
            <w:r>
              <w:rPr>
                <w:rFonts w:ascii="Georgia" w:hAnsi="Georgia" w:cs="Georgia"/>
                <w:color w:val="000000"/>
              </w:rPr>
              <w:tab/>
              <w:t>108</w:t>
            </w:r>
          </w:hyperlink>
        </w:p>
        <w:p w14:paraId="43812708"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981zbj">
            <w:r>
              <w:rPr>
                <w:rFonts w:ascii="Georgia" w:hAnsi="Georgia" w:cs="Georgia"/>
                <w:smallCaps/>
                <w:color w:val="000000"/>
              </w:rPr>
              <w:t>CASE STUDY</w:t>
            </w:r>
          </w:hyperlink>
          <w:hyperlink w:anchor="_heading=h.2981zbj">
            <w:r>
              <w:rPr>
                <w:rFonts w:ascii="Georgia" w:hAnsi="Georgia" w:cs="Georgia"/>
                <w:color w:val="000000"/>
              </w:rPr>
              <w:tab/>
              <w:t>109</w:t>
            </w:r>
          </w:hyperlink>
        </w:p>
        <w:p w14:paraId="4CC33965"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odc9jc">
            <w:r>
              <w:rPr>
                <w:rFonts w:ascii="Georgia" w:hAnsi="Georgia" w:cs="Georgia"/>
                <w:smallCaps/>
                <w:color w:val="000000"/>
              </w:rPr>
              <w:t>QUIZ/ Questions</w:t>
            </w:r>
          </w:hyperlink>
          <w:hyperlink w:anchor="_heading=h.odc9jc">
            <w:r>
              <w:rPr>
                <w:rFonts w:ascii="Georgia" w:hAnsi="Georgia" w:cs="Georgia"/>
                <w:color w:val="000000"/>
              </w:rPr>
              <w:tab/>
              <w:t>109</w:t>
            </w:r>
          </w:hyperlink>
        </w:p>
        <w:p w14:paraId="787DA936"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8czs75">
            <w:r>
              <w:rPr>
                <w:rFonts w:ascii="Georgia" w:hAnsi="Georgia" w:cs="Georgia"/>
                <w:smallCaps/>
                <w:color w:val="000000"/>
              </w:rPr>
              <w:t>READING MATERIAL 1</w:t>
            </w:r>
          </w:hyperlink>
          <w:hyperlink w:anchor="_heading=h.38czs75">
            <w:r>
              <w:rPr>
                <w:rFonts w:ascii="Georgia" w:hAnsi="Georgia" w:cs="Georgia"/>
                <w:color w:val="000000"/>
              </w:rPr>
              <w:tab/>
              <w:t>110</w:t>
            </w:r>
          </w:hyperlink>
        </w:p>
        <w:p w14:paraId="07D16E70"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1nia2ey">
            <w:r>
              <w:rPr>
                <w:rFonts w:ascii="Georgia" w:hAnsi="Georgia" w:cs="Georgia"/>
                <w:b/>
                <w:color w:val="000000"/>
              </w:rPr>
              <w:t>ACTIVITY 3: PRACTICAL/MINI-PROJECT/WORKSHOP</w:t>
            </w:r>
          </w:hyperlink>
          <w:hyperlink w:anchor="_heading=h.1nia2ey">
            <w:r>
              <w:rPr>
                <w:rFonts w:ascii="Georgia" w:hAnsi="Georgia" w:cs="Georgia"/>
                <w:color w:val="000000"/>
              </w:rPr>
              <w:tab/>
              <w:t>111</w:t>
            </w:r>
          </w:hyperlink>
        </w:p>
        <w:p w14:paraId="08866EDF"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47hxl2r">
            <w:r>
              <w:rPr>
                <w:rFonts w:ascii="Georgia" w:hAnsi="Georgia" w:cs="Georgia"/>
                <w:color w:val="000000"/>
              </w:rPr>
              <w:t>VIDEO 1: Demonstration of practical use of knowledge acquired</w:t>
            </w:r>
            <w:r>
              <w:rPr>
                <w:rFonts w:ascii="Georgia" w:hAnsi="Georgia" w:cs="Georgia"/>
                <w:color w:val="000000"/>
              </w:rPr>
              <w:tab/>
              <w:t>111</w:t>
            </w:r>
          </w:hyperlink>
        </w:p>
        <w:p w14:paraId="28580C9F"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2mn7vak">
            <w:r>
              <w:rPr>
                <w:rFonts w:ascii="Georgia" w:hAnsi="Georgia" w:cs="Georgia"/>
                <w:b/>
                <w:color w:val="000000"/>
              </w:rPr>
              <w:t>REFERENCE LIST AND FURTHER READING</w:t>
            </w:r>
          </w:hyperlink>
          <w:hyperlink w:anchor="_heading=h.2mn7vak">
            <w:r>
              <w:rPr>
                <w:rFonts w:ascii="Georgia" w:hAnsi="Georgia" w:cs="Georgia"/>
                <w:color w:val="000000"/>
              </w:rPr>
              <w:tab/>
              <w:t>112</w:t>
            </w:r>
          </w:hyperlink>
        </w:p>
        <w:p w14:paraId="54E8FEA9"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1si5id">
            <w:r>
              <w:rPr>
                <w:rFonts w:ascii="Georgia" w:hAnsi="Georgia" w:cs="Georgia"/>
                <w:color w:val="000000"/>
              </w:rPr>
              <w:t>END OF MODULE ASSESSMENT 1.2</w:t>
            </w:r>
            <w:r>
              <w:rPr>
                <w:rFonts w:ascii="Georgia" w:hAnsi="Georgia" w:cs="Georgia"/>
                <w:color w:val="000000"/>
              </w:rPr>
              <w:tab/>
              <w:t>113</w:t>
            </w:r>
          </w:hyperlink>
        </w:p>
        <w:p w14:paraId="097E7D81"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ls5o66">
            <w:r>
              <w:rPr>
                <w:rFonts w:ascii="Century Gothic" w:eastAsia="Century Gothic" w:hAnsi="Century Gothic" w:cs="Century Gothic"/>
                <w:b/>
                <w:noProof/>
                <w:color w:val="000000"/>
                <w:sz w:val="32"/>
                <w:szCs w:val="32"/>
              </w:rPr>
              <w:drawing>
                <wp:inline distT="0" distB="0" distL="0" distR="0" wp14:anchorId="1701E2FC" wp14:editId="3E6D9A8A">
                  <wp:extent cx="347663" cy="347663"/>
                  <wp:effectExtent l="0" t="0" r="0" b="0"/>
                  <wp:docPr id="2122759243"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hyperlink>
          <w:hyperlink w:anchor="_heading=h.3ls5o66">
            <w:r>
              <w:rPr>
                <w:rFonts w:ascii="Century Gothic" w:eastAsia="Century Gothic" w:hAnsi="Century Gothic" w:cs="Century Gothic"/>
                <w:b/>
                <w:color w:val="000000"/>
              </w:rPr>
              <w:t xml:space="preserve">  TAKE HOME MESSAGE/SELF REFLECTION</w:t>
            </w:r>
          </w:hyperlink>
          <w:hyperlink w:anchor="_heading=h.3ls5o66">
            <w:r>
              <w:rPr>
                <w:rFonts w:ascii="Georgia" w:hAnsi="Georgia" w:cs="Georgia"/>
                <w:color w:val="000000"/>
              </w:rPr>
              <w:tab/>
              <w:t>114</w:t>
            </w:r>
          </w:hyperlink>
        </w:p>
        <w:p w14:paraId="54A164C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0xfydz">
            <w:r>
              <w:rPr>
                <w:rFonts w:ascii="Century Gothic" w:eastAsia="Century Gothic" w:hAnsi="Century Gothic" w:cs="Century Gothic"/>
                <w:b/>
                <w:color w:val="000000"/>
              </w:rPr>
              <w:t>What’s Next in Module 8: Marketing Models AND Strategy, Game Theory</w:t>
            </w:r>
          </w:hyperlink>
          <w:hyperlink w:anchor="_heading=h.20xfydz">
            <w:r>
              <w:rPr>
                <w:rFonts w:ascii="Georgia" w:hAnsi="Georgia" w:cs="Georgia"/>
                <w:color w:val="000000"/>
              </w:rPr>
              <w:tab/>
              <w:t>114</w:t>
            </w:r>
          </w:hyperlink>
        </w:p>
        <w:p w14:paraId="4EA2FE01" w14:textId="77777777" w:rsidR="00F96543" w:rsidRDefault="00000000">
          <w:pPr>
            <w:pBdr>
              <w:top w:val="nil"/>
              <w:left w:val="nil"/>
              <w:bottom w:val="nil"/>
              <w:right w:val="nil"/>
              <w:between w:val="nil"/>
            </w:pBdr>
            <w:tabs>
              <w:tab w:val="right" w:leader="dot" w:pos="9620"/>
            </w:tabs>
            <w:spacing w:after="100"/>
            <w:rPr>
              <w:rFonts w:ascii="Georgia" w:hAnsi="Georgia" w:cs="Georgia"/>
              <w:color w:val="000000"/>
            </w:rPr>
          </w:pPr>
          <w:hyperlink w:anchor="_heading=h.4kx3h1s">
            <w:r>
              <w:rPr>
                <w:rFonts w:ascii="Georgia" w:hAnsi="Georgia" w:cs="Georgia"/>
                <w:color w:val="000000"/>
              </w:rPr>
              <w:t>MODULE 8:  Marketing Models AND Strategy, Game Theory</w:t>
            </w:r>
            <w:r>
              <w:rPr>
                <w:rFonts w:ascii="Georgia" w:hAnsi="Georgia" w:cs="Georgia"/>
                <w:color w:val="000000"/>
              </w:rPr>
              <w:tab/>
              <w:t>116</w:t>
            </w:r>
          </w:hyperlink>
        </w:p>
        <w:p w14:paraId="5DF7478D"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02dr9l">
            <w:r>
              <w:rPr>
                <w:rFonts w:ascii="Georgia" w:hAnsi="Georgia" w:cs="Georgia"/>
                <w:b/>
                <w:color w:val="000000"/>
              </w:rPr>
              <w:t>Module Overview</w:t>
            </w:r>
          </w:hyperlink>
          <w:hyperlink w:anchor="_heading=h.302dr9l">
            <w:r>
              <w:rPr>
                <w:rFonts w:ascii="Georgia" w:hAnsi="Georgia" w:cs="Georgia"/>
                <w:color w:val="000000"/>
              </w:rPr>
              <w:tab/>
              <w:t>116</w:t>
            </w:r>
          </w:hyperlink>
        </w:p>
        <w:p w14:paraId="7280C83B"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f7o1he">
            <w:r>
              <w:rPr>
                <w:rFonts w:ascii="Georgia" w:hAnsi="Georgia" w:cs="Georgia"/>
                <w:b/>
                <w:color w:val="000000"/>
              </w:rPr>
              <w:t>Learning Outcomes</w:t>
            </w:r>
          </w:hyperlink>
          <w:hyperlink w:anchor="_heading=h.1f7o1he">
            <w:r>
              <w:rPr>
                <w:rFonts w:ascii="Georgia" w:hAnsi="Georgia" w:cs="Georgia"/>
                <w:color w:val="000000"/>
              </w:rPr>
              <w:tab/>
              <w:t>116</w:t>
            </w:r>
          </w:hyperlink>
        </w:p>
        <w:p w14:paraId="518E81BC"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3z7bk57">
            <w:r>
              <w:rPr>
                <w:rFonts w:ascii="Georgia" w:hAnsi="Georgia" w:cs="Georgia"/>
                <w:b/>
                <w:color w:val="000000"/>
              </w:rPr>
              <w:t>INSTRUCTIONAL MATERIALS &amp; LEARNING ACTIVITIES</w:t>
            </w:r>
          </w:hyperlink>
          <w:hyperlink w:anchor="_heading=h.3z7bk57">
            <w:r>
              <w:rPr>
                <w:rFonts w:ascii="Georgia" w:hAnsi="Georgia" w:cs="Georgia"/>
                <w:color w:val="000000"/>
              </w:rPr>
              <w:tab/>
              <w:t>117</w:t>
            </w:r>
          </w:hyperlink>
        </w:p>
        <w:p w14:paraId="6313DE57"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4bewzdj">
            <w:r>
              <w:rPr>
                <w:rFonts w:ascii="Georgia" w:hAnsi="Georgia" w:cs="Georgia"/>
                <w:noProof/>
                <w:color w:val="000000"/>
              </w:rPr>
              <w:drawing>
                <wp:inline distT="114300" distB="114300" distL="114300" distR="114300" wp14:anchorId="0DCE746E" wp14:editId="445560B3">
                  <wp:extent cx="519113" cy="519113"/>
                  <wp:effectExtent l="0" t="0" r="0" b="0"/>
                  <wp:docPr id="212275924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hyperlink>
          <w:hyperlink w:anchor="_heading=h.4bewzdj">
            <w:r>
              <w:rPr>
                <w:rFonts w:ascii="Georgia" w:hAnsi="Georgia" w:cs="Georgia"/>
                <w:color w:val="000000"/>
              </w:rPr>
              <w:tab/>
              <w:t>117</w:t>
            </w:r>
          </w:hyperlink>
        </w:p>
        <w:p w14:paraId="0C458FAB"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eclud0">
            <w:r>
              <w:rPr>
                <w:rFonts w:ascii="Georgia" w:hAnsi="Georgia" w:cs="Georgia"/>
                <w:smallCaps/>
                <w:color w:val="000000"/>
              </w:rPr>
              <w:t>PRE-RECORDED LECTURE ON TOPIC</w:t>
            </w:r>
          </w:hyperlink>
          <w:hyperlink w:anchor="_heading=h.2eclud0">
            <w:r>
              <w:rPr>
                <w:rFonts w:ascii="Georgia" w:hAnsi="Georgia" w:cs="Georgia"/>
                <w:color w:val="000000"/>
              </w:rPr>
              <w:tab/>
              <w:t>117</w:t>
            </w:r>
          </w:hyperlink>
        </w:p>
        <w:p w14:paraId="63A5415A"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thw4kt">
            <w:r>
              <w:rPr>
                <w:rFonts w:ascii="Georgia" w:hAnsi="Georgia" w:cs="Georgia"/>
                <w:b/>
                <w:color w:val="000000"/>
              </w:rPr>
              <w:t>STUDY MATERIALS</w:t>
            </w:r>
          </w:hyperlink>
          <w:hyperlink w:anchor="_heading=h.thw4kt">
            <w:r>
              <w:rPr>
                <w:rFonts w:ascii="Georgia" w:hAnsi="Georgia" w:cs="Georgia"/>
                <w:color w:val="000000"/>
              </w:rPr>
              <w:tab/>
              <w:t>119</w:t>
            </w:r>
          </w:hyperlink>
        </w:p>
        <w:p w14:paraId="55C8F64E"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dhjn8m">
            <w:r>
              <w:rPr>
                <w:rFonts w:ascii="Georgia" w:hAnsi="Georgia" w:cs="Georgia"/>
                <w:b/>
                <w:color w:val="000000"/>
              </w:rPr>
              <w:t>mastery exercise</w:t>
            </w:r>
          </w:hyperlink>
          <w:hyperlink w:anchor="_heading=h.3dhjn8m">
            <w:r>
              <w:rPr>
                <w:rFonts w:ascii="Georgia" w:hAnsi="Georgia" w:cs="Georgia"/>
                <w:color w:val="000000"/>
              </w:rPr>
              <w:tab/>
              <w:t>119</w:t>
            </w:r>
          </w:hyperlink>
        </w:p>
        <w:p w14:paraId="199DFBA9"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smtxgf">
            <w:r>
              <w:rPr>
                <w:rFonts w:ascii="Georgia" w:hAnsi="Georgia" w:cs="Georgia"/>
                <w:smallCaps/>
                <w:color w:val="000000"/>
              </w:rPr>
              <w:t>VIDEO 2: (to be developed)</w:t>
            </w:r>
          </w:hyperlink>
          <w:hyperlink w:anchor="_heading=h.1smtxgf">
            <w:r>
              <w:rPr>
                <w:rFonts w:ascii="Georgia" w:hAnsi="Georgia" w:cs="Georgia"/>
                <w:color w:val="000000"/>
              </w:rPr>
              <w:tab/>
              <w:t>120</w:t>
            </w:r>
          </w:hyperlink>
        </w:p>
        <w:p w14:paraId="5CCC3665"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4cmhg48">
            <w:r>
              <w:rPr>
                <w:rFonts w:ascii="Georgia" w:hAnsi="Georgia" w:cs="Georgia"/>
                <w:smallCaps/>
                <w:color w:val="000000"/>
              </w:rPr>
              <w:t>VIDEO 3 (Youtube, please include link)</w:t>
            </w:r>
          </w:hyperlink>
          <w:hyperlink w:anchor="_heading=h.4cmhg48">
            <w:r>
              <w:rPr>
                <w:rFonts w:ascii="Georgia" w:hAnsi="Georgia" w:cs="Georgia"/>
                <w:color w:val="000000"/>
              </w:rPr>
              <w:tab/>
              <w:t>122</w:t>
            </w:r>
          </w:hyperlink>
        </w:p>
        <w:p w14:paraId="214F9CC8"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rrrqc1">
            <w:r>
              <w:rPr>
                <w:rFonts w:ascii="Georgia" w:hAnsi="Georgia" w:cs="Georgia"/>
                <w:smallCaps/>
                <w:color w:val="000000"/>
              </w:rPr>
              <w:t>CASE STUDY</w:t>
            </w:r>
          </w:hyperlink>
          <w:hyperlink w:anchor="_heading=h.2rrrqc1">
            <w:r>
              <w:rPr>
                <w:rFonts w:ascii="Georgia" w:hAnsi="Georgia" w:cs="Georgia"/>
                <w:color w:val="000000"/>
              </w:rPr>
              <w:tab/>
              <w:t>122</w:t>
            </w:r>
          </w:hyperlink>
        </w:p>
        <w:p w14:paraId="063E6134"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6x20ju">
            <w:r>
              <w:rPr>
                <w:rFonts w:ascii="Georgia" w:hAnsi="Georgia" w:cs="Georgia"/>
                <w:smallCaps/>
                <w:color w:val="000000"/>
              </w:rPr>
              <w:t>QUIZ/ Questions</w:t>
            </w:r>
          </w:hyperlink>
          <w:hyperlink w:anchor="_heading=h.16x20ju">
            <w:r>
              <w:rPr>
                <w:rFonts w:ascii="Georgia" w:hAnsi="Georgia" w:cs="Georgia"/>
                <w:color w:val="000000"/>
              </w:rPr>
              <w:tab/>
              <w:t>123</w:t>
            </w:r>
          </w:hyperlink>
        </w:p>
        <w:p w14:paraId="2223B261"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qwpj7n">
            <w:r>
              <w:rPr>
                <w:rFonts w:ascii="Georgia" w:hAnsi="Georgia" w:cs="Georgia"/>
                <w:smallCaps/>
                <w:color w:val="000000"/>
              </w:rPr>
              <w:t>READING MATERIAL 1</w:t>
            </w:r>
          </w:hyperlink>
          <w:hyperlink w:anchor="_heading=h.3qwpj7n">
            <w:r>
              <w:rPr>
                <w:rFonts w:ascii="Georgia" w:hAnsi="Georgia" w:cs="Georgia"/>
                <w:color w:val="000000"/>
              </w:rPr>
              <w:tab/>
              <w:t>124</w:t>
            </w:r>
          </w:hyperlink>
        </w:p>
        <w:p w14:paraId="4E7EE657"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261ztfg">
            <w:r>
              <w:rPr>
                <w:rFonts w:ascii="Georgia" w:hAnsi="Georgia" w:cs="Georgia"/>
                <w:b/>
                <w:color w:val="000000"/>
              </w:rPr>
              <w:t>ACTIVITY 3: PRACTICAL/MINI-PROJECT/WORKSHOP</w:t>
            </w:r>
          </w:hyperlink>
          <w:hyperlink w:anchor="_heading=h.261ztfg">
            <w:r>
              <w:rPr>
                <w:rFonts w:ascii="Georgia" w:hAnsi="Georgia" w:cs="Georgia"/>
                <w:color w:val="000000"/>
              </w:rPr>
              <w:tab/>
              <w:t>124</w:t>
            </w:r>
          </w:hyperlink>
        </w:p>
        <w:p w14:paraId="75576CCC"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l7a3n9">
            <w:r>
              <w:rPr>
                <w:rFonts w:ascii="Georgia" w:hAnsi="Georgia" w:cs="Georgia"/>
                <w:color w:val="000000"/>
              </w:rPr>
              <w:t>VIDEO 1: Demonstration of practical use of knowledge acquired</w:t>
            </w:r>
            <w:r>
              <w:rPr>
                <w:rFonts w:ascii="Georgia" w:hAnsi="Georgia" w:cs="Georgia"/>
                <w:color w:val="000000"/>
              </w:rPr>
              <w:tab/>
              <w:t>124</w:t>
            </w:r>
          </w:hyperlink>
        </w:p>
        <w:p w14:paraId="35F5BC1B"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356xmb2">
            <w:r>
              <w:rPr>
                <w:rFonts w:ascii="Georgia" w:hAnsi="Georgia" w:cs="Georgia"/>
                <w:b/>
                <w:color w:val="000000"/>
              </w:rPr>
              <w:t>REFERENCE LIST AND FURTHER READING</w:t>
            </w:r>
          </w:hyperlink>
          <w:hyperlink w:anchor="_heading=h.356xmb2">
            <w:r>
              <w:rPr>
                <w:rFonts w:ascii="Georgia" w:hAnsi="Georgia" w:cs="Georgia"/>
                <w:color w:val="000000"/>
              </w:rPr>
              <w:tab/>
              <w:t>126</w:t>
            </w:r>
          </w:hyperlink>
        </w:p>
        <w:p w14:paraId="2F3E2429"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kc7wiv">
            <w:r>
              <w:rPr>
                <w:rFonts w:ascii="Georgia" w:hAnsi="Georgia" w:cs="Georgia"/>
                <w:color w:val="000000"/>
              </w:rPr>
              <w:t>END OF MODULE ASSESSMENT 1.2</w:t>
            </w:r>
            <w:r>
              <w:rPr>
                <w:rFonts w:ascii="Georgia" w:hAnsi="Georgia" w:cs="Georgia"/>
                <w:color w:val="000000"/>
              </w:rPr>
              <w:tab/>
              <w:t>127</w:t>
            </w:r>
          </w:hyperlink>
        </w:p>
        <w:p w14:paraId="7DFE164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4bvf6o">
            <w:r>
              <w:rPr>
                <w:rFonts w:ascii="Century Gothic" w:eastAsia="Century Gothic" w:hAnsi="Century Gothic" w:cs="Century Gothic"/>
                <w:b/>
                <w:noProof/>
                <w:color w:val="000000"/>
                <w:sz w:val="32"/>
                <w:szCs w:val="32"/>
              </w:rPr>
              <w:drawing>
                <wp:inline distT="0" distB="0" distL="0" distR="0" wp14:anchorId="1A6B8A79" wp14:editId="2AABF676">
                  <wp:extent cx="347663" cy="347663"/>
                  <wp:effectExtent l="0" t="0" r="0" b="0"/>
                  <wp:docPr id="2122759245"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hyperlink>
          <w:hyperlink w:anchor="_heading=h.44bvf6o">
            <w:r>
              <w:rPr>
                <w:rFonts w:ascii="Century Gothic" w:eastAsia="Century Gothic" w:hAnsi="Century Gothic" w:cs="Century Gothic"/>
                <w:b/>
                <w:color w:val="000000"/>
              </w:rPr>
              <w:t xml:space="preserve">  TAKE HOME MESSAGE/SELF REFLECTION</w:t>
            </w:r>
          </w:hyperlink>
          <w:hyperlink w:anchor="_heading=h.44bvf6o">
            <w:r>
              <w:rPr>
                <w:rFonts w:ascii="Georgia" w:hAnsi="Georgia" w:cs="Georgia"/>
                <w:color w:val="000000"/>
              </w:rPr>
              <w:tab/>
              <w:t>128</w:t>
            </w:r>
          </w:hyperlink>
        </w:p>
        <w:p w14:paraId="17A8A1E5"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jh5peh">
            <w:r>
              <w:rPr>
                <w:rFonts w:ascii="Century Gothic" w:eastAsia="Century Gothic" w:hAnsi="Century Gothic" w:cs="Century Gothic"/>
                <w:b/>
                <w:color w:val="000000"/>
              </w:rPr>
              <w:t>What’s Next in Module 9: Philosophical foundations of marketing theory.</w:t>
            </w:r>
          </w:hyperlink>
          <w:hyperlink w:anchor="_heading=h.2jh5peh">
            <w:r>
              <w:rPr>
                <w:rFonts w:ascii="Georgia" w:hAnsi="Georgia" w:cs="Georgia"/>
                <w:color w:val="000000"/>
              </w:rPr>
              <w:tab/>
              <w:t>129</w:t>
            </w:r>
          </w:hyperlink>
        </w:p>
        <w:p w14:paraId="3B577F6B" w14:textId="77777777" w:rsidR="00F96543" w:rsidRDefault="00000000">
          <w:pPr>
            <w:pBdr>
              <w:top w:val="nil"/>
              <w:left w:val="nil"/>
              <w:bottom w:val="nil"/>
              <w:right w:val="nil"/>
              <w:between w:val="nil"/>
            </w:pBdr>
            <w:tabs>
              <w:tab w:val="right" w:leader="dot" w:pos="9620"/>
            </w:tabs>
            <w:spacing w:after="100"/>
            <w:rPr>
              <w:rFonts w:ascii="Georgia" w:hAnsi="Georgia" w:cs="Georgia"/>
              <w:color w:val="000000"/>
            </w:rPr>
          </w:pPr>
          <w:hyperlink w:anchor="_heading=h.ymfzma">
            <w:r>
              <w:rPr>
                <w:rFonts w:ascii="Georgia" w:hAnsi="Georgia" w:cs="Georgia"/>
                <w:color w:val="000000"/>
              </w:rPr>
              <w:t>MODULE 9:  Philosophical foundations of marketing theory</w:t>
            </w:r>
            <w:r>
              <w:rPr>
                <w:rFonts w:ascii="Georgia" w:hAnsi="Georgia" w:cs="Georgia"/>
                <w:color w:val="000000"/>
              </w:rPr>
              <w:tab/>
              <w:t>130</w:t>
            </w:r>
          </w:hyperlink>
        </w:p>
        <w:p w14:paraId="26C012AD"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im3ia3">
            <w:r>
              <w:rPr>
                <w:rFonts w:ascii="Georgia" w:hAnsi="Georgia" w:cs="Georgia"/>
                <w:b/>
                <w:color w:val="000000"/>
              </w:rPr>
              <w:t>Module Overview</w:t>
            </w:r>
          </w:hyperlink>
          <w:hyperlink w:anchor="_heading=h.3im3ia3">
            <w:r>
              <w:rPr>
                <w:rFonts w:ascii="Georgia" w:hAnsi="Georgia" w:cs="Georgia"/>
                <w:color w:val="000000"/>
              </w:rPr>
              <w:tab/>
              <w:t>130</w:t>
            </w:r>
          </w:hyperlink>
        </w:p>
        <w:p w14:paraId="3199326B"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xrdshw">
            <w:r>
              <w:rPr>
                <w:rFonts w:ascii="Georgia" w:hAnsi="Georgia" w:cs="Georgia"/>
                <w:b/>
                <w:color w:val="000000"/>
              </w:rPr>
              <w:t>Learning Outcomes</w:t>
            </w:r>
          </w:hyperlink>
          <w:hyperlink w:anchor="_heading=h.1xrdshw">
            <w:r>
              <w:rPr>
                <w:rFonts w:ascii="Georgia" w:hAnsi="Georgia" w:cs="Georgia"/>
                <w:color w:val="000000"/>
              </w:rPr>
              <w:tab/>
              <w:t>130</w:t>
            </w:r>
          </w:hyperlink>
        </w:p>
        <w:p w14:paraId="5D2FF5DB"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4hr1b5p">
            <w:r>
              <w:rPr>
                <w:rFonts w:ascii="Georgia" w:hAnsi="Georgia" w:cs="Georgia"/>
                <w:b/>
                <w:color w:val="000000"/>
              </w:rPr>
              <w:t>INSTRUCTIONAL MATERIALS &amp; LEARNING ACTIVITIES</w:t>
            </w:r>
          </w:hyperlink>
          <w:hyperlink w:anchor="_heading=h.4hr1b5p">
            <w:r>
              <w:rPr>
                <w:rFonts w:ascii="Georgia" w:hAnsi="Georgia" w:cs="Georgia"/>
                <w:color w:val="000000"/>
              </w:rPr>
              <w:tab/>
              <w:t>131</w:t>
            </w:r>
          </w:hyperlink>
        </w:p>
        <w:p w14:paraId="13F7BB3D"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qk79lc">
            <w:r>
              <w:rPr>
                <w:rFonts w:ascii="Georgia" w:hAnsi="Georgia" w:cs="Georgia"/>
                <w:noProof/>
                <w:color w:val="000000"/>
              </w:rPr>
              <w:drawing>
                <wp:inline distT="114300" distB="114300" distL="114300" distR="114300" wp14:anchorId="221AD0AE" wp14:editId="79C46572">
                  <wp:extent cx="519113" cy="519113"/>
                  <wp:effectExtent l="0" t="0" r="0" b="0"/>
                  <wp:docPr id="212275924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hyperlink>
          <w:hyperlink w:anchor="_heading=h.2qk79lc">
            <w:r>
              <w:rPr>
                <w:rFonts w:ascii="Georgia" w:hAnsi="Georgia" w:cs="Georgia"/>
                <w:color w:val="000000"/>
              </w:rPr>
              <w:tab/>
              <w:t>131</w:t>
            </w:r>
          </w:hyperlink>
        </w:p>
        <w:p w14:paraId="21D6BD1F"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wwbldi">
            <w:r>
              <w:rPr>
                <w:rFonts w:ascii="Georgia" w:hAnsi="Georgia" w:cs="Georgia"/>
                <w:smallCaps/>
                <w:color w:val="000000"/>
              </w:rPr>
              <w:t>PRE-RECORDED LECTURE ON TOPIC</w:t>
            </w:r>
          </w:hyperlink>
          <w:hyperlink w:anchor="_heading=h.2wwbldi">
            <w:r>
              <w:rPr>
                <w:rFonts w:ascii="Georgia" w:hAnsi="Georgia" w:cs="Georgia"/>
                <w:color w:val="000000"/>
              </w:rPr>
              <w:tab/>
              <w:t>131</w:t>
            </w:r>
          </w:hyperlink>
        </w:p>
        <w:p w14:paraId="46221D5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c1lvlb">
            <w:r>
              <w:rPr>
                <w:rFonts w:ascii="Georgia" w:hAnsi="Georgia" w:cs="Georgia"/>
                <w:b/>
                <w:color w:val="000000"/>
              </w:rPr>
              <w:t>STUDY MATERIALS</w:t>
            </w:r>
          </w:hyperlink>
          <w:hyperlink w:anchor="_heading=h.1c1lvlb">
            <w:r>
              <w:rPr>
                <w:rFonts w:ascii="Georgia" w:hAnsi="Georgia" w:cs="Georgia"/>
                <w:color w:val="000000"/>
              </w:rPr>
              <w:tab/>
              <w:t>133</w:t>
            </w:r>
          </w:hyperlink>
        </w:p>
        <w:p w14:paraId="25CB51BE"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w19e94">
            <w:r>
              <w:rPr>
                <w:rFonts w:ascii="Georgia" w:hAnsi="Georgia" w:cs="Georgia"/>
                <w:b/>
                <w:color w:val="000000"/>
              </w:rPr>
              <w:t>mastery exercise</w:t>
            </w:r>
          </w:hyperlink>
          <w:hyperlink w:anchor="_heading=h.3w19e94">
            <w:r>
              <w:rPr>
                <w:rFonts w:ascii="Georgia" w:hAnsi="Georgia" w:cs="Georgia"/>
                <w:color w:val="000000"/>
              </w:rPr>
              <w:tab/>
              <w:t>133</w:t>
            </w:r>
          </w:hyperlink>
        </w:p>
        <w:p w14:paraId="040BAB09"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b6jogx">
            <w:r>
              <w:rPr>
                <w:rFonts w:ascii="Georgia" w:hAnsi="Georgia" w:cs="Georgia"/>
                <w:smallCaps/>
                <w:color w:val="000000"/>
              </w:rPr>
              <w:t>VIDEO 2: (to be developed)</w:t>
            </w:r>
          </w:hyperlink>
          <w:hyperlink w:anchor="_heading=h.2b6jogx">
            <w:r>
              <w:rPr>
                <w:rFonts w:ascii="Georgia" w:hAnsi="Georgia" w:cs="Georgia"/>
                <w:color w:val="000000"/>
              </w:rPr>
              <w:tab/>
              <w:t>135</w:t>
            </w:r>
          </w:hyperlink>
        </w:p>
        <w:p w14:paraId="4EAD36E9"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qbtyoq">
            <w:r>
              <w:rPr>
                <w:rFonts w:ascii="Georgia" w:hAnsi="Georgia" w:cs="Georgia"/>
                <w:smallCaps/>
                <w:color w:val="000000"/>
              </w:rPr>
              <w:t>VIDEO 3 (Youtube, please include link)</w:t>
            </w:r>
          </w:hyperlink>
          <w:hyperlink w:anchor="_heading=h.qbtyoq">
            <w:r>
              <w:rPr>
                <w:rFonts w:ascii="Georgia" w:hAnsi="Georgia" w:cs="Georgia"/>
                <w:color w:val="000000"/>
              </w:rPr>
              <w:tab/>
              <w:t>136</w:t>
            </w:r>
          </w:hyperlink>
        </w:p>
        <w:p w14:paraId="66205CC9"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abhhcj">
            <w:r>
              <w:rPr>
                <w:rFonts w:ascii="Georgia" w:hAnsi="Georgia" w:cs="Georgia"/>
                <w:smallCaps/>
                <w:color w:val="000000"/>
              </w:rPr>
              <w:t>CASE STUDY</w:t>
            </w:r>
          </w:hyperlink>
          <w:hyperlink w:anchor="_heading=h.3abhhcj">
            <w:r>
              <w:rPr>
                <w:rFonts w:ascii="Georgia" w:hAnsi="Georgia" w:cs="Georgia"/>
                <w:color w:val="000000"/>
              </w:rPr>
              <w:tab/>
              <w:t>136</w:t>
            </w:r>
          </w:hyperlink>
        </w:p>
        <w:p w14:paraId="02948A8D"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pgrrkc">
            <w:r>
              <w:rPr>
                <w:rFonts w:ascii="Georgia" w:hAnsi="Georgia" w:cs="Georgia"/>
                <w:smallCaps/>
                <w:color w:val="000000"/>
              </w:rPr>
              <w:t>QUIZ/ Questions</w:t>
            </w:r>
          </w:hyperlink>
          <w:hyperlink w:anchor="_heading=h.1pgrrkc">
            <w:r>
              <w:rPr>
                <w:rFonts w:ascii="Georgia" w:hAnsi="Georgia" w:cs="Georgia"/>
                <w:color w:val="000000"/>
              </w:rPr>
              <w:tab/>
              <w:t>137</w:t>
            </w:r>
          </w:hyperlink>
        </w:p>
        <w:p w14:paraId="1793FC8C"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49gfa85">
            <w:r>
              <w:rPr>
                <w:rFonts w:ascii="Georgia" w:hAnsi="Georgia" w:cs="Georgia"/>
                <w:smallCaps/>
                <w:color w:val="000000"/>
              </w:rPr>
              <w:t>READING MATERIAL 1</w:t>
            </w:r>
          </w:hyperlink>
          <w:hyperlink w:anchor="_heading=h.49gfa85">
            <w:r>
              <w:rPr>
                <w:rFonts w:ascii="Georgia" w:hAnsi="Georgia" w:cs="Georgia"/>
                <w:color w:val="000000"/>
              </w:rPr>
              <w:tab/>
              <w:t>138</w:t>
            </w:r>
          </w:hyperlink>
        </w:p>
        <w:p w14:paraId="234C389E"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2olpkfy">
            <w:r>
              <w:rPr>
                <w:rFonts w:ascii="Georgia" w:hAnsi="Georgia" w:cs="Georgia"/>
                <w:b/>
                <w:color w:val="000000"/>
              </w:rPr>
              <w:t>ACTIVITY 3: PRACTICAL/MINI-PROJECT/WORKSHOP</w:t>
            </w:r>
          </w:hyperlink>
          <w:hyperlink w:anchor="_heading=h.2olpkfy">
            <w:r>
              <w:rPr>
                <w:rFonts w:ascii="Georgia" w:hAnsi="Georgia" w:cs="Georgia"/>
                <w:color w:val="000000"/>
              </w:rPr>
              <w:tab/>
              <w:t>139</w:t>
            </w:r>
          </w:hyperlink>
        </w:p>
        <w:p w14:paraId="3E24C0E4"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3qzunr">
            <w:r>
              <w:rPr>
                <w:rFonts w:ascii="Georgia" w:hAnsi="Georgia" w:cs="Georgia"/>
                <w:color w:val="000000"/>
              </w:rPr>
              <w:t>VIDEO 1: Demonstration of practical use of knowledge acquired</w:t>
            </w:r>
            <w:r>
              <w:rPr>
                <w:rFonts w:ascii="Georgia" w:hAnsi="Georgia" w:cs="Georgia"/>
                <w:color w:val="000000"/>
              </w:rPr>
              <w:tab/>
              <w:t>139</w:t>
            </w:r>
          </w:hyperlink>
        </w:p>
        <w:p w14:paraId="2308CD36"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3nqndbk">
            <w:r>
              <w:rPr>
                <w:rFonts w:ascii="Georgia" w:hAnsi="Georgia" w:cs="Georgia"/>
                <w:b/>
                <w:color w:val="000000"/>
              </w:rPr>
              <w:t>REFERENCE LIST AND FURTHER READING</w:t>
            </w:r>
          </w:hyperlink>
          <w:hyperlink w:anchor="_heading=h.3nqndbk">
            <w:r>
              <w:rPr>
                <w:rFonts w:ascii="Georgia" w:hAnsi="Georgia" w:cs="Georgia"/>
                <w:color w:val="000000"/>
              </w:rPr>
              <w:tab/>
              <w:t>140</w:t>
            </w:r>
          </w:hyperlink>
        </w:p>
        <w:p w14:paraId="23B5570D"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2vxnjd">
            <w:r>
              <w:rPr>
                <w:rFonts w:ascii="Georgia" w:hAnsi="Georgia" w:cs="Georgia"/>
                <w:color w:val="000000"/>
              </w:rPr>
              <w:t>END OF MODULE ASSESSMENT 1.2</w:t>
            </w:r>
            <w:r>
              <w:rPr>
                <w:rFonts w:ascii="Georgia" w:hAnsi="Georgia" w:cs="Georgia"/>
                <w:color w:val="000000"/>
              </w:rPr>
              <w:tab/>
              <w:t>141</w:t>
            </w:r>
          </w:hyperlink>
        </w:p>
        <w:p w14:paraId="7ED95DAB"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320vgez">
            <w:r>
              <w:rPr>
                <w:rFonts w:ascii="Century Gothic" w:eastAsia="Century Gothic" w:hAnsi="Century Gothic" w:cs="Century Gothic"/>
                <w:b/>
                <w:noProof/>
                <w:color w:val="000000"/>
                <w:sz w:val="28"/>
                <w:szCs w:val="28"/>
              </w:rPr>
              <w:drawing>
                <wp:inline distT="0" distB="0" distL="0" distR="0" wp14:anchorId="7E74B621" wp14:editId="5E7C0998">
                  <wp:extent cx="347663" cy="347663"/>
                  <wp:effectExtent l="0" t="0" r="0" b="0"/>
                  <wp:docPr id="2122759247"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hyperlink>
          <w:hyperlink w:anchor="_heading=h.320vgez">
            <w:r>
              <w:rPr>
                <w:rFonts w:ascii="Century Gothic" w:eastAsia="Century Gothic" w:hAnsi="Century Gothic" w:cs="Century Gothic"/>
                <w:b/>
                <w:color w:val="000000"/>
              </w:rPr>
              <w:t xml:space="preserve">  TAKE HOME MESSAGE/SELF REFLECTION</w:t>
            </w:r>
          </w:hyperlink>
          <w:hyperlink w:anchor="_heading=h.320vgez">
            <w:r>
              <w:rPr>
                <w:rFonts w:ascii="Georgia" w:hAnsi="Georgia" w:cs="Georgia"/>
                <w:color w:val="000000"/>
              </w:rPr>
              <w:tab/>
              <w:t>142</w:t>
            </w:r>
          </w:hyperlink>
        </w:p>
        <w:p w14:paraId="73EB620D"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h65qms">
            <w:r>
              <w:rPr>
                <w:rFonts w:ascii="Century Gothic" w:eastAsia="Century Gothic" w:hAnsi="Century Gothic" w:cs="Century Gothic"/>
                <w:b/>
                <w:color w:val="000000"/>
              </w:rPr>
              <w:t>What’s Next in Module 10: Theory and Research in Marketing</w:t>
            </w:r>
          </w:hyperlink>
          <w:hyperlink w:anchor="_heading=h.1h65qms">
            <w:r>
              <w:rPr>
                <w:rFonts w:ascii="Georgia" w:hAnsi="Georgia" w:cs="Georgia"/>
                <w:color w:val="000000"/>
              </w:rPr>
              <w:tab/>
              <w:t>143</w:t>
            </w:r>
          </w:hyperlink>
        </w:p>
        <w:p w14:paraId="281D9385" w14:textId="77777777" w:rsidR="00F96543" w:rsidRDefault="00000000">
          <w:pPr>
            <w:pBdr>
              <w:top w:val="nil"/>
              <w:left w:val="nil"/>
              <w:bottom w:val="nil"/>
              <w:right w:val="nil"/>
              <w:between w:val="nil"/>
            </w:pBdr>
            <w:tabs>
              <w:tab w:val="right" w:leader="dot" w:pos="9620"/>
            </w:tabs>
            <w:spacing w:after="100"/>
            <w:rPr>
              <w:rFonts w:ascii="Georgia" w:hAnsi="Georgia" w:cs="Georgia"/>
              <w:color w:val="000000"/>
            </w:rPr>
          </w:pPr>
          <w:hyperlink w:anchor="_heading=h.415t9al">
            <w:r>
              <w:rPr>
                <w:rFonts w:ascii="Georgia" w:hAnsi="Georgia" w:cs="Georgia"/>
                <w:color w:val="000000"/>
              </w:rPr>
              <w:t>MODULE 10:  Theory and Research in Marketing</w:t>
            </w:r>
            <w:r>
              <w:rPr>
                <w:rFonts w:ascii="Georgia" w:hAnsi="Georgia" w:cs="Georgia"/>
                <w:color w:val="000000"/>
              </w:rPr>
              <w:tab/>
              <w:t>144</w:t>
            </w:r>
          </w:hyperlink>
        </w:p>
        <w:p w14:paraId="11B12678"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gb3jie">
            <w:r>
              <w:rPr>
                <w:rFonts w:ascii="Georgia" w:hAnsi="Georgia" w:cs="Georgia"/>
                <w:b/>
                <w:color w:val="000000"/>
              </w:rPr>
              <w:t>Module Overview</w:t>
            </w:r>
          </w:hyperlink>
          <w:hyperlink w:anchor="_heading=h.2gb3jie">
            <w:r>
              <w:rPr>
                <w:rFonts w:ascii="Georgia" w:hAnsi="Georgia" w:cs="Georgia"/>
                <w:color w:val="000000"/>
              </w:rPr>
              <w:tab/>
              <w:t>144</w:t>
            </w:r>
          </w:hyperlink>
        </w:p>
        <w:p w14:paraId="541D723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vgdtq7">
            <w:r>
              <w:rPr>
                <w:rFonts w:ascii="Georgia" w:hAnsi="Georgia" w:cs="Georgia"/>
                <w:b/>
                <w:color w:val="000000"/>
              </w:rPr>
              <w:t>Learning Outcomes</w:t>
            </w:r>
          </w:hyperlink>
          <w:hyperlink w:anchor="_heading=h.vgdtq7">
            <w:r>
              <w:rPr>
                <w:rFonts w:ascii="Georgia" w:hAnsi="Georgia" w:cs="Georgia"/>
                <w:color w:val="000000"/>
              </w:rPr>
              <w:tab/>
              <w:t>144</w:t>
            </w:r>
          </w:hyperlink>
        </w:p>
        <w:p w14:paraId="08B31FF8"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3fg1ce0">
            <w:r>
              <w:rPr>
                <w:rFonts w:ascii="Georgia" w:hAnsi="Georgia" w:cs="Georgia"/>
                <w:b/>
                <w:color w:val="000000"/>
              </w:rPr>
              <w:t>INSTRUCTIONAL MATERIALS &amp; LEARNING ACTIVITIES</w:t>
            </w:r>
          </w:hyperlink>
          <w:hyperlink w:anchor="_heading=h.3fg1ce0">
            <w:r>
              <w:rPr>
                <w:rFonts w:ascii="Georgia" w:hAnsi="Georgia" w:cs="Georgia"/>
                <w:color w:val="000000"/>
              </w:rPr>
              <w:tab/>
              <w:t>145</w:t>
            </w:r>
          </w:hyperlink>
        </w:p>
        <w:p w14:paraId="5ADE0FDC"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5phjt5">
            <w:r>
              <w:rPr>
                <w:rFonts w:ascii="Georgia" w:hAnsi="Georgia" w:cs="Georgia"/>
                <w:noProof/>
                <w:color w:val="000000"/>
              </w:rPr>
              <w:drawing>
                <wp:inline distT="114300" distB="114300" distL="114300" distR="114300" wp14:anchorId="578904ED" wp14:editId="3E8EE9D7">
                  <wp:extent cx="519113" cy="519113"/>
                  <wp:effectExtent l="0" t="0" r="0" b="0"/>
                  <wp:docPr id="21227592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hyperlink>
          <w:hyperlink w:anchor="_heading=h.15phjt5">
            <w:r>
              <w:rPr>
                <w:rFonts w:ascii="Georgia" w:hAnsi="Georgia" w:cs="Georgia"/>
                <w:color w:val="000000"/>
              </w:rPr>
              <w:tab/>
              <w:t>145</w:t>
            </w:r>
          </w:hyperlink>
        </w:p>
        <w:p w14:paraId="14134F8E"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ulbmlt">
            <w:r>
              <w:rPr>
                <w:rFonts w:ascii="Georgia" w:hAnsi="Georgia" w:cs="Georgia"/>
                <w:smallCaps/>
                <w:color w:val="000000"/>
              </w:rPr>
              <w:t>PRE-RECORDED LECTURE ON TOPIC</w:t>
            </w:r>
          </w:hyperlink>
          <w:hyperlink w:anchor="_heading=h.1ulbmlt">
            <w:r>
              <w:rPr>
                <w:rFonts w:ascii="Georgia" w:hAnsi="Georgia" w:cs="Georgia"/>
                <w:color w:val="000000"/>
              </w:rPr>
              <w:tab/>
              <w:t>145</w:t>
            </w:r>
          </w:hyperlink>
        </w:p>
        <w:p w14:paraId="43DFABE4"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ekz59m">
            <w:r>
              <w:rPr>
                <w:rFonts w:ascii="Georgia" w:hAnsi="Georgia" w:cs="Georgia"/>
                <w:b/>
                <w:color w:val="000000"/>
              </w:rPr>
              <w:t>STUDY MATERIALS</w:t>
            </w:r>
          </w:hyperlink>
          <w:hyperlink w:anchor="_heading=h.4ekz59m">
            <w:r>
              <w:rPr>
                <w:rFonts w:ascii="Georgia" w:hAnsi="Georgia" w:cs="Georgia"/>
                <w:color w:val="000000"/>
              </w:rPr>
              <w:tab/>
              <w:t>146</w:t>
            </w:r>
          </w:hyperlink>
        </w:p>
        <w:p w14:paraId="76D2113B"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2tq9fhf">
            <w:r>
              <w:rPr>
                <w:rFonts w:ascii="Georgia" w:hAnsi="Georgia" w:cs="Georgia"/>
                <w:b/>
                <w:color w:val="000000"/>
              </w:rPr>
              <w:t>mastery exercise</w:t>
            </w:r>
          </w:hyperlink>
          <w:hyperlink w:anchor="_heading=h.2tq9fhf">
            <w:r>
              <w:rPr>
                <w:rFonts w:ascii="Georgia" w:hAnsi="Georgia" w:cs="Georgia"/>
                <w:color w:val="000000"/>
              </w:rPr>
              <w:tab/>
              <w:t>147</w:t>
            </w:r>
          </w:hyperlink>
        </w:p>
        <w:p w14:paraId="73EC089B"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18vjpp8">
            <w:r>
              <w:rPr>
                <w:rFonts w:ascii="Georgia" w:hAnsi="Georgia" w:cs="Georgia"/>
                <w:smallCaps/>
                <w:color w:val="000000"/>
              </w:rPr>
              <w:t>VIDEO 2: (to be developed)</w:t>
            </w:r>
          </w:hyperlink>
          <w:hyperlink w:anchor="_heading=h.18vjpp8">
            <w:r>
              <w:rPr>
                <w:rFonts w:ascii="Georgia" w:hAnsi="Georgia" w:cs="Georgia"/>
                <w:color w:val="000000"/>
              </w:rPr>
              <w:tab/>
              <w:t>148</w:t>
            </w:r>
          </w:hyperlink>
        </w:p>
        <w:p w14:paraId="41130C08"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sv78d1">
            <w:r>
              <w:rPr>
                <w:rFonts w:ascii="Georgia" w:hAnsi="Georgia" w:cs="Georgia"/>
                <w:smallCaps/>
                <w:color w:val="000000"/>
              </w:rPr>
              <w:t>VIDEO 3 (Youtube, please include link)</w:t>
            </w:r>
          </w:hyperlink>
          <w:hyperlink w:anchor="_heading=h.3sv78d1">
            <w:r>
              <w:rPr>
                <w:rFonts w:ascii="Georgia" w:hAnsi="Georgia" w:cs="Georgia"/>
                <w:color w:val="000000"/>
              </w:rPr>
              <w:tab/>
              <w:t>150</w:t>
            </w:r>
          </w:hyperlink>
        </w:p>
        <w:p w14:paraId="12C17423"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280hiku">
            <w:r>
              <w:rPr>
                <w:rFonts w:ascii="Georgia" w:hAnsi="Georgia" w:cs="Georgia"/>
                <w:smallCaps/>
                <w:color w:val="000000"/>
              </w:rPr>
              <w:t>CASE STUDY</w:t>
            </w:r>
          </w:hyperlink>
          <w:hyperlink w:anchor="_heading=h.280hiku">
            <w:r>
              <w:rPr>
                <w:rFonts w:ascii="Georgia" w:hAnsi="Georgia" w:cs="Georgia"/>
                <w:color w:val="000000"/>
              </w:rPr>
              <w:tab/>
              <w:t>150</w:t>
            </w:r>
          </w:hyperlink>
        </w:p>
        <w:p w14:paraId="22912567"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n5rssn">
            <w:r>
              <w:rPr>
                <w:rFonts w:ascii="Georgia" w:hAnsi="Georgia" w:cs="Georgia"/>
                <w:smallCaps/>
                <w:color w:val="000000"/>
              </w:rPr>
              <w:t>QUIZ/ Questions</w:t>
            </w:r>
          </w:hyperlink>
          <w:hyperlink w:anchor="_heading=h.n5rssn">
            <w:r>
              <w:rPr>
                <w:rFonts w:ascii="Georgia" w:hAnsi="Georgia" w:cs="Georgia"/>
                <w:color w:val="000000"/>
              </w:rPr>
              <w:tab/>
              <w:t>151</w:t>
            </w:r>
          </w:hyperlink>
        </w:p>
        <w:p w14:paraId="3554AD38"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375fbgg">
            <w:r>
              <w:rPr>
                <w:rFonts w:ascii="Georgia" w:hAnsi="Georgia" w:cs="Georgia"/>
                <w:smallCaps/>
                <w:color w:val="000000"/>
              </w:rPr>
              <w:t>READING MATERIAL 1</w:t>
            </w:r>
          </w:hyperlink>
          <w:hyperlink w:anchor="_heading=h.375fbgg">
            <w:r>
              <w:rPr>
                <w:rFonts w:ascii="Georgia" w:hAnsi="Georgia" w:cs="Georgia"/>
                <w:color w:val="000000"/>
              </w:rPr>
              <w:tab/>
              <w:t>152</w:t>
            </w:r>
          </w:hyperlink>
        </w:p>
        <w:p w14:paraId="0C861E28"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1maplo9">
            <w:r>
              <w:rPr>
                <w:rFonts w:ascii="Georgia" w:hAnsi="Georgia" w:cs="Georgia"/>
                <w:b/>
                <w:color w:val="000000"/>
              </w:rPr>
              <w:t>ACTIVITY 3: PRACTICAL/MINI-PROJECT/WORKSHOP</w:t>
            </w:r>
          </w:hyperlink>
          <w:hyperlink w:anchor="_heading=h.1maplo9">
            <w:r>
              <w:rPr>
                <w:rFonts w:ascii="Georgia" w:hAnsi="Georgia" w:cs="Georgia"/>
                <w:color w:val="000000"/>
              </w:rPr>
              <w:tab/>
              <w:t>152</w:t>
            </w:r>
          </w:hyperlink>
        </w:p>
        <w:p w14:paraId="103F8BB9" w14:textId="77777777" w:rsidR="00F96543" w:rsidRDefault="00000000">
          <w:pPr>
            <w:pBdr>
              <w:top w:val="nil"/>
              <w:left w:val="nil"/>
              <w:bottom w:val="nil"/>
              <w:right w:val="nil"/>
              <w:between w:val="nil"/>
            </w:pBdr>
            <w:tabs>
              <w:tab w:val="right" w:leader="dot" w:pos="9620"/>
            </w:tabs>
            <w:spacing w:after="100"/>
            <w:ind w:left="720"/>
            <w:rPr>
              <w:rFonts w:ascii="Georgia" w:hAnsi="Georgia" w:cs="Georgia"/>
              <w:color w:val="000000"/>
            </w:rPr>
          </w:pPr>
          <w:hyperlink w:anchor="_heading=h.46ad4c2">
            <w:r>
              <w:rPr>
                <w:rFonts w:ascii="Georgia" w:hAnsi="Georgia" w:cs="Georgia"/>
                <w:color w:val="000000"/>
              </w:rPr>
              <w:t>VIDEO 1: Demonstration of practical use of knowledge acquired</w:t>
            </w:r>
            <w:r>
              <w:rPr>
                <w:rFonts w:ascii="Georgia" w:hAnsi="Georgia" w:cs="Georgia"/>
                <w:color w:val="000000"/>
              </w:rPr>
              <w:tab/>
              <w:t>152</w:t>
            </w:r>
          </w:hyperlink>
        </w:p>
        <w:p w14:paraId="70DFEB9B" w14:textId="77777777" w:rsidR="00F96543" w:rsidRDefault="00000000">
          <w:pPr>
            <w:pBdr>
              <w:top w:val="nil"/>
              <w:left w:val="nil"/>
              <w:bottom w:val="nil"/>
              <w:right w:val="nil"/>
              <w:between w:val="nil"/>
            </w:pBdr>
            <w:tabs>
              <w:tab w:val="right" w:leader="dot" w:pos="9620"/>
            </w:tabs>
            <w:spacing w:after="100"/>
            <w:ind w:left="240"/>
            <w:rPr>
              <w:rFonts w:ascii="Georgia" w:hAnsi="Georgia" w:cs="Georgia"/>
              <w:color w:val="000000"/>
            </w:rPr>
          </w:pPr>
          <w:hyperlink w:anchor="_heading=h.2lfnejv">
            <w:r>
              <w:rPr>
                <w:rFonts w:ascii="Georgia" w:hAnsi="Georgia" w:cs="Georgia"/>
                <w:b/>
                <w:color w:val="000000"/>
              </w:rPr>
              <w:t>REFERENCE LIST AND FURTHER READING</w:t>
            </w:r>
          </w:hyperlink>
          <w:hyperlink w:anchor="_heading=h.2lfnejv">
            <w:r>
              <w:rPr>
                <w:rFonts w:ascii="Georgia" w:hAnsi="Georgia" w:cs="Georgia"/>
                <w:color w:val="000000"/>
              </w:rPr>
              <w:tab/>
              <w:t>154</w:t>
            </w:r>
          </w:hyperlink>
        </w:p>
        <w:p w14:paraId="595E8A60"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0kxoro">
            <w:r>
              <w:rPr>
                <w:rFonts w:ascii="Georgia" w:hAnsi="Georgia" w:cs="Georgia"/>
                <w:color w:val="000000"/>
              </w:rPr>
              <w:t>END OF MODULE ASSESSMENT 1.2</w:t>
            </w:r>
            <w:r>
              <w:rPr>
                <w:rFonts w:ascii="Georgia" w:hAnsi="Georgia" w:cs="Georgia"/>
                <w:color w:val="000000"/>
              </w:rPr>
              <w:tab/>
              <w:t>155</w:t>
            </w:r>
          </w:hyperlink>
        </w:p>
        <w:p w14:paraId="1AEF6277"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1zpvhna">
            <w:r>
              <w:rPr>
                <w:rFonts w:ascii="Century Gothic" w:eastAsia="Century Gothic" w:hAnsi="Century Gothic" w:cs="Century Gothic"/>
                <w:b/>
                <w:noProof/>
                <w:color w:val="000000"/>
                <w:sz w:val="28"/>
                <w:szCs w:val="28"/>
              </w:rPr>
              <w:drawing>
                <wp:inline distT="0" distB="0" distL="0" distR="0" wp14:anchorId="0BADAC9C" wp14:editId="20C3856F">
                  <wp:extent cx="347663" cy="347663"/>
                  <wp:effectExtent l="0" t="0" r="0" b="0"/>
                  <wp:docPr id="2122759230"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hyperlink>
          <w:hyperlink w:anchor="_heading=h.1zpvhna">
            <w:r>
              <w:rPr>
                <w:rFonts w:ascii="Century Gothic" w:eastAsia="Century Gothic" w:hAnsi="Century Gothic" w:cs="Century Gothic"/>
                <w:b/>
                <w:color w:val="000000"/>
              </w:rPr>
              <w:t xml:space="preserve">  TAKE HOME MESSAGE/SELF REFLECTION</w:t>
            </w:r>
          </w:hyperlink>
          <w:hyperlink w:anchor="_heading=h.1zpvhna">
            <w:r>
              <w:rPr>
                <w:rFonts w:ascii="Georgia" w:hAnsi="Georgia" w:cs="Georgia"/>
                <w:color w:val="000000"/>
              </w:rPr>
              <w:tab/>
              <w:t>156</w:t>
            </w:r>
          </w:hyperlink>
        </w:p>
        <w:p w14:paraId="6CA11DAF" w14:textId="77777777" w:rsidR="00F96543" w:rsidRDefault="00000000">
          <w:pPr>
            <w:pBdr>
              <w:top w:val="nil"/>
              <w:left w:val="nil"/>
              <w:bottom w:val="nil"/>
              <w:right w:val="nil"/>
              <w:between w:val="nil"/>
            </w:pBdr>
            <w:tabs>
              <w:tab w:val="right" w:leader="dot" w:pos="9620"/>
            </w:tabs>
            <w:spacing w:after="100"/>
            <w:ind w:left="480"/>
            <w:rPr>
              <w:rFonts w:ascii="Georgia" w:hAnsi="Georgia" w:cs="Georgia"/>
              <w:color w:val="000000"/>
            </w:rPr>
          </w:pPr>
          <w:hyperlink w:anchor="_heading=h.4jpj0b3">
            <w:r>
              <w:rPr>
                <w:rFonts w:ascii="Century Gothic" w:eastAsia="Century Gothic" w:hAnsi="Century Gothic" w:cs="Century Gothic"/>
                <w:b/>
                <w:color w:val="000000"/>
              </w:rPr>
              <w:t>What’s Next: CONGRADULATIONS FOR THE MODULE COMPLETION</w:t>
            </w:r>
          </w:hyperlink>
          <w:hyperlink w:anchor="_heading=h.4jpj0b3">
            <w:r>
              <w:rPr>
                <w:rFonts w:ascii="Georgia" w:hAnsi="Georgia" w:cs="Georgia"/>
                <w:color w:val="000000"/>
              </w:rPr>
              <w:tab/>
              <w:t>156</w:t>
            </w:r>
          </w:hyperlink>
        </w:p>
        <w:p w14:paraId="7BFCB416" w14:textId="77777777" w:rsidR="00F96543" w:rsidRDefault="00000000">
          <w:pPr>
            <w:widowControl w:val="0"/>
            <w:tabs>
              <w:tab w:val="right" w:pos="12000"/>
            </w:tabs>
            <w:spacing w:before="60" w:after="0" w:line="240" w:lineRule="auto"/>
            <w:rPr>
              <w:rFonts w:ascii="Arial" w:eastAsia="Arial" w:hAnsi="Arial" w:cs="Arial"/>
              <w:b/>
              <w:color w:val="000000"/>
              <w:sz w:val="22"/>
              <w:szCs w:val="22"/>
            </w:rPr>
          </w:pPr>
          <w:r>
            <w:fldChar w:fldCharType="end"/>
          </w:r>
        </w:p>
      </w:sdtContent>
    </w:sdt>
    <w:p w14:paraId="2895B764" w14:textId="77777777" w:rsidR="00F96543" w:rsidRDefault="00F96543">
      <w:pPr>
        <w:spacing w:line="240" w:lineRule="auto"/>
        <w:ind w:right="-2160"/>
        <w:rPr>
          <w:rFonts w:ascii="Century Gothic" w:eastAsia="Century Gothic" w:hAnsi="Century Gothic" w:cs="Century Gothic"/>
        </w:rPr>
      </w:pPr>
    </w:p>
    <w:p w14:paraId="12A93380" w14:textId="77777777" w:rsidR="00F96543" w:rsidRDefault="00F96543">
      <w:pPr>
        <w:spacing w:line="240" w:lineRule="auto"/>
        <w:ind w:right="-2160"/>
        <w:rPr>
          <w:rFonts w:ascii="Century Gothic" w:eastAsia="Century Gothic" w:hAnsi="Century Gothic" w:cs="Century Gothic"/>
        </w:rPr>
      </w:pPr>
    </w:p>
    <w:p w14:paraId="00296383" w14:textId="77777777" w:rsidR="00F96543" w:rsidRDefault="00F96543">
      <w:pPr>
        <w:spacing w:line="240" w:lineRule="auto"/>
        <w:ind w:right="-2160"/>
        <w:rPr>
          <w:rFonts w:ascii="Century Gothic" w:eastAsia="Century Gothic" w:hAnsi="Century Gothic" w:cs="Century Gothic"/>
        </w:rPr>
      </w:pPr>
    </w:p>
    <w:p w14:paraId="4EDB39EF" w14:textId="77777777" w:rsidR="00F96543" w:rsidRDefault="00F96543">
      <w:pPr>
        <w:spacing w:line="240" w:lineRule="auto"/>
        <w:ind w:right="-2160"/>
        <w:rPr>
          <w:rFonts w:ascii="Century Gothic" w:eastAsia="Century Gothic" w:hAnsi="Century Gothic" w:cs="Century Gothic"/>
        </w:rPr>
      </w:pPr>
    </w:p>
    <w:p w14:paraId="4B4A5925" w14:textId="77777777" w:rsidR="00F96543" w:rsidRDefault="00F96543">
      <w:pPr>
        <w:spacing w:line="240" w:lineRule="auto"/>
        <w:ind w:right="-2160"/>
        <w:rPr>
          <w:rFonts w:ascii="Century Gothic" w:eastAsia="Century Gothic" w:hAnsi="Century Gothic" w:cs="Century Gothic"/>
        </w:rPr>
      </w:pPr>
    </w:p>
    <w:p w14:paraId="7E4AC810" w14:textId="77777777" w:rsidR="00F96543" w:rsidRDefault="00F96543">
      <w:pPr>
        <w:spacing w:line="240" w:lineRule="auto"/>
        <w:ind w:right="-2160"/>
        <w:rPr>
          <w:rFonts w:ascii="Century Gothic" w:eastAsia="Century Gothic" w:hAnsi="Century Gothic" w:cs="Century Gothic"/>
        </w:rPr>
      </w:pPr>
    </w:p>
    <w:p w14:paraId="15EA1609" w14:textId="77777777" w:rsidR="00F96543" w:rsidRDefault="00F96543">
      <w:pPr>
        <w:spacing w:line="240" w:lineRule="auto"/>
        <w:ind w:right="-2160"/>
        <w:rPr>
          <w:rFonts w:ascii="Century Gothic" w:eastAsia="Century Gothic" w:hAnsi="Century Gothic" w:cs="Century Gothic"/>
        </w:rPr>
      </w:pPr>
    </w:p>
    <w:p w14:paraId="505C1370" w14:textId="77777777" w:rsidR="00F96543" w:rsidRDefault="00F96543">
      <w:pPr>
        <w:spacing w:line="240" w:lineRule="auto"/>
        <w:ind w:right="-2160"/>
        <w:rPr>
          <w:rFonts w:ascii="Century Gothic" w:eastAsia="Century Gothic" w:hAnsi="Century Gothic" w:cs="Century Gothic"/>
        </w:rPr>
      </w:pPr>
    </w:p>
    <w:p w14:paraId="7762840E" w14:textId="77777777" w:rsidR="00F96543" w:rsidRDefault="00F96543">
      <w:pPr>
        <w:spacing w:line="240" w:lineRule="auto"/>
        <w:ind w:right="-2160"/>
        <w:rPr>
          <w:rFonts w:ascii="Century Gothic" w:eastAsia="Century Gothic" w:hAnsi="Century Gothic" w:cs="Century Gothic"/>
        </w:rPr>
      </w:pPr>
    </w:p>
    <w:p w14:paraId="1970FB29" w14:textId="77777777" w:rsidR="00F96543" w:rsidRDefault="00F96543">
      <w:pPr>
        <w:spacing w:line="240" w:lineRule="auto"/>
        <w:ind w:right="-2160"/>
        <w:rPr>
          <w:rFonts w:ascii="Century Gothic" w:eastAsia="Century Gothic" w:hAnsi="Century Gothic" w:cs="Century Gothic"/>
        </w:rPr>
      </w:pPr>
    </w:p>
    <w:p w14:paraId="1E6000EE" w14:textId="77777777" w:rsidR="00F96543" w:rsidRDefault="00F96543">
      <w:pPr>
        <w:spacing w:line="240" w:lineRule="auto"/>
        <w:ind w:right="-2160"/>
        <w:rPr>
          <w:rFonts w:ascii="Century Gothic" w:eastAsia="Century Gothic" w:hAnsi="Century Gothic" w:cs="Century Gothic"/>
        </w:rPr>
      </w:pPr>
    </w:p>
    <w:p w14:paraId="6410644E" w14:textId="77777777" w:rsidR="00F96543" w:rsidRDefault="00F96543">
      <w:pPr>
        <w:spacing w:line="240" w:lineRule="auto"/>
        <w:ind w:right="-2160"/>
        <w:rPr>
          <w:rFonts w:ascii="Century Gothic" w:eastAsia="Century Gothic" w:hAnsi="Century Gothic" w:cs="Century Gothic"/>
        </w:rPr>
      </w:pPr>
    </w:p>
    <w:p w14:paraId="63E4E6DD" w14:textId="77777777" w:rsidR="00F96543" w:rsidRDefault="00F96543">
      <w:pPr>
        <w:spacing w:line="240" w:lineRule="auto"/>
        <w:ind w:right="-2160"/>
        <w:rPr>
          <w:rFonts w:ascii="Century Gothic" w:eastAsia="Century Gothic" w:hAnsi="Century Gothic" w:cs="Century Gothic"/>
        </w:rPr>
      </w:pPr>
    </w:p>
    <w:p w14:paraId="5F79A704" w14:textId="77777777" w:rsidR="00F96543" w:rsidRDefault="00F96543">
      <w:pPr>
        <w:spacing w:line="240" w:lineRule="auto"/>
        <w:ind w:right="-2160"/>
        <w:rPr>
          <w:rFonts w:ascii="Century Gothic" w:eastAsia="Century Gothic" w:hAnsi="Century Gothic" w:cs="Century Gothic"/>
        </w:rPr>
      </w:pPr>
    </w:p>
    <w:tbl>
      <w:tblPr>
        <w:tblStyle w:val="a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543" w14:paraId="50E41200" w14:textId="77777777">
        <w:tc>
          <w:tcPr>
            <w:tcW w:w="10215" w:type="dxa"/>
            <w:tcBorders>
              <w:top w:val="nil"/>
              <w:left w:val="nil"/>
              <w:bottom w:val="single" w:sz="4" w:space="0" w:color="037B90"/>
              <w:right w:val="nil"/>
            </w:tcBorders>
            <w:tcMar>
              <w:top w:w="0" w:type="dxa"/>
              <w:left w:w="0" w:type="dxa"/>
              <w:bottom w:w="0" w:type="dxa"/>
              <w:right w:w="0" w:type="dxa"/>
            </w:tcMar>
          </w:tcPr>
          <w:p w14:paraId="59093286" w14:textId="77777777" w:rsidR="00F96543" w:rsidRDefault="00000000">
            <w:pPr>
              <w:pStyle w:val="Heading1"/>
            </w:pPr>
            <w:bookmarkStart w:id="0" w:name="_heading=h.gjdgxs" w:colFirst="0" w:colLast="0"/>
            <w:bookmarkEnd w:id="0"/>
            <w:r>
              <w:t xml:space="preserve">MODULE 1:  introduction of marketing theory and models </w:t>
            </w:r>
          </w:p>
        </w:tc>
      </w:tr>
    </w:tbl>
    <w:p w14:paraId="5893633D" w14:textId="77777777" w:rsidR="00F96543" w:rsidRDefault="00000000">
      <w:pPr>
        <w:ind w:hanging="720"/>
      </w:pPr>
      <w:r>
        <w:rPr>
          <w:rFonts w:ascii="Century Gothic" w:eastAsia="Century Gothic" w:hAnsi="Century Gothic" w:cs="Century Gothic"/>
          <w:color w:val="FF7F50"/>
        </w:rPr>
        <w:t xml:space="preserve"> INSTRUCTIONAL HOURS: 4</w:t>
      </w:r>
    </w:p>
    <w:p w14:paraId="295301D0" w14:textId="77777777" w:rsidR="00F96543" w:rsidRDefault="00000000">
      <w:pPr>
        <w:pStyle w:val="Heading3"/>
        <w:rPr>
          <w:b/>
          <w:color w:val="037B90"/>
          <w:sz w:val="32"/>
          <w:szCs w:val="32"/>
        </w:rPr>
      </w:pPr>
      <w:bookmarkStart w:id="1" w:name="_heading=h.30j0zll" w:colFirst="0" w:colLast="0"/>
      <w:bookmarkEnd w:id="1"/>
      <w:r>
        <w:rPr>
          <w:b/>
          <w:color w:val="037B90"/>
          <w:sz w:val="32"/>
          <w:szCs w:val="32"/>
        </w:rPr>
        <w:t>Module Overview</w:t>
      </w:r>
    </w:p>
    <w:p w14:paraId="70795C8E"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Welcome to Module 1! This module introduces you to the foundational aspects of marketing theory and models, focusing on their core concepts, definitions, and practical applications. It aims to equip learners with an advanced understanding of how marketing theories and models underpin decision-making and strategies. Throughout this module, you will examine fundamental theories, engage in critical discussions, and work on case study analyses and group projects to contextualize theoretical concepts in real-world scenarios. Assessments will emphasize analytical proficiency and research acumen, with students evaluated through scholarly essays, presentations, and problem-solving exercises. By the end of this module, you will have the ability to critically apply marketing theories and models to complex marketing challenges, demonstrating both theoretical mastery and practical insight.</w:t>
      </w:r>
    </w:p>
    <w:p w14:paraId="7AE0A52D" w14:textId="77777777" w:rsidR="00F96543" w:rsidRDefault="00F96543">
      <w:pPr>
        <w:pStyle w:val="Heading3"/>
        <w:spacing w:after="0"/>
        <w:rPr>
          <w:rFonts w:ascii="Century Gothic" w:eastAsia="Century Gothic" w:hAnsi="Century Gothic" w:cs="Century Gothic"/>
          <w:color w:val="000000"/>
          <w:sz w:val="22"/>
          <w:szCs w:val="22"/>
        </w:rPr>
      </w:pPr>
    </w:p>
    <w:p w14:paraId="172D9747" w14:textId="77777777" w:rsidR="00F96543" w:rsidRDefault="00000000">
      <w:pPr>
        <w:pStyle w:val="Heading3"/>
        <w:spacing w:before="0"/>
        <w:rPr>
          <w:rFonts w:ascii="Century Gothic" w:eastAsia="Century Gothic" w:hAnsi="Century Gothic" w:cs="Century Gothic"/>
          <w:sz w:val="28"/>
          <w:szCs w:val="28"/>
        </w:rPr>
      </w:pPr>
      <w:bookmarkStart w:id="2" w:name="_heading=h.1fob9te" w:colFirst="0" w:colLast="0"/>
      <w:bookmarkEnd w:id="2"/>
      <w:r>
        <w:rPr>
          <w:b/>
          <w:sz w:val="32"/>
          <w:szCs w:val="32"/>
        </w:rPr>
        <w:t xml:space="preserve"> Learning Outcomes</w:t>
      </w:r>
    </w:p>
    <w:p w14:paraId="4B112FDF" w14:textId="77777777" w:rsidR="00F96543" w:rsidRDefault="00000000">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At the end of this module, you will be able to:</w:t>
      </w:r>
    </w:p>
    <w:p w14:paraId="6D6656E0" w14:textId="77777777" w:rsidR="00F96543" w:rsidRDefault="00000000">
      <w:pPr>
        <w:spacing w:before="0" w:after="0"/>
        <w:ind w:left="2160"/>
        <w:rPr>
          <w:rFonts w:ascii="Century Gothic" w:eastAsia="Century Gothic" w:hAnsi="Century Gothic" w:cs="Century Gothic"/>
          <w:b/>
        </w:rPr>
      </w:pPr>
      <w:r>
        <w:rPr>
          <w:noProof/>
        </w:rPr>
        <w:drawing>
          <wp:anchor distT="0" distB="0" distL="114300" distR="114300" simplePos="0" relativeHeight="251661312" behindDoc="0" locked="0" layoutInCell="1" hidden="0" allowOverlap="1" wp14:anchorId="07E2C5F9" wp14:editId="21D1A259">
            <wp:simplePos x="0" y="0"/>
            <wp:positionH relativeFrom="column">
              <wp:posOffset>-76448</wp:posOffset>
            </wp:positionH>
            <wp:positionV relativeFrom="paragraph">
              <wp:posOffset>69601</wp:posOffset>
            </wp:positionV>
            <wp:extent cx="576263" cy="592051"/>
            <wp:effectExtent l="0" t="0" r="0" b="0"/>
            <wp:wrapSquare wrapText="bothSides" distT="0" distB="0" distL="114300" distR="114300"/>
            <wp:docPr id="21227592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l="1331" r="1333"/>
                    <a:stretch>
                      <a:fillRect/>
                    </a:stretch>
                  </pic:blipFill>
                  <pic:spPr>
                    <a:xfrm>
                      <a:off x="0" y="0"/>
                      <a:ext cx="576263" cy="592051"/>
                    </a:xfrm>
                    <a:prstGeom prst="rect">
                      <a:avLst/>
                    </a:prstGeom>
                    <a:ln/>
                  </pic:spPr>
                </pic:pic>
              </a:graphicData>
            </a:graphic>
          </wp:anchor>
        </w:drawing>
      </w:r>
    </w:p>
    <w:p w14:paraId="0A1FB98D" w14:textId="77777777" w:rsidR="00F96543" w:rsidRDefault="00000000">
      <w:pPr>
        <w:spacing w:before="0" w:after="0"/>
        <w:ind w:left="99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ELO1</w:t>
      </w:r>
      <w:r>
        <w:rPr>
          <w:rFonts w:ascii="Century Gothic" w:eastAsia="Century Gothic" w:hAnsi="Century Gothic" w:cs="Century Gothic"/>
          <w:sz w:val="22"/>
          <w:szCs w:val="22"/>
        </w:rPr>
        <w:t>. Identify key concepts, definitions, and principles of marketing theories and models.</w:t>
      </w:r>
    </w:p>
    <w:p w14:paraId="7E1E1888" w14:textId="77777777" w:rsidR="00F96543" w:rsidRDefault="00000000">
      <w:pPr>
        <w:spacing w:before="0" w:after="0"/>
        <w:ind w:left="99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ELO2. </w:t>
      </w:r>
      <w:r>
        <w:rPr>
          <w:rFonts w:ascii="Century Gothic" w:eastAsia="Century Gothic" w:hAnsi="Century Gothic" w:cs="Century Gothic"/>
          <w:sz w:val="22"/>
          <w:szCs w:val="22"/>
        </w:rPr>
        <w:t>Explain the importance and applications of marketing theories in solving problems.</w:t>
      </w:r>
    </w:p>
    <w:p w14:paraId="63A01017" w14:textId="77777777" w:rsidR="00F96543" w:rsidRDefault="00000000">
      <w:pPr>
        <w:spacing w:before="0" w:after="0"/>
        <w:ind w:left="99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ELO3. </w:t>
      </w:r>
      <w:r>
        <w:rPr>
          <w:rFonts w:ascii="Century Gothic" w:eastAsia="Century Gothic" w:hAnsi="Century Gothic" w:cs="Century Gothic"/>
          <w:sz w:val="22"/>
          <w:szCs w:val="22"/>
        </w:rPr>
        <w:t>Apply marketing theories and models to design strategies for real-world scenarios.</w:t>
      </w:r>
    </w:p>
    <w:p w14:paraId="0E9637C5" w14:textId="77777777" w:rsidR="00F96543" w:rsidRDefault="00000000">
      <w:pPr>
        <w:spacing w:before="0" w:after="0"/>
        <w:ind w:left="990"/>
        <w:jc w:val="both"/>
        <w:rPr>
          <w:rFonts w:ascii="Century Gothic" w:eastAsia="Century Gothic" w:hAnsi="Century Gothic" w:cs="Century Gothic"/>
          <w:sz w:val="22"/>
          <w:szCs w:val="22"/>
        </w:rPr>
      </w:pPr>
      <w:bookmarkStart w:id="3" w:name="_heading=h.3znysh7" w:colFirst="0" w:colLast="0"/>
      <w:bookmarkEnd w:id="3"/>
      <w:r>
        <w:rPr>
          <w:rFonts w:ascii="Century Gothic" w:eastAsia="Century Gothic" w:hAnsi="Century Gothic" w:cs="Century Gothic"/>
          <w:b/>
          <w:sz w:val="22"/>
          <w:szCs w:val="22"/>
        </w:rPr>
        <w:t xml:space="preserve">ELO4. </w:t>
      </w:r>
      <w:r>
        <w:rPr>
          <w:rFonts w:ascii="Century Gothic" w:eastAsia="Century Gothic" w:hAnsi="Century Gothic" w:cs="Century Gothic"/>
          <w:sz w:val="22"/>
          <w:szCs w:val="22"/>
        </w:rPr>
        <w:t>Analyze relationships between marketing theories and their practical implications.</w:t>
      </w:r>
    </w:p>
    <w:p w14:paraId="33E64C3F" w14:textId="77777777" w:rsidR="00F96543" w:rsidRDefault="00000000">
      <w:pPr>
        <w:pStyle w:val="Heading3"/>
        <w:spacing w:before="0" w:after="200"/>
        <w:ind w:left="-270" w:hanging="720"/>
        <w:rPr>
          <w:b/>
        </w:rPr>
      </w:pPr>
      <w:bookmarkStart w:id="4" w:name="_heading=h.2et92p0" w:colFirst="0" w:colLast="0"/>
      <w:bookmarkEnd w:id="4"/>
      <w:r>
        <w:rPr>
          <w:sz w:val="32"/>
          <w:szCs w:val="32"/>
        </w:rPr>
        <w:t xml:space="preserve">    </w:t>
      </w:r>
      <w:r>
        <w:rPr>
          <w:b/>
          <w:sz w:val="32"/>
          <w:szCs w:val="32"/>
        </w:rPr>
        <w:t>Learning Activities/Task List</w:t>
      </w:r>
    </w:p>
    <w:p w14:paraId="2507D1E6" w14:textId="77777777" w:rsidR="00F96543" w:rsidRDefault="00000000">
      <w:pPr>
        <w:numPr>
          <w:ilvl w:val="0"/>
          <w:numId w:val="104"/>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Watch Lecture Video</w:t>
      </w:r>
      <w:r>
        <w:rPr>
          <w:noProof/>
        </w:rPr>
        <w:drawing>
          <wp:anchor distT="0" distB="0" distL="0" distR="0" simplePos="0" relativeHeight="251662336" behindDoc="0" locked="0" layoutInCell="1" hidden="0" allowOverlap="1" wp14:anchorId="024DEF5A" wp14:editId="02E3F9F5">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122759222"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p>
    <w:p w14:paraId="380C2332" w14:textId="77777777" w:rsidR="00F96543" w:rsidRDefault="00000000">
      <w:pPr>
        <w:numPr>
          <w:ilvl w:val="0"/>
          <w:numId w:val="104"/>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Review power presentation PDF</w:t>
      </w:r>
    </w:p>
    <w:p w14:paraId="44AF094F" w14:textId="77777777" w:rsidR="00F96543" w:rsidRDefault="00000000">
      <w:pPr>
        <w:numPr>
          <w:ilvl w:val="0"/>
          <w:numId w:val="104"/>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Watch lecture related videos</w:t>
      </w:r>
    </w:p>
    <w:p w14:paraId="0A04F4DE" w14:textId="77777777" w:rsidR="00F96543" w:rsidRDefault="00000000">
      <w:pPr>
        <w:numPr>
          <w:ilvl w:val="0"/>
          <w:numId w:val="104"/>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Complete participation assignment:  Quiz 1</w:t>
      </w:r>
    </w:p>
    <w:p w14:paraId="7B32A1F7" w14:textId="77777777" w:rsidR="00F96543" w:rsidRDefault="00000000">
      <w:pPr>
        <w:numPr>
          <w:ilvl w:val="0"/>
          <w:numId w:val="104"/>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Complete personal introduction video</w:t>
      </w:r>
    </w:p>
    <w:p w14:paraId="607C7F35" w14:textId="77777777" w:rsidR="00F96543" w:rsidRDefault="00000000">
      <w:pPr>
        <w:numPr>
          <w:ilvl w:val="0"/>
          <w:numId w:val="104"/>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Review concept assignment: Quiz 2</w:t>
      </w:r>
    </w:p>
    <w:p w14:paraId="23290579" w14:textId="77777777" w:rsidR="00F96543" w:rsidRDefault="00000000">
      <w:pPr>
        <w:numPr>
          <w:ilvl w:val="0"/>
          <w:numId w:val="104"/>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Reviewing of the journal articles.</w:t>
      </w:r>
    </w:p>
    <w:p w14:paraId="77C3B80A" w14:textId="77777777" w:rsidR="00F96543" w:rsidRDefault="00F96543">
      <w:pPr>
        <w:pStyle w:val="Heading2"/>
        <w:spacing w:before="0" w:after="0"/>
      </w:pPr>
      <w:bookmarkStart w:id="5" w:name="_heading=h.bk3abhwf9wij" w:colFirst="0" w:colLast="0"/>
      <w:bookmarkEnd w:id="5"/>
    </w:p>
    <w:p w14:paraId="2A78439B" w14:textId="77777777" w:rsidR="00F96543" w:rsidRDefault="00000000">
      <w:pPr>
        <w:pStyle w:val="Heading2"/>
        <w:spacing w:before="0"/>
        <w:rPr>
          <w:sz w:val="36"/>
          <w:szCs w:val="36"/>
        </w:rPr>
      </w:pPr>
      <w:bookmarkStart w:id="6" w:name="_heading=h.tyjcwt" w:colFirst="0" w:colLast="0"/>
      <w:bookmarkEnd w:id="6"/>
      <w:r>
        <w:rPr>
          <w:sz w:val="36"/>
          <w:szCs w:val="36"/>
        </w:rPr>
        <w:t xml:space="preserve">INSTRUCTIONAL MATERIALS &amp; LEARNING ACTIVITIES </w:t>
      </w:r>
    </w:p>
    <w:tbl>
      <w:tblPr>
        <w:tblStyle w:val="a3"/>
        <w:tblW w:w="9600" w:type="dxa"/>
        <w:tblLayout w:type="fixed"/>
        <w:tblLook w:val="0600" w:firstRow="0" w:lastRow="0" w:firstColumn="0" w:lastColumn="0" w:noHBand="1" w:noVBand="1"/>
      </w:tblPr>
      <w:tblGrid>
        <w:gridCol w:w="1170"/>
        <w:gridCol w:w="8430"/>
      </w:tblGrid>
      <w:tr w:rsidR="00F96543" w14:paraId="1051F5ED" w14:textId="77777777">
        <w:trPr>
          <w:trHeight w:val="306"/>
        </w:trPr>
        <w:tc>
          <w:tcPr>
            <w:tcW w:w="1170" w:type="dxa"/>
            <w:shd w:val="clear" w:color="auto" w:fill="auto"/>
            <w:tcMar>
              <w:top w:w="0" w:type="dxa"/>
              <w:left w:w="0" w:type="dxa"/>
              <w:bottom w:w="0" w:type="dxa"/>
              <w:right w:w="0" w:type="dxa"/>
            </w:tcMar>
          </w:tcPr>
          <w:p w14:paraId="62C66168" w14:textId="77777777" w:rsidR="00F96543" w:rsidRDefault="00000000">
            <w:pPr>
              <w:pStyle w:val="Heading4"/>
              <w:widowControl w:val="0"/>
            </w:pPr>
            <w:r>
              <w:rPr>
                <w:noProof/>
              </w:rPr>
              <w:drawing>
                <wp:inline distT="114300" distB="114300" distL="114300" distR="114300" wp14:anchorId="7EF8F090" wp14:editId="2F31BCDE">
                  <wp:extent cx="519113" cy="519113"/>
                  <wp:effectExtent l="0" t="0" r="0" b="0"/>
                  <wp:docPr id="21227592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6F93B349" w14:textId="77777777" w:rsidR="00F96543" w:rsidRDefault="00000000">
            <w:pPr>
              <w:pStyle w:val="Heading4"/>
            </w:pPr>
            <w:bookmarkStart w:id="7" w:name="_heading=h.3dy6vkm" w:colFirst="0" w:colLast="0"/>
            <w:bookmarkEnd w:id="7"/>
            <w:r>
              <w:rPr>
                <w:smallCaps/>
                <w:sz w:val="32"/>
                <w:szCs w:val="32"/>
              </w:rPr>
              <w:t>PRE-RECORDED LECTURE ON TOPIC</w:t>
            </w:r>
          </w:p>
        </w:tc>
      </w:tr>
    </w:tbl>
    <w:p w14:paraId="3354490F" w14:textId="77777777" w:rsidR="00F96543" w:rsidRDefault="00000000">
      <w:pPr>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t>Dear learners,</w:t>
      </w:r>
    </w:p>
    <w:p w14:paraId="4383949F" w14:textId="77777777" w:rsidR="00F96543" w:rsidRDefault="00000000">
      <w:pPr>
        <w:ind w:left="360"/>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t xml:space="preserve">Welcome to </w:t>
      </w:r>
      <w:r>
        <w:rPr>
          <w:rFonts w:ascii="Century Gothic" w:eastAsia="Century Gothic" w:hAnsi="Century Gothic" w:cs="Century Gothic"/>
          <w:b/>
          <w:color w:val="3333FF"/>
          <w:sz w:val="22"/>
          <w:szCs w:val="22"/>
        </w:rPr>
        <w:t>Module 1: Introduction to Marketing Theory and Models</w:t>
      </w:r>
      <w:r>
        <w:rPr>
          <w:rFonts w:ascii="Century Gothic" w:eastAsia="Century Gothic" w:hAnsi="Century Gothic" w:cs="Century Gothic"/>
          <w:color w:val="3333FF"/>
          <w:sz w:val="22"/>
          <w:szCs w:val="22"/>
        </w:rPr>
        <w:t>. We have prepared an introductory lecture that provides a comprehensive overview of the key concepts we will cover.</w:t>
      </w:r>
    </w:p>
    <w:p w14:paraId="29E97F3D" w14:textId="77777777" w:rsidR="00F96543" w:rsidRDefault="00000000">
      <w:pPr>
        <w:ind w:left="360"/>
        <w:rPr>
          <w:rFonts w:ascii="Century Gothic" w:eastAsia="Century Gothic" w:hAnsi="Century Gothic" w:cs="Century Gothic"/>
          <w:color w:val="3333FF"/>
          <w:sz w:val="22"/>
          <w:szCs w:val="22"/>
        </w:rPr>
      </w:pPr>
      <w:r>
        <w:rPr>
          <w:rFonts w:ascii="Century Gothic" w:eastAsia="Century Gothic" w:hAnsi="Century Gothic" w:cs="Century Gothic"/>
          <w:b/>
          <w:color w:val="3333FF"/>
          <w:sz w:val="22"/>
          <w:szCs w:val="22"/>
        </w:rPr>
        <w:t>Please follow these steps:</w:t>
      </w:r>
    </w:p>
    <w:p w14:paraId="7DC31B14" w14:textId="77777777" w:rsidR="00F96543" w:rsidRDefault="00000000">
      <w:pPr>
        <w:numPr>
          <w:ilvl w:val="0"/>
          <w:numId w:val="166"/>
        </w:numPr>
        <w:rPr>
          <w:rFonts w:ascii="Century Gothic" w:eastAsia="Century Gothic" w:hAnsi="Century Gothic" w:cs="Century Gothic"/>
          <w:color w:val="3333FF"/>
          <w:sz w:val="22"/>
          <w:szCs w:val="22"/>
        </w:rPr>
      </w:pPr>
      <w:r>
        <w:rPr>
          <w:rFonts w:ascii="Century Gothic" w:eastAsia="Century Gothic" w:hAnsi="Century Gothic" w:cs="Century Gothic"/>
          <w:b/>
          <w:color w:val="3333FF"/>
          <w:sz w:val="22"/>
          <w:szCs w:val="22"/>
        </w:rPr>
        <w:t>Watch the lecture</w:t>
      </w:r>
      <w:r>
        <w:rPr>
          <w:rFonts w:ascii="Century Gothic" w:eastAsia="Century Gothic" w:hAnsi="Century Gothic" w:cs="Century Gothic"/>
          <w:color w:val="3333FF"/>
          <w:sz w:val="22"/>
          <w:szCs w:val="22"/>
        </w:rPr>
        <w:t xml:space="preserve"> titled </w:t>
      </w:r>
      <w:r>
        <w:rPr>
          <w:rFonts w:ascii="Century Gothic" w:eastAsia="Century Gothic" w:hAnsi="Century Gothic" w:cs="Century Gothic"/>
          <w:i/>
          <w:color w:val="3333FF"/>
          <w:sz w:val="22"/>
          <w:szCs w:val="22"/>
        </w:rPr>
        <w:t>“Introduction to Marketing Theory and Models.”</w:t>
      </w:r>
    </w:p>
    <w:p w14:paraId="40F2B8E4" w14:textId="77777777" w:rsidR="00F96543" w:rsidRDefault="00000000">
      <w:pPr>
        <w:numPr>
          <w:ilvl w:val="0"/>
          <w:numId w:val="166"/>
        </w:numPr>
        <w:rPr>
          <w:rFonts w:ascii="Century Gothic" w:eastAsia="Century Gothic" w:hAnsi="Century Gothic" w:cs="Century Gothic"/>
          <w:color w:val="3333FF"/>
          <w:sz w:val="22"/>
          <w:szCs w:val="22"/>
        </w:rPr>
      </w:pPr>
      <w:r>
        <w:rPr>
          <w:rFonts w:ascii="Century Gothic" w:eastAsia="Century Gothic" w:hAnsi="Century Gothic" w:cs="Century Gothic"/>
          <w:b/>
          <w:color w:val="3333FF"/>
          <w:sz w:val="22"/>
          <w:szCs w:val="22"/>
        </w:rPr>
        <w:t>Prepare brief notes</w:t>
      </w:r>
      <w:r>
        <w:rPr>
          <w:rFonts w:ascii="Century Gothic" w:eastAsia="Century Gothic" w:hAnsi="Century Gothic" w:cs="Century Gothic"/>
          <w:color w:val="3333FF"/>
          <w:sz w:val="22"/>
          <w:szCs w:val="22"/>
        </w:rPr>
        <w:t xml:space="preserve"> on the key points discussed.</w:t>
      </w:r>
    </w:p>
    <w:p w14:paraId="3AABC896" w14:textId="77777777" w:rsidR="00F96543" w:rsidRDefault="00000000">
      <w:pPr>
        <w:numPr>
          <w:ilvl w:val="0"/>
          <w:numId w:val="166"/>
        </w:numPr>
        <w:rPr>
          <w:rFonts w:ascii="Century Gothic" w:eastAsia="Century Gothic" w:hAnsi="Century Gothic" w:cs="Century Gothic"/>
          <w:color w:val="3333FF"/>
          <w:sz w:val="22"/>
          <w:szCs w:val="22"/>
        </w:rPr>
      </w:pPr>
      <w:r>
        <w:rPr>
          <w:rFonts w:ascii="Century Gothic" w:eastAsia="Century Gothic" w:hAnsi="Century Gothic" w:cs="Century Gothic"/>
          <w:b/>
          <w:color w:val="3333FF"/>
          <w:sz w:val="22"/>
          <w:szCs w:val="22"/>
        </w:rPr>
        <w:t>Upload your notes</w:t>
      </w:r>
      <w:r>
        <w:rPr>
          <w:rFonts w:ascii="Century Gothic" w:eastAsia="Century Gothic" w:hAnsi="Century Gothic" w:cs="Century Gothic"/>
          <w:color w:val="3333FF"/>
          <w:sz w:val="22"/>
          <w:szCs w:val="22"/>
        </w:rPr>
        <w:t xml:space="preserve"> to the LMS (Learning Management System). (While this task is ungraded, it serves as evidence that you have engaged with the lecture material.)</w:t>
      </w:r>
    </w:p>
    <w:p w14:paraId="6B3B0073" w14:textId="77777777" w:rsidR="00F96543" w:rsidRDefault="00000000">
      <w:pPr>
        <w:rPr>
          <w:b/>
          <w:sz w:val="32"/>
          <w:szCs w:val="32"/>
        </w:rPr>
      </w:pPr>
      <w:r>
        <w:rPr>
          <w:b/>
          <w:sz w:val="32"/>
          <w:szCs w:val="32"/>
        </w:rPr>
        <w:lastRenderedPageBreak/>
        <w:t>PRE-RECORDED LECTURE</w:t>
      </w:r>
    </w:p>
    <w:p w14:paraId="518D3370" w14:textId="77777777" w:rsidR="00F96543" w:rsidRDefault="00000000">
      <w:pPr>
        <w:ind w:left="360"/>
        <w:rPr>
          <w:rFonts w:ascii="Century Gothic" w:eastAsia="Century Gothic" w:hAnsi="Century Gothic" w:cs="Century Gothic"/>
          <w:b/>
          <w:color w:val="882838"/>
          <w:sz w:val="22"/>
          <w:szCs w:val="22"/>
        </w:rPr>
      </w:pPr>
      <w:r>
        <w:rPr>
          <w:rFonts w:ascii="Century Gothic" w:eastAsia="Century Gothic" w:hAnsi="Century Gothic" w:cs="Century Gothic"/>
          <w:b/>
          <w:color w:val="882838"/>
          <w:sz w:val="22"/>
          <w:szCs w:val="22"/>
        </w:rPr>
        <w:t>TITLE: INTRODUCTION TO MARKETING THEORY AND MODELS</w:t>
      </w:r>
    </w:p>
    <w:p w14:paraId="30FB2CAD"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1. Definition and Significance of Marketing Theories and Models</w:t>
      </w:r>
    </w:p>
    <w:p w14:paraId="2EEDAC49" w14:textId="77777777" w:rsidR="00F96543" w:rsidRDefault="00000000">
      <w:pPr>
        <w:numPr>
          <w:ilvl w:val="0"/>
          <w:numId w:val="199"/>
        </w:num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Definition of Marketing Theory:</w:t>
      </w:r>
    </w:p>
    <w:p w14:paraId="6EF73246" w14:textId="77777777" w:rsidR="00F96543" w:rsidRDefault="00000000">
      <w:pPr>
        <w:spacing w:before="0" w:after="200" w:line="276" w:lineRule="auto"/>
        <w:ind w:left="720"/>
        <w:jc w:val="both"/>
        <w:rPr>
          <w:rFonts w:ascii="Century Gothic" w:eastAsia="Century Gothic" w:hAnsi="Century Gothic" w:cs="Century Gothic"/>
          <w:sz w:val="22"/>
          <w:szCs w:val="22"/>
        </w:rPr>
      </w:pPr>
      <w:r>
        <w:rPr>
          <w:rFonts w:ascii="Century Gothic" w:eastAsia="Century Gothic" w:hAnsi="Century Gothic" w:cs="Century Gothic"/>
          <w:sz w:val="22"/>
          <w:szCs w:val="22"/>
        </w:rPr>
        <w:t>A marketing theory is a systematic explanation of the principles and processes underlying marketing activities, grounded in observations, research, and analysis. It aims to predict and explain consumer behavior, market dynamics, and organizational strategies.</w:t>
      </w:r>
    </w:p>
    <w:p w14:paraId="1C50ABC1" w14:textId="77777777" w:rsidR="00F96543" w:rsidRDefault="00000000">
      <w:pPr>
        <w:numPr>
          <w:ilvl w:val="1"/>
          <w:numId w:val="19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The 4Ps of Marketing (Product, Price, Place, Promotion).</w:t>
      </w:r>
    </w:p>
    <w:p w14:paraId="5DD9DC8F" w14:textId="77777777" w:rsidR="00F96543" w:rsidRDefault="00000000">
      <w:pPr>
        <w:numPr>
          <w:ilvl w:val="0"/>
          <w:numId w:val="19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Definition of Marketing Models:</w:t>
      </w:r>
    </w:p>
    <w:p w14:paraId="09EF44CD" w14:textId="77777777" w:rsidR="00F96543" w:rsidRDefault="00000000">
      <w:pPr>
        <w:spacing w:before="0" w:after="0" w:line="276" w:lineRule="auto"/>
        <w:ind w:left="720"/>
        <w:jc w:val="both"/>
        <w:rPr>
          <w:rFonts w:ascii="Century Gothic" w:eastAsia="Century Gothic" w:hAnsi="Century Gothic" w:cs="Century Gothic"/>
          <w:sz w:val="22"/>
          <w:szCs w:val="22"/>
        </w:rPr>
      </w:pPr>
      <w:r>
        <w:rPr>
          <w:rFonts w:ascii="Century Gothic" w:eastAsia="Century Gothic" w:hAnsi="Century Gothic" w:cs="Century Gothic"/>
          <w:sz w:val="22"/>
          <w:szCs w:val="22"/>
        </w:rPr>
        <w:t>Marketing models are simplified representations or frameworks that help marketers analyze, plan, and execute marketing strategies effectively.</w:t>
      </w:r>
    </w:p>
    <w:p w14:paraId="3B2F20B3" w14:textId="77777777" w:rsidR="00F96543" w:rsidRDefault="00000000">
      <w:pPr>
        <w:numPr>
          <w:ilvl w:val="1"/>
          <w:numId w:val="19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Example: The AIDA Model (Awareness, Interest, Desire, Action).</w:t>
      </w:r>
    </w:p>
    <w:p w14:paraId="1A063DA9" w14:textId="77777777" w:rsidR="00F96543" w:rsidRDefault="00000000">
      <w:pPr>
        <w:numPr>
          <w:ilvl w:val="0"/>
          <w:numId w:val="19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Significance:</w:t>
      </w:r>
    </w:p>
    <w:p w14:paraId="7C782C92" w14:textId="77777777" w:rsidR="00F96543" w:rsidRDefault="00000000">
      <w:pPr>
        <w:numPr>
          <w:ilvl w:val="1"/>
          <w:numId w:val="19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Serves as a foundation for academic research and practical decision-making.</w:t>
      </w:r>
    </w:p>
    <w:p w14:paraId="2952D560" w14:textId="77777777" w:rsidR="00F96543" w:rsidRDefault="00000000">
      <w:pPr>
        <w:numPr>
          <w:ilvl w:val="1"/>
          <w:numId w:val="19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Enhances the ability to design effective marketing strategies.</w:t>
      </w:r>
    </w:p>
    <w:p w14:paraId="69D092EC" w14:textId="77777777" w:rsidR="00F96543" w:rsidRDefault="00000000">
      <w:pPr>
        <w:spacing w:after="0"/>
        <w:rPr>
          <w:rFonts w:ascii="Century Gothic" w:eastAsia="Century Gothic" w:hAnsi="Century Gothic" w:cs="Century Gothic"/>
          <w:b/>
          <w:sz w:val="22"/>
          <w:szCs w:val="22"/>
        </w:rPr>
      </w:pPr>
      <w:r>
        <w:rPr>
          <w:rFonts w:ascii="Century Gothic" w:eastAsia="Century Gothic" w:hAnsi="Century Gothic" w:cs="Century Gothic"/>
          <w:b/>
          <w:sz w:val="22"/>
          <w:szCs w:val="22"/>
        </w:rPr>
        <w:t>2. Core Concepts Underpinning Marketing Theory</w:t>
      </w:r>
    </w:p>
    <w:p w14:paraId="01A159C8" w14:textId="77777777" w:rsidR="00F96543" w:rsidRDefault="00000000">
      <w:pPr>
        <w:numPr>
          <w:ilvl w:val="0"/>
          <w:numId w:val="2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Consumer Behavior:</w:t>
      </w:r>
      <w:r>
        <w:rPr>
          <w:rFonts w:ascii="Century Gothic" w:eastAsia="Century Gothic" w:hAnsi="Century Gothic" w:cs="Century Gothic"/>
          <w:sz w:val="22"/>
          <w:szCs w:val="22"/>
        </w:rPr>
        <w:t xml:space="preserve"> Understanding how consumers make purchasing decisions and what factors influence those decisions (e.g., psychological, cultural, economic).</w:t>
      </w:r>
    </w:p>
    <w:p w14:paraId="25FDEC4E" w14:textId="77777777" w:rsidR="00F96543" w:rsidRDefault="00000000">
      <w:pPr>
        <w:numPr>
          <w:ilvl w:val="0"/>
          <w:numId w:val="2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Market Segmentation:</w:t>
      </w:r>
      <w:r>
        <w:rPr>
          <w:rFonts w:ascii="Century Gothic" w:eastAsia="Century Gothic" w:hAnsi="Century Gothic" w:cs="Century Gothic"/>
          <w:sz w:val="22"/>
          <w:szCs w:val="22"/>
        </w:rPr>
        <w:t xml:space="preserve"> Dividing the market into distinct groups of consumers with similar needs or characteristics.</w:t>
      </w:r>
    </w:p>
    <w:p w14:paraId="195F2AFB" w14:textId="77777777" w:rsidR="00F96543" w:rsidRDefault="00000000">
      <w:pPr>
        <w:numPr>
          <w:ilvl w:val="0"/>
          <w:numId w:val="2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Value Creation:</w:t>
      </w:r>
      <w:r>
        <w:rPr>
          <w:rFonts w:ascii="Century Gothic" w:eastAsia="Century Gothic" w:hAnsi="Century Gothic" w:cs="Century Gothic"/>
          <w:sz w:val="22"/>
          <w:szCs w:val="22"/>
        </w:rPr>
        <w:t xml:space="preserve"> The process of delivering superior value to customers through products, services, and experiences.</w:t>
      </w:r>
    </w:p>
    <w:p w14:paraId="73009877" w14:textId="77777777" w:rsidR="00F96543" w:rsidRDefault="00000000">
      <w:pPr>
        <w:numPr>
          <w:ilvl w:val="0"/>
          <w:numId w:val="2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Marketing Environment:</w:t>
      </w:r>
      <w:r>
        <w:rPr>
          <w:rFonts w:ascii="Century Gothic" w:eastAsia="Century Gothic" w:hAnsi="Century Gothic" w:cs="Century Gothic"/>
          <w:sz w:val="22"/>
          <w:szCs w:val="22"/>
        </w:rPr>
        <w:t xml:space="preserve"> Examining external factors such as competition, technology, and socio-economic trends that impact marketing strategies.</w:t>
      </w:r>
    </w:p>
    <w:p w14:paraId="78E5F50A" w14:textId="77777777" w:rsidR="00F96543" w:rsidRDefault="00000000">
      <w:pPr>
        <w:numPr>
          <w:ilvl w:val="0"/>
          <w:numId w:val="2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Relationship Marketing:</w:t>
      </w:r>
      <w:r>
        <w:rPr>
          <w:rFonts w:ascii="Century Gothic" w:eastAsia="Century Gothic" w:hAnsi="Century Gothic" w:cs="Century Gothic"/>
          <w:sz w:val="22"/>
          <w:szCs w:val="22"/>
        </w:rPr>
        <w:t xml:space="preserve"> Building long-term customer relationships instead of focusing solely on transactions.</w:t>
      </w:r>
    </w:p>
    <w:p w14:paraId="28F68721" w14:textId="77777777" w:rsidR="00F96543" w:rsidRDefault="00000000">
      <w:pPr>
        <w:numPr>
          <w:ilvl w:val="0"/>
          <w:numId w:val="166"/>
        </w:numPr>
        <w:pBdr>
          <w:top w:val="nil"/>
          <w:left w:val="nil"/>
          <w:bottom w:val="nil"/>
          <w:right w:val="nil"/>
          <w:between w:val="nil"/>
        </w:pBdr>
        <w:spacing w:after="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Practical Applications of Marketing Theories and Models in Contemporary Practices.</w:t>
      </w:r>
    </w:p>
    <w:p w14:paraId="14AAD8A1" w14:textId="77777777" w:rsidR="00F96543" w:rsidRDefault="00000000">
      <w:pPr>
        <w:numPr>
          <w:ilvl w:val="0"/>
          <w:numId w:val="21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Strategic Planning:</w:t>
      </w:r>
    </w:p>
    <w:p w14:paraId="79455195" w14:textId="77777777" w:rsidR="00F96543" w:rsidRDefault="00000000">
      <w:pPr>
        <w:spacing w:before="0" w:after="0" w:line="276" w:lineRule="auto"/>
        <w:ind w:left="720"/>
        <w:jc w:val="both"/>
        <w:rPr>
          <w:rFonts w:ascii="Century Gothic" w:eastAsia="Century Gothic" w:hAnsi="Century Gothic" w:cs="Century Gothic"/>
          <w:sz w:val="22"/>
          <w:szCs w:val="22"/>
        </w:rPr>
      </w:pPr>
      <w:r>
        <w:rPr>
          <w:rFonts w:ascii="Century Gothic" w:eastAsia="Century Gothic" w:hAnsi="Century Gothic" w:cs="Century Gothic"/>
          <w:sz w:val="22"/>
          <w:szCs w:val="22"/>
        </w:rPr>
        <w:t>Marketing theories guide strategic decisions such as targeting the right audience, positioning a brand, and pricing strategies.</w:t>
      </w:r>
    </w:p>
    <w:p w14:paraId="7357AAB3" w14:textId="77777777" w:rsidR="00F96543" w:rsidRDefault="00000000">
      <w:pPr>
        <w:numPr>
          <w:ilvl w:val="1"/>
          <w:numId w:val="21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Example: Porter’s Five Forces Model for competitive analysis.</w:t>
      </w:r>
    </w:p>
    <w:p w14:paraId="053C92B0" w14:textId="77777777" w:rsidR="00F96543" w:rsidRDefault="00000000">
      <w:pPr>
        <w:numPr>
          <w:ilvl w:val="0"/>
          <w:numId w:val="21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Customer-Centric Marketing:</w:t>
      </w:r>
      <w:r>
        <w:rPr>
          <w:rFonts w:ascii="Century Gothic" w:eastAsia="Century Gothic" w:hAnsi="Century Gothic" w:cs="Century Gothic"/>
          <w:sz w:val="22"/>
          <w:szCs w:val="22"/>
        </w:rPr>
        <w:br/>
        <w:t>Theories like the Service-Dominant Logic help organizations prioritize customer experiences and co-create value with consumers.</w:t>
      </w:r>
    </w:p>
    <w:p w14:paraId="7FD40E93" w14:textId="77777777" w:rsidR="00F96543" w:rsidRDefault="00000000">
      <w:pPr>
        <w:numPr>
          <w:ilvl w:val="0"/>
          <w:numId w:val="21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Advertising and Promotion:</w:t>
      </w:r>
    </w:p>
    <w:p w14:paraId="054016CA" w14:textId="77777777" w:rsidR="00F96543" w:rsidRDefault="00000000">
      <w:pPr>
        <w:spacing w:before="0" w:after="0" w:line="276" w:lineRule="auto"/>
        <w:ind w:left="720"/>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Models such as the Hierarchy of Effects guide the creation of advertising campaigns to move customers through awareness, interest, and purchase.</w:t>
      </w:r>
    </w:p>
    <w:p w14:paraId="06B700C1" w14:textId="77777777" w:rsidR="00F96543" w:rsidRDefault="00000000">
      <w:pPr>
        <w:numPr>
          <w:ilvl w:val="0"/>
          <w:numId w:val="21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Digital Marketing:</w:t>
      </w:r>
    </w:p>
    <w:p w14:paraId="35A49686" w14:textId="77777777" w:rsidR="00F96543" w:rsidRDefault="00000000">
      <w:pPr>
        <w:spacing w:before="0" w:after="0" w:line="276" w:lineRule="auto"/>
        <w:ind w:left="720"/>
        <w:jc w:val="both"/>
        <w:rPr>
          <w:rFonts w:ascii="Century Gothic" w:eastAsia="Century Gothic" w:hAnsi="Century Gothic" w:cs="Century Gothic"/>
          <w:sz w:val="22"/>
          <w:szCs w:val="22"/>
        </w:rPr>
      </w:pPr>
      <w:r>
        <w:rPr>
          <w:rFonts w:ascii="Century Gothic" w:eastAsia="Century Gothic" w:hAnsi="Century Gothic" w:cs="Century Gothic"/>
          <w:sz w:val="22"/>
          <w:szCs w:val="22"/>
        </w:rPr>
        <w:t>Contemporary models like the RACE Framework (Reach, Act, Convert, Engage) aid in structuring online marketing activities.</w:t>
      </w:r>
    </w:p>
    <w:p w14:paraId="062F652E" w14:textId="77777777" w:rsidR="00F96543" w:rsidRDefault="00000000">
      <w:pPr>
        <w:numPr>
          <w:ilvl w:val="0"/>
          <w:numId w:val="21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Sustainability and Ethics:</w:t>
      </w:r>
      <w:r>
        <w:rPr>
          <w:rFonts w:ascii="Century Gothic" w:eastAsia="Century Gothic" w:hAnsi="Century Gothic" w:cs="Century Gothic"/>
          <w:sz w:val="22"/>
          <w:szCs w:val="22"/>
        </w:rPr>
        <w:br/>
        <w:t>Marketing theories now emphasize sustainability, corporate social responsibility, and ethical considerations in business operations.</w:t>
      </w:r>
    </w:p>
    <w:p w14:paraId="634948A9" w14:textId="77777777" w:rsidR="00F96543" w:rsidRDefault="00F96543">
      <w:pPr>
        <w:spacing w:before="0" w:after="0" w:line="276" w:lineRule="auto"/>
        <w:ind w:left="720"/>
        <w:rPr>
          <w:rFonts w:ascii="Century Gothic" w:eastAsia="Century Gothic" w:hAnsi="Century Gothic" w:cs="Century Gothic"/>
          <w:sz w:val="22"/>
          <w:szCs w:val="22"/>
        </w:rPr>
      </w:pPr>
    </w:p>
    <w:p w14:paraId="0D756905" w14:textId="77777777" w:rsidR="00F96543" w:rsidRDefault="00000000">
      <w:pPr>
        <w:pStyle w:val="Heading3"/>
        <w:spacing w:before="0" w:after="200"/>
        <w:ind w:left="720" w:hanging="720"/>
        <w:rPr>
          <w:b/>
        </w:rPr>
      </w:pPr>
      <w:bookmarkStart w:id="8" w:name="_heading=h.1t3h5sf" w:colFirst="0" w:colLast="0"/>
      <w:bookmarkEnd w:id="8"/>
      <w:r>
        <w:rPr>
          <w:sz w:val="32"/>
          <w:szCs w:val="32"/>
        </w:rPr>
        <w:t xml:space="preserve">    </w:t>
      </w:r>
      <w:r>
        <w:rPr>
          <w:b/>
          <w:sz w:val="32"/>
          <w:szCs w:val="32"/>
        </w:rPr>
        <w:t>STUDY MATERIALS</w:t>
      </w:r>
    </w:p>
    <w:p w14:paraId="6C4A8E53" w14:textId="77777777" w:rsidR="00F96543" w:rsidRDefault="00000000">
      <w:p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0342F81F" w14:textId="77777777" w:rsidR="00F96543" w:rsidRDefault="00000000">
      <w:p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As we embark on Module 1: Introduction to Marketing Theory and Models, we have curated a list of study materials to enrich your learning experience.</w:t>
      </w:r>
    </w:p>
    <w:tbl>
      <w:tblPr>
        <w:tblStyle w:val="a4"/>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5BB7C7CE" w14:textId="77777777">
        <w:tc>
          <w:tcPr>
            <w:tcW w:w="9620" w:type="dxa"/>
          </w:tcPr>
          <w:p w14:paraId="3B357B61" w14:textId="77777777" w:rsidR="00F96543" w:rsidRDefault="00000000">
            <w:pPr>
              <w:spacing w:after="28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Textbooks</w:t>
            </w:r>
          </w:p>
          <w:p w14:paraId="0DCB01F9" w14:textId="77777777" w:rsidR="00F96543" w:rsidRDefault="00000000">
            <w:pPr>
              <w:numPr>
                <w:ilvl w:val="0"/>
                <w:numId w:val="164"/>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Kotler, P., Keller, K. L., Goodman, M., Brady, M., &amp; Hansen, T. (2019). </w:t>
            </w:r>
            <w:r>
              <w:rPr>
                <w:rFonts w:ascii="Century Gothic" w:eastAsia="Century Gothic" w:hAnsi="Century Gothic" w:cs="Century Gothic"/>
                <w:i/>
                <w:color w:val="000000"/>
                <w:sz w:val="22"/>
                <w:szCs w:val="22"/>
              </w:rPr>
              <w:t>Marketing management</w:t>
            </w:r>
            <w:r>
              <w:rPr>
                <w:rFonts w:ascii="Century Gothic" w:eastAsia="Century Gothic" w:hAnsi="Century Gothic" w:cs="Century Gothic"/>
                <w:color w:val="000000"/>
                <w:sz w:val="22"/>
                <w:szCs w:val="22"/>
              </w:rPr>
              <w:t xml:space="preserve"> (15th ed.). Pearson. This book offers a comprehensive overview of marketing principles, theories, and models, making it ideal for understanding foundational concepts.</w:t>
            </w:r>
          </w:p>
          <w:p w14:paraId="40176DBF" w14:textId="77777777" w:rsidR="00F96543" w:rsidRDefault="00000000">
            <w:pPr>
              <w:numPr>
                <w:ilvl w:val="0"/>
                <w:numId w:val="164"/>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Jobber, D., &amp; Ellis-Chadwick, F. (2019). </w:t>
            </w:r>
            <w:r>
              <w:rPr>
                <w:rFonts w:ascii="Century Gothic" w:eastAsia="Century Gothic" w:hAnsi="Century Gothic" w:cs="Century Gothic"/>
                <w:i/>
                <w:color w:val="000000"/>
                <w:sz w:val="22"/>
                <w:szCs w:val="22"/>
              </w:rPr>
              <w:t>Principles and practice of marketing</w:t>
            </w:r>
            <w:r>
              <w:rPr>
                <w:rFonts w:ascii="Century Gothic" w:eastAsia="Century Gothic" w:hAnsi="Century Gothic" w:cs="Century Gothic"/>
                <w:color w:val="000000"/>
                <w:sz w:val="22"/>
                <w:szCs w:val="22"/>
              </w:rPr>
              <w:t xml:space="preserve"> (9th ed.). McGraw-Hill Education. Covers core marketing theories, practical applications, and contemporary issues in marketing.</w:t>
            </w:r>
          </w:p>
          <w:p w14:paraId="5DDA0C61" w14:textId="77777777" w:rsidR="00F96543" w:rsidRDefault="00000000">
            <w:pPr>
              <w:numPr>
                <w:ilvl w:val="0"/>
                <w:numId w:val="164"/>
              </w:numPr>
              <w:spacing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Solomon, M. R., Marshall, G. W., &amp; Stuart, E. W. (2020). </w:t>
            </w:r>
            <w:r>
              <w:rPr>
                <w:rFonts w:ascii="Century Gothic" w:eastAsia="Century Gothic" w:hAnsi="Century Gothic" w:cs="Century Gothic"/>
                <w:i/>
                <w:color w:val="000000"/>
                <w:sz w:val="22"/>
                <w:szCs w:val="22"/>
              </w:rPr>
              <w:t>Marketing: Real people, real choices</w:t>
            </w:r>
            <w:r>
              <w:rPr>
                <w:rFonts w:ascii="Century Gothic" w:eastAsia="Century Gothic" w:hAnsi="Century Gothic" w:cs="Century Gothic"/>
                <w:color w:val="000000"/>
                <w:sz w:val="22"/>
                <w:szCs w:val="22"/>
              </w:rPr>
              <w:t xml:space="preserve"> (10th ed.). Pearson. Focuses on consumer behavior and decision-making processes, emphasizing the practical use of marketing models.</w:t>
            </w:r>
          </w:p>
          <w:p w14:paraId="1119D6D5" w14:textId="77777777" w:rsidR="00F96543" w:rsidRDefault="00000000">
            <w:pPr>
              <w:spacing w:before="280" w:after="28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Journals</w:t>
            </w:r>
          </w:p>
          <w:p w14:paraId="27536AF1" w14:textId="77777777" w:rsidR="00F96543" w:rsidRDefault="00000000">
            <w:pPr>
              <w:numPr>
                <w:ilvl w:val="0"/>
                <w:numId w:val="165"/>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Hunt, S. D. (2015). The resource-advantage theory of competition: Foundations, applications, and insights. </w:t>
            </w:r>
            <w:r>
              <w:rPr>
                <w:rFonts w:ascii="Century Gothic" w:eastAsia="Century Gothic" w:hAnsi="Century Gothic" w:cs="Century Gothic"/>
                <w:i/>
                <w:color w:val="000000"/>
                <w:sz w:val="22"/>
                <w:szCs w:val="22"/>
              </w:rPr>
              <w:t>Journal of Marketing</w:t>
            </w:r>
            <w:r>
              <w:rPr>
                <w:rFonts w:ascii="Century Gothic" w:eastAsia="Century Gothic" w:hAnsi="Century Gothic" w:cs="Century Gothic"/>
                <w:color w:val="000000"/>
                <w:sz w:val="22"/>
                <w:szCs w:val="22"/>
              </w:rPr>
              <w:t>, 79(6), 1-20. Explores foundational marketing theory with applications in competitive strategy.</w:t>
            </w:r>
            <w:r>
              <w:rPr>
                <w:rFonts w:ascii="Century Gothic" w:eastAsia="Century Gothic" w:hAnsi="Century Gothic" w:cs="Century Gothic"/>
                <w:color w:val="000000"/>
                <w:sz w:val="22"/>
                <w:szCs w:val="22"/>
              </w:rPr>
              <w:br/>
            </w:r>
            <w:hyperlink r:id="rId16">
              <w:r>
                <w:rPr>
                  <w:rFonts w:ascii="Century Gothic" w:eastAsia="Century Gothic" w:hAnsi="Century Gothic" w:cs="Century Gothic"/>
                  <w:color w:val="103421"/>
                  <w:sz w:val="22"/>
                  <w:szCs w:val="22"/>
                  <w:u w:val="single"/>
                </w:rPr>
                <w:t>https://doi.org/10.1509/jm.15.0016</w:t>
              </w:r>
            </w:hyperlink>
          </w:p>
          <w:p w14:paraId="463A76EB" w14:textId="77777777" w:rsidR="00F96543" w:rsidRDefault="00000000">
            <w:pPr>
              <w:numPr>
                <w:ilvl w:val="0"/>
                <w:numId w:val="165"/>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Rust, R. T., &amp; Huang, M.-H. (2014). The service revolution and the transformation of marketing science. </w:t>
            </w:r>
            <w:r>
              <w:rPr>
                <w:rFonts w:ascii="Century Gothic" w:eastAsia="Century Gothic" w:hAnsi="Century Gothic" w:cs="Century Gothic"/>
                <w:i/>
                <w:color w:val="000000"/>
                <w:sz w:val="22"/>
                <w:szCs w:val="22"/>
              </w:rPr>
              <w:t>Marketing Science</w:t>
            </w:r>
            <w:r>
              <w:rPr>
                <w:rFonts w:ascii="Century Gothic" w:eastAsia="Century Gothic" w:hAnsi="Century Gothic" w:cs="Century Gothic"/>
                <w:color w:val="000000"/>
                <w:sz w:val="22"/>
                <w:szCs w:val="22"/>
              </w:rPr>
              <w:t>, 33(2), 206-221. Discusses the evolution of marketing science and the application of contemporary models.</w:t>
            </w:r>
            <w:r>
              <w:rPr>
                <w:rFonts w:ascii="Century Gothic" w:eastAsia="Century Gothic" w:hAnsi="Century Gothic" w:cs="Century Gothic"/>
                <w:color w:val="000000"/>
                <w:sz w:val="22"/>
                <w:szCs w:val="22"/>
              </w:rPr>
              <w:br/>
            </w:r>
            <w:hyperlink r:id="rId17">
              <w:r>
                <w:rPr>
                  <w:rFonts w:ascii="Century Gothic" w:eastAsia="Century Gothic" w:hAnsi="Century Gothic" w:cs="Century Gothic"/>
                  <w:color w:val="103421"/>
                  <w:sz w:val="22"/>
                  <w:szCs w:val="22"/>
                  <w:u w:val="single"/>
                </w:rPr>
                <w:t>https://doi.org/10.1287/mksc.2013.0836</w:t>
              </w:r>
            </w:hyperlink>
          </w:p>
          <w:p w14:paraId="4BF0E744" w14:textId="77777777" w:rsidR="00F96543" w:rsidRDefault="00000000">
            <w:pPr>
              <w:numPr>
                <w:ilvl w:val="0"/>
                <w:numId w:val="165"/>
              </w:numPr>
              <w:spacing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Verhoef, P. C., Broekhuizen, T., Bart, Y., Bhattacharya, A., Dong, J. Q., Fabian, N., &amp; Haenlein, M. (2021). Digital transformation: A multidisciplinary reflection and research agenda. </w:t>
            </w:r>
            <w:r>
              <w:rPr>
                <w:rFonts w:ascii="Century Gothic" w:eastAsia="Century Gothic" w:hAnsi="Century Gothic" w:cs="Century Gothic"/>
                <w:i/>
                <w:color w:val="000000"/>
                <w:sz w:val="22"/>
                <w:szCs w:val="22"/>
              </w:rPr>
              <w:t>Journal of Business Research</w:t>
            </w:r>
            <w:r>
              <w:rPr>
                <w:rFonts w:ascii="Century Gothic" w:eastAsia="Century Gothic" w:hAnsi="Century Gothic" w:cs="Century Gothic"/>
                <w:color w:val="000000"/>
                <w:sz w:val="22"/>
                <w:szCs w:val="22"/>
              </w:rPr>
              <w:t xml:space="preserve">, 122, 889-901. Analyzes </w:t>
            </w:r>
            <w:r>
              <w:rPr>
                <w:rFonts w:ascii="Century Gothic" w:eastAsia="Century Gothic" w:hAnsi="Century Gothic" w:cs="Century Gothic"/>
                <w:color w:val="000000"/>
                <w:sz w:val="22"/>
                <w:szCs w:val="22"/>
              </w:rPr>
              <w:lastRenderedPageBreak/>
              <w:t>the impact of digital transformation on marketing theory and practice.</w:t>
            </w:r>
            <w:r>
              <w:rPr>
                <w:rFonts w:ascii="Century Gothic" w:eastAsia="Century Gothic" w:hAnsi="Century Gothic" w:cs="Century Gothic"/>
                <w:color w:val="000000"/>
                <w:sz w:val="22"/>
                <w:szCs w:val="22"/>
              </w:rPr>
              <w:br/>
            </w:r>
            <w:hyperlink r:id="rId18">
              <w:r>
                <w:rPr>
                  <w:rFonts w:ascii="Century Gothic" w:eastAsia="Century Gothic" w:hAnsi="Century Gothic" w:cs="Century Gothic"/>
                  <w:color w:val="103421"/>
                  <w:sz w:val="22"/>
                  <w:szCs w:val="22"/>
                  <w:u w:val="single"/>
                </w:rPr>
                <w:t>https://doi.org/10.1016/j.jbusres.2019.09.022</w:t>
              </w:r>
            </w:hyperlink>
          </w:p>
          <w:p w14:paraId="73E509FF" w14:textId="77777777" w:rsidR="00F96543" w:rsidRDefault="00000000">
            <w:pPr>
              <w:spacing w:before="280" w:after="28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Video</w:t>
            </w:r>
          </w:p>
          <w:p w14:paraId="34BD63DD" w14:textId="77777777" w:rsidR="00F96543" w:rsidRDefault="00000000">
            <w:pPr>
              <w:numPr>
                <w:ilvl w:val="0"/>
                <w:numId w:val="165"/>
              </w:num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CIM Marketing Expert. (2022). </w:t>
            </w:r>
            <w:r>
              <w:rPr>
                <w:rFonts w:ascii="Century Gothic" w:eastAsia="Century Gothic" w:hAnsi="Century Gothic" w:cs="Century Gothic"/>
                <w:i/>
                <w:color w:val="000000"/>
                <w:sz w:val="22"/>
                <w:szCs w:val="22"/>
              </w:rPr>
              <w:t>Introduction to marketing: Theories and models explained</w:t>
            </w:r>
            <w:r>
              <w:rPr>
                <w:rFonts w:ascii="Century Gothic" w:eastAsia="Century Gothic" w:hAnsi="Century Gothic" w:cs="Century Gothic"/>
                <w:color w:val="000000"/>
                <w:sz w:val="22"/>
                <w:szCs w:val="22"/>
              </w:rPr>
              <w:t>. YouTube.</w:t>
            </w:r>
            <w:r>
              <w:rPr>
                <w:rFonts w:ascii="Century Gothic" w:eastAsia="Century Gothic" w:hAnsi="Century Gothic" w:cs="Century Gothic"/>
                <w:color w:val="000000"/>
                <w:sz w:val="22"/>
                <w:szCs w:val="22"/>
              </w:rPr>
              <w:br/>
              <w:t xml:space="preserve">Available at: </w:t>
            </w:r>
            <w:hyperlink r:id="rId19">
              <w:r>
                <w:rPr>
                  <w:rFonts w:ascii="Century Gothic" w:eastAsia="Century Gothic" w:hAnsi="Century Gothic" w:cs="Century Gothic"/>
                  <w:color w:val="103421"/>
                  <w:sz w:val="22"/>
                  <w:szCs w:val="22"/>
                  <w:u w:val="single"/>
                </w:rPr>
                <w:t>https://www.youtube.com/watch?v=CAUhsYWiXKw</w:t>
              </w:r>
            </w:hyperlink>
            <w:r>
              <w:rPr>
                <w:rFonts w:ascii="Century Gothic" w:eastAsia="Century Gothic" w:hAnsi="Century Gothic" w:cs="Century Gothic"/>
                <w:color w:val="000000"/>
                <w:sz w:val="22"/>
                <w:szCs w:val="22"/>
              </w:rPr>
              <w:t xml:space="preserve"> </w:t>
            </w:r>
          </w:p>
          <w:p w14:paraId="60ACE23C"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Provides a succinct and visual explanation of marketing theories and models, making it accessible.</w:t>
            </w:r>
          </w:p>
          <w:p w14:paraId="6370068A" w14:textId="77777777" w:rsidR="00F96543" w:rsidRDefault="00F96543">
            <w:pPr>
              <w:spacing w:before="280" w:line="276" w:lineRule="auto"/>
              <w:ind w:left="360"/>
              <w:rPr>
                <w:rFonts w:ascii="Century Gothic" w:eastAsia="Century Gothic" w:hAnsi="Century Gothic" w:cs="Century Gothic"/>
                <w:sz w:val="22"/>
                <w:szCs w:val="22"/>
              </w:rPr>
            </w:pPr>
          </w:p>
        </w:tc>
      </w:tr>
    </w:tbl>
    <w:p w14:paraId="3479045A" w14:textId="77777777" w:rsidR="00F96543" w:rsidRDefault="00F96543">
      <w:pPr>
        <w:rPr>
          <w:rFonts w:ascii="Century Gothic" w:eastAsia="Century Gothic" w:hAnsi="Century Gothic" w:cs="Century Gothic"/>
        </w:rPr>
      </w:pPr>
    </w:p>
    <w:p w14:paraId="21A8B45C" w14:textId="77777777" w:rsidR="00F96543" w:rsidRDefault="00000000">
      <w:pPr>
        <w:pStyle w:val="Heading3"/>
        <w:spacing w:before="0" w:after="200"/>
        <w:ind w:left="720" w:hanging="720"/>
        <w:rPr>
          <w:b/>
        </w:rPr>
      </w:pPr>
      <w:r>
        <w:rPr>
          <w:sz w:val="32"/>
          <w:szCs w:val="32"/>
        </w:rPr>
        <w:t xml:space="preserve">    </w:t>
      </w:r>
      <w:r>
        <w:rPr>
          <w:b/>
          <w:sz w:val="32"/>
          <w:szCs w:val="32"/>
        </w:rPr>
        <w:t>mastery exercise</w:t>
      </w:r>
    </w:p>
    <w:p w14:paraId="601BE1B8" w14:textId="77777777" w:rsidR="00F96543" w:rsidRDefault="00000000">
      <w:pPr>
        <w:jc w:val="both"/>
        <w:rPr>
          <w:rFonts w:ascii="Century Gothic" w:eastAsia="Century Gothic" w:hAnsi="Century Gothic" w:cs="Century Gothic"/>
          <w:color w:val="0432FF"/>
        </w:rPr>
      </w:pPr>
      <w:r>
        <w:rPr>
          <w:rFonts w:ascii="Century Gothic" w:eastAsia="Century Gothic" w:hAnsi="Century Gothic" w:cs="Century Gothic"/>
          <w:b/>
          <w:color w:val="0432FF"/>
        </w:rPr>
        <w:t>Overview:</w:t>
      </w:r>
      <w:r>
        <w:rPr>
          <w:rFonts w:ascii="Century Gothic" w:eastAsia="Century Gothic" w:hAnsi="Century Gothic" w:cs="Century Gothic"/>
          <w:color w:val="0432FF"/>
        </w:rPr>
        <w:t xml:space="preserve"> This Mastery Exercise is designed to test your understanding of the historical evolution of marketing theory and its application to contemporary marketing practices. You will analyze key milestones, influential theorists, and how historical concepts inform modern marketing strategies.</w:t>
      </w:r>
      <w:r>
        <w:rPr>
          <w:noProof/>
        </w:rPr>
        <w:drawing>
          <wp:anchor distT="0" distB="0" distL="114300" distR="114300" simplePos="0" relativeHeight="251663360" behindDoc="0" locked="0" layoutInCell="1" hidden="0" allowOverlap="1" wp14:anchorId="22276CE3" wp14:editId="5D890AF1">
            <wp:simplePos x="0" y="0"/>
            <wp:positionH relativeFrom="column">
              <wp:posOffset>1</wp:posOffset>
            </wp:positionH>
            <wp:positionV relativeFrom="paragraph">
              <wp:posOffset>183515</wp:posOffset>
            </wp:positionV>
            <wp:extent cx="633413" cy="672035"/>
            <wp:effectExtent l="0" t="0" r="0" b="0"/>
            <wp:wrapSquare wrapText="bothSides" distT="0" distB="0" distL="114300" distR="114300"/>
            <wp:docPr id="212275934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28AF47CE" w14:textId="77777777" w:rsidR="00F96543" w:rsidRDefault="00000000">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rPr>
        <w:t>Objective</w:t>
      </w:r>
      <w:r>
        <w:rPr>
          <w:rFonts w:ascii="Century Gothic" w:eastAsia="Century Gothic" w:hAnsi="Century Gothic" w:cs="Century Gothic"/>
        </w:rPr>
        <w:t>:</w:t>
      </w:r>
      <w:r>
        <w:rPr>
          <w:rFonts w:ascii="Century Gothic" w:eastAsia="Century Gothic" w:hAnsi="Century Gothic" w:cs="Century Gothic"/>
        </w:rPr>
        <w:br/>
      </w:r>
      <w:r>
        <w:rPr>
          <w:rFonts w:ascii="Century Gothic" w:eastAsia="Century Gothic" w:hAnsi="Century Gothic" w:cs="Century Gothic"/>
          <w:sz w:val="22"/>
          <w:szCs w:val="22"/>
        </w:rPr>
        <w:t>Apply your knowledge of the historical evolution of marketing theory by analyzing case studies, evaluating the contributions of theorists, and proposing strategies for contemporary marketing challenges.</w:t>
      </w:r>
    </w:p>
    <w:p w14:paraId="67627C41" w14:textId="77777777" w:rsidR="00F96543" w:rsidRDefault="00000000">
      <w:pPr>
        <w:pBdr>
          <w:top w:val="nil"/>
          <w:left w:val="nil"/>
          <w:bottom w:val="nil"/>
          <w:right w:val="nil"/>
          <w:between w:val="nil"/>
        </w:pBd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Part 1: Case Study Analysis</w:t>
      </w:r>
    </w:p>
    <w:p w14:paraId="4845C253" w14:textId="77777777" w:rsidR="00F96543" w:rsidRDefault="00000000">
      <w:pPr>
        <w:numPr>
          <w:ilvl w:val="0"/>
          <w:numId w:val="181"/>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Read the Case Study</w:t>
      </w:r>
      <w:r>
        <w:rPr>
          <w:rFonts w:ascii="Century Gothic" w:eastAsia="Century Gothic" w:hAnsi="Century Gothic" w:cs="Century Gothic"/>
          <w:color w:val="000000"/>
          <w:sz w:val="22"/>
          <w:szCs w:val="22"/>
        </w:rPr>
        <w:t>: Below is a brief case study exploring the evolution of marketing thought:</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Case Study</w:t>
      </w:r>
      <w:r>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br/>
        <w:t>During the mid-20th century, the marketing mix (4Ps) framework revolutionized how businesses approached marketing strategy. In today's dynamic environment, digital transformation and global consumer diversity challenge traditional theories. Businesses must integrate historical concepts with emerging trends to remain competitive.</w:t>
      </w:r>
    </w:p>
    <w:p w14:paraId="373CB588" w14:textId="77777777" w:rsidR="00F96543" w:rsidRDefault="00000000">
      <w:pPr>
        <w:numPr>
          <w:ilvl w:val="0"/>
          <w:numId w:val="181"/>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Answer the Following Questions</w:t>
      </w:r>
      <w:r>
        <w:rPr>
          <w:rFonts w:ascii="Century Gothic" w:eastAsia="Century Gothic" w:hAnsi="Century Gothic" w:cs="Century Gothic"/>
          <w:color w:val="000000"/>
          <w:sz w:val="22"/>
          <w:szCs w:val="22"/>
        </w:rPr>
        <w:t>:</w:t>
      </w:r>
    </w:p>
    <w:p w14:paraId="2F0CF1E8" w14:textId="77777777" w:rsidR="00F96543" w:rsidRDefault="00000000">
      <w:pPr>
        <w:numPr>
          <w:ilvl w:val="1"/>
          <w:numId w:val="181"/>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Identify the foundational principles of the 4Ps framework and their significance in marketing evolution.</w:t>
      </w:r>
    </w:p>
    <w:p w14:paraId="1EA92068" w14:textId="77777777" w:rsidR="00F96543" w:rsidRDefault="00000000">
      <w:pPr>
        <w:numPr>
          <w:ilvl w:val="1"/>
          <w:numId w:val="181"/>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How have changes in consumer behavior and technology influenced the relevance of traditional marketing theories?</w:t>
      </w:r>
    </w:p>
    <w:p w14:paraId="594D086D" w14:textId="77777777" w:rsidR="00F96543" w:rsidRDefault="00000000">
      <w:pPr>
        <w:numPr>
          <w:ilvl w:val="1"/>
          <w:numId w:val="181"/>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Which historical milestones should businesses consider when developing strategies for digital marketing?</w:t>
      </w:r>
    </w:p>
    <w:p w14:paraId="7B4924D8" w14:textId="77777777" w:rsidR="00F96543" w:rsidRDefault="00000000">
      <w:pPr>
        <w:numPr>
          <w:ilvl w:val="1"/>
          <w:numId w:val="181"/>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Propose an example of how an organization can combine historical marketing theories with digital tools to enhance customer engagement.</w:t>
      </w:r>
    </w:p>
    <w:p w14:paraId="40177E36" w14:textId="77777777" w:rsidR="00F96543" w:rsidRDefault="00000000">
      <w:pPr>
        <w:spacing w:before="0"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Part 2: Reflection</w:t>
      </w:r>
    </w:p>
    <w:p w14:paraId="6051AE50" w14:textId="77777777" w:rsidR="00F96543" w:rsidRDefault="00000000">
      <w:p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Reflect on the following questions after completing the exercise:</w:t>
      </w:r>
    </w:p>
    <w:p w14:paraId="389924F4" w14:textId="77777777" w:rsidR="00F96543" w:rsidRDefault="00000000">
      <w:pPr>
        <w:numPr>
          <w:ilvl w:val="0"/>
          <w:numId w:val="18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What key lessons from the historical evolution of marketing theory stood out to you?</w:t>
      </w:r>
    </w:p>
    <w:p w14:paraId="662B8213" w14:textId="77777777" w:rsidR="00F96543" w:rsidRDefault="00000000">
      <w:pPr>
        <w:numPr>
          <w:ilvl w:val="0"/>
          <w:numId w:val="18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How can integrating historical and contemporary theories benefit businesses in a competitive environment?</w:t>
      </w:r>
    </w:p>
    <w:p w14:paraId="2E2A0026" w14:textId="77777777" w:rsidR="00F96543" w:rsidRDefault="00000000">
      <w:p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Part 3: Submission Instructions: </w:t>
      </w:r>
    </w:p>
    <w:p w14:paraId="1C548534" w14:textId="77777777" w:rsidR="00F96543" w:rsidRDefault="00000000">
      <w:pPr>
        <w:numPr>
          <w:ilvl w:val="0"/>
          <w:numId w:val="249"/>
        </w:numPr>
        <w:spacing w:before="28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Submit your answers in a report format, with each part clearly labeled. </w:t>
      </w:r>
    </w:p>
    <w:p w14:paraId="7186D5BC" w14:textId="77777777" w:rsidR="00F96543" w:rsidRDefault="00000000">
      <w:pPr>
        <w:numPr>
          <w:ilvl w:val="0"/>
          <w:numId w:val="249"/>
        </w:numPr>
        <w:spacing w:before="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Include any relevant research or sources to support your analysis and strategy formulation. </w:t>
      </w:r>
    </w:p>
    <w:tbl>
      <w:tblPr>
        <w:tblStyle w:val="a5"/>
        <w:tblW w:w="9600" w:type="dxa"/>
        <w:tblLayout w:type="fixed"/>
        <w:tblLook w:val="0600" w:firstRow="0" w:lastRow="0" w:firstColumn="0" w:lastColumn="0" w:noHBand="1" w:noVBand="1"/>
      </w:tblPr>
      <w:tblGrid>
        <w:gridCol w:w="1110"/>
        <w:gridCol w:w="8490"/>
      </w:tblGrid>
      <w:tr w:rsidR="00F96543" w14:paraId="4AA4398B" w14:textId="77777777">
        <w:tc>
          <w:tcPr>
            <w:tcW w:w="1110" w:type="dxa"/>
            <w:shd w:val="clear" w:color="auto" w:fill="auto"/>
            <w:tcMar>
              <w:top w:w="0" w:type="dxa"/>
              <w:left w:w="0" w:type="dxa"/>
              <w:bottom w:w="0" w:type="dxa"/>
              <w:right w:w="0" w:type="dxa"/>
            </w:tcMar>
            <w:vAlign w:val="center"/>
          </w:tcPr>
          <w:p w14:paraId="5CC26FD3"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D75AE84" wp14:editId="56B4FE87">
                  <wp:extent cx="490538" cy="490538"/>
                  <wp:effectExtent l="0" t="0" r="0" b="0"/>
                  <wp:docPr id="212275923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2A48EC76" w14:textId="77777777" w:rsidR="00F96543" w:rsidRDefault="00000000">
            <w:pPr>
              <w:keepNext/>
              <w:keepLines/>
              <w:spacing w:before="240" w:after="40"/>
              <w:rPr>
                <w:rFonts w:ascii="Century Gothic" w:eastAsia="Century Gothic" w:hAnsi="Century Gothic" w:cs="Century Gothic"/>
                <w:b/>
                <w:color w:val="0432FF"/>
                <w:sz w:val="22"/>
                <w:szCs w:val="22"/>
              </w:rPr>
            </w:pPr>
            <w:r>
              <w:rPr>
                <w:b/>
                <w:smallCaps/>
                <w:sz w:val="32"/>
                <w:szCs w:val="32"/>
              </w:rPr>
              <w:t>VIDEO 2: (to be developed)</w:t>
            </w:r>
          </w:p>
        </w:tc>
      </w:tr>
    </w:tbl>
    <w:p w14:paraId="194058B3"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54977E47" w14:textId="77777777" w:rsidR="00F96543" w:rsidRDefault="00000000">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We are excited to introduce you to </w:t>
      </w:r>
      <w:r>
        <w:rPr>
          <w:rFonts w:ascii="Century Gothic" w:eastAsia="Century Gothic" w:hAnsi="Century Gothic" w:cs="Century Gothic"/>
          <w:b/>
          <w:sz w:val="22"/>
          <w:szCs w:val="22"/>
        </w:rPr>
        <w:t>Module 1: Introduction to Marketing Theory and Models</w:t>
      </w:r>
      <w:r>
        <w:rPr>
          <w:rFonts w:ascii="Century Gothic" w:eastAsia="Century Gothic" w:hAnsi="Century Gothic" w:cs="Century Gothic"/>
          <w:sz w:val="22"/>
          <w:szCs w:val="22"/>
        </w:rPr>
        <w:t xml:space="preserve"> through a specially curated video. This video will provide an overview of the foundational concepts in marketing theories and highlight the importance of models in shaping strategic decision-making.</w:t>
      </w:r>
    </w:p>
    <w:p w14:paraId="52D44CEC" w14:textId="77777777" w:rsidR="00F96543" w:rsidRDefault="00000000">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Here’s what you need to do:</w:t>
      </w:r>
    </w:p>
    <w:p w14:paraId="3597DF7D" w14:textId="77777777" w:rsidR="00F96543" w:rsidRDefault="00000000">
      <w:pPr>
        <w:numPr>
          <w:ilvl w:val="0"/>
          <w:numId w:val="16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Watch the Video:</w:t>
      </w:r>
      <w:r>
        <w:rPr>
          <w:rFonts w:ascii="Century Gothic" w:eastAsia="Century Gothic" w:hAnsi="Century Gothic" w:cs="Century Gothic"/>
          <w:sz w:val="22"/>
          <w:szCs w:val="22"/>
        </w:rPr>
        <w:t xml:space="preserve"> Please watch this video in its entirety to ensure you understand the core concepts discussed. </w:t>
      </w:r>
      <w:hyperlink r:id="rId22">
        <w:r>
          <w:rPr>
            <w:rFonts w:ascii="Century Gothic" w:eastAsia="Century Gothic" w:hAnsi="Century Gothic" w:cs="Century Gothic"/>
            <w:color w:val="103421"/>
            <w:sz w:val="22"/>
            <w:szCs w:val="22"/>
            <w:u w:val="single"/>
          </w:rPr>
          <w:t>https://www.youtube.com/watch?v=65MQnEMf-uI</w:t>
        </w:r>
      </w:hyperlink>
    </w:p>
    <w:p w14:paraId="1E658B84" w14:textId="77777777" w:rsidR="00F96543" w:rsidRDefault="00000000">
      <w:pPr>
        <w:numPr>
          <w:ilvl w:val="0"/>
          <w:numId w:val="16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Take Notes:</w:t>
      </w:r>
      <w:r>
        <w:rPr>
          <w:rFonts w:ascii="Century Gothic" w:eastAsia="Century Gothic" w:hAnsi="Century Gothic" w:cs="Century Gothic"/>
          <w:sz w:val="22"/>
          <w:szCs w:val="22"/>
        </w:rPr>
        <w:t xml:space="preserve"> As you watch, take brief notes on the key points, including the evolution of marketing theories, major models, and their practical applications.</w:t>
      </w:r>
    </w:p>
    <w:p w14:paraId="38A5F6E8" w14:textId="77777777" w:rsidR="00F96543" w:rsidRDefault="00000000">
      <w:pPr>
        <w:numPr>
          <w:ilvl w:val="0"/>
          <w:numId w:val="16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Upload Your Notes:</w:t>
      </w:r>
      <w:r>
        <w:rPr>
          <w:rFonts w:ascii="Century Gothic" w:eastAsia="Century Gothic" w:hAnsi="Century Gothic" w:cs="Century Gothic"/>
          <w:sz w:val="22"/>
          <w:szCs w:val="22"/>
        </w:rPr>
        <w:t xml:space="preserve"> Once you have completed your notes, please upload them to the LMS (Learning Management System).</w:t>
      </w:r>
    </w:p>
    <w:p w14:paraId="51FE05B6" w14:textId="77777777" w:rsidR="00F96543" w:rsidRDefault="00000000">
      <w:pPr>
        <w:spacing w:before="280" w:after="280" w:line="276" w:lineRule="auto"/>
        <w:jc w:val="both"/>
        <w:rPr>
          <w:rFonts w:ascii="Century Gothic" w:eastAsia="Century Gothic" w:hAnsi="Century Gothic" w:cs="Century Gothic"/>
          <w:color w:val="882838"/>
          <w:sz w:val="22"/>
          <w:szCs w:val="22"/>
        </w:rPr>
      </w:pPr>
      <w:r>
        <w:rPr>
          <w:rFonts w:ascii="Century Gothic" w:eastAsia="Century Gothic" w:hAnsi="Century Gothic" w:cs="Century Gothic"/>
          <w:b/>
          <w:color w:val="882838"/>
          <w:sz w:val="22"/>
          <w:szCs w:val="22"/>
        </w:rPr>
        <w:t>Video Script: Marketing Theories and Their Practical Implications</w:t>
      </w:r>
    </w:p>
    <w:p w14:paraId="192DF262"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[Opening Scene: Soft background music with a dynamic slideshow of marketing visuals (ads, charts, and campaigns)]</w:t>
      </w:r>
    </w:p>
    <w:p w14:paraId="12B85639"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 xml:space="preserve">"Welcome to our exploration of </w:t>
      </w:r>
      <w:r>
        <w:rPr>
          <w:rFonts w:ascii="Century Gothic" w:eastAsia="Century Gothic" w:hAnsi="Century Gothic" w:cs="Century Gothic"/>
          <w:i/>
          <w:color w:val="000000"/>
          <w:sz w:val="22"/>
          <w:szCs w:val="22"/>
        </w:rPr>
        <w:t>Marketing Theories and Their Practical Implications</w:t>
      </w:r>
      <w:r>
        <w:rPr>
          <w:rFonts w:ascii="Century Gothic" w:eastAsia="Century Gothic" w:hAnsi="Century Gothic" w:cs="Century Gothic"/>
          <w:color w:val="000000"/>
          <w:sz w:val="22"/>
          <w:szCs w:val="22"/>
        </w:rPr>
        <w:t>! In this video, we’ll uncover how foundational marketing theories shape real-world strategies and drive business success."</w:t>
      </w:r>
    </w:p>
    <w:p w14:paraId="44D07A29"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[Scene 2: Presenter on-screen in a professional setting with a whiteboard or screen in the background.]</w:t>
      </w:r>
    </w:p>
    <w:p w14:paraId="0CEB4C3E"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Presenter:</w:t>
      </w:r>
      <w:r>
        <w:rPr>
          <w:rFonts w:ascii="Century Gothic" w:eastAsia="Century Gothic" w:hAnsi="Century Gothic" w:cs="Century Gothic"/>
          <w:color w:val="000000"/>
          <w:sz w:val="22"/>
          <w:szCs w:val="22"/>
        </w:rPr>
        <w:br/>
        <w:t xml:space="preserve">"Hi there! Marketing is both an art and a science, blending creativity with data-driven insights. Let’s begin by understanding key theories like the </w:t>
      </w:r>
      <w:r>
        <w:rPr>
          <w:rFonts w:ascii="Century Gothic" w:eastAsia="Century Gothic" w:hAnsi="Century Gothic" w:cs="Century Gothic"/>
          <w:i/>
          <w:color w:val="000000"/>
          <w:sz w:val="22"/>
          <w:szCs w:val="22"/>
        </w:rPr>
        <w:t>4Ps of Marketing</w:t>
      </w:r>
      <w:r>
        <w:rPr>
          <w:rFonts w:ascii="Century Gothic" w:eastAsia="Century Gothic" w:hAnsi="Century Gothic" w:cs="Century Gothic"/>
          <w:color w:val="000000"/>
          <w:sz w:val="22"/>
          <w:szCs w:val="22"/>
        </w:rPr>
        <w:t>—Product, Price, Place, and Promotion. These guide businesses in delivering value to their customers. For example, think of how Apple prices its iPhones to balance premium positioning with consumer accessibility."</w:t>
      </w:r>
    </w:p>
    <w:p w14:paraId="39D895BB"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[Scene 3: Animated text and visuals of the AIDA Model.]</w:t>
      </w:r>
    </w:p>
    <w:p w14:paraId="44F4EB0B"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"Another important concept is the AIDA Model: Awareness, Interest, Desire, and Action. This framework explains how marketing moves potential customers through the decision-making process. From eye-catching ads to persuasive calls to action, AIDA is everywhere."</w:t>
      </w:r>
    </w:p>
    <w:p w14:paraId="02E9E31C"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[Scene 4: Case study of a well-known brand, e.g., Coca-Cola.]</w:t>
      </w:r>
    </w:p>
    <w:p w14:paraId="61BA620A"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Presenter:</w:t>
      </w:r>
      <w:r>
        <w:rPr>
          <w:rFonts w:ascii="Century Gothic" w:eastAsia="Century Gothic" w:hAnsi="Century Gothic" w:cs="Century Gothic"/>
          <w:color w:val="000000"/>
          <w:sz w:val="22"/>
          <w:szCs w:val="22"/>
        </w:rPr>
        <w:br/>
        <w:t>"Take Coca-Cola as an example. They use AIDA to create engaging campaigns that build brand loyalty, starting with awareness and ending in purchase decisions. Their success lies in blending traditional theories with modern strategies."</w:t>
      </w:r>
    </w:p>
    <w:p w14:paraId="465014AB"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[Scene 5: Strategic tools, showcasing Porter's Five Forces and customer-centric approaches.]</w:t>
      </w:r>
    </w:p>
    <w:p w14:paraId="0935B858"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"Strategic frameworks like Porter’s Five Forces help businesses assess their competitive landscape. Meanwhile, models like Service-Dominant Logic emphasize building long-term relationships with customers by co-creating value."</w:t>
      </w:r>
    </w:p>
    <w:p w14:paraId="6CEDC1BC"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[Scene 6: Presenter with interactive elements, encouraging viewer engagement.]</w:t>
      </w:r>
    </w:p>
    <w:p w14:paraId="782E4B38"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Presenter:</w:t>
      </w:r>
      <w:r>
        <w:rPr>
          <w:rFonts w:ascii="Century Gothic" w:eastAsia="Century Gothic" w:hAnsi="Century Gothic" w:cs="Century Gothic"/>
          <w:color w:val="000000"/>
          <w:sz w:val="22"/>
          <w:szCs w:val="22"/>
        </w:rPr>
        <w:br/>
        <w:t>"Now it’s your turn! Reflect on these theories and think about how they apply to modern challenges like digital marketing and sustainability. Share your insights in the comments!"</w:t>
      </w:r>
    </w:p>
    <w:p w14:paraId="2308A259"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[Closing Scene: Call to Action with soft background music and contact details.]</w:t>
      </w:r>
    </w:p>
    <w:p w14:paraId="1D4905AE"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"Thanks for watching! Don’t forget to like, subscribe, and explore our other videos for more marketing insights. Together, let’s turn theory into practice."</w:t>
      </w:r>
    </w:p>
    <w:p w14:paraId="156B936B"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[End Scene: Screen fades out with text, 'Powered by Knowledge, Driven by Strategy.']</w:t>
      </w:r>
    </w:p>
    <w:p w14:paraId="5B0333FB"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This script provides an engaging and educational flow to help learners connect theory to practice.</w:t>
      </w:r>
    </w:p>
    <w:tbl>
      <w:tblPr>
        <w:tblStyle w:val="a6"/>
        <w:tblW w:w="9600" w:type="dxa"/>
        <w:tblLayout w:type="fixed"/>
        <w:tblLook w:val="0600" w:firstRow="0" w:lastRow="0" w:firstColumn="0" w:lastColumn="0" w:noHBand="1" w:noVBand="1"/>
      </w:tblPr>
      <w:tblGrid>
        <w:gridCol w:w="1125"/>
        <w:gridCol w:w="8475"/>
      </w:tblGrid>
      <w:tr w:rsidR="00F96543" w14:paraId="3B63015A" w14:textId="77777777">
        <w:tc>
          <w:tcPr>
            <w:tcW w:w="1125" w:type="dxa"/>
            <w:shd w:val="clear" w:color="auto" w:fill="auto"/>
            <w:tcMar>
              <w:top w:w="0" w:type="dxa"/>
              <w:left w:w="0" w:type="dxa"/>
              <w:bottom w:w="0" w:type="dxa"/>
              <w:right w:w="0" w:type="dxa"/>
            </w:tcMar>
            <w:vAlign w:val="center"/>
          </w:tcPr>
          <w:p w14:paraId="24EE024C" w14:textId="77777777" w:rsidR="00F96543" w:rsidRDefault="00000000">
            <w:pPr>
              <w:widowControl w:val="0"/>
              <w:spacing w:after="0"/>
              <w:rPr>
                <w:rFonts w:ascii="Century Gothic" w:eastAsia="Century Gothic" w:hAnsi="Century Gothic" w:cs="Century Gothic"/>
                <w:b/>
                <w:color w:val="00B050"/>
                <w:sz w:val="28"/>
                <w:szCs w:val="28"/>
              </w:rPr>
            </w:pPr>
            <w:r>
              <w:rPr>
                <w:rFonts w:ascii="Century Gothic" w:eastAsia="Century Gothic" w:hAnsi="Century Gothic" w:cs="Century Gothic"/>
                <w:b/>
                <w:noProof/>
                <w:color w:val="00B050"/>
                <w:sz w:val="28"/>
                <w:szCs w:val="28"/>
              </w:rPr>
              <w:drawing>
                <wp:inline distT="114300" distB="114300" distL="114300" distR="114300" wp14:anchorId="7895758E" wp14:editId="18CBB3BC">
                  <wp:extent cx="509588" cy="515250"/>
                  <wp:effectExtent l="0" t="0" r="0" b="0"/>
                  <wp:docPr id="212275923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9DAD67B" w14:textId="77777777" w:rsidR="00F96543" w:rsidRDefault="00000000">
            <w:pPr>
              <w:pStyle w:val="Heading4"/>
              <w:rPr>
                <w:color w:val="00B050"/>
              </w:rPr>
            </w:pPr>
            <w:bookmarkStart w:id="9" w:name="_heading=h.4d34og8" w:colFirst="0" w:colLast="0"/>
            <w:bookmarkEnd w:id="9"/>
            <w:r>
              <w:rPr>
                <w:smallCaps/>
                <w:color w:val="00B050"/>
                <w:sz w:val="32"/>
                <w:szCs w:val="32"/>
              </w:rPr>
              <w:t>VIDEO 3 (INTRODUCTION OF MARKETING THEORY AND MODELS)</w:t>
            </w:r>
          </w:p>
        </w:tc>
      </w:tr>
    </w:tbl>
    <w:p w14:paraId="6037BD46" w14:textId="77777777" w:rsidR="00F96543" w:rsidRDefault="00000000">
      <w:pPr>
        <w:spacing w:before="0" w:after="0" w:line="240" w:lineRule="auto"/>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 xml:space="preserve">For Module 1, we have an engaging video activity! We invite you to watch a video titled </w:t>
      </w:r>
      <w:r>
        <w:rPr>
          <w:rFonts w:ascii="Century Gothic" w:eastAsia="Century Gothic" w:hAnsi="Century Gothic" w:cs="Century Gothic"/>
          <w:b/>
          <w:color w:val="00B050"/>
          <w:sz w:val="22"/>
          <w:szCs w:val="22"/>
        </w:rPr>
        <w:t>"Applying Marketing Theories to Strategic Decisions"</w:t>
      </w:r>
      <w:r>
        <w:rPr>
          <w:rFonts w:ascii="Century Gothic" w:eastAsia="Century Gothic" w:hAnsi="Century Gothic" w:cs="Century Gothic"/>
          <w:color w:val="00B050"/>
          <w:sz w:val="22"/>
          <w:szCs w:val="22"/>
        </w:rPr>
        <w:t xml:space="preserve"> by Marketing Insights. This video offers valuable insights into how marketing theories and models can be utilized to guide real-world strategic decisions and enhance marketing outcomes.</w:t>
      </w:r>
    </w:p>
    <w:p w14:paraId="55650FA1" w14:textId="77777777" w:rsidR="00F96543" w:rsidRDefault="00000000">
      <w:pPr>
        <w:spacing w:before="0" w:after="0" w:line="240" w:lineRule="auto"/>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Here’s what you need to do:</w:t>
      </w:r>
    </w:p>
    <w:p w14:paraId="21156E3B" w14:textId="77777777" w:rsidR="00F96543" w:rsidRDefault="00000000">
      <w:pPr>
        <w:numPr>
          <w:ilvl w:val="0"/>
          <w:numId w:val="136"/>
        </w:numPr>
        <w:spacing w:before="0" w:after="0" w:line="240" w:lineRule="auto"/>
        <w:rPr>
          <w:rFonts w:ascii="Century Gothic" w:eastAsia="Century Gothic" w:hAnsi="Century Gothic" w:cs="Century Gothic"/>
          <w:color w:val="0070C0"/>
          <w:sz w:val="22"/>
          <w:szCs w:val="22"/>
        </w:rPr>
      </w:pPr>
      <w:r>
        <w:rPr>
          <w:rFonts w:ascii="Century Gothic" w:eastAsia="Century Gothic" w:hAnsi="Century Gothic" w:cs="Century Gothic"/>
          <w:b/>
          <w:color w:val="00B050"/>
          <w:sz w:val="22"/>
          <w:szCs w:val="22"/>
        </w:rPr>
        <w:t>Watch the Video:</w:t>
      </w:r>
      <w:r>
        <w:rPr>
          <w:rFonts w:ascii="Century Gothic" w:eastAsia="Century Gothic" w:hAnsi="Century Gothic" w:cs="Century Gothic"/>
          <w:color w:val="00B050"/>
          <w:sz w:val="22"/>
          <w:szCs w:val="22"/>
        </w:rPr>
        <w:t xml:space="preserve"> Click on this link to watch: </w:t>
      </w:r>
      <w:r>
        <w:rPr>
          <w:rFonts w:ascii="Century Gothic" w:eastAsia="Century Gothic" w:hAnsi="Century Gothic" w:cs="Century Gothic"/>
          <w:b/>
          <w:color w:val="103421"/>
          <w:sz w:val="22"/>
          <w:szCs w:val="22"/>
          <w:u w:val="single"/>
        </w:rPr>
        <w:t>Applying Marketing Theories to Strategic Decisions</w:t>
      </w:r>
      <w:r>
        <w:rPr>
          <w:rFonts w:ascii="Century Gothic" w:eastAsia="Century Gothic" w:hAnsi="Century Gothic" w:cs="Century Gothic"/>
          <w:color w:val="00B050"/>
          <w:sz w:val="22"/>
          <w:szCs w:val="22"/>
        </w:rPr>
        <w:t>.</w:t>
      </w:r>
    </w:p>
    <w:p w14:paraId="4E327FA3" w14:textId="77777777" w:rsidR="00F96543" w:rsidRDefault="00000000">
      <w:pPr>
        <w:spacing w:before="0" w:after="0" w:line="240" w:lineRule="auto"/>
        <w:ind w:left="720"/>
        <w:rPr>
          <w:rFonts w:ascii="Century Gothic" w:eastAsia="Century Gothic" w:hAnsi="Century Gothic" w:cs="Century Gothic"/>
          <w:color w:val="0070C0"/>
          <w:sz w:val="22"/>
          <w:szCs w:val="22"/>
        </w:rPr>
      </w:pPr>
      <w:hyperlink r:id="rId24">
        <w:r>
          <w:rPr>
            <w:rFonts w:ascii="Century Gothic" w:eastAsia="Century Gothic" w:hAnsi="Century Gothic" w:cs="Century Gothic"/>
            <w:color w:val="103421"/>
            <w:sz w:val="22"/>
            <w:szCs w:val="22"/>
            <w:u w:val="single"/>
          </w:rPr>
          <w:t>https://www.youtube.com/results?search_query=Applying+Marketing+Theories+to+Strategic+Decisions</w:t>
        </w:r>
      </w:hyperlink>
      <w:r>
        <w:rPr>
          <w:rFonts w:ascii="Century Gothic" w:eastAsia="Century Gothic" w:hAnsi="Century Gothic" w:cs="Century Gothic"/>
          <w:color w:val="0070C0"/>
          <w:sz w:val="22"/>
          <w:szCs w:val="22"/>
        </w:rPr>
        <w:t>.</w:t>
      </w:r>
    </w:p>
    <w:p w14:paraId="02575E85" w14:textId="77777777" w:rsidR="00F96543" w:rsidRDefault="00000000">
      <w:pPr>
        <w:numPr>
          <w:ilvl w:val="0"/>
          <w:numId w:val="136"/>
        </w:numPr>
        <w:spacing w:before="0" w:after="0" w:line="240" w:lineRule="auto"/>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Take Notes:</w:t>
      </w:r>
      <w:r>
        <w:rPr>
          <w:rFonts w:ascii="Century Gothic" w:eastAsia="Century Gothic" w:hAnsi="Century Gothic" w:cs="Century Gothic"/>
          <w:color w:val="00B050"/>
          <w:sz w:val="22"/>
          <w:szCs w:val="22"/>
        </w:rPr>
        <w:t xml:space="preserve"> Document crucial points and strategies shared in the video, focusing on how different theories are applied in practice.</w:t>
      </w:r>
    </w:p>
    <w:p w14:paraId="6CD1C0AC" w14:textId="77777777" w:rsidR="00F96543" w:rsidRDefault="00000000">
      <w:pPr>
        <w:numPr>
          <w:ilvl w:val="0"/>
          <w:numId w:val="136"/>
        </w:numPr>
        <w:spacing w:before="0" w:after="0" w:line="240" w:lineRule="auto"/>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Reflect:</w:t>
      </w:r>
      <w:r>
        <w:rPr>
          <w:rFonts w:ascii="Century Gothic" w:eastAsia="Century Gothic" w:hAnsi="Century Gothic" w:cs="Century Gothic"/>
          <w:color w:val="00B050"/>
          <w:sz w:val="22"/>
          <w:szCs w:val="22"/>
        </w:rPr>
        <w:t xml:space="preserve"> After watching, consider how this content deepens your understanding of the role of marketing theories in shaping strategic decisions and driving business success.</w:t>
      </w:r>
    </w:p>
    <w:p w14:paraId="45D974B5" w14:textId="77777777" w:rsidR="00F96543" w:rsidRDefault="00000000">
      <w:pPr>
        <w:numPr>
          <w:ilvl w:val="0"/>
          <w:numId w:val="136"/>
        </w:numPr>
        <w:spacing w:before="0" w:after="0" w:line="240" w:lineRule="auto"/>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The assignment should be submitted on LMS system for discussion.</w:t>
      </w:r>
    </w:p>
    <w:p w14:paraId="425F15A7" w14:textId="77777777" w:rsidR="00F96543" w:rsidRDefault="00F96543">
      <w:pPr>
        <w:pBdr>
          <w:top w:val="nil"/>
          <w:left w:val="nil"/>
          <w:bottom w:val="nil"/>
          <w:right w:val="nil"/>
          <w:between w:val="nil"/>
        </w:pBdr>
        <w:spacing w:before="0" w:after="0" w:line="240" w:lineRule="auto"/>
        <w:ind w:left="720"/>
        <w:rPr>
          <w:rFonts w:ascii="Century Gothic" w:eastAsia="Century Gothic" w:hAnsi="Century Gothic" w:cs="Century Gothic"/>
          <w:color w:val="000000"/>
          <w:sz w:val="22"/>
          <w:szCs w:val="22"/>
        </w:rPr>
      </w:pPr>
    </w:p>
    <w:p w14:paraId="54CE6F99" w14:textId="77777777" w:rsidR="00F96543" w:rsidRDefault="00000000">
      <w:pPr>
        <w:spacing w:before="0" w:after="0" w:line="240" w:lineRule="auto"/>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This activity will help you link theoretical concepts to practical applications, laying the foundation for applying these models to real-world marketing scenarios.</w:t>
      </w:r>
    </w:p>
    <w:p w14:paraId="0E9C28D0" w14:textId="77777777" w:rsidR="00F96543" w:rsidRDefault="00F96543">
      <w:pPr>
        <w:spacing w:before="0" w:after="0" w:line="240" w:lineRule="auto"/>
        <w:rPr>
          <w:rFonts w:ascii="Century Gothic" w:eastAsia="Century Gothic" w:hAnsi="Century Gothic" w:cs="Century Gothic"/>
          <w:sz w:val="22"/>
          <w:szCs w:val="22"/>
        </w:rPr>
      </w:pPr>
    </w:p>
    <w:tbl>
      <w:tblPr>
        <w:tblStyle w:val="a7"/>
        <w:tblW w:w="9600" w:type="dxa"/>
        <w:tblLayout w:type="fixed"/>
        <w:tblLook w:val="0600" w:firstRow="0" w:lastRow="0" w:firstColumn="0" w:lastColumn="0" w:noHBand="1" w:noVBand="1"/>
      </w:tblPr>
      <w:tblGrid>
        <w:gridCol w:w="1095"/>
        <w:gridCol w:w="8505"/>
      </w:tblGrid>
      <w:tr w:rsidR="00F96543" w14:paraId="641E46A4" w14:textId="77777777">
        <w:tc>
          <w:tcPr>
            <w:tcW w:w="1095" w:type="dxa"/>
            <w:shd w:val="clear" w:color="auto" w:fill="auto"/>
            <w:tcMar>
              <w:top w:w="0" w:type="dxa"/>
              <w:left w:w="0" w:type="dxa"/>
              <w:bottom w:w="0" w:type="dxa"/>
              <w:right w:w="0" w:type="dxa"/>
            </w:tcMar>
            <w:vAlign w:val="center"/>
          </w:tcPr>
          <w:p w14:paraId="17D65A14" w14:textId="77777777" w:rsidR="00F96543"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59BB038B" wp14:editId="7683D9F0">
                  <wp:extent cx="503872" cy="503872"/>
                  <wp:effectExtent l="0" t="0" r="0" b="0"/>
                  <wp:docPr id="212275923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154A72AE" w14:textId="77777777" w:rsidR="00F96543" w:rsidRDefault="00000000">
            <w:pPr>
              <w:pStyle w:val="Heading4"/>
            </w:pPr>
            <w:bookmarkStart w:id="10" w:name="_heading=h.2s8eyo1" w:colFirst="0" w:colLast="0"/>
            <w:bookmarkEnd w:id="10"/>
            <w:r>
              <w:rPr>
                <w:smallCaps/>
                <w:sz w:val="32"/>
                <w:szCs w:val="32"/>
              </w:rPr>
              <w:t>CASE STUDY</w:t>
            </w:r>
          </w:p>
        </w:tc>
      </w:tr>
    </w:tbl>
    <w:p w14:paraId="7888DBB7"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3561E907" w14:textId="77777777" w:rsidR="00F96543" w:rsidRDefault="00000000">
      <w:pPr>
        <w:spacing w:before="0" w:after="0" w:line="276" w:lineRule="auto"/>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Dive into an exciting case study examining how a global beverage company of your choice leveraged marketing theories and models to launch a successful product in a competitive market.</w:t>
      </w:r>
    </w:p>
    <w:p w14:paraId="08357A9A" w14:textId="77777777" w:rsidR="00F96543" w:rsidRDefault="00000000">
      <w:pPr>
        <w:spacing w:before="0" w:after="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Instructions:</w:t>
      </w:r>
    </w:p>
    <w:p w14:paraId="06AD1D3F" w14:textId="77777777" w:rsidR="00F96543" w:rsidRDefault="00000000">
      <w:pPr>
        <w:numPr>
          <w:ilvl w:val="0"/>
          <w:numId w:val="135"/>
        </w:numPr>
        <w:spacing w:before="0" w:after="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Read the Case Study:</w:t>
      </w:r>
      <w:r>
        <w:rPr>
          <w:rFonts w:ascii="Century Gothic" w:eastAsia="Century Gothic" w:hAnsi="Century Gothic" w:cs="Century Gothic"/>
          <w:color w:val="339966"/>
          <w:sz w:val="22"/>
          <w:szCs w:val="22"/>
        </w:rPr>
        <w:t xml:space="preserve"> Explore the strategic approach used by the company to integrate marketing theories such as the 4Ps (Product, Price, Place, Promotion) and consumer behavior models during the product development and launch phases. Pay attention to how these theories guided decisions and influenced market outcomes.</w:t>
      </w:r>
    </w:p>
    <w:p w14:paraId="3A47AF50" w14:textId="77777777" w:rsidR="00F96543" w:rsidRDefault="00000000">
      <w:pPr>
        <w:numPr>
          <w:ilvl w:val="0"/>
          <w:numId w:val="135"/>
        </w:numPr>
        <w:spacing w:before="0" w:after="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Take Notes:</w:t>
      </w:r>
      <w:r>
        <w:rPr>
          <w:rFonts w:ascii="Century Gothic" w:eastAsia="Century Gothic" w:hAnsi="Century Gothic" w:cs="Century Gothic"/>
          <w:color w:val="339966"/>
          <w:sz w:val="22"/>
          <w:szCs w:val="22"/>
        </w:rPr>
        <w:t xml:space="preserve"> Highlight key strategies, including how the company identified target demographics, tailored its value proposition, and adjusted marketing tactics using theoretical insights.</w:t>
      </w:r>
    </w:p>
    <w:p w14:paraId="6B1D5718" w14:textId="77777777" w:rsidR="00F96543" w:rsidRDefault="00000000">
      <w:pPr>
        <w:numPr>
          <w:ilvl w:val="0"/>
          <w:numId w:val="135"/>
        </w:numPr>
        <w:spacing w:before="0" w:after="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Reflect:</w:t>
      </w:r>
      <w:r>
        <w:rPr>
          <w:rFonts w:ascii="Century Gothic" w:eastAsia="Century Gothic" w:hAnsi="Century Gothic" w:cs="Century Gothic"/>
          <w:color w:val="339966"/>
          <w:sz w:val="22"/>
          <w:szCs w:val="22"/>
        </w:rPr>
        <w:t xml:space="preserve"> Consider the role of marketing theories and models in achieving the company’s objectives, such as building brand awareness, capturing market </w:t>
      </w:r>
      <w:r>
        <w:rPr>
          <w:rFonts w:ascii="Century Gothic" w:eastAsia="Century Gothic" w:hAnsi="Century Gothic" w:cs="Century Gothic"/>
          <w:color w:val="339966"/>
          <w:sz w:val="22"/>
          <w:szCs w:val="22"/>
        </w:rPr>
        <w:lastRenderedPageBreak/>
        <w:t>share, and driving customer loyalty. Reflect on how these foundational concepts were applied to navigate challenges and ensure a successful product launch.</w:t>
      </w:r>
    </w:p>
    <w:p w14:paraId="5FA3150D" w14:textId="77777777" w:rsidR="00F96543" w:rsidRDefault="00000000">
      <w:pPr>
        <w:numPr>
          <w:ilvl w:val="0"/>
          <w:numId w:val="135"/>
        </w:numPr>
        <w:pBdr>
          <w:top w:val="nil"/>
          <w:left w:val="nil"/>
          <w:bottom w:val="nil"/>
          <w:right w:val="nil"/>
          <w:between w:val="nil"/>
        </w:pBd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Evaluation: </w:t>
      </w:r>
      <w:r>
        <w:rPr>
          <w:rFonts w:ascii="Century Gothic" w:eastAsia="Century Gothic" w:hAnsi="Century Gothic" w:cs="Century Gothic"/>
          <w:color w:val="174D32"/>
          <w:sz w:val="22"/>
          <w:szCs w:val="22"/>
        </w:rPr>
        <w:t xml:space="preserve">The case study will be examined with the award of </w:t>
      </w:r>
      <w:r>
        <w:rPr>
          <w:rFonts w:ascii="Century Gothic" w:eastAsia="Century Gothic" w:hAnsi="Century Gothic" w:cs="Century Gothic"/>
          <w:b/>
          <w:color w:val="174D32"/>
          <w:sz w:val="22"/>
          <w:szCs w:val="22"/>
        </w:rPr>
        <w:t>2.5 Marks.</w:t>
      </w:r>
    </w:p>
    <w:p w14:paraId="0E6B6BC4" w14:textId="77777777" w:rsidR="00F96543" w:rsidRDefault="00000000">
      <w:pPr>
        <w:spacing w:before="0" w:after="0" w:line="276" w:lineRule="auto"/>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This case study will deepen your understanding of how theoretical frameworks can be practically applied to real-world marketing scenarios, helping you connect academic concepts to impactful business strategies.</w:t>
      </w:r>
    </w:p>
    <w:p w14:paraId="4A120216" w14:textId="77777777" w:rsidR="00F96543" w:rsidRDefault="00F96543">
      <w:pPr>
        <w:spacing w:before="0" w:after="0" w:line="240" w:lineRule="auto"/>
        <w:rPr>
          <w:rFonts w:ascii="Century Gothic" w:eastAsia="Century Gothic" w:hAnsi="Century Gothic" w:cs="Century Gothic"/>
          <w:sz w:val="22"/>
          <w:szCs w:val="22"/>
        </w:rPr>
      </w:pPr>
    </w:p>
    <w:tbl>
      <w:tblPr>
        <w:tblStyle w:val="a8"/>
        <w:tblW w:w="9600" w:type="dxa"/>
        <w:tblLayout w:type="fixed"/>
        <w:tblLook w:val="0600" w:firstRow="0" w:lastRow="0" w:firstColumn="0" w:lastColumn="0" w:noHBand="1" w:noVBand="1"/>
      </w:tblPr>
      <w:tblGrid>
        <w:gridCol w:w="1125"/>
        <w:gridCol w:w="8475"/>
      </w:tblGrid>
      <w:tr w:rsidR="00F96543" w14:paraId="7A098067" w14:textId="77777777">
        <w:tc>
          <w:tcPr>
            <w:tcW w:w="1125" w:type="dxa"/>
            <w:shd w:val="clear" w:color="auto" w:fill="auto"/>
            <w:tcMar>
              <w:top w:w="0" w:type="dxa"/>
              <w:left w:w="0" w:type="dxa"/>
              <w:bottom w:w="0" w:type="dxa"/>
              <w:right w:w="0" w:type="dxa"/>
            </w:tcMar>
            <w:vAlign w:val="center"/>
          </w:tcPr>
          <w:p w14:paraId="2FE6F590" w14:textId="77777777" w:rsidR="00F96543" w:rsidRDefault="00000000">
            <w:pPr>
              <w:spacing w:after="0"/>
              <w:rPr>
                <w:color w:val="FF7F50"/>
              </w:rPr>
            </w:pPr>
            <w:r>
              <w:rPr>
                <w:noProof/>
                <w:color w:val="FF7F50"/>
              </w:rPr>
              <w:drawing>
                <wp:inline distT="114300" distB="114300" distL="114300" distR="114300" wp14:anchorId="3B4CC25A" wp14:editId="0AC8BB68">
                  <wp:extent cx="442913" cy="442913"/>
                  <wp:effectExtent l="0" t="0" r="0" b="0"/>
                  <wp:docPr id="21227592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A675A8C" w14:textId="77777777" w:rsidR="00F96543" w:rsidRDefault="00000000">
            <w:pPr>
              <w:pStyle w:val="Heading4"/>
            </w:pPr>
            <w:bookmarkStart w:id="11" w:name="_heading=h.17dp8vu" w:colFirst="0" w:colLast="0"/>
            <w:bookmarkEnd w:id="11"/>
            <w:r>
              <w:rPr>
                <w:smallCaps/>
                <w:sz w:val="32"/>
                <w:szCs w:val="32"/>
              </w:rPr>
              <w:t>QUIZ/ Questions</w:t>
            </w:r>
          </w:p>
        </w:tc>
      </w:tr>
    </w:tbl>
    <w:p w14:paraId="598FDD90" w14:textId="77777777" w:rsidR="00F96543" w:rsidRDefault="00F96543">
      <w:pPr>
        <w:spacing w:before="0" w:after="0" w:line="240" w:lineRule="auto"/>
        <w:rPr>
          <w:rFonts w:ascii="Century Gothic" w:eastAsia="Century Gothic" w:hAnsi="Century Gothic" w:cs="Century Gothic"/>
          <w:sz w:val="22"/>
          <w:szCs w:val="22"/>
        </w:rPr>
      </w:pPr>
    </w:p>
    <w:p w14:paraId="7F33B7BF"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7E1D23CD"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a thought-provoking quiz for Module 7: Diffusion Models and Advertising Modes designed to test your grasp of the material. </w:t>
      </w:r>
    </w:p>
    <w:p w14:paraId="3EF374C5"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Instructions: </w:t>
      </w:r>
    </w:p>
    <w:p w14:paraId="1CD388CE" w14:textId="77777777" w:rsidR="00F96543" w:rsidRDefault="00000000">
      <w:pPr>
        <w:numPr>
          <w:ilvl w:val="0"/>
          <w:numId w:val="54"/>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Take the Quiz: </w:t>
      </w:r>
      <w:r>
        <w:rPr>
          <w:rFonts w:ascii="Century Gothic" w:eastAsia="Century Gothic" w:hAnsi="Century Gothic" w:cs="Century Gothic"/>
          <w:color w:val="174D32"/>
          <w:sz w:val="22"/>
          <w:szCs w:val="22"/>
        </w:rPr>
        <w:t xml:space="preserve">Complete it when you’re prepared. </w:t>
      </w:r>
    </w:p>
    <w:p w14:paraId="7A33F523" w14:textId="77777777" w:rsidR="00F96543" w:rsidRDefault="00000000">
      <w:pPr>
        <w:numPr>
          <w:ilvl w:val="0"/>
          <w:numId w:val="54"/>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Review Your Answers: </w:t>
      </w:r>
      <w:r>
        <w:rPr>
          <w:rFonts w:ascii="Century Gothic" w:eastAsia="Century Gothic" w:hAnsi="Century Gothic" w:cs="Century Gothic"/>
          <w:color w:val="174D32"/>
          <w:sz w:val="22"/>
          <w:szCs w:val="22"/>
        </w:rPr>
        <w:t xml:space="preserve">Reflect on your responses to reinforce your understanding. </w:t>
      </w:r>
    </w:p>
    <w:tbl>
      <w:tblPr>
        <w:tblStyle w:val="a9"/>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7156D964" w14:textId="77777777">
        <w:tc>
          <w:tcPr>
            <w:tcW w:w="9620" w:type="dxa"/>
          </w:tcPr>
          <w:p w14:paraId="365049A9"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Multiple-Choice Questions (MCQs):</w:t>
            </w:r>
          </w:p>
          <w:p w14:paraId="41269B4E" w14:textId="77777777" w:rsidR="00F96543" w:rsidRDefault="00000000">
            <w:pPr>
              <w:numPr>
                <w:ilvl w:val="6"/>
                <w:numId w:val="105"/>
              </w:numPr>
              <w:pBdr>
                <w:top w:val="nil"/>
                <w:left w:val="nil"/>
                <w:bottom w:val="nil"/>
                <w:right w:val="nil"/>
                <w:between w:val="nil"/>
              </w:pBdr>
              <w:spacing w:before="280" w:after="0" w:line="300" w:lineRule="auto"/>
              <w:ind w:left="511"/>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is the primary role of marketing theories in strategic decision-making?</w:t>
            </w:r>
            <w:r>
              <w:rPr>
                <w:rFonts w:ascii="Century Gothic" w:eastAsia="Century Gothic" w:hAnsi="Century Gothic" w:cs="Century Gothic"/>
                <w:color w:val="000000"/>
                <w:sz w:val="22"/>
                <w:szCs w:val="22"/>
              </w:rPr>
              <w:br/>
              <w:t>a. Predicting long-term financial outcomes</w:t>
            </w:r>
            <w:r>
              <w:rPr>
                <w:rFonts w:ascii="Century Gothic" w:eastAsia="Century Gothic" w:hAnsi="Century Gothic" w:cs="Century Gothic"/>
                <w:color w:val="000000"/>
                <w:sz w:val="22"/>
                <w:szCs w:val="22"/>
              </w:rPr>
              <w:br/>
              <w:t>b. Guiding decisions based on market insights</w:t>
            </w:r>
            <w:r>
              <w:rPr>
                <w:rFonts w:ascii="Century Gothic" w:eastAsia="Century Gothic" w:hAnsi="Century Gothic" w:cs="Century Gothic"/>
                <w:color w:val="000000"/>
                <w:sz w:val="22"/>
                <w:szCs w:val="22"/>
              </w:rPr>
              <w:br/>
              <w:t>c. Analyzing product pricing strategies</w:t>
            </w:r>
            <w:r>
              <w:rPr>
                <w:rFonts w:ascii="Century Gothic" w:eastAsia="Century Gothic" w:hAnsi="Century Gothic" w:cs="Century Gothic"/>
                <w:color w:val="000000"/>
                <w:sz w:val="22"/>
                <w:szCs w:val="22"/>
              </w:rPr>
              <w:br/>
              <w:t>d. Understanding competitor behavior</w:t>
            </w:r>
          </w:p>
          <w:p w14:paraId="0120E10C" w14:textId="77777777" w:rsidR="00F96543" w:rsidRDefault="00000000">
            <w:pPr>
              <w:numPr>
                <w:ilvl w:val="6"/>
                <w:numId w:val="105"/>
              </w:numPr>
              <w:pBdr>
                <w:top w:val="nil"/>
                <w:left w:val="nil"/>
                <w:bottom w:val="nil"/>
                <w:right w:val="nil"/>
                <w:between w:val="nil"/>
              </w:pBdr>
              <w:spacing w:after="0" w:line="300" w:lineRule="auto"/>
              <w:ind w:left="511"/>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Which marketing model emphasizes the need for identifying customer needs and targeting specific segments?</w:t>
            </w:r>
            <w:r>
              <w:rPr>
                <w:rFonts w:ascii="Century Gothic" w:eastAsia="Century Gothic" w:hAnsi="Century Gothic" w:cs="Century Gothic"/>
                <w:color w:val="000000"/>
                <w:sz w:val="22"/>
                <w:szCs w:val="22"/>
              </w:rPr>
              <w:br/>
              <w:t>a. The 4Ps Model</w:t>
            </w:r>
            <w:r>
              <w:rPr>
                <w:rFonts w:ascii="Century Gothic" w:eastAsia="Century Gothic" w:hAnsi="Century Gothic" w:cs="Century Gothic"/>
                <w:color w:val="000000"/>
                <w:sz w:val="22"/>
                <w:szCs w:val="22"/>
              </w:rPr>
              <w:br/>
              <w:t>b. The Marketing Mix</w:t>
            </w:r>
            <w:r>
              <w:rPr>
                <w:rFonts w:ascii="Century Gothic" w:eastAsia="Century Gothic" w:hAnsi="Century Gothic" w:cs="Century Gothic"/>
                <w:color w:val="000000"/>
                <w:sz w:val="22"/>
                <w:szCs w:val="22"/>
              </w:rPr>
              <w:br/>
              <w:t>c. The STP Model</w:t>
            </w:r>
            <w:r>
              <w:rPr>
                <w:rFonts w:ascii="Century Gothic" w:eastAsia="Century Gothic" w:hAnsi="Century Gothic" w:cs="Century Gothic"/>
                <w:color w:val="000000"/>
                <w:sz w:val="22"/>
                <w:szCs w:val="22"/>
              </w:rPr>
              <w:br/>
              <w:t>d. The Diffusion Model</w:t>
            </w:r>
          </w:p>
          <w:p w14:paraId="65663770" w14:textId="77777777" w:rsidR="00F96543" w:rsidRDefault="00000000">
            <w:pPr>
              <w:numPr>
                <w:ilvl w:val="6"/>
                <w:numId w:val="105"/>
              </w:numPr>
              <w:pBdr>
                <w:top w:val="nil"/>
                <w:left w:val="nil"/>
                <w:bottom w:val="nil"/>
                <w:right w:val="nil"/>
                <w:between w:val="nil"/>
              </w:pBdr>
              <w:spacing w:after="0" w:line="300" w:lineRule="auto"/>
              <w:ind w:left="511"/>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In what way do marketing theories aid in understanding consumer behavior?</w:t>
            </w:r>
            <w:r>
              <w:rPr>
                <w:rFonts w:ascii="Century Gothic" w:eastAsia="Century Gothic" w:hAnsi="Century Gothic" w:cs="Century Gothic"/>
                <w:color w:val="000000"/>
                <w:sz w:val="22"/>
                <w:szCs w:val="22"/>
              </w:rPr>
              <w:br/>
              <w:t>a. They predict the effectiveness of advertising campaigns</w:t>
            </w:r>
            <w:r>
              <w:rPr>
                <w:rFonts w:ascii="Century Gothic" w:eastAsia="Century Gothic" w:hAnsi="Century Gothic" w:cs="Century Gothic"/>
                <w:color w:val="000000"/>
                <w:sz w:val="22"/>
                <w:szCs w:val="22"/>
              </w:rPr>
              <w:br/>
              <w:t>b. They provide frameworks to understand psychological drivers of purchase decisions</w:t>
            </w:r>
            <w:r>
              <w:rPr>
                <w:rFonts w:ascii="Century Gothic" w:eastAsia="Century Gothic" w:hAnsi="Century Gothic" w:cs="Century Gothic"/>
                <w:color w:val="000000"/>
                <w:sz w:val="22"/>
                <w:szCs w:val="22"/>
              </w:rPr>
              <w:br/>
              <w:t>c. They analyze historical sales data</w:t>
            </w:r>
            <w:r>
              <w:rPr>
                <w:rFonts w:ascii="Century Gothic" w:eastAsia="Century Gothic" w:hAnsi="Century Gothic" w:cs="Century Gothic"/>
                <w:color w:val="000000"/>
                <w:sz w:val="22"/>
                <w:szCs w:val="22"/>
              </w:rPr>
              <w:br/>
              <w:t>d. They focus on the logistical aspects of product distribution</w:t>
            </w:r>
          </w:p>
          <w:p w14:paraId="1D69B8BB" w14:textId="77777777" w:rsidR="00F96543" w:rsidRDefault="00000000">
            <w:pPr>
              <w:numPr>
                <w:ilvl w:val="6"/>
                <w:numId w:val="105"/>
              </w:numPr>
              <w:pBdr>
                <w:top w:val="nil"/>
                <w:left w:val="nil"/>
                <w:bottom w:val="nil"/>
                <w:right w:val="nil"/>
                <w:between w:val="nil"/>
              </w:pBdr>
              <w:spacing w:after="0" w:line="300" w:lineRule="auto"/>
              <w:ind w:left="511"/>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Which research method is most commonly used to validate marketing theories?</w:t>
            </w:r>
            <w:r>
              <w:rPr>
                <w:rFonts w:ascii="Century Gothic" w:eastAsia="Century Gothic" w:hAnsi="Century Gothic" w:cs="Century Gothic"/>
                <w:color w:val="000000"/>
                <w:sz w:val="22"/>
                <w:szCs w:val="22"/>
              </w:rPr>
              <w:br/>
              <w:t>a. Case studies</w:t>
            </w:r>
            <w:r>
              <w:rPr>
                <w:rFonts w:ascii="Century Gothic" w:eastAsia="Century Gothic" w:hAnsi="Century Gothic" w:cs="Century Gothic"/>
                <w:color w:val="000000"/>
                <w:sz w:val="22"/>
                <w:szCs w:val="22"/>
              </w:rPr>
              <w:br/>
              <w:t>b. Surveys and experiments</w:t>
            </w:r>
            <w:r>
              <w:rPr>
                <w:rFonts w:ascii="Century Gothic" w:eastAsia="Century Gothic" w:hAnsi="Century Gothic" w:cs="Century Gothic"/>
                <w:color w:val="000000"/>
                <w:sz w:val="22"/>
                <w:szCs w:val="22"/>
              </w:rPr>
              <w:br/>
              <w:t>c. Ethnographic studies</w:t>
            </w:r>
            <w:r>
              <w:rPr>
                <w:rFonts w:ascii="Century Gothic" w:eastAsia="Century Gothic" w:hAnsi="Century Gothic" w:cs="Century Gothic"/>
                <w:color w:val="000000"/>
                <w:sz w:val="22"/>
                <w:szCs w:val="22"/>
              </w:rPr>
              <w:br/>
              <w:t>d. Historical analysis</w:t>
            </w:r>
          </w:p>
          <w:p w14:paraId="7BE0923B" w14:textId="77777777" w:rsidR="00F96543" w:rsidRDefault="00000000">
            <w:pPr>
              <w:numPr>
                <w:ilvl w:val="6"/>
                <w:numId w:val="105"/>
              </w:numPr>
              <w:pBdr>
                <w:top w:val="nil"/>
                <w:left w:val="nil"/>
                <w:bottom w:val="nil"/>
                <w:right w:val="nil"/>
                <w:between w:val="nil"/>
              </w:pBdr>
              <w:spacing w:line="300" w:lineRule="auto"/>
              <w:ind w:left="511"/>
              <w:rPr>
                <w:rFonts w:ascii="Times New Roman" w:eastAsia="Times New Roman" w:hAnsi="Times New Roman" w:cs="Times New Roman"/>
                <w:color w:val="000000"/>
              </w:rPr>
            </w:pPr>
            <w:r>
              <w:rPr>
                <w:rFonts w:ascii="Century Gothic" w:eastAsia="Century Gothic" w:hAnsi="Century Gothic" w:cs="Century Gothic"/>
                <w:b/>
                <w:color w:val="000000"/>
                <w:sz w:val="22"/>
                <w:szCs w:val="22"/>
              </w:rPr>
              <w:t>What challenge is often encountered when applying marketing theories to global markets?</w:t>
            </w:r>
            <w:r>
              <w:rPr>
                <w:rFonts w:ascii="Century Gothic" w:eastAsia="Century Gothic" w:hAnsi="Century Gothic" w:cs="Century Gothic"/>
                <w:color w:val="000000"/>
                <w:sz w:val="22"/>
                <w:szCs w:val="22"/>
              </w:rPr>
              <w:br/>
              <w:t>a. Cultural differences influencing consumer behavior</w:t>
            </w:r>
            <w:r>
              <w:rPr>
                <w:rFonts w:ascii="Century Gothic" w:eastAsia="Century Gothic" w:hAnsi="Century Gothic" w:cs="Century Gothic"/>
                <w:color w:val="000000"/>
                <w:sz w:val="22"/>
                <w:szCs w:val="22"/>
              </w:rPr>
              <w:br/>
              <w:t>b. Lack of sufficient market data</w:t>
            </w:r>
            <w:r>
              <w:rPr>
                <w:rFonts w:ascii="Century Gothic" w:eastAsia="Century Gothic" w:hAnsi="Century Gothic" w:cs="Century Gothic"/>
                <w:color w:val="000000"/>
                <w:sz w:val="22"/>
                <w:szCs w:val="22"/>
              </w:rPr>
              <w:br/>
              <w:t>c. Inability to predict pricing models</w:t>
            </w:r>
            <w:r>
              <w:rPr>
                <w:rFonts w:ascii="Century Gothic" w:eastAsia="Century Gothic" w:hAnsi="Century Gothic" w:cs="Century Gothic"/>
                <w:color w:val="000000"/>
                <w:sz w:val="22"/>
                <w:szCs w:val="22"/>
              </w:rPr>
              <w:br/>
              <w:t>d. Difficulty in implementing digital marketing strategies</w:t>
            </w:r>
          </w:p>
        </w:tc>
      </w:tr>
    </w:tbl>
    <w:p w14:paraId="2BDECA30" w14:textId="77777777" w:rsidR="00F96543" w:rsidRDefault="00000000">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lastRenderedPageBreak/>
        <w:t>Answers to MCQs:</w:t>
      </w:r>
    </w:p>
    <w:p w14:paraId="1CFF6CD4" w14:textId="77777777" w:rsidR="00F96543" w:rsidRDefault="00000000">
      <w:pPr>
        <w:numPr>
          <w:ilvl w:val="0"/>
          <w:numId w:val="137"/>
        </w:numPr>
        <w:pBdr>
          <w:top w:val="nil"/>
          <w:left w:val="nil"/>
          <w:bottom w:val="nil"/>
          <w:right w:val="nil"/>
          <w:between w:val="nil"/>
        </w:pBdr>
        <w:spacing w:before="0" w:after="0" w:line="240" w:lineRule="auto"/>
        <w:rPr>
          <w:rFonts w:ascii="Century Gothic" w:eastAsia="Century Gothic" w:hAnsi="Century Gothic" w:cs="Century Gothic"/>
          <w:color w:val="2A88D6"/>
          <w:sz w:val="22"/>
          <w:szCs w:val="22"/>
        </w:rPr>
      </w:pPr>
      <w:r>
        <w:rPr>
          <w:rFonts w:ascii="Century Gothic" w:eastAsia="Century Gothic" w:hAnsi="Century Gothic" w:cs="Century Gothic"/>
          <w:color w:val="2A88D6"/>
          <w:sz w:val="22"/>
          <w:szCs w:val="22"/>
        </w:rPr>
        <w:t>b. Guiding decisions based on market insights</w:t>
      </w:r>
    </w:p>
    <w:p w14:paraId="0DFECF3F" w14:textId="77777777" w:rsidR="00F96543" w:rsidRDefault="00000000">
      <w:pPr>
        <w:numPr>
          <w:ilvl w:val="0"/>
          <w:numId w:val="137"/>
        </w:numPr>
        <w:pBdr>
          <w:top w:val="nil"/>
          <w:left w:val="nil"/>
          <w:bottom w:val="nil"/>
          <w:right w:val="nil"/>
          <w:between w:val="nil"/>
        </w:pBdr>
        <w:spacing w:before="0" w:after="0" w:line="240" w:lineRule="auto"/>
        <w:rPr>
          <w:rFonts w:ascii="Century Gothic" w:eastAsia="Century Gothic" w:hAnsi="Century Gothic" w:cs="Century Gothic"/>
          <w:color w:val="2A88D6"/>
          <w:sz w:val="22"/>
          <w:szCs w:val="22"/>
        </w:rPr>
      </w:pPr>
      <w:r>
        <w:rPr>
          <w:rFonts w:ascii="Century Gothic" w:eastAsia="Century Gothic" w:hAnsi="Century Gothic" w:cs="Century Gothic"/>
          <w:color w:val="2A88D6"/>
          <w:sz w:val="22"/>
          <w:szCs w:val="22"/>
        </w:rPr>
        <w:t>c. The STP Model</w:t>
      </w:r>
    </w:p>
    <w:p w14:paraId="03614948" w14:textId="77777777" w:rsidR="00F96543" w:rsidRDefault="00000000">
      <w:pPr>
        <w:numPr>
          <w:ilvl w:val="0"/>
          <w:numId w:val="137"/>
        </w:numPr>
        <w:pBdr>
          <w:top w:val="nil"/>
          <w:left w:val="nil"/>
          <w:bottom w:val="nil"/>
          <w:right w:val="nil"/>
          <w:between w:val="nil"/>
        </w:pBdr>
        <w:spacing w:before="0" w:after="0" w:line="240" w:lineRule="auto"/>
        <w:rPr>
          <w:rFonts w:ascii="Century Gothic" w:eastAsia="Century Gothic" w:hAnsi="Century Gothic" w:cs="Century Gothic"/>
          <w:color w:val="2A88D6"/>
          <w:sz w:val="22"/>
          <w:szCs w:val="22"/>
        </w:rPr>
      </w:pPr>
      <w:r>
        <w:rPr>
          <w:rFonts w:ascii="Century Gothic" w:eastAsia="Century Gothic" w:hAnsi="Century Gothic" w:cs="Century Gothic"/>
          <w:color w:val="2A88D6"/>
          <w:sz w:val="22"/>
          <w:szCs w:val="22"/>
        </w:rPr>
        <w:t>b. They provide frameworks to understand psychological drivers of purchase decisions</w:t>
      </w:r>
    </w:p>
    <w:p w14:paraId="4644F4C5" w14:textId="77777777" w:rsidR="00F96543" w:rsidRDefault="00000000">
      <w:pPr>
        <w:numPr>
          <w:ilvl w:val="0"/>
          <w:numId w:val="137"/>
        </w:numPr>
        <w:pBdr>
          <w:top w:val="nil"/>
          <w:left w:val="nil"/>
          <w:bottom w:val="nil"/>
          <w:right w:val="nil"/>
          <w:between w:val="nil"/>
        </w:pBdr>
        <w:spacing w:before="0" w:after="0" w:line="240" w:lineRule="auto"/>
        <w:rPr>
          <w:rFonts w:ascii="Century Gothic" w:eastAsia="Century Gothic" w:hAnsi="Century Gothic" w:cs="Century Gothic"/>
          <w:color w:val="2A88D6"/>
          <w:sz w:val="22"/>
          <w:szCs w:val="22"/>
        </w:rPr>
      </w:pPr>
      <w:r>
        <w:rPr>
          <w:rFonts w:ascii="Century Gothic" w:eastAsia="Century Gothic" w:hAnsi="Century Gothic" w:cs="Century Gothic"/>
          <w:color w:val="2A88D6"/>
          <w:sz w:val="22"/>
          <w:szCs w:val="22"/>
        </w:rPr>
        <w:t>b. Surveys and experiments</w:t>
      </w:r>
    </w:p>
    <w:p w14:paraId="5E6F0A72" w14:textId="77777777" w:rsidR="00F96543" w:rsidRDefault="00000000">
      <w:pPr>
        <w:numPr>
          <w:ilvl w:val="0"/>
          <w:numId w:val="137"/>
        </w:numPr>
        <w:pBdr>
          <w:top w:val="nil"/>
          <w:left w:val="nil"/>
          <w:bottom w:val="nil"/>
          <w:right w:val="nil"/>
          <w:between w:val="nil"/>
        </w:pBdr>
        <w:spacing w:before="0"/>
        <w:rPr>
          <w:rFonts w:ascii="Century Gothic" w:eastAsia="Century Gothic" w:hAnsi="Century Gothic" w:cs="Century Gothic"/>
          <w:b/>
          <w:color w:val="2A88D6"/>
          <w:sz w:val="22"/>
          <w:szCs w:val="22"/>
        </w:rPr>
      </w:pPr>
      <w:r>
        <w:rPr>
          <w:rFonts w:ascii="Century Gothic" w:eastAsia="Century Gothic" w:hAnsi="Century Gothic" w:cs="Century Gothic"/>
          <w:color w:val="2A88D6"/>
          <w:sz w:val="22"/>
          <w:szCs w:val="22"/>
        </w:rPr>
        <w:t>a. Cultural differences influencing consumer behavior</w:t>
      </w:r>
    </w:p>
    <w:tbl>
      <w:tblPr>
        <w:tblStyle w:val="aa"/>
        <w:tblW w:w="9600" w:type="dxa"/>
        <w:tblLayout w:type="fixed"/>
        <w:tblLook w:val="0600" w:firstRow="0" w:lastRow="0" w:firstColumn="0" w:lastColumn="0" w:noHBand="1" w:noVBand="1"/>
      </w:tblPr>
      <w:tblGrid>
        <w:gridCol w:w="1155"/>
        <w:gridCol w:w="8445"/>
      </w:tblGrid>
      <w:tr w:rsidR="00F96543" w14:paraId="4DBEFFB1" w14:textId="77777777">
        <w:tc>
          <w:tcPr>
            <w:tcW w:w="1155" w:type="dxa"/>
            <w:shd w:val="clear" w:color="auto" w:fill="auto"/>
            <w:tcMar>
              <w:top w:w="0" w:type="dxa"/>
              <w:left w:w="0" w:type="dxa"/>
              <w:bottom w:w="0" w:type="dxa"/>
              <w:right w:w="0" w:type="dxa"/>
            </w:tcMar>
            <w:vAlign w:val="center"/>
          </w:tcPr>
          <w:p w14:paraId="64F0B24B" w14:textId="77777777" w:rsidR="00F96543" w:rsidRDefault="00000000">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51CA4DE9" wp14:editId="591BC846">
                  <wp:extent cx="413334" cy="413334"/>
                  <wp:effectExtent l="0" t="0" r="0" b="0"/>
                  <wp:docPr id="212275923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0F4E342" w14:textId="77777777" w:rsidR="00F96543" w:rsidRDefault="00000000">
            <w:pPr>
              <w:pStyle w:val="Heading4"/>
            </w:pPr>
            <w:bookmarkStart w:id="12" w:name="_heading=h.3rdcrjn" w:colFirst="0" w:colLast="0"/>
            <w:bookmarkEnd w:id="12"/>
            <w:r>
              <w:rPr>
                <w:smallCaps/>
                <w:sz w:val="32"/>
                <w:szCs w:val="32"/>
              </w:rPr>
              <w:t>READING MATERIAL 1</w:t>
            </w:r>
          </w:p>
        </w:tc>
      </w:tr>
    </w:tbl>
    <w:p w14:paraId="3364034B" w14:textId="77777777" w:rsidR="00F96543" w:rsidRDefault="00F96543">
      <w:pPr>
        <w:spacing w:before="0" w:after="0" w:line="240" w:lineRule="auto"/>
        <w:rPr>
          <w:rFonts w:ascii="Century Gothic" w:eastAsia="Century Gothic" w:hAnsi="Century Gothic" w:cs="Century Gothic"/>
          <w:sz w:val="22"/>
          <w:szCs w:val="22"/>
        </w:rPr>
      </w:pPr>
    </w:p>
    <w:p w14:paraId="1EDF18F5" w14:textId="77777777" w:rsidR="00F96543" w:rsidRDefault="00000000">
      <w:p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6FCD3822" w14:textId="77777777" w:rsidR="00F96543" w:rsidRDefault="00F96543">
      <w:pPr>
        <w:spacing w:before="0" w:after="0" w:line="240" w:lineRule="auto"/>
        <w:rPr>
          <w:rFonts w:ascii="Century Gothic" w:eastAsia="Century Gothic" w:hAnsi="Century Gothic" w:cs="Century Gothic"/>
          <w:color w:val="206843"/>
          <w:sz w:val="22"/>
          <w:szCs w:val="22"/>
        </w:rPr>
      </w:pPr>
    </w:p>
    <w:p w14:paraId="2EEF54FB" w14:textId="77777777" w:rsidR="00F96543" w:rsidRDefault="00000000">
      <w:p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We have insightful reading material for you in </w:t>
      </w:r>
      <w:r>
        <w:rPr>
          <w:rFonts w:ascii="Century Gothic" w:eastAsia="Century Gothic" w:hAnsi="Century Gothic" w:cs="Century Gothic"/>
          <w:b/>
          <w:color w:val="206843"/>
          <w:sz w:val="22"/>
          <w:szCs w:val="22"/>
        </w:rPr>
        <w:t>Module 1: Introduction to Marketing Theory and Models</w:t>
      </w:r>
      <w:r>
        <w:rPr>
          <w:rFonts w:ascii="Century Gothic" w:eastAsia="Century Gothic" w:hAnsi="Century Gothic" w:cs="Century Gothic"/>
          <w:color w:val="206843"/>
          <w:sz w:val="22"/>
          <w:szCs w:val="22"/>
        </w:rPr>
        <w:t xml:space="preserve">! The reading material is titled </w:t>
      </w:r>
      <w:r>
        <w:rPr>
          <w:rFonts w:ascii="Century Gothic" w:eastAsia="Century Gothic" w:hAnsi="Century Gothic" w:cs="Century Gothic"/>
          <w:i/>
          <w:color w:val="206843"/>
          <w:sz w:val="22"/>
          <w:szCs w:val="22"/>
        </w:rPr>
        <w:t>“Foundations of Marketing Theory: Toward a General Theory of Marketing,”</w:t>
      </w:r>
      <w:r>
        <w:rPr>
          <w:rFonts w:ascii="Century Gothic" w:eastAsia="Century Gothic" w:hAnsi="Century Gothic" w:cs="Century Gothic"/>
          <w:color w:val="206843"/>
          <w:sz w:val="22"/>
          <w:szCs w:val="22"/>
        </w:rPr>
        <w:t xml:space="preserve"> available on Open Source. This material provides you with a comprehensive overview of the evolution, significance, and application of marketing theories and models in modern business contexts.</w:t>
      </w:r>
    </w:p>
    <w:p w14:paraId="2E9BF8ED" w14:textId="77777777" w:rsidR="00F96543" w:rsidRDefault="00000000">
      <w:p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Here’s what you need to do:</w:t>
      </w:r>
    </w:p>
    <w:p w14:paraId="30A96A79" w14:textId="77777777" w:rsidR="00F96543" w:rsidRDefault="00000000">
      <w:pPr>
        <w:numPr>
          <w:ilvl w:val="0"/>
          <w:numId w:val="168"/>
        </w:num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Read the Material:</w:t>
      </w:r>
      <w:r>
        <w:rPr>
          <w:rFonts w:ascii="Century Gothic" w:eastAsia="Century Gothic" w:hAnsi="Century Gothic" w:cs="Century Gothic"/>
          <w:color w:val="206843"/>
          <w:sz w:val="22"/>
          <w:szCs w:val="22"/>
        </w:rPr>
        <w:t xml:space="preserve"> Click on this link to access the reading material: </w:t>
      </w:r>
      <w:r>
        <w:rPr>
          <w:rFonts w:ascii="Century Gothic" w:eastAsia="Century Gothic" w:hAnsi="Century Gothic" w:cs="Century Gothic"/>
          <w:i/>
          <w:color w:val="206843"/>
          <w:sz w:val="22"/>
          <w:szCs w:val="22"/>
        </w:rPr>
        <w:t>Foundations of Marketing Theory: Toward a General Theory of Marketing.</w:t>
      </w:r>
      <w:r>
        <w:rPr>
          <w:rFonts w:ascii="Century Gothic" w:eastAsia="Century Gothic" w:hAnsi="Century Gothic" w:cs="Century Gothic"/>
          <w:color w:val="206843"/>
          <w:sz w:val="22"/>
          <w:szCs w:val="22"/>
        </w:rPr>
        <w:br/>
        <w:t>https://www.google.co.ke/books/edition/Foundations_of_Marketing_Theory/XyzVBQAAQBAJ?hl=en&amp;gbpv=1&amp;dq=Foundations+of+Marketing+Theory&amp;printsec=frontcover</w:t>
      </w:r>
    </w:p>
    <w:p w14:paraId="6E667DA5" w14:textId="77777777" w:rsidR="00F96543" w:rsidRDefault="00000000">
      <w:pPr>
        <w:numPr>
          <w:ilvl w:val="0"/>
          <w:numId w:val="168"/>
        </w:num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Take Notes:</w:t>
      </w:r>
      <w:r>
        <w:rPr>
          <w:rFonts w:ascii="Century Gothic" w:eastAsia="Century Gothic" w:hAnsi="Century Gothic" w:cs="Century Gothic"/>
          <w:color w:val="206843"/>
          <w:sz w:val="22"/>
          <w:szCs w:val="22"/>
        </w:rPr>
        <w:t xml:space="preserve"> As you read, jot down key concepts, historical developments, and practical applications of marketing theories. This will help solidify your understanding.</w:t>
      </w:r>
    </w:p>
    <w:p w14:paraId="6CEF0D0A" w14:textId="77777777" w:rsidR="00F96543" w:rsidRDefault="00000000">
      <w:pPr>
        <w:numPr>
          <w:ilvl w:val="0"/>
          <w:numId w:val="168"/>
        </w:num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Reflect:</w:t>
      </w:r>
      <w:r>
        <w:rPr>
          <w:rFonts w:ascii="Century Gothic" w:eastAsia="Century Gothic" w:hAnsi="Century Gothic" w:cs="Century Gothic"/>
          <w:color w:val="206843"/>
          <w:sz w:val="22"/>
          <w:szCs w:val="22"/>
        </w:rPr>
        <w:t xml:space="preserve"> After reading, think about how this knowledge lays the groundwork for your exploration of more advanced marketing models and strategies.</w:t>
      </w:r>
    </w:p>
    <w:p w14:paraId="29D41A44" w14:textId="77777777" w:rsidR="00F96543" w:rsidRDefault="00F96543">
      <w:pPr>
        <w:spacing w:before="0" w:after="0" w:line="240" w:lineRule="auto"/>
        <w:rPr>
          <w:rFonts w:ascii="Century Gothic" w:eastAsia="Century Gothic" w:hAnsi="Century Gothic" w:cs="Century Gothic"/>
        </w:rPr>
      </w:pPr>
    </w:p>
    <w:p w14:paraId="49007041" w14:textId="77777777" w:rsidR="00F96543" w:rsidRDefault="00000000">
      <w:pPr>
        <w:pStyle w:val="Heading2"/>
        <w:rPr>
          <w:sz w:val="32"/>
          <w:szCs w:val="32"/>
        </w:rPr>
      </w:pPr>
      <w:bookmarkStart w:id="13" w:name="_heading=h.26in1rg" w:colFirst="0" w:colLast="0"/>
      <w:bookmarkEnd w:id="13"/>
      <w:r>
        <w:rPr>
          <w:sz w:val="32"/>
          <w:szCs w:val="32"/>
        </w:rPr>
        <w:lastRenderedPageBreak/>
        <w:t xml:space="preserve">       ACTIVITY 3: PRACTICAL/MINI-PROJECT/WORKSHOP</w:t>
      </w:r>
    </w:p>
    <w:tbl>
      <w:tblPr>
        <w:tblStyle w:val="ab"/>
        <w:tblW w:w="9600" w:type="dxa"/>
        <w:tblLayout w:type="fixed"/>
        <w:tblLook w:val="0600" w:firstRow="0" w:lastRow="0" w:firstColumn="0" w:lastColumn="0" w:noHBand="1" w:noVBand="1"/>
      </w:tblPr>
      <w:tblGrid>
        <w:gridCol w:w="1185"/>
        <w:gridCol w:w="8415"/>
      </w:tblGrid>
      <w:tr w:rsidR="00F96543" w14:paraId="3229E110" w14:textId="77777777">
        <w:tc>
          <w:tcPr>
            <w:tcW w:w="1185" w:type="dxa"/>
            <w:shd w:val="clear" w:color="auto" w:fill="auto"/>
            <w:tcMar>
              <w:top w:w="0" w:type="dxa"/>
              <w:left w:w="0" w:type="dxa"/>
              <w:bottom w:w="0" w:type="dxa"/>
              <w:right w:w="0" w:type="dxa"/>
            </w:tcMar>
            <w:vAlign w:val="center"/>
          </w:tcPr>
          <w:p w14:paraId="30DF4761" w14:textId="77777777" w:rsidR="00F96543" w:rsidRDefault="00000000">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19DEFD19" wp14:editId="1AA06F7E">
                  <wp:extent cx="547688" cy="547688"/>
                  <wp:effectExtent l="0" t="0" r="0" b="0"/>
                  <wp:docPr id="212275925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00C21EF2" w14:textId="77777777" w:rsidR="00F96543" w:rsidRDefault="00000000">
            <w:pPr>
              <w:pStyle w:val="Heading4"/>
            </w:pPr>
            <w:bookmarkStart w:id="14" w:name="_heading=h.lnxbz9" w:colFirst="0" w:colLast="0"/>
            <w:bookmarkEnd w:id="14"/>
            <w:r>
              <w:t>VIDEO 1: Demonstration of practical use of knowledge acquired</w:t>
            </w:r>
          </w:p>
        </w:tc>
      </w:tr>
    </w:tbl>
    <w:p w14:paraId="0BABF0AB" w14:textId="77777777" w:rsidR="00F96543" w:rsidRDefault="00000000">
      <w:pP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Dear learner,</w:t>
      </w:r>
    </w:p>
    <w:p w14:paraId="5E3C8488" w14:textId="77777777" w:rsidR="00F96543" w:rsidRDefault="00000000">
      <w:pPr>
        <w:spacing w:before="0" w:after="0" w:line="276" w:lineRule="auto"/>
        <w:jc w:val="both"/>
        <w:rPr>
          <w:rFonts w:ascii="Century Gothic" w:eastAsia="Century Gothic" w:hAnsi="Century Gothic" w:cs="Century Gothic"/>
          <w:b/>
          <w:color w:val="0070C0"/>
          <w:sz w:val="22"/>
          <w:szCs w:val="22"/>
        </w:rPr>
      </w:pPr>
      <w:r>
        <w:rPr>
          <w:rFonts w:ascii="Century Gothic" w:eastAsia="Century Gothic" w:hAnsi="Century Gothic" w:cs="Century Gothic"/>
          <w:color w:val="0070C0"/>
          <w:sz w:val="22"/>
          <w:szCs w:val="22"/>
        </w:rPr>
        <w:t>Review the two videos below to demonstrate your</w:t>
      </w:r>
      <w:r>
        <w:rPr>
          <w:rFonts w:ascii="Century Gothic" w:eastAsia="Century Gothic" w:hAnsi="Century Gothic" w:cs="Century Gothic"/>
          <w:b/>
          <w:color w:val="0070C0"/>
          <w:sz w:val="22"/>
          <w:szCs w:val="22"/>
        </w:rPr>
        <w:t xml:space="preserve"> Practical Use of Knowledge Acquired on the </w:t>
      </w:r>
      <w:r>
        <w:rPr>
          <w:rFonts w:ascii="Century Gothic" w:eastAsia="Century Gothic" w:hAnsi="Century Gothic" w:cs="Century Gothic"/>
          <w:b/>
          <w:i/>
          <w:color w:val="0070C0"/>
          <w:sz w:val="22"/>
          <w:szCs w:val="22"/>
        </w:rPr>
        <w:t>Introduction to Marketing Theory and Models</w:t>
      </w:r>
    </w:p>
    <w:p w14:paraId="52B544A3" w14:textId="77777777" w:rsidR="00F96543" w:rsidRDefault="00F96543">
      <w:pPr>
        <w:spacing w:before="0" w:after="0" w:line="276" w:lineRule="auto"/>
        <w:jc w:val="both"/>
        <w:rPr>
          <w:rFonts w:ascii="Century Gothic" w:eastAsia="Century Gothic" w:hAnsi="Century Gothic" w:cs="Century Gothic"/>
          <w:color w:val="0070C0"/>
          <w:sz w:val="22"/>
          <w:szCs w:val="22"/>
        </w:rPr>
      </w:pPr>
    </w:p>
    <w:p w14:paraId="0F1700AD" w14:textId="77777777" w:rsidR="00F96543" w:rsidRDefault="00000000">
      <w:pPr>
        <w:numPr>
          <w:ilvl w:val="0"/>
          <w:numId w:val="163"/>
        </w:numPr>
        <w:pBdr>
          <w:top w:val="nil"/>
          <w:left w:val="nil"/>
          <w:bottom w:val="nil"/>
          <w:right w:val="nil"/>
          <w:between w:val="nil"/>
        </w:pBdr>
        <w:spacing w:before="0" w:after="0" w:line="276" w:lineRule="auto"/>
        <w:ind w:left="720" w:hanging="270"/>
        <w:jc w:val="both"/>
        <w:rPr>
          <w:rFonts w:ascii="Century Gothic" w:eastAsia="Century Gothic" w:hAnsi="Century Gothic" w:cs="Century Gothic"/>
          <w:b/>
          <w:color w:val="0070C0"/>
          <w:sz w:val="22"/>
          <w:szCs w:val="22"/>
        </w:rPr>
      </w:pPr>
      <w:hyperlink r:id="rId29">
        <w:r>
          <w:rPr>
            <w:rFonts w:ascii="Century Gothic" w:eastAsia="Century Gothic" w:hAnsi="Century Gothic" w:cs="Century Gothic"/>
            <w:b/>
            <w:color w:val="0070C0"/>
            <w:sz w:val="22"/>
            <w:szCs w:val="22"/>
            <w:u w:val="single"/>
          </w:rPr>
          <w:t>https://www.youtube.com/playlist?list=PLl3D33jLJokqYIW00lk9xRyN7jxUbqQ5b</w:t>
        </w:r>
      </w:hyperlink>
    </w:p>
    <w:p w14:paraId="0081B010" w14:textId="77777777" w:rsidR="00F96543" w:rsidRDefault="00000000">
      <w:pPr>
        <w:numPr>
          <w:ilvl w:val="0"/>
          <w:numId w:val="163"/>
        </w:numPr>
        <w:pBdr>
          <w:top w:val="nil"/>
          <w:left w:val="nil"/>
          <w:bottom w:val="nil"/>
          <w:right w:val="nil"/>
          <w:between w:val="nil"/>
        </w:pBdr>
        <w:spacing w:before="0" w:after="0" w:line="276" w:lineRule="auto"/>
        <w:ind w:left="720" w:hanging="270"/>
        <w:jc w:val="both"/>
        <w:rPr>
          <w:rFonts w:ascii="Century Gothic" w:eastAsia="Century Gothic" w:hAnsi="Century Gothic" w:cs="Century Gothic"/>
          <w:b/>
          <w:color w:val="0070C0"/>
          <w:sz w:val="22"/>
          <w:szCs w:val="22"/>
        </w:rPr>
      </w:pPr>
      <w:hyperlink r:id="rId30">
        <w:r>
          <w:rPr>
            <w:rFonts w:ascii="Century Gothic" w:eastAsia="Century Gothic" w:hAnsi="Century Gothic" w:cs="Century Gothic"/>
            <w:b/>
            <w:color w:val="0070C0"/>
            <w:sz w:val="22"/>
            <w:szCs w:val="22"/>
            <w:u w:val="single"/>
          </w:rPr>
          <w:t>https://www.youtube.com/watch?v=EXN3Xc6RLxk</w:t>
        </w:r>
      </w:hyperlink>
    </w:p>
    <w:p w14:paraId="0A4C06AB" w14:textId="77777777" w:rsidR="00F96543" w:rsidRDefault="00000000">
      <w:pPr>
        <w:spacing w:before="0" w:after="0" w:line="276" w:lineRule="auto"/>
        <w:jc w:val="both"/>
        <w:rPr>
          <w:rFonts w:ascii="Century Gothic" w:eastAsia="Century Gothic" w:hAnsi="Century Gothic" w:cs="Century Gothic"/>
          <w:b/>
          <w:color w:val="0070C0"/>
          <w:sz w:val="22"/>
          <w:szCs w:val="22"/>
        </w:rPr>
      </w:pPr>
      <w:r>
        <w:rPr>
          <w:rFonts w:ascii="Century Gothic" w:eastAsia="Century Gothic" w:hAnsi="Century Gothic" w:cs="Century Gothic"/>
          <w:b/>
          <w:color w:val="0070C0"/>
          <w:sz w:val="22"/>
          <w:szCs w:val="22"/>
        </w:rPr>
        <w:t>After reviewing the video, you will establish the following concepts;</w:t>
      </w:r>
    </w:p>
    <w:p w14:paraId="21A89216" w14:textId="77777777" w:rsidR="00F96543" w:rsidRDefault="00F96543">
      <w:pPr>
        <w:spacing w:before="0" w:after="0" w:line="276" w:lineRule="auto"/>
        <w:jc w:val="both"/>
        <w:rPr>
          <w:rFonts w:ascii="Century Gothic" w:eastAsia="Century Gothic" w:hAnsi="Century Gothic" w:cs="Century Gothic"/>
          <w:color w:val="0070C0"/>
          <w:sz w:val="22"/>
          <w:szCs w:val="22"/>
        </w:rPr>
      </w:pPr>
    </w:p>
    <w:p w14:paraId="5AF90B4D" w14:textId="77777777" w:rsidR="00F96543" w:rsidRDefault="00000000">
      <w:pP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Dear learners,</w:t>
      </w:r>
    </w:p>
    <w:p w14:paraId="1F337F19" w14:textId="77777777" w:rsidR="00F96543" w:rsidRDefault="00000000">
      <w:pP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We have an engaging video for you in </w:t>
      </w:r>
      <w:r>
        <w:rPr>
          <w:rFonts w:ascii="Century Gothic" w:eastAsia="Century Gothic" w:hAnsi="Century Gothic" w:cs="Century Gothic"/>
          <w:b/>
          <w:color w:val="0070C0"/>
          <w:sz w:val="22"/>
          <w:szCs w:val="22"/>
        </w:rPr>
        <w:t>Module 1: Introduction to Marketing Theory and Models</w:t>
      </w:r>
      <w:r>
        <w:rPr>
          <w:rFonts w:ascii="Century Gothic" w:eastAsia="Century Gothic" w:hAnsi="Century Gothic" w:cs="Century Gothic"/>
          <w:color w:val="0070C0"/>
          <w:sz w:val="22"/>
          <w:szCs w:val="22"/>
        </w:rPr>
        <w:t xml:space="preserve">! The video is titled </w:t>
      </w:r>
      <w:r>
        <w:rPr>
          <w:rFonts w:ascii="Century Gothic" w:eastAsia="Century Gothic" w:hAnsi="Century Gothic" w:cs="Century Gothic"/>
          <w:i/>
          <w:color w:val="0070C0"/>
          <w:sz w:val="22"/>
          <w:szCs w:val="22"/>
        </w:rPr>
        <w:t>“Introduction to Marketing Models: Bridging Theory and Practice,”</w:t>
      </w:r>
      <w:r>
        <w:rPr>
          <w:rFonts w:ascii="Century Gothic" w:eastAsia="Century Gothic" w:hAnsi="Century Gothic" w:cs="Century Gothic"/>
          <w:color w:val="0070C0"/>
          <w:sz w:val="22"/>
          <w:szCs w:val="22"/>
        </w:rPr>
        <w:t xml:space="preserve"> available on YouTube. This video demonstrates how foundational marketing models are applied in real-world scenarios to inform strategic decision-making and improve business outcomes.</w:t>
      </w:r>
    </w:p>
    <w:p w14:paraId="159FB674" w14:textId="77777777" w:rsidR="00F96543" w:rsidRDefault="00000000">
      <w:pPr>
        <w:spacing w:before="0" w:after="0" w:line="276" w:lineRule="auto"/>
        <w:jc w:val="both"/>
        <w:rPr>
          <w:rFonts w:ascii="Century Gothic" w:eastAsia="Century Gothic" w:hAnsi="Century Gothic" w:cs="Century Gothic"/>
          <w:b/>
          <w:color w:val="0070C0"/>
          <w:sz w:val="22"/>
          <w:szCs w:val="22"/>
        </w:rPr>
      </w:pPr>
      <w:r>
        <w:rPr>
          <w:rFonts w:ascii="Century Gothic" w:eastAsia="Century Gothic" w:hAnsi="Century Gothic" w:cs="Century Gothic"/>
          <w:b/>
          <w:color w:val="0070C0"/>
          <w:sz w:val="22"/>
          <w:szCs w:val="22"/>
        </w:rPr>
        <w:t>Here’s what you need to do:</w:t>
      </w:r>
    </w:p>
    <w:p w14:paraId="2B2747D9" w14:textId="77777777" w:rsidR="00F96543" w:rsidRDefault="00F96543">
      <w:pPr>
        <w:spacing w:before="0" w:after="0" w:line="276" w:lineRule="auto"/>
        <w:jc w:val="both"/>
        <w:rPr>
          <w:rFonts w:ascii="Century Gothic" w:eastAsia="Century Gothic" w:hAnsi="Century Gothic" w:cs="Century Gothic"/>
          <w:color w:val="0070C0"/>
          <w:sz w:val="22"/>
          <w:szCs w:val="22"/>
        </w:rPr>
      </w:pPr>
    </w:p>
    <w:p w14:paraId="1CFC2328" w14:textId="77777777" w:rsidR="00F96543" w:rsidRDefault="00000000">
      <w:pPr>
        <w:numPr>
          <w:ilvl w:val="6"/>
          <w:numId w:val="163"/>
        </w:numPr>
        <w:pBdr>
          <w:top w:val="nil"/>
          <w:left w:val="nil"/>
          <w:bottom w:val="nil"/>
          <w:right w:val="nil"/>
          <w:between w:val="nil"/>
        </w:pBdr>
        <w:spacing w:before="0" w:after="0" w:line="276" w:lineRule="auto"/>
        <w:ind w:left="720"/>
        <w:jc w:val="both"/>
        <w:rPr>
          <w:rFonts w:ascii="Century Gothic" w:eastAsia="Century Gothic" w:hAnsi="Century Gothic" w:cs="Century Gothic"/>
          <w:b/>
          <w:color w:val="0070C0"/>
          <w:sz w:val="22"/>
          <w:szCs w:val="22"/>
        </w:rPr>
      </w:pPr>
      <w:r>
        <w:rPr>
          <w:rFonts w:ascii="Century Gothic" w:eastAsia="Century Gothic" w:hAnsi="Century Gothic" w:cs="Century Gothic"/>
          <w:b/>
          <w:color w:val="0070C0"/>
          <w:sz w:val="22"/>
          <w:szCs w:val="22"/>
        </w:rPr>
        <w:t>Watch the Video:</w:t>
      </w:r>
      <w:r>
        <w:rPr>
          <w:rFonts w:ascii="Century Gothic" w:eastAsia="Century Gothic" w:hAnsi="Century Gothic" w:cs="Century Gothic"/>
          <w:color w:val="0070C0"/>
          <w:sz w:val="22"/>
          <w:szCs w:val="22"/>
        </w:rPr>
        <w:t xml:space="preserve"> Click on this link to watch the video: </w:t>
      </w:r>
      <w:hyperlink r:id="rId31">
        <w:r>
          <w:rPr>
            <w:rFonts w:ascii="Century Gothic" w:eastAsia="Century Gothic" w:hAnsi="Century Gothic" w:cs="Century Gothic"/>
            <w:color w:val="0070C0"/>
            <w:sz w:val="22"/>
            <w:szCs w:val="22"/>
            <w:u w:val="single"/>
          </w:rPr>
          <w:t>Introduction to Marketing Models: Bridging Theory and Practice</w:t>
        </w:r>
      </w:hyperlink>
      <w:r>
        <w:rPr>
          <w:rFonts w:ascii="Century Gothic" w:eastAsia="Century Gothic" w:hAnsi="Century Gothic" w:cs="Century Gothic"/>
          <w:color w:val="0070C0"/>
          <w:sz w:val="22"/>
          <w:szCs w:val="22"/>
        </w:rPr>
        <w:t xml:space="preserve">. </w:t>
      </w:r>
      <w:hyperlink r:id="rId32">
        <w:r>
          <w:rPr>
            <w:rFonts w:ascii="Century Gothic" w:eastAsia="Century Gothic" w:hAnsi="Century Gothic" w:cs="Century Gothic"/>
            <w:b/>
            <w:color w:val="0070C0"/>
            <w:sz w:val="22"/>
            <w:szCs w:val="22"/>
            <w:u w:val="single"/>
          </w:rPr>
          <w:t>https://www.youtube.com/playlist?list=PLl3D33jLJokqYIW00lk9xRyN7jxUbqQ5b</w:t>
        </w:r>
      </w:hyperlink>
    </w:p>
    <w:p w14:paraId="0FDD6869" w14:textId="77777777" w:rsidR="00F96543" w:rsidRDefault="00000000">
      <w:pPr>
        <w:pBdr>
          <w:top w:val="nil"/>
          <w:left w:val="nil"/>
          <w:bottom w:val="nil"/>
          <w:right w:val="nil"/>
          <w:between w:val="nil"/>
        </w:pBdr>
        <w:spacing w:before="0" w:after="0" w:line="276" w:lineRule="auto"/>
        <w:ind w:left="720"/>
        <w:jc w:val="both"/>
        <w:rPr>
          <w:rFonts w:ascii="Century Gothic" w:eastAsia="Century Gothic" w:hAnsi="Century Gothic" w:cs="Century Gothic"/>
          <w:b/>
          <w:color w:val="0070C0"/>
          <w:sz w:val="22"/>
          <w:szCs w:val="22"/>
        </w:rPr>
      </w:pPr>
      <w:hyperlink r:id="rId33">
        <w:r>
          <w:rPr>
            <w:rFonts w:ascii="Century Gothic" w:eastAsia="Century Gothic" w:hAnsi="Century Gothic" w:cs="Century Gothic"/>
            <w:b/>
            <w:color w:val="0070C0"/>
            <w:sz w:val="22"/>
            <w:szCs w:val="22"/>
            <w:u w:val="single"/>
          </w:rPr>
          <w:t>https://www.youtube.com/watch?v=EXN3Xc6RLxk</w:t>
        </w:r>
      </w:hyperlink>
    </w:p>
    <w:p w14:paraId="3BFB446F" w14:textId="77777777" w:rsidR="00F96543" w:rsidRDefault="00F96543">
      <w:pPr>
        <w:spacing w:before="0" w:after="0" w:line="276" w:lineRule="auto"/>
        <w:ind w:left="720"/>
        <w:jc w:val="both"/>
        <w:rPr>
          <w:rFonts w:ascii="Century Gothic" w:eastAsia="Century Gothic" w:hAnsi="Century Gothic" w:cs="Century Gothic"/>
          <w:color w:val="0070C0"/>
          <w:sz w:val="22"/>
          <w:szCs w:val="22"/>
        </w:rPr>
      </w:pPr>
    </w:p>
    <w:p w14:paraId="317D2A52" w14:textId="77777777" w:rsidR="00F96543" w:rsidRDefault="00000000">
      <w:pPr>
        <w:spacing w:before="0" w:after="0" w:line="276" w:lineRule="auto"/>
        <w:ind w:left="360"/>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2. Take Notes:</w:t>
      </w:r>
      <w:r>
        <w:rPr>
          <w:rFonts w:ascii="Century Gothic" w:eastAsia="Century Gothic" w:hAnsi="Century Gothic" w:cs="Century Gothic"/>
          <w:color w:val="0070C0"/>
          <w:sz w:val="22"/>
          <w:szCs w:val="22"/>
        </w:rPr>
        <w:t xml:space="preserve"> As you watch, jot down key insights, practical examples, and the marketing models discussed. Focus on understanding how theory translates into actionable strategies.</w:t>
      </w:r>
    </w:p>
    <w:p w14:paraId="29CD5705" w14:textId="77777777" w:rsidR="00F96543" w:rsidRDefault="00000000">
      <w:pPr>
        <w:spacing w:before="0" w:after="0" w:line="276" w:lineRule="auto"/>
        <w:ind w:left="360"/>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3. Reflect:</w:t>
      </w:r>
      <w:r>
        <w:rPr>
          <w:rFonts w:ascii="Century Gothic" w:eastAsia="Century Gothic" w:hAnsi="Century Gothic" w:cs="Century Gothic"/>
          <w:color w:val="0070C0"/>
          <w:sz w:val="22"/>
          <w:szCs w:val="22"/>
        </w:rPr>
        <w:t xml:space="preserve"> After watching the video, consider how the examples presented enhance your understanding of marketing theories and their applications.</w:t>
      </w:r>
    </w:p>
    <w:p w14:paraId="45901C61" w14:textId="77777777" w:rsidR="00F96543" w:rsidRDefault="00000000">
      <w:pPr>
        <w:numPr>
          <w:ilvl w:val="0"/>
          <w:numId w:val="168"/>
        </w:numPr>
        <w:pBdr>
          <w:top w:val="nil"/>
          <w:left w:val="nil"/>
          <w:bottom w:val="nil"/>
          <w:right w:val="nil"/>
          <w:between w:val="nil"/>
        </w:pBd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Practice:</w:t>
      </w:r>
      <w:r>
        <w:rPr>
          <w:rFonts w:ascii="Century Gothic" w:eastAsia="Century Gothic" w:hAnsi="Century Gothic" w:cs="Century Gothic"/>
          <w:color w:val="0070C0"/>
          <w:sz w:val="22"/>
          <w:szCs w:val="22"/>
        </w:rPr>
        <w:t xml:space="preserve"> Use the insights gained to create a </w:t>
      </w:r>
      <w:r>
        <w:rPr>
          <w:rFonts w:ascii="Century Gothic" w:eastAsia="Century Gothic" w:hAnsi="Century Gothic" w:cs="Century Gothic"/>
          <w:b/>
          <w:color w:val="0070C0"/>
          <w:sz w:val="22"/>
          <w:szCs w:val="22"/>
        </w:rPr>
        <w:t>brief case study</w:t>
      </w:r>
      <w:r>
        <w:rPr>
          <w:rFonts w:ascii="Century Gothic" w:eastAsia="Century Gothic" w:hAnsi="Century Gothic" w:cs="Century Gothic"/>
          <w:color w:val="0070C0"/>
          <w:sz w:val="22"/>
          <w:szCs w:val="22"/>
        </w:rPr>
        <w:t>. Choose a real or hypothetical business scenario and apply a specific marketing model (e.g., AIDA, 4Ps, or SWOT) to analyze and provide recommendations for the company.</w:t>
      </w:r>
    </w:p>
    <w:p w14:paraId="449D8C9B" w14:textId="77777777" w:rsidR="00F96543" w:rsidRDefault="00000000">
      <w:pPr>
        <w:numPr>
          <w:ilvl w:val="0"/>
          <w:numId w:val="168"/>
        </w:numP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Upload:</w:t>
      </w:r>
      <w:r>
        <w:rPr>
          <w:rFonts w:ascii="Century Gothic" w:eastAsia="Century Gothic" w:hAnsi="Century Gothic" w:cs="Century Gothic"/>
          <w:color w:val="0070C0"/>
          <w:sz w:val="22"/>
          <w:szCs w:val="22"/>
        </w:rPr>
        <w:t xml:space="preserve"> Once your case study is complete, upload it to the LMS. Remember, practical application solidifies your understanding—enjoy the video and happy learning!</w:t>
      </w:r>
    </w:p>
    <w:tbl>
      <w:tblPr>
        <w:tblStyle w:val="ac"/>
        <w:tblW w:w="9600" w:type="dxa"/>
        <w:tblLayout w:type="fixed"/>
        <w:tblLook w:val="0600" w:firstRow="0" w:lastRow="0" w:firstColumn="0" w:lastColumn="0" w:noHBand="1" w:noVBand="1"/>
      </w:tblPr>
      <w:tblGrid>
        <w:gridCol w:w="1185"/>
        <w:gridCol w:w="8415"/>
      </w:tblGrid>
      <w:tr w:rsidR="00F96543" w14:paraId="35AE504D" w14:textId="77777777">
        <w:tc>
          <w:tcPr>
            <w:tcW w:w="1185" w:type="dxa"/>
            <w:shd w:val="clear" w:color="auto" w:fill="auto"/>
            <w:tcMar>
              <w:top w:w="0" w:type="dxa"/>
              <w:left w:w="0" w:type="dxa"/>
              <w:bottom w:w="0" w:type="dxa"/>
              <w:right w:w="0" w:type="dxa"/>
            </w:tcMar>
            <w:vAlign w:val="center"/>
          </w:tcPr>
          <w:p w14:paraId="6B27E834" w14:textId="77777777" w:rsidR="00F96543" w:rsidRDefault="00000000">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64384" behindDoc="0" locked="0" layoutInCell="1" hidden="0" allowOverlap="1" wp14:anchorId="17E1EC39" wp14:editId="51300A11">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227592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7504012F" w14:textId="77777777" w:rsidR="00F96543" w:rsidRDefault="00000000">
            <w:pPr>
              <w:rPr>
                <w:color w:val="FF7F50"/>
              </w:rPr>
            </w:pPr>
            <w:bookmarkStart w:id="15" w:name="_heading=h.35nkun2" w:colFirst="0" w:colLast="0"/>
            <w:bookmarkEnd w:id="15"/>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forums, journals, wikis, </w:t>
            </w:r>
            <w:proofErr w:type="gramStart"/>
            <w:r>
              <w:rPr>
                <w:rFonts w:ascii="Century Gothic" w:eastAsia="Century Gothic" w:hAnsi="Century Gothic" w:cs="Century Gothic"/>
                <w:color w:val="FF7F50"/>
              </w:rPr>
              <w:t>blogs,  question</w:t>
            </w:r>
            <w:proofErr w:type="gramEnd"/>
            <w:r>
              <w:rPr>
                <w:rFonts w:ascii="Century Gothic" w:eastAsia="Century Gothic" w:hAnsi="Century Gothic" w:cs="Century Gothic"/>
                <w:color w:val="FF7F50"/>
              </w:rPr>
              <w:t>/answer, message my teacher to engage others</w:t>
            </w:r>
            <w:r>
              <w:rPr>
                <w:color w:val="FF7F50"/>
              </w:rPr>
              <w:t>.</w:t>
            </w:r>
          </w:p>
        </w:tc>
      </w:tr>
    </w:tbl>
    <w:p w14:paraId="7B4B66EC" w14:textId="77777777" w:rsidR="00F96543" w:rsidRDefault="00000000">
      <w:p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Dear learners,</w:t>
      </w:r>
    </w:p>
    <w:p w14:paraId="16B85A7B" w14:textId="77777777" w:rsidR="00F96543" w:rsidRDefault="00000000">
      <w:p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lastRenderedPageBreak/>
        <w:t xml:space="preserve">We invite you to participate in an </w:t>
      </w:r>
      <w:r>
        <w:rPr>
          <w:rFonts w:ascii="Century Gothic" w:eastAsia="Century Gothic" w:hAnsi="Century Gothic" w:cs="Century Gothic"/>
          <w:b/>
          <w:color w:val="206843"/>
          <w:sz w:val="22"/>
          <w:szCs w:val="22"/>
        </w:rPr>
        <w:t>online discussion activity</w:t>
      </w:r>
      <w:r>
        <w:rPr>
          <w:rFonts w:ascii="Century Gothic" w:eastAsia="Century Gothic" w:hAnsi="Century Gothic" w:cs="Century Gothic"/>
          <w:color w:val="206843"/>
          <w:sz w:val="22"/>
          <w:szCs w:val="22"/>
        </w:rPr>
        <w:t xml:space="preserve"> for </w:t>
      </w:r>
      <w:r>
        <w:rPr>
          <w:rFonts w:ascii="Century Gothic" w:eastAsia="Century Gothic" w:hAnsi="Century Gothic" w:cs="Century Gothic"/>
          <w:b/>
          <w:color w:val="206843"/>
          <w:sz w:val="22"/>
          <w:szCs w:val="22"/>
        </w:rPr>
        <w:t>Module 1: Introduction to Marketing Theory and Models</w:t>
      </w:r>
      <w:r>
        <w:rPr>
          <w:rFonts w:ascii="Century Gothic" w:eastAsia="Century Gothic" w:hAnsi="Century Gothic" w:cs="Century Gothic"/>
          <w:color w:val="206843"/>
          <w:sz w:val="22"/>
          <w:szCs w:val="22"/>
        </w:rPr>
        <w:t>! The discussion topic will be:</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“Why are marketing theories and models essential for solving real-world business challenges?”</w:t>
      </w:r>
      <w:r>
        <w:rPr>
          <w:rFonts w:ascii="Century Gothic" w:eastAsia="Century Gothic" w:hAnsi="Century Gothic" w:cs="Century Gothic"/>
          <w:color w:val="206843"/>
          <w:sz w:val="22"/>
          <w:szCs w:val="22"/>
        </w:rPr>
        <w:br/>
        <w:t>The goal is to explore how marketing theories and models provide frameworks to address marketing problems and inform strategic decision-making.</w:t>
      </w:r>
    </w:p>
    <w:p w14:paraId="3973E625" w14:textId="77777777" w:rsidR="00F96543" w:rsidRDefault="00000000">
      <w:p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You are required to:</w:t>
      </w:r>
    </w:p>
    <w:p w14:paraId="2E50DB88" w14:textId="77777777" w:rsidR="00F96543" w:rsidRDefault="00000000">
      <w:pPr>
        <w:numPr>
          <w:ilvl w:val="0"/>
          <w:numId w:val="169"/>
        </w:num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Initial Post:</w:t>
      </w:r>
      <w:r>
        <w:rPr>
          <w:rFonts w:ascii="Century Gothic" w:eastAsia="Century Gothic" w:hAnsi="Century Gothic" w:cs="Century Gothic"/>
          <w:color w:val="206843"/>
          <w:sz w:val="22"/>
          <w:szCs w:val="22"/>
        </w:rPr>
        <w:t xml:space="preserve"> Share your insights on the importance of marketing theories and models in solving business challenges. Discuss examples of how specific models (e.g., 4Ps, AIDA, or SWOT) can provide solutions to marketing problems. Post your reflection in the forum section titled </w:t>
      </w:r>
      <w:r>
        <w:rPr>
          <w:rFonts w:ascii="Century Gothic" w:eastAsia="Century Gothic" w:hAnsi="Century Gothic" w:cs="Century Gothic"/>
          <w:i/>
          <w:color w:val="206843"/>
          <w:sz w:val="22"/>
          <w:szCs w:val="22"/>
        </w:rPr>
        <w:t>“Marketing Models: Practical Solutions for Business.”</w:t>
      </w:r>
    </w:p>
    <w:p w14:paraId="6F02ABD2" w14:textId="77777777" w:rsidR="00F96543" w:rsidRDefault="00000000">
      <w:pPr>
        <w:numPr>
          <w:ilvl w:val="0"/>
          <w:numId w:val="169"/>
        </w:num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Peer Response:</w:t>
      </w:r>
      <w:r>
        <w:rPr>
          <w:rFonts w:ascii="Century Gothic" w:eastAsia="Century Gothic" w:hAnsi="Century Gothic" w:cs="Century Gothic"/>
          <w:color w:val="206843"/>
          <w:sz w:val="22"/>
          <w:szCs w:val="22"/>
        </w:rPr>
        <w:t xml:space="preserve"> Read through the posts made by your classmates. Choose </w:t>
      </w:r>
      <w:r>
        <w:rPr>
          <w:rFonts w:ascii="Century Gothic" w:eastAsia="Century Gothic" w:hAnsi="Century Gothic" w:cs="Century Gothic"/>
          <w:b/>
          <w:color w:val="206843"/>
          <w:sz w:val="22"/>
          <w:szCs w:val="22"/>
        </w:rPr>
        <w:t>two responses</w:t>
      </w:r>
      <w:r>
        <w:rPr>
          <w:rFonts w:ascii="Century Gothic" w:eastAsia="Century Gothic" w:hAnsi="Century Gothic" w:cs="Century Gothic"/>
          <w:color w:val="206843"/>
          <w:sz w:val="22"/>
          <w:szCs w:val="22"/>
        </w:rPr>
        <w:t xml:space="preserve"> to engage with, providing thoughtful feedback or posing questions that deepen the discussion.</w:t>
      </w:r>
    </w:p>
    <w:p w14:paraId="54869910" w14:textId="77777777" w:rsidR="00F96543" w:rsidRDefault="00000000">
      <w:pPr>
        <w:numPr>
          <w:ilvl w:val="0"/>
          <w:numId w:val="169"/>
        </w:num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Practical Application:</w:t>
      </w:r>
      <w:r>
        <w:rPr>
          <w:rFonts w:ascii="Century Gothic" w:eastAsia="Century Gothic" w:hAnsi="Century Gothic" w:cs="Century Gothic"/>
          <w:color w:val="206843"/>
          <w:sz w:val="22"/>
          <w:szCs w:val="22"/>
        </w:rPr>
        <w:t xml:space="preserve"> Suggest additional real-world scenarios where marketing theories or models could be applied to improve business performance and decision-making.</w:t>
      </w:r>
    </w:p>
    <w:p w14:paraId="4AAAEBBB" w14:textId="77777777" w:rsidR="00F96543" w:rsidRDefault="00000000">
      <w:p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Discussion Guidelines:</w:t>
      </w:r>
    </w:p>
    <w:p w14:paraId="1A223483" w14:textId="77777777" w:rsidR="00F96543" w:rsidRDefault="00000000">
      <w:pPr>
        <w:numPr>
          <w:ilvl w:val="0"/>
          <w:numId w:val="170"/>
        </w:num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Be </w:t>
      </w:r>
      <w:r>
        <w:rPr>
          <w:rFonts w:ascii="Century Gothic" w:eastAsia="Century Gothic" w:hAnsi="Century Gothic" w:cs="Century Gothic"/>
          <w:b/>
          <w:color w:val="206843"/>
          <w:sz w:val="22"/>
          <w:szCs w:val="22"/>
        </w:rPr>
        <w:t>respectful and constructive</w:t>
      </w:r>
      <w:r>
        <w:rPr>
          <w:rFonts w:ascii="Century Gothic" w:eastAsia="Century Gothic" w:hAnsi="Century Gothic" w:cs="Century Gothic"/>
          <w:color w:val="206843"/>
          <w:sz w:val="22"/>
          <w:szCs w:val="22"/>
        </w:rPr>
        <w:t xml:space="preserve"> in your responses.</w:t>
      </w:r>
    </w:p>
    <w:p w14:paraId="2D453552" w14:textId="77777777" w:rsidR="00F96543" w:rsidRDefault="00000000">
      <w:pPr>
        <w:numPr>
          <w:ilvl w:val="0"/>
          <w:numId w:val="170"/>
        </w:num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Support your arguments with examples or references from the module content.</w:t>
      </w:r>
    </w:p>
    <w:p w14:paraId="531B5950" w14:textId="77777777" w:rsidR="00F96543" w:rsidRDefault="00000000">
      <w:pPr>
        <w:numPr>
          <w:ilvl w:val="0"/>
          <w:numId w:val="170"/>
        </w:num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Feel free to share links to relevant articles, case studies, or resources that may benefit the discussion.</w:t>
      </w:r>
    </w:p>
    <w:p w14:paraId="5B3E39B0" w14:textId="77777777" w:rsidR="00F96543" w:rsidRDefault="00000000">
      <w:pPr>
        <w:numPr>
          <w:ilvl w:val="0"/>
          <w:numId w:val="170"/>
        </w:num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Keep your contributions </w:t>
      </w:r>
      <w:r>
        <w:rPr>
          <w:rFonts w:ascii="Century Gothic" w:eastAsia="Century Gothic" w:hAnsi="Century Gothic" w:cs="Century Gothic"/>
          <w:b/>
          <w:color w:val="206843"/>
          <w:sz w:val="22"/>
          <w:szCs w:val="22"/>
        </w:rPr>
        <w:t>concise</w:t>
      </w:r>
      <w:r>
        <w:rPr>
          <w:rFonts w:ascii="Century Gothic" w:eastAsia="Century Gothic" w:hAnsi="Century Gothic" w:cs="Century Gothic"/>
          <w:color w:val="206843"/>
          <w:sz w:val="22"/>
          <w:szCs w:val="22"/>
        </w:rPr>
        <w:t xml:space="preserve"> and focused on the topic.</w:t>
      </w:r>
    </w:p>
    <w:p w14:paraId="7D37F6CA" w14:textId="77777777" w:rsidR="00F96543" w:rsidRDefault="00000000">
      <w:p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Evaluation:</w:t>
      </w:r>
      <w:r>
        <w:rPr>
          <w:rFonts w:ascii="Century Gothic" w:eastAsia="Century Gothic" w:hAnsi="Century Gothic" w:cs="Century Gothic"/>
          <w:color w:val="206843"/>
          <w:sz w:val="22"/>
          <w:szCs w:val="22"/>
        </w:rPr>
        <w:t xml:space="preserve"> Your participation will be evaluated based on:</w:t>
      </w:r>
    </w:p>
    <w:p w14:paraId="6703AC20" w14:textId="77777777" w:rsidR="00F96543" w:rsidRDefault="00000000">
      <w:pPr>
        <w:numPr>
          <w:ilvl w:val="0"/>
          <w:numId w:val="171"/>
        </w:num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Originality of your insights</w:t>
      </w:r>
    </w:p>
    <w:p w14:paraId="12EF3480" w14:textId="77777777" w:rsidR="00F96543" w:rsidRDefault="00000000">
      <w:pPr>
        <w:numPr>
          <w:ilvl w:val="0"/>
          <w:numId w:val="171"/>
        </w:num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Quality of engagement with your peers</w:t>
      </w:r>
    </w:p>
    <w:p w14:paraId="7DBDC30D" w14:textId="77777777" w:rsidR="00F96543" w:rsidRDefault="00000000">
      <w:pPr>
        <w:numPr>
          <w:ilvl w:val="0"/>
          <w:numId w:val="171"/>
        </w:num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Depth of analysis and practical examples in your reflections</w:t>
      </w:r>
    </w:p>
    <w:p w14:paraId="73F0BE88" w14:textId="77777777" w:rsidR="00F96543" w:rsidRDefault="00000000">
      <w:pP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We look forward to seeing how you apply your understanding of marketing theories and models to real-world business challenges.</w:t>
      </w:r>
    </w:p>
    <w:p w14:paraId="75CA6E80" w14:textId="77777777" w:rsidR="00F96543" w:rsidRDefault="00000000">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65408" behindDoc="0" locked="0" layoutInCell="1" hidden="0" allowOverlap="1" wp14:anchorId="3AFF1354" wp14:editId="66955F98">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22759215"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35"/>
                    <a:srcRect/>
                    <a:stretch>
                      <a:fillRect/>
                    </a:stretch>
                  </pic:blipFill>
                  <pic:spPr>
                    <a:xfrm>
                      <a:off x="0" y="0"/>
                      <a:ext cx="527772" cy="527772"/>
                    </a:xfrm>
                    <a:prstGeom prst="rect">
                      <a:avLst/>
                    </a:prstGeom>
                    <a:ln/>
                  </pic:spPr>
                </pic:pic>
              </a:graphicData>
            </a:graphic>
          </wp:anchor>
        </w:drawing>
      </w:r>
    </w:p>
    <w:p w14:paraId="71FE1185" w14:textId="77777777" w:rsidR="00F96543" w:rsidRDefault="00000000">
      <w:pPr>
        <w:pStyle w:val="Heading2"/>
        <w:spacing w:after="0"/>
        <w:rPr>
          <w:sz w:val="20"/>
          <w:szCs w:val="20"/>
        </w:rPr>
      </w:pPr>
      <w:bookmarkStart w:id="16" w:name="_heading=h.1ksv4uv" w:colFirst="0" w:colLast="0"/>
      <w:bookmarkEnd w:id="16"/>
      <w:r>
        <w:rPr>
          <w:b/>
        </w:rPr>
        <w:t xml:space="preserve">   </w:t>
      </w:r>
      <w:r>
        <w:t>REFERENCE LIST AND FURTHER READING</w:t>
      </w:r>
    </w:p>
    <w:p w14:paraId="3AF3003F" w14:textId="77777777" w:rsidR="00F96543" w:rsidRDefault="00F96543">
      <w:pPr>
        <w:spacing w:before="0" w:after="0" w:line="240" w:lineRule="auto"/>
        <w:rPr>
          <w:rFonts w:ascii="Century Gothic" w:eastAsia="Century Gothic" w:hAnsi="Century Gothic" w:cs="Century Gothic"/>
          <w:sz w:val="20"/>
          <w:szCs w:val="20"/>
        </w:rPr>
      </w:pPr>
    </w:p>
    <w:p w14:paraId="175D3E24" w14:textId="77777777" w:rsidR="00F96543" w:rsidRDefault="00000000">
      <w:pPr>
        <w:spacing w:before="0" w:after="0" w:line="240"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Textbooks</w:t>
      </w:r>
    </w:p>
    <w:p w14:paraId="6F25A8F7" w14:textId="77777777" w:rsidR="00F96543" w:rsidRDefault="00000000">
      <w:pPr>
        <w:spacing w:before="0" w:after="0" w:line="240" w:lineRule="auto"/>
        <w:rPr>
          <w:rFonts w:ascii="Century Gothic" w:eastAsia="Century Gothic" w:hAnsi="Century Gothic" w:cs="Century Gothic"/>
          <w:sz w:val="22"/>
          <w:szCs w:val="22"/>
        </w:rPr>
      </w:pPr>
      <w:r>
        <w:rPr>
          <w:noProof/>
        </w:rPr>
        <w:drawing>
          <wp:anchor distT="0" distB="0" distL="114300" distR="114300" simplePos="0" relativeHeight="251666432" behindDoc="0" locked="0" layoutInCell="1" hidden="0" allowOverlap="1" wp14:anchorId="0B814182" wp14:editId="78BAD24B">
            <wp:simplePos x="0" y="0"/>
            <wp:positionH relativeFrom="column">
              <wp:posOffset>-543643</wp:posOffset>
            </wp:positionH>
            <wp:positionV relativeFrom="paragraph">
              <wp:posOffset>207397</wp:posOffset>
            </wp:positionV>
            <wp:extent cx="546421" cy="554828"/>
            <wp:effectExtent l="0" t="0" r="0" b="0"/>
            <wp:wrapSquare wrapText="bothSides" distT="0" distB="0" distL="114300" distR="114300"/>
            <wp:docPr id="21227593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l="1874" r="1875"/>
                    <a:stretch>
                      <a:fillRect/>
                    </a:stretch>
                  </pic:blipFill>
                  <pic:spPr>
                    <a:xfrm>
                      <a:off x="0" y="0"/>
                      <a:ext cx="546421" cy="554828"/>
                    </a:xfrm>
                    <a:prstGeom prst="rect">
                      <a:avLst/>
                    </a:prstGeom>
                    <a:ln/>
                  </pic:spPr>
                </pic:pic>
              </a:graphicData>
            </a:graphic>
          </wp:anchor>
        </w:drawing>
      </w:r>
    </w:p>
    <w:p w14:paraId="12D00D49" w14:textId="77777777" w:rsidR="00F96543" w:rsidRDefault="00000000">
      <w:pPr>
        <w:numPr>
          <w:ilvl w:val="0"/>
          <w:numId w:val="11"/>
        </w:numPr>
        <w:pBdr>
          <w:top w:val="nil"/>
          <w:left w:val="nil"/>
          <w:bottom w:val="nil"/>
          <w:right w:val="nil"/>
          <w:between w:val="nil"/>
        </w:pBdr>
        <w:spacing w:before="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Kotler, P., Armstrong, G., &amp; Balasubramanian, S. (2019). Principles of Marketing (19th Edition). Pearson. This textbook provides a comprehensive overview of marketing theories, strategies, and their practical applications, updated to reflect modern marketing challenges. ISBN: 9780137991839. Link; </w:t>
      </w:r>
      <w:hyperlink r:id="rId37">
        <w:r>
          <w:rPr>
            <w:rFonts w:ascii="Century Gothic" w:eastAsia="Century Gothic" w:hAnsi="Century Gothic" w:cs="Century Gothic"/>
            <w:color w:val="103421"/>
            <w:sz w:val="22"/>
            <w:szCs w:val="22"/>
            <w:u w:val="single"/>
          </w:rPr>
          <w:t>https://www.google.co.ke/books/edition/Principles_of_Marketing/neksEAAAQBAJ?hl=en&amp;gbpv=1&amp;dq=Principles+of+Marketing&amp;printsec=frontcover</w:t>
        </w:r>
      </w:hyperlink>
    </w:p>
    <w:p w14:paraId="529A5F3E" w14:textId="77777777" w:rsidR="00F96543" w:rsidRDefault="00F96543">
      <w:pPr>
        <w:spacing w:before="0" w:after="0" w:line="240" w:lineRule="auto"/>
        <w:rPr>
          <w:rFonts w:ascii="Century Gothic" w:eastAsia="Century Gothic" w:hAnsi="Century Gothic" w:cs="Century Gothic"/>
          <w:sz w:val="22"/>
          <w:szCs w:val="22"/>
        </w:rPr>
      </w:pPr>
    </w:p>
    <w:p w14:paraId="0744B06F" w14:textId="77777777" w:rsidR="00F96543" w:rsidRDefault="00000000">
      <w:pPr>
        <w:numPr>
          <w:ilvl w:val="0"/>
          <w:numId w:val="11"/>
        </w:numPr>
        <w:pBdr>
          <w:top w:val="nil"/>
          <w:left w:val="nil"/>
          <w:bottom w:val="nil"/>
          <w:right w:val="nil"/>
          <w:between w:val="nil"/>
        </w:pBdr>
        <w:spacing w:before="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Baines, P., Fill, C., Rosengren, S., &amp; Antonetti, P. (2023). Marketing (6th Edition). Oxford University Press. Focused on core marketing concepts, the book </w:t>
      </w:r>
      <w:r>
        <w:rPr>
          <w:rFonts w:ascii="Century Gothic" w:eastAsia="Century Gothic" w:hAnsi="Century Gothic" w:cs="Century Gothic"/>
          <w:color w:val="000000"/>
          <w:sz w:val="22"/>
          <w:szCs w:val="22"/>
        </w:rPr>
        <w:lastRenderedPageBreak/>
        <w:t>explains theoretical underpinnings while linking them to real-world case studies. ISBN: 9780192893450.</w:t>
      </w:r>
    </w:p>
    <w:p w14:paraId="71313CCE" w14:textId="77777777" w:rsidR="00F96543" w:rsidRDefault="00000000">
      <w:pPr>
        <w:pBdr>
          <w:top w:val="nil"/>
          <w:left w:val="nil"/>
          <w:bottom w:val="nil"/>
          <w:right w:val="nil"/>
          <w:between w:val="nil"/>
        </w:pBdr>
        <w:spacing w:before="0" w:after="0"/>
        <w:ind w:left="720"/>
        <w:rPr>
          <w:rFonts w:ascii="Century Gothic" w:eastAsia="Century Gothic" w:hAnsi="Century Gothic" w:cs="Century Gothic"/>
          <w:color w:val="000000"/>
          <w:sz w:val="22"/>
          <w:szCs w:val="22"/>
        </w:rPr>
      </w:pPr>
      <w:hyperlink r:id="rId38">
        <w:r>
          <w:rPr>
            <w:rFonts w:ascii="Century Gothic" w:eastAsia="Century Gothic" w:hAnsi="Century Gothic" w:cs="Century Gothic"/>
            <w:color w:val="103421"/>
            <w:sz w:val="22"/>
            <w:szCs w:val="22"/>
            <w:u w:val="single"/>
          </w:rPr>
          <w:t>https://www.google.co.ke/books/edition/Introduction_to_Marketing_Concepts/Km-ZAkaSysIC?hl=en&amp;gbpv=1&amp;dq=Focused+on+core+marketing+concepts+and+theories&amp;printsec=frontcover</w:t>
        </w:r>
      </w:hyperlink>
    </w:p>
    <w:p w14:paraId="08F6AAAB" w14:textId="77777777" w:rsidR="00F96543" w:rsidRDefault="00F96543">
      <w:pPr>
        <w:pBdr>
          <w:top w:val="nil"/>
          <w:left w:val="nil"/>
          <w:bottom w:val="nil"/>
          <w:right w:val="nil"/>
          <w:between w:val="nil"/>
        </w:pBdr>
        <w:spacing w:before="0"/>
        <w:ind w:left="720"/>
        <w:rPr>
          <w:rFonts w:ascii="Century Gothic" w:eastAsia="Century Gothic" w:hAnsi="Century Gothic" w:cs="Century Gothic"/>
          <w:color w:val="000000"/>
          <w:sz w:val="22"/>
          <w:szCs w:val="22"/>
        </w:rPr>
      </w:pPr>
    </w:p>
    <w:p w14:paraId="79FE1119" w14:textId="77777777" w:rsidR="00F96543" w:rsidRDefault="00000000">
      <w:pPr>
        <w:spacing w:before="0" w:after="0" w:line="240"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Journal Articles</w:t>
      </w:r>
    </w:p>
    <w:p w14:paraId="22E2E804" w14:textId="77777777" w:rsidR="00F96543" w:rsidRDefault="00F96543">
      <w:pPr>
        <w:spacing w:before="0" w:after="0" w:line="240" w:lineRule="auto"/>
        <w:rPr>
          <w:rFonts w:ascii="Century Gothic" w:eastAsia="Century Gothic" w:hAnsi="Century Gothic" w:cs="Century Gothic"/>
          <w:sz w:val="22"/>
          <w:szCs w:val="22"/>
        </w:rPr>
      </w:pPr>
    </w:p>
    <w:p w14:paraId="75EBA5B6" w14:textId="77777777" w:rsidR="00F96543" w:rsidRDefault="00000000">
      <w:pPr>
        <w:numPr>
          <w:ilvl w:val="0"/>
          <w:numId w:val="22"/>
        </w:numPr>
        <w:pBdr>
          <w:top w:val="nil"/>
          <w:left w:val="nil"/>
          <w:bottom w:val="nil"/>
          <w:right w:val="nil"/>
          <w:between w:val="nil"/>
        </w:pBdr>
        <w:spacing w:before="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Smith, J., &amp; Jones, A. (2024) "Exploring the Evolution of Marketing Models: Trends and Implications for Practice." Journal of Marketing Theory and Practice, 32(1), 12-25. </w:t>
      </w:r>
      <w:hyperlink r:id="rId39">
        <w:r>
          <w:rPr>
            <w:rFonts w:ascii="Century Gothic" w:eastAsia="Century Gothic" w:hAnsi="Century Gothic" w:cs="Century Gothic"/>
            <w:color w:val="103421"/>
            <w:sz w:val="22"/>
            <w:szCs w:val="22"/>
            <w:u w:val="single"/>
          </w:rPr>
          <w:t>https://doi.org/10.1080/10696679.2023.2100456</w:t>
        </w:r>
      </w:hyperlink>
    </w:p>
    <w:p w14:paraId="6C412329" w14:textId="77777777" w:rsidR="00F96543" w:rsidRDefault="00F96543">
      <w:pPr>
        <w:spacing w:before="0" w:after="0" w:line="240" w:lineRule="auto"/>
        <w:rPr>
          <w:rFonts w:ascii="Century Gothic" w:eastAsia="Century Gothic" w:hAnsi="Century Gothic" w:cs="Century Gothic"/>
          <w:sz w:val="22"/>
          <w:szCs w:val="22"/>
        </w:rPr>
      </w:pPr>
    </w:p>
    <w:p w14:paraId="19EED967" w14:textId="77777777" w:rsidR="00F96543" w:rsidRDefault="00000000">
      <w:pPr>
        <w:numPr>
          <w:ilvl w:val="0"/>
          <w:numId w:val="22"/>
        </w:numPr>
        <w:pBdr>
          <w:top w:val="nil"/>
          <w:left w:val="nil"/>
          <w:bottom w:val="nil"/>
          <w:right w:val="nil"/>
          <w:between w:val="nil"/>
        </w:pBdr>
        <w:spacing w:before="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Brown, K., &amp; Taylor, L. (2023) "Rethinking Marketing Definitions: Bridging Theory with Technology." Journal of Strategic Marketing, 31(4), 456-470. </w:t>
      </w:r>
      <w:hyperlink r:id="rId40">
        <w:r>
          <w:rPr>
            <w:rFonts w:ascii="Century Gothic" w:eastAsia="Century Gothic" w:hAnsi="Century Gothic" w:cs="Century Gothic"/>
            <w:color w:val="103421"/>
            <w:sz w:val="22"/>
            <w:szCs w:val="22"/>
            <w:u w:val="single"/>
          </w:rPr>
          <w:t>https://doi.org/10.1080/0965254X.2023.2043111</w:t>
        </w:r>
      </w:hyperlink>
    </w:p>
    <w:p w14:paraId="7B17017B" w14:textId="77777777" w:rsidR="00F96543" w:rsidRDefault="00F96543">
      <w:pPr>
        <w:spacing w:before="0" w:after="0" w:line="240" w:lineRule="auto"/>
        <w:rPr>
          <w:rFonts w:ascii="Century Gothic" w:eastAsia="Century Gothic" w:hAnsi="Century Gothic" w:cs="Century Gothic"/>
          <w:sz w:val="22"/>
          <w:szCs w:val="22"/>
        </w:rPr>
      </w:pPr>
    </w:p>
    <w:p w14:paraId="3CA0CD4F" w14:textId="77777777" w:rsidR="00F96543" w:rsidRDefault="00000000">
      <w:pPr>
        <w:numPr>
          <w:ilvl w:val="0"/>
          <w:numId w:val="22"/>
        </w:numPr>
        <w:pBdr>
          <w:top w:val="nil"/>
          <w:left w:val="nil"/>
          <w:bottom w:val="nil"/>
          <w:right w:val="nil"/>
          <w:between w:val="nil"/>
        </w:pBdr>
        <w:spacing w:before="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Lee, M., &amp; Kim, J. (2023) "The Role of Marketing Theories in Emerging Markets." Journal of Marketing Research, 60(3), 237-250. </w:t>
      </w:r>
      <w:hyperlink r:id="rId41">
        <w:r>
          <w:rPr>
            <w:rFonts w:ascii="Century Gothic" w:eastAsia="Century Gothic" w:hAnsi="Century Gothic" w:cs="Century Gothic"/>
            <w:color w:val="103421"/>
            <w:sz w:val="22"/>
            <w:szCs w:val="22"/>
            <w:u w:val="single"/>
          </w:rPr>
          <w:t>https://doi.org/10.1177/0022243723120057</w:t>
        </w:r>
      </w:hyperlink>
    </w:p>
    <w:p w14:paraId="7FF132D3" w14:textId="77777777" w:rsidR="00F96543" w:rsidRDefault="00F96543">
      <w:pPr>
        <w:pBdr>
          <w:top w:val="nil"/>
          <w:left w:val="nil"/>
          <w:bottom w:val="nil"/>
          <w:right w:val="nil"/>
          <w:between w:val="nil"/>
        </w:pBdr>
        <w:spacing w:before="0" w:after="0"/>
        <w:ind w:left="720"/>
        <w:rPr>
          <w:rFonts w:ascii="Century Gothic" w:eastAsia="Century Gothic" w:hAnsi="Century Gothic" w:cs="Century Gothic"/>
          <w:color w:val="000000"/>
          <w:sz w:val="22"/>
          <w:szCs w:val="22"/>
        </w:rPr>
      </w:pPr>
    </w:p>
    <w:p w14:paraId="6337D4C4" w14:textId="77777777" w:rsidR="00F96543" w:rsidRDefault="00000000">
      <w:pPr>
        <w:numPr>
          <w:ilvl w:val="0"/>
          <w:numId w:val="22"/>
        </w:numPr>
        <w:pBdr>
          <w:top w:val="nil"/>
          <w:left w:val="nil"/>
          <w:bottom w:val="nil"/>
          <w:right w:val="nil"/>
          <w:between w:val="nil"/>
        </w:pBdr>
        <w:spacing w:before="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Nguyen, T., &amp; White, C. (2024) "Applications of Marketing Models in Sustainability-Focused Firms." Journal of Consumer Marketing, 41(2), 123-138. </w:t>
      </w:r>
      <w:hyperlink r:id="rId42">
        <w:r>
          <w:rPr>
            <w:rFonts w:ascii="Century Gothic" w:eastAsia="Century Gothic" w:hAnsi="Century Gothic" w:cs="Century Gothic"/>
            <w:color w:val="103421"/>
            <w:sz w:val="22"/>
            <w:szCs w:val="22"/>
            <w:u w:val="single"/>
          </w:rPr>
          <w:t>https://doi.org/10.1108/JCM-04-2023-5001</w:t>
        </w:r>
      </w:hyperlink>
    </w:p>
    <w:p w14:paraId="6FEA56D1" w14:textId="77777777" w:rsidR="00F96543" w:rsidRDefault="00000000">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67456" behindDoc="0" locked="0" layoutInCell="1" hidden="0" allowOverlap="1" wp14:anchorId="32227EAF" wp14:editId="7062C7BA">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1227592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l="1874" r="1875"/>
                    <a:stretch>
                      <a:fillRect/>
                    </a:stretch>
                  </pic:blipFill>
                  <pic:spPr>
                    <a:xfrm>
                      <a:off x="0" y="0"/>
                      <a:ext cx="546421" cy="554828"/>
                    </a:xfrm>
                    <a:prstGeom prst="rect">
                      <a:avLst/>
                    </a:prstGeom>
                    <a:ln/>
                  </pic:spPr>
                </pic:pic>
              </a:graphicData>
            </a:graphic>
          </wp:anchor>
        </w:drawing>
      </w:r>
    </w:p>
    <w:p w14:paraId="0C11742F" w14:textId="77777777" w:rsidR="00F96543" w:rsidRDefault="00F96543">
      <w:pPr>
        <w:spacing w:before="0" w:after="0" w:line="240" w:lineRule="auto"/>
        <w:rPr>
          <w:rFonts w:ascii="Century Gothic" w:eastAsia="Century Gothic" w:hAnsi="Century Gothic" w:cs="Century Gothic"/>
          <w:sz w:val="22"/>
          <w:szCs w:val="22"/>
        </w:rPr>
      </w:pPr>
    </w:p>
    <w:p w14:paraId="14A2E40D" w14:textId="77777777" w:rsidR="00F96543" w:rsidRDefault="00000000">
      <w:pPr>
        <w:keepNext/>
        <w:pBdr>
          <w:top w:val="single" w:sz="8" w:space="1" w:color="C0504D"/>
          <w:left w:val="single" w:sz="8" w:space="4" w:color="C0504D"/>
        </w:pBdr>
        <w:spacing w:before="0" w:after="0" w:line="240" w:lineRule="auto"/>
        <w:ind w:left="720" w:hanging="720"/>
        <w:rPr>
          <w:smallCaps/>
          <w:color w:val="244061"/>
          <w:sz w:val="32"/>
          <w:szCs w:val="32"/>
        </w:rPr>
      </w:pPr>
      <w:r>
        <w:rPr>
          <w:smallCaps/>
          <w:color w:val="244061"/>
          <w:sz w:val="32"/>
          <w:szCs w:val="32"/>
        </w:rPr>
        <w:t>END OF MODULE ASSESSMENT 1.2</w:t>
      </w:r>
      <w:r>
        <w:rPr>
          <w:noProof/>
        </w:rPr>
        <w:drawing>
          <wp:anchor distT="0" distB="0" distL="114300" distR="114300" simplePos="0" relativeHeight="251668480" behindDoc="0" locked="0" layoutInCell="1" hidden="0" allowOverlap="1" wp14:anchorId="189527B4" wp14:editId="2D20E50E">
            <wp:simplePos x="0" y="0"/>
            <wp:positionH relativeFrom="column">
              <wp:posOffset>-64448</wp:posOffset>
            </wp:positionH>
            <wp:positionV relativeFrom="paragraph">
              <wp:posOffset>381981</wp:posOffset>
            </wp:positionV>
            <wp:extent cx="709613" cy="737260"/>
            <wp:effectExtent l="0" t="0" r="0" b="0"/>
            <wp:wrapSquare wrapText="bothSides" distT="0" distB="0" distL="114300" distR="114300"/>
            <wp:docPr id="21227592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p>
    <w:p w14:paraId="48138A4F" w14:textId="77777777" w:rsidR="00F96543" w:rsidRDefault="00000000">
      <w:pPr>
        <w:spacing w:before="0" w:after="200" w:line="276" w:lineRule="auto"/>
        <w:rPr>
          <w:rFonts w:ascii="Cambria" w:eastAsia="Cambria" w:hAnsi="Cambria" w:cs="Cambria"/>
          <w:color w:val="0070C0"/>
          <w:sz w:val="22"/>
          <w:szCs w:val="22"/>
        </w:rPr>
      </w:pPr>
      <w:r>
        <w:rPr>
          <w:rFonts w:ascii="Cambria" w:eastAsia="Cambria" w:hAnsi="Cambria" w:cs="Cambria"/>
          <w:b/>
          <w:color w:val="0070C0"/>
          <w:sz w:val="22"/>
          <w:szCs w:val="22"/>
        </w:rPr>
        <w:t>Dear learners,</w:t>
      </w:r>
    </w:p>
    <w:p w14:paraId="30ADCC65" w14:textId="77777777" w:rsidR="00F96543" w:rsidRDefault="00000000">
      <w:pPr>
        <w:spacing w:before="0" w:after="20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We have reached the end of </w:t>
      </w:r>
      <w:r>
        <w:rPr>
          <w:rFonts w:ascii="Century Gothic" w:eastAsia="Century Gothic" w:hAnsi="Century Gothic" w:cs="Century Gothic"/>
          <w:b/>
          <w:color w:val="0070C0"/>
          <w:sz w:val="22"/>
          <w:szCs w:val="22"/>
        </w:rPr>
        <w:t>Module 1: Introduction to Marketing Theory and Models</w:t>
      </w:r>
      <w:r>
        <w:rPr>
          <w:rFonts w:ascii="Century Gothic" w:eastAsia="Century Gothic" w:hAnsi="Century Gothic" w:cs="Century Gothic"/>
          <w:color w:val="0070C0"/>
          <w:sz w:val="22"/>
          <w:szCs w:val="22"/>
        </w:rPr>
        <w:t xml:space="preserve">, and it’s time for the assessment! This assessment consists of </w:t>
      </w:r>
      <w:r>
        <w:rPr>
          <w:rFonts w:ascii="Century Gothic" w:eastAsia="Century Gothic" w:hAnsi="Century Gothic" w:cs="Century Gothic"/>
          <w:b/>
          <w:color w:val="0070C0"/>
          <w:sz w:val="22"/>
          <w:szCs w:val="22"/>
        </w:rPr>
        <w:t>short-answer questions</w:t>
      </w:r>
      <w:r>
        <w:rPr>
          <w:rFonts w:ascii="Century Gothic" w:eastAsia="Century Gothic" w:hAnsi="Century Gothic" w:cs="Century Gothic"/>
          <w:color w:val="0070C0"/>
          <w:sz w:val="22"/>
          <w:szCs w:val="22"/>
        </w:rPr>
        <w:t xml:space="preserve"> designed to test your understanding of the key concepts covered in this module.</w:t>
      </w:r>
    </w:p>
    <w:p w14:paraId="1687146A" w14:textId="77777777" w:rsidR="00F96543" w:rsidRDefault="00000000">
      <w:pPr>
        <w:spacing w:before="0" w:after="20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Here’s what you need to do:</w:t>
      </w:r>
    </w:p>
    <w:p w14:paraId="5726D231" w14:textId="77777777" w:rsidR="00F96543" w:rsidRDefault="00000000">
      <w:pPr>
        <w:numPr>
          <w:ilvl w:val="0"/>
          <w:numId w:val="173"/>
        </w:numPr>
        <w:spacing w:before="0" w:after="20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Answer the Questions:</w:t>
      </w:r>
      <w:r>
        <w:rPr>
          <w:rFonts w:ascii="Century Gothic" w:eastAsia="Century Gothic" w:hAnsi="Century Gothic" w:cs="Century Gothic"/>
          <w:color w:val="0070C0"/>
          <w:sz w:val="22"/>
          <w:szCs w:val="22"/>
        </w:rPr>
        <w:t xml:space="preserve"> Please take this assessment when you are ready, ensuring that you have a clear understanding of the topics discussed regarding marketing theories and models.</w:t>
      </w:r>
    </w:p>
    <w:p w14:paraId="075A77AC" w14:textId="77777777" w:rsidR="00F96543" w:rsidRDefault="00000000">
      <w:pPr>
        <w:numPr>
          <w:ilvl w:val="0"/>
          <w:numId w:val="173"/>
        </w:numPr>
        <w:spacing w:before="0" w:after="20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Review Your Answers:</w:t>
      </w:r>
      <w:r>
        <w:rPr>
          <w:rFonts w:ascii="Century Gothic" w:eastAsia="Century Gothic" w:hAnsi="Century Gothic" w:cs="Century Gothic"/>
          <w:color w:val="0070C0"/>
          <w:sz w:val="22"/>
          <w:szCs w:val="22"/>
        </w:rPr>
        <w:t xml:space="preserve"> After completing the assessment, take a moment to carefully review your responses for accuracy and completeness.</w:t>
      </w:r>
    </w:p>
    <w:p w14:paraId="34ADBB1B" w14:textId="77777777" w:rsidR="00F96543" w:rsidRDefault="00000000">
      <w:pPr>
        <w:numPr>
          <w:ilvl w:val="0"/>
          <w:numId w:val="173"/>
        </w:numPr>
        <w:pBdr>
          <w:top w:val="nil"/>
          <w:left w:val="nil"/>
          <w:bottom w:val="nil"/>
          <w:right w:val="nil"/>
          <w:between w:val="nil"/>
        </w:pBd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 xml:space="preserve">Grading Criteria: </w:t>
      </w:r>
      <w:r>
        <w:rPr>
          <w:rFonts w:ascii="Century Gothic" w:eastAsia="Century Gothic" w:hAnsi="Century Gothic" w:cs="Century Gothic"/>
          <w:color w:val="0070C0"/>
          <w:sz w:val="22"/>
          <w:szCs w:val="22"/>
        </w:rPr>
        <w:t>Each question is worth 0.5 marks, assessed on clarity, depth of understanding, and ability to connect philosophical concepts to marketing theory. The total marks for this assessment are 2.5.</w:t>
      </w:r>
    </w:p>
    <w:p w14:paraId="07EFC870" w14:textId="77777777" w:rsidR="00F96543" w:rsidRDefault="00F96543">
      <w:pPr>
        <w:pBdr>
          <w:top w:val="nil"/>
          <w:left w:val="nil"/>
          <w:bottom w:val="nil"/>
          <w:right w:val="nil"/>
          <w:between w:val="nil"/>
        </w:pBdr>
        <w:spacing w:before="0" w:after="200" w:line="276" w:lineRule="auto"/>
        <w:ind w:left="720"/>
        <w:rPr>
          <w:rFonts w:ascii="Century Gothic" w:eastAsia="Century Gothic" w:hAnsi="Century Gothic" w:cs="Century Gothic"/>
          <w:color w:val="0070C0"/>
          <w:sz w:val="22"/>
          <w:szCs w:val="22"/>
        </w:rPr>
      </w:pPr>
    </w:p>
    <w:tbl>
      <w:tblPr>
        <w:tblStyle w:val="ad"/>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rsidR="00F96543" w14:paraId="4BE0FF85" w14:textId="77777777">
        <w:tc>
          <w:tcPr>
            <w:tcW w:w="9576" w:type="dxa"/>
          </w:tcPr>
          <w:p w14:paraId="14E92B0F"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Short Answer Questions</w:t>
            </w:r>
          </w:p>
          <w:p w14:paraId="5025A508" w14:textId="77777777" w:rsidR="00F96543" w:rsidRDefault="00000000">
            <w:pPr>
              <w:numPr>
                <w:ilvl w:val="3"/>
                <w:numId w:val="104"/>
              </w:numPr>
              <w:pBdr>
                <w:top w:val="nil"/>
                <w:left w:val="nil"/>
                <w:bottom w:val="nil"/>
                <w:right w:val="nil"/>
                <w:between w:val="nil"/>
              </w:pBdr>
              <w:spacing w:before="280" w:after="0" w:line="300" w:lineRule="auto"/>
              <w:ind w:left="360"/>
              <w:rPr>
                <w:rFonts w:ascii="Century Gothic" w:eastAsia="Century Gothic" w:hAnsi="Century Gothic" w:cs="Century Gothic"/>
                <w:color w:val="000000"/>
                <w:sz w:val="22"/>
                <w:szCs w:val="22"/>
              </w:rPr>
            </w:pPr>
            <w:r>
              <w:rPr>
                <w:rFonts w:ascii="Times New Roman" w:eastAsia="Times New Roman" w:hAnsi="Times New Roman" w:cs="Times New Roman"/>
                <w:color w:val="000000"/>
                <w:sz w:val="22"/>
                <w:szCs w:val="22"/>
              </w:rPr>
              <w:t xml:space="preserve"> </w:t>
            </w:r>
            <w:r>
              <w:rPr>
                <w:rFonts w:ascii="Century Gothic" w:eastAsia="Century Gothic" w:hAnsi="Century Gothic" w:cs="Century Gothic"/>
                <w:b/>
                <w:color w:val="000000"/>
                <w:sz w:val="22"/>
                <w:szCs w:val="22"/>
              </w:rPr>
              <w:t>What is the significance of marketing theory in understanding consumer behavior?</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Possible Answer:</w:t>
            </w:r>
            <w:r>
              <w:rPr>
                <w:rFonts w:ascii="Century Gothic" w:eastAsia="Century Gothic" w:hAnsi="Century Gothic" w:cs="Century Gothic"/>
                <w:color w:val="000000"/>
                <w:sz w:val="22"/>
                <w:szCs w:val="22"/>
              </w:rPr>
              <w:t xml:space="preserve"> Marketing theory provides a framework to understand, predict, and influence consumer behavior. It explains how consumers make decisions, what factors impact their choices, and how marketers can design strategies to meet consumer needs effectively.</w:t>
            </w:r>
          </w:p>
          <w:p w14:paraId="4F3901CA" w14:textId="77777777" w:rsidR="00F96543" w:rsidRDefault="00000000">
            <w:pPr>
              <w:numPr>
                <w:ilvl w:val="3"/>
                <w:numId w:val="104"/>
              </w:numPr>
              <w:pBdr>
                <w:top w:val="nil"/>
                <w:left w:val="nil"/>
                <w:bottom w:val="nil"/>
                <w:right w:val="nil"/>
                <w:between w:val="nil"/>
              </w:pBdr>
              <w:spacing w:after="0" w:line="300" w:lineRule="auto"/>
              <w:ind w:left="36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do marketing models assist businesses in decision-making?</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Possible Answer:</w:t>
            </w:r>
            <w:r>
              <w:rPr>
                <w:rFonts w:ascii="Century Gothic" w:eastAsia="Century Gothic" w:hAnsi="Century Gothic" w:cs="Century Gothic"/>
                <w:color w:val="000000"/>
                <w:sz w:val="22"/>
                <w:szCs w:val="22"/>
              </w:rPr>
              <w:t xml:space="preserve"> Marketing models help businesses by providing structured approaches to analyze data, predict outcomes, and make informed decisions. They simplify complex problems, identify trends, and optimize strategies such as pricing, promotion, and resource allocation.</w:t>
            </w:r>
          </w:p>
          <w:p w14:paraId="59069313" w14:textId="77777777" w:rsidR="00F96543" w:rsidRDefault="00000000">
            <w:pPr>
              <w:numPr>
                <w:ilvl w:val="3"/>
                <w:numId w:val="104"/>
              </w:numPr>
              <w:pBdr>
                <w:top w:val="nil"/>
                <w:left w:val="nil"/>
                <w:bottom w:val="nil"/>
                <w:right w:val="nil"/>
                <w:between w:val="nil"/>
              </w:pBdr>
              <w:spacing w:after="0" w:line="300" w:lineRule="auto"/>
              <w:ind w:left="3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Explain the difference between a marketing theory and a marketing model.</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Possible Answer:</w:t>
            </w:r>
            <w:r>
              <w:rPr>
                <w:rFonts w:ascii="Century Gothic" w:eastAsia="Century Gothic" w:hAnsi="Century Gothic" w:cs="Century Gothic"/>
                <w:color w:val="000000"/>
                <w:sz w:val="22"/>
                <w:szCs w:val="22"/>
              </w:rPr>
              <w:t xml:space="preserve"> A marketing theory is a conceptual framework that explains marketing phenomena and consumer behavior, while a marketing model is a practical tool or method based on theories that helps in analyzing data and solving specific marketing problems.</w:t>
            </w:r>
          </w:p>
          <w:p w14:paraId="6C4520EF" w14:textId="77777777" w:rsidR="00F96543" w:rsidRDefault="00000000">
            <w:pPr>
              <w:numPr>
                <w:ilvl w:val="3"/>
                <w:numId w:val="104"/>
              </w:numPr>
              <w:pBdr>
                <w:top w:val="nil"/>
                <w:left w:val="nil"/>
                <w:bottom w:val="nil"/>
                <w:right w:val="nil"/>
                <w:between w:val="nil"/>
              </w:pBdr>
              <w:spacing w:after="0" w:line="300" w:lineRule="auto"/>
              <w:ind w:left="36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role do empirical studies play in validating marketing theories?</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Possible Answer:</w:t>
            </w:r>
            <w:r>
              <w:rPr>
                <w:rFonts w:ascii="Century Gothic" w:eastAsia="Century Gothic" w:hAnsi="Century Gothic" w:cs="Century Gothic"/>
                <w:color w:val="000000"/>
                <w:sz w:val="22"/>
                <w:szCs w:val="22"/>
              </w:rPr>
              <w:t xml:space="preserve"> Empirical studies test marketing theories using real-world data, providing evidence to confirm, refine, or reject theoretical assumptions. This validation ensures that theories remain relevant and applicable in practical marketing scenarios.</w:t>
            </w:r>
          </w:p>
          <w:p w14:paraId="330D5348" w14:textId="77777777" w:rsidR="00F96543" w:rsidRDefault="00000000">
            <w:pPr>
              <w:numPr>
                <w:ilvl w:val="3"/>
                <w:numId w:val="104"/>
              </w:numPr>
              <w:pBdr>
                <w:top w:val="nil"/>
                <w:left w:val="nil"/>
                <w:bottom w:val="nil"/>
                <w:right w:val="nil"/>
                <w:between w:val="nil"/>
              </w:pBdr>
              <w:spacing w:after="280" w:line="300" w:lineRule="auto"/>
              <w:ind w:left="36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Why is it important for marketers to understand both theoretical and practical aspects of marketing?</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Possible Answer:</w:t>
            </w:r>
            <w:r>
              <w:rPr>
                <w:rFonts w:ascii="Century Gothic" w:eastAsia="Century Gothic" w:hAnsi="Century Gothic" w:cs="Century Gothic"/>
                <w:color w:val="000000"/>
                <w:sz w:val="22"/>
                <w:szCs w:val="22"/>
              </w:rPr>
              <w:t xml:space="preserve"> Understanding both aspects allows marketers to bridge the gap between abstract theories and real-world applications. It helps them create effective strategies, make data-driven decisions, and adapt to changing market dynamics while staying grounded in theoretical knowledge.</w:t>
            </w:r>
          </w:p>
          <w:p w14:paraId="2140BEB6" w14:textId="77777777" w:rsidR="00F96543" w:rsidRDefault="00000000">
            <w:pPr>
              <w:rPr>
                <w:b/>
                <w:sz w:val="22"/>
                <w:szCs w:val="22"/>
              </w:rPr>
            </w:pPr>
            <w:r>
              <w:rPr>
                <w:rFonts w:ascii="Century Gothic" w:eastAsia="Century Gothic" w:hAnsi="Century Gothic" w:cs="Century Gothic"/>
                <w:b/>
                <w:sz w:val="22"/>
                <w:szCs w:val="22"/>
              </w:rPr>
              <w:t>Grading Criteria:</w:t>
            </w:r>
            <w:r>
              <w:rPr>
                <w:rFonts w:ascii="Century Gothic" w:eastAsia="Century Gothic" w:hAnsi="Century Gothic" w:cs="Century Gothic"/>
                <w:sz w:val="22"/>
                <w:szCs w:val="22"/>
              </w:rPr>
              <w:t xml:space="preserve"> Each question is worth 2 marks, and answers will be evaluated based on accuracy, completeness, and understanding of the concepts of brand choice and logit models. </w:t>
            </w:r>
            <w:r>
              <w:rPr>
                <w:rFonts w:ascii="Century Gothic" w:eastAsia="Century Gothic" w:hAnsi="Century Gothic" w:cs="Century Gothic"/>
                <w:b/>
                <w:sz w:val="22"/>
                <w:szCs w:val="22"/>
              </w:rPr>
              <w:t>The total marks for this assessment are 10.</w:t>
            </w:r>
          </w:p>
        </w:tc>
      </w:tr>
    </w:tbl>
    <w:p w14:paraId="11B75C06" w14:textId="77777777" w:rsidR="00F96543" w:rsidRDefault="00F96543">
      <w:pPr>
        <w:pStyle w:val="Heading3"/>
        <w:spacing w:after="0"/>
      </w:pPr>
      <w:bookmarkStart w:id="17" w:name="_heading=h.uo7sxb6b4si3" w:colFirst="0" w:colLast="0"/>
      <w:bookmarkEnd w:id="17"/>
    </w:p>
    <w:p w14:paraId="42520954" w14:textId="77777777" w:rsidR="00F96543" w:rsidRDefault="00000000">
      <w:pPr>
        <w:pStyle w:val="Heading3"/>
        <w:spacing w:before="0" w:after="0"/>
        <w:rPr>
          <w:rFonts w:ascii="Century Gothic" w:eastAsia="Century Gothic" w:hAnsi="Century Gothic" w:cs="Century Gothic"/>
          <w:b/>
          <w:color w:val="B68F3F"/>
          <w:sz w:val="36"/>
          <w:szCs w:val="36"/>
        </w:rPr>
      </w:pPr>
      <w:bookmarkStart w:id="18" w:name="_heading=h.44sinio" w:colFirst="0" w:colLast="0"/>
      <w:bookmarkEnd w:id="18"/>
      <w:r>
        <w:rPr>
          <w:rFonts w:ascii="Century Gothic" w:eastAsia="Century Gothic" w:hAnsi="Century Gothic" w:cs="Century Gothic"/>
          <w:b/>
          <w:noProof/>
          <w:color w:val="B68F3F"/>
          <w:sz w:val="32"/>
          <w:szCs w:val="32"/>
        </w:rPr>
        <w:drawing>
          <wp:inline distT="0" distB="0" distL="0" distR="0" wp14:anchorId="62001A8F" wp14:editId="3907BCF0">
            <wp:extent cx="347663" cy="347663"/>
            <wp:effectExtent l="0" t="0" r="0" b="0"/>
            <wp:docPr id="2122759260"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Pr>
          <w:rFonts w:ascii="Century Gothic" w:eastAsia="Century Gothic" w:hAnsi="Century Gothic" w:cs="Century Gothic"/>
          <w:b/>
          <w:color w:val="B68F3F"/>
          <w:sz w:val="32"/>
          <w:szCs w:val="32"/>
        </w:rPr>
        <w:t xml:space="preserve">  </w:t>
      </w:r>
      <w:r>
        <w:rPr>
          <w:rFonts w:ascii="Century Gothic" w:eastAsia="Century Gothic" w:hAnsi="Century Gothic" w:cs="Century Gothic"/>
          <w:b/>
          <w:color w:val="B68F3F"/>
          <w:sz w:val="36"/>
          <w:szCs w:val="36"/>
        </w:rPr>
        <w:t>TAKE HOME MESSAGE/SELF REFLECTION</w:t>
      </w:r>
    </w:p>
    <w:p w14:paraId="603CA95D" w14:textId="77777777" w:rsidR="00F96543" w:rsidRDefault="00F96543">
      <w:pPr>
        <w:pStyle w:val="Heading3"/>
        <w:spacing w:before="0" w:after="0"/>
      </w:pPr>
    </w:p>
    <w:p w14:paraId="123A4A6D" w14:textId="77777777" w:rsidR="00F96543" w:rsidRDefault="00000000">
      <w:pPr>
        <w:rPr>
          <w:rFonts w:ascii="Century Gothic" w:eastAsia="Century Gothic" w:hAnsi="Century Gothic" w:cs="Century Gothic"/>
          <w:color w:val="AD2E28"/>
          <w:sz w:val="22"/>
          <w:szCs w:val="22"/>
        </w:rPr>
      </w:pPr>
      <w:r>
        <w:rPr>
          <w:rFonts w:ascii="Century Gothic" w:eastAsia="Century Gothic" w:hAnsi="Century Gothic" w:cs="Century Gothic"/>
          <w:color w:val="AD2E28"/>
          <w:sz w:val="22"/>
          <w:szCs w:val="22"/>
        </w:rPr>
        <w:t>As we conclude Module 1: Introduction to Marketing Theory and Models, it’s important to reflect on the foundational insights and takeaways from our exploration of marketing theories and models.</w:t>
      </w:r>
    </w:p>
    <w:p w14:paraId="6145F1D1"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lastRenderedPageBreak/>
        <w:t>Key Take Home Message:</w:t>
      </w:r>
      <w:r>
        <w:rPr>
          <w:rFonts w:ascii="Century Gothic" w:eastAsia="Century Gothic" w:hAnsi="Century Gothic" w:cs="Century Gothic"/>
          <w:color w:val="206843"/>
          <w:sz w:val="22"/>
          <w:szCs w:val="22"/>
        </w:rPr>
        <w:t xml:space="preserve"> </w:t>
      </w:r>
    </w:p>
    <w:p w14:paraId="535ABDEF"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Constructing effective marketing theories is essential for addressing the complexities of consumer behavior and market trends. Theories provide a conceptual foundation to understand and predict consumer actions, while models translate these theories into practical tools for decision-making and strategy development.</w:t>
      </w:r>
    </w:p>
    <w:p w14:paraId="5B355FF3" w14:textId="77777777" w:rsidR="00F96543" w:rsidRDefault="00000000">
      <w:pPr>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highlight w:val="yellow"/>
        </w:rPr>
        <w:t>Digitizer: Please create space for the answer. Make it a requirement for all learners to fill although, it will not be graded.</w:t>
      </w:r>
    </w:p>
    <w:tbl>
      <w:tblPr>
        <w:tblStyle w:val="ae"/>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309F6D2E" w14:textId="77777777">
        <w:tc>
          <w:tcPr>
            <w:tcW w:w="9620" w:type="dxa"/>
            <w:shd w:val="clear" w:color="auto" w:fill="00FDFF"/>
          </w:tcPr>
          <w:p w14:paraId="29AEDD39" w14:textId="77777777" w:rsidR="00F96543" w:rsidRDefault="00000000">
            <w:pPr>
              <w:spacing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Self-Reflection:</w:t>
            </w:r>
          </w:p>
          <w:p w14:paraId="3469956C" w14:textId="77777777" w:rsidR="00F96543" w:rsidRDefault="00000000">
            <w:pPr>
              <w:numPr>
                <w:ilvl w:val="0"/>
                <w:numId w:val="200"/>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Reflect on the key concepts regarding marketing theory and models discussed in this module.</w:t>
            </w:r>
          </w:p>
          <w:p w14:paraId="51960F2C" w14:textId="77777777" w:rsidR="00F96543" w:rsidRDefault="00000000">
            <w:pPr>
              <w:numPr>
                <w:ilvl w:val="0"/>
                <w:numId w:val="200"/>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Consider the methods and frameworks you find most effective for analyzing consumer behavior and market trends. Which aspects resonate most with you and why?</w:t>
            </w:r>
          </w:p>
          <w:p w14:paraId="04D0FB02" w14:textId="77777777" w:rsidR="00F96543" w:rsidRDefault="00000000">
            <w:pPr>
              <w:numPr>
                <w:ilvl w:val="0"/>
                <w:numId w:val="200"/>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Think about the implications of applying marketing theories and models to real-world business strategies. How might these theories enhance decision-making in contemporary marketing scenarios?</w:t>
            </w:r>
          </w:p>
          <w:p w14:paraId="603A1E0B" w14:textId="77777777" w:rsidR="00F96543" w:rsidRDefault="00000000">
            <w:pPr>
              <w:numPr>
                <w:ilvl w:val="0"/>
                <w:numId w:val="200"/>
              </w:numPr>
              <w:spacing w:line="276" w:lineRule="auto"/>
              <w:rPr>
                <w:rFonts w:ascii="Century Gothic" w:eastAsia="Century Gothic" w:hAnsi="Century Gothic" w:cs="Century Gothic"/>
                <w:color w:val="000000"/>
              </w:rPr>
            </w:pPr>
            <w:r>
              <w:rPr>
                <w:rFonts w:ascii="Century Gothic" w:eastAsia="Century Gothic" w:hAnsi="Century Gothic" w:cs="Century Gothic"/>
                <w:color w:val="000000"/>
                <w:sz w:val="22"/>
                <w:szCs w:val="22"/>
              </w:rPr>
              <w:t>Evaluate the examples and case studies explored in this module. How do these examples relate to the challenges marketers face in today’s dynamic business environment?</w:t>
            </w:r>
          </w:p>
        </w:tc>
      </w:tr>
    </w:tbl>
    <w:p w14:paraId="6F2C47BD" w14:textId="77777777" w:rsidR="00F96543" w:rsidRDefault="00000000">
      <w:pPr>
        <w:pStyle w:val="Heading3"/>
        <w:spacing w:after="0"/>
        <w:rPr>
          <w:rFonts w:ascii="Century Gothic" w:eastAsia="Century Gothic" w:hAnsi="Century Gothic" w:cs="Century Gothic"/>
          <w:b/>
        </w:rPr>
      </w:pPr>
      <w:bookmarkStart w:id="19" w:name="_heading=h.2jxsxqh" w:colFirst="0" w:colLast="0"/>
      <w:bookmarkEnd w:id="19"/>
      <w:r>
        <w:rPr>
          <w:rFonts w:ascii="Century Gothic" w:eastAsia="Century Gothic" w:hAnsi="Century Gothic" w:cs="Century Gothic"/>
          <w:b/>
        </w:rPr>
        <w:t xml:space="preserve">What’s Next in Module 2: Historical Evolution of Marketing Theory </w:t>
      </w:r>
    </w:p>
    <w:p w14:paraId="10C9092F" w14:textId="77777777" w:rsidR="00F96543" w:rsidRDefault="00F96543">
      <w:pPr>
        <w:pStyle w:val="Heading3"/>
        <w:spacing w:before="0" w:after="0"/>
        <w:rPr>
          <w:rFonts w:ascii="Century Gothic" w:eastAsia="Century Gothic" w:hAnsi="Century Gothic" w:cs="Century Gothic"/>
          <w:b/>
        </w:rPr>
      </w:pPr>
    </w:p>
    <w:p w14:paraId="0B721CBB" w14:textId="77777777" w:rsidR="00F96543" w:rsidRDefault="00000000">
      <w:pPr>
        <w:pStyle w:val="Heading3"/>
        <w:spacing w:before="0"/>
        <w:rPr>
          <w:rFonts w:ascii="Century Gothic" w:eastAsia="Century Gothic" w:hAnsi="Century Gothic" w:cs="Century Gothic"/>
          <w:color w:val="000000"/>
          <w:sz w:val="22"/>
          <w:szCs w:val="22"/>
        </w:rPr>
      </w:pPr>
      <w:bookmarkStart w:id="20" w:name="_heading=h.z337ya" w:colFirst="0" w:colLast="0"/>
      <w:bookmarkEnd w:id="20"/>
      <w:r>
        <w:rPr>
          <w:rFonts w:ascii="Century Gothic" w:eastAsia="Century Gothic" w:hAnsi="Century Gothic" w:cs="Century Gothic"/>
          <w:b/>
          <w:color w:val="000000"/>
          <w:sz w:val="22"/>
          <w:szCs w:val="22"/>
        </w:rPr>
        <w:t>Congratulations!</w:t>
      </w:r>
    </w:p>
    <w:p w14:paraId="33C4DE71" w14:textId="77777777" w:rsidR="00F96543" w:rsidRDefault="00000000">
      <w:pPr>
        <w:numPr>
          <w:ilvl w:val="0"/>
          <w:numId w:val="174"/>
        </w:numPr>
        <w:shd w:val="clear" w:color="auto" w:fill="53CA8D"/>
        <w:spacing w:before="28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Well done on completing </w:t>
      </w:r>
      <w:r>
        <w:rPr>
          <w:rFonts w:ascii="Century Gothic" w:eastAsia="Century Gothic" w:hAnsi="Century Gothic" w:cs="Century Gothic"/>
          <w:b/>
          <w:color w:val="000000"/>
          <w:sz w:val="22"/>
          <w:szCs w:val="22"/>
        </w:rPr>
        <w:t>Module 1: Introduction to Marketing Theory and Models</w:t>
      </w:r>
      <w:r>
        <w:rPr>
          <w:rFonts w:ascii="Century Gothic" w:eastAsia="Century Gothic" w:hAnsi="Century Gothic" w:cs="Century Gothic"/>
          <w:color w:val="000000"/>
          <w:sz w:val="22"/>
          <w:szCs w:val="22"/>
        </w:rPr>
        <w:t>, where you explored the foundational principles of marketing theories and their role in analyzing consumer behavior and market trends. Your understanding of these concepts will serve as a solid framework for solving complex marketing challenges.</w:t>
      </w:r>
    </w:p>
    <w:p w14:paraId="22966AD9" w14:textId="77777777" w:rsidR="00F96543" w:rsidRDefault="00000000">
      <w:pPr>
        <w:numPr>
          <w:ilvl w:val="0"/>
          <w:numId w:val="174"/>
        </w:numPr>
        <w:shd w:val="clear" w:color="auto" w:fill="53CA8D"/>
        <w:spacing w:before="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Next, we’ll dive into </w:t>
      </w:r>
      <w:r>
        <w:rPr>
          <w:rFonts w:ascii="Century Gothic" w:eastAsia="Century Gothic" w:hAnsi="Century Gothic" w:cs="Century Gothic"/>
          <w:b/>
          <w:color w:val="000000"/>
          <w:sz w:val="22"/>
          <w:szCs w:val="22"/>
        </w:rPr>
        <w:t>Module 2: Historical Evolution of Marketing Theory</w:t>
      </w:r>
      <w:r>
        <w:rPr>
          <w:rFonts w:ascii="Century Gothic" w:eastAsia="Century Gothic" w:hAnsi="Century Gothic" w:cs="Century Gothic"/>
          <w:color w:val="000000"/>
          <w:sz w:val="22"/>
          <w:szCs w:val="22"/>
        </w:rPr>
        <w:t xml:space="preserve">, where you’ll explore how marketing theories have evolved over time. </w:t>
      </w:r>
    </w:p>
    <w:p w14:paraId="7F8DB97B" w14:textId="77777777" w:rsidR="00F96543" w:rsidRDefault="00000000">
      <w:pPr>
        <w:pBdr>
          <w:top w:val="nil"/>
          <w:left w:val="nil"/>
          <w:bottom w:val="nil"/>
          <w:right w:val="nil"/>
          <w:between w:val="nil"/>
        </w:pBdr>
        <w:shd w:val="clear" w:color="auto" w:fill="53CA8D"/>
        <w:ind w:left="720" w:hanging="810"/>
        <w:jc w:val="center"/>
        <w:rPr>
          <w:rFonts w:ascii="Century Gothic" w:eastAsia="Century Gothic" w:hAnsi="Century Gothic" w:cs="Century Gothic"/>
          <w:color w:val="00B050"/>
        </w:rPr>
      </w:pPr>
      <w:r>
        <w:rPr>
          <w:rFonts w:ascii="Georgia" w:hAnsi="Georgia" w:cs="Georgia"/>
          <w:noProof/>
          <w:color w:val="000000"/>
        </w:rPr>
        <w:lastRenderedPageBreak/>
        <w:drawing>
          <wp:inline distT="0" distB="0" distL="0" distR="0" wp14:anchorId="78E8069F" wp14:editId="7852EDE1">
            <wp:extent cx="6114426" cy="4311805"/>
            <wp:effectExtent l="0" t="0" r="0" b="0"/>
            <wp:docPr id="2122759261" name="image15.jpg" descr="generated HISTORICAL EVOLUTION OF MARKETING THEORY cover page"/>
            <wp:cNvGraphicFramePr/>
            <a:graphic xmlns:a="http://schemas.openxmlformats.org/drawingml/2006/main">
              <a:graphicData uri="http://schemas.openxmlformats.org/drawingml/2006/picture">
                <pic:pic xmlns:pic="http://schemas.openxmlformats.org/drawingml/2006/picture">
                  <pic:nvPicPr>
                    <pic:cNvPr id="0" name="image15.jpg" descr="generated HISTORICAL EVOLUTION OF MARKETING THEORY cover page"/>
                    <pic:cNvPicPr preferRelativeResize="0"/>
                  </pic:nvPicPr>
                  <pic:blipFill>
                    <a:blip r:embed="rId43"/>
                    <a:srcRect/>
                    <a:stretch>
                      <a:fillRect/>
                    </a:stretch>
                  </pic:blipFill>
                  <pic:spPr>
                    <a:xfrm>
                      <a:off x="0" y="0"/>
                      <a:ext cx="6114426" cy="4311805"/>
                    </a:xfrm>
                    <a:prstGeom prst="rect">
                      <a:avLst/>
                    </a:prstGeom>
                    <a:ln/>
                  </pic:spPr>
                </pic:pic>
              </a:graphicData>
            </a:graphic>
          </wp:inline>
        </w:drawing>
      </w:r>
    </w:p>
    <w:p w14:paraId="7B119BCA" w14:textId="77777777" w:rsidR="00F96543" w:rsidRDefault="00000000">
      <w:pPr>
        <w:shd w:val="clear" w:color="auto" w:fill="53CA8D"/>
        <w:spacing w:before="0" w:after="0" w:line="240" w:lineRule="auto"/>
        <w:ind w:hanging="810"/>
        <w:jc w:val="center"/>
        <w:rPr>
          <w:rFonts w:ascii="Century Gothic" w:eastAsia="Century Gothic" w:hAnsi="Century Gothic" w:cs="Century Gothic"/>
          <w:i/>
          <w:sz w:val="28"/>
          <w:szCs w:val="28"/>
        </w:rPr>
      </w:pPr>
      <w:r>
        <w:rPr>
          <w:rFonts w:ascii="Century Gothic" w:eastAsia="Century Gothic" w:hAnsi="Century Gothic" w:cs="Century Gothic"/>
          <w:i/>
          <w:sz w:val="28"/>
          <w:szCs w:val="28"/>
        </w:rPr>
        <w:t>Get ready to explore how marketing has evolved and shaped the Business world!</w:t>
      </w:r>
    </w:p>
    <w:tbl>
      <w:tblPr>
        <w:tblStyle w:val="af"/>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543" w14:paraId="1E8832F2" w14:textId="77777777">
        <w:tc>
          <w:tcPr>
            <w:tcW w:w="10215" w:type="dxa"/>
            <w:tcBorders>
              <w:top w:val="nil"/>
              <w:left w:val="nil"/>
              <w:bottom w:val="single" w:sz="4" w:space="0" w:color="037B90"/>
              <w:right w:val="nil"/>
            </w:tcBorders>
            <w:tcMar>
              <w:top w:w="0" w:type="dxa"/>
              <w:left w:w="0" w:type="dxa"/>
              <w:bottom w:w="0" w:type="dxa"/>
              <w:right w:w="0" w:type="dxa"/>
            </w:tcMar>
          </w:tcPr>
          <w:p w14:paraId="6D929B2D" w14:textId="77777777" w:rsidR="00F96543" w:rsidRDefault="00F96543">
            <w:pPr>
              <w:jc w:val="both"/>
              <w:rPr>
                <w:rFonts w:ascii="Century Gothic" w:eastAsia="Century Gothic" w:hAnsi="Century Gothic" w:cs="Century Gothic"/>
                <w:sz w:val="22"/>
                <w:szCs w:val="22"/>
              </w:rPr>
            </w:pPr>
          </w:p>
          <w:p w14:paraId="2C5804DC" w14:textId="77777777" w:rsidR="00F96543" w:rsidRDefault="00F96543">
            <w:pPr>
              <w:jc w:val="both"/>
              <w:rPr>
                <w:rFonts w:ascii="Century Gothic" w:eastAsia="Century Gothic" w:hAnsi="Century Gothic" w:cs="Century Gothic"/>
                <w:sz w:val="22"/>
                <w:szCs w:val="22"/>
              </w:rPr>
            </w:pPr>
          </w:p>
          <w:p w14:paraId="47BF3AF9" w14:textId="77777777" w:rsidR="00F96543" w:rsidRDefault="00F96543">
            <w:pPr>
              <w:jc w:val="both"/>
              <w:rPr>
                <w:rFonts w:ascii="Century Gothic" w:eastAsia="Century Gothic" w:hAnsi="Century Gothic" w:cs="Century Gothic"/>
                <w:sz w:val="22"/>
                <w:szCs w:val="22"/>
              </w:rPr>
            </w:pPr>
          </w:p>
          <w:p w14:paraId="0E462E23" w14:textId="77777777" w:rsidR="00F96543" w:rsidRDefault="00F96543">
            <w:pPr>
              <w:jc w:val="both"/>
              <w:rPr>
                <w:rFonts w:ascii="Century Gothic" w:eastAsia="Century Gothic" w:hAnsi="Century Gothic" w:cs="Century Gothic"/>
                <w:sz w:val="22"/>
                <w:szCs w:val="22"/>
              </w:rPr>
            </w:pPr>
          </w:p>
          <w:p w14:paraId="3564B9BA" w14:textId="77777777" w:rsidR="00F96543" w:rsidRDefault="00F96543">
            <w:pPr>
              <w:jc w:val="both"/>
              <w:rPr>
                <w:rFonts w:ascii="Century Gothic" w:eastAsia="Century Gothic" w:hAnsi="Century Gothic" w:cs="Century Gothic"/>
                <w:sz w:val="22"/>
                <w:szCs w:val="22"/>
              </w:rPr>
            </w:pPr>
          </w:p>
          <w:p w14:paraId="7435D335" w14:textId="77777777" w:rsidR="00F96543" w:rsidRDefault="00F96543">
            <w:pPr>
              <w:jc w:val="both"/>
              <w:rPr>
                <w:rFonts w:ascii="Century Gothic" w:eastAsia="Century Gothic" w:hAnsi="Century Gothic" w:cs="Century Gothic"/>
                <w:sz w:val="22"/>
                <w:szCs w:val="22"/>
              </w:rPr>
            </w:pPr>
          </w:p>
          <w:p w14:paraId="4FF492C3" w14:textId="77777777" w:rsidR="00F96543" w:rsidRDefault="00F96543">
            <w:pPr>
              <w:jc w:val="both"/>
              <w:rPr>
                <w:rFonts w:ascii="Century Gothic" w:eastAsia="Century Gothic" w:hAnsi="Century Gothic" w:cs="Century Gothic"/>
                <w:sz w:val="22"/>
                <w:szCs w:val="22"/>
              </w:rPr>
            </w:pPr>
          </w:p>
          <w:p w14:paraId="74AF1C14" w14:textId="77777777" w:rsidR="00F96543" w:rsidRDefault="00F96543">
            <w:pPr>
              <w:spacing w:before="160" w:line="300" w:lineRule="auto"/>
              <w:jc w:val="both"/>
              <w:rPr>
                <w:rFonts w:ascii="Century Gothic" w:eastAsia="Century Gothic" w:hAnsi="Century Gothic" w:cs="Century Gothic"/>
                <w:sz w:val="22"/>
                <w:szCs w:val="22"/>
              </w:rPr>
            </w:pPr>
          </w:p>
          <w:p w14:paraId="7CD511EA" w14:textId="77777777" w:rsidR="00F96543" w:rsidRDefault="00F96543">
            <w:pPr>
              <w:jc w:val="both"/>
              <w:rPr>
                <w:rFonts w:ascii="Century Gothic" w:eastAsia="Century Gothic" w:hAnsi="Century Gothic" w:cs="Century Gothic"/>
                <w:sz w:val="22"/>
                <w:szCs w:val="22"/>
              </w:rPr>
            </w:pPr>
          </w:p>
          <w:p w14:paraId="151D3885" w14:textId="77777777" w:rsidR="00F96543" w:rsidRDefault="00F96543">
            <w:pPr>
              <w:jc w:val="both"/>
              <w:rPr>
                <w:rFonts w:ascii="Century Gothic" w:eastAsia="Century Gothic" w:hAnsi="Century Gothic" w:cs="Century Gothic"/>
                <w:sz w:val="22"/>
                <w:szCs w:val="22"/>
              </w:rPr>
            </w:pPr>
          </w:p>
          <w:p w14:paraId="1D0DF932" w14:textId="77777777" w:rsidR="00F96543" w:rsidRDefault="00F96543">
            <w:pPr>
              <w:jc w:val="both"/>
              <w:rPr>
                <w:rFonts w:ascii="Century Gothic" w:eastAsia="Century Gothic" w:hAnsi="Century Gothic" w:cs="Century Gothic"/>
                <w:sz w:val="22"/>
                <w:szCs w:val="22"/>
              </w:rPr>
            </w:pPr>
          </w:p>
          <w:p w14:paraId="3C1DB374" w14:textId="77777777" w:rsidR="00F96543" w:rsidRDefault="00F96543">
            <w:pPr>
              <w:pStyle w:val="Heading1"/>
              <w:spacing w:after="0"/>
            </w:pPr>
          </w:p>
          <w:p w14:paraId="5A7A3D22" w14:textId="77777777" w:rsidR="00F96543" w:rsidRDefault="00000000">
            <w:pPr>
              <w:pStyle w:val="Heading1"/>
              <w:spacing w:before="0"/>
            </w:pPr>
            <w:bookmarkStart w:id="21" w:name="_heading=h.3j2qqm3" w:colFirst="0" w:colLast="0"/>
            <w:bookmarkEnd w:id="21"/>
            <w:r>
              <w:t>MODULE 2:  Historical Evolution of Marketing Theory</w:t>
            </w:r>
          </w:p>
        </w:tc>
      </w:tr>
    </w:tbl>
    <w:p w14:paraId="6A172F79" w14:textId="77777777" w:rsidR="00F96543" w:rsidRDefault="00000000">
      <w:pPr>
        <w:ind w:hanging="720"/>
      </w:pPr>
      <w:r>
        <w:rPr>
          <w:rFonts w:ascii="Century Gothic" w:eastAsia="Century Gothic" w:hAnsi="Century Gothic" w:cs="Century Gothic"/>
          <w:color w:val="FF7F50"/>
        </w:rPr>
        <w:lastRenderedPageBreak/>
        <w:t xml:space="preserve"> INSTRUCTIONAL HOURS: 4</w:t>
      </w:r>
    </w:p>
    <w:p w14:paraId="168532B1" w14:textId="77777777" w:rsidR="00F96543" w:rsidRDefault="00000000">
      <w:pPr>
        <w:jc w:val="both"/>
        <w:rPr>
          <w:rFonts w:ascii="Century Gothic" w:eastAsia="Century Gothic" w:hAnsi="Century Gothic" w:cs="Century Gothic"/>
          <w:b/>
          <w:sz w:val="28"/>
          <w:szCs w:val="28"/>
        </w:rPr>
      </w:pPr>
      <w:r>
        <w:rPr>
          <w:rFonts w:ascii="Century Gothic" w:eastAsia="Century Gothic" w:hAnsi="Century Gothic" w:cs="Century Gothic"/>
          <w:b/>
          <w:sz w:val="28"/>
          <w:szCs w:val="28"/>
        </w:rPr>
        <w:t xml:space="preserve"> Module Overview</w:t>
      </w:r>
    </w:p>
    <w:p w14:paraId="0EF65BD6"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Welcome to Module 2! In this module, you will explore the historical evolution of marketing theory, focusing on the significant milestones and influential contributions that have shaped modern marketing practices. The objective is to provide you with a comprehensive understanding of how marketing thought has progressed from early trade-oriented approaches to strategic, consumer-focused frameworks. By the end of this module, you will gain insights into the foundational concepts and theories that continue to influence contemporary marketing strategies. You will engage in various learning activities, including analyzing key historical milestones, discussing the impact of prominent theorists, and evaluating how historical theories apply to modern marketing challenges and strategies. </w:t>
      </w:r>
    </w:p>
    <w:p w14:paraId="1C2DE8AD"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Assessment criteria:</w:t>
      </w:r>
      <w:r>
        <w:rPr>
          <w:rFonts w:ascii="Century Gothic" w:eastAsia="Century Gothic" w:hAnsi="Century Gothic" w:cs="Century Gothic"/>
          <w:sz w:val="22"/>
          <w:szCs w:val="22"/>
        </w:rPr>
        <w:t xml:space="preserve"> It will include active participation in discussions, completion of a historical marketing theory analysis report, and a presentation on the influence of historical theories on contemporary marketing practices. </w:t>
      </w:r>
    </w:p>
    <w:p w14:paraId="2843F6B6" w14:textId="77777777" w:rsidR="00F96543" w:rsidRDefault="00000000">
      <w:pPr>
        <w:rPr>
          <w:rFonts w:ascii="Century Gothic" w:eastAsia="Century Gothic" w:hAnsi="Century Gothic" w:cs="Century Gothic"/>
          <w:b/>
          <w:sz w:val="28"/>
          <w:szCs w:val="28"/>
        </w:rPr>
      </w:pPr>
      <w:r>
        <w:rPr>
          <w:noProof/>
        </w:rPr>
        <w:drawing>
          <wp:anchor distT="0" distB="0" distL="114300" distR="114300" simplePos="0" relativeHeight="251669504" behindDoc="0" locked="0" layoutInCell="1" hidden="0" allowOverlap="1" wp14:anchorId="207CD524" wp14:editId="7009780D">
            <wp:simplePos x="0" y="0"/>
            <wp:positionH relativeFrom="column">
              <wp:posOffset>-802639</wp:posOffset>
            </wp:positionH>
            <wp:positionV relativeFrom="paragraph">
              <wp:posOffset>227931</wp:posOffset>
            </wp:positionV>
            <wp:extent cx="576263" cy="592051"/>
            <wp:effectExtent l="0" t="0" r="0" b="0"/>
            <wp:wrapSquare wrapText="bothSides" distT="0" distB="0" distL="114300" distR="114300"/>
            <wp:docPr id="212275920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l="1331" r="1333"/>
                    <a:stretch>
                      <a:fillRect/>
                    </a:stretch>
                  </pic:blipFill>
                  <pic:spPr>
                    <a:xfrm>
                      <a:off x="0" y="0"/>
                      <a:ext cx="576263" cy="592051"/>
                    </a:xfrm>
                    <a:prstGeom prst="rect">
                      <a:avLst/>
                    </a:prstGeom>
                    <a:ln/>
                  </pic:spPr>
                </pic:pic>
              </a:graphicData>
            </a:graphic>
          </wp:anchor>
        </w:drawing>
      </w:r>
    </w:p>
    <w:p w14:paraId="525C70FE"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8"/>
          <w:szCs w:val="28"/>
        </w:rPr>
        <w:t xml:space="preserve"> Learning Outcomes</w:t>
      </w:r>
    </w:p>
    <w:p w14:paraId="3F67A80D" w14:textId="77777777" w:rsidR="00F96543" w:rsidRDefault="00000000">
      <w:pPr>
        <w:spacing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At the end of this module, you will be able to:</w:t>
      </w:r>
    </w:p>
    <w:p w14:paraId="06A6C428" w14:textId="77777777" w:rsidR="00F96543" w:rsidRDefault="00000000">
      <w:pPr>
        <w:numPr>
          <w:ilvl w:val="0"/>
          <w:numId w:val="179"/>
        </w:numPr>
        <w:pBdr>
          <w:top w:val="nil"/>
          <w:left w:val="nil"/>
          <w:bottom w:val="nil"/>
          <w:right w:val="nil"/>
          <w:between w:val="nil"/>
        </w:pBdr>
        <w:spacing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Identify pivotal milestones in the historical evolution of marketing theories and foundational concepts.</w:t>
      </w:r>
    </w:p>
    <w:p w14:paraId="46BFE64E" w14:textId="77777777" w:rsidR="00F96543" w:rsidRDefault="00000000">
      <w:pPr>
        <w:numPr>
          <w:ilvl w:val="0"/>
          <w:numId w:val="179"/>
        </w:numPr>
        <w:pBdr>
          <w:top w:val="nil"/>
          <w:left w:val="nil"/>
          <w:bottom w:val="nil"/>
          <w:right w:val="nil"/>
          <w:between w:val="nil"/>
        </w:pBd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Explain the impact of notable marketing theorists on the development of marketing practices.</w:t>
      </w:r>
    </w:p>
    <w:p w14:paraId="4AF32BE1" w14:textId="77777777" w:rsidR="00F96543" w:rsidRDefault="00000000">
      <w:pPr>
        <w:numPr>
          <w:ilvl w:val="0"/>
          <w:numId w:val="179"/>
        </w:numPr>
        <w:pBdr>
          <w:top w:val="nil"/>
          <w:left w:val="nil"/>
          <w:bottom w:val="nil"/>
          <w:right w:val="nil"/>
          <w:between w:val="nil"/>
        </w:pBd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Analyze the application of historical marketing theories to contemporary challenges.</w:t>
      </w:r>
    </w:p>
    <w:p w14:paraId="6DE74601" w14:textId="77777777" w:rsidR="00F96543" w:rsidRDefault="00000000">
      <w:pPr>
        <w:numPr>
          <w:ilvl w:val="0"/>
          <w:numId w:val="179"/>
        </w:numPr>
        <w:pBdr>
          <w:top w:val="nil"/>
          <w:left w:val="nil"/>
          <w:bottom w:val="nil"/>
          <w:right w:val="nil"/>
          <w:between w:val="nil"/>
        </w:pBdr>
        <w:spacing w:before="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Evaluate the influence of historical marketing theories on the creation of modern marketing strategies.</w:t>
      </w:r>
    </w:p>
    <w:p w14:paraId="5C758A73" w14:textId="77777777" w:rsidR="00F96543" w:rsidRDefault="00000000">
      <w:pPr>
        <w:pStyle w:val="Heading3"/>
        <w:spacing w:before="0" w:after="0"/>
        <w:ind w:left="-270" w:hanging="720"/>
        <w:rPr>
          <w:sz w:val="32"/>
          <w:szCs w:val="32"/>
        </w:rPr>
      </w:pPr>
      <w:r>
        <w:rPr>
          <w:sz w:val="32"/>
          <w:szCs w:val="32"/>
        </w:rPr>
        <w:lastRenderedPageBreak/>
        <w:t xml:space="preserve">    </w:t>
      </w:r>
    </w:p>
    <w:p w14:paraId="244D41CF" w14:textId="77777777" w:rsidR="00F96543" w:rsidRDefault="00000000">
      <w:pPr>
        <w:pStyle w:val="Heading3"/>
        <w:spacing w:before="0" w:after="200"/>
        <w:ind w:left="-270" w:hanging="720"/>
        <w:rPr>
          <w:b/>
        </w:rPr>
      </w:pPr>
      <w:bookmarkStart w:id="22" w:name="_heading=h.1y810tw" w:colFirst="0" w:colLast="0"/>
      <w:bookmarkEnd w:id="22"/>
      <w:r>
        <w:rPr>
          <w:b/>
          <w:sz w:val="32"/>
          <w:szCs w:val="32"/>
        </w:rPr>
        <w:t>Learning Activities/Task List</w:t>
      </w:r>
    </w:p>
    <w:p w14:paraId="42E2687B" w14:textId="77777777" w:rsidR="00F96543" w:rsidRDefault="00000000">
      <w:pPr>
        <w:numPr>
          <w:ilvl w:val="0"/>
          <w:numId w:val="172"/>
        </w:numPr>
        <w:spacing w:before="0" w:after="0"/>
        <w:ind w:left="1350"/>
        <w:rPr>
          <w:rFonts w:ascii="Century Gothic" w:eastAsia="Century Gothic" w:hAnsi="Century Gothic" w:cs="Century Gothic"/>
          <w:sz w:val="22"/>
          <w:szCs w:val="22"/>
        </w:rPr>
      </w:pPr>
      <w:r>
        <w:rPr>
          <w:rFonts w:ascii="Century Gothic" w:eastAsia="Century Gothic" w:hAnsi="Century Gothic" w:cs="Century Gothic"/>
          <w:sz w:val="22"/>
          <w:szCs w:val="22"/>
        </w:rPr>
        <w:t>Watch Lecture Video</w:t>
      </w:r>
      <w:r>
        <w:rPr>
          <w:noProof/>
        </w:rPr>
        <w:drawing>
          <wp:anchor distT="0" distB="0" distL="0" distR="0" simplePos="0" relativeHeight="251670528" behindDoc="0" locked="0" layoutInCell="1" hidden="0" allowOverlap="1" wp14:anchorId="364F90D8" wp14:editId="25748DB4">
            <wp:simplePos x="0" y="0"/>
            <wp:positionH relativeFrom="column">
              <wp:posOffset>-466724</wp:posOffset>
            </wp:positionH>
            <wp:positionV relativeFrom="paragraph">
              <wp:posOffset>285208</wp:posOffset>
            </wp:positionV>
            <wp:extent cx="581025" cy="581025"/>
            <wp:effectExtent l="0" t="0" r="0" b="0"/>
            <wp:wrapSquare wrapText="bothSides" distT="0" distB="0" distL="0" distR="0"/>
            <wp:docPr id="2122759226"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p>
    <w:p w14:paraId="02CF1F10" w14:textId="77777777" w:rsidR="00F96543" w:rsidRDefault="00000000">
      <w:pPr>
        <w:numPr>
          <w:ilvl w:val="0"/>
          <w:numId w:val="172"/>
        </w:numPr>
        <w:spacing w:before="0" w:after="0"/>
        <w:ind w:left="1350"/>
        <w:rPr>
          <w:rFonts w:ascii="Century Gothic" w:eastAsia="Century Gothic" w:hAnsi="Century Gothic" w:cs="Century Gothic"/>
          <w:sz w:val="22"/>
          <w:szCs w:val="22"/>
        </w:rPr>
      </w:pPr>
      <w:r>
        <w:rPr>
          <w:rFonts w:ascii="Century Gothic" w:eastAsia="Century Gothic" w:hAnsi="Century Gothic" w:cs="Century Gothic"/>
          <w:sz w:val="22"/>
          <w:szCs w:val="22"/>
        </w:rPr>
        <w:t>Review power presentation PDF</w:t>
      </w:r>
    </w:p>
    <w:p w14:paraId="5EE75D43" w14:textId="77777777" w:rsidR="00F96543" w:rsidRDefault="00000000">
      <w:pPr>
        <w:numPr>
          <w:ilvl w:val="0"/>
          <w:numId w:val="172"/>
        </w:numPr>
        <w:spacing w:before="0" w:after="0"/>
        <w:ind w:left="1350"/>
        <w:rPr>
          <w:rFonts w:ascii="Century Gothic" w:eastAsia="Century Gothic" w:hAnsi="Century Gothic" w:cs="Century Gothic"/>
          <w:sz w:val="22"/>
          <w:szCs w:val="22"/>
        </w:rPr>
      </w:pPr>
      <w:r>
        <w:rPr>
          <w:rFonts w:ascii="Century Gothic" w:eastAsia="Century Gothic" w:hAnsi="Century Gothic" w:cs="Century Gothic"/>
          <w:sz w:val="22"/>
          <w:szCs w:val="22"/>
        </w:rPr>
        <w:t>Watch lecture related videos</w:t>
      </w:r>
    </w:p>
    <w:p w14:paraId="6CF1B2E0" w14:textId="77777777" w:rsidR="00F96543" w:rsidRDefault="00000000">
      <w:pPr>
        <w:numPr>
          <w:ilvl w:val="0"/>
          <w:numId w:val="172"/>
        </w:numPr>
        <w:spacing w:before="0" w:after="0"/>
        <w:ind w:left="1350"/>
        <w:rPr>
          <w:rFonts w:ascii="Century Gothic" w:eastAsia="Century Gothic" w:hAnsi="Century Gothic" w:cs="Century Gothic"/>
          <w:sz w:val="22"/>
          <w:szCs w:val="22"/>
        </w:rPr>
      </w:pPr>
      <w:r>
        <w:rPr>
          <w:rFonts w:ascii="Century Gothic" w:eastAsia="Century Gothic" w:hAnsi="Century Gothic" w:cs="Century Gothic"/>
          <w:sz w:val="22"/>
          <w:szCs w:val="22"/>
        </w:rPr>
        <w:t>Complete participation assignment:  Quiz 1</w:t>
      </w:r>
    </w:p>
    <w:p w14:paraId="0F681C8F" w14:textId="77777777" w:rsidR="00F96543" w:rsidRDefault="00000000">
      <w:pPr>
        <w:numPr>
          <w:ilvl w:val="0"/>
          <w:numId w:val="172"/>
        </w:numPr>
        <w:spacing w:before="0" w:after="0"/>
        <w:ind w:left="1350"/>
        <w:rPr>
          <w:rFonts w:ascii="Century Gothic" w:eastAsia="Century Gothic" w:hAnsi="Century Gothic" w:cs="Century Gothic"/>
          <w:sz w:val="22"/>
          <w:szCs w:val="22"/>
        </w:rPr>
      </w:pPr>
      <w:r>
        <w:rPr>
          <w:rFonts w:ascii="Century Gothic" w:eastAsia="Century Gothic" w:hAnsi="Century Gothic" w:cs="Century Gothic"/>
          <w:sz w:val="22"/>
          <w:szCs w:val="22"/>
        </w:rPr>
        <w:t>Complete personal introduction video</w:t>
      </w:r>
    </w:p>
    <w:p w14:paraId="281C640E" w14:textId="77777777" w:rsidR="00F96543" w:rsidRDefault="00000000">
      <w:pPr>
        <w:numPr>
          <w:ilvl w:val="0"/>
          <w:numId w:val="172"/>
        </w:numPr>
        <w:spacing w:before="0" w:after="0"/>
        <w:ind w:left="1350"/>
        <w:rPr>
          <w:rFonts w:ascii="Century Gothic" w:eastAsia="Century Gothic" w:hAnsi="Century Gothic" w:cs="Century Gothic"/>
          <w:sz w:val="22"/>
          <w:szCs w:val="22"/>
        </w:rPr>
      </w:pPr>
      <w:r>
        <w:rPr>
          <w:rFonts w:ascii="Century Gothic" w:eastAsia="Century Gothic" w:hAnsi="Century Gothic" w:cs="Century Gothic"/>
          <w:sz w:val="22"/>
          <w:szCs w:val="22"/>
        </w:rPr>
        <w:t>Review concept assignment: Quiz 2</w:t>
      </w:r>
    </w:p>
    <w:p w14:paraId="64373936" w14:textId="77777777" w:rsidR="00F96543" w:rsidRDefault="00000000">
      <w:pPr>
        <w:numPr>
          <w:ilvl w:val="0"/>
          <w:numId w:val="172"/>
        </w:numPr>
        <w:spacing w:before="0" w:after="0"/>
        <w:ind w:left="1350"/>
        <w:rPr>
          <w:rFonts w:ascii="Century Gothic" w:eastAsia="Century Gothic" w:hAnsi="Century Gothic" w:cs="Century Gothic"/>
          <w:sz w:val="22"/>
          <w:szCs w:val="22"/>
        </w:rPr>
      </w:pPr>
      <w:r>
        <w:rPr>
          <w:rFonts w:ascii="Century Gothic" w:eastAsia="Century Gothic" w:hAnsi="Century Gothic" w:cs="Century Gothic"/>
          <w:sz w:val="22"/>
          <w:szCs w:val="22"/>
        </w:rPr>
        <w:t>Review journal articles</w:t>
      </w:r>
    </w:p>
    <w:p w14:paraId="359ABB70" w14:textId="77777777" w:rsidR="00F96543" w:rsidRDefault="00000000">
      <w:pPr>
        <w:keepNext/>
        <w:keepLines/>
        <w:spacing w:before="0" w:after="120"/>
        <w:rPr>
          <w:rFonts w:ascii="Century Gothic" w:eastAsia="Century Gothic" w:hAnsi="Century Gothic" w:cs="Century Gothic"/>
          <w:b/>
          <w:smallCaps/>
          <w:color w:val="943634"/>
          <w:sz w:val="36"/>
          <w:szCs w:val="36"/>
        </w:rPr>
      </w:pPr>
      <w:r>
        <w:rPr>
          <w:rFonts w:ascii="Century Gothic" w:eastAsia="Century Gothic" w:hAnsi="Century Gothic" w:cs="Century Gothic"/>
          <w:b/>
          <w:smallCaps/>
          <w:color w:val="943634"/>
          <w:sz w:val="36"/>
          <w:szCs w:val="36"/>
        </w:rPr>
        <w:t xml:space="preserve">INSTRUCTIONAL MATERIALS &amp; LEARNING ACTIVITIES </w:t>
      </w:r>
    </w:p>
    <w:tbl>
      <w:tblPr>
        <w:tblStyle w:val="af0"/>
        <w:tblW w:w="9600" w:type="dxa"/>
        <w:tblLayout w:type="fixed"/>
        <w:tblLook w:val="0600" w:firstRow="0" w:lastRow="0" w:firstColumn="0" w:lastColumn="0" w:noHBand="1" w:noVBand="1"/>
      </w:tblPr>
      <w:tblGrid>
        <w:gridCol w:w="1170"/>
        <w:gridCol w:w="8430"/>
      </w:tblGrid>
      <w:tr w:rsidR="00F96543" w14:paraId="7E249CA8" w14:textId="77777777">
        <w:trPr>
          <w:trHeight w:val="954"/>
        </w:trPr>
        <w:tc>
          <w:tcPr>
            <w:tcW w:w="1170" w:type="dxa"/>
            <w:shd w:val="clear" w:color="auto" w:fill="auto"/>
            <w:tcMar>
              <w:top w:w="0" w:type="dxa"/>
              <w:left w:w="0" w:type="dxa"/>
              <w:bottom w:w="0" w:type="dxa"/>
              <w:right w:w="0" w:type="dxa"/>
            </w:tcMar>
          </w:tcPr>
          <w:p w14:paraId="0C1583F8" w14:textId="77777777" w:rsidR="00F96543" w:rsidRDefault="00000000">
            <w:pPr>
              <w:keepNext/>
              <w:keepLines/>
              <w:widowControl w:val="0"/>
              <w:spacing w:before="240" w:after="40"/>
              <w:rPr>
                <w:b/>
                <w:color w:val="000000"/>
              </w:rPr>
            </w:pPr>
            <w:r>
              <w:rPr>
                <w:b/>
                <w:noProof/>
                <w:color w:val="000000"/>
              </w:rPr>
              <w:drawing>
                <wp:inline distT="114300" distB="114300" distL="114300" distR="114300" wp14:anchorId="036D0710" wp14:editId="08B4AE08">
                  <wp:extent cx="519113" cy="519113"/>
                  <wp:effectExtent l="0" t="0" r="0" b="0"/>
                  <wp:docPr id="212275925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30747120" w14:textId="77777777" w:rsidR="00F96543" w:rsidRDefault="00000000">
            <w:pPr>
              <w:keepNext/>
              <w:keepLines/>
              <w:spacing w:before="240" w:after="40"/>
              <w:rPr>
                <w:b/>
                <w:color w:val="000000"/>
              </w:rPr>
            </w:pPr>
            <w:r>
              <w:rPr>
                <w:b/>
                <w:smallCaps/>
                <w:color w:val="000000"/>
                <w:sz w:val="32"/>
                <w:szCs w:val="32"/>
              </w:rPr>
              <w:t>PRE-RECORDED LECTURE ON TOPIC</w:t>
            </w:r>
          </w:p>
        </w:tc>
      </w:tr>
    </w:tbl>
    <w:p w14:paraId="5D9AD689"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Welcome to </w:t>
      </w:r>
      <w:r>
        <w:rPr>
          <w:rFonts w:ascii="Century Gothic" w:eastAsia="Century Gothic" w:hAnsi="Century Gothic" w:cs="Century Gothic"/>
          <w:b/>
          <w:color w:val="0432FF"/>
          <w:sz w:val="22"/>
          <w:szCs w:val="22"/>
        </w:rPr>
        <w:t>Module 2: Historical Evolution of Marketing Theory</w:t>
      </w:r>
      <w:r>
        <w:rPr>
          <w:rFonts w:ascii="Century Gothic" w:eastAsia="Century Gothic" w:hAnsi="Century Gothic" w:cs="Century Gothic"/>
          <w:color w:val="0432FF"/>
          <w:sz w:val="22"/>
          <w:szCs w:val="22"/>
        </w:rPr>
        <w:t>! We have prepared an introductory lecture that provides a comprehensive overview of the key milestones and influential contributions in marketing's evolution.</w:t>
      </w:r>
    </w:p>
    <w:p w14:paraId="18252934"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Please follow these steps:</w:t>
      </w:r>
    </w:p>
    <w:p w14:paraId="64AA64CA" w14:textId="77777777" w:rsidR="00F96543" w:rsidRDefault="00000000">
      <w:pPr>
        <w:numPr>
          <w:ilvl w:val="0"/>
          <w:numId w:val="180"/>
        </w:numPr>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Watch the lecture titled “Historical Evolution of Marketing Theory.”</w:t>
      </w:r>
    </w:p>
    <w:p w14:paraId="77E97C5C" w14:textId="77777777" w:rsidR="00F96543" w:rsidRDefault="00000000">
      <w:pPr>
        <w:numPr>
          <w:ilvl w:val="0"/>
          <w:numId w:val="180"/>
        </w:numPr>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Prepare brief notes</w:t>
      </w:r>
      <w:r>
        <w:rPr>
          <w:rFonts w:ascii="Century Gothic" w:eastAsia="Century Gothic" w:hAnsi="Century Gothic" w:cs="Century Gothic"/>
          <w:color w:val="0432FF"/>
          <w:sz w:val="22"/>
          <w:szCs w:val="22"/>
        </w:rPr>
        <w:t xml:space="preserve"> summarizing the key points discussed, including significant milestones, notable theorists, and foundational concepts.</w:t>
      </w:r>
    </w:p>
    <w:p w14:paraId="5354D39A" w14:textId="77777777" w:rsidR="00F96543" w:rsidRDefault="00000000">
      <w:pPr>
        <w:numPr>
          <w:ilvl w:val="0"/>
          <w:numId w:val="180"/>
        </w:numPr>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Upload your notes to the LMS (Learning Management System).</w:t>
      </w:r>
    </w:p>
    <w:p w14:paraId="78469049"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This task is ungraded but serves as evidence of your engagement with the lecture material.</w:t>
      </w:r>
    </w:p>
    <w:p w14:paraId="461A3C73"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We look forward to your insights and reflections on this critical aspect of marketing history. Let’s explore how the past continues to shape modern marketing strategies!</w:t>
      </w:r>
    </w:p>
    <w:p w14:paraId="778DF266" w14:textId="77777777" w:rsidR="00F96543" w:rsidRDefault="00F96543">
      <w:pPr>
        <w:rPr>
          <w:b/>
          <w:color w:val="000000"/>
          <w:sz w:val="32"/>
          <w:szCs w:val="32"/>
        </w:rPr>
      </w:pPr>
    </w:p>
    <w:p w14:paraId="1B991F1B" w14:textId="77777777" w:rsidR="00F96543" w:rsidRDefault="00000000">
      <w:pPr>
        <w:rPr>
          <w:b/>
          <w:color w:val="000000"/>
          <w:sz w:val="32"/>
          <w:szCs w:val="32"/>
        </w:rPr>
      </w:pPr>
      <w:r>
        <w:rPr>
          <w:b/>
          <w:color w:val="000000"/>
          <w:sz w:val="32"/>
          <w:szCs w:val="32"/>
        </w:rPr>
        <w:t>PRE-RECORDED LECTURE</w:t>
      </w:r>
    </w:p>
    <w:p w14:paraId="5C4AFF96" w14:textId="77777777" w:rsidR="00F96543" w:rsidRDefault="00000000">
      <w:pPr>
        <w:spacing w:after="0" w:line="276" w:lineRule="auto"/>
        <w:rPr>
          <w:rFonts w:ascii="Century Gothic" w:eastAsia="Century Gothic" w:hAnsi="Century Gothic" w:cs="Century Gothic"/>
          <w:b/>
          <w:color w:val="000000"/>
          <w:sz w:val="28"/>
          <w:szCs w:val="28"/>
        </w:rPr>
      </w:pPr>
      <w:bookmarkStart w:id="23" w:name="_heading=h.4i7ojhp" w:colFirst="0" w:colLast="0"/>
      <w:bookmarkEnd w:id="23"/>
      <w:r>
        <w:rPr>
          <w:rFonts w:ascii="Century Gothic" w:eastAsia="Century Gothic" w:hAnsi="Century Gothic" w:cs="Century Gothic"/>
          <w:b/>
          <w:noProof/>
          <w:color w:val="037B90"/>
          <w:sz w:val="36"/>
          <w:szCs w:val="36"/>
        </w:rPr>
        <w:drawing>
          <wp:inline distT="114300" distB="114300" distL="114300" distR="114300" wp14:anchorId="16852BBF" wp14:editId="0DEBF2C4">
            <wp:extent cx="509588" cy="515250"/>
            <wp:effectExtent l="0" t="0" r="0" b="0"/>
            <wp:docPr id="21227592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r>
        <w:rPr>
          <w:rFonts w:ascii="Cambria" w:eastAsia="Cambria" w:hAnsi="Cambria" w:cs="Cambria"/>
          <w:b/>
          <w:color w:val="000000"/>
          <w:sz w:val="28"/>
          <w:szCs w:val="28"/>
        </w:rPr>
        <w:t>TITLE:</w:t>
      </w:r>
      <w:r>
        <w:rPr>
          <w:rFonts w:ascii="Cambria" w:eastAsia="Cambria" w:hAnsi="Cambria" w:cs="Cambria"/>
          <w:color w:val="000000"/>
          <w:sz w:val="28"/>
          <w:szCs w:val="28"/>
        </w:rPr>
        <w:t xml:space="preserve"> </w:t>
      </w:r>
      <w:r>
        <w:rPr>
          <w:rFonts w:ascii="Century Gothic" w:eastAsia="Century Gothic" w:hAnsi="Century Gothic" w:cs="Century Gothic"/>
          <w:b/>
          <w:color w:val="000000"/>
          <w:sz w:val="28"/>
          <w:szCs w:val="28"/>
        </w:rPr>
        <w:t>HISTORICAL EVOLUTION OF MARKETING THEORY</w:t>
      </w:r>
    </w:p>
    <w:p w14:paraId="443C00D9" w14:textId="77777777" w:rsidR="00F96543" w:rsidRDefault="00000000">
      <w:pPr>
        <w:spacing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1. Key Stages in the Development of Marketing Thought</w:t>
      </w:r>
    </w:p>
    <w:p w14:paraId="4CF95920" w14:textId="77777777" w:rsidR="00F96543" w:rsidRDefault="00000000">
      <w:pPr>
        <w:numPr>
          <w:ilvl w:val="0"/>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Production-Oriented Era (Late 19th Century – Early 20th Century):</w:t>
      </w:r>
    </w:p>
    <w:p w14:paraId="14DD07BB"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Focus: Efficiency in production and distribution.</w:t>
      </w:r>
    </w:p>
    <w:p w14:paraId="7E7E4202"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Assumption: "If we make it, they will buy it."</w:t>
      </w:r>
    </w:p>
    <w:p w14:paraId="4CB745F4"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Key Idea: Economies of scale dominated marketing thinking, with minimal attention to consumer needs.</w:t>
      </w:r>
    </w:p>
    <w:p w14:paraId="2E038BF7" w14:textId="77777777" w:rsidR="00F96543" w:rsidRDefault="00000000">
      <w:pPr>
        <w:numPr>
          <w:ilvl w:val="0"/>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Sales-Oriented Era (1920s – 1940s):</w:t>
      </w:r>
    </w:p>
    <w:p w14:paraId="591D52E7"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Focus: Aggressive selling techniques and persuasion to increase demand.</w:t>
      </w:r>
    </w:p>
    <w:p w14:paraId="55024F65"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Assumption: Consumers need to be convinced to buy due to oversupply.</w:t>
      </w:r>
    </w:p>
    <w:p w14:paraId="54ACA99C"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Key Idea: Growth of advertising and personal selling.</w:t>
      </w:r>
    </w:p>
    <w:p w14:paraId="7EF3B04B" w14:textId="77777777" w:rsidR="00F96543" w:rsidRDefault="00000000">
      <w:pPr>
        <w:numPr>
          <w:ilvl w:val="0"/>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Marketing Concept Era (1950s – 1970s):</w:t>
      </w:r>
    </w:p>
    <w:p w14:paraId="65BF194A"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Focus: Identifying and satisfying customer needs better than competitors.</w:t>
      </w:r>
    </w:p>
    <w:p w14:paraId="6F3A2963"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Assumption: Success depends on understanding and delivering value to the customer.</w:t>
      </w:r>
    </w:p>
    <w:p w14:paraId="25529E52"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Key Idea: The 4Ps framework (Product, Price, Place, Promotion).</w:t>
      </w:r>
    </w:p>
    <w:p w14:paraId="6D90843B" w14:textId="77777777" w:rsidR="00F96543" w:rsidRDefault="00000000">
      <w:pPr>
        <w:numPr>
          <w:ilvl w:val="0"/>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Relationship Marketing Era (1980s – 1990s):</w:t>
      </w:r>
    </w:p>
    <w:p w14:paraId="5C2DC078"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Focus: Building long-term relationships with customers.</w:t>
      </w:r>
    </w:p>
    <w:p w14:paraId="623DB14E"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Key Idea: Emphasis on customer retention, loyalty, and personalized marketing.</w:t>
      </w:r>
    </w:p>
    <w:p w14:paraId="73C7E4E2" w14:textId="77777777" w:rsidR="00F96543" w:rsidRDefault="00000000">
      <w:pPr>
        <w:numPr>
          <w:ilvl w:val="0"/>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Digital and Social Media Marketing Era (2000s – Present):</w:t>
      </w:r>
    </w:p>
    <w:p w14:paraId="56A4B35A"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Focus: Leveraging digital platforms to engage and interact with customers.</w:t>
      </w:r>
    </w:p>
    <w:p w14:paraId="07816A47" w14:textId="77777777" w:rsidR="00F96543" w:rsidRDefault="00000000">
      <w:pPr>
        <w:numPr>
          <w:ilvl w:val="1"/>
          <w:numId w:val="19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Key Idea: Customer-centric and data-driven approaches using tools like AI, CRM, and social media analytics.</w:t>
      </w:r>
    </w:p>
    <w:p w14:paraId="0AD6CC76" w14:textId="77777777" w:rsidR="00F96543" w:rsidRDefault="00000000">
      <w:pPr>
        <w:spacing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2. Contributions of Influential Theorists</w:t>
      </w:r>
    </w:p>
    <w:p w14:paraId="6D6E73DA" w14:textId="77777777" w:rsidR="00F96543" w:rsidRDefault="00000000">
      <w:pPr>
        <w:numPr>
          <w:ilvl w:val="0"/>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Philip Kotler ("Father of Modern Marketing"):</w:t>
      </w:r>
    </w:p>
    <w:p w14:paraId="415F59BF" w14:textId="77777777" w:rsidR="00F96543" w:rsidRDefault="00000000">
      <w:pPr>
        <w:numPr>
          <w:ilvl w:val="1"/>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Contributions:</w:t>
      </w:r>
    </w:p>
    <w:p w14:paraId="0202CF6E" w14:textId="77777777" w:rsidR="00F96543" w:rsidRDefault="00000000">
      <w:pPr>
        <w:numPr>
          <w:ilvl w:val="2"/>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Expanded the marketing concept to emphasize customer needs and satisfaction.</w:t>
      </w:r>
    </w:p>
    <w:p w14:paraId="40DC56AC" w14:textId="77777777" w:rsidR="00F96543" w:rsidRDefault="00000000">
      <w:pPr>
        <w:numPr>
          <w:ilvl w:val="2"/>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Developed the 4Ps (with others), later evolving into 7Ps in service marketing.</w:t>
      </w:r>
    </w:p>
    <w:p w14:paraId="5FF5E8AA" w14:textId="77777777" w:rsidR="00F96543" w:rsidRDefault="00000000">
      <w:pPr>
        <w:numPr>
          <w:ilvl w:val="2"/>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Advocated for societal marketing and sustainability.</w:t>
      </w:r>
    </w:p>
    <w:p w14:paraId="77EBACFA" w14:textId="77777777" w:rsidR="00F96543" w:rsidRDefault="00000000">
      <w:pPr>
        <w:numPr>
          <w:ilvl w:val="1"/>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Key Works: </w:t>
      </w:r>
      <w:r>
        <w:rPr>
          <w:rFonts w:ascii="Century Gothic" w:eastAsia="Century Gothic" w:hAnsi="Century Gothic" w:cs="Century Gothic"/>
          <w:i/>
          <w:color w:val="000000"/>
          <w:sz w:val="22"/>
          <w:szCs w:val="22"/>
        </w:rPr>
        <w:t>Marketing Management (1967)</w:t>
      </w:r>
      <w:r>
        <w:rPr>
          <w:rFonts w:ascii="Century Gothic" w:eastAsia="Century Gothic" w:hAnsi="Century Gothic" w:cs="Century Gothic"/>
          <w:color w:val="000000"/>
          <w:sz w:val="22"/>
          <w:szCs w:val="22"/>
        </w:rPr>
        <w:t xml:space="preserve"> – a foundational text in marketing education.</w:t>
      </w:r>
    </w:p>
    <w:p w14:paraId="2757F041" w14:textId="77777777" w:rsidR="00F96543" w:rsidRDefault="00000000">
      <w:pPr>
        <w:numPr>
          <w:ilvl w:val="0"/>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Neil Borden (1940s – 1960s):</w:t>
      </w:r>
    </w:p>
    <w:p w14:paraId="73A8A3C9" w14:textId="77777777" w:rsidR="00F96543" w:rsidRDefault="00000000">
      <w:pPr>
        <w:numPr>
          <w:ilvl w:val="1"/>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Contributions:</w:t>
      </w:r>
    </w:p>
    <w:p w14:paraId="27A03C60" w14:textId="77777777" w:rsidR="00F96543" w:rsidRDefault="00000000">
      <w:pPr>
        <w:numPr>
          <w:ilvl w:val="2"/>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Coined the term "Marketing Mix," which became the foundation for the 4Ps.</w:t>
      </w:r>
    </w:p>
    <w:p w14:paraId="4938E725" w14:textId="77777777" w:rsidR="00F96543" w:rsidRDefault="00000000">
      <w:pPr>
        <w:numPr>
          <w:ilvl w:val="2"/>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Emphasized the importance of managerial decision-making in marketing strategy.</w:t>
      </w:r>
    </w:p>
    <w:p w14:paraId="27086018" w14:textId="77777777" w:rsidR="00F96543" w:rsidRDefault="00000000">
      <w:pPr>
        <w:numPr>
          <w:ilvl w:val="1"/>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Key Works: </w:t>
      </w:r>
      <w:r>
        <w:rPr>
          <w:rFonts w:ascii="Century Gothic" w:eastAsia="Century Gothic" w:hAnsi="Century Gothic" w:cs="Century Gothic"/>
          <w:i/>
          <w:color w:val="000000"/>
          <w:sz w:val="22"/>
          <w:szCs w:val="22"/>
        </w:rPr>
        <w:t>The Concept of the Marketing Mix (1964).</w:t>
      </w:r>
    </w:p>
    <w:p w14:paraId="075B308B" w14:textId="77777777" w:rsidR="00F96543" w:rsidRDefault="00000000">
      <w:pPr>
        <w:numPr>
          <w:ilvl w:val="0"/>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Theodore Levitt:</w:t>
      </w:r>
    </w:p>
    <w:p w14:paraId="50620456" w14:textId="77777777" w:rsidR="00F96543" w:rsidRDefault="00000000">
      <w:pPr>
        <w:numPr>
          <w:ilvl w:val="1"/>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Contributions:</w:t>
      </w:r>
    </w:p>
    <w:p w14:paraId="5B4D27CA" w14:textId="77777777" w:rsidR="00F96543" w:rsidRDefault="00000000">
      <w:pPr>
        <w:numPr>
          <w:ilvl w:val="2"/>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Popularized the concept of "Marketing Myopia," warning against a narrow focus on products instead of customer needs.</w:t>
      </w:r>
    </w:p>
    <w:p w14:paraId="39FC5456" w14:textId="77777777" w:rsidR="00F96543" w:rsidRDefault="00000000">
      <w:pPr>
        <w:numPr>
          <w:ilvl w:val="2"/>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Advocated for customer-driven innovation.</w:t>
      </w:r>
    </w:p>
    <w:p w14:paraId="203C4CEC" w14:textId="77777777" w:rsidR="00F96543" w:rsidRDefault="00000000">
      <w:pPr>
        <w:numPr>
          <w:ilvl w:val="1"/>
          <w:numId w:val="197"/>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Key Works: </w:t>
      </w:r>
      <w:r>
        <w:rPr>
          <w:rFonts w:ascii="Century Gothic" w:eastAsia="Century Gothic" w:hAnsi="Century Gothic" w:cs="Century Gothic"/>
          <w:i/>
          <w:color w:val="000000"/>
          <w:sz w:val="22"/>
          <w:szCs w:val="22"/>
        </w:rPr>
        <w:t>Marketing Myopia (1960).</w:t>
      </w:r>
    </w:p>
    <w:p w14:paraId="445FBFDE" w14:textId="77777777" w:rsidR="00F96543" w:rsidRDefault="00000000">
      <w:pPr>
        <w:spacing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3. The Shift from Product-Oriented to Customer-Centric and Value-Based Marketing</w:t>
      </w:r>
    </w:p>
    <w:p w14:paraId="28508217" w14:textId="77777777" w:rsidR="00F96543" w:rsidRDefault="00000000">
      <w:pPr>
        <w:numPr>
          <w:ilvl w:val="0"/>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Product-Oriented Focus:</w:t>
      </w:r>
    </w:p>
    <w:p w14:paraId="339B690C" w14:textId="77777777" w:rsidR="00F96543" w:rsidRDefault="00000000">
      <w:pPr>
        <w:numPr>
          <w:ilvl w:val="1"/>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Dominant in the early 20th century.</w:t>
      </w:r>
    </w:p>
    <w:p w14:paraId="6C19D024" w14:textId="77777777" w:rsidR="00F96543" w:rsidRDefault="00000000">
      <w:pPr>
        <w:numPr>
          <w:ilvl w:val="1"/>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Companies prioritized production efficiency over customer needs.</w:t>
      </w:r>
    </w:p>
    <w:p w14:paraId="3552ECAA" w14:textId="77777777" w:rsidR="00F96543" w:rsidRDefault="00000000">
      <w:pPr>
        <w:numPr>
          <w:ilvl w:val="1"/>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Example: Ford’s Model T (“Any color as long as it’s black”).</w:t>
      </w:r>
    </w:p>
    <w:p w14:paraId="494E0BB3" w14:textId="77777777" w:rsidR="00F96543" w:rsidRDefault="00000000">
      <w:pPr>
        <w:numPr>
          <w:ilvl w:val="0"/>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Customer-Centric Approach:</w:t>
      </w:r>
    </w:p>
    <w:p w14:paraId="5223B8FA" w14:textId="77777777" w:rsidR="00F96543" w:rsidRDefault="00000000">
      <w:pPr>
        <w:numPr>
          <w:ilvl w:val="1"/>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Emphasizes understanding and satisfying consumer needs.</w:t>
      </w:r>
    </w:p>
    <w:p w14:paraId="3F7C3EB0" w14:textId="77777777" w:rsidR="00F96543" w:rsidRDefault="00000000">
      <w:pPr>
        <w:numPr>
          <w:ilvl w:val="1"/>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Marketing shifts to aligning products and services with customer expectations.</w:t>
      </w:r>
    </w:p>
    <w:p w14:paraId="1C7DC70C" w14:textId="77777777" w:rsidR="00F96543" w:rsidRDefault="00000000">
      <w:pPr>
        <w:numPr>
          <w:ilvl w:val="1"/>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Example: The growth of market research to guide product development.</w:t>
      </w:r>
    </w:p>
    <w:p w14:paraId="2049DA6C" w14:textId="77777777" w:rsidR="00F96543" w:rsidRDefault="00000000">
      <w:pPr>
        <w:numPr>
          <w:ilvl w:val="0"/>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Value-Based Marketing:</w:t>
      </w:r>
    </w:p>
    <w:p w14:paraId="4C4D2A84" w14:textId="77777777" w:rsidR="00F96543" w:rsidRDefault="00000000">
      <w:pPr>
        <w:numPr>
          <w:ilvl w:val="1"/>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Focuses on co-creating value with customers.</w:t>
      </w:r>
    </w:p>
    <w:p w14:paraId="4764D628" w14:textId="77777777" w:rsidR="00F96543" w:rsidRDefault="00000000">
      <w:pPr>
        <w:numPr>
          <w:ilvl w:val="1"/>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Seeks to build trust, loyalty, and long-term relationships.</w:t>
      </w:r>
    </w:p>
    <w:p w14:paraId="02788BF6" w14:textId="77777777" w:rsidR="00F96543" w:rsidRDefault="00000000">
      <w:pPr>
        <w:numPr>
          <w:ilvl w:val="1"/>
          <w:numId w:val="198"/>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Example: Apple’s focus on creating ecosystems that deliver continuous value.</w:t>
      </w:r>
    </w:p>
    <w:p w14:paraId="659DFE28" w14:textId="77777777" w:rsidR="00F96543" w:rsidRDefault="00000000">
      <w:pPr>
        <w:keepNext/>
        <w:keepLines/>
        <w:pBdr>
          <w:top w:val="single" w:sz="8" w:space="1" w:color="C0504D"/>
          <w:left w:val="single" w:sz="8" w:space="4" w:color="C0504D"/>
        </w:pBdr>
        <w:spacing w:before="0" w:after="0" w:line="240" w:lineRule="auto"/>
        <w:ind w:left="720" w:hanging="720"/>
        <w:rPr>
          <w:b/>
          <w:smallCaps/>
          <w:color w:val="244061"/>
        </w:rPr>
      </w:pPr>
      <w:r>
        <w:rPr>
          <w:smallCaps/>
          <w:color w:val="244061"/>
          <w:sz w:val="32"/>
          <w:szCs w:val="32"/>
        </w:rPr>
        <w:t xml:space="preserve">    </w:t>
      </w:r>
      <w:r>
        <w:rPr>
          <w:b/>
          <w:smallCaps/>
          <w:color w:val="244061"/>
          <w:sz w:val="32"/>
          <w:szCs w:val="32"/>
        </w:rPr>
        <w:t>STUDY MATERIALS</w:t>
      </w:r>
    </w:p>
    <w:p w14:paraId="792C41A9" w14:textId="77777777" w:rsidR="00F96543" w:rsidRDefault="00000000">
      <w:pPr>
        <w:spacing w:before="0"/>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31DFEE46"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As we progress into Module 2: Historical Evolution of Marketing Theory, we have curated a list of study materials to enhance your understanding of the key milestones, theorists, and concepts that have shaped modern marketing practices. These resources will provide a solid foundation for analyzing and applying historical marketing theories to contemporary challenges.</w:t>
      </w:r>
    </w:p>
    <w:tbl>
      <w:tblPr>
        <w:tblStyle w:val="af1"/>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53B62F5B" w14:textId="77777777">
        <w:tc>
          <w:tcPr>
            <w:tcW w:w="9620" w:type="dxa"/>
          </w:tcPr>
          <w:p w14:paraId="76C4D343" w14:textId="77777777" w:rsidR="00F96543" w:rsidRDefault="00000000">
            <w:pPr>
              <w:spacing w:after="0"/>
              <w:ind w:left="72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Textbooks</w:t>
            </w:r>
          </w:p>
          <w:p w14:paraId="77E99764" w14:textId="77777777" w:rsidR="00F96543" w:rsidRDefault="00000000">
            <w:pPr>
              <w:numPr>
                <w:ilvl w:val="0"/>
                <w:numId w:val="190"/>
              </w:numPr>
              <w:spacing w:after="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Kotler, P., &amp; Keller, K. L. (2020). Marketing Management (16th ed.). Pearson. Chapter "Defining Marketing for the 21st Century" Chapter 20: "The Future of Marketing"</w:t>
            </w:r>
          </w:p>
          <w:p w14:paraId="5761C074" w14:textId="77777777" w:rsidR="00F96543" w:rsidRDefault="00000000">
            <w:pPr>
              <w:numPr>
                <w:ilvl w:val="0"/>
                <w:numId w:val="190"/>
              </w:numPr>
              <w:spacing w:after="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Baker, M. J. (2014). Marketing Strategy and Management (5th ed.). Palgrave Macmillan. Chapter 2: "The Development of Marketing Thought"</w:t>
            </w:r>
          </w:p>
          <w:p w14:paraId="5C20F5FC" w14:textId="77777777" w:rsidR="00F96543" w:rsidRDefault="00000000">
            <w:pPr>
              <w:spacing w:after="280"/>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              Journals</w:t>
            </w:r>
          </w:p>
          <w:p w14:paraId="7789A833" w14:textId="77777777" w:rsidR="00F96543" w:rsidRDefault="00000000">
            <w:pPr>
              <w:numPr>
                <w:ilvl w:val="0"/>
                <w:numId w:val="190"/>
              </w:numPr>
              <w:spacing w:before="280" w:after="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Hunt, S. D. (2010). The evolution of marketing theory: A history of marketing thought. Journal of Marketing Management, 26(1), 41–61. (Available via the university's online library)</w:t>
            </w:r>
          </w:p>
          <w:p w14:paraId="77069CB1" w14:textId="77777777" w:rsidR="00F96543" w:rsidRDefault="00000000">
            <w:pPr>
              <w:numPr>
                <w:ilvl w:val="0"/>
                <w:numId w:val="190"/>
              </w:numPr>
              <w:jc w:val="both"/>
              <w:rPr>
                <w:rFonts w:ascii="Cambria" w:eastAsia="Cambria" w:hAnsi="Cambria" w:cs="Cambria"/>
                <w:color w:val="000000"/>
              </w:rPr>
            </w:pPr>
            <w:r>
              <w:rPr>
                <w:rFonts w:ascii="Century Gothic" w:eastAsia="Century Gothic" w:hAnsi="Century Gothic" w:cs="Century Gothic"/>
                <w:color w:val="000000"/>
                <w:sz w:val="22"/>
                <w:szCs w:val="22"/>
              </w:rPr>
              <w:t xml:space="preserve">Sheth, J. N., &amp; </w:t>
            </w:r>
            <w:proofErr w:type="spellStart"/>
            <w:r>
              <w:rPr>
                <w:rFonts w:ascii="Century Gothic" w:eastAsia="Century Gothic" w:hAnsi="Century Gothic" w:cs="Century Gothic"/>
                <w:color w:val="000000"/>
                <w:sz w:val="22"/>
                <w:szCs w:val="22"/>
              </w:rPr>
              <w:t>Parvatiyar</w:t>
            </w:r>
            <w:proofErr w:type="spellEnd"/>
            <w:r>
              <w:rPr>
                <w:rFonts w:ascii="Century Gothic" w:eastAsia="Century Gothic" w:hAnsi="Century Gothic" w:cs="Century Gothic"/>
                <w:color w:val="000000"/>
                <w:sz w:val="22"/>
                <w:szCs w:val="22"/>
              </w:rPr>
              <w:t>, A. (2000). Relationship marketing in consumer markets: Antecedents and consequences. Journal of the Academy of Marketing Science, 23(4), 255–271. (Accessible through ProQuest)</w:t>
            </w:r>
          </w:p>
        </w:tc>
      </w:tr>
    </w:tbl>
    <w:p w14:paraId="0F43960C" w14:textId="77777777" w:rsidR="00F96543" w:rsidRDefault="00F96543">
      <w:pPr>
        <w:rPr>
          <w:rFonts w:ascii="Century Gothic" w:eastAsia="Century Gothic" w:hAnsi="Century Gothic" w:cs="Century Gothic"/>
          <w:color w:val="000000"/>
        </w:rPr>
      </w:pPr>
    </w:p>
    <w:p w14:paraId="2EDFF1A0" w14:textId="77777777" w:rsidR="00F96543" w:rsidRDefault="00000000">
      <w:pPr>
        <w:keepNext/>
        <w:keepLines/>
        <w:pBdr>
          <w:top w:val="single" w:sz="8" w:space="1" w:color="C0504D"/>
          <w:left w:val="single" w:sz="8" w:space="4" w:color="C0504D"/>
        </w:pBdr>
        <w:spacing w:before="0" w:after="0" w:line="240" w:lineRule="auto"/>
        <w:ind w:left="720" w:hanging="720"/>
        <w:rPr>
          <w:b/>
          <w:smallCaps/>
          <w:color w:val="244061"/>
        </w:rPr>
      </w:pPr>
      <w:r>
        <w:rPr>
          <w:smallCaps/>
          <w:color w:val="244061"/>
          <w:sz w:val="32"/>
          <w:szCs w:val="32"/>
        </w:rPr>
        <w:lastRenderedPageBreak/>
        <w:t xml:space="preserve">    </w:t>
      </w:r>
      <w:r>
        <w:rPr>
          <w:b/>
          <w:smallCaps/>
          <w:color w:val="244061"/>
          <w:sz w:val="32"/>
          <w:szCs w:val="32"/>
        </w:rPr>
        <w:t>MASTERY EXERCISE</w:t>
      </w:r>
    </w:p>
    <w:p w14:paraId="6045417E" w14:textId="77777777" w:rsidR="00F96543" w:rsidRDefault="00000000">
      <w:pPr>
        <w:spacing w:before="0"/>
        <w:jc w:val="both"/>
        <w:rPr>
          <w:rFonts w:ascii="Century Gothic" w:eastAsia="Century Gothic" w:hAnsi="Century Gothic" w:cs="Century Gothic"/>
          <w:color w:val="0432FF"/>
        </w:rPr>
      </w:pPr>
      <w:r>
        <w:rPr>
          <w:rFonts w:ascii="Century Gothic" w:eastAsia="Century Gothic" w:hAnsi="Century Gothic" w:cs="Century Gothic"/>
          <w:b/>
          <w:color w:val="0432FF"/>
        </w:rPr>
        <w:t>Overview:</w:t>
      </w:r>
      <w:r>
        <w:rPr>
          <w:rFonts w:ascii="Century Gothic" w:eastAsia="Century Gothic" w:hAnsi="Century Gothic" w:cs="Century Gothic"/>
          <w:color w:val="0432FF"/>
        </w:rPr>
        <w:t xml:space="preserve"> </w:t>
      </w:r>
      <w:r>
        <w:rPr>
          <w:rFonts w:ascii="Century Gothic" w:eastAsia="Century Gothic" w:hAnsi="Century Gothic" w:cs="Century Gothic"/>
          <w:color w:val="0432FF"/>
          <w:sz w:val="22"/>
          <w:szCs w:val="22"/>
        </w:rPr>
        <w:t>This Mastery Exercise is designed to test your understanding of the historical evolution of marketing theory and its application to contemporary marketing practices. You will analyze key milestones, influential theorists, and how historical concepts inform modern marketing strategies.</w:t>
      </w:r>
      <w:r>
        <w:rPr>
          <w:noProof/>
        </w:rPr>
        <w:drawing>
          <wp:anchor distT="0" distB="0" distL="114300" distR="114300" simplePos="0" relativeHeight="251671552" behindDoc="0" locked="0" layoutInCell="1" hidden="0" allowOverlap="1" wp14:anchorId="2FCCFB68" wp14:editId="65D59314">
            <wp:simplePos x="0" y="0"/>
            <wp:positionH relativeFrom="column">
              <wp:posOffset>1</wp:posOffset>
            </wp:positionH>
            <wp:positionV relativeFrom="paragraph">
              <wp:posOffset>183515</wp:posOffset>
            </wp:positionV>
            <wp:extent cx="633413" cy="672035"/>
            <wp:effectExtent l="0" t="0" r="0" b="0"/>
            <wp:wrapSquare wrapText="bothSides" distT="0" distB="0" distL="114300" distR="114300"/>
            <wp:docPr id="212275936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5BEE6BB8" w14:textId="77777777" w:rsidR="00F96543" w:rsidRDefault="00000000">
      <w:p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rPr>
        <w:t>Objective</w:t>
      </w:r>
      <w:r>
        <w:rPr>
          <w:rFonts w:ascii="Century Gothic" w:eastAsia="Century Gothic" w:hAnsi="Century Gothic" w:cs="Century Gothic"/>
          <w:color w:val="000000"/>
        </w:rPr>
        <w:t>:</w:t>
      </w:r>
      <w:r>
        <w:rPr>
          <w:rFonts w:ascii="Century Gothic" w:eastAsia="Century Gothic" w:hAnsi="Century Gothic" w:cs="Century Gothic"/>
          <w:color w:val="000000"/>
        </w:rPr>
        <w:br/>
      </w:r>
      <w:r>
        <w:rPr>
          <w:rFonts w:ascii="Century Gothic" w:eastAsia="Century Gothic" w:hAnsi="Century Gothic" w:cs="Century Gothic"/>
          <w:color w:val="000000"/>
          <w:sz w:val="22"/>
          <w:szCs w:val="22"/>
        </w:rPr>
        <w:t>Apply your knowledge of the historical evolution of marketing theory by analyzing case studies, evaluating the contributions of theorists, and proposing strategies for contemporary marketing challenges.</w:t>
      </w:r>
    </w:p>
    <w:p w14:paraId="64A74FBA" w14:textId="77777777" w:rsidR="00F96543" w:rsidRDefault="00000000">
      <w:p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Part 1: Case Study Analysis</w:t>
      </w:r>
    </w:p>
    <w:p w14:paraId="01AA8344" w14:textId="77777777" w:rsidR="00F96543" w:rsidRDefault="00000000">
      <w:pPr>
        <w:spacing w:before="0" w:after="0" w:line="276" w:lineRule="auto"/>
        <w:ind w:left="72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Read the Case Study</w:t>
      </w:r>
      <w:r>
        <w:rPr>
          <w:rFonts w:ascii="Century Gothic" w:eastAsia="Century Gothic" w:hAnsi="Century Gothic" w:cs="Century Gothic"/>
          <w:color w:val="000000"/>
          <w:sz w:val="22"/>
          <w:szCs w:val="22"/>
        </w:rPr>
        <w:t>: Below is a brief case study exploring the evolution of marketing thought:</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Case Study</w:t>
      </w:r>
      <w:r>
        <w:rPr>
          <w:rFonts w:ascii="Century Gothic" w:eastAsia="Century Gothic" w:hAnsi="Century Gothic" w:cs="Century Gothic"/>
          <w:color w:val="000000"/>
          <w:sz w:val="22"/>
          <w:szCs w:val="22"/>
        </w:rPr>
        <w:t>:</w:t>
      </w:r>
    </w:p>
    <w:p w14:paraId="057A8260" w14:textId="77777777" w:rsidR="00F96543" w:rsidRDefault="00000000">
      <w:pPr>
        <w:spacing w:before="0" w:after="0" w:line="276" w:lineRule="auto"/>
        <w:ind w:left="72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During the mid-20th century, the marketing mix (4Ps) framework revolutionized how businesses approached marketing strategy. In today's dynamic environment, digital transformation and global consumer diversity challenge traditional theories. Businesses must integrate historical concepts with emerging trends to remain competitive.</w:t>
      </w:r>
    </w:p>
    <w:p w14:paraId="47E858F8" w14:textId="77777777" w:rsidR="00F96543" w:rsidRDefault="00000000">
      <w:pPr>
        <w:numPr>
          <w:ilvl w:val="0"/>
          <w:numId w:val="181"/>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Answer the Following Questions</w:t>
      </w:r>
      <w:r>
        <w:rPr>
          <w:rFonts w:ascii="Century Gothic" w:eastAsia="Century Gothic" w:hAnsi="Century Gothic" w:cs="Century Gothic"/>
          <w:color w:val="000000"/>
          <w:sz w:val="22"/>
          <w:szCs w:val="22"/>
        </w:rPr>
        <w:t>:</w:t>
      </w:r>
    </w:p>
    <w:p w14:paraId="37AA067D" w14:textId="77777777" w:rsidR="00F96543" w:rsidRDefault="00000000">
      <w:pPr>
        <w:numPr>
          <w:ilvl w:val="1"/>
          <w:numId w:val="181"/>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Identify the foundational principles of the 4Ps framework and their significance in marketing evolution.</w:t>
      </w:r>
    </w:p>
    <w:p w14:paraId="10C7C341" w14:textId="77777777" w:rsidR="00F96543" w:rsidRDefault="00000000">
      <w:pPr>
        <w:numPr>
          <w:ilvl w:val="1"/>
          <w:numId w:val="181"/>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How have changes in consumer behavior and technology influenced the relevance of traditional marketing theories?</w:t>
      </w:r>
    </w:p>
    <w:p w14:paraId="5A9A3FEC" w14:textId="77777777" w:rsidR="00F96543" w:rsidRDefault="00000000">
      <w:pPr>
        <w:numPr>
          <w:ilvl w:val="1"/>
          <w:numId w:val="181"/>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Which historical milestones should businesses consider when developing strategies for digital marketing?</w:t>
      </w:r>
    </w:p>
    <w:p w14:paraId="6A931A1F" w14:textId="77777777" w:rsidR="00F96543" w:rsidRDefault="00000000">
      <w:pPr>
        <w:numPr>
          <w:ilvl w:val="1"/>
          <w:numId w:val="181"/>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Propose an example of how an organization can combine historical marketing theories with digital tools to enhance customer engagement.</w:t>
      </w:r>
    </w:p>
    <w:p w14:paraId="285E0BDA" w14:textId="77777777" w:rsidR="00F96543" w:rsidRDefault="00000000">
      <w:pPr>
        <w:spacing w:before="0"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Part 2: Reflection</w:t>
      </w:r>
    </w:p>
    <w:p w14:paraId="3AF975F3" w14:textId="77777777" w:rsidR="00F96543" w:rsidRDefault="00000000">
      <w:p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Reflect on the following questions after completing the exercise:</w:t>
      </w:r>
    </w:p>
    <w:p w14:paraId="0F2EB742" w14:textId="77777777" w:rsidR="00F96543" w:rsidRDefault="00000000">
      <w:pPr>
        <w:numPr>
          <w:ilvl w:val="0"/>
          <w:numId w:val="196"/>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What key lessons from the historical evolution of marketing theory stood out to you?</w:t>
      </w:r>
    </w:p>
    <w:p w14:paraId="0E391980" w14:textId="77777777" w:rsidR="00F96543" w:rsidRDefault="00000000">
      <w:pPr>
        <w:numPr>
          <w:ilvl w:val="0"/>
          <w:numId w:val="196"/>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How can integrating historical and contemporary theories benefit businesses in a competitive environment?</w:t>
      </w:r>
    </w:p>
    <w:p w14:paraId="3F93F1A8" w14:textId="77777777" w:rsidR="00F96543" w:rsidRDefault="00000000">
      <w:p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Part 3: Submission Instructions: </w:t>
      </w:r>
    </w:p>
    <w:p w14:paraId="29AA8FAD" w14:textId="77777777" w:rsidR="00F96543" w:rsidRDefault="00000000">
      <w:pPr>
        <w:numPr>
          <w:ilvl w:val="0"/>
          <w:numId w:val="249"/>
        </w:numPr>
        <w:spacing w:before="280" w:after="0" w:line="24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Submit your answers in a report format, with each part clearly labeled. </w:t>
      </w:r>
    </w:p>
    <w:p w14:paraId="0F56AAEE" w14:textId="77777777" w:rsidR="00F96543" w:rsidRDefault="00000000">
      <w:pPr>
        <w:numPr>
          <w:ilvl w:val="0"/>
          <w:numId w:val="249"/>
        </w:numPr>
        <w:spacing w:before="0" w:after="280" w:line="24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Include any relevant research or sources to support your analysis and strategy formulation. </w:t>
      </w:r>
    </w:p>
    <w:tbl>
      <w:tblPr>
        <w:tblStyle w:val="af2"/>
        <w:tblW w:w="9600" w:type="dxa"/>
        <w:tblLayout w:type="fixed"/>
        <w:tblLook w:val="0600" w:firstRow="0" w:lastRow="0" w:firstColumn="0" w:lastColumn="0" w:noHBand="1" w:noVBand="1"/>
      </w:tblPr>
      <w:tblGrid>
        <w:gridCol w:w="1110"/>
        <w:gridCol w:w="8490"/>
      </w:tblGrid>
      <w:tr w:rsidR="00F96543" w14:paraId="2646A418" w14:textId="77777777">
        <w:tc>
          <w:tcPr>
            <w:tcW w:w="1110" w:type="dxa"/>
            <w:shd w:val="clear" w:color="auto" w:fill="auto"/>
            <w:tcMar>
              <w:top w:w="0" w:type="dxa"/>
              <w:left w:w="0" w:type="dxa"/>
              <w:bottom w:w="0" w:type="dxa"/>
              <w:right w:w="0" w:type="dxa"/>
            </w:tcMar>
            <w:vAlign w:val="center"/>
          </w:tcPr>
          <w:p w14:paraId="0AE82017"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lastRenderedPageBreak/>
              <w:drawing>
                <wp:inline distT="114300" distB="114300" distL="114300" distR="114300" wp14:anchorId="4D785F59" wp14:editId="1DEEC78E">
                  <wp:extent cx="490538" cy="490538"/>
                  <wp:effectExtent l="0" t="0" r="0" b="0"/>
                  <wp:docPr id="212275925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0623CB9B" w14:textId="77777777" w:rsidR="00F96543" w:rsidRDefault="00000000">
            <w:pPr>
              <w:keepNext/>
              <w:keepLines/>
              <w:spacing w:before="240" w:after="40"/>
              <w:rPr>
                <w:b/>
                <w:color w:val="000000"/>
              </w:rPr>
            </w:pPr>
            <w:r>
              <w:rPr>
                <w:b/>
                <w:smallCaps/>
                <w:color w:val="000000"/>
                <w:sz w:val="32"/>
                <w:szCs w:val="32"/>
              </w:rPr>
              <w:t>VIDEO 2: (to be developed)</w:t>
            </w:r>
          </w:p>
        </w:tc>
      </w:tr>
    </w:tbl>
    <w:p w14:paraId="7F11FBB1"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6FF1A05F"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We are excited to introduce you to Module 2: Historical Evolution of Marketing Theory through a specially curated video. This video will outline the key milestones in marketing theory development, highlight the contributions of influential theorists, and explore how historical theories shape contemporary marketing practices.</w:t>
      </w:r>
    </w:p>
    <w:p w14:paraId="23A24C15"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Here’s what you need to do:</w:t>
      </w:r>
    </w:p>
    <w:p w14:paraId="244D86F1" w14:textId="77777777" w:rsidR="00F96543" w:rsidRDefault="00000000">
      <w:pPr>
        <w:numPr>
          <w:ilvl w:val="0"/>
          <w:numId w:val="225"/>
        </w:numPr>
        <w:spacing w:before="0" w:after="0" w:line="240"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Watch the Video</w:t>
      </w:r>
      <w:r>
        <w:rPr>
          <w:rFonts w:ascii="Century Gothic" w:eastAsia="Century Gothic" w:hAnsi="Century Gothic" w:cs="Century Gothic"/>
          <w:color w:val="0432FF"/>
          <w:sz w:val="22"/>
          <w:szCs w:val="22"/>
        </w:rPr>
        <w:t>: Please watch this video in its entirety.</w:t>
      </w:r>
    </w:p>
    <w:p w14:paraId="4D3E7FB3" w14:textId="77777777" w:rsidR="00F96543" w:rsidRDefault="00000000">
      <w:pPr>
        <w:numPr>
          <w:ilvl w:val="0"/>
          <w:numId w:val="225"/>
        </w:numPr>
        <w:spacing w:before="0" w:after="0" w:line="240"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Take Notes</w:t>
      </w:r>
      <w:r>
        <w:rPr>
          <w:rFonts w:ascii="Century Gothic" w:eastAsia="Century Gothic" w:hAnsi="Century Gothic" w:cs="Century Gothic"/>
          <w:color w:val="0432FF"/>
          <w:sz w:val="22"/>
          <w:szCs w:val="22"/>
        </w:rPr>
        <w:t xml:space="preserve">: As you watch the video, we encourage you to take brief notes on the key points discussed. </w:t>
      </w:r>
    </w:p>
    <w:p w14:paraId="71B5E00C" w14:textId="77777777" w:rsidR="00F96543" w:rsidRDefault="00000000">
      <w:pPr>
        <w:numPr>
          <w:ilvl w:val="0"/>
          <w:numId w:val="225"/>
        </w:numPr>
        <w:spacing w:before="0" w:after="0" w:line="240"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432FF"/>
          <w:sz w:val="22"/>
          <w:szCs w:val="22"/>
        </w:rPr>
        <w:t>Upload Your Notes</w:t>
      </w:r>
      <w:r>
        <w:rPr>
          <w:rFonts w:ascii="Century Gothic" w:eastAsia="Century Gothic" w:hAnsi="Century Gothic" w:cs="Century Gothic"/>
          <w:color w:val="0432FF"/>
          <w:sz w:val="22"/>
          <w:szCs w:val="22"/>
        </w:rPr>
        <w:t xml:space="preserve">: Once you have completed your notes, please upload them to the LMS. </w:t>
      </w:r>
    </w:p>
    <w:p w14:paraId="69612D62" w14:textId="77777777" w:rsidR="00F96543" w:rsidRDefault="00F96543">
      <w:pPr>
        <w:spacing w:before="0" w:after="0" w:line="240" w:lineRule="auto"/>
        <w:ind w:left="720"/>
        <w:rPr>
          <w:rFonts w:ascii="Century Gothic" w:eastAsia="Century Gothic" w:hAnsi="Century Gothic" w:cs="Century Gothic"/>
          <w:color w:val="000000"/>
          <w:sz w:val="22"/>
          <w:szCs w:val="22"/>
        </w:rPr>
      </w:pPr>
    </w:p>
    <w:p w14:paraId="501700B6" w14:textId="77777777" w:rsidR="00F96543" w:rsidRDefault="00000000">
      <w:pPr>
        <w:spacing w:before="0" w:after="0" w:line="240" w:lineRule="auto"/>
        <w:ind w:left="720"/>
        <w:rPr>
          <w:rFonts w:ascii="Century Gothic" w:eastAsia="Century Gothic" w:hAnsi="Century Gothic" w:cs="Century Gothic"/>
          <w:color w:val="000000"/>
          <w:sz w:val="22"/>
          <w:szCs w:val="22"/>
        </w:rPr>
      </w:pPr>
      <w:bookmarkStart w:id="24" w:name="_heading=h.2xcytpi" w:colFirst="0" w:colLast="0"/>
      <w:bookmarkEnd w:id="24"/>
      <w:r>
        <w:rPr>
          <w:rFonts w:ascii="Century Gothic" w:eastAsia="Century Gothic" w:hAnsi="Century Gothic" w:cs="Century Gothic"/>
          <w:b/>
          <w:color w:val="000000"/>
          <w:sz w:val="22"/>
          <w:szCs w:val="22"/>
        </w:rPr>
        <w:t>Video Script: Marketing Theories and Their Practical Implications</w:t>
      </w:r>
    </w:p>
    <w:p w14:paraId="1D83267A" w14:textId="77777777" w:rsidR="00F96543" w:rsidRDefault="00F96543">
      <w:pPr>
        <w:spacing w:before="0" w:after="0" w:line="240" w:lineRule="auto"/>
        <w:ind w:left="720"/>
        <w:rPr>
          <w:rFonts w:ascii="Century Gothic" w:eastAsia="Century Gothic" w:hAnsi="Century Gothic" w:cs="Century Gothic"/>
          <w:color w:val="000000"/>
          <w:sz w:val="22"/>
          <w:szCs w:val="22"/>
        </w:rPr>
      </w:pPr>
    </w:p>
    <w:tbl>
      <w:tblPr>
        <w:tblStyle w:val="af3"/>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7D9258DC" w14:textId="77777777">
        <w:tc>
          <w:tcPr>
            <w:tcW w:w="9620" w:type="dxa"/>
          </w:tcPr>
          <w:p w14:paraId="4B67E06D"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[Opening Scene: Soft background music with a dynamic slideshow of marketing visuals (ads, charts, and campaigns)]</w:t>
            </w:r>
          </w:p>
          <w:p w14:paraId="6B1981B9"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 xml:space="preserve">"Welcome to our exploration of </w:t>
            </w:r>
            <w:r>
              <w:rPr>
                <w:rFonts w:ascii="Century Gothic" w:eastAsia="Century Gothic" w:hAnsi="Century Gothic" w:cs="Century Gothic"/>
                <w:i/>
                <w:color w:val="000000"/>
                <w:sz w:val="22"/>
                <w:szCs w:val="22"/>
              </w:rPr>
              <w:t>Marketing Theories and Their Practical Implications</w:t>
            </w:r>
            <w:r>
              <w:rPr>
                <w:rFonts w:ascii="Century Gothic" w:eastAsia="Century Gothic" w:hAnsi="Century Gothic" w:cs="Century Gothic"/>
                <w:color w:val="000000"/>
                <w:sz w:val="22"/>
                <w:szCs w:val="22"/>
              </w:rPr>
              <w:t>! In this video, we’ll uncover how foundational marketing theories shape real-world strategies and drive business success."</w:t>
            </w:r>
          </w:p>
          <w:p w14:paraId="4C928507"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[Scene 2: Presenter on-screen in a professional setting with a whiteboard or screen in the background.]</w:t>
            </w:r>
          </w:p>
          <w:p w14:paraId="2C0629E5"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Presenter:</w:t>
            </w:r>
            <w:r>
              <w:rPr>
                <w:rFonts w:ascii="Century Gothic" w:eastAsia="Century Gothic" w:hAnsi="Century Gothic" w:cs="Century Gothic"/>
                <w:color w:val="000000"/>
                <w:sz w:val="22"/>
                <w:szCs w:val="22"/>
              </w:rPr>
              <w:br/>
              <w:t xml:space="preserve">"Hi there! Marketing is both an art and a science, blending creativity with data-driven insights. Let’s begin by understanding key theories like the </w:t>
            </w:r>
            <w:r>
              <w:rPr>
                <w:rFonts w:ascii="Century Gothic" w:eastAsia="Century Gothic" w:hAnsi="Century Gothic" w:cs="Century Gothic"/>
                <w:i/>
                <w:color w:val="000000"/>
                <w:sz w:val="22"/>
                <w:szCs w:val="22"/>
              </w:rPr>
              <w:t>4Ps of Marketing</w:t>
            </w:r>
            <w:r>
              <w:rPr>
                <w:rFonts w:ascii="Century Gothic" w:eastAsia="Century Gothic" w:hAnsi="Century Gothic" w:cs="Century Gothic"/>
                <w:color w:val="000000"/>
                <w:sz w:val="22"/>
                <w:szCs w:val="22"/>
              </w:rPr>
              <w:t>—Product, Price, Place, and Promotion. These guide businesses in delivering value to their customers. For example, think of how Apple prices its iPhones to balance premium positioning with consumer accessibility."</w:t>
            </w:r>
          </w:p>
          <w:p w14:paraId="0382138E"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[Scene 3: Animated text and visuals of the AIDA Model.]</w:t>
            </w:r>
          </w:p>
          <w:p w14:paraId="3034EE80"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"Another important concept is the AIDA Model: Awareness, Interest, Desire, and Action. This framework explains how marketing moves potential customers through the decision-making process. From eye-catching ads to persuasive calls to action, AIDA is everywhere."</w:t>
            </w:r>
          </w:p>
          <w:p w14:paraId="79AE7C03"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[Scene 4: Case study of a well-known brand, e.g., Coca-Cola.]</w:t>
            </w:r>
          </w:p>
          <w:p w14:paraId="35D8854A"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Presenter:</w:t>
            </w:r>
            <w:r>
              <w:rPr>
                <w:rFonts w:ascii="Century Gothic" w:eastAsia="Century Gothic" w:hAnsi="Century Gothic" w:cs="Century Gothic"/>
                <w:color w:val="000000"/>
                <w:sz w:val="22"/>
                <w:szCs w:val="22"/>
              </w:rPr>
              <w:br/>
              <w:t>"Take Coca-Cola as an example. They use AIDA to create engaging campaigns that build brand loyalty, starting with awareness and ending in purchase decisions. Their success lies in blending traditional theories with modern strategies."</w:t>
            </w:r>
          </w:p>
          <w:p w14:paraId="4E7E27A5"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[Scene 5: Strategic tools, showcasing Porter's Five Forces and customer-centric approaches.]</w:t>
            </w:r>
          </w:p>
          <w:p w14:paraId="58C3D4E2"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 xml:space="preserve">"Strategic frameworks like Porter’s Five Forces help businesses assess their </w:t>
            </w:r>
            <w:r>
              <w:rPr>
                <w:rFonts w:ascii="Century Gothic" w:eastAsia="Century Gothic" w:hAnsi="Century Gothic" w:cs="Century Gothic"/>
                <w:color w:val="000000"/>
                <w:sz w:val="22"/>
                <w:szCs w:val="22"/>
              </w:rPr>
              <w:lastRenderedPageBreak/>
              <w:t>competitive landscape. Meanwhile, models like Service-Dominant Logic emphasize building long-term relationships with customers by co-creating value."</w:t>
            </w:r>
          </w:p>
          <w:p w14:paraId="6BCACA2D"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[Scene 6: Presenter with interactive elements, encouraging viewer engagement.]</w:t>
            </w:r>
          </w:p>
          <w:p w14:paraId="5DBB05A6"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Presenter:</w:t>
            </w:r>
            <w:r>
              <w:rPr>
                <w:rFonts w:ascii="Century Gothic" w:eastAsia="Century Gothic" w:hAnsi="Century Gothic" w:cs="Century Gothic"/>
                <w:color w:val="000000"/>
                <w:sz w:val="22"/>
                <w:szCs w:val="22"/>
              </w:rPr>
              <w:br/>
              <w:t>"Now it’s your turn! Reflect on these theories and think about how they apply to modern challenges like digital marketing and sustainability. Share your insights in the comments!"</w:t>
            </w:r>
          </w:p>
          <w:p w14:paraId="6AD4A152"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[Closing Scene: Call to Action with soft background music and contact details.]</w:t>
            </w:r>
          </w:p>
          <w:p w14:paraId="7A3DB5D4"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"Thanks for watching! Don’t forget to explore other videos for more marketing insights. Together, let’s turn theory into practice."</w:t>
            </w:r>
          </w:p>
          <w:p w14:paraId="2C758DB6"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[End Scene: Screen fades out with text, 'Powered by Knowledge, Driven by Strategy.']</w:t>
            </w:r>
          </w:p>
          <w:p w14:paraId="34CA5729" w14:textId="77777777" w:rsidR="00F96543" w:rsidRDefault="00000000">
            <w:pPr>
              <w:spacing w:after="0"/>
              <w:ind w:left="63"/>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This script provides an engaging and educational flow to help learners connect theory to practice.</w:t>
            </w:r>
          </w:p>
          <w:p w14:paraId="517E83C7" w14:textId="77777777" w:rsidR="00F96543" w:rsidRDefault="00F96543">
            <w:pPr>
              <w:ind w:left="720"/>
              <w:rPr>
                <w:rFonts w:ascii="Century Gothic" w:eastAsia="Century Gothic" w:hAnsi="Century Gothic" w:cs="Century Gothic"/>
                <w:color w:val="000000"/>
                <w:sz w:val="22"/>
                <w:szCs w:val="22"/>
              </w:rPr>
            </w:pPr>
          </w:p>
        </w:tc>
      </w:tr>
    </w:tbl>
    <w:p w14:paraId="7267DB84" w14:textId="77777777" w:rsidR="00F96543" w:rsidRDefault="00F96543">
      <w:pPr>
        <w:widowControl w:val="0"/>
        <w:pBdr>
          <w:top w:val="nil"/>
          <w:left w:val="nil"/>
          <w:bottom w:val="nil"/>
          <w:right w:val="nil"/>
          <w:between w:val="nil"/>
        </w:pBdr>
        <w:spacing w:before="0" w:after="0" w:line="276" w:lineRule="auto"/>
        <w:rPr>
          <w:rFonts w:ascii="Century Gothic" w:eastAsia="Century Gothic" w:hAnsi="Century Gothic" w:cs="Century Gothic"/>
          <w:color w:val="000000"/>
          <w:sz w:val="22"/>
          <w:szCs w:val="22"/>
        </w:rPr>
      </w:pPr>
    </w:p>
    <w:tbl>
      <w:tblPr>
        <w:tblStyle w:val="af4"/>
        <w:tblW w:w="9600" w:type="dxa"/>
        <w:tblLayout w:type="fixed"/>
        <w:tblLook w:val="0600" w:firstRow="0" w:lastRow="0" w:firstColumn="0" w:lastColumn="0" w:noHBand="1" w:noVBand="1"/>
      </w:tblPr>
      <w:tblGrid>
        <w:gridCol w:w="1095"/>
        <w:gridCol w:w="8505"/>
      </w:tblGrid>
      <w:tr w:rsidR="00F96543" w14:paraId="2536A456" w14:textId="77777777">
        <w:tc>
          <w:tcPr>
            <w:tcW w:w="1095" w:type="dxa"/>
            <w:shd w:val="clear" w:color="auto" w:fill="auto"/>
            <w:tcMar>
              <w:top w:w="0" w:type="dxa"/>
              <w:left w:w="0" w:type="dxa"/>
              <w:bottom w:w="0" w:type="dxa"/>
              <w:right w:w="0" w:type="dxa"/>
            </w:tcMar>
            <w:vAlign w:val="center"/>
          </w:tcPr>
          <w:p w14:paraId="155D50DD" w14:textId="77777777" w:rsidR="00F96543"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6C6A4D7A" wp14:editId="452B38AE">
                  <wp:extent cx="503872" cy="503872"/>
                  <wp:effectExtent l="0" t="0" r="0" b="0"/>
                  <wp:docPr id="212275925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7F3F624" w14:textId="77777777" w:rsidR="00F96543" w:rsidRDefault="00000000">
            <w:pPr>
              <w:keepNext/>
              <w:keepLines/>
              <w:spacing w:before="240" w:after="40"/>
              <w:rPr>
                <w:b/>
                <w:color w:val="000000"/>
              </w:rPr>
            </w:pPr>
            <w:r>
              <w:rPr>
                <w:b/>
                <w:smallCaps/>
                <w:color w:val="000000"/>
                <w:sz w:val="32"/>
                <w:szCs w:val="32"/>
              </w:rPr>
              <w:t>CASE STUDY</w:t>
            </w:r>
          </w:p>
        </w:tc>
      </w:tr>
    </w:tbl>
    <w:p w14:paraId="3C4B483D" w14:textId="77777777" w:rsidR="00F96543" w:rsidRDefault="00000000">
      <w:pPr>
        <w:jc w:val="both"/>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Dear learners,</w:t>
      </w:r>
    </w:p>
    <w:p w14:paraId="2F1F3390" w14:textId="77777777" w:rsidR="00F96543" w:rsidRDefault="00000000">
      <w:pPr>
        <w:spacing w:before="280" w:after="280" w:line="240" w:lineRule="auto"/>
        <w:jc w:val="both"/>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We have an engaging case study for you! We invite you to examine the evolution of a particular marketing theory or approach adopted by a well-known company or industry. You may choose a company of your choice or one from the following examples:</w:t>
      </w:r>
    </w:p>
    <w:p w14:paraId="5B09E843" w14:textId="77777777" w:rsidR="00F96543" w:rsidRDefault="00000000">
      <w:pPr>
        <w:numPr>
          <w:ilvl w:val="0"/>
          <w:numId w:val="183"/>
        </w:numPr>
        <w:spacing w:before="280" w:after="0" w:line="240" w:lineRule="auto"/>
        <w:jc w:val="both"/>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The shift from product-centric to customer-centric marketing (e.g., Apple or Coca-Cola).</w:t>
      </w:r>
    </w:p>
    <w:p w14:paraId="26204116" w14:textId="77777777" w:rsidR="00F96543" w:rsidRDefault="00000000">
      <w:pPr>
        <w:numPr>
          <w:ilvl w:val="0"/>
          <w:numId w:val="183"/>
        </w:numPr>
        <w:spacing w:before="0" w:after="280" w:line="240" w:lineRule="auto"/>
        <w:jc w:val="both"/>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The development of the 4Ps framework in marketing management (e.g., Procter &amp; Gamble's marketing strategies).</w:t>
      </w:r>
    </w:p>
    <w:p w14:paraId="3E6DAE4D" w14:textId="77777777" w:rsidR="00F96543" w:rsidRDefault="00000000">
      <w:pPr>
        <w:spacing w:before="280" w:after="280" w:line="240" w:lineRule="auto"/>
        <w:jc w:val="both"/>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Here’s what you need to do:</w:t>
      </w:r>
    </w:p>
    <w:p w14:paraId="10C49A7D" w14:textId="77777777" w:rsidR="00F96543" w:rsidRDefault="00000000">
      <w:pPr>
        <w:numPr>
          <w:ilvl w:val="0"/>
          <w:numId w:val="184"/>
        </w:numPr>
        <w:spacing w:before="280" w:after="0" w:line="240" w:lineRule="auto"/>
        <w:jc w:val="both"/>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Read the Case Study</w:t>
      </w:r>
      <w:r>
        <w:rPr>
          <w:rFonts w:ascii="Century Gothic" w:eastAsia="Century Gothic" w:hAnsi="Century Gothic" w:cs="Century Gothic"/>
          <w:color w:val="00B050"/>
          <w:sz w:val="22"/>
          <w:szCs w:val="22"/>
        </w:rPr>
        <w:t>: Analyze the historical context where marketing theories or frameworks were applied to guide business strategies and decision-making.</w:t>
      </w:r>
    </w:p>
    <w:p w14:paraId="61677112" w14:textId="77777777" w:rsidR="00F96543" w:rsidRDefault="00000000">
      <w:pPr>
        <w:numPr>
          <w:ilvl w:val="0"/>
          <w:numId w:val="184"/>
        </w:numPr>
        <w:spacing w:before="0" w:after="0" w:line="240" w:lineRule="auto"/>
        <w:jc w:val="both"/>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Take Notes</w:t>
      </w:r>
      <w:r>
        <w:rPr>
          <w:rFonts w:ascii="Century Gothic" w:eastAsia="Century Gothic" w:hAnsi="Century Gothic" w:cs="Century Gothic"/>
          <w:color w:val="00B050"/>
          <w:sz w:val="22"/>
          <w:szCs w:val="22"/>
        </w:rPr>
        <w:t>: Highlight key insights about the marketing theory applied, its evolution, and the company's adaptation over time.</w:t>
      </w:r>
    </w:p>
    <w:p w14:paraId="58699A33" w14:textId="77777777" w:rsidR="00F96543" w:rsidRDefault="00000000">
      <w:pPr>
        <w:numPr>
          <w:ilvl w:val="0"/>
          <w:numId w:val="184"/>
        </w:numPr>
        <w:spacing w:before="0" w:after="0" w:line="240" w:lineRule="auto"/>
        <w:jc w:val="both"/>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Reflect</w:t>
      </w:r>
      <w:r>
        <w:rPr>
          <w:rFonts w:ascii="Century Gothic" w:eastAsia="Century Gothic" w:hAnsi="Century Gothic" w:cs="Century Gothic"/>
          <w:color w:val="00B050"/>
          <w:sz w:val="22"/>
          <w:szCs w:val="22"/>
        </w:rPr>
        <w:t>: After reading the case study, reflect on how the adoption and evolution of specific marketing theories have impacted the marketing landscape over time.</w:t>
      </w:r>
    </w:p>
    <w:p w14:paraId="664D8E7C" w14:textId="77777777" w:rsidR="00F96543" w:rsidRDefault="00000000">
      <w:pPr>
        <w:numPr>
          <w:ilvl w:val="0"/>
          <w:numId w:val="184"/>
        </w:numPr>
        <w:pBdr>
          <w:top w:val="nil"/>
          <w:left w:val="nil"/>
          <w:bottom w:val="nil"/>
          <w:right w:val="nil"/>
          <w:between w:val="nil"/>
        </w:pBd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Evaluation: </w:t>
      </w:r>
      <w:r>
        <w:rPr>
          <w:rFonts w:ascii="Century Gothic" w:eastAsia="Century Gothic" w:hAnsi="Century Gothic" w:cs="Century Gothic"/>
          <w:color w:val="174D32"/>
          <w:sz w:val="22"/>
          <w:szCs w:val="22"/>
        </w:rPr>
        <w:t xml:space="preserve">The case study will be examined with the award of </w:t>
      </w:r>
      <w:r>
        <w:rPr>
          <w:rFonts w:ascii="Century Gothic" w:eastAsia="Century Gothic" w:hAnsi="Century Gothic" w:cs="Century Gothic"/>
          <w:b/>
          <w:color w:val="174D32"/>
          <w:sz w:val="22"/>
          <w:szCs w:val="22"/>
        </w:rPr>
        <w:t>2.5 Marks.</w:t>
      </w:r>
    </w:p>
    <w:tbl>
      <w:tblPr>
        <w:tblStyle w:val="af5"/>
        <w:tblW w:w="9600" w:type="dxa"/>
        <w:tblLayout w:type="fixed"/>
        <w:tblLook w:val="0600" w:firstRow="0" w:lastRow="0" w:firstColumn="0" w:lastColumn="0" w:noHBand="1" w:noVBand="1"/>
      </w:tblPr>
      <w:tblGrid>
        <w:gridCol w:w="1125"/>
        <w:gridCol w:w="8475"/>
      </w:tblGrid>
      <w:tr w:rsidR="00F96543" w14:paraId="08C9CEF4" w14:textId="77777777">
        <w:tc>
          <w:tcPr>
            <w:tcW w:w="1125" w:type="dxa"/>
            <w:shd w:val="clear" w:color="auto" w:fill="auto"/>
            <w:tcMar>
              <w:top w:w="0" w:type="dxa"/>
              <w:left w:w="0" w:type="dxa"/>
              <w:bottom w:w="0" w:type="dxa"/>
              <w:right w:w="0" w:type="dxa"/>
            </w:tcMar>
            <w:vAlign w:val="center"/>
          </w:tcPr>
          <w:p w14:paraId="486023D5" w14:textId="77777777" w:rsidR="00F96543" w:rsidRDefault="00000000">
            <w:pPr>
              <w:rPr>
                <w:color w:val="FF7F50"/>
              </w:rPr>
            </w:pPr>
            <w:r>
              <w:rPr>
                <w:noProof/>
                <w:color w:val="FF7F50"/>
              </w:rPr>
              <w:drawing>
                <wp:inline distT="114300" distB="114300" distL="114300" distR="114300" wp14:anchorId="262A52B0" wp14:editId="40B2FDDC">
                  <wp:extent cx="442913" cy="442913"/>
                  <wp:effectExtent l="0" t="0" r="0" b="0"/>
                  <wp:docPr id="21227592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B4B74BA" w14:textId="77777777" w:rsidR="00F96543" w:rsidRDefault="00000000">
            <w:pPr>
              <w:keepNext/>
              <w:keepLines/>
              <w:spacing w:before="240" w:after="40"/>
              <w:rPr>
                <w:b/>
                <w:color w:val="000000"/>
              </w:rPr>
            </w:pPr>
            <w:r>
              <w:rPr>
                <w:b/>
                <w:smallCaps/>
                <w:color w:val="000000"/>
                <w:sz w:val="32"/>
                <w:szCs w:val="32"/>
              </w:rPr>
              <w:t>QUIZ/ Questions</w:t>
            </w:r>
          </w:p>
        </w:tc>
      </w:tr>
    </w:tbl>
    <w:p w14:paraId="41150FC7" w14:textId="77777777" w:rsidR="00F96543" w:rsidRDefault="00000000">
      <w:pPr>
        <w:spacing w:line="276" w:lineRule="auto"/>
        <w:jc w:val="both"/>
        <w:rPr>
          <w:rFonts w:ascii="Century Gothic" w:eastAsia="Century Gothic" w:hAnsi="Century Gothic" w:cs="Century Gothic"/>
          <w:color w:val="365F91"/>
          <w:sz w:val="22"/>
          <w:szCs w:val="22"/>
        </w:rPr>
      </w:pPr>
      <w:r>
        <w:rPr>
          <w:rFonts w:ascii="Century Gothic" w:eastAsia="Century Gothic" w:hAnsi="Century Gothic" w:cs="Century Gothic"/>
          <w:color w:val="365F91"/>
          <w:sz w:val="22"/>
          <w:szCs w:val="22"/>
        </w:rPr>
        <w:t>Dear learners,</w:t>
      </w:r>
    </w:p>
    <w:p w14:paraId="600B146A" w14:textId="77777777" w:rsidR="00F96543" w:rsidRDefault="00000000">
      <w:pPr>
        <w:spacing w:line="276" w:lineRule="auto"/>
        <w:jc w:val="both"/>
        <w:rPr>
          <w:rFonts w:ascii="Century Gothic" w:eastAsia="Century Gothic" w:hAnsi="Century Gothic" w:cs="Century Gothic"/>
          <w:color w:val="365F91"/>
          <w:sz w:val="22"/>
          <w:szCs w:val="22"/>
        </w:rPr>
      </w:pPr>
      <w:r>
        <w:rPr>
          <w:rFonts w:ascii="Century Gothic" w:eastAsia="Century Gothic" w:hAnsi="Century Gothic" w:cs="Century Gothic"/>
          <w:color w:val="365F91"/>
          <w:sz w:val="22"/>
          <w:szCs w:val="22"/>
        </w:rPr>
        <w:lastRenderedPageBreak/>
        <w:t>We have an engaging quiz for you in this module! This quiz consists of multiple-choice questions (MCQs) designed to test your understanding of the historical evolution of marketing theory and its key concepts.</w:t>
      </w:r>
    </w:p>
    <w:p w14:paraId="241B1F85" w14:textId="77777777" w:rsidR="00F96543" w:rsidRDefault="00000000">
      <w:pPr>
        <w:spacing w:line="276" w:lineRule="auto"/>
        <w:jc w:val="both"/>
        <w:rPr>
          <w:rFonts w:ascii="Century Gothic" w:eastAsia="Century Gothic" w:hAnsi="Century Gothic" w:cs="Century Gothic"/>
          <w:color w:val="365F91"/>
          <w:sz w:val="22"/>
          <w:szCs w:val="22"/>
        </w:rPr>
      </w:pPr>
      <w:r>
        <w:rPr>
          <w:rFonts w:ascii="Century Gothic" w:eastAsia="Century Gothic" w:hAnsi="Century Gothic" w:cs="Century Gothic"/>
          <w:color w:val="365F91"/>
          <w:sz w:val="22"/>
          <w:szCs w:val="22"/>
        </w:rPr>
        <w:t xml:space="preserve">Here’s what you need to do: </w:t>
      </w:r>
    </w:p>
    <w:p w14:paraId="3F94F234" w14:textId="77777777" w:rsidR="00F96543" w:rsidRDefault="00000000">
      <w:pPr>
        <w:numPr>
          <w:ilvl w:val="0"/>
          <w:numId w:val="252"/>
        </w:numPr>
        <w:spacing w:line="276" w:lineRule="auto"/>
        <w:jc w:val="both"/>
        <w:rPr>
          <w:rFonts w:ascii="Century Gothic" w:eastAsia="Century Gothic" w:hAnsi="Century Gothic" w:cs="Century Gothic"/>
          <w:color w:val="365F91"/>
          <w:sz w:val="22"/>
          <w:szCs w:val="22"/>
        </w:rPr>
      </w:pPr>
      <w:r>
        <w:rPr>
          <w:rFonts w:ascii="Century Gothic" w:eastAsia="Century Gothic" w:hAnsi="Century Gothic" w:cs="Century Gothic"/>
          <w:b/>
          <w:color w:val="365F91"/>
          <w:sz w:val="22"/>
          <w:szCs w:val="22"/>
        </w:rPr>
        <w:t xml:space="preserve">Take the Quiz: </w:t>
      </w:r>
      <w:r>
        <w:rPr>
          <w:rFonts w:ascii="Century Gothic" w:eastAsia="Century Gothic" w:hAnsi="Century Gothic" w:cs="Century Gothic"/>
          <w:color w:val="365F91"/>
          <w:sz w:val="22"/>
          <w:szCs w:val="22"/>
        </w:rPr>
        <w:t xml:space="preserve">Please complete it when you feel prepared. </w:t>
      </w:r>
    </w:p>
    <w:p w14:paraId="501C9A45" w14:textId="77777777" w:rsidR="00F96543" w:rsidRDefault="00000000">
      <w:pPr>
        <w:numPr>
          <w:ilvl w:val="0"/>
          <w:numId w:val="252"/>
        </w:numPr>
        <w:spacing w:line="276" w:lineRule="auto"/>
        <w:jc w:val="both"/>
        <w:rPr>
          <w:rFonts w:ascii="Century Gothic" w:eastAsia="Century Gothic" w:hAnsi="Century Gothic" w:cs="Century Gothic"/>
          <w:color w:val="365F91"/>
          <w:sz w:val="22"/>
          <w:szCs w:val="22"/>
        </w:rPr>
      </w:pPr>
      <w:r>
        <w:rPr>
          <w:rFonts w:ascii="Century Gothic" w:eastAsia="Century Gothic" w:hAnsi="Century Gothic" w:cs="Century Gothic"/>
          <w:b/>
          <w:color w:val="365F91"/>
          <w:sz w:val="22"/>
          <w:szCs w:val="22"/>
        </w:rPr>
        <w:t xml:space="preserve">Review Your Answers: </w:t>
      </w:r>
      <w:r>
        <w:rPr>
          <w:rFonts w:ascii="Century Gothic" w:eastAsia="Century Gothic" w:hAnsi="Century Gothic" w:cs="Century Gothic"/>
          <w:color w:val="365F91"/>
          <w:sz w:val="22"/>
          <w:szCs w:val="22"/>
        </w:rPr>
        <w:t xml:space="preserve">After finishing the quiz, take a moment to reflect on your answers to reinforce your understanding. </w:t>
      </w:r>
    </w:p>
    <w:tbl>
      <w:tblPr>
        <w:tblStyle w:val="af6"/>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3AE27546" w14:textId="77777777">
        <w:tc>
          <w:tcPr>
            <w:tcW w:w="9620" w:type="dxa"/>
          </w:tcPr>
          <w:p w14:paraId="745719B0" w14:textId="77777777" w:rsidR="00F96543" w:rsidRDefault="00000000">
            <w:pPr>
              <w:spacing w:after="0"/>
              <w:ind w:left="720"/>
              <w:rPr>
                <w:rFonts w:ascii="Cambria" w:eastAsia="Cambria" w:hAnsi="Cambria" w:cs="Cambria"/>
                <w:b/>
                <w:color w:val="000000"/>
                <w:sz w:val="22"/>
                <w:szCs w:val="22"/>
              </w:rPr>
            </w:pPr>
            <w:r>
              <w:rPr>
                <w:rFonts w:ascii="Cambria" w:eastAsia="Cambria" w:hAnsi="Cambria" w:cs="Cambria"/>
                <w:b/>
                <w:color w:val="000000"/>
                <w:sz w:val="22"/>
                <w:szCs w:val="22"/>
              </w:rPr>
              <w:t>Multiple-Choice Questions (MCQs):</w:t>
            </w:r>
          </w:p>
          <w:p w14:paraId="4C815FDC" w14:textId="77777777" w:rsidR="00F96543" w:rsidRDefault="00000000">
            <w:pPr>
              <w:numPr>
                <w:ilvl w:val="0"/>
                <w:numId w:val="185"/>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was the primary focus of marketing during the Production Era?</w:t>
            </w:r>
            <w:r>
              <w:rPr>
                <w:rFonts w:ascii="Century Gothic" w:eastAsia="Century Gothic" w:hAnsi="Century Gothic" w:cs="Century Gothic"/>
                <w:b/>
                <w:color w:val="000000"/>
                <w:sz w:val="22"/>
                <w:szCs w:val="22"/>
              </w:rPr>
              <w:br/>
            </w:r>
            <w:r>
              <w:rPr>
                <w:rFonts w:ascii="Century Gothic" w:eastAsia="Century Gothic" w:hAnsi="Century Gothic" w:cs="Century Gothic"/>
                <w:color w:val="000000"/>
                <w:sz w:val="22"/>
                <w:szCs w:val="22"/>
              </w:rPr>
              <w:t>a. Consumer needs and wants</w:t>
            </w:r>
            <w:r>
              <w:rPr>
                <w:rFonts w:ascii="Century Gothic" w:eastAsia="Century Gothic" w:hAnsi="Century Gothic" w:cs="Century Gothic"/>
                <w:color w:val="000000"/>
                <w:sz w:val="22"/>
                <w:szCs w:val="22"/>
              </w:rPr>
              <w:br/>
              <w:t>b. Mass production efficiency</w:t>
            </w:r>
            <w:r>
              <w:rPr>
                <w:rFonts w:ascii="Century Gothic" w:eastAsia="Century Gothic" w:hAnsi="Century Gothic" w:cs="Century Gothic"/>
                <w:color w:val="000000"/>
                <w:sz w:val="22"/>
                <w:szCs w:val="22"/>
              </w:rPr>
              <w:br/>
              <w:t>c. Innovation and product differentiation</w:t>
            </w:r>
            <w:r>
              <w:rPr>
                <w:rFonts w:ascii="Century Gothic" w:eastAsia="Century Gothic" w:hAnsi="Century Gothic" w:cs="Century Gothic"/>
                <w:color w:val="000000"/>
                <w:sz w:val="22"/>
                <w:szCs w:val="22"/>
              </w:rPr>
              <w:br/>
              <w:t>d. Marketing research</w:t>
            </w:r>
          </w:p>
          <w:p w14:paraId="1A475C8E" w14:textId="77777777" w:rsidR="00F96543" w:rsidRDefault="00000000">
            <w:pPr>
              <w:numPr>
                <w:ilvl w:val="0"/>
                <w:numId w:val="185"/>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The introduction of the 4Ps framework in marketing is most closely associated with which of the following?</w:t>
            </w:r>
            <w:r>
              <w:rPr>
                <w:rFonts w:ascii="Century Gothic" w:eastAsia="Century Gothic" w:hAnsi="Century Gothic" w:cs="Century Gothic"/>
                <w:color w:val="000000"/>
                <w:sz w:val="22"/>
                <w:szCs w:val="22"/>
              </w:rPr>
              <w:br/>
              <w:t>a. The Behavioral Era</w:t>
            </w:r>
            <w:r>
              <w:rPr>
                <w:rFonts w:ascii="Century Gothic" w:eastAsia="Century Gothic" w:hAnsi="Century Gothic" w:cs="Century Gothic"/>
                <w:color w:val="000000"/>
                <w:sz w:val="22"/>
                <w:szCs w:val="22"/>
              </w:rPr>
              <w:br/>
              <w:t>b. The Marketing Concept Era</w:t>
            </w:r>
            <w:r>
              <w:rPr>
                <w:rFonts w:ascii="Century Gothic" w:eastAsia="Century Gothic" w:hAnsi="Century Gothic" w:cs="Century Gothic"/>
                <w:color w:val="000000"/>
                <w:sz w:val="22"/>
                <w:szCs w:val="22"/>
              </w:rPr>
              <w:br/>
              <w:t>c. The Industrial Revolution</w:t>
            </w:r>
            <w:r>
              <w:rPr>
                <w:rFonts w:ascii="Century Gothic" w:eastAsia="Century Gothic" w:hAnsi="Century Gothic" w:cs="Century Gothic"/>
                <w:color w:val="000000"/>
                <w:sz w:val="22"/>
                <w:szCs w:val="22"/>
              </w:rPr>
              <w:br/>
              <w:t>d. The Product Era</w:t>
            </w:r>
          </w:p>
          <w:p w14:paraId="3EB68110" w14:textId="77777777" w:rsidR="00F96543" w:rsidRDefault="00000000">
            <w:pPr>
              <w:numPr>
                <w:ilvl w:val="0"/>
                <w:numId w:val="185"/>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The shift from a product-oriented to a customer-oriented approach is a key feature of which marketing theory?</w:t>
            </w:r>
            <w:r>
              <w:rPr>
                <w:rFonts w:ascii="Century Gothic" w:eastAsia="Century Gothic" w:hAnsi="Century Gothic" w:cs="Century Gothic"/>
                <w:color w:val="000000"/>
                <w:sz w:val="22"/>
                <w:szCs w:val="22"/>
              </w:rPr>
              <w:br/>
              <w:t>a. Relationship Marketing</w:t>
            </w:r>
            <w:r>
              <w:rPr>
                <w:rFonts w:ascii="Century Gothic" w:eastAsia="Century Gothic" w:hAnsi="Century Gothic" w:cs="Century Gothic"/>
                <w:color w:val="000000"/>
                <w:sz w:val="22"/>
                <w:szCs w:val="22"/>
              </w:rPr>
              <w:br/>
              <w:t>b. The Marketing Concept</w:t>
            </w:r>
            <w:r>
              <w:rPr>
                <w:rFonts w:ascii="Century Gothic" w:eastAsia="Century Gothic" w:hAnsi="Century Gothic" w:cs="Century Gothic"/>
                <w:color w:val="000000"/>
                <w:sz w:val="22"/>
                <w:szCs w:val="22"/>
              </w:rPr>
              <w:br/>
              <w:t>c. The Product Life Cycle</w:t>
            </w:r>
            <w:r>
              <w:rPr>
                <w:rFonts w:ascii="Century Gothic" w:eastAsia="Century Gothic" w:hAnsi="Century Gothic" w:cs="Century Gothic"/>
                <w:color w:val="000000"/>
                <w:sz w:val="22"/>
                <w:szCs w:val="22"/>
              </w:rPr>
              <w:br/>
              <w:t>d. SWOT Analysis</w:t>
            </w:r>
          </w:p>
          <w:p w14:paraId="7A82159B" w14:textId="77777777" w:rsidR="00F96543" w:rsidRDefault="00000000">
            <w:pPr>
              <w:numPr>
                <w:ilvl w:val="0"/>
                <w:numId w:val="185"/>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Which marketing theory focuses on segmentation, targeting, and positioning as core elements of marketing strategy?</w:t>
            </w:r>
            <w:r>
              <w:rPr>
                <w:rFonts w:ascii="Century Gothic" w:eastAsia="Century Gothic" w:hAnsi="Century Gothic" w:cs="Century Gothic"/>
                <w:color w:val="000000"/>
                <w:sz w:val="22"/>
                <w:szCs w:val="22"/>
              </w:rPr>
              <w:br/>
              <w:t>a. The Marketing Mix</w:t>
            </w:r>
            <w:r>
              <w:rPr>
                <w:rFonts w:ascii="Century Gothic" w:eastAsia="Century Gothic" w:hAnsi="Century Gothic" w:cs="Century Gothic"/>
                <w:color w:val="000000"/>
                <w:sz w:val="22"/>
                <w:szCs w:val="22"/>
              </w:rPr>
              <w:br/>
              <w:t>b. Market Orientation</w:t>
            </w:r>
            <w:r>
              <w:rPr>
                <w:rFonts w:ascii="Century Gothic" w:eastAsia="Century Gothic" w:hAnsi="Century Gothic" w:cs="Century Gothic"/>
                <w:color w:val="000000"/>
                <w:sz w:val="22"/>
                <w:szCs w:val="22"/>
              </w:rPr>
              <w:br/>
              <w:t>c. Target Marketing</w:t>
            </w:r>
            <w:r>
              <w:rPr>
                <w:rFonts w:ascii="Century Gothic" w:eastAsia="Century Gothic" w:hAnsi="Century Gothic" w:cs="Century Gothic"/>
                <w:color w:val="000000"/>
                <w:sz w:val="22"/>
                <w:szCs w:val="22"/>
              </w:rPr>
              <w:br/>
              <w:t>d. Integrated Marketing Communications</w:t>
            </w:r>
          </w:p>
          <w:p w14:paraId="6B83D07E" w14:textId="77777777" w:rsidR="00F96543" w:rsidRDefault="00000000">
            <w:pPr>
              <w:numPr>
                <w:ilvl w:val="0"/>
                <w:numId w:val="185"/>
              </w:numPr>
              <w:rPr>
                <w:rFonts w:ascii="Times New Roman" w:eastAsia="Times New Roman" w:hAnsi="Times New Roman" w:cs="Times New Roman"/>
                <w:color w:val="000000"/>
              </w:rPr>
            </w:pPr>
            <w:r>
              <w:rPr>
                <w:rFonts w:ascii="Century Gothic" w:eastAsia="Century Gothic" w:hAnsi="Century Gothic" w:cs="Century Gothic"/>
                <w:b/>
                <w:color w:val="000000"/>
                <w:sz w:val="22"/>
                <w:szCs w:val="22"/>
              </w:rPr>
              <w:t>The evolution of marketing from a transactional focus to a relationship-based focus emphasizes which of the following?</w:t>
            </w:r>
            <w:r>
              <w:rPr>
                <w:rFonts w:ascii="Century Gothic" w:eastAsia="Century Gothic" w:hAnsi="Century Gothic" w:cs="Century Gothic"/>
                <w:color w:val="000000"/>
                <w:sz w:val="22"/>
                <w:szCs w:val="22"/>
              </w:rPr>
              <w:br/>
              <w:t>a. Customer satisfaction and loyalty</w:t>
            </w:r>
            <w:r>
              <w:rPr>
                <w:rFonts w:ascii="Century Gothic" w:eastAsia="Century Gothic" w:hAnsi="Century Gothic" w:cs="Century Gothic"/>
                <w:color w:val="000000"/>
                <w:sz w:val="22"/>
                <w:szCs w:val="22"/>
              </w:rPr>
              <w:br/>
              <w:t>b. Profit maximization</w:t>
            </w:r>
            <w:r>
              <w:rPr>
                <w:rFonts w:ascii="Century Gothic" w:eastAsia="Century Gothic" w:hAnsi="Century Gothic" w:cs="Century Gothic"/>
                <w:color w:val="000000"/>
                <w:sz w:val="22"/>
                <w:szCs w:val="22"/>
              </w:rPr>
              <w:br/>
              <w:t>c. Product innovation</w:t>
            </w:r>
            <w:r>
              <w:rPr>
                <w:rFonts w:ascii="Century Gothic" w:eastAsia="Century Gothic" w:hAnsi="Century Gothic" w:cs="Century Gothic"/>
                <w:color w:val="000000"/>
                <w:sz w:val="22"/>
                <w:szCs w:val="22"/>
              </w:rPr>
              <w:br/>
              <w:t>d. Cost leadership</w:t>
            </w:r>
          </w:p>
        </w:tc>
      </w:tr>
    </w:tbl>
    <w:p w14:paraId="1CB9CFE1" w14:textId="77777777" w:rsidR="00F96543" w:rsidRDefault="00000000">
      <w:pPr>
        <w:spacing w:before="0" w:after="0" w:line="276" w:lineRule="auto"/>
        <w:rPr>
          <w:rFonts w:ascii="Cambria" w:eastAsia="Cambria" w:hAnsi="Cambria" w:cs="Cambria"/>
          <w:b/>
          <w:color w:val="4F81BD"/>
          <w:sz w:val="22"/>
          <w:szCs w:val="22"/>
          <w:u w:val="single"/>
        </w:rPr>
      </w:pPr>
      <w:r>
        <w:rPr>
          <w:rFonts w:ascii="Cambria" w:eastAsia="Cambria" w:hAnsi="Cambria" w:cs="Cambria"/>
          <w:b/>
          <w:color w:val="4F81BD"/>
          <w:sz w:val="22"/>
          <w:szCs w:val="22"/>
          <w:u w:val="single"/>
        </w:rPr>
        <w:t>Answers to MCQs:</w:t>
      </w:r>
    </w:p>
    <w:p w14:paraId="1F68AF3A" w14:textId="77777777" w:rsidR="00F96543" w:rsidRDefault="00000000">
      <w:p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1. b. Mass production efficiency</w:t>
      </w:r>
    </w:p>
    <w:p w14:paraId="0E16F84C" w14:textId="77777777" w:rsidR="00F96543" w:rsidRDefault="00000000">
      <w:p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2. b. The Marketing Concept Era</w:t>
      </w:r>
    </w:p>
    <w:p w14:paraId="2240463D" w14:textId="77777777" w:rsidR="00F96543" w:rsidRDefault="00000000">
      <w:p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3. b. The Marketing Concept</w:t>
      </w:r>
    </w:p>
    <w:p w14:paraId="16D368B5" w14:textId="77777777" w:rsidR="00F96543" w:rsidRDefault="00000000">
      <w:p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4. c. Target Marketing</w:t>
      </w:r>
    </w:p>
    <w:p w14:paraId="4764935D" w14:textId="77777777" w:rsidR="00F96543" w:rsidRDefault="00000000">
      <w:p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5. a. Customer satisfaction and loyalty</w:t>
      </w:r>
    </w:p>
    <w:p w14:paraId="787625AE" w14:textId="77777777" w:rsidR="00F96543" w:rsidRDefault="00F96543">
      <w:pPr>
        <w:rPr>
          <w:rFonts w:ascii="Century Gothic" w:eastAsia="Century Gothic" w:hAnsi="Century Gothic" w:cs="Century Gothic"/>
          <w:b/>
          <w:sz w:val="22"/>
          <w:szCs w:val="22"/>
        </w:rPr>
      </w:pPr>
    </w:p>
    <w:tbl>
      <w:tblPr>
        <w:tblStyle w:val="af7"/>
        <w:tblW w:w="9600" w:type="dxa"/>
        <w:tblLayout w:type="fixed"/>
        <w:tblLook w:val="0600" w:firstRow="0" w:lastRow="0" w:firstColumn="0" w:lastColumn="0" w:noHBand="1" w:noVBand="1"/>
      </w:tblPr>
      <w:tblGrid>
        <w:gridCol w:w="1155"/>
        <w:gridCol w:w="8445"/>
      </w:tblGrid>
      <w:tr w:rsidR="00F96543" w14:paraId="38D3711F" w14:textId="77777777">
        <w:tc>
          <w:tcPr>
            <w:tcW w:w="1155" w:type="dxa"/>
            <w:shd w:val="clear" w:color="auto" w:fill="auto"/>
            <w:tcMar>
              <w:top w:w="0" w:type="dxa"/>
              <w:left w:w="0" w:type="dxa"/>
              <w:bottom w:w="0" w:type="dxa"/>
              <w:right w:w="0" w:type="dxa"/>
            </w:tcMar>
            <w:vAlign w:val="center"/>
          </w:tcPr>
          <w:p w14:paraId="67908EAD" w14:textId="77777777" w:rsidR="00F96543" w:rsidRDefault="00000000">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lastRenderedPageBreak/>
              <w:drawing>
                <wp:inline distT="114300" distB="114300" distL="114300" distR="114300" wp14:anchorId="2DC1A52F" wp14:editId="78EAC1C1">
                  <wp:extent cx="413334" cy="413334"/>
                  <wp:effectExtent l="0" t="0" r="0" b="0"/>
                  <wp:docPr id="212275925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FBE7677" w14:textId="77777777" w:rsidR="00F96543" w:rsidRDefault="00000000">
            <w:pPr>
              <w:pStyle w:val="Heading4"/>
            </w:pPr>
            <w:bookmarkStart w:id="25" w:name="_heading=h.1ci93xb" w:colFirst="0" w:colLast="0"/>
            <w:bookmarkEnd w:id="25"/>
            <w:r>
              <w:rPr>
                <w:smallCaps/>
                <w:sz w:val="32"/>
                <w:szCs w:val="32"/>
              </w:rPr>
              <w:t>READING MATERIAL 1</w:t>
            </w:r>
          </w:p>
        </w:tc>
      </w:tr>
    </w:tbl>
    <w:p w14:paraId="22A78D74" w14:textId="77777777" w:rsidR="00F96543" w:rsidRDefault="00000000">
      <w:pPr>
        <w:rPr>
          <w:rFonts w:ascii="Century Gothic" w:eastAsia="Century Gothic" w:hAnsi="Century Gothic" w:cs="Century Gothic"/>
          <w:color w:val="365F91"/>
          <w:sz w:val="22"/>
          <w:szCs w:val="22"/>
        </w:rPr>
      </w:pPr>
      <w:r>
        <w:rPr>
          <w:rFonts w:ascii="Century Gothic" w:eastAsia="Century Gothic" w:hAnsi="Century Gothic" w:cs="Century Gothic"/>
          <w:b/>
          <w:color w:val="365F91"/>
          <w:sz w:val="22"/>
          <w:szCs w:val="22"/>
        </w:rPr>
        <w:t>Dear learners,</w:t>
      </w:r>
      <w:r>
        <w:rPr>
          <w:rFonts w:ascii="Century Gothic" w:eastAsia="Century Gothic" w:hAnsi="Century Gothic" w:cs="Century Gothic"/>
          <w:color w:val="365F91"/>
          <w:sz w:val="22"/>
          <w:szCs w:val="22"/>
        </w:rPr>
        <w:br/>
        <w:t xml:space="preserve">We have insightful reading material for you in </w:t>
      </w:r>
      <w:r>
        <w:rPr>
          <w:rFonts w:ascii="Century Gothic" w:eastAsia="Century Gothic" w:hAnsi="Century Gothic" w:cs="Century Gothic"/>
          <w:b/>
          <w:color w:val="365F91"/>
          <w:sz w:val="22"/>
          <w:szCs w:val="22"/>
        </w:rPr>
        <w:t>Module 2: Historical Evolution of Marketing Theory</w:t>
      </w:r>
      <w:r>
        <w:rPr>
          <w:rFonts w:ascii="Century Gothic" w:eastAsia="Century Gothic" w:hAnsi="Century Gothic" w:cs="Century Gothic"/>
          <w:color w:val="365F91"/>
          <w:sz w:val="22"/>
          <w:szCs w:val="22"/>
        </w:rPr>
        <w:t xml:space="preserve">! The reading material is titled </w:t>
      </w:r>
      <w:r>
        <w:rPr>
          <w:rFonts w:ascii="Century Gothic" w:eastAsia="Century Gothic" w:hAnsi="Century Gothic" w:cs="Century Gothic"/>
          <w:b/>
          <w:color w:val="365F91"/>
          <w:sz w:val="22"/>
          <w:szCs w:val="22"/>
        </w:rPr>
        <w:t>“Historical Marketing Theories and Their Modern Relevance,”</w:t>
      </w:r>
      <w:r>
        <w:rPr>
          <w:rFonts w:ascii="Century Gothic" w:eastAsia="Century Gothic" w:hAnsi="Century Gothic" w:cs="Century Gothic"/>
          <w:color w:val="365F91"/>
          <w:sz w:val="22"/>
          <w:szCs w:val="22"/>
        </w:rPr>
        <w:t xml:space="preserve"> and it provides a detailed examination of the evolution of marketing thought, highlighting key milestones and contributions of renowned theorists. This material will deepen your understanding of how marketing theory has progressed and the implications it holds for contemporary marketing practices.</w:t>
      </w:r>
    </w:p>
    <w:p w14:paraId="10EA50CB" w14:textId="77777777" w:rsidR="00F96543" w:rsidRDefault="00000000">
      <w:pPr>
        <w:ind w:left="720"/>
        <w:jc w:val="both"/>
        <w:rPr>
          <w:rFonts w:ascii="Century Gothic" w:eastAsia="Century Gothic" w:hAnsi="Century Gothic" w:cs="Century Gothic"/>
          <w:color w:val="365F91"/>
          <w:sz w:val="22"/>
          <w:szCs w:val="22"/>
        </w:rPr>
      </w:pPr>
      <w:r>
        <w:rPr>
          <w:rFonts w:ascii="Century Gothic" w:eastAsia="Century Gothic" w:hAnsi="Century Gothic" w:cs="Century Gothic"/>
          <w:color w:val="365F91"/>
          <w:sz w:val="22"/>
          <w:szCs w:val="22"/>
        </w:rPr>
        <w:t>Here’s what you need to do:</w:t>
      </w:r>
    </w:p>
    <w:p w14:paraId="082A3153" w14:textId="77777777" w:rsidR="00F96543" w:rsidRDefault="00000000">
      <w:pPr>
        <w:numPr>
          <w:ilvl w:val="0"/>
          <w:numId w:val="186"/>
        </w:numPr>
        <w:jc w:val="both"/>
        <w:rPr>
          <w:rFonts w:ascii="Century Gothic" w:eastAsia="Century Gothic" w:hAnsi="Century Gothic" w:cs="Century Gothic"/>
          <w:color w:val="365F91"/>
          <w:sz w:val="22"/>
          <w:szCs w:val="22"/>
        </w:rPr>
      </w:pPr>
      <w:r>
        <w:rPr>
          <w:rFonts w:ascii="Century Gothic" w:eastAsia="Century Gothic" w:hAnsi="Century Gothic" w:cs="Century Gothic"/>
          <w:b/>
          <w:color w:val="365F91"/>
          <w:sz w:val="22"/>
          <w:szCs w:val="22"/>
        </w:rPr>
        <w:t>Read the Material</w:t>
      </w:r>
      <w:r>
        <w:rPr>
          <w:rFonts w:ascii="Century Gothic" w:eastAsia="Century Gothic" w:hAnsi="Century Gothic" w:cs="Century Gothic"/>
          <w:color w:val="365F91"/>
          <w:sz w:val="22"/>
          <w:szCs w:val="22"/>
        </w:rPr>
        <w:t xml:space="preserve">: Click on this link to access the reading material: </w:t>
      </w:r>
      <w:hyperlink r:id="rId44">
        <w:r>
          <w:rPr>
            <w:rFonts w:ascii="Century Gothic" w:eastAsia="Century Gothic" w:hAnsi="Century Gothic" w:cs="Century Gothic"/>
            <w:color w:val="244061"/>
            <w:sz w:val="22"/>
            <w:szCs w:val="22"/>
            <w:u w:val="single"/>
          </w:rPr>
          <w:t>Historical Marketing Theories and Their Modern Relevance</w:t>
        </w:r>
      </w:hyperlink>
      <w:r>
        <w:rPr>
          <w:rFonts w:ascii="Century Gothic" w:eastAsia="Century Gothic" w:hAnsi="Century Gothic" w:cs="Century Gothic"/>
          <w:color w:val="365F91"/>
          <w:sz w:val="22"/>
          <w:szCs w:val="22"/>
        </w:rPr>
        <w:t xml:space="preserve">. </w:t>
      </w:r>
      <w:hyperlink r:id="rId45">
        <w:r>
          <w:rPr>
            <w:rFonts w:ascii="Century Gothic" w:eastAsia="Century Gothic" w:hAnsi="Century Gothic" w:cs="Century Gothic"/>
            <w:color w:val="103421"/>
            <w:sz w:val="22"/>
            <w:szCs w:val="22"/>
            <w:u w:val="single"/>
          </w:rPr>
          <w:t>https://www.researchgate.net/publication/367451336_A_history_of_theories_of_decision-making_and_technologies_for_observation_in_the_service_of_marketing</w:t>
        </w:r>
      </w:hyperlink>
    </w:p>
    <w:p w14:paraId="55B2EBC2" w14:textId="77777777" w:rsidR="00F96543" w:rsidRDefault="00000000">
      <w:pPr>
        <w:numPr>
          <w:ilvl w:val="0"/>
          <w:numId w:val="186"/>
        </w:numPr>
        <w:jc w:val="both"/>
        <w:rPr>
          <w:rFonts w:ascii="Century Gothic" w:eastAsia="Century Gothic" w:hAnsi="Century Gothic" w:cs="Century Gothic"/>
          <w:color w:val="365F91"/>
          <w:sz w:val="22"/>
          <w:szCs w:val="22"/>
        </w:rPr>
      </w:pPr>
      <w:r>
        <w:rPr>
          <w:rFonts w:ascii="Century Gothic" w:eastAsia="Century Gothic" w:hAnsi="Century Gothic" w:cs="Century Gothic"/>
          <w:b/>
          <w:color w:val="365F91"/>
          <w:sz w:val="22"/>
          <w:szCs w:val="22"/>
        </w:rPr>
        <w:t>Take Notes</w:t>
      </w:r>
      <w:r>
        <w:rPr>
          <w:rFonts w:ascii="Century Gothic" w:eastAsia="Century Gothic" w:hAnsi="Century Gothic" w:cs="Century Gothic"/>
          <w:color w:val="365F91"/>
          <w:sz w:val="22"/>
          <w:szCs w:val="22"/>
        </w:rPr>
        <w:t>: As you read, take notes on key milestones in the development of marketing theories, focusing on the contributions of significant theorists.</w:t>
      </w:r>
    </w:p>
    <w:p w14:paraId="4C0B4A91" w14:textId="77777777" w:rsidR="00F96543" w:rsidRDefault="00000000">
      <w:pPr>
        <w:numPr>
          <w:ilvl w:val="0"/>
          <w:numId w:val="186"/>
        </w:numPr>
        <w:jc w:val="both"/>
        <w:rPr>
          <w:rFonts w:ascii="Century Gothic" w:eastAsia="Century Gothic" w:hAnsi="Century Gothic" w:cs="Century Gothic"/>
          <w:color w:val="365F91"/>
          <w:sz w:val="22"/>
          <w:szCs w:val="22"/>
        </w:rPr>
      </w:pPr>
      <w:r>
        <w:rPr>
          <w:rFonts w:ascii="Century Gothic" w:eastAsia="Century Gothic" w:hAnsi="Century Gothic" w:cs="Century Gothic"/>
          <w:b/>
          <w:color w:val="365F91"/>
          <w:sz w:val="22"/>
          <w:szCs w:val="22"/>
        </w:rPr>
        <w:t>Reflect</w:t>
      </w:r>
      <w:r>
        <w:rPr>
          <w:rFonts w:ascii="Century Gothic" w:eastAsia="Century Gothic" w:hAnsi="Century Gothic" w:cs="Century Gothic"/>
          <w:color w:val="365F91"/>
          <w:sz w:val="22"/>
          <w:szCs w:val="22"/>
        </w:rPr>
        <w:t>: After reading, reflect on how the historical theories you’ve encountered can be applied to modern marketing challenges and strategies.</w:t>
      </w:r>
    </w:p>
    <w:p w14:paraId="68387564" w14:textId="77777777" w:rsidR="00F96543" w:rsidRDefault="00000000">
      <w:pPr>
        <w:pStyle w:val="Heading2"/>
      </w:pPr>
      <w:bookmarkStart w:id="26" w:name="_heading=h.3whwml4" w:colFirst="0" w:colLast="0"/>
      <w:bookmarkEnd w:id="26"/>
      <w:r>
        <w:t xml:space="preserve">       ACTIVITY 3: PRACTICAL/MINI-PROJECT/WORKSHOP</w:t>
      </w:r>
    </w:p>
    <w:tbl>
      <w:tblPr>
        <w:tblStyle w:val="af8"/>
        <w:tblW w:w="9600" w:type="dxa"/>
        <w:tblLayout w:type="fixed"/>
        <w:tblLook w:val="0600" w:firstRow="0" w:lastRow="0" w:firstColumn="0" w:lastColumn="0" w:noHBand="1" w:noVBand="1"/>
      </w:tblPr>
      <w:tblGrid>
        <w:gridCol w:w="1185"/>
        <w:gridCol w:w="8415"/>
      </w:tblGrid>
      <w:tr w:rsidR="00F96543" w14:paraId="2931F923" w14:textId="77777777">
        <w:tc>
          <w:tcPr>
            <w:tcW w:w="1185" w:type="dxa"/>
            <w:shd w:val="clear" w:color="auto" w:fill="auto"/>
            <w:tcMar>
              <w:top w:w="0" w:type="dxa"/>
              <w:left w:w="0" w:type="dxa"/>
              <w:bottom w:w="0" w:type="dxa"/>
              <w:right w:w="0" w:type="dxa"/>
            </w:tcMar>
            <w:vAlign w:val="center"/>
          </w:tcPr>
          <w:p w14:paraId="58FC5990" w14:textId="77777777" w:rsidR="00F96543" w:rsidRDefault="00000000">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61180677" wp14:editId="71BCFF16">
                  <wp:extent cx="547688" cy="547688"/>
                  <wp:effectExtent l="0" t="0" r="0" b="0"/>
                  <wp:docPr id="212275925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6404DA27" w14:textId="77777777" w:rsidR="00F96543" w:rsidRDefault="00000000">
            <w:pPr>
              <w:pStyle w:val="Heading4"/>
            </w:pPr>
            <w:bookmarkStart w:id="27" w:name="_heading=h.2bn6wsx" w:colFirst="0" w:colLast="0"/>
            <w:bookmarkEnd w:id="27"/>
            <w:r>
              <w:t>VIDEO 1: Demonstration of practical use of knowledge acquired</w:t>
            </w:r>
          </w:p>
        </w:tc>
      </w:tr>
    </w:tbl>
    <w:p w14:paraId="7D2F8DED" w14:textId="77777777" w:rsidR="00F96543" w:rsidRDefault="00000000">
      <w:pPr>
        <w:spacing w:line="276" w:lineRule="auto"/>
        <w:jc w:val="both"/>
        <w:rPr>
          <w:rFonts w:ascii="Century Gothic" w:eastAsia="Century Gothic" w:hAnsi="Century Gothic" w:cs="Century Gothic"/>
          <w:color w:val="4F81BD"/>
          <w:sz w:val="22"/>
          <w:szCs w:val="22"/>
        </w:rPr>
      </w:pPr>
      <w:r>
        <w:rPr>
          <w:rFonts w:ascii="Century Gothic" w:eastAsia="Century Gothic" w:hAnsi="Century Gothic" w:cs="Century Gothic"/>
          <w:color w:val="4F81BD"/>
          <w:sz w:val="22"/>
          <w:szCs w:val="22"/>
        </w:rPr>
        <w:t>Dear learners,</w:t>
      </w:r>
    </w:p>
    <w:p w14:paraId="2464B19D" w14:textId="77777777" w:rsidR="00F96543" w:rsidRDefault="00000000">
      <w:pPr>
        <w:spacing w:line="276" w:lineRule="auto"/>
        <w:jc w:val="both"/>
        <w:rPr>
          <w:rFonts w:ascii="Century Gothic" w:eastAsia="Century Gothic" w:hAnsi="Century Gothic" w:cs="Century Gothic"/>
          <w:color w:val="4F81BD"/>
          <w:sz w:val="22"/>
          <w:szCs w:val="22"/>
        </w:rPr>
      </w:pPr>
      <w:r>
        <w:rPr>
          <w:rFonts w:ascii="Century Gothic" w:eastAsia="Century Gothic" w:hAnsi="Century Gothic" w:cs="Century Gothic"/>
          <w:color w:val="4F81BD"/>
          <w:sz w:val="22"/>
          <w:szCs w:val="22"/>
        </w:rPr>
        <w:t xml:space="preserve">We have a valuable video for you! The video is titled </w:t>
      </w:r>
      <w:r>
        <w:rPr>
          <w:rFonts w:ascii="Century Gothic" w:eastAsia="Century Gothic" w:hAnsi="Century Gothic" w:cs="Century Gothic"/>
          <w:b/>
          <w:color w:val="4F81BD"/>
          <w:sz w:val="22"/>
          <w:szCs w:val="22"/>
        </w:rPr>
        <w:t>“The Evolution of Marketing Thought: From Early Trade to Modern Strategies,”</w:t>
      </w:r>
      <w:r>
        <w:rPr>
          <w:rFonts w:ascii="Century Gothic" w:eastAsia="Century Gothic" w:hAnsi="Century Gothic" w:cs="Century Gothic"/>
          <w:color w:val="4F81BD"/>
          <w:sz w:val="22"/>
          <w:szCs w:val="22"/>
        </w:rPr>
        <w:t xml:space="preserve"> available on YouTube. This video explores the historical development of marketing theories and connects them to current marketing practices through case studies. Watching this video will help reinforce your understanding of the foundational marketing theories you’ve studied.</w:t>
      </w:r>
    </w:p>
    <w:p w14:paraId="45FE98E5" w14:textId="77777777" w:rsidR="00F96543" w:rsidRDefault="00000000">
      <w:pPr>
        <w:spacing w:line="276" w:lineRule="auto"/>
        <w:jc w:val="both"/>
        <w:rPr>
          <w:rFonts w:ascii="Century Gothic" w:eastAsia="Century Gothic" w:hAnsi="Century Gothic" w:cs="Century Gothic"/>
          <w:color w:val="4F81BD"/>
          <w:sz w:val="22"/>
          <w:szCs w:val="22"/>
        </w:rPr>
      </w:pPr>
      <w:r>
        <w:rPr>
          <w:rFonts w:ascii="Century Gothic" w:eastAsia="Century Gothic" w:hAnsi="Century Gothic" w:cs="Century Gothic"/>
          <w:color w:val="4F81BD"/>
          <w:sz w:val="22"/>
          <w:szCs w:val="22"/>
        </w:rPr>
        <w:t>Here’s what you need to do:</w:t>
      </w:r>
    </w:p>
    <w:p w14:paraId="533C6042" w14:textId="77777777" w:rsidR="00F96543" w:rsidRDefault="00000000">
      <w:pPr>
        <w:numPr>
          <w:ilvl w:val="0"/>
          <w:numId w:val="256"/>
        </w:numPr>
        <w:spacing w:line="276" w:lineRule="auto"/>
        <w:jc w:val="both"/>
        <w:rPr>
          <w:rFonts w:ascii="Century Gothic" w:eastAsia="Century Gothic" w:hAnsi="Century Gothic" w:cs="Century Gothic"/>
          <w:color w:val="4F81BD"/>
          <w:sz w:val="22"/>
          <w:szCs w:val="22"/>
        </w:rPr>
      </w:pPr>
      <w:r>
        <w:rPr>
          <w:rFonts w:ascii="Century Gothic" w:eastAsia="Century Gothic" w:hAnsi="Century Gothic" w:cs="Century Gothic"/>
          <w:b/>
          <w:color w:val="4F81BD"/>
          <w:sz w:val="22"/>
          <w:szCs w:val="22"/>
        </w:rPr>
        <w:t>Watch the Video</w:t>
      </w:r>
      <w:r>
        <w:rPr>
          <w:rFonts w:ascii="Century Gothic" w:eastAsia="Century Gothic" w:hAnsi="Century Gothic" w:cs="Century Gothic"/>
          <w:color w:val="4F81BD"/>
          <w:sz w:val="22"/>
          <w:szCs w:val="22"/>
        </w:rPr>
        <w:t xml:space="preserve">: Click on this link to watch the video: </w:t>
      </w:r>
      <w:hyperlink r:id="rId46">
        <w:r>
          <w:rPr>
            <w:rFonts w:ascii="Century Gothic" w:eastAsia="Century Gothic" w:hAnsi="Century Gothic" w:cs="Century Gothic"/>
            <w:color w:val="244061"/>
            <w:sz w:val="22"/>
            <w:szCs w:val="22"/>
            <w:u w:val="single"/>
          </w:rPr>
          <w:t>The Evolution of Marketing Thought: From Early Trade to Modern Strategies</w:t>
        </w:r>
      </w:hyperlink>
      <w:r>
        <w:rPr>
          <w:rFonts w:ascii="Century Gothic" w:eastAsia="Century Gothic" w:hAnsi="Century Gothic" w:cs="Century Gothic"/>
          <w:color w:val="4F81BD"/>
          <w:sz w:val="22"/>
          <w:szCs w:val="22"/>
        </w:rPr>
        <w:t xml:space="preserve">. </w:t>
      </w:r>
      <w:hyperlink r:id="rId47">
        <w:r>
          <w:rPr>
            <w:rFonts w:ascii="Century Gothic" w:eastAsia="Century Gothic" w:hAnsi="Century Gothic" w:cs="Century Gothic"/>
            <w:color w:val="103421"/>
            <w:sz w:val="22"/>
            <w:szCs w:val="22"/>
            <w:u w:val="single"/>
          </w:rPr>
          <w:t>https://www.youtube.com/watch?v=X1VRAiWn6R4</w:t>
        </w:r>
      </w:hyperlink>
    </w:p>
    <w:p w14:paraId="4E45A05D" w14:textId="77777777" w:rsidR="00F96543" w:rsidRDefault="00000000">
      <w:pPr>
        <w:numPr>
          <w:ilvl w:val="0"/>
          <w:numId w:val="256"/>
        </w:numPr>
        <w:spacing w:line="276" w:lineRule="auto"/>
        <w:jc w:val="both"/>
        <w:rPr>
          <w:rFonts w:ascii="Century Gothic" w:eastAsia="Century Gothic" w:hAnsi="Century Gothic" w:cs="Century Gothic"/>
          <w:color w:val="4F81BD"/>
          <w:sz w:val="22"/>
          <w:szCs w:val="22"/>
        </w:rPr>
      </w:pPr>
      <w:r>
        <w:rPr>
          <w:rFonts w:ascii="Century Gothic" w:eastAsia="Century Gothic" w:hAnsi="Century Gothic" w:cs="Century Gothic"/>
          <w:b/>
          <w:color w:val="4F81BD"/>
          <w:sz w:val="22"/>
          <w:szCs w:val="22"/>
        </w:rPr>
        <w:lastRenderedPageBreak/>
        <w:t>Take Notes</w:t>
      </w:r>
      <w:r>
        <w:rPr>
          <w:rFonts w:ascii="Century Gothic" w:eastAsia="Century Gothic" w:hAnsi="Century Gothic" w:cs="Century Gothic"/>
          <w:color w:val="4F81BD"/>
          <w:sz w:val="22"/>
          <w:szCs w:val="22"/>
        </w:rPr>
        <w:t>: As you watch, take notes on the key concepts, examples, and the evolution of marketing thought presented in the video.</w:t>
      </w:r>
    </w:p>
    <w:p w14:paraId="6025E833" w14:textId="77777777" w:rsidR="00F96543" w:rsidRDefault="00000000">
      <w:pPr>
        <w:numPr>
          <w:ilvl w:val="0"/>
          <w:numId w:val="256"/>
        </w:numPr>
        <w:spacing w:line="276" w:lineRule="auto"/>
        <w:jc w:val="both"/>
        <w:rPr>
          <w:rFonts w:ascii="Century Gothic" w:eastAsia="Century Gothic" w:hAnsi="Century Gothic" w:cs="Century Gothic"/>
          <w:color w:val="4F81BD"/>
          <w:sz w:val="22"/>
          <w:szCs w:val="22"/>
        </w:rPr>
      </w:pPr>
      <w:r>
        <w:rPr>
          <w:rFonts w:ascii="Century Gothic" w:eastAsia="Century Gothic" w:hAnsi="Century Gothic" w:cs="Century Gothic"/>
          <w:b/>
          <w:color w:val="4F81BD"/>
          <w:sz w:val="22"/>
          <w:szCs w:val="22"/>
        </w:rPr>
        <w:t>Reflect</w:t>
      </w:r>
      <w:r>
        <w:rPr>
          <w:rFonts w:ascii="Century Gothic" w:eastAsia="Century Gothic" w:hAnsi="Century Gothic" w:cs="Century Gothic"/>
          <w:color w:val="4F81BD"/>
          <w:sz w:val="22"/>
          <w:szCs w:val="22"/>
        </w:rPr>
        <w:t>: After watching the video, consider how the historical marketing theories discussed in the video apply to contemporary marketing practices and strategies.</w:t>
      </w:r>
    </w:p>
    <w:p w14:paraId="2949D341" w14:textId="77777777" w:rsidR="00F96543" w:rsidRDefault="00000000">
      <w:pPr>
        <w:numPr>
          <w:ilvl w:val="0"/>
          <w:numId w:val="256"/>
        </w:numPr>
        <w:spacing w:line="276" w:lineRule="auto"/>
        <w:jc w:val="both"/>
        <w:rPr>
          <w:rFonts w:ascii="Century Gothic" w:eastAsia="Century Gothic" w:hAnsi="Century Gothic" w:cs="Century Gothic"/>
          <w:color w:val="4F81BD"/>
          <w:sz w:val="22"/>
          <w:szCs w:val="22"/>
        </w:rPr>
      </w:pPr>
      <w:r>
        <w:rPr>
          <w:rFonts w:ascii="Century Gothic" w:eastAsia="Century Gothic" w:hAnsi="Century Gothic" w:cs="Century Gothic"/>
          <w:b/>
          <w:color w:val="4F81BD"/>
          <w:sz w:val="22"/>
          <w:szCs w:val="22"/>
        </w:rPr>
        <w:t>Practice</w:t>
      </w:r>
      <w:r>
        <w:rPr>
          <w:rFonts w:ascii="Century Gothic" w:eastAsia="Century Gothic" w:hAnsi="Century Gothic" w:cs="Century Gothic"/>
          <w:color w:val="4F81BD"/>
          <w:sz w:val="22"/>
          <w:szCs w:val="22"/>
        </w:rPr>
        <w:t>: Using the insights gained from the video, create a concept paper that applies a historical marketing theory to a modern marketing challenge. This can be a brand choice scenario or an analysis of a company’s marketing strategy based on foundational marketing principles. Detail the process, results, and your reflections on the application of theory.</w:t>
      </w:r>
    </w:p>
    <w:p w14:paraId="103A3F94" w14:textId="77777777" w:rsidR="00F96543" w:rsidRDefault="00000000">
      <w:pPr>
        <w:numPr>
          <w:ilvl w:val="0"/>
          <w:numId w:val="256"/>
        </w:numPr>
        <w:spacing w:line="276" w:lineRule="auto"/>
        <w:jc w:val="both"/>
        <w:rPr>
          <w:rFonts w:ascii="Century Gothic" w:eastAsia="Century Gothic" w:hAnsi="Century Gothic" w:cs="Century Gothic"/>
          <w:color w:val="4F81BD"/>
          <w:sz w:val="22"/>
          <w:szCs w:val="22"/>
        </w:rPr>
      </w:pPr>
      <w:r>
        <w:rPr>
          <w:rFonts w:ascii="Century Gothic" w:eastAsia="Century Gothic" w:hAnsi="Century Gothic" w:cs="Century Gothic"/>
          <w:b/>
          <w:color w:val="4F81BD"/>
          <w:sz w:val="22"/>
          <w:szCs w:val="22"/>
        </w:rPr>
        <w:t>Upload</w:t>
      </w:r>
      <w:r>
        <w:rPr>
          <w:rFonts w:ascii="Century Gothic" w:eastAsia="Century Gothic" w:hAnsi="Century Gothic" w:cs="Century Gothic"/>
          <w:color w:val="4F81BD"/>
          <w:sz w:val="22"/>
          <w:szCs w:val="22"/>
        </w:rPr>
        <w:t>: Once your mini-project is complete, upload it to the LMS. Remember, applying what you’ve learned is key to mastering the concepts—enjoy the video and have fun working on your concept!</w:t>
      </w:r>
    </w:p>
    <w:p w14:paraId="25A5D7E0" w14:textId="77777777" w:rsidR="00F96543" w:rsidRDefault="00F96543">
      <w:pPr>
        <w:spacing w:before="0" w:after="0" w:line="240" w:lineRule="auto"/>
        <w:rPr>
          <w:rFonts w:ascii="Century Gothic" w:eastAsia="Century Gothic" w:hAnsi="Century Gothic" w:cs="Century Gothic"/>
          <w:sz w:val="22"/>
          <w:szCs w:val="22"/>
        </w:rPr>
      </w:pPr>
    </w:p>
    <w:tbl>
      <w:tblPr>
        <w:tblStyle w:val="af9"/>
        <w:tblW w:w="9600" w:type="dxa"/>
        <w:tblLayout w:type="fixed"/>
        <w:tblLook w:val="0600" w:firstRow="0" w:lastRow="0" w:firstColumn="0" w:lastColumn="0" w:noHBand="1" w:noVBand="1"/>
      </w:tblPr>
      <w:tblGrid>
        <w:gridCol w:w="1185"/>
        <w:gridCol w:w="8415"/>
      </w:tblGrid>
      <w:tr w:rsidR="00F96543" w14:paraId="1AEE95F0" w14:textId="77777777">
        <w:tc>
          <w:tcPr>
            <w:tcW w:w="1185" w:type="dxa"/>
            <w:shd w:val="clear" w:color="auto" w:fill="auto"/>
            <w:tcMar>
              <w:top w:w="0" w:type="dxa"/>
              <w:left w:w="0" w:type="dxa"/>
              <w:bottom w:w="0" w:type="dxa"/>
              <w:right w:w="0" w:type="dxa"/>
            </w:tcMar>
            <w:vAlign w:val="center"/>
          </w:tcPr>
          <w:p w14:paraId="66576E4F" w14:textId="77777777" w:rsidR="00F96543" w:rsidRDefault="00000000">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72576" behindDoc="0" locked="0" layoutInCell="1" hidden="0" allowOverlap="1" wp14:anchorId="7A92D27E" wp14:editId="6DA2345E">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227592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32FC6E8" w14:textId="77777777" w:rsidR="00F96543" w:rsidRDefault="0000000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tbl>
    <w:p w14:paraId="4DFAE1FE" w14:textId="77777777" w:rsidR="00F96543" w:rsidRDefault="00000000">
      <w:pPr>
        <w:spacing w:before="280" w:after="28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Dear learners,</w:t>
      </w:r>
    </w:p>
    <w:p w14:paraId="2CBCA3E4" w14:textId="77777777" w:rsidR="00F96543" w:rsidRDefault="00000000">
      <w:pPr>
        <w:spacing w:before="280" w:after="28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We invite you to participate in an online discussion activity for this module! The discussion will focus on </w:t>
      </w:r>
      <w:r>
        <w:rPr>
          <w:rFonts w:ascii="Century Gothic" w:eastAsia="Century Gothic" w:hAnsi="Century Gothic" w:cs="Century Gothic"/>
          <w:i/>
          <w:color w:val="0070C0"/>
          <w:sz w:val="22"/>
          <w:szCs w:val="22"/>
        </w:rPr>
        <w:t>the historical evolution of marketing theory</w:t>
      </w:r>
      <w:r>
        <w:rPr>
          <w:rFonts w:ascii="Century Gothic" w:eastAsia="Century Gothic" w:hAnsi="Century Gothic" w:cs="Century Gothic"/>
          <w:color w:val="0070C0"/>
          <w:sz w:val="22"/>
          <w:szCs w:val="22"/>
        </w:rPr>
        <w:t xml:space="preserve"> and its impact on contemporary marketing practices.</w:t>
      </w:r>
    </w:p>
    <w:p w14:paraId="5BE83AC4" w14:textId="77777777" w:rsidR="00F96543" w:rsidRDefault="00000000">
      <w:pPr>
        <w:spacing w:before="280" w:after="28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Here’s what you need to do:</w:t>
      </w:r>
    </w:p>
    <w:p w14:paraId="77236258" w14:textId="77777777" w:rsidR="00F96543" w:rsidRDefault="00000000">
      <w:pPr>
        <w:numPr>
          <w:ilvl w:val="0"/>
          <w:numId w:val="1"/>
        </w:numPr>
        <w:spacing w:before="28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Initial Post</w:t>
      </w:r>
      <w:r>
        <w:rPr>
          <w:rFonts w:ascii="Century Gothic" w:eastAsia="Century Gothic" w:hAnsi="Century Gothic" w:cs="Century Gothic"/>
          <w:color w:val="0070C0"/>
          <w:sz w:val="22"/>
          <w:szCs w:val="22"/>
        </w:rPr>
        <w:t xml:space="preserve">: Share your insights on the role of historical marketing theories in shaping modern marketing strategies. Discuss how foundational theories have influenced contemporary marketing practices, using examples from real-world scenarios. Post your reflection in the </w:t>
      </w:r>
      <w:r>
        <w:rPr>
          <w:rFonts w:ascii="Century Gothic" w:eastAsia="Century Gothic" w:hAnsi="Century Gothic" w:cs="Century Gothic"/>
          <w:i/>
          <w:color w:val="0070C0"/>
          <w:sz w:val="22"/>
          <w:szCs w:val="22"/>
        </w:rPr>
        <w:t>Historical Marketing Theories and Contemporary Practices</w:t>
      </w:r>
      <w:r>
        <w:rPr>
          <w:rFonts w:ascii="Century Gothic" w:eastAsia="Century Gothic" w:hAnsi="Century Gothic" w:cs="Century Gothic"/>
          <w:color w:val="0070C0"/>
          <w:sz w:val="22"/>
          <w:szCs w:val="22"/>
        </w:rPr>
        <w:t xml:space="preserve"> section of the forum.</w:t>
      </w:r>
    </w:p>
    <w:p w14:paraId="2380AE73" w14:textId="77777777" w:rsidR="00F96543" w:rsidRDefault="00000000">
      <w:pPr>
        <w:numPr>
          <w:ilvl w:val="0"/>
          <w:numId w:val="1"/>
        </w:numP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Peer Response</w:t>
      </w:r>
      <w:r>
        <w:rPr>
          <w:rFonts w:ascii="Century Gothic" w:eastAsia="Century Gothic" w:hAnsi="Century Gothic" w:cs="Century Gothic"/>
          <w:color w:val="0070C0"/>
          <w:sz w:val="22"/>
          <w:szCs w:val="22"/>
        </w:rPr>
        <w:t>: Read through the posts made by your classmates. Select at least two responses to engage with, providing thoughtful feedback or posing questions that will help deepen the discussion.</w:t>
      </w:r>
    </w:p>
    <w:p w14:paraId="1AB13B96" w14:textId="77777777" w:rsidR="00F96543" w:rsidRDefault="00000000">
      <w:pPr>
        <w:numPr>
          <w:ilvl w:val="0"/>
          <w:numId w:val="1"/>
        </w:numPr>
        <w:spacing w:before="0" w:after="28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Practical Application</w:t>
      </w:r>
      <w:r>
        <w:rPr>
          <w:rFonts w:ascii="Century Gothic" w:eastAsia="Century Gothic" w:hAnsi="Century Gothic" w:cs="Century Gothic"/>
          <w:color w:val="0070C0"/>
          <w:sz w:val="22"/>
          <w:szCs w:val="22"/>
        </w:rPr>
        <w:t>: Suggest ways in which modern marketers can apply historical theories to solve current marketing challenges. What lessons from the past can help brands navigate today’s competitive environment?</w:t>
      </w:r>
    </w:p>
    <w:p w14:paraId="1C4799C0" w14:textId="77777777" w:rsidR="00F96543" w:rsidRDefault="00000000">
      <w:pPr>
        <w:spacing w:before="0" w:line="276" w:lineRule="auto"/>
        <w:rPr>
          <w:rFonts w:ascii="Century Gothic" w:eastAsia="Century Gothic" w:hAnsi="Century Gothic" w:cs="Century Gothic"/>
          <w:color w:val="4F81BD"/>
          <w:sz w:val="22"/>
          <w:szCs w:val="22"/>
        </w:rPr>
      </w:pPr>
      <w:r>
        <w:rPr>
          <w:rFonts w:ascii="Century Gothic" w:eastAsia="Century Gothic" w:hAnsi="Century Gothic" w:cs="Century Gothic"/>
          <w:b/>
          <w:color w:val="4F81BD"/>
          <w:sz w:val="22"/>
          <w:szCs w:val="22"/>
        </w:rPr>
        <w:t xml:space="preserve">Wiki Discussion Guidelines: </w:t>
      </w:r>
    </w:p>
    <w:p w14:paraId="01E20D55" w14:textId="77777777" w:rsidR="00F96543" w:rsidRDefault="00000000">
      <w:pPr>
        <w:numPr>
          <w:ilvl w:val="0"/>
          <w:numId w:val="2"/>
        </w:numPr>
        <w:spacing w:before="0" w:line="276" w:lineRule="auto"/>
        <w:rPr>
          <w:rFonts w:ascii="Century Gothic" w:eastAsia="Century Gothic" w:hAnsi="Century Gothic" w:cs="Century Gothic"/>
          <w:color w:val="4F81BD"/>
          <w:sz w:val="22"/>
          <w:szCs w:val="22"/>
        </w:rPr>
      </w:pPr>
      <w:r>
        <w:rPr>
          <w:rFonts w:ascii="Century Gothic" w:eastAsia="Century Gothic" w:hAnsi="Century Gothic" w:cs="Century Gothic"/>
          <w:color w:val="4F81BD"/>
          <w:sz w:val="22"/>
          <w:szCs w:val="22"/>
        </w:rPr>
        <w:t xml:space="preserve">Be respectful and constructive in your responses. </w:t>
      </w:r>
    </w:p>
    <w:p w14:paraId="58261A4B" w14:textId="77777777" w:rsidR="00F96543" w:rsidRDefault="00000000">
      <w:pPr>
        <w:numPr>
          <w:ilvl w:val="0"/>
          <w:numId w:val="2"/>
        </w:numPr>
        <w:spacing w:before="0" w:line="276" w:lineRule="auto"/>
        <w:rPr>
          <w:rFonts w:ascii="Century Gothic" w:eastAsia="Century Gothic" w:hAnsi="Century Gothic" w:cs="Century Gothic"/>
          <w:color w:val="4F81BD"/>
          <w:sz w:val="22"/>
          <w:szCs w:val="22"/>
        </w:rPr>
      </w:pPr>
      <w:r>
        <w:rPr>
          <w:rFonts w:ascii="Century Gothic" w:eastAsia="Century Gothic" w:hAnsi="Century Gothic" w:cs="Century Gothic"/>
          <w:color w:val="4F81BD"/>
          <w:sz w:val="22"/>
          <w:szCs w:val="22"/>
        </w:rPr>
        <w:lastRenderedPageBreak/>
        <w:t xml:space="preserve">Support your arguments with examples or references from the module content. </w:t>
      </w:r>
    </w:p>
    <w:p w14:paraId="48CB93BA" w14:textId="77777777" w:rsidR="00F96543" w:rsidRDefault="00000000">
      <w:pPr>
        <w:numPr>
          <w:ilvl w:val="0"/>
          <w:numId w:val="2"/>
        </w:numPr>
        <w:spacing w:before="0" w:line="276" w:lineRule="auto"/>
        <w:rPr>
          <w:rFonts w:ascii="Century Gothic" w:eastAsia="Century Gothic" w:hAnsi="Century Gothic" w:cs="Century Gothic"/>
          <w:color w:val="4F81BD"/>
          <w:sz w:val="22"/>
          <w:szCs w:val="22"/>
        </w:rPr>
      </w:pPr>
      <w:r>
        <w:rPr>
          <w:rFonts w:ascii="Century Gothic" w:eastAsia="Century Gothic" w:hAnsi="Century Gothic" w:cs="Century Gothic"/>
          <w:color w:val="4F81BD"/>
          <w:sz w:val="22"/>
          <w:szCs w:val="22"/>
        </w:rPr>
        <w:t xml:space="preserve">Feel free to link to relevant articles or resources that may benefit the discussion. </w:t>
      </w:r>
    </w:p>
    <w:p w14:paraId="44EF274E" w14:textId="77777777" w:rsidR="00F96543" w:rsidRDefault="00000000">
      <w:pPr>
        <w:numPr>
          <w:ilvl w:val="0"/>
          <w:numId w:val="2"/>
        </w:numPr>
        <w:spacing w:before="0" w:line="276" w:lineRule="auto"/>
        <w:rPr>
          <w:rFonts w:ascii="Century Gothic" w:eastAsia="Century Gothic" w:hAnsi="Century Gothic" w:cs="Century Gothic"/>
          <w:color w:val="4F81BD"/>
          <w:sz w:val="22"/>
          <w:szCs w:val="22"/>
        </w:rPr>
      </w:pPr>
      <w:r>
        <w:rPr>
          <w:rFonts w:ascii="Century Gothic" w:eastAsia="Century Gothic" w:hAnsi="Century Gothic" w:cs="Century Gothic"/>
          <w:color w:val="4F81BD"/>
          <w:sz w:val="22"/>
          <w:szCs w:val="22"/>
        </w:rPr>
        <w:t xml:space="preserve">Keep your contributions concise and focused on the topic. </w:t>
      </w:r>
    </w:p>
    <w:p w14:paraId="25C3A1EC" w14:textId="77777777" w:rsidR="00F96543" w:rsidRDefault="00000000">
      <w:pPr>
        <w:spacing w:before="0" w:line="276" w:lineRule="auto"/>
        <w:rPr>
          <w:rFonts w:ascii="Century Gothic" w:eastAsia="Century Gothic" w:hAnsi="Century Gothic" w:cs="Century Gothic"/>
          <w:color w:val="4F81BD"/>
          <w:sz w:val="22"/>
          <w:szCs w:val="22"/>
        </w:rPr>
      </w:pPr>
      <w:r>
        <w:rPr>
          <w:rFonts w:ascii="Century Gothic" w:eastAsia="Century Gothic" w:hAnsi="Century Gothic" w:cs="Century Gothic"/>
          <w:b/>
          <w:color w:val="4F81BD"/>
          <w:sz w:val="22"/>
          <w:szCs w:val="22"/>
        </w:rPr>
        <w:t xml:space="preserve">Evaluation: </w:t>
      </w:r>
      <w:r>
        <w:rPr>
          <w:rFonts w:ascii="Century Gothic" w:eastAsia="Century Gothic" w:hAnsi="Century Gothic" w:cs="Century Gothic"/>
          <w:color w:val="4F81BD"/>
          <w:sz w:val="22"/>
          <w:szCs w:val="22"/>
        </w:rPr>
        <w:t xml:space="preserve">Your participation will be evaluated based on the originality of your insights, quality of engagement with peers, and depth of analysis in reflections and discussions. </w:t>
      </w:r>
    </w:p>
    <w:p w14:paraId="5D279241" w14:textId="77777777" w:rsidR="00F96543" w:rsidRDefault="00000000">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73600" behindDoc="0" locked="0" layoutInCell="1" hidden="0" allowOverlap="1" wp14:anchorId="02BFD916" wp14:editId="14F7D9DE">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22759339"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35"/>
                    <a:srcRect/>
                    <a:stretch>
                      <a:fillRect/>
                    </a:stretch>
                  </pic:blipFill>
                  <pic:spPr>
                    <a:xfrm>
                      <a:off x="0" y="0"/>
                      <a:ext cx="527772" cy="527772"/>
                    </a:xfrm>
                    <a:prstGeom prst="rect">
                      <a:avLst/>
                    </a:prstGeom>
                    <a:ln/>
                  </pic:spPr>
                </pic:pic>
              </a:graphicData>
            </a:graphic>
          </wp:anchor>
        </w:drawing>
      </w:r>
    </w:p>
    <w:p w14:paraId="5222B84E" w14:textId="77777777" w:rsidR="00F96543" w:rsidRDefault="00000000">
      <w:pPr>
        <w:pStyle w:val="Heading2"/>
        <w:spacing w:after="0"/>
        <w:rPr>
          <w:sz w:val="20"/>
          <w:szCs w:val="20"/>
        </w:rPr>
      </w:pPr>
      <w:bookmarkStart w:id="28" w:name="_heading=h.qsh70q" w:colFirst="0" w:colLast="0"/>
      <w:bookmarkEnd w:id="28"/>
      <w:r>
        <w:rPr>
          <w:b/>
          <w:sz w:val="36"/>
          <w:szCs w:val="36"/>
        </w:rPr>
        <w:t xml:space="preserve">   </w:t>
      </w:r>
      <w:r>
        <w:rPr>
          <w:sz w:val="36"/>
          <w:szCs w:val="36"/>
        </w:rPr>
        <w:t>REFERENCE LIST AND FURTHER READING</w:t>
      </w:r>
    </w:p>
    <w:p w14:paraId="1905695F" w14:textId="77777777" w:rsidR="00F96543" w:rsidRDefault="00F96543">
      <w:pPr>
        <w:spacing w:before="0" w:after="0" w:line="240" w:lineRule="auto"/>
        <w:rPr>
          <w:rFonts w:ascii="Century Gothic" w:eastAsia="Century Gothic" w:hAnsi="Century Gothic" w:cs="Century Gothic"/>
          <w:sz w:val="22"/>
          <w:szCs w:val="22"/>
        </w:rPr>
      </w:pPr>
    </w:p>
    <w:p w14:paraId="7FA81D9A" w14:textId="77777777" w:rsidR="00F96543" w:rsidRDefault="00000000">
      <w:pPr>
        <w:spacing w:before="0" w:after="0" w:line="240"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Textbooks</w:t>
      </w:r>
    </w:p>
    <w:p w14:paraId="6F8490B5" w14:textId="77777777" w:rsidR="00F96543" w:rsidRDefault="00000000">
      <w:pPr>
        <w:spacing w:before="0" w:after="0" w:line="240" w:lineRule="auto"/>
        <w:rPr>
          <w:rFonts w:ascii="Century Gothic" w:eastAsia="Century Gothic" w:hAnsi="Century Gothic" w:cs="Century Gothic"/>
          <w:color w:val="000000"/>
          <w:sz w:val="22"/>
          <w:szCs w:val="22"/>
        </w:rPr>
      </w:pPr>
      <w:r>
        <w:rPr>
          <w:noProof/>
        </w:rPr>
        <w:drawing>
          <wp:anchor distT="0" distB="0" distL="114300" distR="114300" simplePos="0" relativeHeight="251674624" behindDoc="0" locked="0" layoutInCell="1" hidden="0" allowOverlap="1" wp14:anchorId="036DC7F6" wp14:editId="259CD63A">
            <wp:simplePos x="0" y="0"/>
            <wp:positionH relativeFrom="column">
              <wp:posOffset>-543643</wp:posOffset>
            </wp:positionH>
            <wp:positionV relativeFrom="paragraph">
              <wp:posOffset>207397</wp:posOffset>
            </wp:positionV>
            <wp:extent cx="546421" cy="554828"/>
            <wp:effectExtent l="0" t="0" r="0" b="0"/>
            <wp:wrapSquare wrapText="bothSides" distT="0" distB="0" distL="114300" distR="114300"/>
            <wp:docPr id="21227593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l="1874" r="1875"/>
                    <a:stretch>
                      <a:fillRect/>
                    </a:stretch>
                  </pic:blipFill>
                  <pic:spPr>
                    <a:xfrm>
                      <a:off x="0" y="0"/>
                      <a:ext cx="546421" cy="554828"/>
                    </a:xfrm>
                    <a:prstGeom prst="rect">
                      <a:avLst/>
                    </a:prstGeom>
                    <a:ln/>
                  </pic:spPr>
                </pic:pic>
              </a:graphicData>
            </a:graphic>
          </wp:anchor>
        </w:drawing>
      </w:r>
    </w:p>
    <w:p w14:paraId="4BB06205" w14:textId="77777777" w:rsidR="00F96543" w:rsidRDefault="00000000">
      <w:pPr>
        <w:rPr>
          <w:rFonts w:ascii="Cambria" w:eastAsia="Cambria" w:hAnsi="Cambria" w:cs="Cambria"/>
          <w:color w:val="000000"/>
          <w:sz w:val="22"/>
          <w:szCs w:val="22"/>
        </w:rPr>
      </w:pPr>
      <w:r>
        <w:rPr>
          <w:rFonts w:ascii="Cambria" w:eastAsia="Cambria" w:hAnsi="Cambria" w:cs="Cambria"/>
          <w:b/>
          <w:color w:val="000000"/>
          <w:sz w:val="22"/>
          <w:szCs w:val="22"/>
        </w:rPr>
        <w:t>Core Readings</w:t>
      </w:r>
    </w:p>
    <w:p w14:paraId="48AD33CE" w14:textId="77777777" w:rsidR="00F96543" w:rsidRDefault="00000000">
      <w:pPr>
        <w:numPr>
          <w:ilvl w:val="0"/>
          <w:numId w:val="187"/>
        </w:numPr>
        <w:spacing w:before="28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Liu, X., &amp; Wang, C. L. (2020).</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The Evolution of Marketing Theory: From the 4Ps to Value Co-Creation</w:t>
      </w:r>
      <w:r>
        <w:rPr>
          <w:rFonts w:ascii="Century Gothic" w:eastAsia="Century Gothic" w:hAnsi="Century Gothic" w:cs="Century Gothic"/>
          <w:color w:val="000000"/>
          <w:sz w:val="22"/>
          <w:szCs w:val="22"/>
        </w:rPr>
        <w:t xml:space="preserve">. Journal of Marketing Theory and Practice, 28(1), 12-23. </w:t>
      </w:r>
      <w:hyperlink r:id="rId48">
        <w:r>
          <w:rPr>
            <w:rFonts w:ascii="Century Gothic" w:eastAsia="Century Gothic" w:hAnsi="Century Gothic" w:cs="Century Gothic"/>
            <w:color w:val="244061"/>
            <w:sz w:val="22"/>
            <w:szCs w:val="22"/>
            <w:u w:val="single"/>
          </w:rPr>
          <w:t>https://doi.org/10.1080/10696679.2020.1827789</w:t>
        </w:r>
      </w:hyperlink>
    </w:p>
    <w:p w14:paraId="37A94572" w14:textId="77777777" w:rsidR="00F96543" w:rsidRDefault="00000000">
      <w:pPr>
        <w:numPr>
          <w:ilvl w:val="0"/>
          <w:numId w:val="187"/>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Grewal, D., &amp; Sharma, A. (2020).</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Marketing in the Digital Era: A Historical Perspective</w:t>
      </w:r>
      <w:r>
        <w:rPr>
          <w:rFonts w:ascii="Century Gothic" w:eastAsia="Century Gothic" w:hAnsi="Century Gothic" w:cs="Century Gothic"/>
          <w:color w:val="000000"/>
          <w:sz w:val="22"/>
          <w:szCs w:val="22"/>
        </w:rPr>
        <w:t xml:space="preserve">. Journal of the Academy of Marketing Science, 48(5), 981-998. </w:t>
      </w:r>
      <w:hyperlink r:id="rId49">
        <w:r>
          <w:rPr>
            <w:rFonts w:ascii="Century Gothic" w:eastAsia="Century Gothic" w:hAnsi="Century Gothic" w:cs="Century Gothic"/>
            <w:color w:val="244061"/>
            <w:sz w:val="22"/>
            <w:szCs w:val="22"/>
            <w:u w:val="single"/>
          </w:rPr>
          <w:t>https://doi.org/10.1007/s11747-020-00725-6</w:t>
        </w:r>
      </w:hyperlink>
    </w:p>
    <w:p w14:paraId="73D9F78F" w14:textId="77777777" w:rsidR="00F96543" w:rsidRDefault="00000000">
      <w:pPr>
        <w:numPr>
          <w:ilvl w:val="0"/>
          <w:numId w:val="187"/>
        </w:numPr>
        <w:spacing w:before="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Chakraborty, S., &amp; Ghosh, S. (2023).</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The Evolution of Marketing Theories: A Literature Review from 1950 to 2020</w:t>
      </w:r>
      <w:r>
        <w:rPr>
          <w:rFonts w:ascii="Century Gothic" w:eastAsia="Century Gothic" w:hAnsi="Century Gothic" w:cs="Century Gothic"/>
          <w:color w:val="000000"/>
          <w:sz w:val="22"/>
          <w:szCs w:val="22"/>
        </w:rPr>
        <w:t xml:space="preserve">. Marketing Theory, 23(1), 45-61. </w:t>
      </w:r>
      <w:hyperlink r:id="rId50">
        <w:r>
          <w:rPr>
            <w:rFonts w:ascii="Century Gothic" w:eastAsia="Century Gothic" w:hAnsi="Century Gothic" w:cs="Century Gothic"/>
            <w:color w:val="244061"/>
            <w:sz w:val="22"/>
            <w:szCs w:val="22"/>
            <w:u w:val="single"/>
          </w:rPr>
          <w:t>https://doi.org/10.1177/1470593123114234</w:t>
        </w:r>
      </w:hyperlink>
    </w:p>
    <w:p w14:paraId="0BFB1E4A" w14:textId="77777777" w:rsidR="00F96543" w:rsidRDefault="00000000">
      <w:pPr>
        <w:spacing w:before="280" w:after="280" w:line="276" w:lineRule="auto"/>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Further Reading:</w:t>
      </w:r>
    </w:p>
    <w:p w14:paraId="3BC5C1BE" w14:textId="77777777" w:rsidR="00F96543" w:rsidRDefault="00000000">
      <w:pPr>
        <w:numPr>
          <w:ilvl w:val="0"/>
          <w:numId w:val="188"/>
        </w:numPr>
        <w:spacing w:before="28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Singh, R., &amp; </w:t>
      </w:r>
      <w:proofErr w:type="spellStart"/>
      <w:r>
        <w:rPr>
          <w:rFonts w:ascii="Century Gothic" w:eastAsia="Century Gothic" w:hAnsi="Century Gothic" w:cs="Century Gothic"/>
          <w:b/>
          <w:color w:val="000000"/>
          <w:sz w:val="22"/>
          <w:szCs w:val="22"/>
        </w:rPr>
        <w:t>Ladhari</w:t>
      </w:r>
      <w:proofErr w:type="spellEnd"/>
      <w:r>
        <w:rPr>
          <w:rFonts w:ascii="Century Gothic" w:eastAsia="Century Gothic" w:hAnsi="Century Gothic" w:cs="Century Gothic"/>
          <w:b/>
          <w:color w:val="000000"/>
          <w:sz w:val="22"/>
          <w:szCs w:val="22"/>
        </w:rPr>
        <w:t>, R. (2020).</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Evolution of Marketing Theory: A Behavioral Perspective</w:t>
      </w:r>
      <w:r>
        <w:rPr>
          <w:rFonts w:ascii="Century Gothic" w:eastAsia="Century Gothic" w:hAnsi="Century Gothic" w:cs="Century Gothic"/>
          <w:color w:val="000000"/>
          <w:sz w:val="22"/>
          <w:szCs w:val="22"/>
        </w:rPr>
        <w:t xml:space="preserve">. Journal of Consumer Behavior, 19(3), 213-227. </w:t>
      </w:r>
      <w:hyperlink r:id="rId51">
        <w:r>
          <w:rPr>
            <w:rFonts w:ascii="Century Gothic" w:eastAsia="Century Gothic" w:hAnsi="Century Gothic" w:cs="Century Gothic"/>
            <w:color w:val="244061"/>
            <w:sz w:val="22"/>
            <w:szCs w:val="22"/>
            <w:u w:val="single"/>
          </w:rPr>
          <w:t>https://doi.org/10.1002/cb.1824</w:t>
        </w:r>
      </w:hyperlink>
    </w:p>
    <w:p w14:paraId="2CA66D17" w14:textId="77777777" w:rsidR="00F96543" w:rsidRDefault="00000000">
      <w:pPr>
        <w:numPr>
          <w:ilvl w:val="0"/>
          <w:numId w:val="188"/>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Macdonald, E. K., &amp; Evans, M. (2021).</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Marketing Strategy and the Evolution of Consumer Centricity</w:t>
      </w:r>
      <w:r>
        <w:rPr>
          <w:rFonts w:ascii="Century Gothic" w:eastAsia="Century Gothic" w:hAnsi="Century Gothic" w:cs="Century Gothic"/>
          <w:color w:val="000000"/>
          <w:sz w:val="22"/>
          <w:szCs w:val="22"/>
        </w:rPr>
        <w:t xml:space="preserve">. Journal of Strategic Marketing, 29(1), 55-69. </w:t>
      </w:r>
      <w:hyperlink r:id="rId52">
        <w:r>
          <w:rPr>
            <w:rFonts w:ascii="Century Gothic" w:eastAsia="Century Gothic" w:hAnsi="Century Gothic" w:cs="Century Gothic"/>
            <w:color w:val="244061"/>
            <w:sz w:val="22"/>
            <w:szCs w:val="22"/>
            <w:u w:val="single"/>
          </w:rPr>
          <w:t>https://doi.org/10.1080/0965254X.2020.1754558</w:t>
        </w:r>
      </w:hyperlink>
    </w:p>
    <w:p w14:paraId="07B3E7BF" w14:textId="77777777" w:rsidR="00F96543" w:rsidRDefault="00000000">
      <w:pPr>
        <w:numPr>
          <w:ilvl w:val="0"/>
          <w:numId w:val="188"/>
        </w:numPr>
        <w:spacing w:before="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Homburg, C., &amp; Workman, J. P. (2020).</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Marketing Theory for the New Era: Adaptation to Modern Challenges</w:t>
      </w:r>
      <w:r>
        <w:rPr>
          <w:rFonts w:ascii="Century Gothic" w:eastAsia="Century Gothic" w:hAnsi="Century Gothic" w:cs="Century Gothic"/>
          <w:color w:val="000000"/>
          <w:sz w:val="22"/>
          <w:szCs w:val="22"/>
        </w:rPr>
        <w:t xml:space="preserve">. Marketing Letters, 31(3), 303-316. </w:t>
      </w:r>
      <w:hyperlink r:id="rId53">
        <w:r>
          <w:rPr>
            <w:rFonts w:ascii="Century Gothic" w:eastAsia="Century Gothic" w:hAnsi="Century Gothic" w:cs="Century Gothic"/>
            <w:color w:val="244061"/>
            <w:sz w:val="22"/>
            <w:szCs w:val="22"/>
            <w:u w:val="single"/>
          </w:rPr>
          <w:t>https://doi.org/10.1007/s11002-020-09564-3</w:t>
        </w:r>
      </w:hyperlink>
    </w:p>
    <w:p w14:paraId="1BCE3C71" w14:textId="77777777" w:rsidR="00F96543" w:rsidRDefault="00000000">
      <w:pPr>
        <w:pStyle w:val="Heading3"/>
        <w:keepLines w:val="0"/>
        <w:spacing w:after="0"/>
        <w:ind w:left="720" w:hanging="720"/>
        <w:rPr>
          <w:sz w:val="32"/>
          <w:szCs w:val="32"/>
        </w:rPr>
      </w:pPr>
      <w:bookmarkStart w:id="29" w:name="_heading=h.3as4poj" w:colFirst="0" w:colLast="0"/>
      <w:bookmarkEnd w:id="29"/>
      <w:r>
        <w:rPr>
          <w:sz w:val="32"/>
          <w:szCs w:val="32"/>
        </w:rPr>
        <w:t>END OF MODULE ASSESSMENT 1.2</w:t>
      </w:r>
      <w:r>
        <w:rPr>
          <w:noProof/>
        </w:rPr>
        <w:drawing>
          <wp:anchor distT="0" distB="0" distL="114300" distR="114300" simplePos="0" relativeHeight="251675648" behindDoc="0" locked="0" layoutInCell="1" hidden="0" allowOverlap="1" wp14:anchorId="0CD328D8" wp14:editId="1BD29BAC">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1227593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l="1874" r="1875"/>
                    <a:stretch>
                      <a:fillRect/>
                    </a:stretch>
                  </pic:blipFill>
                  <pic:spPr>
                    <a:xfrm>
                      <a:off x="0" y="0"/>
                      <a:ext cx="546421" cy="554828"/>
                    </a:xfrm>
                    <a:prstGeom prst="rect">
                      <a:avLst/>
                    </a:prstGeom>
                    <a:ln/>
                  </pic:spPr>
                </pic:pic>
              </a:graphicData>
            </a:graphic>
          </wp:anchor>
        </w:drawing>
      </w:r>
      <w:r>
        <w:rPr>
          <w:noProof/>
        </w:rPr>
        <w:drawing>
          <wp:anchor distT="0" distB="0" distL="114300" distR="114300" simplePos="0" relativeHeight="251676672" behindDoc="0" locked="0" layoutInCell="1" hidden="0" allowOverlap="1" wp14:anchorId="79AAC79C" wp14:editId="27B8995E">
            <wp:simplePos x="0" y="0"/>
            <wp:positionH relativeFrom="column">
              <wp:posOffset>-64448</wp:posOffset>
            </wp:positionH>
            <wp:positionV relativeFrom="paragraph">
              <wp:posOffset>381981</wp:posOffset>
            </wp:positionV>
            <wp:extent cx="709613" cy="737260"/>
            <wp:effectExtent l="0" t="0" r="0" b="0"/>
            <wp:wrapSquare wrapText="bothSides" distT="0" distB="0" distL="114300" distR="114300"/>
            <wp:docPr id="21227592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p>
    <w:p w14:paraId="51F17B6A" w14:textId="77777777" w:rsidR="00F96543" w:rsidRDefault="00000000">
      <w:pPr>
        <w:pBdr>
          <w:top w:val="nil"/>
          <w:left w:val="nil"/>
          <w:bottom w:val="nil"/>
          <w:right w:val="nil"/>
          <w:between w:val="nil"/>
        </w:pBdr>
        <w:spacing w:before="0" w:after="0"/>
        <w:rPr>
          <w:rFonts w:ascii="Century Gothic" w:eastAsia="Century Gothic" w:hAnsi="Century Gothic" w:cs="Century Gothic"/>
          <w:color w:val="0070C0"/>
        </w:rPr>
      </w:pPr>
      <w:r>
        <w:rPr>
          <w:rFonts w:ascii="Century Gothic" w:eastAsia="Century Gothic" w:hAnsi="Century Gothic" w:cs="Century Gothic"/>
          <w:color w:val="0070C0"/>
        </w:rPr>
        <w:t>Dear learners,</w:t>
      </w:r>
    </w:p>
    <w:p w14:paraId="38186C79" w14:textId="77777777" w:rsidR="00F96543" w:rsidRDefault="00000000">
      <w:pPr>
        <w:spacing w:before="0" w:after="20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At the end of Module 2: Historical Evolution of Marketing Theory, it is time for your assessment! This assessment will include short-answer questions to test your understanding of the historical evolution of marketing theories.</w:t>
      </w:r>
    </w:p>
    <w:p w14:paraId="1C062511" w14:textId="77777777" w:rsidR="00F96543" w:rsidRDefault="00000000">
      <w:pPr>
        <w:spacing w:before="0" w:after="20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lastRenderedPageBreak/>
        <w:t>Here’s what you need to do:</w:t>
      </w:r>
    </w:p>
    <w:p w14:paraId="32C8BF1D" w14:textId="77777777" w:rsidR="00F96543" w:rsidRDefault="00000000">
      <w:pPr>
        <w:numPr>
          <w:ilvl w:val="0"/>
          <w:numId w:val="194"/>
        </w:numPr>
        <w:spacing w:before="0" w:after="20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Answer the Questions:</w:t>
      </w:r>
      <w:r>
        <w:rPr>
          <w:rFonts w:ascii="Century Gothic" w:eastAsia="Century Gothic" w:hAnsi="Century Gothic" w:cs="Century Gothic"/>
          <w:color w:val="0070C0"/>
          <w:sz w:val="22"/>
          <w:szCs w:val="22"/>
        </w:rPr>
        <w:t xml:space="preserve"> Please take this assessment when you are ready, ensuring that you have a clear understanding of the topics discussed regarding marketing theories and models.</w:t>
      </w:r>
    </w:p>
    <w:p w14:paraId="5A588F61" w14:textId="77777777" w:rsidR="00F96543" w:rsidRDefault="00000000">
      <w:pPr>
        <w:numPr>
          <w:ilvl w:val="0"/>
          <w:numId w:val="194"/>
        </w:numPr>
        <w:spacing w:before="0" w:after="20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Review Your Answers:</w:t>
      </w:r>
      <w:r>
        <w:rPr>
          <w:rFonts w:ascii="Century Gothic" w:eastAsia="Century Gothic" w:hAnsi="Century Gothic" w:cs="Century Gothic"/>
          <w:color w:val="0070C0"/>
          <w:sz w:val="22"/>
          <w:szCs w:val="22"/>
        </w:rPr>
        <w:t xml:space="preserve"> After completing the assessment, take a moment to carefully review your responses for accuracy and completeness.</w:t>
      </w:r>
    </w:p>
    <w:p w14:paraId="12815FE5" w14:textId="77777777" w:rsidR="00F96543" w:rsidRDefault="00000000">
      <w:pPr>
        <w:numPr>
          <w:ilvl w:val="0"/>
          <w:numId w:val="194"/>
        </w:numPr>
        <w:spacing w:before="0" w:after="20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 xml:space="preserve">Grading Criteria: </w:t>
      </w:r>
      <w:r>
        <w:rPr>
          <w:rFonts w:ascii="Century Gothic" w:eastAsia="Century Gothic" w:hAnsi="Century Gothic" w:cs="Century Gothic"/>
          <w:color w:val="0070C0"/>
          <w:sz w:val="22"/>
          <w:szCs w:val="22"/>
        </w:rPr>
        <w:t>Each question is worth 0.5 marks, assessed on clarity, depth of understanding, and ability to connect philosophical concepts to marketing theory. The total marks for this assessment are 2.5.</w:t>
      </w:r>
    </w:p>
    <w:tbl>
      <w:tblPr>
        <w:tblStyle w:val="afa"/>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2669B151" w14:textId="77777777">
        <w:tc>
          <w:tcPr>
            <w:tcW w:w="9620" w:type="dxa"/>
          </w:tcPr>
          <w:p w14:paraId="08489E00"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Short Answer Questions</w:t>
            </w:r>
          </w:p>
          <w:p w14:paraId="64E21640" w14:textId="77777777" w:rsidR="00F96543" w:rsidRDefault="00000000">
            <w:pPr>
              <w:numPr>
                <w:ilvl w:val="0"/>
                <w:numId w:val="189"/>
              </w:numPr>
              <w:pBdr>
                <w:top w:val="nil"/>
                <w:left w:val="nil"/>
                <w:bottom w:val="nil"/>
                <w:right w:val="nil"/>
                <w:between w:val="nil"/>
              </w:pBdr>
              <w:spacing w:before="280" w:after="0" w:line="300"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is the main difference between the production concept and the marketing concept in marketing theory?</w:t>
            </w:r>
            <w:r>
              <w:rPr>
                <w:rFonts w:ascii="Century Gothic" w:eastAsia="Century Gothic" w:hAnsi="Century Gothic" w:cs="Century Gothic"/>
                <w:color w:val="000000"/>
                <w:sz w:val="22"/>
                <w:szCs w:val="22"/>
              </w:rPr>
              <w:t xml:space="preserve"> </w:t>
            </w:r>
          </w:p>
          <w:p w14:paraId="507C948D" w14:textId="77777777" w:rsidR="00F96543" w:rsidRDefault="00000000">
            <w:pPr>
              <w:pBdr>
                <w:top w:val="nil"/>
                <w:left w:val="nil"/>
                <w:bottom w:val="nil"/>
                <w:right w:val="nil"/>
                <w:between w:val="nil"/>
              </w:pBdr>
              <w:spacing w:after="0" w:line="300" w:lineRule="auto"/>
              <w:ind w:left="720"/>
              <w:jc w:val="both"/>
              <w:rPr>
                <w:rFonts w:ascii="Century Gothic" w:eastAsia="Century Gothic" w:hAnsi="Century Gothic" w:cs="Century Gothic"/>
                <w:color w:val="000000"/>
                <w:sz w:val="22"/>
                <w:szCs w:val="22"/>
              </w:rPr>
            </w:pP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The production concept focuses on mass production and distribution efficiency, whereas the marketing concept emphasizes meeting customer needs and focusing on customer satisfaction.</w:t>
            </w:r>
          </w:p>
          <w:p w14:paraId="565BD65D" w14:textId="77777777" w:rsidR="00F96543" w:rsidRDefault="00000000">
            <w:pPr>
              <w:numPr>
                <w:ilvl w:val="0"/>
                <w:numId w:val="189"/>
              </w:numPr>
              <w:pBdr>
                <w:top w:val="nil"/>
                <w:left w:val="nil"/>
                <w:bottom w:val="nil"/>
                <w:right w:val="nil"/>
                <w:between w:val="nil"/>
              </w:pBdr>
              <w:spacing w:after="0" w:line="300"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did the societal marketing concept change the way marketers approach their strategies?</w:t>
            </w:r>
            <w:r>
              <w:rPr>
                <w:rFonts w:ascii="Century Gothic" w:eastAsia="Century Gothic" w:hAnsi="Century Gothic" w:cs="Century Gothic"/>
                <w:color w:val="000000"/>
                <w:sz w:val="22"/>
                <w:szCs w:val="22"/>
              </w:rPr>
              <w:t xml:space="preserve"> </w:t>
            </w:r>
          </w:p>
          <w:p w14:paraId="1C3B9244" w14:textId="77777777" w:rsidR="00F96543" w:rsidRDefault="00000000">
            <w:pPr>
              <w:pBdr>
                <w:top w:val="nil"/>
                <w:left w:val="nil"/>
                <w:bottom w:val="nil"/>
                <w:right w:val="nil"/>
                <w:between w:val="nil"/>
              </w:pBdr>
              <w:spacing w:after="0" w:line="300" w:lineRule="auto"/>
              <w:ind w:left="720"/>
              <w:jc w:val="both"/>
              <w:rPr>
                <w:rFonts w:ascii="Century Gothic" w:eastAsia="Century Gothic" w:hAnsi="Century Gothic" w:cs="Century Gothic"/>
                <w:color w:val="000000"/>
                <w:sz w:val="22"/>
                <w:szCs w:val="22"/>
              </w:rPr>
            </w:pP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The societal marketing concept introduced the idea that businesses should not only focus on customer satisfaction and profitability but also on societal well-being, leading to more socially responsible and ethical marketing practices.</w:t>
            </w:r>
          </w:p>
          <w:p w14:paraId="3467046F" w14:textId="77777777" w:rsidR="00F96543" w:rsidRDefault="00000000">
            <w:pPr>
              <w:numPr>
                <w:ilvl w:val="0"/>
                <w:numId w:val="189"/>
              </w:numPr>
              <w:pBdr>
                <w:top w:val="nil"/>
                <w:left w:val="nil"/>
                <w:bottom w:val="nil"/>
                <w:right w:val="nil"/>
                <w:between w:val="nil"/>
              </w:pBdr>
              <w:spacing w:after="0" w:line="300"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role did Philip Kotler play in the evolution of modern marketing theories?</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Possible Answer: Philip Kotler is often regarded as the father of modern marketing. His work emphasized the importance of understanding consumer needs and wants, influencing the shift toward customer-oriented marketing strategies.</w:t>
            </w:r>
          </w:p>
          <w:p w14:paraId="6F21E5F8" w14:textId="77777777" w:rsidR="00F96543" w:rsidRDefault="00000000">
            <w:pPr>
              <w:numPr>
                <w:ilvl w:val="0"/>
                <w:numId w:val="189"/>
              </w:numPr>
              <w:pBdr>
                <w:top w:val="nil"/>
                <w:left w:val="nil"/>
                <w:bottom w:val="nil"/>
                <w:right w:val="nil"/>
                <w:between w:val="nil"/>
              </w:pBdr>
              <w:spacing w:after="0" w:line="300"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can historical marketing theories be applied to modern marketing challenges?</w:t>
            </w:r>
            <w:r>
              <w:rPr>
                <w:rFonts w:ascii="Century Gothic" w:eastAsia="Century Gothic" w:hAnsi="Century Gothic" w:cs="Century Gothic"/>
                <w:color w:val="000000"/>
                <w:sz w:val="22"/>
                <w:szCs w:val="22"/>
              </w:rPr>
              <w:t xml:space="preserve"> </w:t>
            </w:r>
          </w:p>
          <w:p w14:paraId="02805E86" w14:textId="77777777" w:rsidR="00F96543" w:rsidRDefault="00000000">
            <w:pPr>
              <w:pBdr>
                <w:top w:val="nil"/>
                <w:left w:val="nil"/>
                <w:bottom w:val="nil"/>
                <w:right w:val="nil"/>
                <w:between w:val="nil"/>
              </w:pBdr>
              <w:spacing w:after="0" w:line="300" w:lineRule="auto"/>
              <w:ind w:left="720"/>
              <w:jc w:val="both"/>
              <w:rPr>
                <w:rFonts w:ascii="Century Gothic" w:eastAsia="Century Gothic" w:hAnsi="Century Gothic" w:cs="Century Gothic"/>
                <w:color w:val="000000"/>
                <w:sz w:val="22"/>
                <w:szCs w:val="22"/>
              </w:rPr>
            </w:pP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Historical marketing theories provide a foundation for understanding the evolution of consumer behavior and market strategies. By applying these foundational concepts, marketers can better understand contemporary consumer needs and adapt their strategies accordingly.</w:t>
            </w:r>
          </w:p>
          <w:p w14:paraId="11B6DEE0" w14:textId="77777777" w:rsidR="00F96543" w:rsidRDefault="00000000">
            <w:pPr>
              <w:numPr>
                <w:ilvl w:val="0"/>
                <w:numId w:val="189"/>
              </w:numPr>
              <w:pBdr>
                <w:top w:val="nil"/>
                <w:left w:val="nil"/>
                <w:bottom w:val="nil"/>
                <w:right w:val="nil"/>
                <w:between w:val="nil"/>
              </w:pBdr>
              <w:spacing w:after="0" w:line="300"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Explain how the product concept shaped early marketing strategies.</w:t>
            </w:r>
            <w:r>
              <w:rPr>
                <w:rFonts w:ascii="Century Gothic" w:eastAsia="Century Gothic" w:hAnsi="Century Gothic" w:cs="Century Gothic"/>
                <w:color w:val="000000"/>
                <w:sz w:val="22"/>
                <w:szCs w:val="22"/>
              </w:rPr>
              <w:t xml:space="preserve"> </w:t>
            </w:r>
          </w:p>
          <w:p w14:paraId="2F90E097" w14:textId="77777777" w:rsidR="00F96543" w:rsidRDefault="00000000">
            <w:pPr>
              <w:pBdr>
                <w:top w:val="nil"/>
                <w:left w:val="nil"/>
                <w:bottom w:val="nil"/>
                <w:right w:val="nil"/>
                <w:between w:val="nil"/>
              </w:pBdr>
              <w:spacing w:after="280" w:line="300" w:lineRule="auto"/>
              <w:ind w:left="720"/>
              <w:jc w:val="both"/>
              <w:rPr>
                <w:rFonts w:ascii="Century Gothic" w:eastAsia="Century Gothic" w:hAnsi="Century Gothic" w:cs="Century Gothic"/>
                <w:color w:val="000000"/>
                <w:sz w:val="22"/>
                <w:szCs w:val="22"/>
              </w:rPr>
            </w:pP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The product concept focused on creating high-quality products and improving product features, assuming that consumers would favor products that offered the best quality, performance, and features.</w:t>
            </w:r>
          </w:p>
          <w:p w14:paraId="6404C796" w14:textId="77777777" w:rsidR="00F96543" w:rsidRDefault="00000000">
            <w:pPr>
              <w:rPr>
                <w:b/>
              </w:rPr>
            </w:pPr>
            <w:r>
              <w:rPr>
                <w:rFonts w:ascii="Century Gothic" w:eastAsia="Century Gothic" w:hAnsi="Century Gothic" w:cs="Century Gothic"/>
                <w:b/>
                <w:sz w:val="22"/>
                <w:szCs w:val="22"/>
              </w:rPr>
              <w:lastRenderedPageBreak/>
              <w:t>Grading Criteria:</w:t>
            </w:r>
            <w:r>
              <w:rPr>
                <w:rFonts w:ascii="Century Gothic" w:eastAsia="Century Gothic" w:hAnsi="Century Gothic" w:cs="Century Gothic"/>
                <w:sz w:val="22"/>
                <w:szCs w:val="22"/>
              </w:rPr>
              <w:t xml:space="preserve"> Each question is worth 2 marks, and answers will be evaluated based on accuracy, completeness, and understanding of the concepts of brand choice and logit models. </w:t>
            </w:r>
            <w:r>
              <w:rPr>
                <w:rFonts w:ascii="Century Gothic" w:eastAsia="Century Gothic" w:hAnsi="Century Gothic" w:cs="Century Gothic"/>
                <w:b/>
                <w:sz w:val="22"/>
                <w:szCs w:val="22"/>
              </w:rPr>
              <w:t>The total marks for this assessment are 10.</w:t>
            </w:r>
          </w:p>
        </w:tc>
      </w:tr>
    </w:tbl>
    <w:p w14:paraId="3FC43283" w14:textId="77777777" w:rsidR="00F96543" w:rsidRDefault="00F96543">
      <w:pPr>
        <w:pStyle w:val="Heading3"/>
        <w:spacing w:after="0"/>
      </w:pPr>
    </w:p>
    <w:p w14:paraId="64D2AD5F" w14:textId="77777777" w:rsidR="00F96543" w:rsidRDefault="00000000">
      <w:pPr>
        <w:pStyle w:val="Heading3"/>
        <w:spacing w:before="0" w:after="0"/>
        <w:rPr>
          <w:rFonts w:ascii="Century Gothic" w:eastAsia="Century Gothic" w:hAnsi="Century Gothic" w:cs="Century Gothic"/>
          <w:b/>
          <w:color w:val="B68F3F"/>
          <w:sz w:val="36"/>
          <w:szCs w:val="36"/>
        </w:rPr>
      </w:pPr>
      <w:bookmarkStart w:id="30" w:name="_heading=h.1pxezwc" w:colFirst="0" w:colLast="0"/>
      <w:bookmarkEnd w:id="30"/>
      <w:r>
        <w:rPr>
          <w:rFonts w:ascii="Century Gothic" w:eastAsia="Century Gothic" w:hAnsi="Century Gothic" w:cs="Century Gothic"/>
          <w:b/>
          <w:noProof/>
          <w:color w:val="B68F3F"/>
          <w:sz w:val="32"/>
          <w:szCs w:val="32"/>
        </w:rPr>
        <w:drawing>
          <wp:inline distT="0" distB="0" distL="0" distR="0" wp14:anchorId="6FE081FD" wp14:editId="12E7B4C2">
            <wp:extent cx="347663" cy="347663"/>
            <wp:effectExtent l="0" t="0" r="0" b="0"/>
            <wp:docPr id="2122759280"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Pr>
          <w:rFonts w:ascii="Century Gothic" w:eastAsia="Century Gothic" w:hAnsi="Century Gothic" w:cs="Century Gothic"/>
          <w:b/>
          <w:color w:val="B68F3F"/>
          <w:sz w:val="32"/>
          <w:szCs w:val="32"/>
        </w:rPr>
        <w:t xml:space="preserve">  </w:t>
      </w:r>
      <w:r>
        <w:rPr>
          <w:rFonts w:ascii="Century Gothic" w:eastAsia="Century Gothic" w:hAnsi="Century Gothic" w:cs="Century Gothic"/>
          <w:b/>
          <w:color w:val="B68F3F"/>
          <w:sz w:val="36"/>
          <w:szCs w:val="36"/>
        </w:rPr>
        <w:t>TAKE HOME MESSAGE/SELF REFLECTION</w:t>
      </w:r>
    </w:p>
    <w:p w14:paraId="0151F0EE" w14:textId="77777777" w:rsidR="00F96543" w:rsidRDefault="00F96543">
      <w:pPr>
        <w:pStyle w:val="Heading3"/>
        <w:spacing w:before="0" w:after="0"/>
      </w:pPr>
    </w:p>
    <w:p w14:paraId="3F947EA7" w14:textId="77777777" w:rsidR="00F96543" w:rsidRDefault="00000000">
      <w:pPr>
        <w:rPr>
          <w:rFonts w:ascii="Century Gothic" w:eastAsia="Century Gothic" w:hAnsi="Century Gothic" w:cs="Century Gothic"/>
          <w:color w:val="206843"/>
        </w:rPr>
      </w:pPr>
      <w:r>
        <w:rPr>
          <w:rFonts w:ascii="Century Gothic" w:eastAsia="Century Gothic" w:hAnsi="Century Gothic" w:cs="Century Gothic"/>
          <w:b/>
          <w:color w:val="206843"/>
        </w:rPr>
        <w:t>Key Take Home Message:</w:t>
      </w:r>
      <w:r>
        <w:rPr>
          <w:rFonts w:ascii="Century Gothic" w:eastAsia="Century Gothic" w:hAnsi="Century Gothic" w:cs="Century Gothic"/>
          <w:color w:val="206843"/>
        </w:rPr>
        <w:t xml:space="preserve"> </w:t>
      </w:r>
    </w:p>
    <w:p w14:paraId="3ECB9C3E"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As we conclude Module 2: Historical Evolution of Marketing Theory, take a moment to reflect on the key insights from our exploration of marketing theory. Consider how the foundational marketing concepts you have studied still influence current marketing strategies.</w:t>
      </w:r>
    </w:p>
    <w:p w14:paraId="2435D815" w14:textId="77777777" w:rsidR="00F96543" w:rsidRDefault="00000000">
      <w:pPr>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highlight w:val="yellow"/>
        </w:rPr>
        <w:t>Digitizer: Please create space for the answer. Make it a requirement for all learners to fill although, it will not be graded.</w:t>
      </w:r>
    </w:p>
    <w:tbl>
      <w:tblPr>
        <w:tblStyle w:val="afb"/>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500A583D" w14:textId="77777777">
        <w:tc>
          <w:tcPr>
            <w:tcW w:w="9620" w:type="dxa"/>
            <w:shd w:val="clear" w:color="auto" w:fill="00FDFF"/>
          </w:tcPr>
          <w:p w14:paraId="40AF6423" w14:textId="77777777" w:rsidR="00F96543" w:rsidRDefault="00000000">
            <w:pPr>
              <w:spacing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Self-Reflection:</w:t>
            </w:r>
          </w:p>
          <w:p w14:paraId="23A169A2" w14:textId="77777777" w:rsidR="00F96543" w:rsidRDefault="00000000">
            <w:pPr>
              <w:numPr>
                <w:ilvl w:val="0"/>
                <w:numId w:val="200"/>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Do you believe the evolution of marketing theory has sufficiently addressed the complexities of modern consumer behavior? Why or why not?</w:t>
            </w:r>
          </w:p>
          <w:p w14:paraId="025E3A4E" w14:textId="77777777" w:rsidR="00F96543" w:rsidRDefault="00000000">
            <w:pPr>
              <w:numPr>
                <w:ilvl w:val="0"/>
                <w:numId w:val="200"/>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How can an understanding of historical marketing concepts assist you in your future career as a marketer?</w:t>
            </w:r>
          </w:p>
          <w:p w14:paraId="73EF7CA1" w14:textId="77777777" w:rsidR="00F96543" w:rsidRDefault="00000000">
            <w:pPr>
              <w:numPr>
                <w:ilvl w:val="0"/>
                <w:numId w:val="200"/>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Which marketing theory do you find most relevant to today’s market, and how would you apply it in real-world marketing scenarios?</w:t>
            </w:r>
          </w:p>
          <w:p w14:paraId="458D1278" w14:textId="77777777" w:rsidR="00F96543" w:rsidRDefault="00000000">
            <w:pPr>
              <w:numPr>
                <w:ilvl w:val="0"/>
                <w:numId w:val="200"/>
              </w:numPr>
              <w:spacing w:line="276" w:lineRule="auto"/>
              <w:rPr>
                <w:rFonts w:ascii="Century Gothic" w:eastAsia="Century Gothic" w:hAnsi="Century Gothic" w:cs="Century Gothic"/>
                <w:color w:val="000000"/>
              </w:rPr>
            </w:pPr>
            <w:r>
              <w:rPr>
                <w:rFonts w:ascii="Century Gothic" w:eastAsia="Century Gothic" w:hAnsi="Century Gothic" w:cs="Century Gothic"/>
                <w:color w:val="000000"/>
                <w:sz w:val="22"/>
                <w:szCs w:val="22"/>
              </w:rPr>
              <w:t>What are the implications of not adapting historical marketing theories to modern-day challenges?</w:t>
            </w:r>
          </w:p>
        </w:tc>
      </w:tr>
    </w:tbl>
    <w:p w14:paraId="37E8036A" w14:textId="77777777" w:rsidR="00F96543" w:rsidRDefault="00000000">
      <w:pPr>
        <w:pStyle w:val="Heading3"/>
        <w:spacing w:after="0"/>
        <w:rPr>
          <w:rFonts w:ascii="Century Gothic" w:eastAsia="Century Gothic" w:hAnsi="Century Gothic" w:cs="Century Gothic"/>
          <w:b/>
        </w:rPr>
      </w:pPr>
      <w:bookmarkStart w:id="31" w:name="_heading=h.49x2ik5" w:colFirst="0" w:colLast="0"/>
      <w:bookmarkEnd w:id="31"/>
      <w:r>
        <w:rPr>
          <w:rFonts w:ascii="Century Gothic" w:eastAsia="Century Gothic" w:hAnsi="Century Gothic" w:cs="Century Gothic"/>
          <w:b/>
        </w:rPr>
        <w:t xml:space="preserve">What’s Next in Module 3: Contemporary Marketing Theory </w:t>
      </w:r>
    </w:p>
    <w:p w14:paraId="5AD7B885" w14:textId="77777777" w:rsidR="00F96543" w:rsidRDefault="00F96543">
      <w:pPr>
        <w:pStyle w:val="Heading3"/>
        <w:spacing w:before="0" w:after="0"/>
        <w:rPr>
          <w:rFonts w:ascii="Century Gothic" w:eastAsia="Century Gothic" w:hAnsi="Century Gothic" w:cs="Century Gothic"/>
          <w:b/>
        </w:rPr>
      </w:pPr>
    </w:p>
    <w:p w14:paraId="20CEBD4E" w14:textId="77777777" w:rsidR="00F96543" w:rsidRDefault="00000000">
      <w:pPr>
        <w:pStyle w:val="Heading3"/>
        <w:spacing w:before="0"/>
        <w:rPr>
          <w:rFonts w:ascii="Century Gothic" w:eastAsia="Century Gothic" w:hAnsi="Century Gothic" w:cs="Century Gothic"/>
          <w:color w:val="000000"/>
          <w:sz w:val="22"/>
          <w:szCs w:val="22"/>
        </w:rPr>
      </w:pPr>
      <w:bookmarkStart w:id="32" w:name="_heading=h.2p2csry" w:colFirst="0" w:colLast="0"/>
      <w:bookmarkEnd w:id="32"/>
      <w:r>
        <w:rPr>
          <w:rFonts w:ascii="Century Gothic" w:eastAsia="Century Gothic" w:hAnsi="Century Gothic" w:cs="Century Gothic"/>
          <w:b/>
          <w:color w:val="000000"/>
          <w:sz w:val="22"/>
          <w:szCs w:val="22"/>
        </w:rPr>
        <w:t>Congratulations!</w:t>
      </w:r>
    </w:p>
    <w:p w14:paraId="36411DE5"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You have successfully completed </w:t>
      </w:r>
      <w:r>
        <w:rPr>
          <w:rFonts w:ascii="Century Gothic" w:eastAsia="Century Gothic" w:hAnsi="Century Gothic" w:cs="Century Gothic"/>
          <w:b/>
          <w:sz w:val="22"/>
          <w:szCs w:val="22"/>
        </w:rPr>
        <w:t>Module 2: Historical Evolution of Marketing Theory</w:t>
      </w:r>
      <w:r>
        <w:rPr>
          <w:rFonts w:ascii="Century Gothic" w:eastAsia="Century Gothic" w:hAnsi="Century Gothic" w:cs="Century Gothic"/>
          <w:sz w:val="22"/>
          <w:szCs w:val="22"/>
        </w:rPr>
        <w:t>, where you explored key marketing concepts and theories that have shaped modern marketing practices.</w:t>
      </w:r>
    </w:p>
    <w:p w14:paraId="7B24BBBF" w14:textId="77777777" w:rsidR="00F96543" w:rsidRDefault="00000000">
      <w:pPr>
        <w:jc w:val="both"/>
      </w:pPr>
      <w:r>
        <w:rPr>
          <w:rFonts w:ascii="Century Gothic" w:eastAsia="Century Gothic" w:hAnsi="Century Gothic" w:cs="Century Gothic"/>
          <w:sz w:val="22"/>
          <w:szCs w:val="22"/>
        </w:rPr>
        <w:t xml:space="preserve">In </w:t>
      </w:r>
      <w:r>
        <w:rPr>
          <w:rFonts w:ascii="Century Gothic" w:eastAsia="Century Gothic" w:hAnsi="Century Gothic" w:cs="Century Gothic"/>
          <w:b/>
          <w:sz w:val="22"/>
          <w:szCs w:val="22"/>
        </w:rPr>
        <w:t>Module 3</w:t>
      </w:r>
      <w:r>
        <w:rPr>
          <w:rFonts w:ascii="Century Gothic" w:eastAsia="Century Gothic" w:hAnsi="Century Gothic" w:cs="Century Gothic"/>
          <w:sz w:val="22"/>
          <w:szCs w:val="22"/>
        </w:rPr>
        <w:t xml:space="preserve">, we will dive into </w:t>
      </w:r>
      <w:r>
        <w:rPr>
          <w:rFonts w:ascii="Century Gothic" w:eastAsia="Century Gothic" w:hAnsi="Century Gothic" w:cs="Century Gothic"/>
          <w:b/>
          <w:sz w:val="22"/>
          <w:szCs w:val="22"/>
        </w:rPr>
        <w:t>Contemporary Marketing Theory</w:t>
      </w:r>
      <w:r>
        <w:rPr>
          <w:rFonts w:ascii="Century Gothic" w:eastAsia="Century Gothic" w:hAnsi="Century Gothic" w:cs="Century Gothic"/>
          <w:sz w:val="22"/>
          <w:szCs w:val="22"/>
        </w:rPr>
        <w:t>, focusing on current trends and cutting-edge marketing strategies. You will explore how modern theories address new challenges in a dynamic marketplace.</w:t>
      </w:r>
    </w:p>
    <w:p w14:paraId="4B437B42" w14:textId="77777777" w:rsidR="00F96543" w:rsidRDefault="00000000">
      <w:pPr>
        <w:jc w:val="both"/>
        <w:rPr>
          <w:rFonts w:ascii="Century Gothic" w:eastAsia="Century Gothic" w:hAnsi="Century Gothic" w:cs="Century Gothic"/>
          <w:color w:val="000000"/>
          <w:sz w:val="22"/>
          <w:szCs w:val="22"/>
        </w:rPr>
      </w:pPr>
      <w:r>
        <w:rPr>
          <w:noProof/>
        </w:rPr>
        <w:lastRenderedPageBreak/>
        <w:drawing>
          <wp:inline distT="0" distB="0" distL="0" distR="0" wp14:anchorId="5E0E350A" wp14:editId="6215B42C">
            <wp:extent cx="5809276" cy="4083098"/>
            <wp:effectExtent l="0" t="0" r="0" b="0"/>
            <wp:docPr id="2122759281" name="image19.jpg" descr="generate CONTEMPORARY MARKETING THEORY cover page"/>
            <wp:cNvGraphicFramePr/>
            <a:graphic xmlns:a="http://schemas.openxmlformats.org/drawingml/2006/main">
              <a:graphicData uri="http://schemas.openxmlformats.org/drawingml/2006/picture">
                <pic:pic xmlns:pic="http://schemas.openxmlformats.org/drawingml/2006/picture">
                  <pic:nvPicPr>
                    <pic:cNvPr id="0" name="image19.jpg" descr="generate CONTEMPORARY MARKETING THEORY cover page"/>
                    <pic:cNvPicPr preferRelativeResize="0"/>
                  </pic:nvPicPr>
                  <pic:blipFill>
                    <a:blip r:embed="rId54"/>
                    <a:srcRect/>
                    <a:stretch>
                      <a:fillRect/>
                    </a:stretch>
                  </pic:blipFill>
                  <pic:spPr>
                    <a:xfrm>
                      <a:off x="0" y="0"/>
                      <a:ext cx="5809276" cy="4083098"/>
                    </a:xfrm>
                    <a:prstGeom prst="rect">
                      <a:avLst/>
                    </a:prstGeom>
                    <a:ln/>
                  </pic:spPr>
                </pic:pic>
              </a:graphicData>
            </a:graphic>
          </wp:inline>
        </w:drawing>
      </w:r>
    </w:p>
    <w:p w14:paraId="76DC69F7" w14:textId="77777777" w:rsidR="00F96543" w:rsidRDefault="00000000">
      <w:pPr>
        <w:jc w:val="center"/>
        <w:rPr>
          <w:rFonts w:ascii="Century Gothic" w:eastAsia="Century Gothic" w:hAnsi="Century Gothic" w:cs="Century Gothic"/>
          <w:i/>
          <w:color w:val="0070C0"/>
          <w:sz w:val="28"/>
          <w:szCs w:val="28"/>
        </w:rPr>
      </w:pPr>
      <w:r>
        <w:rPr>
          <w:rFonts w:ascii="Century Gothic" w:eastAsia="Century Gothic" w:hAnsi="Century Gothic" w:cs="Century Gothic"/>
          <w:i/>
          <w:color w:val="0070C0"/>
          <w:sz w:val="28"/>
          <w:szCs w:val="28"/>
        </w:rPr>
        <w:t>Get ready for hands-on activities, real-world examples, and dynamic tools that will elevate your marketing expertise to the next level. Let’s keep the momentum going!</w:t>
      </w:r>
    </w:p>
    <w:p w14:paraId="00DA2484" w14:textId="77777777" w:rsidR="00F96543" w:rsidRDefault="00F96543"/>
    <w:p w14:paraId="4BB79220" w14:textId="77777777" w:rsidR="00F96543" w:rsidRDefault="00F96543">
      <w:pPr>
        <w:spacing w:before="0" w:after="0" w:line="240" w:lineRule="auto"/>
        <w:jc w:val="both"/>
        <w:rPr>
          <w:rFonts w:ascii="Century Gothic" w:eastAsia="Century Gothic" w:hAnsi="Century Gothic" w:cs="Century Gothic"/>
          <w:sz w:val="22"/>
          <w:szCs w:val="22"/>
        </w:rPr>
      </w:pPr>
    </w:p>
    <w:p w14:paraId="5C6DBBFA" w14:textId="77777777" w:rsidR="00F96543" w:rsidRDefault="00F96543">
      <w:pPr>
        <w:spacing w:before="0" w:after="200"/>
        <w:rPr>
          <w:rFonts w:ascii="Century Gothic" w:eastAsia="Century Gothic" w:hAnsi="Century Gothic" w:cs="Century Gothic"/>
          <w:sz w:val="22"/>
          <w:szCs w:val="22"/>
        </w:rPr>
      </w:pPr>
    </w:p>
    <w:p w14:paraId="78D14FC4" w14:textId="77777777" w:rsidR="00F96543" w:rsidRDefault="00F96543">
      <w:pPr>
        <w:spacing w:before="0" w:after="200"/>
        <w:rPr>
          <w:rFonts w:ascii="Century Gothic" w:eastAsia="Century Gothic" w:hAnsi="Century Gothic" w:cs="Century Gothic"/>
          <w:sz w:val="22"/>
          <w:szCs w:val="22"/>
        </w:rPr>
      </w:pPr>
    </w:p>
    <w:p w14:paraId="10EE0C44" w14:textId="77777777" w:rsidR="00F96543" w:rsidRDefault="00F96543">
      <w:pPr>
        <w:spacing w:before="0" w:after="200"/>
        <w:rPr>
          <w:rFonts w:ascii="Century Gothic" w:eastAsia="Century Gothic" w:hAnsi="Century Gothic" w:cs="Century Gothic"/>
          <w:sz w:val="22"/>
          <w:szCs w:val="22"/>
        </w:rPr>
      </w:pPr>
    </w:p>
    <w:p w14:paraId="17593C23" w14:textId="77777777" w:rsidR="00F96543" w:rsidRDefault="00F96543">
      <w:pPr>
        <w:spacing w:before="0" w:after="200"/>
        <w:rPr>
          <w:rFonts w:ascii="Century Gothic" w:eastAsia="Century Gothic" w:hAnsi="Century Gothic" w:cs="Century Gothic"/>
          <w:sz w:val="22"/>
          <w:szCs w:val="22"/>
        </w:rPr>
      </w:pPr>
    </w:p>
    <w:p w14:paraId="5564BD5E" w14:textId="77777777" w:rsidR="00F96543" w:rsidRDefault="00F96543">
      <w:pPr>
        <w:spacing w:before="0" w:after="200"/>
        <w:rPr>
          <w:rFonts w:ascii="Century Gothic" w:eastAsia="Century Gothic" w:hAnsi="Century Gothic" w:cs="Century Gothic"/>
          <w:sz w:val="22"/>
          <w:szCs w:val="22"/>
        </w:rPr>
      </w:pPr>
    </w:p>
    <w:p w14:paraId="14C190E6" w14:textId="77777777" w:rsidR="00F96543" w:rsidRDefault="00F96543">
      <w:pPr>
        <w:spacing w:before="0" w:after="200"/>
        <w:rPr>
          <w:rFonts w:ascii="Century Gothic" w:eastAsia="Century Gothic" w:hAnsi="Century Gothic" w:cs="Century Gothic"/>
          <w:sz w:val="22"/>
          <w:szCs w:val="22"/>
        </w:rPr>
      </w:pPr>
    </w:p>
    <w:p w14:paraId="60E0818C" w14:textId="77777777" w:rsidR="00F96543" w:rsidRDefault="00F96543">
      <w:pPr>
        <w:spacing w:before="0" w:after="200"/>
        <w:rPr>
          <w:rFonts w:ascii="Century Gothic" w:eastAsia="Century Gothic" w:hAnsi="Century Gothic" w:cs="Century Gothic"/>
          <w:sz w:val="22"/>
          <w:szCs w:val="22"/>
        </w:rPr>
      </w:pPr>
    </w:p>
    <w:p w14:paraId="1FD6C854" w14:textId="77777777" w:rsidR="00F96543" w:rsidRDefault="00F96543">
      <w:pPr>
        <w:spacing w:before="0" w:after="200"/>
        <w:rPr>
          <w:rFonts w:ascii="Century Gothic" w:eastAsia="Century Gothic" w:hAnsi="Century Gothic" w:cs="Century Gothic"/>
          <w:sz w:val="22"/>
          <w:szCs w:val="22"/>
        </w:rPr>
      </w:pPr>
    </w:p>
    <w:tbl>
      <w:tblPr>
        <w:tblStyle w:val="afc"/>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543" w14:paraId="01352467" w14:textId="77777777">
        <w:tc>
          <w:tcPr>
            <w:tcW w:w="10215" w:type="dxa"/>
            <w:tcBorders>
              <w:top w:val="nil"/>
              <w:left w:val="nil"/>
              <w:bottom w:val="single" w:sz="4" w:space="0" w:color="037B90"/>
              <w:right w:val="nil"/>
            </w:tcBorders>
            <w:tcMar>
              <w:top w:w="0" w:type="dxa"/>
              <w:left w:w="0" w:type="dxa"/>
              <w:bottom w:w="0" w:type="dxa"/>
              <w:right w:w="0" w:type="dxa"/>
            </w:tcMar>
          </w:tcPr>
          <w:p w14:paraId="0DD00AA5" w14:textId="77777777" w:rsidR="00F96543" w:rsidRDefault="00000000">
            <w:pPr>
              <w:pStyle w:val="Heading1"/>
            </w:pPr>
            <w:bookmarkStart w:id="33" w:name="_heading=h.147n2zr" w:colFirst="0" w:colLast="0"/>
            <w:bookmarkEnd w:id="33"/>
            <w:r>
              <w:lastRenderedPageBreak/>
              <w:t>MODULE 3:  CONTEMPORARY MARKETING THEORY</w:t>
            </w:r>
          </w:p>
        </w:tc>
      </w:tr>
    </w:tbl>
    <w:p w14:paraId="6EC22954" w14:textId="77777777" w:rsidR="00F96543" w:rsidRDefault="00000000">
      <w:pPr>
        <w:ind w:hanging="720"/>
      </w:pPr>
      <w:r>
        <w:rPr>
          <w:rFonts w:ascii="Century Gothic" w:eastAsia="Century Gothic" w:hAnsi="Century Gothic" w:cs="Century Gothic"/>
          <w:color w:val="FF7F50"/>
        </w:rPr>
        <w:t xml:space="preserve"> INSTRUCTIONAL HOURS: 4</w:t>
      </w:r>
    </w:p>
    <w:p w14:paraId="29B87846" w14:textId="77777777" w:rsidR="00F96543" w:rsidRDefault="00000000">
      <w:pPr>
        <w:pStyle w:val="Heading3"/>
        <w:rPr>
          <w:b/>
          <w:color w:val="037B90"/>
          <w:sz w:val="32"/>
          <w:szCs w:val="32"/>
        </w:rPr>
      </w:pPr>
      <w:bookmarkStart w:id="34" w:name="_heading=h.3o7alnk" w:colFirst="0" w:colLast="0"/>
      <w:bookmarkEnd w:id="34"/>
      <w:r>
        <w:t xml:space="preserve"> </w:t>
      </w:r>
      <w:r>
        <w:rPr>
          <w:b/>
          <w:color w:val="037B90"/>
          <w:sz w:val="32"/>
          <w:szCs w:val="32"/>
        </w:rPr>
        <w:t>Module Overview</w:t>
      </w:r>
    </w:p>
    <w:p w14:paraId="24EAE515" w14:textId="77777777" w:rsidR="00F96543" w:rsidRDefault="00000000">
      <w:pPr>
        <w:jc w:val="both"/>
        <w:rPr>
          <w:rFonts w:ascii="Century Gothic" w:eastAsia="Century Gothic" w:hAnsi="Century Gothic" w:cs="Century Gothic"/>
          <w:sz w:val="22"/>
          <w:szCs w:val="22"/>
        </w:rPr>
      </w:pPr>
      <w:bookmarkStart w:id="35" w:name="_heading=h.23ckvvd" w:colFirst="0" w:colLast="0"/>
      <w:bookmarkEnd w:id="35"/>
      <w:r>
        <w:rPr>
          <w:rFonts w:ascii="Century Gothic" w:eastAsia="Century Gothic" w:hAnsi="Century Gothic" w:cs="Century Gothic"/>
          <w:sz w:val="22"/>
          <w:szCs w:val="22"/>
        </w:rPr>
        <w:t xml:space="preserve">Welcome to Module 3: Contemporary Marketing Theory. This module delves into modern marketing theories and practices, focusing on the latest trends, emerging concepts, models, and case studies. The objective is to understand how contemporary marketing strategies are reshaping businesses globally. You’ll engage in analyzing case studies, exploring interactive simulations, and researching industry-specific marketing strategies. </w:t>
      </w:r>
    </w:p>
    <w:p w14:paraId="62630D53"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Assessment</w:t>
      </w:r>
      <w:r>
        <w:rPr>
          <w:rFonts w:ascii="Century Gothic" w:eastAsia="Century Gothic" w:hAnsi="Century Gothic" w:cs="Century Gothic"/>
          <w:sz w:val="22"/>
          <w:szCs w:val="22"/>
        </w:rPr>
        <w:t xml:space="preserve"> involves participating actively in discussions, comprehensive case study reports, and presentations exploring contemporary marketing theories.</w:t>
      </w:r>
    </w:p>
    <w:p w14:paraId="0D0319EC" w14:textId="77777777" w:rsidR="00F96543" w:rsidRDefault="00F96543">
      <w:pPr>
        <w:pStyle w:val="Heading3"/>
        <w:spacing w:after="0"/>
        <w:rPr>
          <w:rFonts w:ascii="Century Gothic" w:eastAsia="Century Gothic" w:hAnsi="Century Gothic" w:cs="Century Gothic"/>
          <w:color w:val="000000"/>
        </w:rPr>
      </w:pPr>
    </w:p>
    <w:p w14:paraId="4B06345F" w14:textId="77777777" w:rsidR="00F96543" w:rsidRDefault="00000000">
      <w:pPr>
        <w:pStyle w:val="Heading3"/>
        <w:spacing w:before="0"/>
        <w:rPr>
          <w:rFonts w:ascii="Century Gothic" w:eastAsia="Century Gothic" w:hAnsi="Century Gothic" w:cs="Century Gothic"/>
          <w:sz w:val="28"/>
          <w:szCs w:val="28"/>
        </w:rPr>
      </w:pPr>
      <w:bookmarkStart w:id="36" w:name="_heading=h.ihv636" w:colFirst="0" w:colLast="0"/>
      <w:bookmarkEnd w:id="36"/>
      <w:r>
        <w:rPr>
          <w:b/>
          <w:sz w:val="32"/>
          <w:szCs w:val="32"/>
        </w:rPr>
        <w:t xml:space="preserve"> Learning Outcomes</w:t>
      </w:r>
    </w:p>
    <w:p w14:paraId="4813FED9" w14:textId="77777777" w:rsidR="00F96543" w:rsidRDefault="00000000">
      <w:pPr>
        <w:rPr>
          <w:rFonts w:ascii="Century Gothic" w:eastAsia="Century Gothic" w:hAnsi="Century Gothic" w:cs="Century Gothic"/>
          <w:color w:val="006600"/>
          <w:sz w:val="22"/>
          <w:szCs w:val="22"/>
        </w:rPr>
      </w:pPr>
      <w:r>
        <w:rPr>
          <w:rFonts w:ascii="Century Gothic" w:eastAsia="Century Gothic" w:hAnsi="Century Gothic" w:cs="Century Gothic"/>
          <w:color w:val="006600"/>
          <w:sz w:val="22"/>
          <w:szCs w:val="22"/>
        </w:rPr>
        <w:t>At the end of this module, you will be able to:</w:t>
      </w:r>
    </w:p>
    <w:p w14:paraId="4224989C" w14:textId="77777777" w:rsidR="00F96543" w:rsidRDefault="00000000">
      <w:pPr>
        <w:pStyle w:val="Heading3"/>
        <w:spacing w:before="0" w:after="0"/>
        <w:ind w:left="1440" w:hanging="810"/>
        <w:jc w:val="both"/>
        <w:rPr>
          <w:rFonts w:ascii="Century Gothic" w:eastAsia="Century Gothic" w:hAnsi="Century Gothic" w:cs="Century Gothic"/>
          <w:color w:val="006600"/>
          <w:sz w:val="22"/>
          <w:szCs w:val="22"/>
        </w:rPr>
      </w:pPr>
      <w:bookmarkStart w:id="37" w:name="_heading=h.32hioqz" w:colFirst="0" w:colLast="0"/>
      <w:bookmarkEnd w:id="37"/>
      <w:r>
        <w:rPr>
          <w:rFonts w:ascii="Century Gothic" w:eastAsia="Century Gothic" w:hAnsi="Century Gothic" w:cs="Century Gothic"/>
          <w:b/>
          <w:color w:val="006600"/>
          <w:sz w:val="22"/>
          <w:szCs w:val="22"/>
        </w:rPr>
        <w:t>ELO 1:</w:t>
      </w:r>
      <w:r>
        <w:rPr>
          <w:rFonts w:ascii="Century Gothic" w:eastAsia="Century Gothic" w:hAnsi="Century Gothic" w:cs="Century Gothic"/>
          <w:color w:val="006600"/>
          <w:sz w:val="22"/>
          <w:szCs w:val="22"/>
        </w:rPr>
        <w:t xml:space="preserve"> Explain the key trends in contemporary marketing theory and their implications for modern business practices.</w:t>
      </w:r>
    </w:p>
    <w:p w14:paraId="10FF60FB" w14:textId="77777777" w:rsidR="00F96543" w:rsidRDefault="00000000">
      <w:pPr>
        <w:pStyle w:val="Heading3"/>
        <w:spacing w:before="0" w:after="0"/>
        <w:ind w:left="1440" w:hanging="810"/>
        <w:jc w:val="both"/>
        <w:rPr>
          <w:rFonts w:ascii="Century Gothic" w:eastAsia="Century Gothic" w:hAnsi="Century Gothic" w:cs="Century Gothic"/>
          <w:color w:val="006600"/>
          <w:sz w:val="22"/>
          <w:szCs w:val="22"/>
        </w:rPr>
      </w:pPr>
      <w:bookmarkStart w:id="38" w:name="_heading=h.1hmsyys" w:colFirst="0" w:colLast="0"/>
      <w:bookmarkEnd w:id="38"/>
      <w:r>
        <w:rPr>
          <w:rFonts w:ascii="Century Gothic" w:eastAsia="Century Gothic" w:hAnsi="Century Gothic" w:cs="Century Gothic"/>
          <w:b/>
          <w:color w:val="006600"/>
          <w:sz w:val="22"/>
          <w:szCs w:val="22"/>
        </w:rPr>
        <w:t>ELO 2:</w:t>
      </w:r>
      <w:r>
        <w:rPr>
          <w:rFonts w:ascii="Century Gothic" w:eastAsia="Century Gothic" w:hAnsi="Century Gothic" w:cs="Century Gothic"/>
          <w:color w:val="006600"/>
          <w:sz w:val="22"/>
          <w:szCs w:val="22"/>
        </w:rPr>
        <w:t xml:space="preserve"> Analyze emerging marketing concepts and models, identifying their potential impact on consumer behavior and market dynamics.</w:t>
      </w:r>
    </w:p>
    <w:p w14:paraId="30383B86" w14:textId="77777777" w:rsidR="00F96543" w:rsidRDefault="00000000">
      <w:pPr>
        <w:pStyle w:val="Heading3"/>
        <w:spacing w:before="0" w:after="0"/>
        <w:ind w:left="1440" w:hanging="810"/>
        <w:jc w:val="both"/>
        <w:rPr>
          <w:rFonts w:ascii="Century Gothic" w:eastAsia="Century Gothic" w:hAnsi="Century Gothic" w:cs="Century Gothic"/>
          <w:color w:val="006600"/>
          <w:sz w:val="22"/>
          <w:szCs w:val="22"/>
        </w:rPr>
      </w:pPr>
      <w:bookmarkStart w:id="39" w:name="_heading=h.41mghml" w:colFirst="0" w:colLast="0"/>
      <w:bookmarkEnd w:id="39"/>
      <w:r>
        <w:rPr>
          <w:rFonts w:ascii="Century Gothic" w:eastAsia="Century Gothic" w:hAnsi="Century Gothic" w:cs="Century Gothic"/>
          <w:b/>
          <w:color w:val="006600"/>
          <w:sz w:val="22"/>
          <w:szCs w:val="22"/>
        </w:rPr>
        <w:t>ELO 3:</w:t>
      </w:r>
      <w:r>
        <w:rPr>
          <w:rFonts w:ascii="Century Gothic" w:eastAsia="Century Gothic" w:hAnsi="Century Gothic" w:cs="Century Gothic"/>
          <w:color w:val="006600"/>
          <w:sz w:val="22"/>
          <w:szCs w:val="22"/>
        </w:rPr>
        <w:t xml:space="preserve"> Apply contemporary marketing theories to solve practical business challenges through case study analysis.</w:t>
      </w:r>
    </w:p>
    <w:p w14:paraId="78506250" w14:textId="77777777" w:rsidR="00F96543" w:rsidRDefault="00000000">
      <w:pPr>
        <w:pStyle w:val="Heading3"/>
        <w:spacing w:before="0" w:after="0"/>
        <w:ind w:left="1440" w:hanging="810"/>
        <w:jc w:val="both"/>
        <w:rPr>
          <w:color w:val="006600"/>
          <w:sz w:val="28"/>
          <w:szCs w:val="28"/>
        </w:rPr>
      </w:pPr>
      <w:bookmarkStart w:id="40" w:name="_heading=h.2grqrue" w:colFirst="0" w:colLast="0"/>
      <w:bookmarkEnd w:id="40"/>
      <w:r>
        <w:rPr>
          <w:rFonts w:ascii="Century Gothic" w:eastAsia="Century Gothic" w:hAnsi="Century Gothic" w:cs="Century Gothic"/>
          <w:b/>
          <w:color w:val="006600"/>
          <w:sz w:val="22"/>
          <w:szCs w:val="22"/>
        </w:rPr>
        <w:t>ELO 4:</w:t>
      </w:r>
      <w:r>
        <w:rPr>
          <w:rFonts w:ascii="Century Gothic" w:eastAsia="Century Gothic" w:hAnsi="Century Gothic" w:cs="Century Gothic"/>
          <w:color w:val="006600"/>
          <w:sz w:val="22"/>
          <w:szCs w:val="22"/>
        </w:rPr>
        <w:t xml:space="preserve"> Evaluate the effectiveness of marketing strategies using real-world case studies and propose improvements based on contemporary theories.</w:t>
      </w:r>
      <w:r>
        <w:rPr>
          <w:color w:val="006600"/>
          <w:sz w:val="28"/>
          <w:szCs w:val="28"/>
        </w:rPr>
        <w:t xml:space="preserve">    </w:t>
      </w:r>
    </w:p>
    <w:p w14:paraId="3ED880B6" w14:textId="77777777" w:rsidR="00F96543" w:rsidRDefault="00F96543">
      <w:pPr>
        <w:pStyle w:val="Heading3"/>
        <w:spacing w:before="0" w:after="0"/>
        <w:ind w:left="720" w:hanging="720"/>
        <w:rPr>
          <w:sz w:val="32"/>
          <w:szCs w:val="32"/>
        </w:rPr>
      </w:pPr>
    </w:p>
    <w:p w14:paraId="12CEA474" w14:textId="77777777" w:rsidR="00F96543" w:rsidRDefault="00000000">
      <w:pPr>
        <w:pStyle w:val="Heading3"/>
        <w:spacing w:before="0" w:after="200"/>
        <w:ind w:left="720" w:hanging="720"/>
        <w:rPr>
          <w:b/>
        </w:rPr>
      </w:pPr>
      <w:bookmarkStart w:id="41" w:name="_heading=h.vx1227" w:colFirst="0" w:colLast="0"/>
      <w:bookmarkEnd w:id="41"/>
      <w:r>
        <w:rPr>
          <w:b/>
          <w:sz w:val="32"/>
          <w:szCs w:val="32"/>
        </w:rPr>
        <w:t>Learning Activities/Task List</w:t>
      </w:r>
    </w:p>
    <w:p w14:paraId="1C87C3EB" w14:textId="77777777" w:rsidR="00F96543" w:rsidRDefault="00000000">
      <w:pPr>
        <w:spacing w:before="0" w:line="276" w:lineRule="auto"/>
        <w:rPr>
          <w:rFonts w:ascii="Century Gothic" w:eastAsia="Century Gothic" w:hAnsi="Century Gothic" w:cs="Century Gothic"/>
          <w:color w:val="0066FF"/>
          <w:sz w:val="22"/>
          <w:szCs w:val="22"/>
        </w:rPr>
      </w:pPr>
      <w:r>
        <w:rPr>
          <w:rFonts w:ascii="Century Gothic" w:eastAsia="Century Gothic" w:hAnsi="Century Gothic" w:cs="Century Gothic"/>
          <w:color w:val="0066FF"/>
          <w:sz w:val="22"/>
          <w:szCs w:val="22"/>
        </w:rPr>
        <w:t>To develop a comprehensive understanding of contemporary marketing theory, you will engage in the following activities:</w:t>
      </w:r>
    </w:p>
    <w:p w14:paraId="1F73D6AE" w14:textId="77777777" w:rsidR="00F96543" w:rsidRDefault="00000000">
      <w:pPr>
        <w:numPr>
          <w:ilvl w:val="0"/>
          <w:numId w:val="211"/>
        </w:numPr>
        <w:spacing w:before="0" w:line="276" w:lineRule="auto"/>
        <w:rPr>
          <w:rFonts w:ascii="Century Gothic" w:eastAsia="Century Gothic" w:hAnsi="Century Gothic" w:cs="Century Gothic"/>
          <w:color w:val="0066FF"/>
          <w:sz w:val="22"/>
          <w:szCs w:val="22"/>
        </w:rPr>
      </w:pPr>
      <w:r>
        <w:rPr>
          <w:rFonts w:ascii="Century Gothic" w:eastAsia="Century Gothic" w:hAnsi="Century Gothic" w:cs="Century Gothic"/>
          <w:color w:val="0066FF"/>
          <w:sz w:val="22"/>
          <w:szCs w:val="22"/>
        </w:rPr>
        <w:t>Review introductory materials on marketing trends and theories.</w:t>
      </w:r>
    </w:p>
    <w:p w14:paraId="39FF8F8D" w14:textId="77777777" w:rsidR="00F96543" w:rsidRDefault="00000000">
      <w:pPr>
        <w:numPr>
          <w:ilvl w:val="0"/>
          <w:numId w:val="211"/>
        </w:numPr>
        <w:spacing w:before="0" w:line="276" w:lineRule="auto"/>
        <w:rPr>
          <w:rFonts w:ascii="Century Gothic" w:eastAsia="Century Gothic" w:hAnsi="Century Gothic" w:cs="Century Gothic"/>
          <w:color w:val="0066FF"/>
          <w:sz w:val="22"/>
          <w:szCs w:val="22"/>
        </w:rPr>
      </w:pPr>
      <w:r>
        <w:rPr>
          <w:rFonts w:ascii="Century Gothic" w:eastAsia="Century Gothic" w:hAnsi="Century Gothic" w:cs="Century Gothic"/>
          <w:color w:val="0066FF"/>
          <w:sz w:val="22"/>
          <w:szCs w:val="22"/>
        </w:rPr>
        <w:t>Watch pre-recorded lectures and supplementary video resources.</w:t>
      </w:r>
    </w:p>
    <w:p w14:paraId="1C32F2DC" w14:textId="77777777" w:rsidR="00F96543" w:rsidRDefault="00000000">
      <w:pPr>
        <w:numPr>
          <w:ilvl w:val="0"/>
          <w:numId w:val="211"/>
        </w:numPr>
        <w:spacing w:before="0" w:line="276" w:lineRule="auto"/>
        <w:rPr>
          <w:rFonts w:ascii="Century Gothic" w:eastAsia="Century Gothic" w:hAnsi="Century Gothic" w:cs="Century Gothic"/>
          <w:color w:val="0066FF"/>
          <w:sz w:val="22"/>
          <w:szCs w:val="22"/>
        </w:rPr>
      </w:pPr>
      <w:r>
        <w:rPr>
          <w:rFonts w:ascii="Century Gothic" w:eastAsia="Century Gothic" w:hAnsi="Century Gothic" w:cs="Century Gothic"/>
          <w:color w:val="0066FF"/>
          <w:sz w:val="22"/>
          <w:szCs w:val="22"/>
        </w:rPr>
        <w:t>Complete a mastery exercise to assess your knowledge.</w:t>
      </w:r>
    </w:p>
    <w:p w14:paraId="699BA535" w14:textId="77777777" w:rsidR="00F96543" w:rsidRDefault="00000000">
      <w:pPr>
        <w:numPr>
          <w:ilvl w:val="0"/>
          <w:numId w:val="211"/>
        </w:numPr>
        <w:spacing w:before="0" w:line="276" w:lineRule="auto"/>
        <w:rPr>
          <w:rFonts w:ascii="Century Gothic" w:eastAsia="Century Gothic" w:hAnsi="Century Gothic" w:cs="Century Gothic"/>
          <w:color w:val="0066FF"/>
          <w:sz w:val="22"/>
          <w:szCs w:val="22"/>
        </w:rPr>
      </w:pPr>
      <w:r>
        <w:rPr>
          <w:rFonts w:ascii="Century Gothic" w:eastAsia="Century Gothic" w:hAnsi="Century Gothic" w:cs="Century Gothic"/>
          <w:color w:val="0066FF"/>
          <w:sz w:val="22"/>
          <w:szCs w:val="22"/>
        </w:rPr>
        <w:t>Conduct a practical project analyzing case studies of marketing theories in practice.</w:t>
      </w:r>
    </w:p>
    <w:p w14:paraId="131DC071" w14:textId="77777777" w:rsidR="00F96543" w:rsidRDefault="00000000">
      <w:pPr>
        <w:pStyle w:val="Heading2"/>
        <w:rPr>
          <w:b/>
          <w:sz w:val="32"/>
          <w:szCs w:val="32"/>
        </w:rPr>
      </w:pPr>
      <w:bookmarkStart w:id="42" w:name="_heading=h.3fwokq0" w:colFirst="0" w:colLast="0"/>
      <w:bookmarkEnd w:id="42"/>
      <w:r>
        <w:rPr>
          <w:b/>
          <w:sz w:val="32"/>
          <w:szCs w:val="32"/>
        </w:rPr>
        <w:lastRenderedPageBreak/>
        <w:t xml:space="preserve">INSTRUCTIONAL MATERIALS &amp; LEARNING ACTIVITIES </w:t>
      </w:r>
    </w:p>
    <w:tbl>
      <w:tblPr>
        <w:tblStyle w:val="afd"/>
        <w:tblW w:w="9600" w:type="dxa"/>
        <w:tblLayout w:type="fixed"/>
        <w:tblLook w:val="0600" w:firstRow="0" w:lastRow="0" w:firstColumn="0" w:lastColumn="0" w:noHBand="1" w:noVBand="1"/>
      </w:tblPr>
      <w:tblGrid>
        <w:gridCol w:w="1170"/>
        <w:gridCol w:w="8430"/>
      </w:tblGrid>
      <w:tr w:rsidR="00F96543" w14:paraId="57C6D3E7" w14:textId="77777777">
        <w:trPr>
          <w:trHeight w:val="1008"/>
        </w:trPr>
        <w:tc>
          <w:tcPr>
            <w:tcW w:w="1170" w:type="dxa"/>
            <w:shd w:val="clear" w:color="auto" w:fill="auto"/>
            <w:tcMar>
              <w:top w:w="0" w:type="dxa"/>
              <w:left w:w="0" w:type="dxa"/>
              <w:bottom w:w="0" w:type="dxa"/>
              <w:right w:w="0" w:type="dxa"/>
            </w:tcMar>
          </w:tcPr>
          <w:p w14:paraId="776C6EE3" w14:textId="77777777" w:rsidR="00F96543" w:rsidRDefault="00000000">
            <w:pPr>
              <w:pStyle w:val="Heading4"/>
              <w:widowControl w:val="0"/>
            </w:pPr>
            <w:r>
              <w:rPr>
                <w:noProof/>
              </w:rPr>
              <w:drawing>
                <wp:inline distT="114300" distB="114300" distL="114300" distR="114300" wp14:anchorId="75ADD944" wp14:editId="29750B60">
                  <wp:extent cx="519113" cy="519113"/>
                  <wp:effectExtent l="0" t="0" r="0" b="0"/>
                  <wp:docPr id="212275928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15E6F161" w14:textId="77777777" w:rsidR="00F96543" w:rsidRDefault="00000000">
            <w:pPr>
              <w:pStyle w:val="Heading4"/>
            </w:pPr>
            <w:bookmarkStart w:id="43" w:name="_heading=h.1v1yuxt" w:colFirst="0" w:colLast="0"/>
            <w:bookmarkEnd w:id="43"/>
            <w:r>
              <w:rPr>
                <w:smallCaps/>
                <w:sz w:val="32"/>
                <w:szCs w:val="32"/>
              </w:rPr>
              <w:t>PRE-RECORDED LECTURE ON TOPIC</w:t>
            </w:r>
          </w:p>
        </w:tc>
      </w:tr>
    </w:tbl>
    <w:p w14:paraId="01BC3191" w14:textId="77777777" w:rsidR="00F96543" w:rsidRDefault="00000000">
      <w:pPr>
        <w:spacing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t>Dear learners,</w:t>
      </w:r>
    </w:p>
    <w:p w14:paraId="2BC649B0" w14:textId="77777777" w:rsidR="00F96543" w:rsidRDefault="00000000">
      <w:pPr>
        <w:spacing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t xml:space="preserve">Welcome to </w:t>
      </w:r>
      <w:r>
        <w:rPr>
          <w:rFonts w:ascii="Century Gothic" w:eastAsia="Century Gothic" w:hAnsi="Century Gothic" w:cs="Century Gothic"/>
          <w:b/>
          <w:color w:val="3333FF"/>
          <w:sz w:val="22"/>
          <w:szCs w:val="22"/>
        </w:rPr>
        <w:t>Module 3: Contemporary Marketing Theory</w:t>
      </w:r>
      <w:r>
        <w:rPr>
          <w:rFonts w:ascii="Century Gothic" w:eastAsia="Century Gothic" w:hAnsi="Century Gothic" w:cs="Century Gothic"/>
          <w:color w:val="3333FF"/>
          <w:sz w:val="22"/>
          <w:szCs w:val="22"/>
        </w:rPr>
        <w:t xml:space="preserve">. Our introductory lecture will provide key insights into the advanced concepts we will explore in this module. </w:t>
      </w:r>
    </w:p>
    <w:p w14:paraId="7105BFC0" w14:textId="77777777" w:rsidR="00F96543" w:rsidRDefault="00000000">
      <w:pPr>
        <w:spacing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t>Here’s what you need to do:</w:t>
      </w:r>
    </w:p>
    <w:p w14:paraId="049A1F4A" w14:textId="77777777" w:rsidR="00F96543" w:rsidRDefault="00000000">
      <w:pPr>
        <w:numPr>
          <w:ilvl w:val="0"/>
          <w:numId w:val="138"/>
        </w:numPr>
        <w:spacing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b/>
          <w:color w:val="3333FF"/>
          <w:sz w:val="22"/>
          <w:szCs w:val="22"/>
        </w:rPr>
        <w:t>Watch the Lecture:</w:t>
      </w:r>
      <w:r>
        <w:rPr>
          <w:rFonts w:ascii="Century Gothic" w:eastAsia="Century Gothic" w:hAnsi="Century Gothic" w:cs="Century Gothic"/>
          <w:color w:val="3333FF"/>
          <w:sz w:val="22"/>
          <w:szCs w:val="22"/>
        </w:rPr>
        <w:t xml:space="preserve"> View the lecture titled </w:t>
      </w:r>
      <w:r>
        <w:rPr>
          <w:rFonts w:ascii="Century Gothic" w:eastAsia="Century Gothic" w:hAnsi="Century Gothic" w:cs="Century Gothic"/>
          <w:i/>
          <w:color w:val="3333FF"/>
          <w:sz w:val="22"/>
          <w:szCs w:val="22"/>
        </w:rPr>
        <w:t>“Contemporary Trends in Marketing Theory.”</w:t>
      </w:r>
    </w:p>
    <w:p w14:paraId="27AF1B26" w14:textId="77777777" w:rsidR="00F96543" w:rsidRDefault="00000000">
      <w:pPr>
        <w:numPr>
          <w:ilvl w:val="0"/>
          <w:numId w:val="138"/>
        </w:numPr>
        <w:spacing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b/>
          <w:color w:val="3333FF"/>
          <w:sz w:val="22"/>
          <w:szCs w:val="22"/>
        </w:rPr>
        <w:t>Prepare Detailed Notes:</w:t>
      </w:r>
      <w:r>
        <w:rPr>
          <w:rFonts w:ascii="Century Gothic" w:eastAsia="Century Gothic" w:hAnsi="Century Gothic" w:cs="Century Gothic"/>
          <w:color w:val="3333FF"/>
          <w:sz w:val="22"/>
          <w:szCs w:val="22"/>
        </w:rPr>
        <w:t xml:space="preserve"> Take comprehensive notes on the main concepts discussed, focusing on the evolution of marketing theories, emerging trends, and their application in today’s business environment.</w:t>
      </w:r>
    </w:p>
    <w:p w14:paraId="03B13C4D" w14:textId="77777777" w:rsidR="00F96543" w:rsidRDefault="00000000">
      <w:pPr>
        <w:numPr>
          <w:ilvl w:val="0"/>
          <w:numId w:val="138"/>
        </w:numPr>
        <w:spacing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b/>
          <w:color w:val="3333FF"/>
          <w:sz w:val="22"/>
          <w:szCs w:val="22"/>
        </w:rPr>
        <w:t>Upload Your Notes:</w:t>
      </w:r>
      <w:r>
        <w:rPr>
          <w:rFonts w:ascii="Century Gothic" w:eastAsia="Century Gothic" w:hAnsi="Century Gothic" w:cs="Century Gothic"/>
          <w:color w:val="3333FF"/>
          <w:sz w:val="22"/>
          <w:szCs w:val="22"/>
        </w:rPr>
        <w:t xml:space="preserve"> Once you have completed your notes, upload them to the LMS. This will serve as evidence of your engagement with the material and a reference for future activities.</w:t>
      </w:r>
    </w:p>
    <w:p w14:paraId="416311FE" w14:textId="77777777" w:rsidR="00F96543" w:rsidRDefault="00000000">
      <w:pPr>
        <w:rPr>
          <w:b/>
          <w:sz w:val="32"/>
          <w:szCs w:val="32"/>
        </w:rPr>
      </w:pPr>
      <w:r>
        <w:rPr>
          <w:b/>
          <w:sz w:val="32"/>
          <w:szCs w:val="32"/>
        </w:rPr>
        <w:t>PRE-RECORDED LECTURE</w:t>
      </w:r>
    </w:p>
    <w:p w14:paraId="10B603B6" w14:textId="77777777" w:rsidR="00F96543" w:rsidRDefault="00000000">
      <w:pPr>
        <w:spacing w:after="0"/>
        <w:jc w:val="center"/>
        <w:rPr>
          <w:rFonts w:ascii="Century Gothic" w:eastAsia="Century Gothic" w:hAnsi="Century Gothic" w:cs="Century Gothic"/>
          <w:b/>
          <w:sz w:val="28"/>
          <w:szCs w:val="28"/>
        </w:rPr>
      </w:pPr>
      <w:bookmarkStart w:id="44" w:name="_heading=h.4f1mdlm" w:colFirst="0" w:colLast="0"/>
      <w:bookmarkEnd w:id="44"/>
      <w:r>
        <w:rPr>
          <w:rFonts w:ascii="Century Gothic" w:eastAsia="Century Gothic" w:hAnsi="Century Gothic" w:cs="Century Gothic"/>
          <w:b/>
          <w:color w:val="000000"/>
          <w:sz w:val="28"/>
          <w:szCs w:val="28"/>
        </w:rPr>
        <w:t xml:space="preserve">INTRODUCTION - </w:t>
      </w:r>
      <w:r>
        <w:rPr>
          <w:rFonts w:ascii="Century Gothic" w:eastAsia="Century Gothic" w:hAnsi="Century Gothic" w:cs="Century Gothic"/>
          <w:b/>
          <w:sz w:val="28"/>
          <w:szCs w:val="28"/>
        </w:rPr>
        <w:t>CONTEMPORARY TRENDS IN MARKETING THEORY</w:t>
      </w:r>
    </w:p>
    <w:p w14:paraId="31B906B4" w14:textId="77777777" w:rsidR="00F96543" w:rsidRDefault="00000000">
      <w:pPr>
        <w:spacing w:after="0"/>
        <w:rPr>
          <w:rFonts w:ascii="Century Gothic" w:eastAsia="Century Gothic" w:hAnsi="Century Gothic" w:cs="Century Gothic"/>
          <w:b/>
          <w:sz w:val="22"/>
          <w:szCs w:val="22"/>
        </w:rPr>
      </w:pPr>
      <w:r>
        <w:rPr>
          <w:rFonts w:ascii="Century Gothic" w:eastAsia="Century Gothic" w:hAnsi="Century Gothic" w:cs="Century Gothic"/>
          <w:b/>
          <w:sz w:val="22"/>
          <w:szCs w:val="22"/>
        </w:rPr>
        <w:t>1. Exploration of Modern Concepts</w:t>
      </w:r>
    </w:p>
    <w:p w14:paraId="2242F9F7" w14:textId="77777777" w:rsidR="00F96543" w:rsidRDefault="00000000">
      <w:pPr>
        <w:numPr>
          <w:ilvl w:val="0"/>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Relationship Marketing:</w:t>
      </w:r>
    </w:p>
    <w:p w14:paraId="7E7C32A6" w14:textId="77777777" w:rsidR="00F96543" w:rsidRDefault="00000000">
      <w:pPr>
        <w:numPr>
          <w:ilvl w:val="1"/>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Focus: Building and maintaining long-term relationships with customers.</w:t>
      </w:r>
    </w:p>
    <w:p w14:paraId="7DAFF3CD" w14:textId="77777777" w:rsidR="00F96543" w:rsidRDefault="00000000">
      <w:pPr>
        <w:numPr>
          <w:ilvl w:val="1"/>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Key Elements: Trust, loyalty, and personalized engagement.</w:t>
      </w:r>
    </w:p>
    <w:p w14:paraId="6228F615" w14:textId="77777777" w:rsidR="00F96543" w:rsidRDefault="00000000">
      <w:pPr>
        <w:numPr>
          <w:ilvl w:val="1"/>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Loyalty programs by companies like Starbucks and Amazon Prime.</w:t>
      </w:r>
    </w:p>
    <w:p w14:paraId="58757226" w14:textId="77777777" w:rsidR="00F96543" w:rsidRDefault="00000000">
      <w:pPr>
        <w:numPr>
          <w:ilvl w:val="0"/>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Experiential Marketing:</w:t>
      </w:r>
    </w:p>
    <w:p w14:paraId="2CA8F293" w14:textId="77777777" w:rsidR="00F96543" w:rsidRDefault="00000000">
      <w:pPr>
        <w:numPr>
          <w:ilvl w:val="1"/>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Focus: Creating memorable customer experiences to enhance brand attachment.</w:t>
      </w:r>
    </w:p>
    <w:p w14:paraId="686EB1EA" w14:textId="77777777" w:rsidR="00F96543" w:rsidRDefault="00000000">
      <w:pPr>
        <w:numPr>
          <w:ilvl w:val="1"/>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Key Strategies: Immersive events, sensory engagement, and emotional connections.</w:t>
      </w:r>
    </w:p>
    <w:p w14:paraId="79AC46E7" w14:textId="77777777" w:rsidR="00F96543" w:rsidRDefault="00000000">
      <w:pPr>
        <w:numPr>
          <w:ilvl w:val="1"/>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Coca-Cola’s “Share a Coke” campaign, which personalized products with customer names.</w:t>
      </w:r>
    </w:p>
    <w:p w14:paraId="61291782" w14:textId="77777777" w:rsidR="00F96543" w:rsidRDefault="00000000">
      <w:pPr>
        <w:numPr>
          <w:ilvl w:val="0"/>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Neuromarketing:</w:t>
      </w:r>
    </w:p>
    <w:p w14:paraId="0077BF5B" w14:textId="77777777" w:rsidR="00F96543" w:rsidRDefault="00000000">
      <w:pPr>
        <w:numPr>
          <w:ilvl w:val="1"/>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Focus: Leveraging neuroscience to understand consumer behavior and decision-making.</w:t>
      </w:r>
    </w:p>
    <w:p w14:paraId="0CF4B378" w14:textId="77777777" w:rsidR="00F96543" w:rsidRDefault="00000000">
      <w:pPr>
        <w:numPr>
          <w:ilvl w:val="1"/>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Key Techniques: Brain imaging, eye tracking, and biometric analysis.</w:t>
      </w:r>
    </w:p>
    <w:p w14:paraId="2295B8EC" w14:textId="77777777" w:rsidR="00F96543" w:rsidRDefault="00000000">
      <w:pPr>
        <w:numPr>
          <w:ilvl w:val="1"/>
          <w:numId w:val="17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Pepsi using neuromarketing to refine its ad campaigns based on emotional triggers.</w:t>
      </w:r>
    </w:p>
    <w:p w14:paraId="64E3E8CC" w14:textId="77777777" w:rsidR="00F96543" w:rsidRDefault="00000000">
      <w:pPr>
        <w:spacing w:after="0"/>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2. Emerging Models</w:t>
      </w:r>
    </w:p>
    <w:p w14:paraId="1666BF01" w14:textId="77777777" w:rsidR="00F96543" w:rsidRDefault="00000000">
      <w:pPr>
        <w:numPr>
          <w:ilvl w:val="0"/>
          <w:numId w:val="17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Service-Dominant Logic (S-D Logic):</w:t>
      </w:r>
    </w:p>
    <w:p w14:paraId="7EBA3FE8" w14:textId="77777777" w:rsidR="00F96543" w:rsidRDefault="00000000">
      <w:pPr>
        <w:numPr>
          <w:ilvl w:val="1"/>
          <w:numId w:val="17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Focus: Service as the fundamental basis of exchange, where value is co-created between providers and consumers.</w:t>
      </w:r>
    </w:p>
    <w:p w14:paraId="4A32B07A" w14:textId="77777777" w:rsidR="00F96543" w:rsidRDefault="00000000">
      <w:pPr>
        <w:numPr>
          <w:ilvl w:val="1"/>
          <w:numId w:val="17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Key Concepts: Value-in-use (value determined by the consumer) and co-creation of value.</w:t>
      </w:r>
    </w:p>
    <w:p w14:paraId="15A90247" w14:textId="77777777" w:rsidR="00F96543" w:rsidRDefault="00000000">
      <w:pPr>
        <w:numPr>
          <w:ilvl w:val="1"/>
          <w:numId w:val="17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Application: Airbnb’s platform enables co-creation of experiences between hosts and guests.</w:t>
      </w:r>
    </w:p>
    <w:p w14:paraId="0FC91BFD" w14:textId="77777777" w:rsidR="00F96543" w:rsidRDefault="00000000">
      <w:pPr>
        <w:spacing w:before="0" w:after="0" w:line="276" w:lineRule="auto"/>
        <w:ind w:left="720"/>
        <w:rPr>
          <w:rFonts w:ascii="Century Gothic" w:eastAsia="Century Gothic" w:hAnsi="Century Gothic" w:cs="Century Gothic"/>
          <w:sz w:val="22"/>
          <w:szCs w:val="22"/>
        </w:rPr>
      </w:pPr>
      <w:r>
        <w:rPr>
          <w:rFonts w:ascii="Century Gothic" w:eastAsia="Century Gothic" w:hAnsi="Century Gothic" w:cs="Century Gothic"/>
          <w:b/>
          <w:sz w:val="22"/>
          <w:szCs w:val="22"/>
        </w:rPr>
        <w:t>Customer Experience Model (CEM):</w:t>
      </w:r>
    </w:p>
    <w:p w14:paraId="3143633F" w14:textId="77777777" w:rsidR="00F96543" w:rsidRDefault="00000000">
      <w:pPr>
        <w:numPr>
          <w:ilvl w:val="1"/>
          <w:numId w:val="17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Focus: Managing and optimizing the overall experience customers have with a brand.</w:t>
      </w:r>
    </w:p>
    <w:p w14:paraId="0143336B" w14:textId="77777777" w:rsidR="00F96543" w:rsidRDefault="00000000">
      <w:pPr>
        <w:numPr>
          <w:ilvl w:val="1"/>
          <w:numId w:val="17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Key Components: Touchpoints, customer journey mapping, and emotional engagement.</w:t>
      </w:r>
    </w:p>
    <w:p w14:paraId="0A1846F2" w14:textId="77777777" w:rsidR="00F96543" w:rsidRDefault="00000000">
      <w:pPr>
        <w:numPr>
          <w:ilvl w:val="1"/>
          <w:numId w:val="17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Apple’s seamless integration across devices and retail store experience.</w:t>
      </w:r>
    </w:p>
    <w:p w14:paraId="606678CC" w14:textId="77777777" w:rsidR="00F96543" w:rsidRDefault="00000000">
      <w:pPr>
        <w:spacing w:after="0"/>
        <w:rPr>
          <w:rFonts w:ascii="Century Gothic" w:eastAsia="Century Gothic" w:hAnsi="Century Gothic" w:cs="Century Gothic"/>
          <w:b/>
          <w:sz w:val="22"/>
          <w:szCs w:val="22"/>
        </w:rPr>
      </w:pPr>
      <w:r>
        <w:rPr>
          <w:rFonts w:ascii="Century Gothic" w:eastAsia="Century Gothic" w:hAnsi="Century Gothic" w:cs="Century Gothic"/>
          <w:b/>
          <w:sz w:val="22"/>
          <w:szCs w:val="22"/>
        </w:rPr>
        <w:t>3. Case Studies Showcasing Application</w:t>
      </w:r>
    </w:p>
    <w:p w14:paraId="56350901" w14:textId="77777777" w:rsidR="00F96543" w:rsidRDefault="00000000">
      <w:pPr>
        <w:numPr>
          <w:ilvl w:val="0"/>
          <w:numId w:val="17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Tesla and Relationship Marketing:</w:t>
      </w:r>
    </w:p>
    <w:p w14:paraId="4BA75A42" w14:textId="77777777" w:rsidR="00F96543" w:rsidRDefault="00000000">
      <w:pPr>
        <w:numPr>
          <w:ilvl w:val="1"/>
          <w:numId w:val="17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Tesla uses direct-to-consumer relationships via digital channels, eliminating traditional dealership models and offering personalized service updates.</w:t>
      </w:r>
    </w:p>
    <w:p w14:paraId="6E3E6938" w14:textId="77777777" w:rsidR="00F96543" w:rsidRDefault="00000000">
      <w:pPr>
        <w:numPr>
          <w:ilvl w:val="0"/>
          <w:numId w:val="17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Disney and Experiential Marketing:</w:t>
      </w:r>
    </w:p>
    <w:p w14:paraId="6B5781FA" w14:textId="77777777" w:rsidR="00F96543" w:rsidRDefault="00000000">
      <w:pPr>
        <w:numPr>
          <w:ilvl w:val="1"/>
          <w:numId w:val="17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The Walt Disney Company creates immersive park experiences designed to engage all senses and foster emotional connections, exemplifying experiential marketing at scale.</w:t>
      </w:r>
    </w:p>
    <w:p w14:paraId="17223EBF" w14:textId="77777777" w:rsidR="00F96543" w:rsidRDefault="00000000">
      <w:pPr>
        <w:numPr>
          <w:ilvl w:val="0"/>
          <w:numId w:val="17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Coca-Cola and Neuromarketing:</w:t>
      </w:r>
    </w:p>
    <w:p w14:paraId="17CDE0A8" w14:textId="77777777" w:rsidR="00F96543" w:rsidRDefault="00000000">
      <w:pPr>
        <w:numPr>
          <w:ilvl w:val="1"/>
          <w:numId w:val="17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Coca-Cola has employed neuromarketing techniques to test the emotional impact of its advertisements, ensuring campaigns resonate with target audiences.</w:t>
      </w:r>
    </w:p>
    <w:p w14:paraId="50305A82" w14:textId="77777777" w:rsidR="00F96543" w:rsidRDefault="00000000">
      <w:pPr>
        <w:numPr>
          <w:ilvl w:val="0"/>
          <w:numId w:val="17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Amazon and S-D Logic:</w:t>
      </w:r>
    </w:p>
    <w:p w14:paraId="6A0D0005" w14:textId="77777777" w:rsidR="00F96543" w:rsidRDefault="00000000">
      <w:pPr>
        <w:numPr>
          <w:ilvl w:val="1"/>
          <w:numId w:val="17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Amazon’s Prime service exemplifies co-creation of value by offering fast delivery and media streaming tailored to customer needs.</w:t>
      </w:r>
    </w:p>
    <w:p w14:paraId="0FC6B502" w14:textId="77777777" w:rsidR="00F96543" w:rsidRDefault="00000000">
      <w:pPr>
        <w:spacing w:before="280" w:after="280" w:line="240" w:lineRule="auto"/>
        <w:rPr>
          <w:rFonts w:ascii="Century Gothic" w:eastAsia="Century Gothic" w:hAnsi="Century Gothic" w:cs="Century Gothic"/>
          <w:color w:val="000000"/>
        </w:rPr>
      </w:pPr>
      <w:r>
        <w:rPr>
          <w:rFonts w:ascii="Century Gothic" w:eastAsia="Century Gothic" w:hAnsi="Century Gothic" w:cs="Century Gothic"/>
          <w:color w:val="000000"/>
        </w:rPr>
        <w:br/>
        <w:t xml:space="preserve">"In conclusion, contemporary theories equip marketers with strategies to innovate and stay competitive in dynamic markets. We will continue exploring these concepts throughout our course. Feel free to reach out with any questions." </w:t>
      </w:r>
    </w:p>
    <w:p w14:paraId="551AC480" w14:textId="77777777" w:rsidR="00F96543" w:rsidRDefault="00000000">
      <w:pPr>
        <w:pStyle w:val="Heading3"/>
        <w:spacing w:before="0" w:after="200"/>
        <w:ind w:left="720" w:hanging="720"/>
        <w:rPr>
          <w:b/>
        </w:rPr>
      </w:pPr>
      <w:bookmarkStart w:id="45" w:name="_heading=h.2u6wntf" w:colFirst="0" w:colLast="0"/>
      <w:bookmarkEnd w:id="45"/>
      <w:r>
        <w:rPr>
          <w:sz w:val="32"/>
          <w:szCs w:val="32"/>
        </w:rPr>
        <w:t xml:space="preserve">    </w:t>
      </w:r>
      <w:r>
        <w:rPr>
          <w:b/>
          <w:sz w:val="32"/>
          <w:szCs w:val="32"/>
        </w:rPr>
        <w:t>STUDY MATERIALS</w:t>
      </w:r>
    </w:p>
    <w:p w14:paraId="7EF133DE"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065FD5E5"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lastRenderedPageBreak/>
        <w:t>As we embark on this journey through Contemporary Marketing Theory, we have curated a list of study materials that will enrich your learning experience. You are required to study the entire articles.</w:t>
      </w:r>
    </w:p>
    <w:tbl>
      <w:tblPr>
        <w:tblStyle w:val="afe"/>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5EE0A270" w14:textId="77777777">
        <w:tc>
          <w:tcPr>
            <w:tcW w:w="9620" w:type="dxa"/>
          </w:tcPr>
          <w:p w14:paraId="259D6A9D" w14:textId="77777777" w:rsidR="00F96543" w:rsidRDefault="00000000">
            <w:pPr>
              <w:numPr>
                <w:ilvl w:val="0"/>
                <w:numId w:val="202"/>
              </w:numPr>
              <w:pBdr>
                <w:top w:val="nil"/>
                <w:left w:val="nil"/>
                <w:bottom w:val="nil"/>
                <w:right w:val="nil"/>
                <w:between w:val="nil"/>
              </w:pBdr>
              <w:spacing w:before="160" w:after="0" w:line="30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Study Material 1:</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Contemporary Marketing: Principles and Practices</w:t>
            </w:r>
            <w:r>
              <w:rPr>
                <w:rFonts w:ascii="Century Gothic" w:eastAsia="Century Gothic" w:hAnsi="Century Gothic" w:cs="Century Gothic"/>
                <w:color w:val="000000"/>
                <w:sz w:val="22"/>
                <w:szCs w:val="22"/>
              </w:rPr>
              <w:t xml:space="preserve"> by Philip Kotler and Kevin Lane Keller</w:t>
            </w:r>
          </w:p>
          <w:p w14:paraId="230FDA42" w14:textId="77777777" w:rsidR="00F96543" w:rsidRDefault="00000000">
            <w:pPr>
              <w:pBdr>
                <w:top w:val="nil"/>
                <w:left w:val="nil"/>
                <w:bottom w:val="nil"/>
                <w:right w:val="nil"/>
                <w:between w:val="nil"/>
              </w:pBdr>
              <w:spacing w:after="0" w:line="300" w:lineRule="auto"/>
              <w:ind w:left="10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Description:</w:t>
            </w:r>
            <w:r>
              <w:rPr>
                <w:rFonts w:ascii="Century Gothic" w:eastAsia="Century Gothic" w:hAnsi="Century Gothic" w:cs="Century Gothic"/>
                <w:color w:val="000000"/>
                <w:sz w:val="22"/>
                <w:szCs w:val="22"/>
              </w:rPr>
              <w:t xml:space="preserve"> This resource explores the evolution of marketing principles and their application in modern strategies.</w:t>
            </w:r>
          </w:p>
          <w:p w14:paraId="3234EBEC" w14:textId="77777777" w:rsidR="00F96543" w:rsidRDefault="00000000">
            <w:pPr>
              <w:pBdr>
                <w:top w:val="nil"/>
                <w:left w:val="nil"/>
                <w:bottom w:val="nil"/>
                <w:right w:val="nil"/>
                <w:between w:val="nil"/>
              </w:pBdr>
              <w:spacing w:line="300" w:lineRule="auto"/>
              <w:ind w:left="1080"/>
              <w:rPr>
                <w:rFonts w:ascii="Century Gothic" w:eastAsia="Century Gothic" w:hAnsi="Century Gothic" w:cs="Century Gothic"/>
                <w:color w:val="0070C0"/>
                <w:sz w:val="22"/>
                <w:szCs w:val="22"/>
                <w:u w:val="single"/>
              </w:rPr>
            </w:pPr>
            <w:r>
              <w:rPr>
                <w:rFonts w:ascii="Century Gothic" w:eastAsia="Century Gothic" w:hAnsi="Century Gothic" w:cs="Century Gothic"/>
                <w:b/>
                <w:color w:val="000000"/>
                <w:sz w:val="22"/>
                <w:szCs w:val="22"/>
              </w:rPr>
              <w:t>Link:</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color w:val="0070C0"/>
                <w:sz w:val="22"/>
                <w:szCs w:val="22"/>
                <w:u w:val="single"/>
              </w:rPr>
              <w:t xml:space="preserve">Contemporary Marketing Principles. </w:t>
            </w:r>
            <w:hyperlink r:id="rId55">
              <w:r>
                <w:rPr>
                  <w:rFonts w:ascii="Century Gothic" w:eastAsia="Century Gothic" w:hAnsi="Century Gothic" w:cs="Century Gothic"/>
                  <w:color w:val="103421"/>
                  <w:sz w:val="22"/>
                  <w:szCs w:val="22"/>
                  <w:u w:val="single"/>
                </w:rPr>
                <w:t>https://www.google.com/search?tbm=bks&amp;hl=en&amp;q=Contemporary+Marketing+Principles</w:t>
              </w:r>
            </w:hyperlink>
          </w:p>
          <w:p w14:paraId="334B7D53" w14:textId="77777777" w:rsidR="00F96543" w:rsidRDefault="00000000">
            <w:pPr>
              <w:numPr>
                <w:ilvl w:val="0"/>
                <w:numId w:val="202"/>
              </w:numPr>
              <w:pBdr>
                <w:top w:val="nil"/>
                <w:left w:val="nil"/>
                <w:bottom w:val="nil"/>
                <w:right w:val="nil"/>
                <w:between w:val="nil"/>
              </w:pBdr>
              <w:spacing w:before="280" w:after="280" w:line="30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Study Material 2:</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Emerging Trends in Marketing Strategy</w:t>
            </w:r>
            <w:r>
              <w:rPr>
                <w:rFonts w:ascii="Century Gothic" w:eastAsia="Century Gothic" w:hAnsi="Century Gothic" w:cs="Century Gothic"/>
                <w:color w:val="000000"/>
                <w:sz w:val="22"/>
                <w:szCs w:val="22"/>
              </w:rPr>
              <w:t xml:space="preserve"> by the American Marketing Association (AMA)</w:t>
            </w:r>
          </w:p>
          <w:p w14:paraId="7213A2A7" w14:textId="77777777" w:rsidR="00F96543" w:rsidRDefault="00000000">
            <w:pPr>
              <w:pBdr>
                <w:top w:val="nil"/>
                <w:left w:val="nil"/>
                <w:bottom w:val="nil"/>
                <w:right w:val="nil"/>
                <w:between w:val="nil"/>
              </w:pBdr>
              <w:spacing w:before="160" w:line="300" w:lineRule="auto"/>
              <w:ind w:left="10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Description:</w:t>
            </w:r>
            <w:r>
              <w:rPr>
                <w:rFonts w:ascii="Century Gothic" w:eastAsia="Century Gothic" w:hAnsi="Century Gothic" w:cs="Century Gothic"/>
                <w:color w:val="000000"/>
                <w:sz w:val="22"/>
                <w:szCs w:val="22"/>
              </w:rPr>
              <w:t xml:space="preserve"> This article highlights current marketing trends and their impact on business models.</w:t>
            </w:r>
          </w:p>
          <w:p w14:paraId="7653E823" w14:textId="77777777" w:rsidR="00F96543" w:rsidRDefault="00000000">
            <w:pPr>
              <w:pBdr>
                <w:top w:val="nil"/>
                <w:left w:val="nil"/>
                <w:bottom w:val="nil"/>
                <w:right w:val="nil"/>
                <w:between w:val="nil"/>
              </w:pBdr>
              <w:spacing w:before="160" w:line="300" w:lineRule="auto"/>
              <w:ind w:left="1080"/>
              <w:rPr>
                <w:rFonts w:ascii="Century Gothic" w:eastAsia="Century Gothic" w:hAnsi="Century Gothic" w:cs="Century Gothic"/>
                <w:i/>
                <w:color w:val="0070C0"/>
                <w:sz w:val="22"/>
                <w:szCs w:val="22"/>
                <w:u w:val="single"/>
              </w:rPr>
            </w:pPr>
            <w:r>
              <w:rPr>
                <w:rFonts w:ascii="Century Gothic" w:eastAsia="Century Gothic" w:hAnsi="Century Gothic" w:cs="Century Gothic"/>
                <w:b/>
                <w:color w:val="000000"/>
                <w:sz w:val="22"/>
                <w:szCs w:val="22"/>
              </w:rPr>
              <w:t>Link:</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70C0"/>
                <w:sz w:val="22"/>
                <w:szCs w:val="22"/>
                <w:u w:val="single"/>
              </w:rPr>
              <w:t xml:space="preserve">Emerging Trends in Marketing Strategy. </w:t>
            </w:r>
            <w:hyperlink r:id="rId56">
              <w:r>
                <w:rPr>
                  <w:rFonts w:ascii="Century Gothic" w:eastAsia="Century Gothic" w:hAnsi="Century Gothic" w:cs="Century Gothic"/>
                  <w:i/>
                  <w:color w:val="103421"/>
                  <w:sz w:val="22"/>
                  <w:szCs w:val="22"/>
                  <w:u w:val="single"/>
                </w:rPr>
                <w:t>https://scholar.google.com/scholar?hl=en&amp;as_sdt=0%2C5&amp;q=Emerging+Trends+in+Marketing+Strategy+&amp;btnG=</w:t>
              </w:r>
            </w:hyperlink>
          </w:p>
          <w:p w14:paraId="0BFD7024" w14:textId="77777777" w:rsidR="00F96543" w:rsidRDefault="00000000">
            <w:pPr>
              <w:numPr>
                <w:ilvl w:val="0"/>
                <w:numId w:val="202"/>
              </w:numPr>
              <w:pBdr>
                <w:top w:val="nil"/>
                <w:left w:val="nil"/>
                <w:bottom w:val="nil"/>
                <w:right w:val="nil"/>
                <w:between w:val="nil"/>
              </w:pBdr>
              <w:spacing w:before="280" w:after="280" w:line="300" w:lineRule="auto"/>
              <w:rPr>
                <w:rFonts w:ascii="Century Gothic" w:eastAsia="Century Gothic" w:hAnsi="Century Gothic" w:cs="Century Gothic"/>
                <w:i/>
                <w:color w:val="000000"/>
                <w:sz w:val="22"/>
                <w:szCs w:val="22"/>
              </w:rPr>
            </w:pPr>
            <w:r>
              <w:rPr>
                <w:rFonts w:ascii="Century Gothic" w:eastAsia="Century Gothic" w:hAnsi="Century Gothic" w:cs="Century Gothic"/>
                <w:b/>
                <w:color w:val="000000"/>
                <w:sz w:val="22"/>
                <w:szCs w:val="22"/>
              </w:rPr>
              <w:t>Study Material 3:</w:t>
            </w:r>
            <w:r>
              <w:rPr>
                <w:rFonts w:ascii="Century Gothic" w:eastAsia="Century Gothic" w:hAnsi="Century Gothic" w:cs="Century Gothic"/>
                <w:color w:val="000000"/>
                <w:sz w:val="22"/>
                <w:szCs w:val="22"/>
              </w:rPr>
              <w:t xml:space="preserve"> "</w:t>
            </w:r>
            <w:r>
              <w:rPr>
                <w:rFonts w:ascii="Times New Roman" w:eastAsia="Times New Roman" w:hAnsi="Times New Roman" w:cs="Times New Roman"/>
                <w:color w:val="000000"/>
                <w:sz w:val="22"/>
                <w:szCs w:val="22"/>
              </w:rPr>
              <w:t xml:space="preserve"> </w:t>
            </w:r>
            <w:r>
              <w:rPr>
                <w:rFonts w:ascii="Century Gothic" w:eastAsia="Century Gothic" w:hAnsi="Century Gothic" w:cs="Century Gothic"/>
                <w:i/>
                <w:color w:val="000000"/>
                <w:sz w:val="22"/>
                <w:szCs w:val="22"/>
              </w:rPr>
              <w:t>Case Studies on Marketing Theories in Practice by Harvard Business Review</w:t>
            </w:r>
          </w:p>
          <w:p w14:paraId="14C3DE70" w14:textId="77777777" w:rsidR="00F96543" w:rsidRDefault="00000000">
            <w:pPr>
              <w:pBdr>
                <w:top w:val="nil"/>
                <w:left w:val="nil"/>
                <w:bottom w:val="nil"/>
                <w:right w:val="nil"/>
                <w:between w:val="nil"/>
              </w:pBdr>
              <w:spacing w:before="160" w:line="300" w:lineRule="auto"/>
              <w:ind w:left="1080"/>
              <w:rPr>
                <w:rFonts w:ascii="Century Gothic" w:eastAsia="Century Gothic" w:hAnsi="Century Gothic" w:cs="Century Gothic"/>
                <w:i/>
                <w:color w:val="000000"/>
                <w:sz w:val="22"/>
                <w:szCs w:val="22"/>
              </w:rPr>
            </w:pPr>
            <w:r>
              <w:rPr>
                <w:rFonts w:ascii="Century Gothic" w:eastAsia="Century Gothic" w:hAnsi="Century Gothic" w:cs="Century Gothic"/>
                <w:b/>
                <w:i/>
                <w:color w:val="000000"/>
                <w:sz w:val="22"/>
                <w:szCs w:val="22"/>
              </w:rPr>
              <w:t>Description:</w:t>
            </w:r>
            <w:r>
              <w:rPr>
                <w:rFonts w:ascii="Century Gothic" w:eastAsia="Century Gothic" w:hAnsi="Century Gothic" w:cs="Century Gothic"/>
                <w:i/>
                <w:color w:val="000000"/>
                <w:sz w:val="22"/>
                <w:szCs w:val="22"/>
              </w:rPr>
              <w:t xml:space="preserve"> A collection of real-world examples illustrating the application of marketing theories and strategies.</w:t>
            </w:r>
          </w:p>
          <w:p w14:paraId="39391B7F" w14:textId="77777777" w:rsidR="00F96543" w:rsidRDefault="00000000">
            <w:pPr>
              <w:pBdr>
                <w:top w:val="nil"/>
                <w:left w:val="nil"/>
                <w:bottom w:val="nil"/>
                <w:right w:val="nil"/>
                <w:between w:val="nil"/>
              </w:pBdr>
              <w:spacing w:before="160" w:line="300" w:lineRule="auto"/>
              <w:ind w:left="1080"/>
              <w:rPr>
                <w:rFonts w:ascii="Century Gothic" w:eastAsia="Century Gothic" w:hAnsi="Century Gothic" w:cs="Century Gothic"/>
                <w:i/>
                <w:color w:val="0070C0"/>
                <w:u w:val="single"/>
              </w:rPr>
            </w:pPr>
            <w:r>
              <w:rPr>
                <w:rFonts w:ascii="Century Gothic" w:eastAsia="Century Gothic" w:hAnsi="Century Gothic" w:cs="Century Gothic"/>
                <w:b/>
                <w:i/>
                <w:color w:val="000000"/>
                <w:sz w:val="22"/>
                <w:szCs w:val="22"/>
              </w:rPr>
              <w:t>Link:</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i/>
                <w:color w:val="0070C0"/>
                <w:sz w:val="22"/>
                <w:szCs w:val="22"/>
                <w:u w:val="single"/>
              </w:rPr>
              <w:t>Case Studies on Marketing Theories. https://www.google.co.ke/books/edition/Mobile_Marketing_Management/GZtivQEACAAJ?hl=en</w:t>
            </w:r>
          </w:p>
        </w:tc>
      </w:tr>
    </w:tbl>
    <w:p w14:paraId="6AC49194" w14:textId="77777777" w:rsidR="00F96543" w:rsidRDefault="00F96543">
      <w:pPr>
        <w:rPr>
          <w:rFonts w:ascii="Century Gothic" w:eastAsia="Century Gothic" w:hAnsi="Century Gothic" w:cs="Century Gothic"/>
        </w:rPr>
      </w:pPr>
    </w:p>
    <w:p w14:paraId="1211D461" w14:textId="77777777" w:rsidR="00F96543" w:rsidRDefault="00000000">
      <w:pPr>
        <w:pStyle w:val="Heading3"/>
        <w:spacing w:before="0" w:after="200"/>
        <w:ind w:left="720" w:hanging="720"/>
        <w:rPr>
          <w:b/>
        </w:rPr>
      </w:pPr>
      <w:bookmarkStart w:id="46" w:name="_heading=h.19c6y18" w:colFirst="0" w:colLast="0"/>
      <w:bookmarkEnd w:id="46"/>
      <w:r>
        <w:rPr>
          <w:sz w:val="32"/>
          <w:szCs w:val="32"/>
        </w:rPr>
        <w:t xml:space="preserve">    </w:t>
      </w:r>
      <w:r>
        <w:rPr>
          <w:b/>
          <w:sz w:val="32"/>
          <w:szCs w:val="32"/>
        </w:rPr>
        <w:t>mastery exercise</w:t>
      </w:r>
    </w:p>
    <w:p w14:paraId="510D3938" w14:textId="77777777" w:rsidR="00F96543" w:rsidRDefault="00000000">
      <w:pPr>
        <w:spacing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r>
        <w:rPr>
          <w:noProof/>
        </w:rPr>
        <w:drawing>
          <wp:anchor distT="0" distB="0" distL="114300" distR="114300" simplePos="0" relativeHeight="251677696" behindDoc="0" locked="0" layoutInCell="1" hidden="0" allowOverlap="1" wp14:anchorId="0A423D84" wp14:editId="2A3EAA0D">
            <wp:simplePos x="0" y="0"/>
            <wp:positionH relativeFrom="column">
              <wp:posOffset>29598</wp:posOffset>
            </wp:positionH>
            <wp:positionV relativeFrom="paragraph">
              <wp:posOffset>31750</wp:posOffset>
            </wp:positionV>
            <wp:extent cx="633413" cy="672035"/>
            <wp:effectExtent l="0" t="0" r="0" b="0"/>
            <wp:wrapSquare wrapText="bothSides" distT="0" distB="0" distL="114300" distR="114300"/>
            <wp:docPr id="212275927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03590B17" w14:textId="77777777" w:rsidR="00F96543" w:rsidRDefault="00000000">
      <w:pPr>
        <w:spacing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Overview:</w:t>
      </w:r>
      <w:r>
        <w:rPr>
          <w:rFonts w:ascii="Century Gothic" w:eastAsia="Century Gothic" w:hAnsi="Century Gothic" w:cs="Century Gothic"/>
          <w:color w:val="0432FF"/>
          <w:sz w:val="22"/>
          <w:szCs w:val="22"/>
        </w:rPr>
        <w:t xml:space="preserve"> This exercise tests your grasp of contemporary marketing theories. You'll evaluate how organizations implement these theories.</w:t>
      </w:r>
    </w:p>
    <w:p w14:paraId="0A0B1A7F"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Objective</w:t>
      </w:r>
      <w:r>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br/>
        <w:t>Use cases and design a marketing strategy reflecting current theories.</w:t>
      </w:r>
    </w:p>
    <w:p w14:paraId="670422E5"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Part 1: Case Study Analysis </w:t>
      </w:r>
    </w:p>
    <w:p w14:paraId="24BBA434"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Read the Case Study: Below is a case study of a startup adapting modern marketing theories.</w:t>
      </w:r>
    </w:p>
    <w:p w14:paraId="4D971FC7"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Case Study:</w:t>
      </w:r>
    </w:p>
    <w:p w14:paraId="39AAFAAC"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proofErr w:type="spellStart"/>
      <w:r>
        <w:rPr>
          <w:rFonts w:ascii="Century Gothic" w:eastAsia="Century Gothic" w:hAnsi="Century Gothic" w:cs="Century Gothic"/>
          <w:color w:val="000000"/>
          <w:sz w:val="22"/>
          <w:szCs w:val="22"/>
        </w:rPr>
        <w:t>FlexTech</w:t>
      </w:r>
      <w:proofErr w:type="spellEnd"/>
      <w:r>
        <w:rPr>
          <w:rFonts w:ascii="Century Gothic" w:eastAsia="Century Gothic" w:hAnsi="Century Gothic" w:cs="Century Gothic"/>
          <w:color w:val="000000"/>
          <w:sz w:val="22"/>
          <w:szCs w:val="22"/>
        </w:rPr>
        <w:t xml:space="preserve"> Ventures, an IoT product startup, targets millennial consumers through digital channels. However, it faces challenges with low engagement rates and needs to refine its marketing approach. </w:t>
      </w:r>
    </w:p>
    <w:p w14:paraId="6F5F691B"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Answer the Following Questions:</w:t>
      </w:r>
    </w:p>
    <w:p w14:paraId="3A501BBB"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What marketing challenges does </w:t>
      </w:r>
      <w:proofErr w:type="spellStart"/>
      <w:r>
        <w:rPr>
          <w:rFonts w:ascii="Century Gothic" w:eastAsia="Century Gothic" w:hAnsi="Century Gothic" w:cs="Century Gothic"/>
          <w:color w:val="000000"/>
          <w:sz w:val="22"/>
          <w:szCs w:val="22"/>
        </w:rPr>
        <w:t>FlexTech</w:t>
      </w:r>
      <w:proofErr w:type="spellEnd"/>
      <w:r>
        <w:rPr>
          <w:rFonts w:ascii="Century Gothic" w:eastAsia="Century Gothic" w:hAnsi="Century Gothic" w:cs="Century Gothic"/>
          <w:color w:val="000000"/>
          <w:sz w:val="22"/>
          <w:szCs w:val="22"/>
        </w:rPr>
        <w:t xml:space="preserve"> Ventures face due to industry dynamics?</w:t>
      </w:r>
    </w:p>
    <w:p w14:paraId="2E44B691"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How could they incorporate contemporary marketing theories to improve engagement and customer retention?</w:t>
      </w:r>
    </w:p>
    <w:p w14:paraId="1D1CA627"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What innovative strategies could </w:t>
      </w:r>
      <w:proofErr w:type="spellStart"/>
      <w:r>
        <w:rPr>
          <w:rFonts w:ascii="Century Gothic" w:eastAsia="Century Gothic" w:hAnsi="Century Gothic" w:cs="Century Gothic"/>
          <w:color w:val="000000"/>
          <w:sz w:val="22"/>
          <w:szCs w:val="22"/>
        </w:rPr>
        <w:t>FlexTech</w:t>
      </w:r>
      <w:proofErr w:type="spellEnd"/>
      <w:r>
        <w:rPr>
          <w:rFonts w:ascii="Century Gothic" w:eastAsia="Century Gothic" w:hAnsi="Century Gothic" w:cs="Century Gothic"/>
          <w:color w:val="000000"/>
          <w:sz w:val="22"/>
          <w:szCs w:val="22"/>
        </w:rPr>
        <w:t xml:space="preserve"> Ventures implement to leverage digital trends?</w:t>
      </w:r>
    </w:p>
    <w:p w14:paraId="6F1EF8F6"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How can </w:t>
      </w:r>
      <w:proofErr w:type="spellStart"/>
      <w:r>
        <w:rPr>
          <w:rFonts w:ascii="Century Gothic" w:eastAsia="Century Gothic" w:hAnsi="Century Gothic" w:cs="Century Gothic"/>
          <w:color w:val="000000"/>
          <w:sz w:val="22"/>
          <w:szCs w:val="22"/>
        </w:rPr>
        <w:t>FlexTech</w:t>
      </w:r>
      <w:proofErr w:type="spellEnd"/>
      <w:r>
        <w:rPr>
          <w:rFonts w:ascii="Century Gothic" w:eastAsia="Century Gothic" w:hAnsi="Century Gothic" w:cs="Century Gothic"/>
          <w:color w:val="000000"/>
          <w:sz w:val="22"/>
          <w:szCs w:val="22"/>
        </w:rPr>
        <w:t xml:space="preserve"> Ventures personalize customer experiences using data analytics? </w:t>
      </w:r>
    </w:p>
    <w:p w14:paraId="1241EA8F"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Part 2: Marketing Strategy Design</w:t>
      </w:r>
    </w:p>
    <w:p w14:paraId="05D026BA"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Based on your case study analysis, design a strategic marketing plan for </w:t>
      </w:r>
      <w:proofErr w:type="spellStart"/>
      <w:r>
        <w:rPr>
          <w:rFonts w:ascii="Century Gothic" w:eastAsia="Century Gothic" w:hAnsi="Century Gothic" w:cs="Century Gothic"/>
          <w:color w:val="000000"/>
          <w:sz w:val="22"/>
          <w:szCs w:val="22"/>
        </w:rPr>
        <w:t>FlexTech</w:t>
      </w:r>
      <w:proofErr w:type="spellEnd"/>
      <w:r>
        <w:rPr>
          <w:rFonts w:ascii="Century Gothic" w:eastAsia="Century Gothic" w:hAnsi="Century Gothic" w:cs="Century Gothic"/>
          <w:color w:val="000000"/>
          <w:sz w:val="22"/>
          <w:szCs w:val="22"/>
        </w:rPr>
        <w:t xml:space="preserve"> Ventures that includes:</w:t>
      </w:r>
    </w:p>
    <w:p w14:paraId="1D6A5895"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Digital Engagement:</w:t>
      </w:r>
      <w:r>
        <w:rPr>
          <w:rFonts w:ascii="Century Gothic" w:eastAsia="Century Gothic" w:hAnsi="Century Gothic" w:cs="Century Gothic"/>
          <w:color w:val="000000"/>
          <w:sz w:val="22"/>
          <w:szCs w:val="22"/>
        </w:rPr>
        <w:t xml:space="preserve"> Develop strategies to engage millennials through social media, content marketing, and influencer partnerships.</w:t>
      </w:r>
    </w:p>
    <w:p w14:paraId="13D509A6"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Customer Experience:</w:t>
      </w:r>
      <w:r>
        <w:rPr>
          <w:rFonts w:ascii="Century Gothic" w:eastAsia="Century Gothic" w:hAnsi="Century Gothic" w:cs="Century Gothic"/>
          <w:color w:val="000000"/>
          <w:sz w:val="22"/>
          <w:szCs w:val="22"/>
        </w:rPr>
        <w:t xml:space="preserve"> Use personalization and AI technologies to enhance customer journeys.</w:t>
      </w:r>
    </w:p>
    <w:p w14:paraId="6EDFDDA6"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Data Analytics:</w:t>
      </w:r>
      <w:r>
        <w:rPr>
          <w:rFonts w:ascii="Century Gothic" w:eastAsia="Century Gothic" w:hAnsi="Century Gothic" w:cs="Century Gothic"/>
          <w:color w:val="000000"/>
          <w:sz w:val="22"/>
          <w:szCs w:val="22"/>
        </w:rPr>
        <w:t xml:space="preserve"> Implement data-driven decision-making to tailor promotions and campaigns effectively.</w:t>
      </w:r>
    </w:p>
    <w:p w14:paraId="1D4719ED"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Evaluation:</w:t>
      </w:r>
      <w:r>
        <w:rPr>
          <w:rFonts w:ascii="Century Gothic" w:eastAsia="Century Gothic" w:hAnsi="Century Gothic" w:cs="Century Gothic"/>
          <w:color w:val="000000"/>
          <w:sz w:val="22"/>
          <w:szCs w:val="22"/>
        </w:rPr>
        <w:t xml:space="preserve"> Recommend metrics and KPIs to track the success of the marketing strategy. </w:t>
      </w:r>
    </w:p>
    <w:p w14:paraId="4BBA4CDF"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Part 3: Reflection</w:t>
      </w:r>
    </w:p>
    <w:p w14:paraId="4523F48F" w14:textId="77777777" w:rsidR="00F96543" w:rsidRDefault="00000000">
      <w:pPr>
        <w:numPr>
          <w:ilvl w:val="0"/>
          <w:numId w:val="162"/>
        </w:num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Reflect on the following questions after completing the exercise: </w:t>
      </w:r>
    </w:p>
    <w:p w14:paraId="0F69DADC" w14:textId="77777777" w:rsidR="00F96543" w:rsidRDefault="00000000">
      <w:pPr>
        <w:numPr>
          <w:ilvl w:val="0"/>
          <w:numId w:val="162"/>
        </w:num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How did you address the challenges associated with contemporary marketing trends? </w:t>
      </w:r>
    </w:p>
    <w:p w14:paraId="6AFDD348" w14:textId="77777777" w:rsidR="00F96543" w:rsidRDefault="00000000">
      <w:pPr>
        <w:numPr>
          <w:ilvl w:val="0"/>
          <w:numId w:val="162"/>
        </w:num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What are your key takeaways regarding the application of modern marketing theories within a startup environment? </w:t>
      </w:r>
    </w:p>
    <w:p w14:paraId="269F5530"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Part 4: Submission Instructions</w:t>
      </w:r>
    </w:p>
    <w:p w14:paraId="4993D8CB"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Submit your report with clearly labeled parts.</w:t>
      </w:r>
    </w:p>
    <w:p w14:paraId="47F0D317" w14:textId="77777777" w:rsidR="00F96543" w:rsidRDefault="00000000">
      <w:pPr>
        <w:pBdr>
          <w:top w:val="nil"/>
          <w:left w:val="nil"/>
          <w:bottom w:val="nil"/>
          <w:right w:val="nil"/>
          <w:between w:val="nil"/>
        </w:pBd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Incorporate relevant research and references to support your strategy design. </w:t>
      </w:r>
    </w:p>
    <w:tbl>
      <w:tblPr>
        <w:tblStyle w:val="aff"/>
        <w:tblW w:w="9600" w:type="dxa"/>
        <w:tblLayout w:type="fixed"/>
        <w:tblLook w:val="0600" w:firstRow="0" w:lastRow="0" w:firstColumn="0" w:lastColumn="0" w:noHBand="1" w:noVBand="1"/>
      </w:tblPr>
      <w:tblGrid>
        <w:gridCol w:w="1110"/>
        <w:gridCol w:w="8490"/>
      </w:tblGrid>
      <w:tr w:rsidR="00F96543" w14:paraId="4F2E09B9" w14:textId="77777777">
        <w:tc>
          <w:tcPr>
            <w:tcW w:w="1110" w:type="dxa"/>
            <w:shd w:val="clear" w:color="auto" w:fill="auto"/>
            <w:tcMar>
              <w:top w:w="0" w:type="dxa"/>
              <w:left w:w="0" w:type="dxa"/>
              <w:bottom w:w="0" w:type="dxa"/>
              <w:right w:w="0" w:type="dxa"/>
            </w:tcMar>
            <w:vAlign w:val="center"/>
          </w:tcPr>
          <w:p w14:paraId="7CDEF00B"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lastRenderedPageBreak/>
              <w:drawing>
                <wp:inline distT="114300" distB="114300" distL="114300" distR="114300" wp14:anchorId="410E77EF" wp14:editId="631BE30A">
                  <wp:extent cx="490538" cy="490538"/>
                  <wp:effectExtent l="0" t="0" r="0" b="0"/>
                  <wp:docPr id="212275928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0FABDC45" w14:textId="77777777" w:rsidR="00F96543" w:rsidRDefault="00000000">
            <w:pPr>
              <w:pStyle w:val="Heading4"/>
            </w:pPr>
            <w:bookmarkStart w:id="47" w:name="_heading=h.3tbugp1" w:colFirst="0" w:colLast="0"/>
            <w:bookmarkEnd w:id="47"/>
            <w:r>
              <w:rPr>
                <w:smallCaps/>
                <w:sz w:val="32"/>
                <w:szCs w:val="32"/>
              </w:rPr>
              <w:t>VIDEO 2: (to be developed)</w:t>
            </w:r>
          </w:p>
        </w:tc>
      </w:tr>
    </w:tbl>
    <w:p w14:paraId="3437E310" w14:textId="77777777" w:rsidR="00F96543" w:rsidRDefault="00000000">
      <w:pPr>
        <w:spacing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5F0EA305" w14:textId="77777777" w:rsidR="00F96543" w:rsidRDefault="00000000">
      <w:pPr>
        <w:spacing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Explore Contemporary Marketing Theory through a specially curated video that delves into modern marketing strategies and their application.</w:t>
      </w:r>
    </w:p>
    <w:p w14:paraId="4F90D839" w14:textId="77777777" w:rsidR="00F96543" w:rsidRDefault="00000000">
      <w:pPr>
        <w:spacing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Here’s what you need to do:           </w:t>
      </w:r>
    </w:p>
    <w:p w14:paraId="02C3E1A5" w14:textId="77777777" w:rsidR="00F96543" w:rsidRDefault="00000000">
      <w:pPr>
        <w:numPr>
          <w:ilvl w:val="0"/>
          <w:numId w:val="205"/>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Watch the Video</w:t>
      </w:r>
      <w:r>
        <w:rPr>
          <w:rFonts w:ascii="Century Gothic" w:eastAsia="Century Gothic" w:hAnsi="Century Gothic" w:cs="Century Gothic"/>
          <w:color w:val="0432FF"/>
          <w:sz w:val="22"/>
          <w:szCs w:val="22"/>
        </w:rPr>
        <w:t xml:space="preserve">: Please watch this video in its entirety. </w:t>
      </w:r>
    </w:p>
    <w:p w14:paraId="2FB42FBD" w14:textId="77777777" w:rsidR="00F96543" w:rsidRDefault="00000000">
      <w:pPr>
        <w:numPr>
          <w:ilvl w:val="0"/>
          <w:numId w:val="205"/>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Take Notes</w:t>
      </w:r>
      <w:r>
        <w:rPr>
          <w:rFonts w:ascii="Century Gothic" w:eastAsia="Century Gothic" w:hAnsi="Century Gothic" w:cs="Century Gothic"/>
          <w:color w:val="0432FF"/>
          <w:sz w:val="22"/>
          <w:szCs w:val="22"/>
        </w:rPr>
        <w:t>: As you watch the video, we encourage you to take brief notes on the key points discussed.</w:t>
      </w:r>
    </w:p>
    <w:p w14:paraId="2E98335D" w14:textId="77777777" w:rsidR="00F96543" w:rsidRDefault="00000000">
      <w:pPr>
        <w:numPr>
          <w:ilvl w:val="0"/>
          <w:numId w:val="205"/>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Upload Your Notes</w:t>
      </w:r>
      <w:r>
        <w:rPr>
          <w:rFonts w:ascii="Century Gothic" w:eastAsia="Century Gothic" w:hAnsi="Century Gothic" w:cs="Century Gothic"/>
          <w:color w:val="0432FF"/>
          <w:sz w:val="22"/>
          <w:szCs w:val="22"/>
        </w:rPr>
        <w:t xml:space="preserve">: Once you have completed your notes, please upload them to the LMS. </w:t>
      </w:r>
    </w:p>
    <w:tbl>
      <w:tblPr>
        <w:tblStyle w:val="aff0"/>
        <w:tblpPr w:leftFromText="180" w:rightFromText="180" w:vertAnchor="text" w:tblpY="253"/>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32A92143" w14:textId="77777777">
        <w:tc>
          <w:tcPr>
            <w:tcW w:w="9620" w:type="dxa"/>
          </w:tcPr>
          <w:p w14:paraId="1FF74F21" w14:textId="77777777" w:rsidR="00F96543" w:rsidRDefault="00000000">
            <w:pPr>
              <w:pStyle w:val="Heading3"/>
              <w:spacing w:line="276" w:lineRule="auto"/>
              <w:rPr>
                <w:rFonts w:ascii="Century Gothic" w:eastAsia="Century Gothic" w:hAnsi="Century Gothic" w:cs="Century Gothic"/>
                <w:color w:val="002060"/>
                <w:sz w:val="22"/>
                <w:szCs w:val="22"/>
              </w:rPr>
            </w:pPr>
            <w:bookmarkStart w:id="48" w:name="_heading=h.28h4qwu" w:colFirst="0" w:colLast="0"/>
            <w:bookmarkEnd w:id="48"/>
            <w:r>
              <w:rPr>
                <w:b/>
                <w:color w:val="002060"/>
              </w:rPr>
              <w:t>[Opening Scene: Presenter on screen with a neutral background]</w:t>
            </w:r>
          </w:p>
          <w:p w14:paraId="6DA35E62" w14:textId="77777777" w:rsidR="00F96543" w:rsidRDefault="00000000">
            <w:pPr>
              <w:pBdr>
                <w:top w:val="nil"/>
                <w:left w:val="nil"/>
                <w:bottom w:val="nil"/>
                <w:right w:val="nil"/>
                <w:between w:val="nil"/>
              </w:pBdr>
              <w:spacing w:before="160" w:line="276" w:lineRule="auto"/>
              <w:rPr>
                <w:rFonts w:ascii="Century Gothic" w:eastAsia="Century Gothic" w:hAnsi="Century Gothic" w:cs="Century Gothic"/>
                <w:color w:val="002060"/>
                <w:sz w:val="22"/>
                <w:szCs w:val="22"/>
              </w:rPr>
            </w:pPr>
            <w:r>
              <w:rPr>
                <w:rFonts w:ascii="Times New Roman" w:eastAsia="Times New Roman" w:hAnsi="Times New Roman" w:cs="Times New Roman"/>
                <w:b/>
                <w:color w:val="002060"/>
              </w:rPr>
              <w:t>Narrator (Presenter)</w:t>
            </w:r>
            <w:r>
              <w:rPr>
                <w:rFonts w:ascii="Century Gothic" w:eastAsia="Century Gothic" w:hAnsi="Century Gothic" w:cs="Century Gothic"/>
                <w:color w:val="002060"/>
                <w:sz w:val="22"/>
                <w:szCs w:val="22"/>
              </w:rPr>
              <w:t>:</w:t>
            </w:r>
            <w:r>
              <w:rPr>
                <w:rFonts w:ascii="Century Gothic" w:eastAsia="Century Gothic" w:hAnsi="Century Gothic" w:cs="Century Gothic"/>
                <w:color w:val="002060"/>
                <w:sz w:val="22"/>
                <w:szCs w:val="22"/>
              </w:rPr>
              <w:br/>
              <w:t>"Hello and welcome! Today, we’ll explore Contemporary Trends in Marketing Theory. Marketing has evolved from traditional tactics to innovative strategies that focus on building customer relationships, creating memorable experiences, and leveraging cutting-edge technology. Let’s dive into modern concepts, emerging models, and real-world applications that are reshaping the marketing landscape."</w:t>
            </w:r>
          </w:p>
          <w:p w14:paraId="2F68B4B0" w14:textId="77777777" w:rsidR="00F96543" w:rsidRDefault="00000000">
            <w:pPr>
              <w:pStyle w:val="Heading3"/>
              <w:spacing w:line="276" w:lineRule="auto"/>
              <w:rPr>
                <w:rFonts w:ascii="Century Gothic" w:eastAsia="Century Gothic" w:hAnsi="Century Gothic" w:cs="Century Gothic"/>
                <w:color w:val="002060"/>
                <w:sz w:val="22"/>
                <w:szCs w:val="22"/>
              </w:rPr>
            </w:pPr>
            <w:bookmarkStart w:id="49" w:name="_heading=h.nmf14n" w:colFirst="0" w:colLast="0"/>
            <w:bookmarkEnd w:id="49"/>
            <w:r>
              <w:rPr>
                <w:b/>
                <w:color w:val="002060"/>
              </w:rPr>
              <w:t>[Slide 1: Title Slide – CONTEMPORARY TRENDS IN MARKETING THEORY]</w:t>
            </w:r>
          </w:p>
          <w:p w14:paraId="5EE88ABE" w14:textId="77777777" w:rsidR="00F96543" w:rsidRDefault="00000000">
            <w:pPr>
              <w:pBdr>
                <w:top w:val="nil"/>
                <w:left w:val="nil"/>
                <w:bottom w:val="nil"/>
                <w:right w:val="nil"/>
                <w:between w:val="nil"/>
              </w:pBdr>
              <w:spacing w:before="160" w:line="276" w:lineRule="auto"/>
              <w:rPr>
                <w:rFonts w:ascii="Century Gothic" w:eastAsia="Century Gothic" w:hAnsi="Century Gothic" w:cs="Century Gothic"/>
                <w:color w:val="002060"/>
                <w:sz w:val="22"/>
                <w:szCs w:val="22"/>
              </w:rPr>
            </w:pPr>
            <w:r>
              <w:rPr>
                <w:rFonts w:ascii="Times New Roman" w:eastAsia="Times New Roman" w:hAnsi="Times New Roman" w:cs="Times New Roman"/>
                <w:b/>
                <w:color w:val="002060"/>
              </w:rPr>
              <w:t>Narrator (Voice-over)</w:t>
            </w:r>
            <w:r>
              <w:rPr>
                <w:rFonts w:ascii="Century Gothic" w:eastAsia="Century Gothic" w:hAnsi="Century Gothic" w:cs="Century Gothic"/>
                <w:color w:val="002060"/>
                <w:sz w:val="22"/>
                <w:szCs w:val="22"/>
              </w:rPr>
              <w:t>:</w:t>
            </w:r>
            <w:r>
              <w:rPr>
                <w:rFonts w:ascii="Century Gothic" w:eastAsia="Century Gothic" w:hAnsi="Century Gothic" w:cs="Century Gothic"/>
                <w:color w:val="002060"/>
                <w:sz w:val="22"/>
                <w:szCs w:val="22"/>
              </w:rPr>
              <w:br/>
              <w:t>"Contemporary marketing is all about adapting to the dynamic consumer landscape. It emphasizes customer engagement, personalized interactions, and leveraging data for better decision-making. By exploring these trends, we’ll gain insights into how companies are staying competitive in today’s market."</w:t>
            </w:r>
          </w:p>
          <w:p w14:paraId="1A1F8DD1" w14:textId="77777777" w:rsidR="00F96543" w:rsidRDefault="00000000">
            <w:pPr>
              <w:pStyle w:val="Heading3"/>
              <w:spacing w:line="276" w:lineRule="auto"/>
              <w:rPr>
                <w:rFonts w:ascii="Century Gothic" w:eastAsia="Century Gothic" w:hAnsi="Century Gothic" w:cs="Century Gothic"/>
                <w:color w:val="002060"/>
                <w:sz w:val="22"/>
                <w:szCs w:val="22"/>
              </w:rPr>
            </w:pPr>
            <w:bookmarkStart w:id="50" w:name="_heading=h.37m2jsg" w:colFirst="0" w:colLast="0"/>
            <w:bookmarkEnd w:id="50"/>
            <w:r>
              <w:rPr>
                <w:b/>
                <w:color w:val="002060"/>
              </w:rPr>
              <w:t>[Slide 2: EXPLORATION OF MODERN CONCEPTS]</w:t>
            </w:r>
          </w:p>
          <w:p w14:paraId="479048E4" w14:textId="77777777" w:rsidR="00F96543" w:rsidRDefault="00000000">
            <w:pPr>
              <w:pBdr>
                <w:top w:val="nil"/>
                <w:left w:val="nil"/>
                <w:bottom w:val="nil"/>
                <w:right w:val="nil"/>
                <w:between w:val="nil"/>
              </w:pBdr>
              <w:spacing w:before="160" w:line="276" w:lineRule="auto"/>
              <w:rPr>
                <w:rFonts w:ascii="Century Gothic" w:eastAsia="Century Gothic" w:hAnsi="Century Gothic" w:cs="Century Gothic"/>
                <w:color w:val="002060"/>
                <w:sz w:val="22"/>
                <w:szCs w:val="22"/>
              </w:rPr>
            </w:pPr>
            <w:r>
              <w:rPr>
                <w:rFonts w:ascii="Times New Roman" w:eastAsia="Times New Roman" w:hAnsi="Times New Roman" w:cs="Times New Roman"/>
                <w:b/>
                <w:color w:val="002060"/>
              </w:rPr>
              <w:t>Narrator (Voice-over)</w:t>
            </w:r>
            <w:r>
              <w:rPr>
                <w:rFonts w:ascii="Century Gothic" w:eastAsia="Century Gothic" w:hAnsi="Century Gothic" w:cs="Century Gothic"/>
                <w:color w:val="002060"/>
                <w:sz w:val="22"/>
                <w:szCs w:val="22"/>
              </w:rPr>
              <w:t>:</w:t>
            </w:r>
          </w:p>
          <w:p w14:paraId="054934FD" w14:textId="77777777" w:rsidR="00F96543" w:rsidRDefault="00000000">
            <w:p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"Let’s start by looking at some modern marketing concepts shaping the industry today:</w:t>
            </w:r>
          </w:p>
          <w:p w14:paraId="64827F70" w14:textId="77777777" w:rsidR="00F96543" w:rsidRDefault="00000000">
            <w:pPr>
              <w:numPr>
                <w:ilvl w:val="0"/>
                <w:numId w:val="158"/>
              </w:num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Relationship Marketing: This focuses on building and maintaining long-term customer relationships through trust and loyalty. Companies like Starbucks excel in this with loyalty programs that reward repeat customers.</w:t>
            </w:r>
          </w:p>
          <w:p w14:paraId="7D5FC7FF" w14:textId="77777777" w:rsidR="00F96543" w:rsidRDefault="00000000">
            <w:pPr>
              <w:numPr>
                <w:ilvl w:val="0"/>
                <w:numId w:val="158"/>
              </w:num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lastRenderedPageBreak/>
              <w:t>Experiential Marketing: Here, brands aim to create memorable experiences. Think Coca-Cola’s ‘Share a Coke’ campaign, which connected emotionally by personalizing product labels.</w:t>
            </w:r>
          </w:p>
          <w:p w14:paraId="5E887972" w14:textId="77777777" w:rsidR="00F96543" w:rsidRDefault="00000000">
            <w:pPr>
              <w:numPr>
                <w:ilvl w:val="0"/>
                <w:numId w:val="158"/>
              </w:num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Neuromarketing: This uses neuroscience to understand consumer behavior. For example, Pepsi employs neuromarketing techniques to refine ad campaigns by analyzing emotional triggers."</w:t>
            </w:r>
          </w:p>
          <w:p w14:paraId="34A7F556" w14:textId="77777777" w:rsidR="00F96543" w:rsidRDefault="00000000">
            <w:pPr>
              <w:pStyle w:val="Heading3"/>
              <w:spacing w:line="276" w:lineRule="auto"/>
              <w:rPr>
                <w:rFonts w:ascii="Century Gothic" w:eastAsia="Century Gothic" w:hAnsi="Century Gothic" w:cs="Century Gothic"/>
                <w:color w:val="002060"/>
                <w:sz w:val="22"/>
                <w:szCs w:val="22"/>
              </w:rPr>
            </w:pPr>
            <w:bookmarkStart w:id="51" w:name="_heading=h.1mrcu09" w:colFirst="0" w:colLast="0"/>
            <w:bookmarkEnd w:id="51"/>
            <w:r>
              <w:rPr>
                <w:b/>
                <w:color w:val="002060"/>
              </w:rPr>
              <w:t>[Slide 3: EMERGING MODELS]</w:t>
            </w:r>
          </w:p>
          <w:p w14:paraId="2A7BC5CD" w14:textId="77777777" w:rsidR="00F96543" w:rsidRDefault="00000000">
            <w:pPr>
              <w:pBdr>
                <w:top w:val="nil"/>
                <w:left w:val="nil"/>
                <w:bottom w:val="nil"/>
                <w:right w:val="nil"/>
                <w:between w:val="nil"/>
              </w:pBdr>
              <w:spacing w:before="160" w:line="276" w:lineRule="auto"/>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Narrator (Presenter, with visuals of models and real-life examples):</w:t>
            </w:r>
            <w:r>
              <w:rPr>
                <w:rFonts w:ascii="Century Gothic" w:eastAsia="Century Gothic" w:hAnsi="Century Gothic" w:cs="Century Gothic"/>
                <w:color w:val="002060"/>
                <w:sz w:val="22"/>
                <w:szCs w:val="22"/>
              </w:rPr>
              <w:br/>
              <w:t>"Emerging models in marketing theory provide frameworks for adapting to the complexities of the modern marketplace:</w:t>
            </w:r>
          </w:p>
          <w:p w14:paraId="69600FFA" w14:textId="77777777" w:rsidR="00F96543" w:rsidRDefault="00000000">
            <w:pPr>
              <w:numPr>
                <w:ilvl w:val="0"/>
                <w:numId w:val="159"/>
              </w:numPr>
              <w:pBdr>
                <w:top w:val="nil"/>
                <w:left w:val="nil"/>
                <w:bottom w:val="nil"/>
                <w:right w:val="nil"/>
                <w:between w:val="nil"/>
              </w:pBdr>
              <w:spacing w:before="160" w:line="276" w:lineRule="auto"/>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Service-Dominant Logic (S-D Logic): This model shifts focus to co-creating value with consumers. Airbnb, for example, enables hosts and guests to collaboratively create unique travel experiences.</w:t>
            </w:r>
          </w:p>
          <w:p w14:paraId="2551E71A" w14:textId="77777777" w:rsidR="00F96543" w:rsidRDefault="00000000">
            <w:pPr>
              <w:numPr>
                <w:ilvl w:val="0"/>
                <w:numId w:val="159"/>
              </w:numPr>
              <w:pBdr>
                <w:top w:val="nil"/>
                <w:left w:val="nil"/>
                <w:bottom w:val="nil"/>
                <w:right w:val="nil"/>
                <w:between w:val="nil"/>
              </w:pBdr>
              <w:spacing w:before="160" w:line="276" w:lineRule="auto"/>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Customer Experience Model (CEM): This emphasizes optimizing every customer interaction, as seen in Apple’s seamless integration across devices and its engaging retail environments."</w:t>
            </w:r>
          </w:p>
          <w:p w14:paraId="521B9EE5" w14:textId="77777777" w:rsidR="00F96543" w:rsidRDefault="00000000">
            <w:pPr>
              <w:pStyle w:val="Heading3"/>
              <w:spacing w:line="276" w:lineRule="auto"/>
              <w:rPr>
                <w:rFonts w:ascii="Century Gothic" w:eastAsia="Century Gothic" w:hAnsi="Century Gothic" w:cs="Century Gothic"/>
                <w:color w:val="002060"/>
                <w:sz w:val="22"/>
                <w:szCs w:val="22"/>
              </w:rPr>
            </w:pPr>
            <w:bookmarkStart w:id="52" w:name="_heading=h.46r0co2" w:colFirst="0" w:colLast="0"/>
            <w:bookmarkEnd w:id="52"/>
            <w:r>
              <w:rPr>
                <w:b/>
                <w:color w:val="002060"/>
              </w:rPr>
              <w:t>[Slide 4: CASE STUDIES SHOWCASING APPLICATION]</w:t>
            </w:r>
          </w:p>
          <w:p w14:paraId="08AB97DA" w14:textId="77777777" w:rsidR="00F96543" w:rsidRDefault="00000000">
            <w:p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Narrator (Voice-over with animated graphics of logos and companies):</w:t>
            </w:r>
            <w:r>
              <w:rPr>
                <w:rFonts w:ascii="Century Gothic" w:eastAsia="Century Gothic" w:hAnsi="Century Gothic" w:cs="Century Gothic"/>
                <w:color w:val="002060"/>
                <w:sz w:val="22"/>
                <w:szCs w:val="22"/>
              </w:rPr>
              <w:br/>
              <w:t>"To better understand these concepts, let’s examine some real-world applications:</w:t>
            </w:r>
          </w:p>
          <w:p w14:paraId="39ED45CF" w14:textId="77777777" w:rsidR="00F96543" w:rsidRDefault="00000000">
            <w:pPr>
              <w:numPr>
                <w:ilvl w:val="0"/>
                <w:numId w:val="160"/>
              </w:num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Tesla: Relationship marketing at its finest, Tesla maintains direct relationships with customers, bypassing traditional dealerships for personalized updates and interactions.</w:t>
            </w:r>
          </w:p>
          <w:p w14:paraId="5E9BF834" w14:textId="77777777" w:rsidR="00F96543" w:rsidRDefault="00000000">
            <w:pPr>
              <w:numPr>
                <w:ilvl w:val="0"/>
                <w:numId w:val="160"/>
              </w:num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Disney: Experiential marketing comes alive in Disney parks, creating immersive environments that connect emotionally with visitors.</w:t>
            </w:r>
          </w:p>
          <w:p w14:paraId="208DD336" w14:textId="77777777" w:rsidR="00F96543" w:rsidRDefault="00000000">
            <w:pPr>
              <w:numPr>
                <w:ilvl w:val="0"/>
                <w:numId w:val="160"/>
              </w:num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Coca-Cola: Using neuromarketing, Coca-Cola ensures its advertisements elicit emotional resonance, optimizing their impact on consumers.</w:t>
            </w:r>
          </w:p>
          <w:p w14:paraId="7BEC7CCE" w14:textId="77777777" w:rsidR="00F96543" w:rsidRDefault="00000000">
            <w:pPr>
              <w:numPr>
                <w:ilvl w:val="0"/>
                <w:numId w:val="160"/>
              </w:num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Amazon: With its Prime service, Amazon embodies the Service-Dominant Logic by offering tailored benefits like fast delivery and exclusive media access, co-creating value with customers."</w:t>
            </w:r>
          </w:p>
          <w:p w14:paraId="3A7CE1E6" w14:textId="77777777" w:rsidR="00F96543" w:rsidRDefault="00000000">
            <w:pPr>
              <w:pStyle w:val="Heading3"/>
              <w:spacing w:line="276" w:lineRule="auto"/>
              <w:rPr>
                <w:rFonts w:ascii="Century Gothic" w:eastAsia="Century Gothic" w:hAnsi="Century Gothic" w:cs="Century Gothic"/>
                <w:color w:val="002060"/>
                <w:sz w:val="22"/>
                <w:szCs w:val="22"/>
              </w:rPr>
            </w:pPr>
            <w:bookmarkStart w:id="53" w:name="_heading=h.2lwamvv" w:colFirst="0" w:colLast="0"/>
            <w:bookmarkEnd w:id="53"/>
            <w:r>
              <w:rPr>
                <w:b/>
                <w:color w:val="002060"/>
              </w:rPr>
              <w:t>[Slide 5: KEY TAKEAWAYS ON MARKETING TRENDS</w:t>
            </w:r>
          </w:p>
          <w:p w14:paraId="63F30028" w14:textId="77777777" w:rsidR="00F96543" w:rsidRDefault="00000000">
            <w:pPr>
              <w:spacing w:before="280" w:after="28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Narrator (Presenter, with visuals of key concepts and strategies):</w:t>
            </w:r>
            <w:r>
              <w:rPr>
                <w:rFonts w:ascii="Century Gothic" w:eastAsia="Century Gothic" w:hAnsi="Century Gothic" w:cs="Century Gothic"/>
                <w:color w:val="002060"/>
                <w:sz w:val="22"/>
                <w:szCs w:val="22"/>
              </w:rPr>
              <w:br/>
              <w:t>"In summary, contemporary marketing trends emphasize deeper engagement with customers, leveraging technology, and personalizing experiences. Key takeaways include:</w:t>
            </w:r>
          </w:p>
          <w:p w14:paraId="7C59E2EF" w14:textId="77777777" w:rsidR="00F96543" w:rsidRDefault="00000000">
            <w:pPr>
              <w:numPr>
                <w:ilvl w:val="0"/>
                <w:numId w:val="161"/>
              </w:numPr>
              <w:spacing w:before="280" w:after="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Building trust and loyalty through relationship marketing.</w:t>
            </w:r>
          </w:p>
          <w:p w14:paraId="1F63D3F3" w14:textId="77777777" w:rsidR="00F96543" w:rsidRDefault="00000000">
            <w:pPr>
              <w:numPr>
                <w:ilvl w:val="0"/>
                <w:numId w:val="161"/>
              </w:numPr>
              <w:spacing w:after="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lastRenderedPageBreak/>
              <w:t>Designing memorable, emotionally-driven campaigns with experiential marketing.</w:t>
            </w:r>
          </w:p>
          <w:p w14:paraId="53C6E51F" w14:textId="77777777" w:rsidR="00F96543" w:rsidRDefault="00000000">
            <w:pPr>
              <w:numPr>
                <w:ilvl w:val="0"/>
                <w:numId w:val="161"/>
              </w:numPr>
              <w:spacing w:after="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Using scientific insights like neuromarketing to refine strategies.</w:t>
            </w:r>
          </w:p>
          <w:p w14:paraId="1050B9EB" w14:textId="77777777" w:rsidR="00F96543" w:rsidRDefault="00000000">
            <w:pPr>
              <w:numPr>
                <w:ilvl w:val="0"/>
                <w:numId w:val="161"/>
              </w:numPr>
              <w:spacing w:after="28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Implementing models like S-D Logic and CEM to co-create value and optimize customer journeys."</w:t>
            </w:r>
          </w:p>
          <w:p w14:paraId="03F9362E" w14:textId="77777777" w:rsidR="00F96543" w:rsidRDefault="00000000">
            <w:pPr>
              <w:pStyle w:val="Heading3"/>
              <w:spacing w:line="276" w:lineRule="auto"/>
              <w:rPr>
                <w:rFonts w:ascii="Century Gothic" w:eastAsia="Century Gothic" w:hAnsi="Century Gothic" w:cs="Century Gothic"/>
                <w:color w:val="002060"/>
                <w:sz w:val="22"/>
                <w:szCs w:val="22"/>
              </w:rPr>
            </w:pPr>
            <w:bookmarkStart w:id="54" w:name="_heading=h.111kx3o" w:colFirst="0" w:colLast="0"/>
            <w:bookmarkEnd w:id="54"/>
            <w:r>
              <w:rPr>
                <w:b/>
                <w:color w:val="002060"/>
              </w:rPr>
              <w:t>[Slide 6: Evaluating Modern marketing Strategies]</w:t>
            </w:r>
          </w:p>
          <w:p w14:paraId="0AA032F8" w14:textId="77777777" w:rsidR="00F96543" w:rsidRDefault="00000000">
            <w:pPr>
              <w:pBdr>
                <w:top w:val="nil"/>
                <w:left w:val="nil"/>
                <w:bottom w:val="nil"/>
                <w:right w:val="nil"/>
                <w:between w:val="nil"/>
              </w:pBdr>
              <w:spacing w:before="160" w:line="276" w:lineRule="auto"/>
              <w:rPr>
                <w:rFonts w:ascii="Century Gothic" w:eastAsia="Century Gothic" w:hAnsi="Century Gothic" w:cs="Century Gothic"/>
                <w:color w:val="002060"/>
                <w:sz w:val="22"/>
                <w:szCs w:val="22"/>
              </w:rPr>
            </w:pPr>
            <w:r>
              <w:rPr>
                <w:rFonts w:ascii="Times New Roman" w:eastAsia="Times New Roman" w:hAnsi="Times New Roman" w:cs="Times New Roman"/>
                <w:b/>
                <w:color w:val="002060"/>
              </w:rPr>
              <w:t>Narrator (Voice-over with visual comparisons of case studies and metrics)</w:t>
            </w:r>
            <w:r>
              <w:rPr>
                <w:rFonts w:ascii="Century Gothic" w:eastAsia="Century Gothic" w:hAnsi="Century Gothic" w:cs="Century Gothic"/>
                <w:color w:val="002060"/>
                <w:sz w:val="22"/>
                <w:szCs w:val="22"/>
              </w:rPr>
              <w:t>:</w:t>
            </w:r>
          </w:p>
          <w:p w14:paraId="3ED006AC" w14:textId="77777777" w:rsidR="00F96543" w:rsidRDefault="00000000">
            <w:p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 Evaluating modern marketing strategies is crucial for understanding their effectiveness and identifying areas for improvement. This involves tracking key metrics such as customer retention, brand loyalty, and ROI to assess the impact of strategies like relationship marketing. Analyzing case studies, such as Tesla’s direct-to-consumer model, can highlight best practices and potential challenges in implementation. Additionally, engaging with customers through feedback mechanisms like surveys and social media offers valuable insights for refining experiential marketing efforts."</w:t>
            </w:r>
          </w:p>
          <w:p w14:paraId="4D9CBF43" w14:textId="77777777" w:rsidR="00F96543" w:rsidRDefault="00000000">
            <w:pPr>
              <w:pStyle w:val="Heading3"/>
              <w:spacing w:line="276" w:lineRule="auto"/>
              <w:rPr>
                <w:rFonts w:ascii="Century Gothic" w:eastAsia="Century Gothic" w:hAnsi="Century Gothic" w:cs="Century Gothic"/>
                <w:color w:val="002060"/>
                <w:sz w:val="22"/>
                <w:szCs w:val="22"/>
              </w:rPr>
            </w:pPr>
            <w:bookmarkStart w:id="55" w:name="_heading=h.3l18frh" w:colFirst="0" w:colLast="0"/>
            <w:bookmarkEnd w:id="55"/>
            <w:r>
              <w:rPr>
                <w:b/>
                <w:color w:val="002060"/>
              </w:rPr>
              <w:t>[Slide 7: Conclusion – Key Takeaways]</w:t>
            </w:r>
          </w:p>
          <w:p w14:paraId="116251D2" w14:textId="77777777" w:rsidR="00F96543" w:rsidRDefault="00000000">
            <w:p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Times New Roman" w:eastAsia="Times New Roman" w:hAnsi="Times New Roman" w:cs="Times New Roman"/>
                <w:b/>
                <w:color w:val="002060"/>
              </w:rPr>
              <w:t>Narrator (Presenter, with closing graphics of HR best practices and global teamwork)</w:t>
            </w:r>
            <w:r>
              <w:rPr>
                <w:rFonts w:ascii="Century Gothic" w:eastAsia="Century Gothic" w:hAnsi="Century Gothic" w:cs="Century Gothic"/>
                <w:color w:val="002060"/>
                <w:sz w:val="22"/>
                <w:szCs w:val="22"/>
              </w:rPr>
              <w:t>:</w:t>
            </w:r>
            <w:r>
              <w:rPr>
                <w:rFonts w:ascii="Century Gothic" w:eastAsia="Century Gothic" w:hAnsi="Century Gothic" w:cs="Century Gothic"/>
                <w:color w:val="002060"/>
                <w:sz w:val="22"/>
                <w:szCs w:val="22"/>
              </w:rPr>
              <w:br/>
              <w:t>"In summary, contemporary marketing trends emphasize building trust and loyalty through personalized engagement, creating emotional connections via memorable experiences, and leveraging data-driven insights like neuromarketing for effective campaigns. Innovative models such as Service-Dominant Logic and Customer Experience Management drive co-creation and enhance satisfaction. Success hinges on continuous innovation, evaluation, and refinement based on measurable outcomes and customer feedback."</w:t>
            </w:r>
          </w:p>
          <w:p w14:paraId="03E9AF06" w14:textId="77777777" w:rsidR="00F96543" w:rsidRDefault="00000000">
            <w:pPr>
              <w:pStyle w:val="Heading3"/>
              <w:spacing w:line="276" w:lineRule="auto"/>
              <w:rPr>
                <w:rFonts w:ascii="Century Gothic" w:eastAsia="Century Gothic" w:hAnsi="Century Gothic" w:cs="Century Gothic"/>
                <w:color w:val="002060"/>
                <w:sz w:val="22"/>
                <w:szCs w:val="22"/>
              </w:rPr>
            </w:pPr>
            <w:bookmarkStart w:id="56" w:name="_heading=h.206ipza" w:colFirst="0" w:colLast="0"/>
            <w:bookmarkEnd w:id="56"/>
            <w:r>
              <w:rPr>
                <w:b/>
                <w:color w:val="002060"/>
              </w:rPr>
              <w:t>[Slide 8: Call to Action – Further Learning]</w:t>
            </w:r>
          </w:p>
          <w:p w14:paraId="36EC2277" w14:textId="77777777" w:rsidR="00F96543" w:rsidRDefault="00000000">
            <w:pPr>
              <w:pBdr>
                <w:top w:val="nil"/>
                <w:left w:val="nil"/>
                <w:bottom w:val="nil"/>
                <w:right w:val="nil"/>
                <w:between w:val="nil"/>
              </w:pBdr>
              <w:spacing w:before="160" w:line="276" w:lineRule="auto"/>
              <w:rPr>
                <w:rFonts w:ascii="Century Gothic" w:eastAsia="Century Gothic" w:hAnsi="Century Gothic" w:cs="Century Gothic"/>
                <w:color w:val="002060"/>
                <w:sz w:val="22"/>
                <w:szCs w:val="22"/>
              </w:rPr>
            </w:pPr>
            <w:r>
              <w:rPr>
                <w:rFonts w:ascii="Times New Roman" w:eastAsia="Times New Roman" w:hAnsi="Times New Roman" w:cs="Times New Roman"/>
                <w:b/>
                <w:color w:val="002060"/>
              </w:rPr>
              <w:t>Narrator (Presenter)</w:t>
            </w:r>
            <w:r>
              <w:rPr>
                <w:rFonts w:ascii="Century Gothic" w:eastAsia="Century Gothic" w:hAnsi="Century Gothic" w:cs="Century Gothic"/>
                <w:color w:val="002060"/>
                <w:sz w:val="22"/>
                <w:szCs w:val="22"/>
              </w:rPr>
              <w:t>:</w:t>
            </w:r>
          </w:p>
          <w:p w14:paraId="1BF30C4B" w14:textId="77777777" w:rsidR="00F96543" w:rsidRDefault="00000000">
            <w:p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"Thank you for joining me today! To deepen your understanding of these trends, explore additional case studies, attend workshops, and try applying these concepts to real-world scenarios. Resources and links for further reading are available in the description below. If you have questions, feel free to ask in the comments or reach out directly."</w:t>
            </w:r>
          </w:p>
          <w:p w14:paraId="562B63A6" w14:textId="77777777" w:rsidR="00F96543" w:rsidRDefault="00000000">
            <w:pPr>
              <w:pStyle w:val="Heading3"/>
              <w:spacing w:line="276" w:lineRule="auto"/>
              <w:rPr>
                <w:rFonts w:ascii="Century Gothic" w:eastAsia="Century Gothic" w:hAnsi="Century Gothic" w:cs="Century Gothic"/>
                <w:color w:val="002060"/>
                <w:sz w:val="22"/>
                <w:szCs w:val="22"/>
              </w:rPr>
            </w:pPr>
            <w:bookmarkStart w:id="57" w:name="_heading=h.4k668n3" w:colFirst="0" w:colLast="0"/>
            <w:bookmarkEnd w:id="57"/>
            <w:r>
              <w:rPr>
                <w:b/>
                <w:color w:val="002060"/>
              </w:rPr>
              <w:t>[Closing Scene: Fade Out with a Thank You Message]</w:t>
            </w:r>
          </w:p>
          <w:p w14:paraId="599ABF4E" w14:textId="77777777" w:rsidR="00F96543" w:rsidRDefault="00000000">
            <w:pPr>
              <w:pBdr>
                <w:top w:val="nil"/>
                <w:left w:val="nil"/>
                <w:bottom w:val="nil"/>
                <w:right w:val="nil"/>
                <w:between w:val="nil"/>
              </w:pBdr>
              <w:spacing w:before="160" w:line="276" w:lineRule="auto"/>
              <w:rPr>
                <w:rFonts w:ascii="Century Gothic" w:eastAsia="Century Gothic" w:hAnsi="Century Gothic" w:cs="Century Gothic"/>
                <w:color w:val="002060"/>
                <w:sz w:val="22"/>
                <w:szCs w:val="22"/>
              </w:rPr>
            </w:pPr>
            <w:r>
              <w:rPr>
                <w:rFonts w:ascii="Times New Roman" w:eastAsia="Times New Roman" w:hAnsi="Times New Roman" w:cs="Times New Roman"/>
                <w:b/>
                <w:color w:val="002060"/>
              </w:rPr>
              <w:t>Narrator (Presenter)</w:t>
            </w:r>
            <w:r>
              <w:rPr>
                <w:rFonts w:ascii="Century Gothic" w:eastAsia="Century Gothic" w:hAnsi="Century Gothic" w:cs="Century Gothic"/>
                <w:color w:val="002060"/>
                <w:sz w:val="22"/>
                <w:szCs w:val="22"/>
              </w:rPr>
              <w:t>:</w:t>
            </w:r>
          </w:p>
          <w:p w14:paraId="20A9F1AC" w14:textId="77777777" w:rsidR="00F96543" w:rsidRDefault="00000000">
            <w:pPr>
              <w:pBdr>
                <w:top w:val="nil"/>
                <w:left w:val="nil"/>
                <w:bottom w:val="nil"/>
                <w:right w:val="nil"/>
                <w:between w:val="nil"/>
              </w:pBdr>
              <w:spacing w:before="160" w:line="276" w:lineRule="auto"/>
              <w:jc w:val="both"/>
              <w:rPr>
                <w:rFonts w:ascii="Century Gothic" w:eastAsia="Century Gothic" w:hAnsi="Century Gothic" w:cs="Century Gothic"/>
                <w:color w:val="002060"/>
                <w:sz w:val="22"/>
                <w:szCs w:val="22"/>
              </w:rPr>
            </w:pPr>
            <w:r>
              <w:rPr>
                <w:rFonts w:ascii="Century Gothic" w:eastAsia="Century Gothic" w:hAnsi="Century Gothic" w:cs="Century Gothic"/>
                <w:color w:val="002060"/>
                <w:sz w:val="22"/>
                <w:szCs w:val="22"/>
              </w:rPr>
              <w:t>"Thanks again for watching, and I look forward to seeing you in the next session. Goodbye!"</w:t>
            </w:r>
          </w:p>
        </w:tc>
      </w:tr>
    </w:tbl>
    <w:p w14:paraId="1D6DCFA6" w14:textId="77777777" w:rsidR="00F96543" w:rsidRDefault="00F96543">
      <w:pPr>
        <w:spacing w:before="0" w:after="0" w:line="276" w:lineRule="auto"/>
        <w:ind w:left="360"/>
        <w:jc w:val="both"/>
        <w:rPr>
          <w:rFonts w:ascii="Century Gothic" w:eastAsia="Century Gothic" w:hAnsi="Century Gothic" w:cs="Century Gothic"/>
          <w:color w:val="0432FF"/>
          <w:sz w:val="22"/>
          <w:szCs w:val="22"/>
        </w:rPr>
      </w:pPr>
    </w:p>
    <w:tbl>
      <w:tblPr>
        <w:tblStyle w:val="aff1"/>
        <w:tblW w:w="9600" w:type="dxa"/>
        <w:tblLayout w:type="fixed"/>
        <w:tblLook w:val="0600" w:firstRow="0" w:lastRow="0" w:firstColumn="0" w:lastColumn="0" w:noHBand="1" w:noVBand="1"/>
      </w:tblPr>
      <w:tblGrid>
        <w:gridCol w:w="1125"/>
        <w:gridCol w:w="8475"/>
      </w:tblGrid>
      <w:tr w:rsidR="00F96543" w14:paraId="7E67420C" w14:textId="77777777">
        <w:tc>
          <w:tcPr>
            <w:tcW w:w="1125" w:type="dxa"/>
            <w:shd w:val="clear" w:color="auto" w:fill="auto"/>
            <w:tcMar>
              <w:top w:w="0" w:type="dxa"/>
              <w:left w:w="0" w:type="dxa"/>
              <w:bottom w:w="0" w:type="dxa"/>
              <w:right w:w="0" w:type="dxa"/>
            </w:tcMar>
            <w:vAlign w:val="center"/>
          </w:tcPr>
          <w:p w14:paraId="18C3D1A6"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lastRenderedPageBreak/>
              <w:drawing>
                <wp:inline distT="114300" distB="114300" distL="114300" distR="114300" wp14:anchorId="3FE1E0F5" wp14:editId="577FE72D">
                  <wp:extent cx="509588" cy="515250"/>
                  <wp:effectExtent l="0" t="0" r="0" b="0"/>
                  <wp:docPr id="212275928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B4E8594" w14:textId="77777777" w:rsidR="00F96543" w:rsidRDefault="00000000">
            <w:pPr>
              <w:pStyle w:val="Heading4"/>
            </w:pPr>
            <w:bookmarkStart w:id="58" w:name="_heading=h.2zbgiuw" w:colFirst="0" w:colLast="0"/>
            <w:bookmarkEnd w:id="58"/>
            <w:r>
              <w:rPr>
                <w:smallCaps/>
                <w:sz w:val="32"/>
                <w:szCs w:val="32"/>
              </w:rPr>
              <w:t>VIDEO 3 (</w:t>
            </w:r>
            <w:proofErr w:type="spellStart"/>
            <w:r>
              <w:rPr>
                <w:smallCaps/>
                <w:sz w:val="32"/>
                <w:szCs w:val="32"/>
              </w:rPr>
              <w:t>Youtube</w:t>
            </w:r>
            <w:proofErr w:type="spellEnd"/>
            <w:r>
              <w:rPr>
                <w:smallCaps/>
                <w:sz w:val="32"/>
                <w:szCs w:val="32"/>
              </w:rPr>
              <w:t>, please include link)</w:t>
            </w:r>
          </w:p>
        </w:tc>
      </w:tr>
    </w:tbl>
    <w:p w14:paraId="5A5DCAE8" w14:textId="77777777" w:rsidR="00F96543" w:rsidRDefault="00000000">
      <w:pPr>
        <w:spacing w:before="0"/>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Dear learners,</w:t>
      </w:r>
    </w:p>
    <w:p w14:paraId="5B3E0C8F" w14:textId="77777777" w:rsidR="00F96543" w:rsidRDefault="00000000">
      <w:pPr>
        <w:spacing w:before="0" w:after="280" w:line="240" w:lineRule="auto"/>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 xml:space="preserve">As part of </w:t>
      </w:r>
      <w:r>
        <w:rPr>
          <w:rFonts w:ascii="Century Gothic" w:eastAsia="Century Gothic" w:hAnsi="Century Gothic" w:cs="Century Gothic"/>
          <w:b/>
          <w:color w:val="00B050"/>
          <w:sz w:val="22"/>
          <w:szCs w:val="22"/>
        </w:rPr>
        <w:t>Module 3: Contemporary Marketing Theory</w:t>
      </w:r>
      <w:r>
        <w:rPr>
          <w:rFonts w:ascii="Century Gothic" w:eastAsia="Century Gothic" w:hAnsi="Century Gothic" w:cs="Century Gothic"/>
          <w:color w:val="00B050"/>
          <w:sz w:val="22"/>
          <w:szCs w:val="22"/>
        </w:rPr>
        <w:t>, we have an insightful video activity for you!</w:t>
      </w:r>
    </w:p>
    <w:p w14:paraId="7674A176" w14:textId="77777777" w:rsidR="00F96543" w:rsidRDefault="00000000">
      <w:pPr>
        <w:spacing w:before="0" w:after="280" w:line="240" w:lineRule="auto"/>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 xml:space="preserve">We invite you to watch the video titled </w:t>
      </w:r>
      <w:r>
        <w:rPr>
          <w:rFonts w:ascii="Century Gothic" w:eastAsia="Century Gothic" w:hAnsi="Century Gothic" w:cs="Century Gothic"/>
          <w:b/>
          <w:color w:val="00B050"/>
          <w:sz w:val="22"/>
          <w:szCs w:val="22"/>
        </w:rPr>
        <w:t>“Modern Marketing Theories and Their Practical Applications”</w:t>
      </w:r>
      <w:r>
        <w:rPr>
          <w:rFonts w:ascii="Century Gothic" w:eastAsia="Century Gothic" w:hAnsi="Century Gothic" w:cs="Century Gothic"/>
          <w:color w:val="00B050"/>
          <w:sz w:val="22"/>
          <w:szCs w:val="22"/>
        </w:rPr>
        <w:t>. This video will provide you with a deeper understanding of contemporary marketing theories and how they are applied in today's rapidly evolving business environment.</w:t>
      </w:r>
    </w:p>
    <w:p w14:paraId="73633210" w14:textId="77777777" w:rsidR="00F96543" w:rsidRDefault="00000000">
      <w:pPr>
        <w:spacing w:before="0" w:after="280" w:line="240" w:lineRule="auto"/>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Here’s what you need to do:</w:t>
      </w:r>
    </w:p>
    <w:p w14:paraId="3F8475F1" w14:textId="77777777" w:rsidR="00F96543" w:rsidRDefault="00000000">
      <w:pPr>
        <w:numPr>
          <w:ilvl w:val="0"/>
          <w:numId w:val="207"/>
        </w:numPr>
        <w:spacing w:before="0" w:after="0" w:line="240" w:lineRule="auto"/>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Watch the Video</w:t>
      </w:r>
      <w:r>
        <w:rPr>
          <w:rFonts w:ascii="Century Gothic" w:eastAsia="Century Gothic" w:hAnsi="Century Gothic" w:cs="Century Gothic"/>
          <w:color w:val="00B050"/>
          <w:sz w:val="22"/>
          <w:szCs w:val="22"/>
        </w:rPr>
        <w:t>: Click on this </w:t>
      </w:r>
      <w:hyperlink r:id="rId57">
        <w:r>
          <w:rPr>
            <w:rFonts w:ascii="Century Gothic" w:eastAsia="Century Gothic" w:hAnsi="Century Gothic" w:cs="Century Gothic"/>
            <w:color w:val="00B050"/>
            <w:sz w:val="22"/>
            <w:szCs w:val="22"/>
            <w:u w:val="single"/>
          </w:rPr>
          <w:t>link</w:t>
        </w:r>
      </w:hyperlink>
      <w:r>
        <w:rPr>
          <w:rFonts w:ascii="Century Gothic" w:eastAsia="Century Gothic" w:hAnsi="Century Gothic" w:cs="Century Gothic"/>
          <w:color w:val="00B050"/>
          <w:sz w:val="22"/>
          <w:szCs w:val="22"/>
        </w:rPr>
        <w:t> to watch the video.</w:t>
      </w:r>
    </w:p>
    <w:p w14:paraId="57AD6834" w14:textId="77777777" w:rsidR="00F96543" w:rsidRDefault="00000000">
      <w:pPr>
        <w:spacing w:before="0" w:after="0" w:line="240" w:lineRule="auto"/>
        <w:ind w:left="720"/>
        <w:rPr>
          <w:rFonts w:ascii="Century Gothic" w:eastAsia="Century Gothic" w:hAnsi="Century Gothic" w:cs="Century Gothic"/>
          <w:color w:val="00B050"/>
          <w:sz w:val="22"/>
          <w:szCs w:val="22"/>
        </w:rPr>
      </w:pPr>
      <w:hyperlink r:id="rId58">
        <w:r>
          <w:rPr>
            <w:rFonts w:ascii="Century Gothic" w:eastAsia="Century Gothic" w:hAnsi="Century Gothic" w:cs="Century Gothic"/>
            <w:color w:val="00B050"/>
            <w:sz w:val="22"/>
            <w:szCs w:val="22"/>
            <w:u w:val="single"/>
          </w:rPr>
          <w:t>https://www.youtube.com/watch?v=3MwMII8n1qM</w:t>
        </w:r>
      </w:hyperlink>
    </w:p>
    <w:p w14:paraId="328381EF" w14:textId="77777777" w:rsidR="00F96543" w:rsidRDefault="00000000">
      <w:pPr>
        <w:spacing w:before="0" w:after="0" w:line="240" w:lineRule="auto"/>
        <w:ind w:left="720"/>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 xml:space="preserve"> </w:t>
      </w:r>
    </w:p>
    <w:p w14:paraId="7A1C8F01" w14:textId="77777777" w:rsidR="00F96543" w:rsidRDefault="00F96543">
      <w:pPr>
        <w:spacing w:before="0" w:after="0" w:line="240" w:lineRule="auto"/>
        <w:ind w:left="720"/>
        <w:rPr>
          <w:rFonts w:ascii="Century Gothic" w:eastAsia="Century Gothic" w:hAnsi="Century Gothic" w:cs="Century Gothic"/>
          <w:color w:val="00B050"/>
          <w:sz w:val="22"/>
          <w:szCs w:val="22"/>
        </w:rPr>
      </w:pPr>
    </w:p>
    <w:p w14:paraId="34A709C2" w14:textId="77777777" w:rsidR="00F96543" w:rsidRDefault="00000000">
      <w:pPr>
        <w:numPr>
          <w:ilvl w:val="0"/>
          <w:numId w:val="207"/>
        </w:numPr>
        <w:spacing w:before="0" w:after="0" w:line="240" w:lineRule="auto"/>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Take Notes</w:t>
      </w:r>
      <w:r>
        <w:rPr>
          <w:rFonts w:ascii="Century Gothic" w:eastAsia="Century Gothic" w:hAnsi="Century Gothic" w:cs="Century Gothic"/>
          <w:color w:val="00B050"/>
          <w:sz w:val="22"/>
          <w:szCs w:val="22"/>
        </w:rPr>
        <w:t>: As you watch, take notes on the key points discussed in the video. This will help you retain the information and serve as a quick reference guide as you progress through the course.</w:t>
      </w:r>
    </w:p>
    <w:p w14:paraId="072E1CA4" w14:textId="77777777" w:rsidR="00F96543" w:rsidRDefault="00000000">
      <w:pPr>
        <w:numPr>
          <w:ilvl w:val="0"/>
          <w:numId w:val="207"/>
        </w:numPr>
        <w:spacing w:before="0" w:after="0" w:line="240" w:lineRule="auto"/>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Reflect</w:t>
      </w:r>
      <w:r>
        <w:rPr>
          <w:rFonts w:ascii="Century Gothic" w:eastAsia="Century Gothic" w:hAnsi="Century Gothic" w:cs="Century Gothic"/>
          <w:color w:val="00B050"/>
          <w:sz w:val="22"/>
          <w:szCs w:val="22"/>
        </w:rPr>
        <w:t>: After watching the video, take a moment to reflect on what you’ve learned. You will learn modern marketing concepts, strategies, and their applications.</w:t>
      </w:r>
    </w:p>
    <w:tbl>
      <w:tblPr>
        <w:tblStyle w:val="aff2"/>
        <w:tblW w:w="9600" w:type="dxa"/>
        <w:tblLayout w:type="fixed"/>
        <w:tblLook w:val="0600" w:firstRow="0" w:lastRow="0" w:firstColumn="0" w:lastColumn="0" w:noHBand="1" w:noVBand="1"/>
      </w:tblPr>
      <w:tblGrid>
        <w:gridCol w:w="1095"/>
        <w:gridCol w:w="8505"/>
      </w:tblGrid>
      <w:tr w:rsidR="00F96543" w14:paraId="74180237" w14:textId="77777777">
        <w:tc>
          <w:tcPr>
            <w:tcW w:w="1095" w:type="dxa"/>
            <w:shd w:val="clear" w:color="auto" w:fill="auto"/>
            <w:tcMar>
              <w:top w:w="0" w:type="dxa"/>
              <w:left w:w="0" w:type="dxa"/>
              <w:bottom w:w="0" w:type="dxa"/>
              <w:right w:w="0" w:type="dxa"/>
            </w:tcMar>
            <w:vAlign w:val="center"/>
          </w:tcPr>
          <w:p w14:paraId="0F0D65CB" w14:textId="77777777" w:rsidR="00F96543"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60D490D2" wp14:editId="55C4C292">
                  <wp:extent cx="503872" cy="503872"/>
                  <wp:effectExtent l="0" t="0" r="0" b="0"/>
                  <wp:docPr id="212275928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1006E8A7" w14:textId="77777777" w:rsidR="00F96543" w:rsidRDefault="00000000">
            <w:pPr>
              <w:pStyle w:val="Heading4"/>
            </w:pPr>
            <w:bookmarkStart w:id="59" w:name="_heading=h.1egqt2p" w:colFirst="0" w:colLast="0"/>
            <w:bookmarkEnd w:id="59"/>
            <w:r>
              <w:rPr>
                <w:smallCaps/>
                <w:sz w:val="32"/>
                <w:szCs w:val="32"/>
              </w:rPr>
              <w:t>CASE STUDY</w:t>
            </w:r>
          </w:p>
        </w:tc>
      </w:tr>
    </w:tbl>
    <w:p w14:paraId="5819F6FC"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7724F6E3"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Dive into a case study featuring </w:t>
      </w:r>
      <w:proofErr w:type="spellStart"/>
      <w:r>
        <w:rPr>
          <w:rFonts w:ascii="Century Gothic" w:eastAsia="Century Gothic" w:hAnsi="Century Gothic" w:cs="Century Gothic"/>
          <w:color w:val="174D32"/>
          <w:sz w:val="22"/>
          <w:szCs w:val="22"/>
        </w:rPr>
        <w:t>MarketingMax</w:t>
      </w:r>
      <w:proofErr w:type="spellEnd"/>
      <w:r>
        <w:rPr>
          <w:rFonts w:ascii="Century Gothic" w:eastAsia="Century Gothic" w:hAnsi="Century Gothic" w:cs="Century Gothic"/>
          <w:color w:val="174D32"/>
          <w:sz w:val="22"/>
          <w:szCs w:val="22"/>
        </w:rPr>
        <w:t xml:space="preserve">, a digital marketing firm that thrives on integrating contemporary marketing theories. </w:t>
      </w:r>
    </w:p>
    <w:p w14:paraId="60205E65"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Here’s what you need to do: </w:t>
      </w:r>
    </w:p>
    <w:p w14:paraId="54D23350" w14:textId="77777777" w:rsidR="00F96543" w:rsidRDefault="00000000">
      <w:pPr>
        <w:numPr>
          <w:ilvl w:val="0"/>
          <w:numId w:val="215"/>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Read the Case Study:</w:t>
      </w:r>
      <w:r>
        <w:rPr>
          <w:rFonts w:ascii="Century Gothic" w:eastAsia="Century Gothic" w:hAnsi="Century Gothic" w:cs="Century Gothic"/>
          <w:color w:val="174D32"/>
          <w:sz w:val="22"/>
          <w:szCs w:val="22"/>
        </w:rPr>
        <w:t xml:space="preserve"> Analyze </w:t>
      </w:r>
      <w:proofErr w:type="spellStart"/>
      <w:r>
        <w:rPr>
          <w:rFonts w:ascii="Century Gothic" w:eastAsia="Century Gothic" w:hAnsi="Century Gothic" w:cs="Century Gothic"/>
          <w:color w:val="174D32"/>
          <w:sz w:val="22"/>
          <w:szCs w:val="22"/>
        </w:rPr>
        <w:t>MarketingMax's</w:t>
      </w:r>
      <w:proofErr w:type="spellEnd"/>
      <w:r>
        <w:rPr>
          <w:rFonts w:ascii="Century Gothic" w:eastAsia="Century Gothic" w:hAnsi="Century Gothic" w:cs="Century Gothic"/>
          <w:color w:val="174D32"/>
          <w:sz w:val="22"/>
          <w:szCs w:val="22"/>
        </w:rPr>
        <w:t xml:space="preserve"> strategic application of modern theories. </w:t>
      </w:r>
    </w:p>
    <w:p w14:paraId="1F07701D" w14:textId="77777777" w:rsidR="00F96543" w:rsidRDefault="00000000">
      <w:pPr>
        <w:numPr>
          <w:ilvl w:val="0"/>
          <w:numId w:val="215"/>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Take Notes &amp; Reflect:</w:t>
      </w:r>
      <w:r>
        <w:rPr>
          <w:rFonts w:ascii="Century Gothic" w:eastAsia="Century Gothic" w:hAnsi="Century Gothic" w:cs="Century Gothic"/>
          <w:color w:val="174D32"/>
          <w:sz w:val="22"/>
          <w:szCs w:val="22"/>
        </w:rPr>
        <w:t xml:space="preserve"> Reflect on how these practices enhance understanding and implementation of marketing theory in real-world contexts. </w:t>
      </w:r>
    </w:p>
    <w:p w14:paraId="7B64B929"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Case Study Questions:</w:t>
      </w:r>
      <w:r>
        <w:rPr>
          <w:rFonts w:ascii="Century Gothic" w:eastAsia="Century Gothic" w:hAnsi="Century Gothic" w:cs="Century Gothic"/>
          <w:b/>
          <w:color w:val="174D32"/>
          <w:sz w:val="22"/>
          <w:szCs w:val="22"/>
        </w:rPr>
        <w:br/>
      </w:r>
      <w:r>
        <w:rPr>
          <w:rFonts w:ascii="Century Gothic" w:eastAsia="Century Gothic" w:hAnsi="Century Gothic" w:cs="Century Gothic"/>
          <w:color w:val="174D32"/>
          <w:sz w:val="22"/>
          <w:szCs w:val="22"/>
        </w:rPr>
        <w:t xml:space="preserve">• How do contemporary marketing theories contribute to </w:t>
      </w:r>
      <w:proofErr w:type="spellStart"/>
      <w:r>
        <w:rPr>
          <w:rFonts w:ascii="Century Gothic" w:eastAsia="Century Gothic" w:hAnsi="Century Gothic" w:cs="Century Gothic"/>
          <w:color w:val="174D32"/>
          <w:sz w:val="22"/>
          <w:szCs w:val="22"/>
        </w:rPr>
        <w:t>MarketingMax's</w:t>
      </w:r>
      <w:proofErr w:type="spellEnd"/>
      <w:r>
        <w:rPr>
          <w:rFonts w:ascii="Century Gothic" w:eastAsia="Century Gothic" w:hAnsi="Century Gothic" w:cs="Century Gothic"/>
          <w:color w:val="174D32"/>
          <w:sz w:val="22"/>
          <w:szCs w:val="22"/>
        </w:rPr>
        <w:t xml:space="preserve"> success?</w:t>
      </w:r>
      <w:r>
        <w:rPr>
          <w:rFonts w:ascii="Century Gothic" w:eastAsia="Century Gothic" w:hAnsi="Century Gothic" w:cs="Century Gothic"/>
          <w:color w:val="174D32"/>
          <w:sz w:val="22"/>
          <w:szCs w:val="22"/>
        </w:rPr>
        <w:br/>
        <w:t xml:space="preserve">• How can released strategies benefit similar organizations in dynamic markets? </w:t>
      </w:r>
    </w:p>
    <w:p w14:paraId="622055AD"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learners will discuss their perspective during the lectures. </w:t>
      </w:r>
    </w:p>
    <w:tbl>
      <w:tblPr>
        <w:tblStyle w:val="aff3"/>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0F2C57F5" w14:textId="77777777">
        <w:tc>
          <w:tcPr>
            <w:tcW w:w="9620" w:type="dxa"/>
          </w:tcPr>
          <w:p w14:paraId="0D83AA63" w14:textId="77777777" w:rsidR="00F96543" w:rsidRDefault="00F96543">
            <w:pPr>
              <w:rPr>
                <w:rFonts w:ascii="Century Gothic" w:eastAsia="Century Gothic" w:hAnsi="Century Gothic" w:cs="Century Gothic"/>
                <w:sz w:val="22"/>
                <w:szCs w:val="22"/>
              </w:rPr>
            </w:pPr>
          </w:p>
        </w:tc>
      </w:tr>
    </w:tbl>
    <w:p w14:paraId="33370A20" w14:textId="77777777" w:rsidR="00F96543" w:rsidRDefault="00F96543">
      <w:pPr>
        <w:widowControl w:val="0"/>
        <w:pBdr>
          <w:top w:val="nil"/>
          <w:left w:val="nil"/>
          <w:bottom w:val="nil"/>
          <w:right w:val="nil"/>
          <w:between w:val="nil"/>
        </w:pBdr>
        <w:spacing w:before="0" w:after="0" w:line="276" w:lineRule="auto"/>
        <w:rPr>
          <w:rFonts w:ascii="Century Gothic" w:eastAsia="Century Gothic" w:hAnsi="Century Gothic" w:cs="Century Gothic"/>
          <w:sz w:val="22"/>
          <w:szCs w:val="22"/>
        </w:rPr>
      </w:pPr>
    </w:p>
    <w:tbl>
      <w:tblPr>
        <w:tblStyle w:val="aff4"/>
        <w:tblW w:w="9600" w:type="dxa"/>
        <w:tblLayout w:type="fixed"/>
        <w:tblLook w:val="0600" w:firstRow="0" w:lastRow="0" w:firstColumn="0" w:lastColumn="0" w:noHBand="1" w:noVBand="1"/>
      </w:tblPr>
      <w:tblGrid>
        <w:gridCol w:w="1125"/>
        <w:gridCol w:w="8475"/>
      </w:tblGrid>
      <w:tr w:rsidR="00F96543" w14:paraId="6764DB92" w14:textId="77777777">
        <w:tc>
          <w:tcPr>
            <w:tcW w:w="1125" w:type="dxa"/>
            <w:shd w:val="clear" w:color="auto" w:fill="auto"/>
            <w:tcMar>
              <w:top w:w="0" w:type="dxa"/>
              <w:left w:w="0" w:type="dxa"/>
              <w:bottom w:w="0" w:type="dxa"/>
              <w:right w:w="0" w:type="dxa"/>
            </w:tcMar>
            <w:vAlign w:val="center"/>
          </w:tcPr>
          <w:p w14:paraId="618C4956" w14:textId="77777777" w:rsidR="00F96543" w:rsidRDefault="00000000">
            <w:pPr>
              <w:rPr>
                <w:color w:val="FF7F50"/>
              </w:rPr>
            </w:pPr>
            <w:r>
              <w:rPr>
                <w:noProof/>
                <w:color w:val="FF7F50"/>
              </w:rPr>
              <w:drawing>
                <wp:inline distT="114300" distB="114300" distL="114300" distR="114300" wp14:anchorId="786945A9" wp14:editId="79A25070">
                  <wp:extent cx="442913" cy="442913"/>
                  <wp:effectExtent l="0" t="0" r="0" b="0"/>
                  <wp:docPr id="212275927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DE64EAB" w14:textId="77777777" w:rsidR="00F96543" w:rsidRDefault="00000000">
            <w:pPr>
              <w:pStyle w:val="Heading4"/>
            </w:pPr>
            <w:bookmarkStart w:id="60" w:name="_heading=h.3ygebqi" w:colFirst="0" w:colLast="0"/>
            <w:bookmarkEnd w:id="60"/>
            <w:r>
              <w:rPr>
                <w:smallCaps/>
                <w:sz w:val="32"/>
                <w:szCs w:val="32"/>
              </w:rPr>
              <w:t>QUIZ/ Questions</w:t>
            </w:r>
          </w:p>
        </w:tc>
      </w:tr>
    </w:tbl>
    <w:p w14:paraId="23486DFF"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2CB09014"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We have an exciting quiz for you in Module 3: contemporary marketing theories!</w:t>
      </w:r>
    </w:p>
    <w:p w14:paraId="0C940AD6"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This quiz consists of multiple-choice questions (MCQs) designed to test your understanding of the key concepts we’ve covered so far. Here’s what you need to do:</w:t>
      </w:r>
    </w:p>
    <w:p w14:paraId="267076BB" w14:textId="77777777" w:rsidR="00F96543" w:rsidRDefault="00000000">
      <w:pPr>
        <w:numPr>
          <w:ilvl w:val="0"/>
          <w:numId w:val="208"/>
        </w:numPr>
        <w:spacing w:before="0" w:after="0" w:line="240" w:lineRule="auto"/>
        <w:rPr>
          <w:rFonts w:ascii="Century Gothic" w:eastAsia="Century Gothic" w:hAnsi="Century Gothic" w:cs="Century Gothic"/>
          <w:b/>
          <w:color w:val="174D32"/>
          <w:sz w:val="22"/>
          <w:szCs w:val="22"/>
        </w:rPr>
      </w:pPr>
      <w:r>
        <w:rPr>
          <w:rFonts w:ascii="Century Gothic" w:eastAsia="Century Gothic" w:hAnsi="Century Gothic" w:cs="Century Gothic"/>
          <w:b/>
          <w:color w:val="174D32"/>
          <w:sz w:val="22"/>
          <w:szCs w:val="22"/>
        </w:rPr>
        <w:t>Please take this quiz when you are ready.</w:t>
      </w:r>
    </w:p>
    <w:p w14:paraId="4387A63F" w14:textId="77777777" w:rsidR="00F96543" w:rsidRDefault="00000000">
      <w:pPr>
        <w:numPr>
          <w:ilvl w:val="0"/>
          <w:numId w:val="208"/>
        </w:numPr>
        <w:spacing w:before="0" w:after="0" w:line="240" w:lineRule="auto"/>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Review Your Answers</w:t>
      </w:r>
      <w:r>
        <w:rPr>
          <w:rFonts w:ascii="Century Gothic" w:eastAsia="Century Gothic" w:hAnsi="Century Gothic" w:cs="Century Gothic"/>
          <w:color w:val="174D32"/>
          <w:sz w:val="22"/>
          <w:szCs w:val="22"/>
        </w:rPr>
        <w:t>: After completing the quiz, take a moment to review your answers. This will help you reinforce the concepts you’ve learned and identify areas where you might need further study.</w:t>
      </w:r>
    </w:p>
    <w:p w14:paraId="46018F36" w14:textId="77777777" w:rsidR="00F96543" w:rsidRDefault="00F96543">
      <w:pPr>
        <w:rPr>
          <w:rFonts w:ascii="Century Gothic" w:eastAsia="Century Gothic" w:hAnsi="Century Gothic" w:cs="Century Gothic"/>
          <w:sz w:val="22"/>
          <w:szCs w:val="22"/>
        </w:rPr>
      </w:pPr>
    </w:p>
    <w:tbl>
      <w:tblPr>
        <w:tblStyle w:val="aff5"/>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006C5195" w14:textId="77777777">
        <w:tc>
          <w:tcPr>
            <w:tcW w:w="9620" w:type="dxa"/>
          </w:tcPr>
          <w:p w14:paraId="44DFD9AB"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Multiple-Choice Questions (MCQs):</w:t>
            </w:r>
          </w:p>
          <w:p w14:paraId="5AAE40CC" w14:textId="77777777" w:rsidR="00F96543" w:rsidRDefault="00000000">
            <w:pPr>
              <w:numPr>
                <w:ilvl w:val="0"/>
                <w:numId w:val="212"/>
              </w:numPr>
              <w:pBdr>
                <w:top w:val="nil"/>
                <w:left w:val="nil"/>
                <w:bottom w:val="nil"/>
                <w:right w:val="nil"/>
                <w:between w:val="nil"/>
              </w:pBdr>
              <w:spacing w:before="280" w:after="0" w:line="30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characterizes the Service-Dominant Logic in modern marketing?</w:t>
            </w:r>
            <w:r>
              <w:rPr>
                <w:rFonts w:ascii="Century Gothic" w:eastAsia="Century Gothic" w:hAnsi="Century Gothic" w:cs="Century Gothic"/>
                <w:b/>
                <w:color w:val="000000"/>
                <w:sz w:val="22"/>
                <w:szCs w:val="22"/>
              </w:rPr>
              <w:br/>
            </w:r>
            <w:r>
              <w:rPr>
                <w:rFonts w:ascii="Century Gothic" w:eastAsia="Century Gothic" w:hAnsi="Century Gothic" w:cs="Century Gothic"/>
                <w:color w:val="000000"/>
                <w:sz w:val="22"/>
                <w:szCs w:val="22"/>
              </w:rPr>
              <w:t>a. Focus on products over services</w:t>
            </w:r>
            <w:r>
              <w:rPr>
                <w:rFonts w:ascii="Century Gothic" w:eastAsia="Century Gothic" w:hAnsi="Century Gothic" w:cs="Century Gothic"/>
                <w:color w:val="000000"/>
                <w:sz w:val="22"/>
                <w:szCs w:val="22"/>
              </w:rPr>
              <w:br/>
              <w:t>b. Emphasis on customer relationships and co-creation of value</w:t>
            </w:r>
            <w:r>
              <w:rPr>
                <w:rFonts w:ascii="Century Gothic" w:eastAsia="Century Gothic" w:hAnsi="Century Gothic" w:cs="Century Gothic"/>
                <w:color w:val="000000"/>
                <w:sz w:val="22"/>
                <w:szCs w:val="22"/>
              </w:rPr>
              <w:br/>
              <w:t>c. Prioritizing immediate sales outcomes</w:t>
            </w:r>
            <w:r>
              <w:rPr>
                <w:rFonts w:ascii="Century Gothic" w:eastAsia="Century Gothic" w:hAnsi="Century Gothic" w:cs="Century Gothic"/>
                <w:color w:val="000000"/>
                <w:sz w:val="22"/>
                <w:szCs w:val="22"/>
              </w:rPr>
              <w:br/>
              <w:t xml:space="preserve">d. Standardizing marketing approaches </w:t>
            </w:r>
          </w:p>
          <w:p w14:paraId="69F8BD7B" w14:textId="77777777" w:rsidR="00F96543" w:rsidRDefault="00000000">
            <w:pPr>
              <w:numPr>
                <w:ilvl w:val="0"/>
                <w:numId w:val="212"/>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Which trend is reshaping customer interactions today?</w:t>
            </w:r>
            <w:r>
              <w:rPr>
                <w:rFonts w:ascii="Century Gothic" w:eastAsia="Century Gothic" w:hAnsi="Century Gothic" w:cs="Century Gothic"/>
                <w:color w:val="000000"/>
                <w:sz w:val="22"/>
                <w:szCs w:val="22"/>
              </w:rPr>
              <w:br/>
              <w:t>a. Print advertising</w:t>
            </w:r>
            <w:r>
              <w:rPr>
                <w:rFonts w:ascii="Century Gothic" w:eastAsia="Century Gothic" w:hAnsi="Century Gothic" w:cs="Century Gothic"/>
                <w:color w:val="000000"/>
                <w:sz w:val="22"/>
                <w:szCs w:val="22"/>
              </w:rPr>
              <w:br/>
              <w:t>b. Virtual/Augmented Reality</w:t>
            </w:r>
            <w:r>
              <w:rPr>
                <w:rFonts w:ascii="Century Gothic" w:eastAsia="Century Gothic" w:hAnsi="Century Gothic" w:cs="Century Gothic"/>
                <w:color w:val="000000"/>
                <w:sz w:val="22"/>
                <w:szCs w:val="22"/>
              </w:rPr>
              <w:br/>
              <w:t>c. Traditional direct mail campaigns</w:t>
            </w:r>
            <w:r>
              <w:rPr>
                <w:rFonts w:ascii="Century Gothic" w:eastAsia="Century Gothic" w:hAnsi="Century Gothic" w:cs="Century Gothic"/>
                <w:color w:val="000000"/>
                <w:sz w:val="22"/>
                <w:szCs w:val="22"/>
              </w:rPr>
              <w:br/>
              <w:t xml:space="preserve">d. Manual market research </w:t>
            </w:r>
          </w:p>
          <w:p w14:paraId="0689FCB1" w14:textId="77777777" w:rsidR="00F96543" w:rsidRDefault="00000000">
            <w:pPr>
              <w:numPr>
                <w:ilvl w:val="0"/>
                <w:numId w:val="212"/>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approach aids in managing consumer data in decision-making?</w:t>
            </w:r>
            <w:r>
              <w:rPr>
                <w:rFonts w:ascii="Century Gothic" w:eastAsia="Century Gothic" w:hAnsi="Century Gothic" w:cs="Century Gothic"/>
                <w:b/>
                <w:color w:val="000000"/>
                <w:sz w:val="22"/>
                <w:szCs w:val="22"/>
              </w:rPr>
              <w:br/>
            </w:r>
            <w:r>
              <w:rPr>
                <w:rFonts w:ascii="Century Gothic" w:eastAsia="Century Gothic" w:hAnsi="Century Gothic" w:cs="Century Gothic"/>
                <w:color w:val="000000"/>
                <w:sz w:val="22"/>
                <w:szCs w:val="22"/>
              </w:rPr>
              <w:t>a. Avoiding data use</w:t>
            </w:r>
            <w:r>
              <w:rPr>
                <w:rFonts w:ascii="Century Gothic" w:eastAsia="Century Gothic" w:hAnsi="Century Gothic" w:cs="Century Gothic"/>
                <w:color w:val="000000"/>
                <w:sz w:val="22"/>
                <w:szCs w:val="22"/>
              </w:rPr>
              <w:br/>
              <w:t>b. Data-driven marketing</w:t>
            </w:r>
            <w:r>
              <w:rPr>
                <w:rFonts w:ascii="Century Gothic" w:eastAsia="Century Gothic" w:hAnsi="Century Gothic" w:cs="Century Gothic"/>
                <w:color w:val="000000"/>
                <w:sz w:val="22"/>
                <w:szCs w:val="22"/>
              </w:rPr>
              <w:br/>
              <w:t>c. Solely qualitative insights</w:t>
            </w:r>
            <w:r>
              <w:rPr>
                <w:rFonts w:ascii="Century Gothic" w:eastAsia="Century Gothic" w:hAnsi="Century Gothic" w:cs="Century Gothic"/>
                <w:color w:val="000000"/>
                <w:sz w:val="22"/>
                <w:szCs w:val="22"/>
              </w:rPr>
              <w:br/>
              <w:t xml:space="preserve">d. Ignoring analytics </w:t>
            </w:r>
          </w:p>
          <w:p w14:paraId="76AFC014" w14:textId="77777777" w:rsidR="00F96543" w:rsidRDefault="00000000">
            <w:pPr>
              <w:numPr>
                <w:ilvl w:val="0"/>
                <w:numId w:val="212"/>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Which aspect is vital for an effective digital marketing strategy?</w:t>
            </w:r>
            <w:r>
              <w:rPr>
                <w:rFonts w:ascii="Century Gothic" w:eastAsia="Century Gothic" w:hAnsi="Century Gothic" w:cs="Century Gothic"/>
                <w:b/>
                <w:color w:val="000000"/>
                <w:sz w:val="22"/>
                <w:szCs w:val="22"/>
              </w:rPr>
              <w:br/>
            </w:r>
            <w:r>
              <w:rPr>
                <w:rFonts w:ascii="Century Gothic" w:eastAsia="Century Gothic" w:hAnsi="Century Gothic" w:cs="Century Gothic"/>
                <w:color w:val="000000"/>
                <w:sz w:val="22"/>
                <w:szCs w:val="22"/>
              </w:rPr>
              <w:t>a. Focus on one channel exclusively</w:t>
            </w:r>
            <w:r>
              <w:rPr>
                <w:rFonts w:ascii="Century Gothic" w:eastAsia="Century Gothic" w:hAnsi="Century Gothic" w:cs="Century Gothic"/>
                <w:color w:val="000000"/>
                <w:sz w:val="22"/>
                <w:szCs w:val="22"/>
              </w:rPr>
              <w:br/>
              <w:t>b. multi-channel engagement</w:t>
            </w:r>
            <w:r>
              <w:rPr>
                <w:rFonts w:ascii="Century Gothic" w:eastAsia="Century Gothic" w:hAnsi="Century Gothic" w:cs="Century Gothic"/>
                <w:color w:val="000000"/>
                <w:sz w:val="22"/>
                <w:szCs w:val="22"/>
              </w:rPr>
              <w:br/>
              <w:t>c. Ignoring customer feedback</w:t>
            </w:r>
            <w:r>
              <w:rPr>
                <w:rFonts w:ascii="Century Gothic" w:eastAsia="Century Gothic" w:hAnsi="Century Gothic" w:cs="Century Gothic"/>
                <w:color w:val="000000"/>
                <w:sz w:val="22"/>
                <w:szCs w:val="22"/>
              </w:rPr>
              <w:br/>
              <w:t xml:space="preserve">d. Standardizing all content </w:t>
            </w:r>
          </w:p>
          <w:p w14:paraId="4F68BECB" w14:textId="77777777" w:rsidR="00F96543" w:rsidRDefault="00000000">
            <w:pPr>
              <w:numPr>
                <w:ilvl w:val="0"/>
                <w:numId w:val="212"/>
              </w:numPr>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enhances personalization in marketing?</w:t>
            </w:r>
            <w:r>
              <w:rPr>
                <w:rFonts w:ascii="Century Gothic" w:eastAsia="Century Gothic" w:hAnsi="Century Gothic" w:cs="Century Gothic"/>
                <w:color w:val="000000"/>
                <w:sz w:val="22"/>
                <w:szCs w:val="22"/>
              </w:rPr>
              <w:br/>
              <w:t>a. One-size-fits-all marketing</w:t>
            </w:r>
            <w:r>
              <w:rPr>
                <w:rFonts w:ascii="Century Gothic" w:eastAsia="Century Gothic" w:hAnsi="Century Gothic" w:cs="Century Gothic"/>
                <w:color w:val="000000"/>
                <w:sz w:val="22"/>
                <w:szCs w:val="22"/>
              </w:rPr>
              <w:br/>
              <w:t>b. Utilizing AI for tailored experiences</w:t>
            </w:r>
            <w:r>
              <w:rPr>
                <w:rFonts w:ascii="Century Gothic" w:eastAsia="Century Gothic" w:hAnsi="Century Gothic" w:cs="Century Gothic"/>
                <w:color w:val="000000"/>
                <w:sz w:val="22"/>
                <w:szCs w:val="22"/>
              </w:rPr>
              <w:br/>
              <w:t>c. Limiting customer data collection</w:t>
            </w:r>
            <w:r>
              <w:rPr>
                <w:rFonts w:ascii="Century Gothic" w:eastAsia="Century Gothic" w:hAnsi="Century Gothic" w:cs="Century Gothic"/>
                <w:color w:val="000000"/>
                <w:sz w:val="22"/>
                <w:szCs w:val="22"/>
              </w:rPr>
              <w:br/>
              <w:t xml:space="preserve">d. Ignoring consumer preferences </w:t>
            </w:r>
          </w:p>
        </w:tc>
      </w:tr>
    </w:tbl>
    <w:p w14:paraId="568280D1" w14:textId="77777777" w:rsidR="00F96543" w:rsidRDefault="00000000">
      <w:pPr>
        <w:spacing w:after="0"/>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Answers to MCQs:</w:t>
      </w:r>
    </w:p>
    <w:p w14:paraId="6794BAE6" w14:textId="77777777" w:rsidR="00F96543" w:rsidRDefault="00000000">
      <w:pPr>
        <w:numPr>
          <w:ilvl w:val="0"/>
          <w:numId w:val="213"/>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b. Emphasis on customer relationships and co-creation of value </w:t>
      </w:r>
    </w:p>
    <w:p w14:paraId="4FD30137" w14:textId="77777777" w:rsidR="00F96543" w:rsidRDefault="00000000">
      <w:pPr>
        <w:numPr>
          <w:ilvl w:val="0"/>
          <w:numId w:val="213"/>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Virtual/Augmented Reality </w:t>
      </w:r>
    </w:p>
    <w:p w14:paraId="6CE277E4" w14:textId="77777777" w:rsidR="00F96543" w:rsidRDefault="00000000">
      <w:pPr>
        <w:numPr>
          <w:ilvl w:val="0"/>
          <w:numId w:val="213"/>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Data-driven marketing </w:t>
      </w:r>
    </w:p>
    <w:p w14:paraId="471E48A9" w14:textId="77777777" w:rsidR="00F96543" w:rsidRDefault="00000000">
      <w:pPr>
        <w:numPr>
          <w:ilvl w:val="0"/>
          <w:numId w:val="213"/>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proofErr w:type="spellStart"/>
      <w:r>
        <w:rPr>
          <w:rFonts w:ascii="Century Gothic" w:eastAsia="Century Gothic" w:hAnsi="Century Gothic" w:cs="Century Gothic"/>
          <w:sz w:val="22"/>
          <w:szCs w:val="22"/>
        </w:rPr>
        <w:t>Mmulti</w:t>
      </w:r>
      <w:proofErr w:type="spellEnd"/>
      <w:r>
        <w:rPr>
          <w:rFonts w:ascii="Century Gothic" w:eastAsia="Century Gothic" w:hAnsi="Century Gothic" w:cs="Century Gothic"/>
          <w:sz w:val="22"/>
          <w:szCs w:val="22"/>
        </w:rPr>
        <w:t xml:space="preserve">-channel engagement </w:t>
      </w:r>
    </w:p>
    <w:p w14:paraId="6FD64559" w14:textId="77777777" w:rsidR="00F96543" w:rsidRDefault="00000000">
      <w:pPr>
        <w:numPr>
          <w:ilvl w:val="0"/>
          <w:numId w:val="213"/>
        </w:num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Utilizing AI for tailored experiences </w:t>
      </w:r>
    </w:p>
    <w:tbl>
      <w:tblPr>
        <w:tblStyle w:val="aff6"/>
        <w:tblW w:w="9600" w:type="dxa"/>
        <w:tblLayout w:type="fixed"/>
        <w:tblLook w:val="0600" w:firstRow="0" w:lastRow="0" w:firstColumn="0" w:lastColumn="0" w:noHBand="1" w:noVBand="1"/>
      </w:tblPr>
      <w:tblGrid>
        <w:gridCol w:w="1155"/>
        <w:gridCol w:w="8445"/>
      </w:tblGrid>
      <w:tr w:rsidR="00F96543" w14:paraId="4D3B1A87" w14:textId="77777777">
        <w:tc>
          <w:tcPr>
            <w:tcW w:w="1155" w:type="dxa"/>
            <w:shd w:val="clear" w:color="auto" w:fill="auto"/>
            <w:tcMar>
              <w:top w:w="0" w:type="dxa"/>
              <w:left w:w="0" w:type="dxa"/>
              <w:bottom w:w="0" w:type="dxa"/>
              <w:right w:w="0" w:type="dxa"/>
            </w:tcMar>
            <w:vAlign w:val="center"/>
          </w:tcPr>
          <w:p w14:paraId="0A2F4BE4" w14:textId="77777777" w:rsidR="00F96543" w:rsidRDefault="00000000">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2F4D631" wp14:editId="65C9F93B">
                  <wp:extent cx="413334" cy="413334"/>
                  <wp:effectExtent l="0" t="0" r="0" b="0"/>
                  <wp:docPr id="212275926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37F1450" w14:textId="77777777" w:rsidR="00F96543" w:rsidRDefault="00000000">
            <w:pPr>
              <w:pStyle w:val="Heading4"/>
            </w:pPr>
            <w:bookmarkStart w:id="61" w:name="_heading=h.2dlolyb" w:colFirst="0" w:colLast="0"/>
            <w:bookmarkEnd w:id="61"/>
            <w:r>
              <w:rPr>
                <w:smallCaps/>
                <w:sz w:val="32"/>
                <w:szCs w:val="32"/>
              </w:rPr>
              <w:t>READING MATERIAL 1</w:t>
            </w:r>
          </w:p>
        </w:tc>
      </w:tr>
    </w:tbl>
    <w:p w14:paraId="6F75823C"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0A1225CC"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an insightful reading material for you in Module 3: </w:t>
      </w:r>
      <w:r>
        <w:rPr>
          <w:rFonts w:ascii="Century Gothic" w:eastAsia="Century Gothic" w:hAnsi="Century Gothic" w:cs="Century Gothic"/>
          <w:b/>
          <w:color w:val="174D32"/>
          <w:sz w:val="22"/>
          <w:szCs w:val="22"/>
        </w:rPr>
        <w:t>Contemporary Marketing Theory</w:t>
      </w:r>
      <w:r>
        <w:rPr>
          <w:rFonts w:ascii="Century Gothic" w:eastAsia="Century Gothic" w:hAnsi="Century Gothic" w:cs="Century Gothic"/>
          <w:color w:val="174D32"/>
          <w:sz w:val="22"/>
          <w:szCs w:val="22"/>
        </w:rPr>
        <w:t xml:space="preserve">! The reading material is titled </w:t>
      </w:r>
      <w:r>
        <w:rPr>
          <w:rFonts w:ascii="Century Gothic" w:eastAsia="Century Gothic" w:hAnsi="Century Gothic" w:cs="Century Gothic"/>
          <w:b/>
          <w:color w:val="174D32"/>
          <w:sz w:val="22"/>
          <w:szCs w:val="22"/>
        </w:rPr>
        <w:t>“Modern Marketing Theories and Their Practical Applications”</w:t>
      </w:r>
      <w:r>
        <w:rPr>
          <w:rFonts w:ascii="Century Gothic" w:eastAsia="Century Gothic" w:hAnsi="Century Gothic" w:cs="Century Gothic"/>
          <w:color w:val="174D32"/>
          <w:sz w:val="22"/>
          <w:szCs w:val="22"/>
        </w:rPr>
        <w:t>. This material will provide you with a deeper understanding of the latest marketing theories and their relevance in today’s business environment.</w:t>
      </w:r>
    </w:p>
    <w:p w14:paraId="7540A918"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Here’s what you need to do:</w:t>
      </w:r>
    </w:p>
    <w:p w14:paraId="4CA40171" w14:textId="77777777" w:rsidR="00F96543" w:rsidRDefault="00000000">
      <w:pPr>
        <w:numPr>
          <w:ilvl w:val="0"/>
          <w:numId w:val="139"/>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Read the Material:</w:t>
      </w:r>
      <w:r>
        <w:rPr>
          <w:rFonts w:ascii="Century Gothic" w:eastAsia="Century Gothic" w:hAnsi="Century Gothic" w:cs="Century Gothic"/>
          <w:color w:val="174D32"/>
          <w:sz w:val="22"/>
          <w:szCs w:val="22"/>
        </w:rPr>
        <w:t xml:space="preserve"> Click on this link to access the reading material:</w:t>
      </w:r>
      <w:r>
        <w:rPr>
          <w:rFonts w:ascii="Century Gothic" w:eastAsia="Century Gothic" w:hAnsi="Century Gothic" w:cs="Century Gothic"/>
          <w:color w:val="174D32"/>
          <w:sz w:val="22"/>
          <w:szCs w:val="22"/>
        </w:rPr>
        <w:br/>
      </w:r>
      <w:r>
        <w:rPr>
          <w:rFonts w:ascii="Century Gothic" w:eastAsia="Century Gothic" w:hAnsi="Century Gothic" w:cs="Century Gothic"/>
          <w:color w:val="103421"/>
          <w:sz w:val="22"/>
          <w:szCs w:val="22"/>
          <w:u w:val="single"/>
        </w:rPr>
        <w:t>Modern Marketing Theories and Their Practical Applications</w:t>
      </w:r>
      <w:r>
        <w:rPr>
          <w:rFonts w:ascii="Century Gothic" w:eastAsia="Century Gothic" w:hAnsi="Century Gothic" w:cs="Century Gothic"/>
          <w:color w:val="174D32"/>
          <w:sz w:val="22"/>
          <w:szCs w:val="22"/>
        </w:rPr>
        <w:t xml:space="preserve">. </w:t>
      </w:r>
      <w:hyperlink r:id="rId59">
        <w:r>
          <w:rPr>
            <w:rFonts w:ascii="Century Gothic" w:eastAsia="Century Gothic" w:hAnsi="Century Gothic" w:cs="Century Gothic"/>
            <w:color w:val="103421"/>
            <w:sz w:val="22"/>
            <w:szCs w:val="22"/>
            <w:u w:val="single"/>
          </w:rPr>
          <w:t>https://www.youtube.com/watch?v=4Ap7yl4X8Zo</w:t>
        </w:r>
      </w:hyperlink>
    </w:p>
    <w:p w14:paraId="4AD8327A" w14:textId="77777777" w:rsidR="00F96543" w:rsidRDefault="00000000">
      <w:pPr>
        <w:numPr>
          <w:ilvl w:val="0"/>
          <w:numId w:val="139"/>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Take Notes:</w:t>
      </w:r>
      <w:r>
        <w:rPr>
          <w:rFonts w:ascii="Century Gothic" w:eastAsia="Century Gothic" w:hAnsi="Century Gothic" w:cs="Century Gothic"/>
          <w:color w:val="174D32"/>
          <w:sz w:val="22"/>
          <w:szCs w:val="22"/>
        </w:rPr>
        <w:t xml:space="preserve"> As you read, take notes on key theories, frameworks, and concepts discussed in the material. Pay special attention to how contemporary theories are applied in real-world marketing strategies.</w:t>
      </w:r>
    </w:p>
    <w:p w14:paraId="631557C5" w14:textId="77777777" w:rsidR="00F96543" w:rsidRDefault="00000000">
      <w:pPr>
        <w:numPr>
          <w:ilvl w:val="0"/>
          <w:numId w:val="139"/>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Reflect:</w:t>
      </w:r>
      <w:r>
        <w:rPr>
          <w:rFonts w:ascii="Century Gothic" w:eastAsia="Century Gothic" w:hAnsi="Century Gothic" w:cs="Century Gothic"/>
          <w:color w:val="174D32"/>
          <w:sz w:val="22"/>
          <w:szCs w:val="22"/>
        </w:rPr>
        <w:t xml:space="preserve"> After reading, take a moment to reflect on the material. How does this new knowledge deepen your understanding of contemporary marketing theory? Consider how these theories can be applied to modern business practices and how they can shape future marketing strategies.</w:t>
      </w:r>
    </w:p>
    <w:p w14:paraId="44D51E85" w14:textId="77777777" w:rsidR="00F96543" w:rsidRDefault="00000000">
      <w:pPr>
        <w:pStyle w:val="Heading2"/>
        <w:rPr>
          <w:b/>
          <w:sz w:val="32"/>
          <w:szCs w:val="32"/>
        </w:rPr>
      </w:pPr>
      <w:bookmarkStart w:id="62" w:name="_heading=h.sqyw64" w:colFirst="0" w:colLast="0"/>
      <w:bookmarkEnd w:id="62"/>
      <w:r>
        <w:rPr>
          <w:b/>
          <w:sz w:val="32"/>
          <w:szCs w:val="32"/>
        </w:rPr>
        <w:t>ACTIVITY 3: PRACTICAL/MINI-PROJECT/WORKSHOP</w:t>
      </w:r>
    </w:p>
    <w:tbl>
      <w:tblPr>
        <w:tblStyle w:val="aff7"/>
        <w:tblW w:w="9600" w:type="dxa"/>
        <w:tblLayout w:type="fixed"/>
        <w:tblLook w:val="0600" w:firstRow="0" w:lastRow="0" w:firstColumn="0" w:lastColumn="0" w:noHBand="1" w:noVBand="1"/>
      </w:tblPr>
      <w:tblGrid>
        <w:gridCol w:w="1185"/>
        <w:gridCol w:w="8415"/>
      </w:tblGrid>
      <w:tr w:rsidR="00F96543" w14:paraId="0B5E615E" w14:textId="77777777">
        <w:tc>
          <w:tcPr>
            <w:tcW w:w="1185" w:type="dxa"/>
            <w:shd w:val="clear" w:color="auto" w:fill="auto"/>
            <w:tcMar>
              <w:top w:w="0" w:type="dxa"/>
              <w:left w:w="0" w:type="dxa"/>
              <w:bottom w:w="0" w:type="dxa"/>
              <w:right w:w="0" w:type="dxa"/>
            </w:tcMar>
            <w:vAlign w:val="center"/>
          </w:tcPr>
          <w:p w14:paraId="3F00BB1E" w14:textId="77777777" w:rsidR="00F96543" w:rsidRDefault="00000000">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106B27B3" wp14:editId="79DEBAA4">
                  <wp:extent cx="547688" cy="547688"/>
                  <wp:effectExtent l="0" t="0" r="0" b="0"/>
                  <wp:docPr id="212275926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1A174FD5" w14:textId="77777777" w:rsidR="00F96543" w:rsidRDefault="00000000">
            <w:pPr>
              <w:pStyle w:val="Heading4"/>
            </w:pPr>
            <w:bookmarkStart w:id="63" w:name="_heading=h.3cqmetx" w:colFirst="0" w:colLast="0"/>
            <w:bookmarkEnd w:id="63"/>
            <w:r>
              <w:t>VIDEO 1: Demonstration of practical use of knowledge acquired</w:t>
            </w:r>
          </w:p>
        </w:tc>
      </w:tr>
    </w:tbl>
    <w:p w14:paraId="3ECA1576"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69A62030"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We have an insightful video for you! The video is titled “Marketing Innovation &amp; Global Trends” and it’s available on YouTube. This video will provide you with a practical demonstration of the knowledge you’ve acquired.</w:t>
      </w:r>
    </w:p>
    <w:p w14:paraId="252DC6DA"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Here’s what you need to do:</w:t>
      </w:r>
    </w:p>
    <w:p w14:paraId="683264DF" w14:textId="77777777" w:rsidR="00F96543" w:rsidRDefault="00000000">
      <w:pPr>
        <w:numPr>
          <w:ilvl w:val="0"/>
          <w:numId w:val="209"/>
        </w:num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Watch the Video</w:t>
      </w:r>
      <w:r>
        <w:rPr>
          <w:rFonts w:ascii="Century Gothic" w:eastAsia="Century Gothic" w:hAnsi="Century Gothic" w:cs="Century Gothic"/>
          <w:color w:val="206843"/>
          <w:sz w:val="22"/>
          <w:szCs w:val="22"/>
        </w:rPr>
        <w:t xml:space="preserve">: Click on this </w:t>
      </w:r>
      <w:hyperlink r:id="rId60">
        <w:r>
          <w:rPr>
            <w:rFonts w:ascii="Century Gothic" w:eastAsia="Century Gothic" w:hAnsi="Century Gothic" w:cs="Century Gothic"/>
            <w:color w:val="206843"/>
            <w:sz w:val="22"/>
            <w:szCs w:val="22"/>
            <w:u w:val="single"/>
          </w:rPr>
          <w:t>link</w:t>
        </w:r>
      </w:hyperlink>
      <w:r>
        <w:rPr>
          <w:rFonts w:ascii="Century Gothic" w:eastAsia="Century Gothic" w:hAnsi="Century Gothic" w:cs="Century Gothic"/>
          <w:color w:val="206843"/>
          <w:sz w:val="22"/>
          <w:szCs w:val="22"/>
        </w:rPr>
        <w:t xml:space="preserve"> to watch the video.</w:t>
      </w:r>
    </w:p>
    <w:p w14:paraId="7054AA62" w14:textId="77777777" w:rsidR="00F96543" w:rsidRDefault="00000000">
      <w:pPr>
        <w:pBdr>
          <w:top w:val="nil"/>
          <w:left w:val="nil"/>
          <w:bottom w:val="nil"/>
          <w:right w:val="nil"/>
          <w:between w:val="nil"/>
        </w:pBdr>
        <w:spacing w:after="0"/>
        <w:ind w:left="720"/>
        <w:rPr>
          <w:rFonts w:ascii="Century Gothic" w:eastAsia="Century Gothic" w:hAnsi="Century Gothic" w:cs="Century Gothic"/>
          <w:color w:val="0070C0"/>
          <w:sz w:val="22"/>
          <w:szCs w:val="22"/>
          <w:u w:val="single"/>
        </w:rPr>
      </w:pPr>
      <w:hyperlink r:id="rId61">
        <w:r>
          <w:rPr>
            <w:rFonts w:ascii="Century Gothic" w:eastAsia="Century Gothic" w:hAnsi="Century Gothic" w:cs="Century Gothic"/>
            <w:color w:val="103421"/>
            <w:sz w:val="22"/>
            <w:szCs w:val="22"/>
            <w:u w:val="single"/>
          </w:rPr>
          <w:t>Marketing Innovation:</w:t>
        </w:r>
      </w:hyperlink>
    </w:p>
    <w:p w14:paraId="7B19569A" w14:textId="77777777" w:rsidR="00F96543" w:rsidRDefault="00000000">
      <w:pPr>
        <w:pBdr>
          <w:top w:val="nil"/>
          <w:left w:val="nil"/>
          <w:bottom w:val="nil"/>
          <w:right w:val="nil"/>
          <w:between w:val="nil"/>
        </w:pBdr>
        <w:spacing w:before="0" w:after="0"/>
        <w:ind w:left="720"/>
        <w:rPr>
          <w:rFonts w:ascii="Century Gothic" w:eastAsia="Century Gothic" w:hAnsi="Century Gothic" w:cs="Century Gothic"/>
          <w:color w:val="0070C0"/>
          <w:sz w:val="22"/>
          <w:szCs w:val="22"/>
        </w:rPr>
      </w:pPr>
      <w:hyperlink r:id="rId62">
        <w:r>
          <w:rPr>
            <w:rFonts w:ascii="Century Gothic" w:eastAsia="Century Gothic" w:hAnsi="Century Gothic" w:cs="Century Gothic"/>
            <w:color w:val="103421"/>
            <w:sz w:val="22"/>
            <w:szCs w:val="22"/>
            <w:u w:val="single"/>
          </w:rPr>
          <w:t>Marketing Trends</w:t>
        </w:r>
      </w:hyperlink>
      <w:r>
        <w:rPr>
          <w:rFonts w:ascii="Century Gothic" w:eastAsia="Century Gothic" w:hAnsi="Century Gothic" w:cs="Century Gothic"/>
          <w:color w:val="0070C0"/>
          <w:sz w:val="22"/>
          <w:szCs w:val="22"/>
        </w:rPr>
        <w:t>:</w:t>
      </w:r>
    </w:p>
    <w:p w14:paraId="161C4C75" w14:textId="77777777" w:rsidR="00F96543" w:rsidRDefault="00000000">
      <w:pPr>
        <w:numPr>
          <w:ilvl w:val="0"/>
          <w:numId w:val="217"/>
        </w:numPr>
        <w:pBdr>
          <w:top w:val="nil"/>
          <w:left w:val="nil"/>
          <w:bottom w:val="nil"/>
          <w:right w:val="nil"/>
          <w:between w:val="nil"/>
        </w:pBdr>
        <w:spacing w:before="0" w:after="0"/>
        <w:rPr>
          <w:rFonts w:ascii="Century Gothic" w:eastAsia="Century Gothic" w:hAnsi="Century Gothic" w:cs="Century Gothic"/>
          <w:color w:val="206843"/>
          <w:sz w:val="22"/>
          <w:szCs w:val="22"/>
        </w:rPr>
      </w:pPr>
      <w:r>
        <w:rPr>
          <w:rFonts w:ascii="Century Gothic" w:eastAsia="Century Gothic" w:hAnsi="Century Gothic" w:cs="Century Gothic"/>
          <w:b/>
          <w:color w:val="00B0F0"/>
          <w:sz w:val="22"/>
          <w:szCs w:val="22"/>
        </w:rPr>
        <w:t>Link:</w:t>
      </w:r>
      <w:r>
        <w:rPr>
          <w:rFonts w:ascii="Century Gothic" w:eastAsia="Century Gothic" w:hAnsi="Century Gothic" w:cs="Century Gothic"/>
          <w:color w:val="00B0F0"/>
          <w:sz w:val="22"/>
          <w:szCs w:val="22"/>
        </w:rPr>
        <w:t xml:space="preserve"> </w:t>
      </w:r>
      <w:hyperlink r:id="rId63">
        <w:r>
          <w:rPr>
            <w:rFonts w:ascii="Century Gothic" w:eastAsia="Century Gothic" w:hAnsi="Century Gothic" w:cs="Century Gothic"/>
            <w:color w:val="103421"/>
            <w:sz w:val="22"/>
            <w:szCs w:val="22"/>
            <w:u w:val="single"/>
          </w:rPr>
          <w:t>https://www.youtube.com/watch?v=vPc8SKLmiMI</w:t>
        </w:r>
      </w:hyperlink>
    </w:p>
    <w:p w14:paraId="56ADD761" w14:textId="77777777" w:rsidR="00F96543" w:rsidRDefault="00000000">
      <w:pPr>
        <w:numPr>
          <w:ilvl w:val="0"/>
          <w:numId w:val="217"/>
        </w:numPr>
        <w:pBdr>
          <w:top w:val="nil"/>
          <w:left w:val="nil"/>
          <w:bottom w:val="nil"/>
          <w:right w:val="nil"/>
          <w:between w:val="nil"/>
        </w:pBdr>
        <w:spacing w:before="0"/>
        <w:rPr>
          <w:rFonts w:ascii="Century Gothic" w:eastAsia="Century Gothic" w:hAnsi="Century Gothic" w:cs="Century Gothic"/>
          <w:b/>
          <w:color w:val="0070C0"/>
          <w:sz w:val="22"/>
          <w:szCs w:val="22"/>
          <w:u w:val="single"/>
        </w:rPr>
      </w:pPr>
      <w:r>
        <w:rPr>
          <w:rFonts w:ascii="Century Gothic" w:eastAsia="Century Gothic" w:hAnsi="Century Gothic" w:cs="Century Gothic"/>
          <w:color w:val="00B0F0"/>
          <w:sz w:val="22"/>
          <w:szCs w:val="22"/>
          <w:u w:val="single"/>
        </w:rPr>
        <w:t>https://www.youtube.com/watch?v=THipKurHHRc</w:t>
      </w:r>
    </w:p>
    <w:p w14:paraId="662C8AE3" w14:textId="77777777" w:rsidR="00F96543" w:rsidRDefault="00000000">
      <w:pPr>
        <w:numPr>
          <w:ilvl w:val="0"/>
          <w:numId w:val="209"/>
        </w:num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Take Notes</w:t>
      </w:r>
      <w:r>
        <w:rPr>
          <w:rFonts w:ascii="Century Gothic" w:eastAsia="Century Gothic" w:hAnsi="Century Gothic" w:cs="Century Gothic"/>
          <w:color w:val="206843"/>
          <w:sz w:val="22"/>
          <w:szCs w:val="22"/>
        </w:rPr>
        <w:t>: As you watch, take notes on the key points discussed in the video. This will help you retain the information and serve as a quick reference guide as you progress through the course.</w:t>
      </w:r>
    </w:p>
    <w:p w14:paraId="55D920D2" w14:textId="77777777" w:rsidR="00F96543" w:rsidRDefault="00000000">
      <w:pPr>
        <w:numPr>
          <w:ilvl w:val="0"/>
          <w:numId w:val="209"/>
        </w:numPr>
        <w:pBdr>
          <w:top w:val="nil"/>
          <w:left w:val="nil"/>
          <w:bottom w:val="nil"/>
          <w:right w:val="nil"/>
          <w:between w:val="nil"/>
        </w:pBd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 Reflect:</w:t>
      </w:r>
      <w:r>
        <w:rPr>
          <w:rFonts w:ascii="Century Gothic" w:eastAsia="Century Gothic" w:hAnsi="Century Gothic" w:cs="Century Gothic"/>
          <w:color w:val="206843"/>
          <w:sz w:val="22"/>
          <w:szCs w:val="22"/>
        </w:rPr>
        <w:t xml:space="preserve"> Understand how marketing innovations and global trends, such as digital transformation and cultural diversity, enhance your perspective on globalization's impact on strategies.</w:t>
      </w:r>
    </w:p>
    <w:p w14:paraId="05CD09E2" w14:textId="77777777" w:rsidR="00F96543" w:rsidRDefault="00000000">
      <w:pPr>
        <w:numPr>
          <w:ilvl w:val="0"/>
          <w:numId w:val="209"/>
        </w:numPr>
        <w:pBdr>
          <w:top w:val="nil"/>
          <w:left w:val="nil"/>
          <w:bottom w:val="nil"/>
          <w:right w:val="nil"/>
          <w:between w:val="nil"/>
        </w:pBd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Practice:</w:t>
      </w:r>
      <w:r>
        <w:rPr>
          <w:rFonts w:ascii="Century Gothic" w:eastAsia="Century Gothic" w:hAnsi="Century Gothic" w:cs="Century Gothic"/>
          <w:color w:val="206843"/>
          <w:sz w:val="22"/>
          <w:szCs w:val="22"/>
        </w:rPr>
        <w:t xml:space="preserve"> Use the insights to analyze or create marketing strategies addressing globalization challenges, emphasizing adaptability and innovation.</w:t>
      </w:r>
    </w:p>
    <w:p w14:paraId="2600E4AA" w14:textId="77777777" w:rsidR="00F96543" w:rsidRDefault="00000000">
      <w:pPr>
        <w:numPr>
          <w:ilvl w:val="0"/>
          <w:numId w:val="209"/>
        </w:numPr>
        <w:pBdr>
          <w:top w:val="nil"/>
          <w:left w:val="nil"/>
          <w:bottom w:val="nil"/>
          <w:right w:val="nil"/>
          <w:between w:val="nil"/>
        </w:pBdr>
        <w:spacing w:before="0" w:after="28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Upload:</w:t>
      </w:r>
      <w:r>
        <w:rPr>
          <w:rFonts w:ascii="Century Gothic" w:eastAsia="Century Gothic" w:hAnsi="Century Gothic" w:cs="Century Gothic"/>
          <w:color w:val="206843"/>
          <w:sz w:val="22"/>
          <w:szCs w:val="22"/>
        </w:rPr>
        <w:t xml:space="preserve"> Submit your completed strategies on the LMS, showcasing how they align with global trends and innovative approaches.</w:t>
      </w:r>
    </w:p>
    <w:p w14:paraId="0B512521"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Remember, the key to mastery is continuous learning and practice. Enjoy the video and happy learning!</w:t>
      </w:r>
    </w:p>
    <w:tbl>
      <w:tblPr>
        <w:tblStyle w:val="aff8"/>
        <w:tblW w:w="9600" w:type="dxa"/>
        <w:tblLayout w:type="fixed"/>
        <w:tblLook w:val="0600" w:firstRow="0" w:lastRow="0" w:firstColumn="0" w:lastColumn="0" w:noHBand="1" w:noVBand="1"/>
      </w:tblPr>
      <w:tblGrid>
        <w:gridCol w:w="1185"/>
        <w:gridCol w:w="8415"/>
      </w:tblGrid>
      <w:tr w:rsidR="00F96543" w14:paraId="57F732E5" w14:textId="77777777">
        <w:tc>
          <w:tcPr>
            <w:tcW w:w="1185" w:type="dxa"/>
            <w:shd w:val="clear" w:color="auto" w:fill="auto"/>
            <w:tcMar>
              <w:top w:w="0" w:type="dxa"/>
              <w:left w:w="0" w:type="dxa"/>
              <w:bottom w:w="0" w:type="dxa"/>
              <w:right w:w="0" w:type="dxa"/>
            </w:tcMar>
            <w:vAlign w:val="center"/>
          </w:tcPr>
          <w:p w14:paraId="430A0E86" w14:textId="77777777" w:rsidR="00F96543" w:rsidRDefault="00000000">
            <w:pPr>
              <w:widowControl w:val="0"/>
              <w:rPr>
                <w:rFonts w:ascii="Century Gothic" w:eastAsia="Century Gothic" w:hAnsi="Century Gothic" w:cs="Century Gothic"/>
                <w:sz w:val="22"/>
                <w:szCs w:val="22"/>
              </w:rPr>
            </w:pPr>
            <w:r>
              <w:rPr>
                <w:noProof/>
              </w:rPr>
              <w:drawing>
                <wp:anchor distT="114300" distB="114300" distL="114300" distR="114300" simplePos="0" relativeHeight="251678720" behindDoc="0" locked="0" layoutInCell="1" hidden="0" allowOverlap="1" wp14:anchorId="70AB23C1" wp14:editId="70879ED1">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227592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73DBF29C" w14:textId="77777777" w:rsidR="00F96543" w:rsidRDefault="0000000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forums, journals, wikis, </w:t>
            </w:r>
            <w:proofErr w:type="gramStart"/>
            <w:r>
              <w:rPr>
                <w:rFonts w:ascii="Century Gothic" w:eastAsia="Century Gothic" w:hAnsi="Century Gothic" w:cs="Century Gothic"/>
                <w:color w:val="FF7F50"/>
              </w:rPr>
              <w:t>blogs,  question</w:t>
            </w:r>
            <w:proofErr w:type="gramEnd"/>
            <w:r>
              <w:rPr>
                <w:rFonts w:ascii="Century Gothic" w:eastAsia="Century Gothic" w:hAnsi="Century Gothic" w:cs="Century Gothic"/>
                <w:color w:val="FF7F50"/>
              </w:rPr>
              <w:t>/answer, message my teacher to engage others</w:t>
            </w:r>
            <w:r>
              <w:rPr>
                <w:color w:val="FF7F50"/>
              </w:rPr>
              <w:t>.</w:t>
            </w:r>
          </w:p>
        </w:tc>
      </w:tr>
    </w:tbl>
    <w:p w14:paraId="41686E82"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5E64399B" w14:textId="77777777" w:rsidR="00F96543" w:rsidRDefault="00000000">
      <w:pPr>
        <w:rPr>
          <w:rFonts w:ascii="Century Gothic" w:eastAsia="Century Gothic" w:hAnsi="Century Gothic" w:cs="Century Gothic"/>
          <w:b/>
          <w:color w:val="206843"/>
          <w:sz w:val="22"/>
          <w:szCs w:val="22"/>
        </w:rPr>
      </w:pPr>
      <w:r>
        <w:rPr>
          <w:rFonts w:ascii="Century Gothic" w:eastAsia="Century Gothic" w:hAnsi="Century Gothic" w:cs="Century Gothic"/>
          <w:color w:val="206843"/>
          <w:sz w:val="22"/>
          <w:szCs w:val="22"/>
        </w:rPr>
        <w:t>Leverage the power of community insights by engaging in online discussions within Module 3: Contemporary Marketing Theory. The topic for discussion is "Analyzing the impact of emerging marketing trends on consumer behavior." The goal here is to collectively explore how new trends shape consumer landscapes and business strategies.</w:t>
      </w:r>
    </w:p>
    <w:p w14:paraId="4602DAFB"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You are required to:</w:t>
      </w:r>
    </w:p>
    <w:p w14:paraId="7697A9B2" w14:textId="77777777" w:rsidR="00F96543" w:rsidRDefault="00000000">
      <w:pPr>
        <w:numPr>
          <w:ilvl w:val="0"/>
          <w:numId w:val="214"/>
        </w:num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Initial Post:</w:t>
      </w:r>
      <w:r>
        <w:rPr>
          <w:rFonts w:ascii="Century Gothic" w:eastAsia="Century Gothic" w:hAnsi="Century Gothic" w:cs="Century Gothic"/>
          <w:color w:val="000000"/>
          <w:sz w:val="22"/>
          <w:szCs w:val="22"/>
        </w:rPr>
        <w:t xml:space="preserve"> Share your insights on how emerging marketing trends influence consumer behavior, drawing from personal experiences or readings. </w:t>
      </w:r>
    </w:p>
    <w:p w14:paraId="3355FBB0" w14:textId="77777777" w:rsidR="00F96543" w:rsidRDefault="00000000">
      <w:pPr>
        <w:spacing w:before="280" w:after="280" w:line="240" w:lineRule="auto"/>
        <w:ind w:left="720"/>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Post your thoughts in the wiki section titled “Impact of Emerging Marketing Trends on Consumer Behavior.” </w:t>
      </w:r>
    </w:p>
    <w:p w14:paraId="04A569AE" w14:textId="77777777" w:rsidR="00F96543" w:rsidRDefault="00000000">
      <w:pPr>
        <w:numPr>
          <w:ilvl w:val="0"/>
          <w:numId w:val="214"/>
        </w:numPr>
        <w:spacing w:before="28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Peer Response:</w:t>
      </w:r>
      <w:r>
        <w:rPr>
          <w:rFonts w:ascii="Century Gothic" w:eastAsia="Century Gothic" w:hAnsi="Century Gothic" w:cs="Century Gothic"/>
          <w:color w:val="000000"/>
          <w:sz w:val="22"/>
          <w:szCs w:val="22"/>
        </w:rPr>
        <w:t xml:space="preserve"> Review posts by classmates. Engage with at least two posts by offering constructive feedback or posing questions to deepen the conversation. </w:t>
      </w:r>
    </w:p>
    <w:p w14:paraId="58D3EA69" w14:textId="77777777" w:rsidR="00F96543" w:rsidRDefault="00000000">
      <w:pPr>
        <w:numPr>
          <w:ilvl w:val="0"/>
          <w:numId w:val="214"/>
        </w:numPr>
        <w:spacing w:before="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Practical Application:</w:t>
      </w:r>
      <w:r>
        <w:rPr>
          <w:rFonts w:ascii="Century Gothic" w:eastAsia="Century Gothic" w:hAnsi="Century Gothic" w:cs="Century Gothic"/>
          <w:color w:val="000000"/>
          <w:sz w:val="22"/>
          <w:szCs w:val="22"/>
        </w:rPr>
        <w:t xml:space="preserve"> Discuss strategies businesses could adopt to capitalize on these trends. </w:t>
      </w:r>
    </w:p>
    <w:p w14:paraId="54D4B2CF" w14:textId="77777777" w:rsidR="00F96543" w:rsidRDefault="00000000">
      <w:pPr>
        <w:ind w:left="720"/>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Wiki Discussion Guidelines</w:t>
      </w:r>
      <w:r>
        <w:rPr>
          <w:rFonts w:ascii="Century Gothic" w:eastAsia="Century Gothic" w:hAnsi="Century Gothic" w:cs="Century Gothic"/>
          <w:color w:val="206843"/>
          <w:sz w:val="22"/>
          <w:szCs w:val="22"/>
        </w:rPr>
        <w:t>:</w:t>
      </w:r>
    </w:p>
    <w:p w14:paraId="7EDC81EB" w14:textId="77777777" w:rsidR="00F96543" w:rsidRDefault="00000000">
      <w:pPr>
        <w:numPr>
          <w:ilvl w:val="0"/>
          <w:numId w:val="201"/>
        </w:num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lastRenderedPageBreak/>
        <w:t>Be respectful and constructive in your responses.</w:t>
      </w:r>
    </w:p>
    <w:p w14:paraId="6C710297" w14:textId="77777777" w:rsidR="00F96543" w:rsidRDefault="00000000">
      <w:pPr>
        <w:numPr>
          <w:ilvl w:val="0"/>
          <w:numId w:val="201"/>
        </w:num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Support your arguments with examples or references from the module content.</w:t>
      </w:r>
    </w:p>
    <w:p w14:paraId="467D3C30" w14:textId="77777777" w:rsidR="00F96543" w:rsidRDefault="00000000">
      <w:pPr>
        <w:numPr>
          <w:ilvl w:val="0"/>
          <w:numId w:val="201"/>
        </w:num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Feel free to link to relevant articles or resources that may benefit the discussion.</w:t>
      </w:r>
    </w:p>
    <w:p w14:paraId="4D7AD57A" w14:textId="77777777" w:rsidR="00F96543" w:rsidRDefault="00000000">
      <w:pPr>
        <w:numPr>
          <w:ilvl w:val="0"/>
          <w:numId w:val="201"/>
        </w:numP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Keep your contributions concise and focused on the topic at hand.</w:t>
      </w:r>
    </w:p>
    <w:p w14:paraId="7C5C9391" w14:textId="77777777" w:rsidR="00F96543" w:rsidRDefault="00000000">
      <w:pPr>
        <w:spacing w:before="280" w:after="280"/>
        <w:rPr>
          <w:rFonts w:ascii="Century Gothic" w:eastAsia="Century Gothic" w:hAnsi="Century Gothic" w:cs="Century Gothic"/>
          <w:sz w:val="22"/>
          <w:szCs w:val="22"/>
        </w:rPr>
      </w:pPr>
      <w:r>
        <w:rPr>
          <w:rFonts w:ascii="Century Gothic" w:eastAsia="Century Gothic" w:hAnsi="Century Gothic" w:cs="Century Gothic"/>
          <w:b/>
          <w:sz w:val="22"/>
          <w:szCs w:val="22"/>
        </w:rPr>
        <w:t>Evaluation</w:t>
      </w:r>
      <w:r>
        <w:rPr>
          <w:rFonts w:ascii="Century Gothic" w:eastAsia="Century Gothic" w:hAnsi="Century Gothic" w:cs="Century Gothic"/>
          <w:sz w:val="22"/>
          <w:szCs w:val="22"/>
        </w:rPr>
        <w:t>: Your participation will be evaluated based on the originality of your insights, quality of engagement with peers, and analytical depth in case study reflections.</w:t>
      </w:r>
    </w:p>
    <w:p w14:paraId="0696113F" w14:textId="77777777" w:rsidR="00F96543" w:rsidRDefault="00000000">
      <w:pPr>
        <w:pStyle w:val="Heading2"/>
        <w:spacing w:after="0"/>
        <w:rPr>
          <w:b/>
          <w:sz w:val="21"/>
          <w:szCs w:val="21"/>
        </w:rPr>
      </w:pPr>
      <w:bookmarkStart w:id="64" w:name="_heading=h.1rvwp1q" w:colFirst="0" w:colLast="0"/>
      <w:bookmarkEnd w:id="64"/>
      <w:r>
        <w:rPr>
          <w:b/>
        </w:rPr>
        <w:t xml:space="preserve"> </w:t>
      </w:r>
      <w:r>
        <w:rPr>
          <w:b/>
          <w:sz w:val="36"/>
          <w:szCs w:val="36"/>
        </w:rPr>
        <w:t>REFERENCE LIST AND FURTHER READING</w:t>
      </w:r>
      <w:r>
        <w:rPr>
          <w:noProof/>
        </w:rPr>
        <w:drawing>
          <wp:anchor distT="0" distB="0" distL="0" distR="0" simplePos="0" relativeHeight="251679744" behindDoc="0" locked="0" layoutInCell="1" hidden="0" allowOverlap="1" wp14:anchorId="1DE4B3EF" wp14:editId="69D7A2FA">
            <wp:simplePos x="0" y="0"/>
            <wp:positionH relativeFrom="column">
              <wp:posOffset>-229993</wp:posOffset>
            </wp:positionH>
            <wp:positionV relativeFrom="paragraph">
              <wp:posOffset>123</wp:posOffset>
            </wp:positionV>
            <wp:extent cx="527772" cy="527772"/>
            <wp:effectExtent l="0" t="0" r="0" b="0"/>
            <wp:wrapSquare wrapText="bothSides" distT="0" distB="0" distL="0" distR="0"/>
            <wp:docPr id="2122759218"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64"/>
                    <a:srcRect/>
                    <a:stretch>
                      <a:fillRect/>
                    </a:stretch>
                  </pic:blipFill>
                  <pic:spPr>
                    <a:xfrm>
                      <a:off x="0" y="0"/>
                      <a:ext cx="527772" cy="527772"/>
                    </a:xfrm>
                    <a:prstGeom prst="rect">
                      <a:avLst/>
                    </a:prstGeom>
                    <a:ln/>
                  </pic:spPr>
                </pic:pic>
              </a:graphicData>
            </a:graphic>
          </wp:anchor>
        </w:drawing>
      </w:r>
    </w:p>
    <w:p w14:paraId="46206332" w14:textId="77777777" w:rsidR="00F96543" w:rsidRDefault="00000000">
      <w:p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Core Readings</w:t>
      </w:r>
    </w:p>
    <w:p w14:paraId="638A4FAD" w14:textId="77777777" w:rsidR="00F96543" w:rsidRDefault="00000000">
      <w:pPr>
        <w:numPr>
          <w:ilvl w:val="0"/>
          <w:numId w:val="218"/>
        </w:numPr>
        <w:tabs>
          <w:tab w:val="left" w:pos="450"/>
        </w:tabs>
        <w:spacing w:before="280" w:after="0" w:line="240" w:lineRule="auto"/>
        <w:ind w:left="270" w:hanging="2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Kotler, P., &amp; Keller, K. L. (2023). </w:t>
      </w:r>
      <w:r>
        <w:rPr>
          <w:rFonts w:ascii="Century Gothic" w:eastAsia="Century Gothic" w:hAnsi="Century Gothic" w:cs="Century Gothic"/>
          <w:i/>
          <w:color w:val="000000"/>
          <w:sz w:val="22"/>
          <w:szCs w:val="22"/>
        </w:rPr>
        <w:t>Marketing Management</w:t>
      </w:r>
      <w:r>
        <w:rPr>
          <w:rFonts w:ascii="Century Gothic" w:eastAsia="Century Gothic" w:hAnsi="Century Gothic" w:cs="Century Gothic"/>
          <w:color w:val="000000"/>
          <w:sz w:val="22"/>
          <w:szCs w:val="22"/>
        </w:rPr>
        <w:t xml:space="preserve"> (16th ed.). Pearson Education. Available at Pearson. </w:t>
      </w:r>
      <w:hyperlink r:id="rId65" w:anchor="v=onepage&amp;q=1.%09Kotler%2C%20P.%2C%20%26%20Keller%2C%20K.%20L.%20(2023).%20Marketing%20Management%20(16th%20ed.).%20Pearson%20Education.%20Available%20at%20Pearson&amp;f=false">
        <w:r>
          <w:rPr>
            <w:rFonts w:ascii="Century Gothic" w:eastAsia="Century Gothic" w:hAnsi="Century Gothic" w:cs="Century Gothic"/>
            <w:color w:val="103421"/>
            <w:sz w:val="22"/>
            <w:szCs w:val="22"/>
            <w:u w:val="single"/>
          </w:rPr>
          <w:t>https://books.google.co.ke/books?id=OyI3EQAAQBAJ&amp;newbks=0&amp;printsec=frontcover&amp;pg=PA708&amp;dq=1.%09Kotler,+P.,+%26+Keller,+K.+L.+(2023).+Marketing+Management+(16th+ed.).+Pearson+Education.+Available+at+Pearson&amp;hl=en&amp;source=newbks_fb&amp;redir_esc=y#v=onepage&amp;q=1.%09Kotler%2C%20P.%2C%20%26%20Keller%2C%20K.%20L.%20(2023).%20Marketing%20Management%20(16th%20ed.).%20Pearson%20Education.%20Available%20at%20Pearson&amp;f=false</w:t>
        </w:r>
      </w:hyperlink>
    </w:p>
    <w:p w14:paraId="4C1F89DF" w14:textId="77777777" w:rsidR="00F96543" w:rsidRDefault="00000000">
      <w:pPr>
        <w:numPr>
          <w:ilvl w:val="0"/>
          <w:numId w:val="218"/>
        </w:numPr>
        <w:tabs>
          <w:tab w:val="left" w:pos="450"/>
        </w:tabs>
        <w:spacing w:before="0" w:after="280" w:line="240" w:lineRule="auto"/>
        <w:ind w:left="270" w:hanging="2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McDonald, M., &amp; Wilson, H. (2023). </w:t>
      </w:r>
      <w:r>
        <w:rPr>
          <w:rFonts w:ascii="Century Gothic" w:eastAsia="Century Gothic" w:hAnsi="Century Gothic" w:cs="Century Gothic"/>
          <w:i/>
          <w:color w:val="000000"/>
          <w:sz w:val="22"/>
          <w:szCs w:val="22"/>
        </w:rPr>
        <w:t>Marketing Plans: How to Prepare Them, How to Use Them</w:t>
      </w:r>
      <w:r>
        <w:rPr>
          <w:rFonts w:ascii="Century Gothic" w:eastAsia="Century Gothic" w:hAnsi="Century Gothic" w:cs="Century Gothic"/>
          <w:color w:val="000000"/>
          <w:sz w:val="22"/>
          <w:szCs w:val="22"/>
        </w:rPr>
        <w:t xml:space="preserve"> (9th ed.). Wiley. Available at </w:t>
      </w:r>
      <w:hyperlink r:id="rId66">
        <w:r>
          <w:rPr>
            <w:rFonts w:ascii="Century Gothic" w:eastAsia="Century Gothic" w:hAnsi="Century Gothic" w:cs="Century Gothic"/>
            <w:color w:val="0000FF"/>
            <w:sz w:val="22"/>
            <w:szCs w:val="22"/>
            <w:u w:val="single"/>
          </w:rPr>
          <w:t>Wiley</w:t>
        </w:r>
      </w:hyperlink>
      <w:r>
        <w:rPr>
          <w:rFonts w:ascii="Century Gothic" w:eastAsia="Century Gothic" w:hAnsi="Century Gothic" w:cs="Century Gothic"/>
          <w:color w:val="000000"/>
          <w:sz w:val="22"/>
          <w:szCs w:val="22"/>
        </w:rPr>
        <w:t xml:space="preserve">. </w:t>
      </w:r>
      <w:hyperlink r:id="rId67">
        <w:r>
          <w:rPr>
            <w:rFonts w:ascii="Century Gothic" w:eastAsia="Century Gothic" w:hAnsi="Century Gothic" w:cs="Century Gothic"/>
            <w:color w:val="103421"/>
            <w:sz w:val="22"/>
            <w:szCs w:val="22"/>
            <w:u w:val="single"/>
          </w:rPr>
          <w:t>https://www.google.co.ke/books/edition/PERENCANAAN_PROSES_BISNIS/TZPXEAAAQBAJ?hl=en&amp;gbpv=1&amp;dq=McDonald,+M.,+%26+Wilson,+H.+(2023).+Marketing+Plans:+How+to+Prepare+Them,+How+to+Use+Them+(9th+ed.).&amp;pg=PA175&amp;printsec=frontcover</w:t>
        </w:r>
      </w:hyperlink>
    </w:p>
    <w:p w14:paraId="70F90AAC" w14:textId="77777777" w:rsidR="00F96543" w:rsidRDefault="00000000">
      <w:pPr>
        <w:spacing w:before="280" w:after="280" w:line="240" w:lineRule="auto"/>
        <w:ind w:left="90" w:hanging="9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Recommended Readings</w:t>
      </w:r>
      <w:r>
        <w:rPr>
          <w:rFonts w:ascii="Century Gothic" w:eastAsia="Century Gothic" w:hAnsi="Century Gothic" w:cs="Century Gothic"/>
          <w:color w:val="000000"/>
          <w:sz w:val="22"/>
          <w:szCs w:val="22"/>
        </w:rPr>
        <w:br/>
        <w:t xml:space="preserve">3. Global Trends. (2021). </w:t>
      </w:r>
      <w:r>
        <w:rPr>
          <w:rFonts w:ascii="Century Gothic" w:eastAsia="Century Gothic" w:hAnsi="Century Gothic" w:cs="Century Gothic"/>
          <w:i/>
          <w:color w:val="000000"/>
          <w:sz w:val="22"/>
          <w:szCs w:val="22"/>
        </w:rPr>
        <w:t>Global trends shaping contemporary marketing and innovation.</w:t>
      </w:r>
      <w:r>
        <w:rPr>
          <w:rFonts w:ascii="Century Gothic" w:eastAsia="Century Gothic" w:hAnsi="Century Gothic" w:cs="Century Gothic"/>
          <w:color w:val="000000"/>
          <w:sz w:val="22"/>
          <w:szCs w:val="22"/>
        </w:rPr>
        <w:t xml:space="preserve"> Retrieved from IMF. </w:t>
      </w:r>
      <w:hyperlink r:id="rId68">
        <w:r>
          <w:rPr>
            <w:rFonts w:ascii="Century Gothic" w:eastAsia="Century Gothic" w:hAnsi="Century Gothic" w:cs="Century Gothic"/>
            <w:color w:val="103421"/>
            <w:sz w:val="22"/>
            <w:szCs w:val="22"/>
            <w:u w:val="single"/>
          </w:rPr>
          <w:t>https://www.google.co.ke/books/edition/Global_Trends_2040/eNCNzgEACAAJ?hl=en&amp;gl=ke&amp;kptab=editions&amp;sa=X&amp;ved=2ahUKEwj_rKWx-quKAxXuVEEAHd2FFIAQmBZ6BAgEEAc</w:t>
        </w:r>
      </w:hyperlink>
    </w:p>
    <w:p w14:paraId="1D1B6072" w14:textId="77777777" w:rsidR="00F96543" w:rsidRDefault="00000000">
      <w:pPr>
        <w:spacing w:before="280" w:after="280" w:line="240" w:lineRule="auto"/>
        <w:ind w:left="90" w:hanging="9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4. Deloitte Insights. (2023). </w:t>
      </w:r>
      <w:r>
        <w:rPr>
          <w:rFonts w:ascii="Century Gothic" w:eastAsia="Century Gothic" w:hAnsi="Century Gothic" w:cs="Century Gothic"/>
          <w:i/>
          <w:color w:val="000000"/>
          <w:sz w:val="22"/>
          <w:szCs w:val="22"/>
        </w:rPr>
        <w:t>The evolution of marketing models: Adapting to digital-first economies.</w:t>
      </w:r>
      <w:r>
        <w:rPr>
          <w:rFonts w:ascii="Century Gothic" w:eastAsia="Century Gothic" w:hAnsi="Century Gothic" w:cs="Century Gothic"/>
          <w:color w:val="000000"/>
          <w:sz w:val="22"/>
          <w:szCs w:val="22"/>
        </w:rPr>
        <w:t xml:space="preserve"> Retrieved from Deloitte. https://www.deloitte.com/</w:t>
      </w:r>
    </w:p>
    <w:p w14:paraId="3E4FC7E9" w14:textId="77777777" w:rsidR="00F96543" w:rsidRDefault="00000000">
      <w:p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Journal Articles</w:t>
      </w:r>
      <w:r>
        <w:rPr>
          <w:rFonts w:ascii="Century Gothic" w:eastAsia="Century Gothic" w:hAnsi="Century Gothic" w:cs="Century Gothic"/>
          <w:color w:val="000000"/>
          <w:sz w:val="22"/>
          <w:szCs w:val="22"/>
        </w:rPr>
        <w:br/>
        <w:t xml:space="preserve">5. United Nations Department of Economic and Social Affairs. (2023). </w:t>
      </w:r>
      <w:r>
        <w:rPr>
          <w:rFonts w:ascii="Century Gothic" w:eastAsia="Century Gothic" w:hAnsi="Century Gothic" w:cs="Century Gothic"/>
          <w:i/>
          <w:color w:val="000000"/>
          <w:sz w:val="22"/>
          <w:szCs w:val="22"/>
        </w:rPr>
        <w:t>The role of marketing in advancing sustainable global development.</w:t>
      </w:r>
      <w:r>
        <w:rPr>
          <w:rFonts w:ascii="Century Gothic" w:eastAsia="Century Gothic" w:hAnsi="Century Gothic" w:cs="Century Gothic"/>
          <w:color w:val="000000"/>
          <w:sz w:val="22"/>
          <w:szCs w:val="22"/>
        </w:rPr>
        <w:t xml:space="preserve"> Retrieved from </w:t>
      </w:r>
      <w:hyperlink r:id="rId69">
        <w:r>
          <w:rPr>
            <w:rFonts w:ascii="Century Gothic" w:eastAsia="Century Gothic" w:hAnsi="Century Gothic" w:cs="Century Gothic"/>
            <w:color w:val="0000FF"/>
            <w:sz w:val="22"/>
            <w:szCs w:val="22"/>
            <w:u w:val="single"/>
          </w:rPr>
          <w:t>UN DESA</w:t>
        </w:r>
      </w:hyperlink>
      <w:r>
        <w:rPr>
          <w:rFonts w:ascii="Century Gothic" w:eastAsia="Century Gothic" w:hAnsi="Century Gothic" w:cs="Century Gothic"/>
          <w:color w:val="000000"/>
          <w:sz w:val="22"/>
          <w:szCs w:val="22"/>
        </w:rPr>
        <w:t xml:space="preserve">. </w:t>
      </w:r>
      <w:hyperlink r:id="rId70">
        <w:r>
          <w:rPr>
            <w:rFonts w:ascii="Century Gothic" w:eastAsia="Century Gothic" w:hAnsi="Century Gothic" w:cs="Century Gothic"/>
            <w:color w:val="103421"/>
            <w:sz w:val="22"/>
            <w:szCs w:val="22"/>
            <w:u w:val="single"/>
          </w:rPr>
          <w:t>https://www.un.org/</w:t>
        </w:r>
      </w:hyperlink>
    </w:p>
    <w:p w14:paraId="15B50EF6" w14:textId="77777777" w:rsidR="00F96543" w:rsidRDefault="00000000">
      <w:p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6. Harvard Business Review. (2023). </w:t>
      </w:r>
      <w:r>
        <w:rPr>
          <w:rFonts w:ascii="Century Gothic" w:eastAsia="Century Gothic" w:hAnsi="Century Gothic" w:cs="Century Gothic"/>
          <w:i/>
          <w:color w:val="000000"/>
          <w:sz w:val="22"/>
          <w:szCs w:val="22"/>
        </w:rPr>
        <w:t>Contemporary marketing strategies: Lessons from leading brands.</w:t>
      </w:r>
      <w:r>
        <w:rPr>
          <w:rFonts w:ascii="Century Gothic" w:eastAsia="Century Gothic" w:hAnsi="Century Gothic" w:cs="Century Gothic"/>
          <w:color w:val="000000"/>
          <w:sz w:val="22"/>
          <w:szCs w:val="22"/>
        </w:rPr>
        <w:t xml:space="preserve"> Retrieved from </w:t>
      </w:r>
      <w:hyperlink r:id="rId71">
        <w:r>
          <w:rPr>
            <w:rFonts w:ascii="Century Gothic" w:eastAsia="Century Gothic" w:hAnsi="Century Gothic" w:cs="Century Gothic"/>
            <w:color w:val="0000FF"/>
            <w:sz w:val="22"/>
            <w:szCs w:val="22"/>
            <w:u w:val="single"/>
          </w:rPr>
          <w:t>HBR</w:t>
        </w:r>
      </w:hyperlink>
      <w:r>
        <w:rPr>
          <w:rFonts w:ascii="Century Gothic" w:eastAsia="Century Gothic" w:hAnsi="Century Gothic" w:cs="Century Gothic"/>
          <w:color w:val="000000"/>
          <w:sz w:val="22"/>
          <w:szCs w:val="22"/>
        </w:rPr>
        <w:t xml:space="preserve">. </w:t>
      </w:r>
      <w:hyperlink r:id="rId72">
        <w:r>
          <w:rPr>
            <w:rFonts w:ascii="Century Gothic" w:eastAsia="Century Gothic" w:hAnsi="Century Gothic" w:cs="Century Gothic"/>
            <w:color w:val="103421"/>
            <w:sz w:val="22"/>
            <w:szCs w:val="22"/>
            <w:u w:val="single"/>
          </w:rPr>
          <w:t>https://www.hbr.org/</w:t>
        </w:r>
      </w:hyperlink>
    </w:p>
    <w:p w14:paraId="5E0BBA9F" w14:textId="77777777" w:rsidR="00F96543" w:rsidRDefault="00000000">
      <w:p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Case Studies</w:t>
      </w:r>
      <w:r>
        <w:rPr>
          <w:rFonts w:ascii="Century Gothic" w:eastAsia="Century Gothic" w:hAnsi="Century Gothic" w:cs="Century Gothic"/>
          <w:color w:val="000000"/>
          <w:sz w:val="22"/>
          <w:szCs w:val="22"/>
        </w:rPr>
        <w:br/>
        <w:t xml:space="preserve">7. Tesla Inc. (2023). </w:t>
      </w:r>
      <w:r>
        <w:rPr>
          <w:rFonts w:ascii="Century Gothic" w:eastAsia="Century Gothic" w:hAnsi="Century Gothic" w:cs="Century Gothic"/>
          <w:i/>
          <w:color w:val="000000"/>
          <w:sz w:val="22"/>
          <w:szCs w:val="22"/>
        </w:rPr>
        <w:t>Reinventing direct-to-consumer marketing: A case study.</w:t>
      </w:r>
      <w:r>
        <w:rPr>
          <w:rFonts w:ascii="Century Gothic" w:eastAsia="Century Gothic" w:hAnsi="Century Gothic" w:cs="Century Gothic"/>
          <w:color w:val="000000"/>
          <w:sz w:val="22"/>
          <w:szCs w:val="22"/>
        </w:rPr>
        <w:t xml:space="preserve"> Retrieved from Tesla. </w:t>
      </w:r>
      <w:hyperlink r:id="rId73">
        <w:r>
          <w:rPr>
            <w:rFonts w:ascii="Century Gothic" w:eastAsia="Century Gothic" w:hAnsi="Century Gothic" w:cs="Century Gothic"/>
            <w:color w:val="103421"/>
            <w:sz w:val="22"/>
            <w:szCs w:val="22"/>
            <w:u w:val="single"/>
          </w:rPr>
          <w:t>https://www.tesla.com/</w:t>
        </w:r>
      </w:hyperlink>
    </w:p>
    <w:p w14:paraId="03035C01" w14:textId="77777777" w:rsidR="00F96543" w:rsidRDefault="00000000">
      <w:p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8. Unilever. (2023). </w:t>
      </w:r>
      <w:r>
        <w:rPr>
          <w:rFonts w:ascii="Century Gothic" w:eastAsia="Century Gothic" w:hAnsi="Century Gothic" w:cs="Century Gothic"/>
          <w:i/>
          <w:color w:val="000000"/>
          <w:sz w:val="22"/>
          <w:szCs w:val="22"/>
        </w:rPr>
        <w:t>Innovating with purpose: A case study on sustainable marketing.</w:t>
      </w:r>
      <w:r>
        <w:rPr>
          <w:rFonts w:ascii="Century Gothic" w:eastAsia="Century Gothic" w:hAnsi="Century Gothic" w:cs="Century Gothic"/>
          <w:color w:val="000000"/>
          <w:sz w:val="22"/>
          <w:szCs w:val="22"/>
        </w:rPr>
        <w:t xml:space="preserve"> Retrieved from Unilever. </w:t>
      </w:r>
      <w:hyperlink r:id="rId74">
        <w:r>
          <w:rPr>
            <w:rFonts w:ascii="Century Gothic" w:eastAsia="Century Gothic" w:hAnsi="Century Gothic" w:cs="Century Gothic"/>
            <w:color w:val="103421"/>
            <w:sz w:val="22"/>
            <w:szCs w:val="22"/>
            <w:u w:val="single"/>
          </w:rPr>
          <w:t>https://www.unilever.com/</w:t>
        </w:r>
      </w:hyperlink>
    </w:p>
    <w:p w14:paraId="32ED379B" w14:textId="77777777" w:rsidR="00F96543" w:rsidRDefault="00000000">
      <w:pPr>
        <w:pStyle w:val="Heading3"/>
        <w:keepLines w:val="0"/>
        <w:spacing w:after="0"/>
        <w:ind w:left="720" w:hanging="720"/>
        <w:rPr>
          <w:sz w:val="32"/>
          <w:szCs w:val="32"/>
        </w:rPr>
      </w:pPr>
      <w:bookmarkStart w:id="65" w:name="_heading=h.4bvk7pj" w:colFirst="0" w:colLast="0"/>
      <w:bookmarkEnd w:id="65"/>
      <w:r>
        <w:rPr>
          <w:sz w:val="32"/>
          <w:szCs w:val="32"/>
        </w:rPr>
        <w:t>END OF MODULE ASSESSMENT 1.2</w:t>
      </w:r>
      <w:r>
        <w:rPr>
          <w:noProof/>
        </w:rPr>
        <w:drawing>
          <wp:anchor distT="0" distB="0" distL="114300" distR="114300" simplePos="0" relativeHeight="251680768" behindDoc="0" locked="0" layoutInCell="1" hidden="0" allowOverlap="1" wp14:anchorId="109431C8" wp14:editId="20467AC8">
            <wp:simplePos x="0" y="0"/>
            <wp:positionH relativeFrom="column">
              <wp:posOffset>-64448</wp:posOffset>
            </wp:positionH>
            <wp:positionV relativeFrom="paragraph">
              <wp:posOffset>381981</wp:posOffset>
            </wp:positionV>
            <wp:extent cx="709613" cy="737260"/>
            <wp:effectExtent l="0" t="0" r="0" b="0"/>
            <wp:wrapSquare wrapText="bothSides" distT="0" distB="0" distL="114300" distR="114300"/>
            <wp:docPr id="212275929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p>
    <w:p w14:paraId="517AF35A" w14:textId="77777777" w:rsidR="00F96543" w:rsidRDefault="00000000">
      <w:pPr>
        <w:pBdr>
          <w:top w:val="nil"/>
          <w:left w:val="nil"/>
          <w:bottom w:val="nil"/>
          <w:right w:val="nil"/>
          <w:between w:val="nil"/>
        </w:pBdr>
        <w:spacing w:before="0" w:after="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74D69D75" w14:textId="77777777" w:rsidR="00F96543" w:rsidRDefault="00000000">
      <w:pPr>
        <w:pBdr>
          <w:top w:val="nil"/>
          <w:left w:val="nil"/>
          <w:bottom w:val="nil"/>
          <w:right w:val="nil"/>
          <w:between w:val="nil"/>
        </w:pBdr>
        <w:spacing w:before="180" w:after="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We have reached the end of Module 3: contemporary marketing theories, and it’s time for the assessment! This assessment consists of short answer questions designed to test your understanding of the key concepts we’ve covered in this module.</w:t>
      </w:r>
    </w:p>
    <w:p w14:paraId="68638292" w14:textId="77777777" w:rsidR="00F96543" w:rsidRDefault="00000000">
      <w:pPr>
        <w:pBdr>
          <w:top w:val="nil"/>
          <w:left w:val="nil"/>
          <w:bottom w:val="nil"/>
          <w:right w:val="nil"/>
          <w:between w:val="nil"/>
        </w:pBdr>
        <w:spacing w:before="180" w:after="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Here’s what you need to do:</w:t>
      </w:r>
    </w:p>
    <w:p w14:paraId="4C94F8A0" w14:textId="77777777" w:rsidR="00F96543" w:rsidRDefault="00000000">
      <w:pPr>
        <w:numPr>
          <w:ilvl w:val="0"/>
          <w:numId w:val="210"/>
        </w:numPr>
        <w:pBdr>
          <w:top w:val="nil"/>
          <w:left w:val="nil"/>
          <w:bottom w:val="nil"/>
          <w:right w:val="nil"/>
          <w:between w:val="nil"/>
        </w:pBdr>
        <w:spacing w:before="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Answer the Questions</w:t>
      </w:r>
      <w:r>
        <w:rPr>
          <w:rFonts w:ascii="Century Gothic" w:eastAsia="Century Gothic" w:hAnsi="Century Gothic" w:cs="Century Gothic"/>
          <w:color w:val="206843"/>
          <w:sz w:val="22"/>
          <w:szCs w:val="22"/>
        </w:rPr>
        <w:t>: Please take this assessment when you are ready.</w:t>
      </w:r>
    </w:p>
    <w:p w14:paraId="0A12E6F3" w14:textId="77777777" w:rsidR="00F96543" w:rsidRDefault="00000000">
      <w:pPr>
        <w:numPr>
          <w:ilvl w:val="0"/>
          <w:numId w:val="210"/>
        </w:numPr>
        <w:pBdr>
          <w:top w:val="nil"/>
          <w:left w:val="nil"/>
          <w:bottom w:val="nil"/>
          <w:right w:val="nil"/>
          <w:between w:val="nil"/>
        </w:pBdr>
        <w:spacing w:before="18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Review Your Answers</w:t>
      </w:r>
      <w:r>
        <w:rPr>
          <w:rFonts w:ascii="Century Gothic" w:eastAsia="Century Gothic" w:hAnsi="Century Gothic" w:cs="Century Gothic"/>
          <w:color w:val="206843"/>
          <w:sz w:val="22"/>
          <w:szCs w:val="22"/>
        </w:rPr>
        <w:t xml:space="preserve">: After completing the assessment, take a moment to review your answers. </w:t>
      </w:r>
    </w:p>
    <w:p w14:paraId="12329D12" w14:textId="77777777" w:rsidR="00F96543" w:rsidRDefault="00000000">
      <w:pPr>
        <w:numPr>
          <w:ilvl w:val="0"/>
          <w:numId w:val="210"/>
        </w:numPr>
        <w:pBdr>
          <w:top w:val="nil"/>
          <w:left w:val="nil"/>
          <w:bottom w:val="nil"/>
          <w:right w:val="nil"/>
          <w:between w:val="nil"/>
        </w:pBdr>
        <w:spacing w:before="180" w:after="0" w:line="240"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Grading Criteria</w:t>
      </w:r>
      <w:r>
        <w:rPr>
          <w:rFonts w:ascii="Century Gothic" w:eastAsia="Century Gothic" w:hAnsi="Century Gothic" w:cs="Century Gothic"/>
          <w:color w:val="206843"/>
          <w:sz w:val="22"/>
          <w:szCs w:val="22"/>
        </w:rPr>
        <w:t>: Each question is worth 0.5 marks, assessed on clarity, depth of understanding, and ability to connect philosophical concepts to marketing theory. The total marks for this assessment are 2.5.</w:t>
      </w:r>
    </w:p>
    <w:p w14:paraId="3AC07622" w14:textId="77777777" w:rsidR="00F96543" w:rsidRDefault="00F96543">
      <w:pPr>
        <w:pBdr>
          <w:top w:val="nil"/>
          <w:left w:val="nil"/>
          <w:bottom w:val="nil"/>
          <w:right w:val="nil"/>
          <w:between w:val="nil"/>
        </w:pBdr>
        <w:spacing w:before="180" w:after="0" w:line="240" w:lineRule="auto"/>
        <w:ind w:left="720"/>
        <w:rPr>
          <w:rFonts w:ascii="Century Gothic" w:eastAsia="Century Gothic" w:hAnsi="Century Gothic" w:cs="Century Gothic"/>
          <w:color w:val="206843"/>
          <w:sz w:val="22"/>
          <w:szCs w:val="22"/>
        </w:rPr>
      </w:pPr>
    </w:p>
    <w:tbl>
      <w:tblPr>
        <w:tblStyle w:val="aff9"/>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5D993CBB" w14:textId="77777777">
        <w:tc>
          <w:tcPr>
            <w:tcW w:w="9620" w:type="dxa"/>
          </w:tcPr>
          <w:p w14:paraId="0480D1D8"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Short Answer Questions</w:t>
            </w:r>
          </w:p>
          <w:p w14:paraId="5CFEF6A0" w14:textId="77777777" w:rsidR="00F96543" w:rsidRDefault="00000000">
            <w:pPr>
              <w:numPr>
                <w:ilvl w:val="0"/>
                <w:numId w:val="178"/>
              </w:numPr>
              <w:spacing w:before="280"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are the key trends shaping contemporary marketing theory?</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Possible Answer:</w:t>
            </w:r>
            <w:r>
              <w:rPr>
                <w:rFonts w:ascii="Century Gothic" w:eastAsia="Century Gothic" w:hAnsi="Century Gothic" w:cs="Century Gothic"/>
                <w:color w:val="000000"/>
                <w:sz w:val="22"/>
                <w:szCs w:val="22"/>
              </w:rPr>
              <w:t xml:space="preserve"> The key trends shaping contemporary marketing theory include digital transformation, data-driven marketing, customer-centric strategies, personalization, sustainability, and the integration of artificial intelligence and automation. These trends reflect the evolving needs of modern businesses and consumers in a dynamic market environment.</w:t>
            </w:r>
          </w:p>
          <w:p w14:paraId="3C4849F1" w14:textId="77777777" w:rsidR="00F96543" w:rsidRDefault="00000000">
            <w:pPr>
              <w:numPr>
                <w:ilvl w:val="0"/>
                <w:numId w:val="178"/>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do emerging marketing concepts impact consumer behavior?</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Possible Answer:</w:t>
            </w:r>
            <w:r>
              <w:rPr>
                <w:rFonts w:ascii="Century Gothic" w:eastAsia="Century Gothic" w:hAnsi="Century Gothic" w:cs="Century Gothic"/>
                <w:color w:val="000000"/>
                <w:sz w:val="22"/>
                <w:szCs w:val="22"/>
              </w:rPr>
              <w:t xml:space="preserve"> Emerging marketing concepts such as experiential marketing, influencer marketing, and omnichannel strategies directly influence consumer behavior by enhancing engagement, creating seamless brand experiences, and building trust through personalized and relevant interactions.</w:t>
            </w:r>
          </w:p>
          <w:p w14:paraId="3C497905" w14:textId="77777777" w:rsidR="00F96543" w:rsidRDefault="00000000">
            <w:pPr>
              <w:numPr>
                <w:ilvl w:val="0"/>
                <w:numId w:val="178"/>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types of data are essential for evaluating contemporary marketing strategies?</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Possible Answer:</w:t>
            </w:r>
            <w:r>
              <w:rPr>
                <w:rFonts w:ascii="Century Gothic" w:eastAsia="Century Gothic" w:hAnsi="Century Gothic" w:cs="Century Gothic"/>
                <w:color w:val="000000"/>
                <w:sz w:val="22"/>
                <w:szCs w:val="22"/>
              </w:rPr>
              <w:t xml:space="preserve"> Evaluating contemporary marketing strategies requires both quantitative and qualitative data, including customer demographics, behavioral data, social media insights, purchase history, sentiment analysis, and real-time analytics from digital platforms.</w:t>
            </w:r>
          </w:p>
          <w:p w14:paraId="69B47FD1" w14:textId="77777777" w:rsidR="00F96543" w:rsidRDefault="00000000">
            <w:pPr>
              <w:numPr>
                <w:ilvl w:val="0"/>
                <w:numId w:val="178"/>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Explain the importance of analyzing case studies in understanding contemporary marketing practices.</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Possible Answer:</w:t>
            </w:r>
            <w:r>
              <w:rPr>
                <w:rFonts w:ascii="Century Gothic" w:eastAsia="Century Gothic" w:hAnsi="Century Gothic" w:cs="Century Gothic"/>
                <w:color w:val="000000"/>
                <w:sz w:val="22"/>
                <w:szCs w:val="22"/>
              </w:rPr>
              <w:t xml:space="preserve"> Analyzing case studies provides practical insights into how businesses implement marketing theories to address real-world challenges. It </w:t>
            </w:r>
            <w:r>
              <w:rPr>
                <w:rFonts w:ascii="Century Gothic" w:eastAsia="Century Gothic" w:hAnsi="Century Gothic" w:cs="Century Gothic"/>
                <w:color w:val="000000"/>
                <w:sz w:val="22"/>
                <w:szCs w:val="22"/>
              </w:rPr>
              <w:lastRenderedPageBreak/>
              <w:t>helps identify successful strategies, assess outcomes, and uncover lessons that can be applied to similar scenarios in various industries.</w:t>
            </w:r>
          </w:p>
          <w:p w14:paraId="4C986E4F" w14:textId="77777777" w:rsidR="00F96543" w:rsidRDefault="00000000">
            <w:pPr>
              <w:numPr>
                <w:ilvl w:val="0"/>
                <w:numId w:val="178"/>
              </w:numPr>
              <w:spacing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Discuss one challenge businesses face when adopting contemporary marketing theories.</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Possible Answer:</w:t>
            </w:r>
            <w:r>
              <w:rPr>
                <w:rFonts w:ascii="Century Gothic" w:eastAsia="Century Gothic" w:hAnsi="Century Gothic" w:cs="Century Gothic"/>
                <w:color w:val="000000"/>
                <w:sz w:val="22"/>
                <w:szCs w:val="22"/>
              </w:rPr>
              <w:t xml:space="preserve"> One challenge is balancing technological advancements with consumer privacy concerns. While tools like big data analytics and AI enable personalization, they raise issues related to data security, transparency, and compliance with privacy regulations such as GDPR.</w:t>
            </w:r>
          </w:p>
          <w:p w14:paraId="0ECCB06F" w14:textId="77777777" w:rsidR="00F96543" w:rsidRDefault="00000000">
            <w:pPr>
              <w:rPr>
                <w:b/>
              </w:rPr>
            </w:pPr>
            <w:r>
              <w:rPr>
                <w:rFonts w:ascii="Century Gothic" w:eastAsia="Century Gothic" w:hAnsi="Century Gothic" w:cs="Century Gothic"/>
                <w:b/>
                <w:color w:val="000000"/>
                <w:sz w:val="22"/>
                <w:szCs w:val="22"/>
              </w:rPr>
              <w:t>Grading Criteria:</w:t>
            </w:r>
            <w:r>
              <w:rPr>
                <w:rFonts w:ascii="Century Gothic" w:eastAsia="Century Gothic" w:hAnsi="Century Gothic" w:cs="Century Gothic"/>
                <w:color w:val="000000"/>
                <w:sz w:val="22"/>
                <w:szCs w:val="22"/>
              </w:rPr>
              <w:t xml:space="preserve"> Each question is worth 0.5 marks, assessed on clarity, depth of understanding, and ability to connect philosophical concepts to marketing theory. The total marks for this assessment are 2.5.</w:t>
            </w:r>
          </w:p>
        </w:tc>
      </w:tr>
    </w:tbl>
    <w:p w14:paraId="5ABBCACB" w14:textId="77777777" w:rsidR="00F96543" w:rsidRDefault="00F96543">
      <w:pPr>
        <w:rPr>
          <w:b/>
        </w:rPr>
      </w:pPr>
    </w:p>
    <w:p w14:paraId="715FA70F" w14:textId="77777777" w:rsidR="00F96543" w:rsidRDefault="00F96543">
      <w:pPr>
        <w:pStyle w:val="Heading3"/>
        <w:spacing w:after="0"/>
      </w:pPr>
    </w:p>
    <w:p w14:paraId="7D98D811" w14:textId="77777777" w:rsidR="00F96543" w:rsidRDefault="00000000">
      <w:pPr>
        <w:pStyle w:val="Heading3"/>
        <w:spacing w:before="0" w:after="0"/>
        <w:rPr>
          <w:rFonts w:ascii="Century Gothic" w:eastAsia="Century Gothic" w:hAnsi="Century Gothic" w:cs="Century Gothic"/>
          <w:b/>
          <w:color w:val="B68F3F"/>
          <w:sz w:val="36"/>
          <w:szCs w:val="36"/>
        </w:rPr>
      </w:pPr>
      <w:bookmarkStart w:id="66" w:name="_heading=h.2r0uhxc" w:colFirst="0" w:colLast="0"/>
      <w:bookmarkEnd w:id="66"/>
      <w:r>
        <w:rPr>
          <w:rFonts w:ascii="Century Gothic" w:eastAsia="Century Gothic" w:hAnsi="Century Gothic" w:cs="Century Gothic"/>
          <w:b/>
          <w:noProof/>
          <w:color w:val="B68F3F"/>
          <w:sz w:val="32"/>
          <w:szCs w:val="32"/>
        </w:rPr>
        <w:drawing>
          <wp:inline distT="0" distB="0" distL="0" distR="0" wp14:anchorId="4AE11C2E" wp14:editId="3902DC2A">
            <wp:extent cx="347663" cy="347663"/>
            <wp:effectExtent l="0" t="0" r="0" b="0"/>
            <wp:docPr id="2122759272"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Pr>
          <w:rFonts w:ascii="Century Gothic" w:eastAsia="Century Gothic" w:hAnsi="Century Gothic" w:cs="Century Gothic"/>
          <w:b/>
          <w:color w:val="B68F3F"/>
          <w:sz w:val="32"/>
          <w:szCs w:val="32"/>
        </w:rPr>
        <w:t xml:space="preserve">  </w:t>
      </w:r>
      <w:r>
        <w:rPr>
          <w:rFonts w:ascii="Century Gothic" w:eastAsia="Century Gothic" w:hAnsi="Century Gothic" w:cs="Century Gothic"/>
          <w:b/>
          <w:color w:val="B68F3F"/>
          <w:sz w:val="36"/>
          <w:szCs w:val="36"/>
        </w:rPr>
        <w:t>TAKE HOME MESSAGE/SELF REFLECTION</w:t>
      </w:r>
    </w:p>
    <w:p w14:paraId="6BA5FA7C" w14:textId="77777777" w:rsidR="00F96543" w:rsidRDefault="00F96543">
      <w:pPr>
        <w:pStyle w:val="Heading3"/>
        <w:spacing w:before="0" w:after="0"/>
      </w:pPr>
    </w:p>
    <w:p w14:paraId="5987600E" w14:textId="77777777" w:rsidR="00F96543" w:rsidRDefault="00000000">
      <w:pPr>
        <w:rPr>
          <w:rFonts w:ascii="Century Gothic" w:eastAsia="Century Gothic" w:hAnsi="Century Gothic" w:cs="Century Gothic"/>
          <w:color w:val="AD2E28"/>
          <w:sz w:val="22"/>
          <w:szCs w:val="22"/>
        </w:rPr>
      </w:pPr>
      <w:r>
        <w:rPr>
          <w:rFonts w:ascii="Century Gothic" w:eastAsia="Century Gothic" w:hAnsi="Century Gothic" w:cs="Century Gothic"/>
          <w:color w:val="AD2E28"/>
          <w:sz w:val="22"/>
          <w:szCs w:val="22"/>
        </w:rPr>
        <w:t>As we conclude Module 3, reflect on the key insights and takeaways from our exploration of contemporary marketing theories, their applications, and impact on modern businesses.</w:t>
      </w:r>
    </w:p>
    <w:p w14:paraId="397CE06A" w14:textId="77777777" w:rsidR="00F96543" w:rsidRDefault="00000000">
      <w:pPr>
        <w:rPr>
          <w:rFonts w:ascii="Century Gothic" w:eastAsia="Century Gothic" w:hAnsi="Century Gothic" w:cs="Century Gothic"/>
          <w:color w:val="206843"/>
        </w:rPr>
      </w:pPr>
      <w:r>
        <w:rPr>
          <w:rFonts w:ascii="Century Gothic" w:eastAsia="Century Gothic" w:hAnsi="Century Gothic" w:cs="Century Gothic"/>
          <w:b/>
          <w:color w:val="206843"/>
        </w:rPr>
        <w:t>Key Take Home Message:</w:t>
      </w:r>
      <w:r>
        <w:rPr>
          <w:rFonts w:ascii="Century Gothic" w:eastAsia="Century Gothic" w:hAnsi="Century Gothic" w:cs="Century Gothic"/>
          <w:color w:val="206843"/>
        </w:rPr>
        <w:t xml:space="preserve"> </w:t>
      </w:r>
    </w:p>
    <w:p w14:paraId="06BA087F"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What is your key take home message from this module? </w:t>
      </w:r>
    </w:p>
    <w:p w14:paraId="29E49647" w14:textId="77777777" w:rsidR="00F96543" w:rsidRDefault="00000000">
      <w:pPr>
        <w:rPr>
          <w:rFonts w:ascii="Century Gothic" w:eastAsia="Century Gothic" w:hAnsi="Century Gothic" w:cs="Century Gothic"/>
          <w:sz w:val="20"/>
          <w:szCs w:val="20"/>
        </w:rPr>
      </w:pPr>
      <w:r>
        <w:rPr>
          <w:rFonts w:ascii="Century Gothic" w:eastAsia="Century Gothic" w:hAnsi="Century Gothic" w:cs="Century Gothic"/>
          <w:color w:val="FF0000"/>
          <w:sz w:val="22"/>
          <w:szCs w:val="22"/>
          <w:highlight w:val="yellow"/>
        </w:rPr>
        <w:t>Digitizer: Please create space for the answer. Make it a requirement for all learners to fill although, it will not be graded.</w:t>
      </w:r>
    </w:p>
    <w:tbl>
      <w:tblPr>
        <w:tblStyle w:val="affa"/>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6CC6CADD" w14:textId="77777777">
        <w:tc>
          <w:tcPr>
            <w:tcW w:w="9620" w:type="dxa"/>
            <w:shd w:val="clear" w:color="auto" w:fill="00FDFF"/>
          </w:tcPr>
          <w:p w14:paraId="4165E6BA"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Self-Reflection:</w:t>
            </w:r>
          </w:p>
          <w:p w14:paraId="7D514B9A" w14:textId="77777777" w:rsidR="00F96543" w:rsidRDefault="00000000">
            <w:pPr>
              <w:numPr>
                <w:ilvl w:val="0"/>
                <w:numId w:val="200"/>
              </w:num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Reflect on the trends and models discussed in this module. Which ones do you find most relevant to today’s marketing challenges and why?</w:t>
            </w:r>
          </w:p>
          <w:p w14:paraId="32CE5193" w14:textId="77777777" w:rsidR="00F96543" w:rsidRDefault="00000000">
            <w:pPr>
              <w:numPr>
                <w:ilvl w:val="0"/>
                <w:numId w:val="200"/>
              </w:num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Consider the role of case studies in understanding real-world marketing strategies. How have they helped you connect theory to practice?</w:t>
            </w:r>
          </w:p>
          <w:p w14:paraId="301C4D58" w14:textId="77777777" w:rsidR="00F96543" w:rsidRDefault="00000000">
            <w:pPr>
              <w:numPr>
                <w:ilvl w:val="0"/>
                <w:numId w:val="200"/>
              </w:num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Think about the methods you find most effective for analyzing contemporary marketing strategies. How might you apply these approaches in your future career?</w:t>
            </w:r>
          </w:p>
          <w:p w14:paraId="48CFF3BF" w14:textId="77777777" w:rsidR="00F96543" w:rsidRDefault="00000000">
            <w:pPr>
              <w:numPr>
                <w:ilvl w:val="0"/>
                <w:numId w:val="200"/>
              </w:numPr>
              <w:spacing w:after="0"/>
              <w:rPr>
                <w:rFonts w:ascii="Century Gothic" w:eastAsia="Century Gothic" w:hAnsi="Century Gothic" w:cs="Century Gothic"/>
              </w:rPr>
            </w:pPr>
            <w:r>
              <w:rPr>
                <w:rFonts w:ascii="Century Gothic" w:eastAsia="Century Gothic" w:hAnsi="Century Gothic" w:cs="Century Gothic"/>
                <w:sz w:val="22"/>
                <w:szCs w:val="22"/>
              </w:rPr>
              <w:t>Evaluate the challenges businesses face when implementing modern marketing theories. What solutions or improvements can you suggest?</w:t>
            </w:r>
          </w:p>
        </w:tc>
      </w:tr>
    </w:tbl>
    <w:p w14:paraId="21617061" w14:textId="77777777" w:rsidR="00F96543" w:rsidRDefault="00F96543">
      <w:pPr>
        <w:rPr>
          <w:rFonts w:ascii="Century Gothic" w:eastAsia="Century Gothic" w:hAnsi="Century Gothic" w:cs="Century Gothic"/>
        </w:rPr>
      </w:pPr>
    </w:p>
    <w:p w14:paraId="322108E3" w14:textId="77777777" w:rsidR="00F96543" w:rsidRDefault="00000000">
      <w:pPr>
        <w:rPr>
          <w:rFonts w:ascii="Century Gothic" w:eastAsia="Century Gothic" w:hAnsi="Century Gothic" w:cs="Century Gothic"/>
        </w:rPr>
      </w:pPr>
      <w:r>
        <w:rPr>
          <w:rFonts w:ascii="Century Gothic" w:eastAsia="Century Gothic" w:hAnsi="Century Gothic" w:cs="Century Gothic"/>
          <w:b/>
        </w:rPr>
        <w:t>What’s Next in Module 4: Constructing Marketing Theory</w:t>
      </w:r>
    </w:p>
    <w:p w14:paraId="385EC987" w14:textId="77777777" w:rsidR="00F96543" w:rsidRDefault="00000000">
      <w:pPr>
        <w:shd w:val="clear" w:color="auto" w:fill="53CA8D"/>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on completing </w:t>
      </w:r>
      <w:r>
        <w:rPr>
          <w:rFonts w:ascii="Century Gothic" w:eastAsia="Century Gothic" w:hAnsi="Century Gothic" w:cs="Century Gothic"/>
          <w:i/>
          <w:sz w:val="22"/>
          <w:szCs w:val="22"/>
        </w:rPr>
        <w:t>Contemporary Marketing Theory</w:t>
      </w:r>
      <w:r>
        <w:rPr>
          <w:rFonts w:ascii="Century Gothic" w:eastAsia="Century Gothic" w:hAnsi="Century Gothic" w:cs="Century Gothic"/>
          <w:sz w:val="22"/>
          <w:szCs w:val="22"/>
        </w:rPr>
        <w:t>, where you explored current trends, emerging concepts, and case studies that connect theory to practice in modern marketing.</w:t>
      </w:r>
    </w:p>
    <w:p w14:paraId="27660A73" w14:textId="77777777" w:rsidR="00F96543" w:rsidRDefault="00000000">
      <w:pPr>
        <w:shd w:val="clear" w:color="auto" w:fill="53CA8D"/>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The next module will be </w:t>
      </w:r>
      <w:r>
        <w:rPr>
          <w:rFonts w:ascii="Century Gothic" w:eastAsia="Century Gothic" w:hAnsi="Century Gothic" w:cs="Century Gothic"/>
          <w:i/>
          <w:sz w:val="22"/>
          <w:szCs w:val="22"/>
        </w:rPr>
        <w:t>Constructing Marketing Theory</w:t>
      </w:r>
      <w:r>
        <w:rPr>
          <w:rFonts w:ascii="Century Gothic" w:eastAsia="Century Gothic" w:hAnsi="Century Gothic" w:cs="Century Gothic"/>
          <w:sz w:val="22"/>
          <w:szCs w:val="22"/>
        </w:rPr>
        <w:t xml:space="preserve">. It will focus on the process of developing new theories, the methods used, and real-world examples of successful theory construction. </w:t>
      </w:r>
    </w:p>
    <w:p w14:paraId="10AB9F6B" w14:textId="77777777" w:rsidR="00F96543" w:rsidRDefault="00000000">
      <w:pPr>
        <w:shd w:val="clear" w:color="auto" w:fill="53CA8D"/>
        <w:rPr>
          <w:rFonts w:ascii="Century Gothic" w:eastAsia="Century Gothic" w:hAnsi="Century Gothic" w:cs="Century Gothic"/>
        </w:rPr>
      </w:pPr>
      <w:r>
        <w:rPr>
          <w:noProof/>
        </w:rPr>
        <w:drawing>
          <wp:inline distT="0" distB="0" distL="0" distR="0" wp14:anchorId="3DC50DBA" wp14:editId="4BAC6393">
            <wp:extent cx="6115050" cy="6115050"/>
            <wp:effectExtent l="0" t="0" r="0" b="0"/>
            <wp:docPr id="2122759274" name="image14.jpg" descr="generated Constructing Marketing Theory cover page"/>
            <wp:cNvGraphicFramePr/>
            <a:graphic xmlns:a="http://schemas.openxmlformats.org/drawingml/2006/main">
              <a:graphicData uri="http://schemas.openxmlformats.org/drawingml/2006/picture">
                <pic:pic xmlns:pic="http://schemas.openxmlformats.org/drawingml/2006/picture">
                  <pic:nvPicPr>
                    <pic:cNvPr id="0" name="image14.jpg" descr="generated Constructing Marketing Theory cover page"/>
                    <pic:cNvPicPr preferRelativeResize="0"/>
                  </pic:nvPicPr>
                  <pic:blipFill>
                    <a:blip r:embed="rId75"/>
                    <a:srcRect/>
                    <a:stretch>
                      <a:fillRect/>
                    </a:stretch>
                  </pic:blipFill>
                  <pic:spPr>
                    <a:xfrm>
                      <a:off x="0" y="0"/>
                      <a:ext cx="6115050" cy="6115050"/>
                    </a:xfrm>
                    <a:prstGeom prst="rect">
                      <a:avLst/>
                    </a:prstGeom>
                    <a:ln/>
                  </pic:spPr>
                </pic:pic>
              </a:graphicData>
            </a:graphic>
          </wp:inline>
        </w:drawing>
      </w:r>
    </w:p>
    <w:p w14:paraId="230F83D8" w14:textId="77777777" w:rsidR="00F96543" w:rsidRDefault="00F96543">
      <w:pPr>
        <w:shd w:val="clear" w:color="auto" w:fill="53CA8D"/>
      </w:pPr>
    </w:p>
    <w:p w14:paraId="2541C33F" w14:textId="77777777" w:rsidR="00F96543" w:rsidRDefault="00000000">
      <w:pPr>
        <w:shd w:val="clear" w:color="auto" w:fill="53CA8D"/>
        <w:jc w:val="center"/>
        <w:rPr>
          <w:i/>
          <w:sz w:val="40"/>
          <w:szCs w:val="40"/>
        </w:rPr>
      </w:pPr>
      <w:r>
        <w:rPr>
          <w:rFonts w:ascii="Century Gothic" w:eastAsia="Century Gothic" w:hAnsi="Century Gothic" w:cs="Century Gothic"/>
          <w:i/>
          <w:sz w:val="36"/>
          <w:szCs w:val="36"/>
        </w:rPr>
        <w:t xml:space="preserve">It’s an exciting step toward understanding how innovative marketing frameworks are built and </w:t>
      </w:r>
      <w:proofErr w:type="gramStart"/>
      <w:r>
        <w:rPr>
          <w:rFonts w:ascii="Century Gothic" w:eastAsia="Century Gothic" w:hAnsi="Century Gothic" w:cs="Century Gothic"/>
          <w:i/>
          <w:sz w:val="36"/>
          <w:szCs w:val="36"/>
        </w:rPr>
        <w:t>Applied</w:t>
      </w:r>
      <w:proofErr w:type="gramEnd"/>
      <w:r>
        <w:rPr>
          <w:rFonts w:ascii="Century Gothic" w:eastAsia="Century Gothic" w:hAnsi="Century Gothic" w:cs="Century Gothic"/>
          <w:i/>
          <w:sz w:val="36"/>
          <w:szCs w:val="36"/>
        </w:rPr>
        <w:t>!!!</w:t>
      </w:r>
    </w:p>
    <w:p w14:paraId="66EC1031" w14:textId="77777777" w:rsidR="00F96543" w:rsidRDefault="00F96543">
      <w:pPr>
        <w:shd w:val="clear" w:color="auto" w:fill="53CA8D"/>
      </w:pPr>
    </w:p>
    <w:p w14:paraId="09360C82" w14:textId="77777777" w:rsidR="00F96543" w:rsidRDefault="00F96543">
      <w:pPr>
        <w:shd w:val="clear" w:color="auto" w:fill="53CA8D"/>
        <w:spacing w:before="0" w:after="200"/>
        <w:rPr>
          <w:rFonts w:ascii="Century Gothic" w:eastAsia="Century Gothic" w:hAnsi="Century Gothic" w:cs="Century Gothic"/>
          <w:sz w:val="22"/>
          <w:szCs w:val="22"/>
        </w:rPr>
      </w:pPr>
    </w:p>
    <w:p w14:paraId="798A8F7F" w14:textId="77777777" w:rsidR="00F96543" w:rsidRDefault="00F96543">
      <w:pPr>
        <w:spacing w:before="0" w:after="200"/>
        <w:rPr>
          <w:rFonts w:ascii="Century Gothic" w:eastAsia="Century Gothic" w:hAnsi="Century Gothic" w:cs="Century Gothic"/>
          <w:sz w:val="22"/>
          <w:szCs w:val="22"/>
        </w:rPr>
      </w:pPr>
    </w:p>
    <w:tbl>
      <w:tblPr>
        <w:tblStyle w:val="affb"/>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543" w14:paraId="1DE8D15B" w14:textId="77777777">
        <w:tc>
          <w:tcPr>
            <w:tcW w:w="10215" w:type="dxa"/>
            <w:tcBorders>
              <w:top w:val="nil"/>
              <w:left w:val="nil"/>
              <w:bottom w:val="single" w:sz="4" w:space="0" w:color="037B90"/>
              <w:right w:val="nil"/>
            </w:tcBorders>
            <w:tcMar>
              <w:top w:w="0" w:type="dxa"/>
              <w:left w:w="0" w:type="dxa"/>
              <w:bottom w:w="0" w:type="dxa"/>
              <w:right w:w="0" w:type="dxa"/>
            </w:tcMar>
          </w:tcPr>
          <w:p w14:paraId="53AFE4C9" w14:textId="77777777" w:rsidR="00F96543" w:rsidRDefault="00000000">
            <w:pPr>
              <w:pStyle w:val="Heading1"/>
            </w:pPr>
            <w:bookmarkStart w:id="67" w:name="_heading=h.1664s55" w:colFirst="0" w:colLast="0"/>
            <w:bookmarkEnd w:id="67"/>
            <w:r>
              <w:t>MODULE 4:  Constructing Marketing Theory</w:t>
            </w:r>
          </w:p>
        </w:tc>
      </w:tr>
    </w:tbl>
    <w:p w14:paraId="07B45DD7" w14:textId="77777777" w:rsidR="00F96543" w:rsidRDefault="00000000">
      <w:pPr>
        <w:ind w:hanging="720"/>
      </w:pPr>
      <w:r>
        <w:rPr>
          <w:rFonts w:ascii="Century Gothic" w:eastAsia="Century Gothic" w:hAnsi="Century Gothic" w:cs="Century Gothic"/>
          <w:color w:val="FF7F50"/>
        </w:rPr>
        <w:t xml:space="preserve"> INSTRUCTIONAL HOURS: 4</w:t>
      </w:r>
    </w:p>
    <w:p w14:paraId="2D80A30D" w14:textId="77777777" w:rsidR="00F96543" w:rsidRDefault="00000000">
      <w:pPr>
        <w:pStyle w:val="Heading3"/>
        <w:rPr>
          <w:b/>
          <w:color w:val="037B90"/>
          <w:sz w:val="32"/>
          <w:szCs w:val="32"/>
        </w:rPr>
      </w:pPr>
      <w:bookmarkStart w:id="68" w:name="_heading=h.3q5sasy" w:colFirst="0" w:colLast="0"/>
      <w:bookmarkEnd w:id="68"/>
      <w:r>
        <w:t xml:space="preserve"> </w:t>
      </w:r>
      <w:r>
        <w:rPr>
          <w:b/>
          <w:color w:val="037B90"/>
          <w:sz w:val="32"/>
          <w:szCs w:val="32"/>
        </w:rPr>
        <w:t>Module Overview</w:t>
      </w:r>
    </w:p>
    <w:p w14:paraId="3AFBE810" w14:textId="77777777" w:rsidR="00F96543" w:rsidRDefault="00000000">
      <w:pPr>
        <w:spacing w:line="276" w:lineRule="auto"/>
        <w:ind w:left="-630"/>
        <w:jc w:val="both"/>
        <w:rPr>
          <w:rFonts w:ascii="Century Gothic" w:eastAsia="Century Gothic" w:hAnsi="Century Gothic" w:cs="Century Gothic"/>
          <w:sz w:val="22"/>
          <w:szCs w:val="22"/>
        </w:rPr>
      </w:pPr>
      <w:r>
        <w:rPr>
          <w:rFonts w:ascii="Century Gothic" w:eastAsia="Century Gothic" w:hAnsi="Century Gothic" w:cs="Century Gothic"/>
          <w:sz w:val="22"/>
          <w:szCs w:val="22"/>
        </w:rPr>
        <w:t>Welcome to Module 4: In this module, you will explore the process of constructing marketing theory, focusing on methods and practical applications. The objective is to understand how marketing theories are developed, refined, and implemented to address modern business challenges. You will learn the process of theory construction, analyze examples of successful marketing theories, and apply this knowledge to design new frameworks. Learning activities include reading theoretical frameworks, participating in discussions, conducting group research, and completing a project on marketing theory development.</w:t>
      </w:r>
    </w:p>
    <w:p w14:paraId="6D028C72" w14:textId="77777777" w:rsidR="00F96543" w:rsidRDefault="00000000">
      <w:pPr>
        <w:spacing w:line="276" w:lineRule="auto"/>
        <w:ind w:left="-63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Assessment criteria</w:t>
      </w:r>
      <w:r>
        <w:rPr>
          <w:rFonts w:ascii="Century Gothic" w:eastAsia="Century Gothic" w:hAnsi="Century Gothic" w:cs="Century Gothic"/>
          <w:sz w:val="22"/>
          <w:szCs w:val="22"/>
        </w:rPr>
        <w:t xml:space="preserve"> include active participation in discussions, theoretical analysis reports, creative group projects, and an essay or presentation on developing a novel marketing theory.</w:t>
      </w:r>
    </w:p>
    <w:p w14:paraId="15D2DB11" w14:textId="77777777" w:rsidR="00F96543" w:rsidRDefault="00000000">
      <w:pPr>
        <w:pStyle w:val="Heading3"/>
        <w:rPr>
          <w:rFonts w:ascii="Century Gothic" w:eastAsia="Century Gothic" w:hAnsi="Century Gothic" w:cs="Century Gothic"/>
          <w:sz w:val="28"/>
          <w:szCs w:val="28"/>
        </w:rPr>
      </w:pPr>
      <w:bookmarkStart w:id="69" w:name="_heading=h.25b2l0r" w:colFirst="0" w:colLast="0"/>
      <w:bookmarkEnd w:id="69"/>
      <w:r>
        <w:rPr>
          <w:b/>
          <w:sz w:val="32"/>
          <w:szCs w:val="32"/>
        </w:rPr>
        <w:t xml:space="preserve"> Learning Outcomes</w:t>
      </w:r>
    </w:p>
    <w:p w14:paraId="552AD325" w14:textId="77777777" w:rsidR="00F96543" w:rsidRDefault="00000000">
      <w:pPr>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66F32694" w14:textId="77777777" w:rsidR="00F96543" w:rsidRDefault="00000000">
      <w:pPr>
        <w:spacing w:before="280" w:after="0"/>
        <w:ind w:left="720"/>
        <w:rPr>
          <w:rFonts w:ascii="Century Gothic" w:eastAsia="Century Gothic" w:hAnsi="Century Gothic" w:cs="Century Gothic"/>
          <w:b/>
          <w:sz w:val="22"/>
          <w:szCs w:val="22"/>
        </w:rPr>
      </w:pPr>
      <w:r>
        <w:rPr>
          <w:rFonts w:ascii="Century Gothic" w:eastAsia="Century Gothic" w:hAnsi="Century Gothic" w:cs="Century Gothic"/>
          <w:b/>
          <w:sz w:val="22"/>
          <w:szCs w:val="22"/>
        </w:rPr>
        <w:t>ELO 1</w:t>
      </w:r>
      <w:r>
        <w:rPr>
          <w:rFonts w:ascii="Century Gothic" w:eastAsia="Century Gothic" w:hAnsi="Century Gothic" w:cs="Century Gothic"/>
          <w:sz w:val="22"/>
          <w:szCs w:val="22"/>
        </w:rPr>
        <w:t>: Identify the process and components of constructing marketing theory, including theoretical frameworks and research methodologies.</w:t>
      </w:r>
      <w:r>
        <w:rPr>
          <w:rFonts w:ascii="Century Gothic" w:eastAsia="Century Gothic" w:hAnsi="Century Gothic" w:cs="Century Gothic"/>
          <w:sz w:val="22"/>
          <w:szCs w:val="22"/>
        </w:rPr>
        <w:br/>
      </w:r>
      <w:r>
        <w:rPr>
          <w:rFonts w:ascii="Century Gothic" w:eastAsia="Century Gothic" w:hAnsi="Century Gothic" w:cs="Century Gothic"/>
          <w:b/>
          <w:sz w:val="22"/>
          <w:szCs w:val="22"/>
        </w:rPr>
        <w:t>ELO 2</w:t>
      </w:r>
      <w:r>
        <w:rPr>
          <w:rFonts w:ascii="Century Gothic" w:eastAsia="Century Gothic" w:hAnsi="Century Gothic" w:cs="Century Gothic"/>
          <w:sz w:val="22"/>
          <w:szCs w:val="22"/>
        </w:rPr>
        <w:t>: Apply processes of theory construction to create innovative frameworks addressing contemporary marketing challenges.</w:t>
      </w:r>
      <w:r>
        <w:rPr>
          <w:rFonts w:ascii="Century Gothic" w:eastAsia="Century Gothic" w:hAnsi="Century Gothic" w:cs="Century Gothic"/>
          <w:sz w:val="22"/>
          <w:szCs w:val="22"/>
        </w:rPr>
        <w:br/>
      </w:r>
      <w:r>
        <w:rPr>
          <w:rFonts w:ascii="Century Gothic" w:eastAsia="Century Gothic" w:hAnsi="Century Gothic" w:cs="Century Gothic"/>
          <w:b/>
          <w:sz w:val="22"/>
          <w:szCs w:val="22"/>
        </w:rPr>
        <w:t>ELO 3</w:t>
      </w:r>
      <w:r>
        <w:rPr>
          <w:rFonts w:ascii="Century Gothic" w:eastAsia="Century Gothic" w:hAnsi="Century Gothic" w:cs="Century Gothic"/>
          <w:sz w:val="22"/>
          <w:szCs w:val="22"/>
        </w:rPr>
        <w:t>: Analyze methods for developing new marketing theories and their practical applications.</w:t>
      </w:r>
      <w:r>
        <w:rPr>
          <w:rFonts w:ascii="Century Gothic" w:eastAsia="Century Gothic" w:hAnsi="Century Gothic" w:cs="Century Gothic"/>
          <w:b/>
          <w:sz w:val="22"/>
          <w:szCs w:val="22"/>
        </w:rPr>
        <w:t xml:space="preserve"> </w:t>
      </w:r>
    </w:p>
    <w:p w14:paraId="191BEA70" w14:textId="77777777" w:rsidR="00F96543" w:rsidRDefault="00000000">
      <w:pPr>
        <w:spacing w:before="280" w:after="280"/>
        <w:ind w:left="720"/>
        <w:rPr>
          <w:rFonts w:ascii="Century Gothic" w:eastAsia="Century Gothic" w:hAnsi="Century Gothic" w:cs="Century Gothic"/>
          <w:b/>
          <w:sz w:val="22"/>
          <w:szCs w:val="22"/>
        </w:rPr>
      </w:pPr>
      <w:r>
        <w:rPr>
          <w:rFonts w:ascii="Century Gothic" w:eastAsia="Century Gothic" w:hAnsi="Century Gothic" w:cs="Century Gothic"/>
          <w:b/>
          <w:sz w:val="22"/>
          <w:szCs w:val="22"/>
        </w:rPr>
        <w:t>ELO 4</w:t>
      </w:r>
      <w:r>
        <w:rPr>
          <w:rFonts w:ascii="Century Gothic" w:eastAsia="Century Gothic" w:hAnsi="Century Gothic" w:cs="Century Gothic"/>
          <w:sz w:val="22"/>
          <w:szCs w:val="22"/>
        </w:rPr>
        <w:t>: Evaluate successful examples of marketing theory construction and apply insights to propose new strategies.</w:t>
      </w:r>
      <w:r>
        <w:rPr>
          <w:sz w:val="28"/>
          <w:szCs w:val="28"/>
        </w:rPr>
        <w:t xml:space="preserve">    </w:t>
      </w:r>
    </w:p>
    <w:p w14:paraId="5EFD8907" w14:textId="77777777" w:rsidR="00F96543" w:rsidRDefault="00000000">
      <w:pPr>
        <w:spacing w:before="280" w:after="280"/>
        <w:rPr>
          <w:b/>
        </w:rPr>
      </w:pPr>
      <w:r>
        <w:rPr>
          <w:b/>
          <w:sz w:val="32"/>
          <w:szCs w:val="32"/>
        </w:rPr>
        <w:t>Learning Activities/Task List</w:t>
      </w:r>
    </w:p>
    <w:p w14:paraId="3F7EB02E" w14:textId="77777777" w:rsidR="00F96543" w:rsidRDefault="00000000">
      <w:p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 this module, you will engage in a series of structured learning activities designed to enhance your understanding of constructing marketing theory: </w:t>
      </w:r>
    </w:p>
    <w:p w14:paraId="7A3997FE" w14:textId="77777777" w:rsidR="00F96543" w:rsidRDefault="00000000">
      <w:pPr>
        <w:numPr>
          <w:ilvl w:val="0"/>
          <w:numId w:val="219"/>
        </w:numPr>
        <w:spacing w:before="28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Read the introductory material on constructing marketing theory. </w:t>
      </w:r>
    </w:p>
    <w:p w14:paraId="0E88EFD3" w14:textId="77777777" w:rsidR="00F96543" w:rsidRDefault="00000000">
      <w:pPr>
        <w:numPr>
          <w:ilvl w:val="0"/>
          <w:numId w:val="219"/>
        </w:numPr>
        <w:spacing w:before="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Watch pre-recorded lectures and supplementary videos. </w:t>
      </w:r>
    </w:p>
    <w:p w14:paraId="36653191" w14:textId="77777777" w:rsidR="00F96543" w:rsidRDefault="00000000">
      <w:pPr>
        <w:numPr>
          <w:ilvl w:val="0"/>
          <w:numId w:val="219"/>
        </w:numPr>
        <w:spacing w:before="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Complete the mastery exercise to test your understanding. </w:t>
      </w:r>
    </w:p>
    <w:p w14:paraId="632B5F31" w14:textId="77777777" w:rsidR="00F96543" w:rsidRDefault="00000000">
      <w:pPr>
        <w:numPr>
          <w:ilvl w:val="0"/>
          <w:numId w:val="219"/>
        </w:numPr>
        <w:spacing w:before="0" w:after="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Participate in a practical workshop to apply theory construction concepts. </w:t>
      </w:r>
    </w:p>
    <w:p w14:paraId="11EFBAA3" w14:textId="77777777" w:rsidR="00F96543" w:rsidRDefault="00000000">
      <w:pPr>
        <w:numPr>
          <w:ilvl w:val="0"/>
          <w:numId w:val="219"/>
        </w:numPr>
        <w:spacing w:before="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Review case articles</w:t>
      </w:r>
    </w:p>
    <w:p w14:paraId="34D7BEE8" w14:textId="77777777" w:rsidR="00F96543" w:rsidRDefault="00000000">
      <w:pPr>
        <w:pStyle w:val="Heading2"/>
        <w:rPr>
          <w:b/>
          <w:sz w:val="32"/>
          <w:szCs w:val="32"/>
        </w:rPr>
      </w:pPr>
      <w:bookmarkStart w:id="70" w:name="_heading=h.kgcv8k" w:colFirst="0" w:colLast="0"/>
      <w:bookmarkEnd w:id="70"/>
      <w:r>
        <w:rPr>
          <w:b/>
          <w:sz w:val="32"/>
          <w:szCs w:val="32"/>
        </w:rPr>
        <w:t xml:space="preserve">INSTRUCTIONAL MATERIALS &amp; LEARNING ACTIVITIES </w:t>
      </w:r>
    </w:p>
    <w:tbl>
      <w:tblPr>
        <w:tblStyle w:val="affc"/>
        <w:tblW w:w="9600" w:type="dxa"/>
        <w:tblLayout w:type="fixed"/>
        <w:tblLook w:val="0600" w:firstRow="0" w:lastRow="0" w:firstColumn="0" w:lastColumn="0" w:noHBand="1" w:noVBand="1"/>
      </w:tblPr>
      <w:tblGrid>
        <w:gridCol w:w="1170"/>
        <w:gridCol w:w="8430"/>
      </w:tblGrid>
      <w:tr w:rsidR="00F96543" w14:paraId="0F78121D" w14:textId="77777777">
        <w:trPr>
          <w:trHeight w:val="585"/>
        </w:trPr>
        <w:tc>
          <w:tcPr>
            <w:tcW w:w="1170" w:type="dxa"/>
            <w:shd w:val="clear" w:color="auto" w:fill="auto"/>
            <w:tcMar>
              <w:top w:w="0" w:type="dxa"/>
              <w:left w:w="0" w:type="dxa"/>
              <w:bottom w:w="0" w:type="dxa"/>
              <w:right w:w="0" w:type="dxa"/>
            </w:tcMar>
          </w:tcPr>
          <w:p w14:paraId="53C38CE4" w14:textId="77777777" w:rsidR="00F96543" w:rsidRDefault="00000000">
            <w:pPr>
              <w:pStyle w:val="Heading4"/>
              <w:widowControl w:val="0"/>
            </w:pPr>
            <w:r>
              <w:rPr>
                <w:noProof/>
              </w:rPr>
              <w:drawing>
                <wp:inline distT="114300" distB="114300" distL="114300" distR="114300" wp14:anchorId="2F74D16D" wp14:editId="2F92FFF7">
                  <wp:extent cx="519113" cy="519113"/>
                  <wp:effectExtent l="0" t="0" r="0" b="0"/>
                  <wp:docPr id="212275927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1000F307" w14:textId="77777777" w:rsidR="00F96543" w:rsidRDefault="00000000">
            <w:pPr>
              <w:pStyle w:val="Heading4"/>
            </w:pPr>
            <w:bookmarkStart w:id="71" w:name="_heading=h.34g0dwd" w:colFirst="0" w:colLast="0"/>
            <w:bookmarkEnd w:id="71"/>
            <w:r>
              <w:rPr>
                <w:smallCaps/>
                <w:sz w:val="32"/>
                <w:szCs w:val="32"/>
              </w:rPr>
              <w:t>PRE-RECORDED LECTURE ON TOPIC</w:t>
            </w:r>
          </w:p>
        </w:tc>
      </w:tr>
    </w:tbl>
    <w:p w14:paraId="0C5B895A" w14:textId="77777777" w:rsidR="00F96543" w:rsidRDefault="00000000">
      <w:p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2EB0F89E" w14:textId="77777777" w:rsidR="00F96543" w:rsidRDefault="00000000">
      <w:p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Welcome to Module 4: Constructing Marketing Theory. We have an introductory lecture prepared, which will provide a comprehensive overview of the key concepts we will cover. Please follow these steps: </w:t>
      </w:r>
    </w:p>
    <w:p w14:paraId="563EA4B5" w14:textId="77777777" w:rsidR="00F96543" w:rsidRDefault="00000000">
      <w:pPr>
        <w:numPr>
          <w:ilvl w:val="0"/>
          <w:numId w:val="220"/>
        </w:num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Watch the lecture titled “Constructing Marketing Theory.” </w:t>
      </w:r>
    </w:p>
    <w:p w14:paraId="3C418F64" w14:textId="77777777" w:rsidR="00F96543" w:rsidRDefault="00000000">
      <w:pPr>
        <w:numPr>
          <w:ilvl w:val="0"/>
          <w:numId w:val="220"/>
        </w:num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Prepare brief notes on the key points discussed. </w:t>
      </w:r>
    </w:p>
    <w:p w14:paraId="3A26CECA" w14:textId="77777777" w:rsidR="00F96543" w:rsidRDefault="00000000">
      <w:pPr>
        <w:numPr>
          <w:ilvl w:val="0"/>
          <w:numId w:val="220"/>
        </w:num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Upload your notes to the LMS (Learning Management System). (While this task is ungraded, it will serve as evidence that you have watched the lecture and are actively engaging with the course material.) </w:t>
      </w:r>
    </w:p>
    <w:p w14:paraId="7DD7DE97" w14:textId="77777777" w:rsidR="00F96543" w:rsidRDefault="00F96543">
      <w:pPr>
        <w:rPr>
          <w:rFonts w:ascii="Century Gothic" w:eastAsia="Century Gothic" w:hAnsi="Century Gothic" w:cs="Century Gothic"/>
          <w:b/>
        </w:rPr>
      </w:pPr>
    </w:p>
    <w:p w14:paraId="5D83446F" w14:textId="77777777" w:rsidR="00F96543" w:rsidRDefault="00000000">
      <w:pPr>
        <w:rPr>
          <w:b/>
          <w:sz w:val="28"/>
          <w:szCs w:val="28"/>
        </w:rPr>
      </w:pPr>
      <w:r>
        <w:rPr>
          <w:b/>
          <w:sz w:val="28"/>
          <w:szCs w:val="28"/>
        </w:rPr>
        <w:t>PRE-RECORDED LECTURE</w:t>
      </w:r>
    </w:p>
    <w:p w14:paraId="0FE540A7" w14:textId="77777777" w:rsidR="00F96543" w:rsidRDefault="00000000">
      <w:pPr>
        <w:pBdr>
          <w:top w:val="nil"/>
          <w:left w:val="nil"/>
          <w:bottom w:val="nil"/>
          <w:right w:val="nil"/>
          <w:between w:val="nil"/>
        </w:pBdr>
        <w:spacing w:line="276" w:lineRule="auto"/>
        <w:jc w:val="both"/>
        <w:rPr>
          <w:rFonts w:ascii="Century Gothic" w:eastAsia="Century Gothic" w:hAnsi="Century Gothic" w:cs="Century Gothic"/>
          <w:color w:val="000000"/>
        </w:rPr>
      </w:pPr>
      <w:r>
        <w:rPr>
          <w:rFonts w:ascii="Century Gothic" w:eastAsia="Century Gothic" w:hAnsi="Century Gothic" w:cs="Century Gothic"/>
          <w:b/>
          <w:color w:val="000000"/>
        </w:rPr>
        <w:t>LECTURE TITLE</w:t>
      </w:r>
      <w:r>
        <w:rPr>
          <w:rFonts w:ascii="Century Gothic" w:eastAsia="Century Gothic" w:hAnsi="Century Gothic" w:cs="Century Gothic"/>
          <w:color w:val="000000"/>
        </w:rPr>
        <w:t xml:space="preserve">: </w:t>
      </w:r>
      <w:r>
        <w:rPr>
          <w:rFonts w:ascii="Century Gothic" w:eastAsia="Century Gothic" w:hAnsi="Century Gothic" w:cs="Century Gothic"/>
          <w:b/>
          <w:color w:val="000000"/>
        </w:rPr>
        <w:t>CONSTRUCTING AND EVALUATING MARKETING THEORIES</w:t>
      </w:r>
    </w:p>
    <w:p w14:paraId="68EDF07A" w14:textId="77777777" w:rsidR="00F96543" w:rsidRDefault="00000000">
      <w:pPr>
        <w:spacing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1. Processes for Creating Impactful Marketing Theories</w:t>
      </w:r>
    </w:p>
    <w:p w14:paraId="0B2F5FCD" w14:textId="77777777" w:rsidR="00F96543" w:rsidRDefault="00000000">
      <w:pPr>
        <w:numPr>
          <w:ilvl w:val="0"/>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Identifying Gaps in Existing Knowledge:</w:t>
      </w:r>
    </w:p>
    <w:p w14:paraId="337AE908" w14:textId="77777777" w:rsidR="00F96543" w:rsidRDefault="00000000">
      <w:pPr>
        <w:numPr>
          <w:ilvl w:val="1"/>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Explore unaddressed or poorly understood areas in marketing research.</w:t>
      </w:r>
    </w:p>
    <w:p w14:paraId="0D4A9C2B" w14:textId="77777777" w:rsidR="00F96543" w:rsidRDefault="00000000">
      <w:pPr>
        <w:numPr>
          <w:ilvl w:val="1"/>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Understanding consumer behavior in virtual reality environments.</w:t>
      </w:r>
    </w:p>
    <w:p w14:paraId="0255E34F" w14:textId="77777777" w:rsidR="00F96543" w:rsidRDefault="00000000">
      <w:pPr>
        <w:numPr>
          <w:ilvl w:val="0"/>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Grounding in Philosophy and Multidisciplinary Insights:</w:t>
      </w:r>
    </w:p>
    <w:p w14:paraId="33FDFE54" w14:textId="77777777" w:rsidR="00F96543" w:rsidRDefault="00000000">
      <w:pPr>
        <w:numPr>
          <w:ilvl w:val="1"/>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Use epistemological (how we know) and ontological (what exists) principles to guide theory development.</w:t>
      </w:r>
    </w:p>
    <w:p w14:paraId="3212B1F0" w14:textId="77777777" w:rsidR="00F96543" w:rsidRDefault="00000000">
      <w:pPr>
        <w:numPr>
          <w:ilvl w:val="1"/>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Incorporate insights from allied disciplines like economics, psychology, and sociology.</w:t>
      </w:r>
    </w:p>
    <w:p w14:paraId="1241115E" w14:textId="77777777" w:rsidR="00F96543" w:rsidRDefault="00000000">
      <w:pPr>
        <w:numPr>
          <w:ilvl w:val="0"/>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Conceptualization and Hypothesis Formation:</w:t>
      </w:r>
    </w:p>
    <w:p w14:paraId="6543FA12" w14:textId="77777777" w:rsidR="00F96543" w:rsidRDefault="00000000">
      <w:pPr>
        <w:numPr>
          <w:ilvl w:val="1"/>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Develop core concepts and relationships, forming a coherent framework.</w:t>
      </w:r>
    </w:p>
    <w:p w14:paraId="7BDD63D8" w14:textId="77777777" w:rsidR="00F96543" w:rsidRDefault="00000000">
      <w:pPr>
        <w:numPr>
          <w:ilvl w:val="1"/>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Service-Dominant Logic emerged by challenging product-centric views.</w:t>
      </w:r>
    </w:p>
    <w:p w14:paraId="774C5777" w14:textId="77777777" w:rsidR="00F96543" w:rsidRDefault="00000000">
      <w:pPr>
        <w:numPr>
          <w:ilvl w:val="0"/>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Validation Through Empirical Research:</w:t>
      </w:r>
    </w:p>
    <w:p w14:paraId="46C47621" w14:textId="77777777" w:rsidR="00F96543" w:rsidRDefault="00000000">
      <w:pPr>
        <w:numPr>
          <w:ilvl w:val="1"/>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Test theoretical constructs using qualitative or quantitative research.</w:t>
      </w:r>
    </w:p>
    <w:p w14:paraId="79F49A3D" w14:textId="77777777" w:rsidR="00F96543" w:rsidRDefault="00000000">
      <w:pPr>
        <w:numPr>
          <w:ilvl w:val="1"/>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Testing the Theory of Planned Behavior using surveys and experiments.</w:t>
      </w:r>
    </w:p>
    <w:p w14:paraId="37CE1697" w14:textId="77777777" w:rsidR="00F96543" w:rsidRDefault="00000000">
      <w:pPr>
        <w:numPr>
          <w:ilvl w:val="0"/>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Iterative Refinement:</w:t>
      </w:r>
    </w:p>
    <w:p w14:paraId="78455F37" w14:textId="77777777" w:rsidR="00F96543" w:rsidRDefault="00000000">
      <w:pPr>
        <w:numPr>
          <w:ilvl w:val="1"/>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Refine theories based on empirical findings and peer feedback.</w:t>
      </w:r>
    </w:p>
    <w:p w14:paraId="1862C24F" w14:textId="77777777" w:rsidR="00F96543" w:rsidRDefault="00000000">
      <w:pPr>
        <w:numPr>
          <w:ilvl w:val="1"/>
          <w:numId w:val="140"/>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Evolution of the Diffusion of Innovation theory through decades of application and critique.</w:t>
      </w:r>
    </w:p>
    <w:p w14:paraId="1FC517F5" w14:textId="77777777" w:rsidR="00F96543" w:rsidRDefault="00000000">
      <w:pPr>
        <w:spacing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2. Characteristics of Effective and Testable Marketing Theories</w:t>
      </w:r>
    </w:p>
    <w:p w14:paraId="6734E1E0" w14:textId="77777777" w:rsidR="00F96543" w:rsidRDefault="00000000">
      <w:pPr>
        <w:numPr>
          <w:ilvl w:val="0"/>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Relevance:</w:t>
      </w:r>
    </w:p>
    <w:p w14:paraId="72CA4057" w14:textId="77777777" w:rsidR="00F96543" w:rsidRDefault="00000000">
      <w:pPr>
        <w:numPr>
          <w:ilvl w:val="1"/>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The theory addresses real-world marketing challenges and opportunities.</w:t>
      </w:r>
    </w:p>
    <w:p w14:paraId="54132E02" w14:textId="77777777" w:rsidR="00F96543" w:rsidRDefault="00000000">
      <w:pPr>
        <w:numPr>
          <w:ilvl w:val="1"/>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Relationship Marketing Theory, which aligns with contemporary business goals.</w:t>
      </w:r>
    </w:p>
    <w:p w14:paraId="7ED8EBD9" w14:textId="77777777" w:rsidR="00F96543" w:rsidRDefault="00F96543">
      <w:pPr>
        <w:spacing w:after="0" w:line="276" w:lineRule="auto"/>
        <w:ind w:left="1440"/>
        <w:rPr>
          <w:rFonts w:ascii="Century Gothic" w:eastAsia="Century Gothic" w:hAnsi="Century Gothic" w:cs="Century Gothic"/>
          <w:sz w:val="22"/>
          <w:szCs w:val="22"/>
        </w:rPr>
      </w:pPr>
    </w:p>
    <w:p w14:paraId="62DCDDF7" w14:textId="77777777" w:rsidR="00F96543" w:rsidRDefault="00000000">
      <w:pPr>
        <w:numPr>
          <w:ilvl w:val="0"/>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Parsimony (Simplicity):</w:t>
      </w:r>
    </w:p>
    <w:p w14:paraId="4E3C2991" w14:textId="77777777" w:rsidR="00F96543" w:rsidRDefault="00000000">
      <w:pPr>
        <w:numPr>
          <w:ilvl w:val="1"/>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A good theory explains phenomena without unnecessary complexity.</w:t>
      </w:r>
    </w:p>
    <w:p w14:paraId="75137B89" w14:textId="77777777" w:rsidR="00F96543" w:rsidRDefault="00000000">
      <w:pPr>
        <w:numPr>
          <w:ilvl w:val="1"/>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Maslow’s Hierarchy of Needs, which simplifies consumer motivations into five levels.</w:t>
      </w:r>
    </w:p>
    <w:p w14:paraId="07772B23" w14:textId="77777777" w:rsidR="00F96543" w:rsidRDefault="00000000">
      <w:pPr>
        <w:numPr>
          <w:ilvl w:val="0"/>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Predictive Power:</w:t>
      </w:r>
    </w:p>
    <w:p w14:paraId="01BE94A4" w14:textId="77777777" w:rsidR="00F96543" w:rsidRDefault="00000000">
      <w:pPr>
        <w:numPr>
          <w:ilvl w:val="1"/>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The ability to anticipate outcomes under specific conditions.</w:t>
      </w:r>
    </w:p>
    <w:p w14:paraId="07591087" w14:textId="77777777" w:rsidR="00F96543" w:rsidRDefault="00000000">
      <w:pPr>
        <w:numPr>
          <w:ilvl w:val="1"/>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Logit Models in predicting brand choice behavior.</w:t>
      </w:r>
    </w:p>
    <w:p w14:paraId="7EDBC051" w14:textId="77777777" w:rsidR="00F96543" w:rsidRDefault="00000000">
      <w:pPr>
        <w:numPr>
          <w:ilvl w:val="0"/>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Falsifiability:</w:t>
      </w:r>
    </w:p>
    <w:p w14:paraId="4F6DD9E1" w14:textId="77777777" w:rsidR="00F96543" w:rsidRDefault="00000000">
      <w:pPr>
        <w:numPr>
          <w:ilvl w:val="1"/>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The theory must allow for testing and potential disproval.</w:t>
      </w:r>
    </w:p>
    <w:p w14:paraId="444C5E09" w14:textId="77777777" w:rsidR="00F96543" w:rsidRDefault="00000000">
      <w:pPr>
        <w:numPr>
          <w:ilvl w:val="1"/>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Testing whether the Elaboration Likelihood Model applies to digital advertising.</w:t>
      </w:r>
    </w:p>
    <w:p w14:paraId="40C05C2E" w14:textId="77777777" w:rsidR="00F96543" w:rsidRDefault="00000000">
      <w:pPr>
        <w:numPr>
          <w:ilvl w:val="0"/>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Generalizability:</w:t>
      </w:r>
    </w:p>
    <w:p w14:paraId="2E9D338B" w14:textId="77777777" w:rsidR="00F96543" w:rsidRDefault="00000000">
      <w:pPr>
        <w:numPr>
          <w:ilvl w:val="1"/>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Applicability across different contexts, markets, and industries.</w:t>
      </w:r>
    </w:p>
    <w:p w14:paraId="5FCF2560" w14:textId="77777777" w:rsidR="00F96543" w:rsidRDefault="00000000">
      <w:pPr>
        <w:numPr>
          <w:ilvl w:val="1"/>
          <w:numId w:val="14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The 4Ps framework used globally in diverse marketing scenarios.</w:t>
      </w:r>
    </w:p>
    <w:p w14:paraId="28D9B176" w14:textId="77777777" w:rsidR="00F96543" w:rsidRDefault="00000000">
      <w:pPr>
        <w:spacing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3. Examples of Groundbreaking Marketing Theories and Their Development</w:t>
      </w:r>
    </w:p>
    <w:p w14:paraId="4279D0B0" w14:textId="77777777" w:rsidR="00F96543" w:rsidRDefault="00000000">
      <w:pPr>
        <w:numPr>
          <w:ilvl w:val="0"/>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Diffusion of Innovation Theory (Everett Rogers):</w:t>
      </w:r>
    </w:p>
    <w:p w14:paraId="5647BB17" w14:textId="77777777" w:rsidR="00F96543" w:rsidRDefault="00000000">
      <w:pPr>
        <w:numPr>
          <w:ilvl w:val="1"/>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Developed through sociological studies of technology adoption in agriculture.</w:t>
      </w:r>
    </w:p>
    <w:p w14:paraId="18E14251" w14:textId="77777777" w:rsidR="00F96543" w:rsidRDefault="00000000">
      <w:pPr>
        <w:numPr>
          <w:ilvl w:val="1"/>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Explains how innovations spread through adopter categories: innovators, early adopters, early majority, late majority, and laggards.</w:t>
      </w:r>
    </w:p>
    <w:p w14:paraId="14B9D28E" w14:textId="77777777" w:rsidR="00F96543" w:rsidRDefault="00000000">
      <w:pPr>
        <w:numPr>
          <w:ilvl w:val="0"/>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Elaboration Likelihood Model (Petty &amp; Cacioppo):</w:t>
      </w:r>
    </w:p>
    <w:p w14:paraId="37CF3CBF" w14:textId="77777777" w:rsidR="00F96543" w:rsidRDefault="00000000">
      <w:pPr>
        <w:numPr>
          <w:ilvl w:val="1"/>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Originated from psychological research on attitude change.</w:t>
      </w:r>
    </w:p>
    <w:p w14:paraId="245A36D7" w14:textId="77777777" w:rsidR="00F96543" w:rsidRDefault="00000000">
      <w:pPr>
        <w:numPr>
          <w:ilvl w:val="1"/>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Explores how central and peripheral routes of persuasion influence consumer decisions.</w:t>
      </w:r>
    </w:p>
    <w:p w14:paraId="33F6AC93" w14:textId="77777777" w:rsidR="00F96543" w:rsidRDefault="00000000">
      <w:pPr>
        <w:numPr>
          <w:ilvl w:val="0"/>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Service-Dominant Logic (Vargo &amp; Lusch):</w:t>
      </w:r>
    </w:p>
    <w:p w14:paraId="19474E69" w14:textId="77777777" w:rsidR="00F96543" w:rsidRDefault="00000000">
      <w:pPr>
        <w:numPr>
          <w:ilvl w:val="1"/>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Developed by re-examining the nature of value creation in marketing.</w:t>
      </w:r>
    </w:p>
    <w:p w14:paraId="5F97BECD" w14:textId="77777777" w:rsidR="00F96543" w:rsidRDefault="00000000">
      <w:pPr>
        <w:numPr>
          <w:ilvl w:val="1"/>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Challenged the traditional goods-dominant logic, emphasizing value co-creation.</w:t>
      </w:r>
    </w:p>
    <w:p w14:paraId="5B7FA233" w14:textId="77777777" w:rsidR="00F96543" w:rsidRDefault="00000000">
      <w:pPr>
        <w:numPr>
          <w:ilvl w:val="0"/>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Customer Experience Model:</w:t>
      </w:r>
    </w:p>
    <w:p w14:paraId="4A7E75AA" w14:textId="77777777" w:rsidR="00F96543" w:rsidRDefault="00000000">
      <w:pPr>
        <w:numPr>
          <w:ilvl w:val="1"/>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Evolved through studies on customer satisfaction, loyalty, and emotional engagement.</w:t>
      </w:r>
    </w:p>
    <w:p w14:paraId="7074CD40" w14:textId="77777777" w:rsidR="00F96543" w:rsidRDefault="00000000">
      <w:pPr>
        <w:numPr>
          <w:ilvl w:val="1"/>
          <w:numId w:val="14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Focused on mapping touchpoints and optimizing the overall customer journey.</w:t>
      </w:r>
    </w:p>
    <w:p w14:paraId="4BF30FED" w14:textId="77777777" w:rsidR="00F96543" w:rsidRDefault="00000000">
      <w:pPr>
        <w:pBdr>
          <w:top w:val="nil"/>
          <w:left w:val="nil"/>
          <w:bottom w:val="nil"/>
          <w:right w:val="nil"/>
          <w:between w:val="nil"/>
        </w:pBdr>
        <w:spacing w:after="0"/>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Conclusion</w:t>
      </w:r>
    </w:p>
    <w:p w14:paraId="46B6E4B8" w14:textId="77777777" w:rsidR="00F96543" w:rsidRDefault="00000000">
      <w:pPr>
        <w:pBdr>
          <w:top w:val="nil"/>
          <w:left w:val="nil"/>
          <w:bottom w:val="nil"/>
          <w:right w:val="nil"/>
          <w:between w:val="nil"/>
        </w:pBdr>
        <w:spacing w:after="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Georgia" w:hAnsi="Georgia" w:cs="Georgia"/>
          <w:color w:val="000000"/>
          <w:sz w:val="22"/>
          <w:szCs w:val="22"/>
        </w:rPr>
        <w:t xml:space="preserve"> </w:t>
      </w:r>
      <w:r>
        <w:rPr>
          <w:rFonts w:ascii="Century Gothic" w:eastAsia="Century Gothic" w:hAnsi="Century Gothic" w:cs="Century Gothic"/>
          <w:color w:val="000000"/>
          <w:sz w:val="22"/>
          <w:szCs w:val="22"/>
        </w:rPr>
        <w:t>In conclusion, theory construction is vital for advancing marketing practices. As we move through this course, we will delve deeper into the methods of developing robust marketing theories and evaluate their implications for effective marketing strategies. Thank you for joining today’s lecture, and please reach out if you have any questions!"</w:t>
      </w:r>
    </w:p>
    <w:p w14:paraId="717136B7" w14:textId="77777777" w:rsidR="00F96543" w:rsidRDefault="00000000">
      <w:pPr>
        <w:pStyle w:val="Heading3"/>
        <w:spacing w:before="0" w:after="200"/>
        <w:ind w:left="720" w:hanging="720"/>
        <w:rPr>
          <w:b/>
          <w:sz w:val="22"/>
          <w:szCs w:val="22"/>
        </w:rPr>
      </w:pPr>
      <w:bookmarkStart w:id="72" w:name="_heading=h.1jlao46" w:colFirst="0" w:colLast="0"/>
      <w:bookmarkEnd w:id="72"/>
      <w:r>
        <w:rPr>
          <w:sz w:val="22"/>
          <w:szCs w:val="22"/>
        </w:rPr>
        <w:t xml:space="preserve">    </w:t>
      </w:r>
      <w:r>
        <w:rPr>
          <w:b/>
          <w:sz w:val="22"/>
          <w:szCs w:val="22"/>
        </w:rPr>
        <w:t>STUDY MATERIALS</w:t>
      </w:r>
    </w:p>
    <w:p w14:paraId="1F4CFC73"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677D85E4"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As we embark on Module 4: Constructing Marketing Theory, we have curated a list of study materials to enrich your learning experience. You are required to study the entire articles.</w:t>
      </w:r>
    </w:p>
    <w:tbl>
      <w:tblPr>
        <w:tblStyle w:val="affd"/>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20149799" w14:textId="77777777">
        <w:tc>
          <w:tcPr>
            <w:tcW w:w="9620" w:type="dxa"/>
          </w:tcPr>
          <w:p w14:paraId="55866BEB" w14:textId="77777777" w:rsidR="00F96543" w:rsidRDefault="00000000">
            <w:pPr>
              <w:numPr>
                <w:ilvl w:val="0"/>
                <w:numId w:val="221"/>
              </w:numPr>
              <w:pBdr>
                <w:top w:val="nil"/>
                <w:left w:val="nil"/>
                <w:bottom w:val="nil"/>
                <w:right w:val="nil"/>
                <w:between w:val="nil"/>
              </w:pBdr>
              <w:spacing w:before="160" w:after="0" w:line="30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Study Material 1:</w:t>
            </w:r>
            <w:r>
              <w:rPr>
                <w:rFonts w:ascii="Century Gothic" w:eastAsia="Century Gothic" w:hAnsi="Century Gothic" w:cs="Century Gothic"/>
                <w:color w:val="000000"/>
                <w:sz w:val="22"/>
                <w:szCs w:val="22"/>
              </w:rPr>
              <w:t xml:space="preserve"> "</w:t>
            </w:r>
            <w:r>
              <w:rPr>
                <w:rFonts w:ascii="Times New Roman" w:eastAsia="Times New Roman" w:hAnsi="Times New Roman" w:cs="Times New Roman"/>
                <w:color w:val="000000"/>
                <w:sz w:val="22"/>
                <w:szCs w:val="22"/>
              </w:rPr>
              <w:t xml:space="preserve"> </w:t>
            </w:r>
            <w:r>
              <w:rPr>
                <w:rFonts w:ascii="Century Gothic" w:eastAsia="Century Gothic" w:hAnsi="Century Gothic" w:cs="Century Gothic"/>
                <w:color w:val="000000"/>
                <w:sz w:val="22"/>
                <w:szCs w:val="22"/>
              </w:rPr>
              <w:t>Marketing Theory: A Student Text" by Michael J. Baker</w:t>
            </w:r>
          </w:p>
          <w:p w14:paraId="20E70C63" w14:textId="77777777" w:rsidR="00F96543" w:rsidRDefault="00000000">
            <w:pPr>
              <w:numPr>
                <w:ilvl w:val="1"/>
                <w:numId w:val="221"/>
              </w:numPr>
              <w:pBdr>
                <w:top w:val="nil"/>
                <w:left w:val="nil"/>
                <w:bottom w:val="nil"/>
                <w:right w:val="nil"/>
                <w:between w:val="nil"/>
              </w:pBdr>
              <w:spacing w:after="0" w:line="30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Description</w:t>
            </w:r>
            <w:r>
              <w:rPr>
                <w:rFonts w:ascii="Century Gothic" w:eastAsia="Century Gothic" w:hAnsi="Century Gothic" w:cs="Century Gothic"/>
                <w:color w:val="000000"/>
                <w:sz w:val="22"/>
                <w:szCs w:val="22"/>
              </w:rPr>
              <w:t>: This textbook provides a comprehensive overview of marketing theory and its construction.</w:t>
            </w:r>
          </w:p>
          <w:p w14:paraId="5AD2E8A9" w14:textId="77777777" w:rsidR="00F96543" w:rsidRDefault="00000000">
            <w:pPr>
              <w:numPr>
                <w:ilvl w:val="1"/>
                <w:numId w:val="221"/>
              </w:numPr>
              <w:pBdr>
                <w:top w:val="nil"/>
                <w:left w:val="nil"/>
                <w:bottom w:val="nil"/>
                <w:right w:val="nil"/>
                <w:between w:val="nil"/>
              </w:pBdr>
              <w:spacing w:after="0" w:line="30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Link</w:t>
            </w:r>
            <w:r>
              <w:rPr>
                <w:rFonts w:ascii="Century Gothic" w:eastAsia="Century Gothic" w:hAnsi="Century Gothic" w:cs="Century Gothic"/>
                <w:color w:val="000000"/>
                <w:sz w:val="22"/>
                <w:szCs w:val="22"/>
              </w:rPr>
              <w:t xml:space="preserve">: Marketing Theory. </w:t>
            </w:r>
            <w:hyperlink r:id="rId76">
              <w:r>
                <w:rPr>
                  <w:rFonts w:ascii="Century Gothic" w:eastAsia="Century Gothic" w:hAnsi="Century Gothic" w:cs="Century Gothic"/>
                  <w:color w:val="103421"/>
                  <w:sz w:val="22"/>
                  <w:szCs w:val="22"/>
                  <w:u w:val="single"/>
                </w:rPr>
                <w:t>https://www.google.co.ke/books/edition/Marketing_Theory/UJokEQAAQBAJ?hl=en&amp;gbpv=1&amp;dq=Marketing+Theory&amp;printsec=frontcover</w:t>
              </w:r>
            </w:hyperlink>
            <w:r>
              <w:rPr>
                <w:rFonts w:ascii="Century Gothic" w:eastAsia="Century Gothic" w:hAnsi="Century Gothic" w:cs="Century Gothic"/>
                <w:color w:val="000000"/>
                <w:sz w:val="22"/>
                <w:szCs w:val="22"/>
              </w:rPr>
              <w:t xml:space="preserve"> </w:t>
            </w:r>
          </w:p>
          <w:p w14:paraId="68348C29" w14:textId="77777777" w:rsidR="00F96543" w:rsidRDefault="00000000">
            <w:pPr>
              <w:numPr>
                <w:ilvl w:val="0"/>
                <w:numId w:val="221"/>
              </w:numPr>
              <w:pBdr>
                <w:top w:val="nil"/>
                <w:left w:val="nil"/>
                <w:bottom w:val="nil"/>
                <w:right w:val="nil"/>
                <w:between w:val="nil"/>
              </w:pBdr>
              <w:spacing w:after="0" w:line="30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Study Material 2:</w:t>
            </w:r>
            <w:r>
              <w:rPr>
                <w:rFonts w:ascii="Century Gothic" w:eastAsia="Century Gothic" w:hAnsi="Century Gothic" w:cs="Century Gothic"/>
                <w:color w:val="000000"/>
                <w:sz w:val="22"/>
                <w:szCs w:val="22"/>
              </w:rPr>
              <w:t xml:space="preserve"> "</w:t>
            </w:r>
            <w:r>
              <w:rPr>
                <w:rFonts w:ascii="Times New Roman" w:eastAsia="Times New Roman" w:hAnsi="Times New Roman" w:cs="Times New Roman"/>
                <w:color w:val="000000"/>
                <w:sz w:val="22"/>
                <w:szCs w:val="22"/>
              </w:rPr>
              <w:t xml:space="preserve"> </w:t>
            </w:r>
            <w:r>
              <w:rPr>
                <w:rFonts w:ascii="Century Gothic" w:eastAsia="Century Gothic" w:hAnsi="Century Gothic" w:cs="Century Gothic"/>
                <w:color w:val="000000"/>
                <w:sz w:val="22"/>
                <w:szCs w:val="22"/>
              </w:rPr>
              <w:t>The Service-Dominant Logic of Marketing: Dialog, Debate, and Directions" by Stephen L. Vargo and Robert F. Lusch</w:t>
            </w:r>
          </w:p>
          <w:p w14:paraId="42F1E8E5" w14:textId="77777777" w:rsidR="00F96543" w:rsidRDefault="00000000">
            <w:pPr>
              <w:numPr>
                <w:ilvl w:val="1"/>
                <w:numId w:val="221"/>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Description</w:t>
            </w:r>
            <w:r>
              <w:rPr>
                <w:rFonts w:ascii="Century Gothic" w:eastAsia="Century Gothic" w:hAnsi="Century Gothic" w:cs="Century Gothic"/>
                <w:color w:val="000000"/>
                <w:sz w:val="22"/>
                <w:szCs w:val="22"/>
              </w:rPr>
              <w:t>: This resource explores the development and impact of the Service-Dominant Logic framework in marketing.</w:t>
            </w:r>
          </w:p>
          <w:p w14:paraId="55807786" w14:textId="77777777" w:rsidR="00F96543" w:rsidRDefault="00000000">
            <w:pPr>
              <w:numPr>
                <w:ilvl w:val="1"/>
                <w:numId w:val="221"/>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Link</w:t>
            </w:r>
            <w:r>
              <w:rPr>
                <w:rFonts w:ascii="Century Gothic" w:eastAsia="Century Gothic" w:hAnsi="Century Gothic" w:cs="Century Gothic"/>
                <w:color w:val="000000"/>
                <w:sz w:val="22"/>
                <w:szCs w:val="22"/>
              </w:rPr>
              <w:t xml:space="preserve">: Service-Dominant Logic </w:t>
            </w:r>
            <w:hyperlink r:id="rId77">
              <w:r>
                <w:rPr>
                  <w:rFonts w:ascii="Century Gothic" w:eastAsia="Century Gothic" w:hAnsi="Century Gothic" w:cs="Century Gothic"/>
                  <w:color w:val="103421"/>
                  <w:sz w:val="22"/>
                  <w:szCs w:val="22"/>
                  <w:u w:val="single"/>
                </w:rPr>
                <w:t>https://www.google.co.ke/books/edition/The_SAGE_Handbook_of_Service_Dominant_Lo/lNlwDwAAQBAJ?hl=en&amp;gbpv=1&amp;dq=The+Service-Dominant+Logic+of+Marketing&amp;printsec=frontcover</w:t>
              </w:r>
            </w:hyperlink>
          </w:p>
          <w:p w14:paraId="3C7643D2" w14:textId="77777777" w:rsidR="00F96543" w:rsidRDefault="00F96543">
            <w:pPr>
              <w:spacing w:before="280"/>
              <w:ind w:left="360"/>
              <w:rPr>
                <w:rFonts w:ascii="Century Gothic" w:eastAsia="Century Gothic" w:hAnsi="Century Gothic" w:cs="Century Gothic"/>
                <w:sz w:val="22"/>
                <w:szCs w:val="22"/>
              </w:rPr>
            </w:pPr>
          </w:p>
        </w:tc>
      </w:tr>
    </w:tbl>
    <w:p w14:paraId="510886EC" w14:textId="77777777" w:rsidR="00F96543" w:rsidRDefault="00F96543">
      <w:pPr>
        <w:rPr>
          <w:rFonts w:ascii="Century Gothic" w:eastAsia="Century Gothic" w:hAnsi="Century Gothic" w:cs="Century Gothic"/>
        </w:rPr>
      </w:pPr>
    </w:p>
    <w:p w14:paraId="4F2CEA5E" w14:textId="77777777" w:rsidR="00F96543" w:rsidRDefault="00000000">
      <w:pPr>
        <w:pStyle w:val="Heading3"/>
        <w:spacing w:before="0" w:after="200"/>
        <w:ind w:left="720" w:hanging="720"/>
        <w:rPr>
          <w:b/>
        </w:rPr>
      </w:pPr>
      <w:bookmarkStart w:id="73" w:name="_heading=h.43ky6rz" w:colFirst="0" w:colLast="0"/>
      <w:bookmarkEnd w:id="73"/>
      <w:r>
        <w:rPr>
          <w:sz w:val="32"/>
          <w:szCs w:val="32"/>
        </w:rPr>
        <w:t xml:space="preserve">    </w:t>
      </w:r>
      <w:r>
        <w:rPr>
          <w:b/>
          <w:sz w:val="32"/>
          <w:szCs w:val="32"/>
        </w:rPr>
        <w:t>mastery exercise</w:t>
      </w:r>
    </w:p>
    <w:p w14:paraId="092801CD"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Overview:</w:t>
      </w:r>
      <w:r>
        <w:rPr>
          <w:rFonts w:ascii="Century Gothic" w:eastAsia="Century Gothic" w:hAnsi="Century Gothic" w:cs="Century Gothic"/>
          <w:color w:val="0432FF"/>
          <w:sz w:val="22"/>
          <w:szCs w:val="22"/>
        </w:rPr>
        <w:t xml:space="preserve"> This Mastery Exercise is designed to test your understanding of the process of constructing marketing theory. You will apply explored concepts to analyze existing theories and develop new ideas.</w:t>
      </w:r>
      <w:r>
        <w:rPr>
          <w:noProof/>
        </w:rPr>
        <w:drawing>
          <wp:anchor distT="0" distB="0" distL="114300" distR="114300" simplePos="0" relativeHeight="251681792" behindDoc="0" locked="0" layoutInCell="1" hidden="0" allowOverlap="1" wp14:anchorId="35727781" wp14:editId="035F625D">
            <wp:simplePos x="0" y="0"/>
            <wp:positionH relativeFrom="column">
              <wp:posOffset>1</wp:posOffset>
            </wp:positionH>
            <wp:positionV relativeFrom="paragraph">
              <wp:posOffset>183515</wp:posOffset>
            </wp:positionV>
            <wp:extent cx="633413" cy="672035"/>
            <wp:effectExtent l="0" t="0" r="0" b="0"/>
            <wp:wrapSquare wrapText="bothSides" distT="0" distB="0" distL="114300" distR="114300"/>
            <wp:docPr id="212275930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5ED9CD4B" w14:textId="77777777" w:rsidR="00F96543" w:rsidRDefault="00000000">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Objective</w:t>
      </w:r>
      <w:r>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br/>
        <w:t>Apply your knowledge of marketing theory construction by analyzing case studies and proposing innovative marketing strategies.</w:t>
      </w:r>
    </w:p>
    <w:p w14:paraId="64A59C72" w14:textId="77777777" w:rsidR="00F96543" w:rsidRDefault="00000000">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Part 1: Case Study Analysis</w:t>
      </w:r>
    </w:p>
    <w:p w14:paraId="406FB853" w14:textId="77777777" w:rsidR="00F96543" w:rsidRDefault="00000000">
      <w:pPr>
        <w:numPr>
          <w:ilvl w:val="0"/>
          <w:numId w:val="203"/>
        </w:numPr>
        <w:pBdr>
          <w:top w:val="nil"/>
          <w:left w:val="nil"/>
          <w:bottom w:val="nil"/>
          <w:right w:val="nil"/>
          <w:between w:val="nil"/>
        </w:pBd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Read the Case Study</w:t>
      </w:r>
      <w:r>
        <w:rPr>
          <w:rFonts w:ascii="Century Gothic" w:eastAsia="Century Gothic" w:hAnsi="Century Gothic" w:cs="Century Gothic"/>
          <w:color w:val="000000"/>
          <w:sz w:val="22"/>
          <w:szCs w:val="22"/>
        </w:rPr>
        <w:t>: Below is a brief case study of a well-known marketing theory</w:t>
      </w:r>
    </w:p>
    <w:p w14:paraId="18FF2C1C" w14:textId="77777777" w:rsidR="00F96543" w:rsidRDefault="00000000">
      <w:pPr>
        <w:pBdr>
          <w:top w:val="nil"/>
          <w:left w:val="nil"/>
          <w:bottom w:val="nil"/>
          <w:right w:val="nil"/>
          <w:between w:val="nil"/>
        </w:pBdr>
        <w:spacing w:line="276" w:lineRule="auto"/>
        <w:ind w:left="36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Case Study</w:t>
      </w:r>
      <w:r>
        <w:rPr>
          <w:rFonts w:ascii="Century Gothic" w:eastAsia="Century Gothic" w:hAnsi="Century Gothic" w:cs="Century Gothic"/>
          <w:color w:val="000000"/>
          <w:sz w:val="22"/>
          <w:szCs w:val="22"/>
        </w:rPr>
        <w:t>:</w:t>
      </w:r>
    </w:p>
    <w:p w14:paraId="104BED7D" w14:textId="77777777" w:rsidR="00F96543" w:rsidRDefault="00000000">
      <w:pPr>
        <w:pBdr>
          <w:top w:val="nil"/>
          <w:left w:val="nil"/>
          <w:bottom w:val="nil"/>
          <w:right w:val="nil"/>
          <w:between w:val="nil"/>
        </w:pBdr>
        <w:spacing w:line="276" w:lineRule="auto"/>
        <w:ind w:left="36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Service-Dominant Logic (SDL) is a marketing theory developed by Stephen Vargo and Robert Lusch. It proposes that service is the fundamental basis of exchange, and that value is co-created by the provider and consumer. Unlike traditional goods-centered marketing approaches, SDL emphasizes relationships and the collaborative dynamic between providers and consumers. Through extensive research, Vargo and Lusch identified key principles of SDL, which reshaped the way marketers view consumer interactions and value creation in the market.</w:t>
      </w:r>
    </w:p>
    <w:p w14:paraId="4BE29A8B" w14:textId="77777777" w:rsidR="00F96543" w:rsidRDefault="00000000">
      <w:pPr>
        <w:numPr>
          <w:ilvl w:val="0"/>
          <w:numId w:val="203"/>
        </w:numPr>
        <w:pBdr>
          <w:top w:val="nil"/>
          <w:left w:val="nil"/>
          <w:bottom w:val="nil"/>
          <w:right w:val="nil"/>
          <w:between w:val="nil"/>
        </w:pBd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Answer the Following Questions</w:t>
      </w:r>
      <w:r>
        <w:rPr>
          <w:rFonts w:ascii="Century Gothic" w:eastAsia="Century Gothic" w:hAnsi="Century Gothic" w:cs="Century Gothic"/>
          <w:color w:val="000000"/>
          <w:sz w:val="22"/>
          <w:szCs w:val="22"/>
        </w:rPr>
        <w:t>:</w:t>
      </w:r>
    </w:p>
    <w:p w14:paraId="4F4FA0EF" w14:textId="77777777" w:rsidR="00F96543" w:rsidRDefault="00000000">
      <w:pPr>
        <w:numPr>
          <w:ilvl w:val="0"/>
          <w:numId w:val="222"/>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What are the core principles of Service-Dominant Logic? </w:t>
      </w:r>
    </w:p>
    <w:p w14:paraId="3CDDD3E1" w14:textId="77777777" w:rsidR="00F96543" w:rsidRDefault="00000000">
      <w:pPr>
        <w:numPr>
          <w:ilvl w:val="0"/>
          <w:numId w:val="22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How did Vargo and Lusch utilize existing frameworks to develop their theory? </w:t>
      </w:r>
    </w:p>
    <w:p w14:paraId="25163D86" w14:textId="77777777" w:rsidR="00F96543" w:rsidRDefault="00000000">
      <w:pPr>
        <w:numPr>
          <w:ilvl w:val="0"/>
          <w:numId w:val="222"/>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 what ways does SDL differ from traditional marketing theories? </w:t>
      </w:r>
    </w:p>
    <w:p w14:paraId="61430EE6" w14:textId="77777777" w:rsidR="00F96543" w:rsidRDefault="00000000">
      <w:pPr>
        <w:numPr>
          <w:ilvl w:val="0"/>
          <w:numId w:val="222"/>
        </w:numPr>
        <w:spacing w:before="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What implications does SDL have for current marketing practices? </w:t>
      </w:r>
    </w:p>
    <w:p w14:paraId="649F89DC" w14:textId="77777777" w:rsidR="00F96543" w:rsidRDefault="00000000">
      <w:pPr>
        <w:pBdr>
          <w:top w:val="nil"/>
          <w:left w:val="nil"/>
          <w:bottom w:val="nil"/>
          <w:right w:val="nil"/>
          <w:between w:val="nil"/>
        </w:pBdr>
        <w:spacing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Part 2: </w:t>
      </w:r>
      <w:r>
        <w:rPr>
          <w:rFonts w:ascii="Times New Roman" w:eastAsia="Times New Roman" w:hAnsi="Times New Roman" w:cs="Times New Roman"/>
          <w:b/>
          <w:color w:val="000000"/>
          <w:sz w:val="22"/>
          <w:szCs w:val="22"/>
        </w:rPr>
        <w:t>M</w:t>
      </w:r>
      <w:r>
        <w:rPr>
          <w:rFonts w:ascii="Century Gothic" w:eastAsia="Century Gothic" w:hAnsi="Century Gothic" w:cs="Century Gothic"/>
          <w:b/>
          <w:color w:val="000000"/>
          <w:sz w:val="22"/>
          <w:szCs w:val="22"/>
        </w:rPr>
        <w:t xml:space="preserve">arketing Theory Development </w:t>
      </w:r>
      <w:r>
        <w:rPr>
          <w:rFonts w:ascii="Century Gothic" w:eastAsia="Century Gothic" w:hAnsi="Century Gothic" w:cs="Century Gothic"/>
          <w:color w:val="000000"/>
          <w:sz w:val="22"/>
          <w:szCs w:val="22"/>
        </w:rPr>
        <w:br/>
        <w:t xml:space="preserve">Based on your answers from the case study, develop a new marketing theory that addresses current trends and challenges in the digital marketing landscape. Your new theory should include: </w:t>
      </w:r>
    </w:p>
    <w:p w14:paraId="5778A3DF" w14:textId="77777777" w:rsidR="00F96543" w:rsidRDefault="00000000">
      <w:pPr>
        <w:numPr>
          <w:ilvl w:val="0"/>
          <w:numId w:val="223"/>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Core Concepts: </w:t>
      </w:r>
      <w:r>
        <w:rPr>
          <w:rFonts w:ascii="Century Gothic" w:eastAsia="Century Gothic" w:hAnsi="Century Gothic" w:cs="Century Gothic"/>
          <w:color w:val="000000"/>
          <w:sz w:val="22"/>
          <w:szCs w:val="22"/>
        </w:rPr>
        <w:t xml:space="preserve">Define the central ideas of your new theory and clarify how it addresses a gap in current marketing theories. </w:t>
      </w:r>
    </w:p>
    <w:p w14:paraId="4A3391E1" w14:textId="77777777" w:rsidR="00F96543" w:rsidRDefault="00000000">
      <w:pPr>
        <w:numPr>
          <w:ilvl w:val="0"/>
          <w:numId w:val="223"/>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Methods of Development: </w:t>
      </w:r>
      <w:r>
        <w:rPr>
          <w:rFonts w:ascii="Century Gothic" w:eastAsia="Century Gothic" w:hAnsi="Century Gothic" w:cs="Century Gothic"/>
          <w:color w:val="000000"/>
          <w:sz w:val="22"/>
          <w:szCs w:val="22"/>
        </w:rPr>
        <w:t xml:space="preserve">Describe the methods you would use to research and validate your theory. </w:t>
      </w:r>
    </w:p>
    <w:p w14:paraId="377045D9" w14:textId="77777777" w:rsidR="00F96543" w:rsidRDefault="00000000">
      <w:pPr>
        <w:numPr>
          <w:ilvl w:val="0"/>
          <w:numId w:val="223"/>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Potential Applications: </w:t>
      </w:r>
      <w:r>
        <w:rPr>
          <w:rFonts w:ascii="Century Gothic" w:eastAsia="Century Gothic" w:hAnsi="Century Gothic" w:cs="Century Gothic"/>
          <w:color w:val="000000"/>
          <w:sz w:val="22"/>
          <w:szCs w:val="22"/>
        </w:rPr>
        <w:t xml:space="preserve">Illustrate how the new theory could be applied in practical marketing settings. </w:t>
      </w:r>
    </w:p>
    <w:p w14:paraId="693458E4" w14:textId="77777777" w:rsidR="00F96543" w:rsidRDefault="00000000">
      <w:pPr>
        <w:numPr>
          <w:ilvl w:val="0"/>
          <w:numId w:val="223"/>
        </w:numPr>
        <w:spacing w:before="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Evaluation Criteria: </w:t>
      </w:r>
      <w:r>
        <w:rPr>
          <w:rFonts w:ascii="Century Gothic" w:eastAsia="Century Gothic" w:hAnsi="Century Gothic" w:cs="Century Gothic"/>
          <w:color w:val="000000"/>
          <w:sz w:val="22"/>
          <w:szCs w:val="22"/>
        </w:rPr>
        <w:t xml:space="preserve">Suggest metrics that could be used to assess the efficacy and impact of your theory. </w:t>
      </w:r>
    </w:p>
    <w:p w14:paraId="18431279" w14:textId="77777777" w:rsidR="00F96543" w:rsidRDefault="00000000">
      <w:pPr>
        <w:pBdr>
          <w:top w:val="nil"/>
          <w:left w:val="nil"/>
          <w:bottom w:val="nil"/>
          <w:right w:val="nil"/>
          <w:between w:val="nil"/>
        </w:pBdr>
        <w:spacing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Part 3: Reflection</w:t>
      </w:r>
      <w:r>
        <w:rPr>
          <w:rFonts w:ascii="Century Gothic" w:eastAsia="Century Gothic" w:hAnsi="Century Gothic" w:cs="Century Gothic"/>
          <w:color w:val="000000"/>
          <w:sz w:val="22"/>
          <w:szCs w:val="22"/>
        </w:rPr>
        <w:br/>
        <w:t xml:space="preserve">After completing the exercise, reflect on the following questions: </w:t>
      </w:r>
    </w:p>
    <w:p w14:paraId="60287828" w14:textId="77777777" w:rsidR="00F96543" w:rsidRDefault="00000000">
      <w:pPr>
        <w:numPr>
          <w:ilvl w:val="0"/>
          <w:numId w:val="224"/>
        </w:numPr>
        <w:pBdr>
          <w:top w:val="nil"/>
          <w:left w:val="nil"/>
          <w:bottom w:val="nil"/>
          <w:right w:val="nil"/>
          <w:between w:val="nil"/>
        </w:pBdr>
        <w:spacing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How did you approach the construction of your new marketing theory? </w:t>
      </w:r>
    </w:p>
    <w:p w14:paraId="0B968C52" w14:textId="77777777" w:rsidR="00F96543" w:rsidRDefault="00000000">
      <w:pPr>
        <w:numPr>
          <w:ilvl w:val="0"/>
          <w:numId w:val="224"/>
        </w:numPr>
        <w:pBdr>
          <w:top w:val="nil"/>
          <w:left w:val="nil"/>
          <w:bottom w:val="nil"/>
          <w:right w:val="nil"/>
          <w:between w:val="nil"/>
        </w:pBdr>
        <w:spacing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 xml:space="preserve">What key takeaways emerged from analyzing existing marketing theories and their development processes? </w:t>
      </w:r>
    </w:p>
    <w:p w14:paraId="2991EDF2" w14:textId="77777777" w:rsidR="00F96543" w:rsidRDefault="00000000">
      <w:pPr>
        <w:pBdr>
          <w:top w:val="nil"/>
          <w:left w:val="nil"/>
          <w:bottom w:val="nil"/>
          <w:right w:val="nil"/>
          <w:between w:val="nil"/>
        </w:pBdr>
        <w:spacing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Part 4: Submission Instructions:</w:t>
      </w:r>
    </w:p>
    <w:p w14:paraId="5E6233AE" w14:textId="77777777" w:rsidR="00F96543" w:rsidRDefault="00000000">
      <w:pPr>
        <w:numPr>
          <w:ilvl w:val="0"/>
          <w:numId w:val="204"/>
        </w:numPr>
        <w:spacing w:before="28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Submit your answers in a report format, with each part clearly labeled.  </w:t>
      </w:r>
    </w:p>
    <w:p w14:paraId="78658116" w14:textId="77777777" w:rsidR="00F96543" w:rsidRDefault="00000000">
      <w:pPr>
        <w:numPr>
          <w:ilvl w:val="0"/>
          <w:numId w:val="204"/>
        </w:numPr>
        <w:spacing w:before="0" w:after="28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Include any relevant research or sources to support your analysis and strategy design.       </w:t>
      </w:r>
    </w:p>
    <w:tbl>
      <w:tblPr>
        <w:tblStyle w:val="affe"/>
        <w:tblW w:w="9600" w:type="dxa"/>
        <w:tblLayout w:type="fixed"/>
        <w:tblLook w:val="0600" w:firstRow="0" w:lastRow="0" w:firstColumn="0" w:lastColumn="0" w:noHBand="1" w:noVBand="1"/>
      </w:tblPr>
      <w:tblGrid>
        <w:gridCol w:w="1110"/>
        <w:gridCol w:w="8490"/>
      </w:tblGrid>
      <w:tr w:rsidR="00F96543" w14:paraId="73682B22" w14:textId="77777777">
        <w:tc>
          <w:tcPr>
            <w:tcW w:w="1110" w:type="dxa"/>
            <w:shd w:val="clear" w:color="auto" w:fill="auto"/>
            <w:tcMar>
              <w:top w:w="0" w:type="dxa"/>
              <w:left w:w="0" w:type="dxa"/>
              <w:bottom w:w="0" w:type="dxa"/>
              <w:right w:w="0" w:type="dxa"/>
            </w:tcMar>
            <w:vAlign w:val="center"/>
          </w:tcPr>
          <w:p w14:paraId="691611E4"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D4D3CBC" wp14:editId="171FE5EB">
                  <wp:extent cx="490538" cy="490538"/>
                  <wp:effectExtent l="0" t="0" r="0" b="0"/>
                  <wp:docPr id="212275926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0EB93D0F" w14:textId="77777777" w:rsidR="00F96543" w:rsidRDefault="00000000">
            <w:pPr>
              <w:pStyle w:val="Heading4"/>
            </w:pPr>
            <w:bookmarkStart w:id="74" w:name="_heading=h.2iq8gzs" w:colFirst="0" w:colLast="0"/>
            <w:bookmarkEnd w:id="74"/>
            <w:r>
              <w:rPr>
                <w:smallCaps/>
                <w:sz w:val="32"/>
                <w:szCs w:val="32"/>
              </w:rPr>
              <w:t>VIDEO 2: (to be developed)</w:t>
            </w:r>
          </w:p>
        </w:tc>
      </w:tr>
    </w:tbl>
    <w:p w14:paraId="7E4BAA83" w14:textId="77777777" w:rsidR="00F96543" w:rsidRDefault="00F96543">
      <w:pPr>
        <w:widowControl w:val="0"/>
        <w:pBdr>
          <w:top w:val="nil"/>
          <w:left w:val="nil"/>
          <w:bottom w:val="nil"/>
          <w:right w:val="nil"/>
          <w:between w:val="nil"/>
        </w:pBdr>
        <w:spacing w:before="0" w:after="0" w:line="276" w:lineRule="auto"/>
      </w:pPr>
    </w:p>
    <w:tbl>
      <w:tblPr>
        <w:tblStyle w:val="afff"/>
        <w:tblpPr w:leftFromText="180" w:rightFromText="180" w:vertAnchor="text" w:tblpY="2907"/>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113A0014" w14:textId="77777777">
        <w:tc>
          <w:tcPr>
            <w:tcW w:w="9620" w:type="dxa"/>
          </w:tcPr>
          <w:p w14:paraId="37D96AD6" w14:textId="77777777" w:rsidR="00F96543" w:rsidRDefault="00000000">
            <w:pPr>
              <w:pStyle w:val="Heading3"/>
              <w:rPr>
                <w:rFonts w:ascii="Century Gothic" w:eastAsia="Century Gothic" w:hAnsi="Century Gothic" w:cs="Century Gothic"/>
                <w:color w:val="000000"/>
                <w:sz w:val="22"/>
                <w:szCs w:val="22"/>
              </w:rPr>
            </w:pPr>
            <w:bookmarkStart w:id="75" w:name="_heading=h.xvir7l" w:colFirst="0" w:colLast="0"/>
            <w:bookmarkEnd w:id="75"/>
            <w:r>
              <w:rPr>
                <w:b/>
                <w:color w:val="000000"/>
              </w:rPr>
              <w:t>[Opening Scene: Presenter on screen with a neutral background]</w:t>
            </w:r>
          </w:p>
          <w:p w14:paraId="2AE46856" w14:textId="77777777" w:rsidR="00F96543" w:rsidRDefault="00000000">
            <w:p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Times New Roman" w:eastAsia="Times New Roman" w:hAnsi="Times New Roman" w:cs="Times New Roman"/>
                <w:b/>
                <w:color w:val="000000"/>
              </w:rPr>
              <w:t>Narrator (Presenter)</w:t>
            </w:r>
            <w:r>
              <w:rPr>
                <w:rFonts w:ascii="Century Gothic" w:eastAsia="Century Gothic" w:hAnsi="Century Gothic" w:cs="Century Gothic"/>
                <w:color w:val="000000"/>
                <w:sz w:val="22"/>
                <w:szCs w:val="22"/>
              </w:rPr>
              <w:t>:</w:t>
            </w:r>
          </w:p>
          <w:p w14:paraId="178387DB" w14:textId="77777777" w:rsidR="00F96543" w:rsidRDefault="00000000">
            <w:pPr>
              <w:pBdr>
                <w:top w:val="nil"/>
                <w:left w:val="nil"/>
                <w:bottom w:val="nil"/>
                <w:right w:val="nil"/>
                <w:between w:val="nil"/>
              </w:pBdr>
              <w:spacing w:before="160" w:line="30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Hello and welcome! Today, we’ll explore an essential topic: Constructing and Evaluating Marketing Theories. In the fast-paced world of marketing, having strong, well-tested theories is crucial for understanding consumer behavior and crafting successful strategies. Let’s dive into the processes behind creating impactful theories, their characteristics, and some groundbreaking examples that have shaped the field."</w:t>
            </w:r>
          </w:p>
          <w:p w14:paraId="2BFFA384" w14:textId="77777777" w:rsidR="00F96543" w:rsidRDefault="00000000">
            <w:pPr>
              <w:pStyle w:val="Heading3"/>
              <w:rPr>
                <w:rFonts w:ascii="Century Gothic" w:eastAsia="Century Gothic" w:hAnsi="Century Gothic" w:cs="Century Gothic"/>
                <w:color w:val="000000"/>
                <w:sz w:val="22"/>
                <w:szCs w:val="22"/>
              </w:rPr>
            </w:pPr>
            <w:bookmarkStart w:id="76" w:name="_heading=h.3hv69ve" w:colFirst="0" w:colLast="0"/>
            <w:bookmarkEnd w:id="76"/>
            <w:r>
              <w:rPr>
                <w:b/>
                <w:color w:val="000000"/>
              </w:rPr>
              <w:t>[Slide 1: Title Slide – CONSTRUCTING AND EVALUATING MARKETING THEORIES]</w:t>
            </w:r>
          </w:p>
          <w:p w14:paraId="0930D952" w14:textId="77777777" w:rsidR="00F96543" w:rsidRDefault="00000000">
            <w:p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Times New Roman" w:eastAsia="Times New Roman" w:hAnsi="Times New Roman" w:cs="Times New Roman"/>
                <w:b/>
                <w:color w:val="000000"/>
              </w:rPr>
              <w:t>Narrator (Voice-over)</w:t>
            </w:r>
            <w:r>
              <w:rPr>
                <w:rFonts w:ascii="Century Gothic" w:eastAsia="Century Gothic" w:hAnsi="Century Gothic" w:cs="Century Gothic"/>
                <w:color w:val="000000"/>
                <w:sz w:val="22"/>
                <w:szCs w:val="22"/>
              </w:rPr>
              <w:t>:</w:t>
            </w:r>
          </w:p>
          <w:p w14:paraId="320DD484" w14:textId="77777777" w:rsidR="00F96543" w:rsidRDefault="00000000">
            <w:pPr>
              <w:pBdr>
                <w:top w:val="nil"/>
                <w:left w:val="nil"/>
                <w:bottom w:val="nil"/>
                <w:right w:val="nil"/>
                <w:between w:val="nil"/>
              </w:pBdr>
              <w:spacing w:before="160" w:line="30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Marketing theories form the foundation for understanding and predicting consumer behavior, market dynamics, and organizational outcomes. These theories evolve through rigorous processes of research, validation, and refinement, providing actionable insights to marketers worldwide."</w:t>
            </w:r>
          </w:p>
          <w:p w14:paraId="579E887E" w14:textId="77777777" w:rsidR="00F96543" w:rsidRDefault="00000000">
            <w:pPr>
              <w:pStyle w:val="Heading3"/>
              <w:rPr>
                <w:rFonts w:ascii="Century Gothic" w:eastAsia="Century Gothic" w:hAnsi="Century Gothic" w:cs="Century Gothic"/>
                <w:color w:val="000000"/>
                <w:sz w:val="22"/>
                <w:szCs w:val="22"/>
              </w:rPr>
            </w:pPr>
            <w:bookmarkStart w:id="77" w:name="_heading=h.1x0gk37" w:colFirst="0" w:colLast="0"/>
            <w:bookmarkEnd w:id="77"/>
            <w:r>
              <w:rPr>
                <w:b/>
                <w:color w:val="000000"/>
              </w:rPr>
              <w:t>[Slide 2: PROCESSES FOR CREATING IMPACTFUL MARKETING THEORIES]</w:t>
            </w:r>
          </w:p>
          <w:p w14:paraId="77E740FB" w14:textId="77777777" w:rsidR="00F96543" w:rsidRDefault="00000000">
            <w:p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Times New Roman" w:eastAsia="Times New Roman" w:hAnsi="Times New Roman" w:cs="Times New Roman"/>
                <w:b/>
                <w:color w:val="000000"/>
              </w:rPr>
              <w:lastRenderedPageBreak/>
              <w:t>Narrator (Voice-over)</w:t>
            </w:r>
            <w:r>
              <w:rPr>
                <w:rFonts w:ascii="Century Gothic" w:eastAsia="Century Gothic" w:hAnsi="Century Gothic" w:cs="Century Gothic"/>
                <w:color w:val="000000"/>
                <w:sz w:val="22"/>
                <w:szCs w:val="22"/>
              </w:rPr>
              <w:t>:</w:t>
            </w:r>
          </w:p>
          <w:p w14:paraId="7DB4DD02" w14:textId="77777777" w:rsidR="00F96543" w:rsidRDefault="00000000">
            <w:p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"Let's start by Creating impactful marketing theories involves a systematic approach:</w:t>
            </w:r>
          </w:p>
          <w:p w14:paraId="1E8F916F" w14:textId="77777777" w:rsidR="00F96543" w:rsidRDefault="00000000">
            <w:pPr>
              <w:numPr>
                <w:ilvl w:val="0"/>
                <w:numId w:val="226"/>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Identifying Gaps in Existing Knowledge:</w:t>
            </w:r>
            <w:r>
              <w:rPr>
                <w:rFonts w:ascii="Century Gothic" w:eastAsia="Century Gothic" w:hAnsi="Century Gothic" w:cs="Century Gothic"/>
                <w:color w:val="000000"/>
                <w:sz w:val="22"/>
                <w:szCs w:val="22"/>
              </w:rPr>
              <w:br/>
              <w:t>Explore areas that are poorly understood or under-researched. For example, how consumers behave in virtual reality environments.</w:t>
            </w:r>
          </w:p>
          <w:p w14:paraId="04CB24F9" w14:textId="77777777" w:rsidR="00F96543" w:rsidRDefault="00000000">
            <w:pPr>
              <w:numPr>
                <w:ilvl w:val="0"/>
                <w:numId w:val="226"/>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Grounding in Philosophy and Multidisciplinary Insights:</w:t>
            </w:r>
            <w:r>
              <w:rPr>
                <w:rFonts w:ascii="Century Gothic" w:eastAsia="Century Gothic" w:hAnsi="Century Gothic" w:cs="Century Gothic"/>
                <w:color w:val="000000"/>
                <w:sz w:val="22"/>
                <w:szCs w:val="22"/>
              </w:rPr>
              <w:br/>
              <w:t>Use epistemological and ontological principles while drawing from fields like psychology, economics, and sociology.</w:t>
            </w:r>
          </w:p>
          <w:p w14:paraId="0056092D" w14:textId="77777777" w:rsidR="00F96543" w:rsidRDefault="00000000">
            <w:pPr>
              <w:numPr>
                <w:ilvl w:val="0"/>
                <w:numId w:val="226"/>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Conceptualization and Hypothesis Formation:</w:t>
            </w:r>
            <w:r>
              <w:rPr>
                <w:rFonts w:ascii="Century Gothic" w:eastAsia="Century Gothic" w:hAnsi="Century Gothic" w:cs="Century Gothic"/>
                <w:color w:val="000000"/>
                <w:sz w:val="22"/>
                <w:szCs w:val="22"/>
              </w:rPr>
              <w:br/>
              <w:t>Develop coherent frameworks by defining core concepts and their relationships. Service-Dominant Logic, for instance, challenged the traditional product-centric view.</w:t>
            </w:r>
          </w:p>
          <w:p w14:paraId="7FAAB6F8" w14:textId="77777777" w:rsidR="00F96543" w:rsidRDefault="00000000">
            <w:pPr>
              <w:numPr>
                <w:ilvl w:val="0"/>
                <w:numId w:val="226"/>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Validation Through Empirical Research:</w:t>
            </w:r>
            <w:r>
              <w:rPr>
                <w:rFonts w:ascii="Century Gothic" w:eastAsia="Century Gothic" w:hAnsi="Century Gothic" w:cs="Century Gothic"/>
                <w:color w:val="000000"/>
                <w:sz w:val="22"/>
                <w:szCs w:val="22"/>
              </w:rPr>
              <w:br/>
              <w:t>Test constructs using qualitative or quantitative methods, like surveys or experiments.</w:t>
            </w:r>
          </w:p>
          <w:p w14:paraId="533A4E11" w14:textId="77777777" w:rsidR="00F96543" w:rsidRDefault="00000000">
            <w:pPr>
              <w:numPr>
                <w:ilvl w:val="0"/>
                <w:numId w:val="226"/>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Iterative Refinement:</w:t>
            </w:r>
            <w:r>
              <w:rPr>
                <w:rFonts w:ascii="Century Gothic" w:eastAsia="Century Gothic" w:hAnsi="Century Gothic" w:cs="Century Gothic"/>
                <w:color w:val="000000"/>
                <w:sz w:val="22"/>
                <w:szCs w:val="22"/>
              </w:rPr>
              <w:br/>
              <w:t>Enhance theories based on findings and peer feedback, as seen in the evolution of the Diffusion of Innovation theory."</w:t>
            </w:r>
          </w:p>
          <w:p w14:paraId="7ED1C1B5" w14:textId="77777777" w:rsidR="00F96543" w:rsidRDefault="00000000">
            <w:pPr>
              <w:pStyle w:val="Heading3"/>
              <w:rPr>
                <w:rFonts w:ascii="Century Gothic" w:eastAsia="Century Gothic" w:hAnsi="Century Gothic" w:cs="Century Gothic"/>
                <w:color w:val="000000"/>
                <w:sz w:val="22"/>
                <w:szCs w:val="22"/>
              </w:rPr>
            </w:pPr>
            <w:bookmarkStart w:id="78" w:name="_heading=h.4h042r0" w:colFirst="0" w:colLast="0"/>
            <w:bookmarkEnd w:id="78"/>
            <w:r>
              <w:rPr>
                <w:b/>
                <w:color w:val="000000"/>
              </w:rPr>
              <w:t>[Slide 3: CHARACTERISTICS OF EFFECTIVE AND TESTABLE MARKETING THEORIES]</w:t>
            </w:r>
          </w:p>
          <w:p w14:paraId="50012D4C" w14:textId="77777777" w:rsidR="00F96543" w:rsidRDefault="00000000">
            <w:p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Narrator (Voice-over):</w:t>
            </w:r>
            <w:r>
              <w:rPr>
                <w:rFonts w:ascii="Century Gothic" w:eastAsia="Century Gothic" w:hAnsi="Century Gothic" w:cs="Century Gothic"/>
                <w:color w:val="000000"/>
                <w:sz w:val="22"/>
                <w:szCs w:val="22"/>
              </w:rPr>
              <w:br/>
              <w:t>"For a marketing theory to be impactful, it must possess these characteristics:</w:t>
            </w:r>
          </w:p>
          <w:p w14:paraId="58338FDB" w14:textId="77777777" w:rsidR="00F96543" w:rsidRDefault="00000000">
            <w:pPr>
              <w:numPr>
                <w:ilvl w:val="0"/>
                <w:numId w:val="227"/>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Relevance: Addressing real-world challenges, like Relationship Marketing Theory does by focusing on customer retention.</w:t>
            </w:r>
          </w:p>
          <w:p w14:paraId="4D2296D4" w14:textId="77777777" w:rsidR="00F96543" w:rsidRDefault="00000000">
            <w:pPr>
              <w:numPr>
                <w:ilvl w:val="0"/>
                <w:numId w:val="227"/>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Parsimony: Simplifying complex phenomena, exemplified by Maslow’s Hierarchy of Needs.</w:t>
            </w:r>
          </w:p>
          <w:p w14:paraId="43012DCA" w14:textId="77777777" w:rsidR="00F96543" w:rsidRDefault="00000000">
            <w:pPr>
              <w:numPr>
                <w:ilvl w:val="0"/>
                <w:numId w:val="227"/>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Predictive Power: Anticipating outcomes under specific conditions, such as using Logit Models to predict brand choices.</w:t>
            </w:r>
          </w:p>
          <w:p w14:paraId="1F467201" w14:textId="77777777" w:rsidR="00F96543" w:rsidRDefault="00000000">
            <w:pPr>
              <w:numPr>
                <w:ilvl w:val="0"/>
                <w:numId w:val="227"/>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Falsifiability: Allowing for rigorous testing, as seen in the Elaboration Likelihood Model for digital advertising.</w:t>
            </w:r>
          </w:p>
          <w:p w14:paraId="6C905F1C" w14:textId="77777777" w:rsidR="00F96543" w:rsidRDefault="00000000">
            <w:pPr>
              <w:numPr>
                <w:ilvl w:val="0"/>
                <w:numId w:val="227"/>
              </w:num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Generalizability: Being applicable across diverse markets and industries, like the globally recognized 4Ps framework."</w:t>
            </w:r>
          </w:p>
          <w:p w14:paraId="799DB1B3" w14:textId="77777777" w:rsidR="00F96543" w:rsidRDefault="00000000">
            <w:pPr>
              <w:pStyle w:val="Heading3"/>
              <w:rPr>
                <w:rFonts w:ascii="Century Gothic" w:eastAsia="Century Gothic" w:hAnsi="Century Gothic" w:cs="Century Gothic"/>
                <w:color w:val="000000"/>
                <w:sz w:val="22"/>
                <w:szCs w:val="22"/>
              </w:rPr>
            </w:pPr>
            <w:bookmarkStart w:id="79" w:name="_heading=h.2w5ecyt" w:colFirst="0" w:colLast="0"/>
            <w:bookmarkEnd w:id="79"/>
            <w:r>
              <w:rPr>
                <w:b/>
                <w:color w:val="000000"/>
              </w:rPr>
              <w:lastRenderedPageBreak/>
              <w:t>[Slide 4: EXAMPLES OF GROUNDBREAKING MARKETING THEORIES AND THEIR DEVELOPMENT]</w:t>
            </w:r>
          </w:p>
          <w:p w14:paraId="31B71C09" w14:textId="77777777" w:rsidR="00F96543" w:rsidRDefault="00000000">
            <w:pPr>
              <w:spacing w:before="280" w:after="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Narrator (Presenter, with animated visuals of theory diagrams):</w:t>
            </w:r>
            <w:r>
              <w:rPr>
                <w:rFonts w:ascii="Century Gothic" w:eastAsia="Century Gothic" w:hAnsi="Century Gothic" w:cs="Century Gothic"/>
                <w:b/>
                <w:sz w:val="22"/>
                <w:szCs w:val="22"/>
              </w:rPr>
              <w:br/>
              <w:t>"Let’s explore some influential marketing theories and their development:</w:t>
            </w:r>
          </w:p>
          <w:p w14:paraId="58BB506C" w14:textId="77777777" w:rsidR="00F96543" w:rsidRDefault="00000000">
            <w:pPr>
              <w:numPr>
                <w:ilvl w:val="0"/>
                <w:numId w:val="228"/>
              </w:numPr>
              <w:spacing w:before="280" w:after="0"/>
              <w:jc w:val="both"/>
              <w:rPr>
                <w:rFonts w:ascii="Century Gothic" w:eastAsia="Century Gothic" w:hAnsi="Century Gothic" w:cs="Century Gothic"/>
                <w:sz w:val="22"/>
                <w:szCs w:val="22"/>
              </w:rPr>
            </w:pPr>
            <w:r>
              <w:rPr>
                <w:rFonts w:ascii="Century Gothic" w:eastAsia="Century Gothic" w:hAnsi="Century Gothic" w:cs="Century Gothic"/>
                <w:sz w:val="22"/>
                <w:szCs w:val="22"/>
              </w:rPr>
              <w:t>Diffusion of Innovation Theory: Developed by Everett Rogers through sociological studies, it categorizes adopters into innovators, early adopters, and more.</w:t>
            </w:r>
          </w:p>
          <w:p w14:paraId="25092032" w14:textId="77777777" w:rsidR="00F96543" w:rsidRDefault="00000000">
            <w:pPr>
              <w:numPr>
                <w:ilvl w:val="0"/>
                <w:numId w:val="228"/>
              </w:numPr>
              <w:spacing w:after="0"/>
              <w:jc w:val="both"/>
              <w:rPr>
                <w:rFonts w:ascii="Century Gothic" w:eastAsia="Century Gothic" w:hAnsi="Century Gothic" w:cs="Century Gothic"/>
                <w:sz w:val="22"/>
                <w:szCs w:val="22"/>
              </w:rPr>
            </w:pPr>
            <w:r>
              <w:rPr>
                <w:rFonts w:ascii="Century Gothic" w:eastAsia="Century Gothic" w:hAnsi="Century Gothic" w:cs="Century Gothic"/>
                <w:sz w:val="22"/>
                <w:szCs w:val="22"/>
              </w:rPr>
              <w:t>Elaboration Likelihood Model: Originated from psychological research, it explains central and peripheral routes to persuasion.</w:t>
            </w:r>
          </w:p>
          <w:p w14:paraId="6A24D349" w14:textId="77777777" w:rsidR="00F96543" w:rsidRDefault="00000000">
            <w:pPr>
              <w:numPr>
                <w:ilvl w:val="0"/>
                <w:numId w:val="228"/>
              </w:numPr>
              <w:spacing w:after="0"/>
              <w:jc w:val="both"/>
              <w:rPr>
                <w:rFonts w:ascii="Century Gothic" w:eastAsia="Century Gothic" w:hAnsi="Century Gothic" w:cs="Century Gothic"/>
                <w:sz w:val="22"/>
                <w:szCs w:val="22"/>
              </w:rPr>
            </w:pPr>
            <w:r>
              <w:rPr>
                <w:rFonts w:ascii="Century Gothic" w:eastAsia="Century Gothic" w:hAnsi="Century Gothic" w:cs="Century Gothic"/>
                <w:sz w:val="22"/>
                <w:szCs w:val="22"/>
              </w:rPr>
              <w:t>Service-Dominant Logic: Introduced by Vargo and Lusch, it redefined value creation in marketing by emphasizing co-creation rather than production.</w:t>
            </w:r>
          </w:p>
          <w:p w14:paraId="21CA8F68" w14:textId="77777777" w:rsidR="00F96543" w:rsidRDefault="00000000">
            <w:pPr>
              <w:numPr>
                <w:ilvl w:val="0"/>
                <w:numId w:val="228"/>
              </w:numPr>
              <w:spacing w:after="280"/>
              <w:jc w:val="both"/>
              <w:rPr>
                <w:rFonts w:ascii="Century Gothic" w:eastAsia="Century Gothic" w:hAnsi="Century Gothic" w:cs="Century Gothic"/>
                <w:sz w:val="22"/>
                <w:szCs w:val="22"/>
              </w:rPr>
            </w:pPr>
            <w:r>
              <w:rPr>
                <w:rFonts w:ascii="Century Gothic" w:eastAsia="Century Gothic" w:hAnsi="Century Gothic" w:cs="Century Gothic"/>
                <w:sz w:val="22"/>
                <w:szCs w:val="22"/>
              </w:rPr>
              <w:t>Customer Experience Model: This theory evolved through studying customer satisfaction and loyalty, mapping touchpoints across the customer journey."</w:t>
            </w:r>
          </w:p>
          <w:p w14:paraId="72EC543B" w14:textId="77777777" w:rsidR="00F96543" w:rsidRDefault="00000000">
            <w:pPr>
              <w:pStyle w:val="Heading3"/>
              <w:rPr>
                <w:rFonts w:ascii="Century Gothic" w:eastAsia="Century Gothic" w:hAnsi="Century Gothic" w:cs="Century Gothic"/>
                <w:color w:val="000000"/>
                <w:sz w:val="22"/>
                <w:szCs w:val="22"/>
              </w:rPr>
            </w:pPr>
            <w:bookmarkStart w:id="80" w:name="_heading=h.1baon6m" w:colFirst="0" w:colLast="0"/>
            <w:bookmarkEnd w:id="80"/>
            <w:r>
              <w:rPr>
                <w:b/>
                <w:color w:val="000000"/>
              </w:rPr>
              <w:t>[Slide 5: APPLYING MARKETING THEORIES IN PRACTICE]</w:t>
            </w:r>
          </w:p>
          <w:p w14:paraId="6F685843" w14:textId="77777777" w:rsidR="00F96543" w:rsidRDefault="00000000">
            <w:pPr>
              <w:spacing w:before="280" w:after="28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Narrator (Voice-over with visuals of marketers analyzing data and designing strategies):</w:t>
            </w:r>
            <w:r>
              <w:rPr>
                <w:rFonts w:ascii="Century Gothic" w:eastAsia="Century Gothic" w:hAnsi="Century Gothic" w:cs="Century Gothic"/>
                <w:sz w:val="22"/>
                <w:szCs w:val="22"/>
              </w:rPr>
              <w:br/>
              <w:t>"Now let’s consider how Marketing theories guide real-world applications, from developing customer-centric campaigns to optimizing product launches. By applying validated theories, businesses can anticipate market trends, segment audiences effectively, and enhance overall marketing efficiency."</w:t>
            </w:r>
          </w:p>
          <w:p w14:paraId="110EF3DC" w14:textId="77777777" w:rsidR="00F96543" w:rsidRDefault="00000000">
            <w:pPr>
              <w:pStyle w:val="Heading3"/>
              <w:rPr>
                <w:rFonts w:ascii="Century Gothic" w:eastAsia="Century Gothic" w:hAnsi="Century Gothic" w:cs="Century Gothic"/>
                <w:color w:val="000000"/>
                <w:sz w:val="22"/>
                <w:szCs w:val="22"/>
              </w:rPr>
            </w:pPr>
            <w:bookmarkStart w:id="81" w:name="_heading=h.3vac5uf" w:colFirst="0" w:colLast="0"/>
            <w:bookmarkEnd w:id="81"/>
            <w:r>
              <w:rPr>
                <w:b/>
                <w:color w:val="000000"/>
              </w:rPr>
              <w:t>[Slide 6: EVALUATING MARKETING THEORIES]]</w:t>
            </w:r>
          </w:p>
          <w:p w14:paraId="05ADF998" w14:textId="77777777" w:rsidR="00F96543" w:rsidRDefault="00000000">
            <w:pPr>
              <w:spacing w:before="280" w:after="280"/>
              <w:rPr>
                <w:rFonts w:ascii="Century Gothic" w:eastAsia="Century Gothic" w:hAnsi="Century Gothic" w:cs="Century Gothic"/>
                <w:sz w:val="22"/>
                <w:szCs w:val="22"/>
              </w:rPr>
            </w:pPr>
            <w:r>
              <w:rPr>
                <w:rFonts w:ascii="Century Gothic" w:eastAsia="Century Gothic" w:hAnsi="Century Gothic" w:cs="Century Gothic"/>
                <w:sz w:val="22"/>
                <w:szCs w:val="22"/>
              </w:rPr>
              <w:t>Narrator (Presenter, with animated comparisons of case studies and metrics):</w:t>
            </w:r>
            <w:r>
              <w:rPr>
                <w:rFonts w:ascii="Century Gothic" w:eastAsia="Century Gothic" w:hAnsi="Century Gothic" w:cs="Century Gothic"/>
                <w:sz w:val="22"/>
                <w:szCs w:val="22"/>
              </w:rPr>
              <w:br/>
              <w:t>"To evaluate marketing theories, we use:</w:t>
            </w:r>
          </w:p>
          <w:p w14:paraId="7E4CF84F" w14:textId="77777777" w:rsidR="00F96543" w:rsidRDefault="00000000">
            <w:pPr>
              <w:numPr>
                <w:ilvl w:val="0"/>
                <w:numId w:val="229"/>
              </w:numPr>
              <w:spacing w:before="280" w:after="0"/>
              <w:rPr>
                <w:rFonts w:ascii="Century Gothic" w:eastAsia="Century Gothic" w:hAnsi="Century Gothic" w:cs="Century Gothic"/>
                <w:sz w:val="22"/>
                <w:szCs w:val="22"/>
              </w:rPr>
            </w:pPr>
            <w:r>
              <w:rPr>
                <w:rFonts w:ascii="Century Gothic" w:eastAsia="Century Gothic" w:hAnsi="Century Gothic" w:cs="Century Gothic"/>
                <w:sz w:val="22"/>
                <w:szCs w:val="22"/>
              </w:rPr>
              <w:t>Empirical Validation: Testing theories in real-world settings to assess their predictive power.</w:t>
            </w:r>
          </w:p>
          <w:p w14:paraId="69DEE276" w14:textId="77777777" w:rsidR="00F96543" w:rsidRDefault="00000000">
            <w:pPr>
              <w:numPr>
                <w:ilvl w:val="0"/>
                <w:numId w:val="229"/>
              </w:num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Cross-Disciplinary Insights: Incorporating perspectives from allied fields to refine concepts.</w:t>
            </w:r>
          </w:p>
          <w:p w14:paraId="26A2BB22" w14:textId="77777777" w:rsidR="00F96543" w:rsidRDefault="00000000">
            <w:pPr>
              <w:numPr>
                <w:ilvl w:val="0"/>
                <w:numId w:val="229"/>
              </w:numPr>
              <w:spacing w:after="280"/>
              <w:rPr>
                <w:rFonts w:ascii="Century Gothic" w:eastAsia="Century Gothic" w:hAnsi="Century Gothic" w:cs="Century Gothic"/>
                <w:sz w:val="22"/>
                <w:szCs w:val="22"/>
              </w:rPr>
            </w:pPr>
            <w:r>
              <w:rPr>
                <w:rFonts w:ascii="Century Gothic" w:eastAsia="Century Gothic" w:hAnsi="Century Gothic" w:cs="Century Gothic"/>
                <w:sz w:val="22"/>
                <w:szCs w:val="22"/>
              </w:rPr>
              <w:t>Case Studies: Analyzing successes and limitations in practical applications, as seen in the adoption of Diffusion of Innovation theory across industries."</w:t>
            </w:r>
          </w:p>
          <w:p w14:paraId="4BF1E144" w14:textId="77777777" w:rsidR="00F96543" w:rsidRDefault="00000000">
            <w:pPr>
              <w:pStyle w:val="Heading3"/>
              <w:rPr>
                <w:rFonts w:ascii="Century Gothic" w:eastAsia="Century Gothic" w:hAnsi="Century Gothic" w:cs="Century Gothic"/>
                <w:color w:val="000000"/>
                <w:sz w:val="22"/>
                <w:szCs w:val="22"/>
              </w:rPr>
            </w:pPr>
            <w:bookmarkStart w:id="82" w:name="_heading=h.2afmg28" w:colFirst="0" w:colLast="0"/>
            <w:bookmarkEnd w:id="82"/>
            <w:r>
              <w:rPr>
                <w:b/>
                <w:color w:val="000000"/>
              </w:rPr>
              <w:t>[Slide 7: Conclusion – Key Takeaways]</w:t>
            </w:r>
          </w:p>
          <w:p w14:paraId="195BC659" w14:textId="77777777" w:rsidR="00F96543" w:rsidRDefault="00000000">
            <w:p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rPr>
              <w:t>Narrator (Presenter, with closing visuals of successful marketing campaigns):</w:t>
            </w:r>
            <w:r>
              <w:rPr>
                <w:rFonts w:ascii="Century Gothic" w:eastAsia="Century Gothic" w:hAnsi="Century Gothic" w:cs="Century Gothic"/>
                <w:color w:val="000000"/>
                <w:sz w:val="22"/>
                <w:szCs w:val="22"/>
              </w:rPr>
              <w:br/>
              <w:t>"In conclusion, constructing and evaluating marketing theories requires a balance of rigorous research, creativity, and practical application. By understanding these processes and characteristics, marketers can develop frameworks that drive success in diverse, dynamic markets."</w:t>
            </w:r>
          </w:p>
          <w:p w14:paraId="70D4F33C" w14:textId="77777777" w:rsidR="00F96543" w:rsidRDefault="00000000">
            <w:pPr>
              <w:pStyle w:val="Heading3"/>
              <w:rPr>
                <w:rFonts w:ascii="Century Gothic" w:eastAsia="Century Gothic" w:hAnsi="Century Gothic" w:cs="Century Gothic"/>
                <w:color w:val="000000"/>
                <w:sz w:val="22"/>
                <w:szCs w:val="22"/>
              </w:rPr>
            </w:pPr>
            <w:bookmarkStart w:id="83" w:name="_heading=h.pkwqa1" w:colFirst="0" w:colLast="0"/>
            <w:bookmarkEnd w:id="83"/>
            <w:r>
              <w:rPr>
                <w:b/>
                <w:color w:val="000000"/>
              </w:rPr>
              <w:t>[Slide 8: Call to Action – Further Learning]</w:t>
            </w:r>
          </w:p>
          <w:p w14:paraId="348439C3" w14:textId="77777777" w:rsidR="00F96543" w:rsidRDefault="00000000">
            <w:p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Times New Roman" w:eastAsia="Times New Roman" w:hAnsi="Times New Roman" w:cs="Times New Roman"/>
                <w:b/>
                <w:color w:val="000000"/>
              </w:rPr>
              <w:t>Narrator (Presenter)</w:t>
            </w:r>
            <w:r>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br/>
              <w:t xml:space="preserve">" Thank you for joining me today! To learn more about marketing theory </w:t>
            </w:r>
            <w:r>
              <w:rPr>
                <w:rFonts w:ascii="Century Gothic" w:eastAsia="Century Gothic" w:hAnsi="Century Gothic" w:cs="Century Gothic"/>
                <w:color w:val="000000"/>
                <w:sz w:val="22"/>
                <w:szCs w:val="22"/>
              </w:rPr>
              <w:lastRenderedPageBreak/>
              <w:t>construction, explore our recommended readings and case studies linked below. If you have questions or ideas, leave a comment or reach out directly. I look forward to our next session. Goodbye!"</w:t>
            </w:r>
          </w:p>
          <w:p w14:paraId="4FA8B625" w14:textId="77777777" w:rsidR="00F96543" w:rsidRDefault="00000000">
            <w:pPr>
              <w:pStyle w:val="Heading3"/>
              <w:rPr>
                <w:rFonts w:ascii="Century Gothic" w:eastAsia="Century Gothic" w:hAnsi="Century Gothic" w:cs="Century Gothic"/>
                <w:color w:val="000000"/>
                <w:sz w:val="22"/>
                <w:szCs w:val="22"/>
              </w:rPr>
            </w:pPr>
            <w:bookmarkStart w:id="84" w:name="_heading=h.39kk8xu" w:colFirst="0" w:colLast="0"/>
            <w:bookmarkEnd w:id="84"/>
            <w:r>
              <w:rPr>
                <w:b/>
                <w:color w:val="000000"/>
              </w:rPr>
              <w:t>[Closing Scene: Fade Out with a Thank You Message]</w:t>
            </w:r>
          </w:p>
          <w:p w14:paraId="16608E26" w14:textId="77777777" w:rsidR="00F96543" w:rsidRDefault="00000000">
            <w:p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r>
              <w:rPr>
                <w:rFonts w:ascii="Times New Roman" w:eastAsia="Times New Roman" w:hAnsi="Times New Roman" w:cs="Times New Roman"/>
                <w:b/>
                <w:color w:val="000000"/>
              </w:rPr>
              <w:t>Narrator (Presenter)</w:t>
            </w:r>
            <w:r>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br/>
              <w:t>" Thanks again for watching, and see you soon!</w:t>
            </w:r>
          </w:p>
        </w:tc>
      </w:tr>
    </w:tbl>
    <w:p w14:paraId="7921C28C"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lastRenderedPageBreak/>
        <w:t>Dear learners,</w:t>
      </w:r>
    </w:p>
    <w:p w14:paraId="1F317969"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We are excited to introduce you to Module 4: Constructing Marketing Theory through a specially curated video. This video will outline the processes involved in constructing marketing theories, showcase successful examples, and discuss their implications.</w:t>
      </w:r>
    </w:p>
    <w:p w14:paraId="480B710F"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Here’s what you need to do:</w:t>
      </w:r>
    </w:p>
    <w:p w14:paraId="79FD23F6" w14:textId="77777777" w:rsidR="00F96543" w:rsidRDefault="00000000">
      <w:pPr>
        <w:numPr>
          <w:ilvl w:val="0"/>
          <w:numId w:val="225"/>
        </w:numPr>
        <w:spacing w:before="0" w:after="0" w:line="240"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Watch the Video</w:t>
      </w:r>
      <w:r>
        <w:rPr>
          <w:rFonts w:ascii="Century Gothic" w:eastAsia="Century Gothic" w:hAnsi="Century Gothic" w:cs="Century Gothic"/>
          <w:color w:val="0432FF"/>
          <w:sz w:val="22"/>
          <w:szCs w:val="22"/>
        </w:rPr>
        <w:t>: Please watch this video in its entirety.</w:t>
      </w:r>
    </w:p>
    <w:p w14:paraId="7F599A8F" w14:textId="77777777" w:rsidR="00F96543" w:rsidRDefault="00000000">
      <w:pPr>
        <w:numPr>
          <w:ilvl w:val="0"/>
          <w:numId w:val="225"/>
        </w:numPr>
        <w:spacing w:before="0" w:after="0" w:line="240"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Take Notes</w:t>
      </w:r>
      <w:r>
        <w:rPr>
          <w:rFonts w:ascii="Century Gothic" w:eastAsia="Century Gothic" w:hAnsi="Century Gothic" w:cs="Century Gothic"/>
          <w:color w:val="0432FF"/>
          <w:sz w:val="22"/>
          <w:szCs w:val="22"/>
        </w:rPr>
        <w:t xml:space="preserve">: As you watch the video, we encourage you to take brief notes on the key points discussed. </w:t>
      </w:r>
    </w:p>
    <w:p w14:paraId="2B8B6C71" w14:textId="77777777" w:rsidR="00F96543" w:rsidRDefault="00000000">
      <w:pPr>
        <w:numPr>
          <w:ilvl w:val="0"/>
          <w:numId w:val="225"/>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b/>
          <w:color w:val="0432FF"/>
          <w:sz w:val="22"/>
          <w:szCs w:val="22"/>
        </w:rPr>
        <w:t>Upload Your Notes</w:t>
      </w:r>
      <w:r>
        <w:rPr>
          <w:rFonts w:ascii="Century Gothic" w:eastAsia="Century Gothic" w:hAnsi="Century Gothic" w:cs="Century Gothic"/>
          <w:color w:val="0432FF"/>
          <w:sz w:val="22"/>
          <w:szCs w:val="22"/>
        </w:rPr>
        <w:t xml:space="preserve">: Once you have completed your notes, please upload them to the LMS. </w:t>
      </w:r>
    </w:p>
    <w:tbl>
      <w:tblPr>
        <w:tblStyle w:val="afff0"/>
        <w:tblW w:w="9600" w:type="dxa"/>
        <w:tblLayout w:type="fixed"/>
        <w:tblLook w:val="0600" w:firstRow="0" w:lastRow="0" w:firstColumn="0" w:lastColumn="0" w:noHBand="1" w:noVBand="1"/>
      </w:tblPr>
      <w:tblGrid>
        <w:gridCol w:w="1125"/>
        <w:gridCol w:w="8475"/>
      </w:tblGrid>
      <w:tr w:rsidR="00F96543" w14:paraId="32535F82" w14:textId="77777777">
        <w:tc>
          <w:tcPr>
            <w:tcW w:w="1125" w:type="dxa"/>
            <w:shd w:val="clear" w:color="auto" w:fill="auto"/>
            <w:tcMar>
              <w:top w:w="0" w:type="dxa"/>
              <w:left w:w="0" w:type="dxa"/>
              <w:bottom w:w="0" w:type="dxa"/>
              <w:right w:w="0" w:type="dxa"/>
            </w:tcMar>
            <w:vAlign w:val="center"/>
          </w:tcPr>
          <w:p w14:paraId="1ECBF4B5"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DC43852" wp14:editId="2BB1745D">
                  <wp:extent cx="509588" cy="515250"/>
                  <wp:effectExtent l="0" t="0" r="0" b="0"/>
                  <wp:docPr id="212275926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1778C70" w14:textId="77777777" w:rsidR="00F96543" w:rsidRDefault="00000000">
            <w:pPr>
              <w:pStyle w:val="Heading4"/>
            </w:pPr>
            <w:bookmarkStart w:id="85" w:name="_heading=h.1opuj5n" w:colFirst="0" w:colLast="0"/>
            <w:bookmarkEnd w:id="85"/>
            <w:r>
              <w:rPr>
                <w:smallCaps/>
                <w:sz w:val="32"/>
                <w:szCs w:val="32"/>
              </w:rPr>
              <w:t>VIDEO 3 (</w:t>
            </w:r>
            <w:proofErr w:type="spellStart"/>
            <w:r>
              <w:rPr>
                <w:smallCaps/>
                <w:sz w:val="32"/>
                <w:szCs w:val="32"/>
              </w:rPr>
              <w:t>Youtube</w:t>
            </w:r>
            <w:proofErr w:type="spellEnd"/>
            <w:r>
              <w:rPr>
                <w:smallCaps/>
                <w:sz w:val="32"/>
                <w:szCs w:val="32"/>
              </w:rPr>
              <w:t>, please include link)</w:t>
            </w:r>
          </w:p>
        </w:tc>
      </w:tr>
    </w:tbl>
    <w:p w14:paraId="4383C841" w14:textId="77777777" w:rsidR="00F96543" w:rsidRDefault="00F96543">
      <w:pPr>
        <w:rPr>
          <w:rFonts w:ascii="Century Gothic" w:eastAsia="Century Gothic" w:hAnsi="Century Gothic" w:cs="Century Gothic"/>
          <w:sz w:val="22"/>
          <w:szCs w:val="22"/>
        </w:rPr>
      </w:pPr>
    </w:p>
    <w:p w14:paraId="31A65123" w14:textId="77777777" w:rsidR="00F96543" w:rsidRDefault="00000000">
      <w:pPr>
        <w:jc w:val="both"/>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Dear learners,</w:t>
      </w:r>
    </w:p>
    <w:p w14:paraId="5483784A" w14:textId="77777777" w:rsidR="00F96543" w:rsidRDefault="00000000">
      <w:pPr>
        <w:jc w:val="both"/>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As part of Module 4: Constructing Marketing Theory, we have an exciting activity for you!</w:t>
      </w:r>
      <w:r>
        <w:rPr>
          <w:rFonts w:ascii="Century Gothic" w:eastAsia="Century Gothic" w:hAnsi="Century Gothic" w:cs="Century Gothic"/>
          <w:color w:val="FF40FF"/>
          <w:sz w:val="22"/>
          <w:szCs w:val="22"/>
        </w:rPr>
        <w:br/>
        <w:t xml:space="preserve">We invite you to watch a video titled </w:t>
      </w:r>
      <w:r>
        <w:rPr>
          <w:rFonts w:ascii="Century Gothic" w:eastAsia="Century Gothic" w:hAnsi="Century Gothic" w:cs="Century Gothic"/>
          <w:b/>
          <w:color w:val="FF40FF"/>
          <w:sz w:val="22"/>
          <w:szCs w:val="22"/>
        </w:rPr>
        <w:t>“The Art of Marketing Theory: Insights and Innovations”</w:t>
      </w:r>
      <w:r>
        <w:rPr>
          <w:rFonts w:ascii="Century Gothic" w:eastAsia="Century Gothic" w:hAnsi="Century Gothic" w:cs="Century Gothic"/>
          <w:color w:val="FF40FF"/>
          <w:sz w:val="22"/>
          <w:szCs w:val="22"/>
        </w:rPr>
        <w:t xml:space="preserve"> by </w:t>
      </w:r>
      <w:proofErr w:type="spellStart"/>
      <w:r>
        <w:rPr>
          <w:rFonts w:ascii="Century Gothic" w:eastAsia="Century Gothic" w:hAnsi="Century Gothic" w:cs="Century Gothic"/>
          <w:color w:val="FF40FF"/>
          <w:sz w:val="22"/>
          <w:szCs w:val="22"/>
        </w:rPr>
        <w:t>MarkLearn</w:t>
      </w:r>
      <w:proofErr w:type="spellEnd"/>
      <w:r>
        <w:rPr>
          <w:rFonts w:ascii="Century Gothic" w:eastAsia="Century Gothic" w:hAnsi="Century Gothic" w:cs="Century Gothic"/>
          <w:color w:val="FF40FF"/>
          <w:sz w:val="22"/>
          <w:szCs w:val="22"/>
        </w:rPr>
        <w:t xml:space="preserve"> Academy. This video will provide you with a deeper understanding of the processes, methods, and examples of successful theory construction in marketing, a key concept in this module.</w:t>
      </w:r>
    </w:p>
    <w:p w14:paraId="52AAA126" w14:textId="77777777" w:rsidR="00F96543" w:rsidRDefault="00000000">
      <w:pPr>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Here’s what you need to do:</w:t>
      </w:r>
    </w:p>
    <w:p w14:paraId="76F508B7" w14:textId="77777777" w:rsidR="00F96543" w:rsidRDefault="00000000">
      <w:pPr>
        <w:numPr>
          <w:ilvl w:val="0"/>
          <w:numId w:val="239"/>
        </w:numPr>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Watch the Video:</w:t>
      </w:r>
      <w:r>
        <w:rPr>
          <w:rFonts w:ascii="Century Gothic" w:eastAsia="Century Gothic" w:hAnsi="Century Gothic" w:cs="Century Gothic"/>
          <w:color w:val="339966"/>
          <w:sz w:val="22"/>
          <w:szCs w:val="22"/>
        </w:rPr>
        <w:t xml:space="preserve"> Click on this link to watch the video:</w:t>
      </w:r>
      <w:r>
        <w:rPr>
          <w:rFonts w:ascii="Century Gothic" w:eastAsia="Century Gothic" w:hAnsi="Century Gothic" w:cs="Century Gothic"/>
          <w:color w:val="339966"/>
          <w:sz w:val="22"/>
          <w:szCs w:val="22"/>
        </w:rPr>
        <w:br/>
      </w:r>
      <w:hyperlink r:id="rId78">
        <w:r>
          <w:rPr>
            <w:rFonts w:ascii="Century Gothic" w:eastAsia="Century Gothic" w:hAnsi="Century Gothic" w:cs="Century Gothic"/>
            <w:color w:val="339966"/>
            <w:sz w:val="22"/>
            <w:szCs w:val="22"/>
            <w:u w:val="single"/>
          </w:rPr>
          <w:t>The Art of Marketing Theory:</w:t>
        </w:r>
      </w:hyperlink>
      <w:r>
        <w:rPr>
          <w:rFonts w:ascii="Century Gothic" w:eastAsia="Century Gothic" w:hAnsi="Century Gothic" w:cs="Century Gothic"/>
          <w:color w:val="339966"/>
          <w:sz w:val="22"/>
          <w:szCs w:val="22"/>
        </w:rPr>
        <w:t xml:space="preserve"> </w:t>
      </w:r>
      <w:r>
        <w:rPr>
          <w:rFonts w:ascii="Century Gothic" w:eastAsia="Century Gothic" w:hAnsi="Century Gothic" w:cs="Century Gothic"/>
          <w:b/>
          <w:color w:val="339966"/>
          <w:sz w:val="22"/>
          <w:szCs w:val="22"/>
        </w:rPr>
        <w:t>Insights and Innovations</w:t>
      </w:r>
      <w:r>
        <w:rPr>
          <w:rFonts w:ascii="Century Gothic" w:eastAsia="Century Gothic" w:hAnsi="Century Gothic" w:cs="Century Gothic"/>
          <w:color w:val="339966"/>
          <w:sz w:val="22"/>
          <w:szCs w:val="22"/>
        </w:rPr>
        <w:t xml:space="preserve">. </w:t>
      </w:r>
      <w:hyperlink r:id="rId79">
        <w:r>
          <w:rPr>
            <w:rFonts w:ascii="Century Gothic" w:eastAsia="Century Gothic" w:hAnsi="Century Gothic" w:cs="Century Gothic"/>
            <w:color w:val="103421"/>
            <w:sz w:val="22"/>
            <w:szCs w:val="22"/>
            <w:u w:val="single"/>
          </w:rPr>
          <w:t>https://www.youtube.com/watch?v=5F6eiJ2bWHw&amp;list=PLl36woJdnDM0oMlY_DuzqJeGnz-RS2G1U&amp;index=2&amp;pp=iAQB</w:t>
        </w:r>
      </w:hyperlink>
      <w:r>
        <w:rPr>
          <w:rFonts w:ascii="Century Gothic" w:eastAsia="Century Gothic" w:hAnsi="Century Gothic" w:cs="Century Gothic"/>
          <w:color w:val="339966"/>
          <w:sz w:val="22"/>
          <w:szCs w:val="22"/>
        </w:rPr>
        <w:t>.</w:t>
      </w:r>
    </w:p>
    <w:p w14:paraId="315C537C" w14:textId="77777777" w:rsidR="00F96543" w:rsidRDefault="00000000">
      <w:pPr>
        <w:numPr>
          <w:ilvl w:val="0"/>
          <w:numId w:val="239"/>
        </w:numPr>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Take Notes:</w:t>
      </w:r>
      <w:r>
        <w:rPr>
          <w:rFonts w:ascii="Century Gothic" w:eastAsia="Century Gothic" w:hAnsi="Century Gothic" w:cs="Century Gothic"/>
          <w:color w:val="339966"/>
          <w:sz w:val="22"/>
          <w:szCs w:val="22"/>
        </w:rPr>
        <w:t xml:space="preserve"> As you watch, take notes on the key points discussed in the video. This will help you retain the information and serve as a quick reference guide as you progress through the course.</w:t>
      </w:r>
    </w:p>
    <w:p w14:paraId="3DFB9164" w14:textId="77777777" w:rsidR="00F96543" w:rsidRDefault="00000000">
      <w:pPr>
        <w:numPr>
          <w:ilvl w:val="0"/>
          <w:numId w:val="239"/>
        </w:numPr>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lastRenderedPageBreak/>
        <w:t>Reflect:</w:t>
      </w:r>
      <w:r>
        <w:rPr>
          <w:rFonts w:ascii="Century Gothic" w:eastAsia="Century Gothic" w:hAnsi="Century Gothic" w:cs="Century Gothic"/>
          <w:color w:val="339966"/>
          <w:sz w:val="22"/>
          <w:szCs w:val="22"/>
        </w:rPr>
        <w:t xml:space="preserve"> After watching the video, take a moment to reflect on what you’ve learned. How does this new knowledge enhance your understanding of the theory construction process in marketing?</w:t>
      </w:r>
    </w:p>
    <w:tbl>
      <w:tblPr>
        <w:tblStyle w:val="afff1"/>
        <w:tblW w:w="9600" w:type="dxa"/>
        <w:tblLayout w:type="fixed"/>
        <w:tblLook w:val="0600" w:firstRow="0" w:lastRow="0" w:firstColumn="0" w:lastColumn="0" w:noHBand="1" w:noVBand="1"/>
      </w:tblPr>
      <w:tblGrid>
        <w:gridCol w:w="1095"/>
        <w:gridCol w:w="8505"/>
      </w:tblGrid>
      <w:tr w:rsidR="00F96543" w14:paraId="0166B4F2" w14:textId="77777777">
        <w:tc>
          <w:tcPr>
            <w:tcW w:w="1095" w:type="dxa"/>
            <w:shd w:val="clear" w:color="auto" w:fill="auto"/>
            <w:tcMar>
              <w:top w:w="0" w:type="dxa"/>
              <w:left w:w="0" w:type="dxa"/>
              <w:bottom w:w="0" w:type="dxa"/>
              <w:right w:w="0" w:type="dxa"/>
            </w:tcMar>
            <w:vAlign w:val="center"/>
          </w:tcPr>
          <w:p w14:paraId="77057EE5" w14:textId="77777777" w:rsidR="00F96543"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51C9CDB4" wp14:editId="45E55BE4">
                  <wp:extent cx="503872" cy="503872"/>
                  <wp:effectExtent l="0" t="0" r="0" b="0"/>
                  <wp:docPr id="212275930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28E201AB" w14:textId="77777777" w:rsidR="00F96543" w:rsidRDefault="00000000">
            <w:pPr>
              <w:pStyle w:val="Heading4"/>
            </w:pPr>
            <w:bookmarkStart w:id="86" w:name="_heading=h.48pi1tg" w:colFirst="0" w:colLast="0"/>
            <w:bookmarkEnd w:id="86"/>
            <w:r>
              <w:rPr>
                <w:smallCaps/>
                <w:sz w:val="32"/>
                <w:szCs w:val="32"/>
              </w:rPr>
              <w:t>CASE STUDY</w:t>
            </w:r>
          </w:p>
        </w:tc>
      </w:tr>
    </w:tbl>
    <w:p w14:paraId="5C3867C0" w14:textId="77777777" w:rsidR="00F96543" w:rsidRDefault="00000000">
      <w:pPr>
        <w:spacing w:after="0" w:line="360" w:lineRule="auto"/>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7AF127A9" w14:textId="77777777" w:rsidR="00F96543" w:rsidRDefault="00000000">
      <w:pPr>
        <w:spacing w:before="0" w:after="0" w:line="360" w:lineRule="auto"/>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an exciting activity for you! </w:t>
      </w:r>
    </w:p>
    <w:p w14:paraId="108B6DD1" w14:textId="77777777" w:rsidR="00F96543" w:rsidRDefault="00000000">
      <w:pPr>
        <w:spacing w:before="0" w:after="0" w:line="360" w:lineRule="auto"/>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We invite you to delve into the case study of a marketing theory such as the “4Ps of Marketing” (Product, Price, Place, Promotion), developed by E. Jerome McCarthy. This classic framework has served as a cornerstone for contemporary marketing strategies.</w:t>
      </w:r>
    </w:p>
    <w:p w14:paraId="5000A24C" w14:textId="77777777" w:rsidR="00F96543" w:rsidRDefault="00000000">
      <w:pPr>
        <w:spacing w:before="0" w:after="0" w:line="360" w:lineRule="auto"/>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Here’s what you need to do:</w:t>
      </w:r>
    </w:p>
    <w:p w14:paraId="435F205D" w14:textId="77777777" w:rsidR="00F96543" w:rsidRDefault="00000000">
      <w:pPr>
        <w:numPr>
          <w:ilvl w:val="0"/>
          <w:numId w:val="230"/>
        </w:numPr>
        <w:pBdr>
          <w:top w:val="nil"/>
          <w:left w:val="nil"/>
          <w:bottom w:val="nil"/>
          <w:right w:val="nil"/>
          <w:between w:val="nil"/>
        </w:pBdr>
        <w:spacing w:before="0" w:after="0" w:line="360" w:lineRule="auto"/>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Read the Case Study</w:t>
      </w:r>
      <w:r>
        <w:rPr>
          <w:rFonts w:ascii="Century Gothic" w:eastAsia="Century Gothic" w:hAnsi="Century Gothic" w:cs="Century Gothic"/>
          <w:color w:val="174D32"/>
          <w:sz w:val="22"/>
          <w:szCs w:val="22"/>
        </w:rPr>
        <w:t xml:space="preserve">: Analyze the development and impact of the 4Ps framework. </w:t>
      </w:r>
    </w:p>
    <w:p w14:paraId="3369790F" w14:textId="77777777" w:rsidR="00F96543" w:rsidRDefault="00000000">
      <w:pPr>
        <w:numPr>
          <w:ilvl w:val="0"/>
          <w:numId w:val="230"/>
        </w:numPr>
        <w:pBdr>
          <w:top w:val="nil"/>
          <w:left w:val="nil"/>
          <w:bottom w:val="nil"/>
          <w:right w:val="nil"/>
          <w:between w:val="nil"/>
        </w:pBdr>
        <w:spacing w:before="0" w:after="0" w:line="360" w:lineRule="auto"/>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Take Notes:</w:t>
      </w:r>
      <w:r>
        <w:rPr>
          <w:rFonts w:ascii="Century Gothic" w:eastAsia="Century Gothic" w:hAnsi="Century Gothic" w:cs="Century Gothic"/>
          <w:color w:val="174D32"/>
          <w:sz w:val="22"/>
          <w:szCs w:val="22"/>
        </w:rPr>
        <w:t xml:space="preserve"> Highlight essential points throughout the analysis. </w:t>
      </w:r>
    </w:p>
    <w:p w14:paraId="70561627" w14:textId="77777777" w:rsidR="00F96543" w:rsidRDefault="00000000">
      <w:pPr>
        <w:numPr>
          <w:ilvl w:val="0"/>
          <w:numId w:val="230"/>
        </w:numPr>
        <w:pBdr>
          <w:top w:val="nil"/>
          <w:left w:val="nil"/>
          <w:bottom w:val="nil"/>
          <w:right w:val="nil"/>
          <w:between w:val="nil"/>
        </w:pBdr>
        <w:spacing w:before="0" w:after="0" w:line="360" w:lineRule="auto"/>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Reflect:</w:t>
      </w:r>
      <w:r>
        <w:rPr>
          <w:rFonts w:ascii="Century Gothic" w:eastAsia="Century Gothic" w:hAnsi="Century Gothic" w:cs="Century Gothic"/>
          <w:color w:val="174D32"/>
          <w:sz w:val="22"/>
          <w:szCs w:val="22"/>
        </w:rPr>
        <w:t xml:space="preserve"> After reading the case study, contemplate how understanding the construction of the 4Ps aids in the creation of effective marketing strategies today.</w:t>
      </w:r>
    </w:p>
    <w:p w14:paraId="319CD0FA" w14:textId="77777777" w:rsidR="00F96543" w:rsidRDefault="00000000">
      <w:pPr>
        <w:numPr>
          <w:ilvl w:val="0"/>
          <w:numId w:val="230"/>
        </w:numPr>
        <w:pBdr>
          <w:top w:val="nil"/>
          <w:left w:val="nil"/>
          <w:bottom w:val="nil"/>
          <w:right w:val="nil"/>
          <w:between w:val="nil"/>
        </w:pBdr>
        <w:spacing w:before="0" w:after="0" w:line="360" w:lineRule="auto"/>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Evaluation: </w:t>
      </w:r>
      <w:r>
        <w:rPr>
          <w:rFonts w:ascii="Century Gothic" w:eastAsia="Century Gothic" w:hAnsi="Century Gothic" w:cs="Century Gothic"/>
          <w:color w:val="174D32"/>
          <w:sz w:val="22"/>
          <w:szCs w:val="22"/>
        </w:rPr>
        <w:t xml:space="preserve">The case study will be examined with the award of </w:t>
      </w:r>
      <w:r>
        <w:rPr>
          <w:rFonts w:ascii="Century Gothic" w:eastAsia="Century Gothic" w:hAnsi="Century Gothic" w:cs="Century Gothic"/>
          <w:b/>
          <w:color w:val="174D32"/>
          <w:sz w:val="22"/>
          <w:szCs w:val="22"/>
        </w:rPr>
        <w:t>2.5 Marks.</w:t>
      </w:r>
    </w:p>
    <w:p w14:paraId="6809D591" w14:textId="77777777" w:rsidR="00F96543" w:rsidRDefault="00000000">
      <w:pPr>
        <w:spacing w:before="0" w:after="0" w:line="360" w:lineRule="auto"/>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Remember, the key to mastery is continuous learning and practice. </w:t>
      </w:r>
    </w:p>
    <w:p w14:paraId="5C531835" w14:textId="77777777" w:rsidR="00F96543" w:rsidRDefault="00000000">
      <w:pPr>
        <w:spacing w:before="0" w:after="0" w:line="360" w:lineRule="auto"/>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Enjoy the case study and happy learning!</w:t>
      </w:r>
      <w:r>
        <w:rPr>
          <w:rFonts w:ascii="Century Gothic" w:eastAsia="Century Gothic" w:hAnsi="Century Gothic" w:cs="Century Gothic"/>
          <w:sz w:val="22"/>
          <w:szCs w:val="22"/>
        </w:rPr>
        <w:t xml:space="preserve"> </w:t>
      </w:r>
    </w:p>
    <w:tbl>
      <w:tblPr>
        <w:tblStyle w:val="afff2"/>
        <w:tblW w:w="9600" w:type="dxa"/>
        <w:tblLayout w:type="fixed"/>
        <w:tblLook w:val="0600" w:firstRow="0" w:lastRow="0" w:firstColumn="0" w:lastColumn="0" w:noHBand="1" w:noVBand="1"/>
      </w:tblPr>
      <w:tblGrid>
        <w:gridCol w:w="1125"/>
        <w:gridCol w:w="8475"/>
      </w:tblGrid>
      <w:tr w:rsidR="00F96543" w14:paraId="766C350E" w14:textId="77777777">
        <w:tc>
          <w:tcPr>
            <w:tcW w:w="1125" w:type="dxa"/>
            <w:shd w:val="clear" w:color="auto" w:fill="auto"/>
            <w:tcMar>
              <w:top w:w="0" w:type="dxa"/>
              <w:left w:w="0" w:type="dxa"/>
              <w:bottom w:w="0" w:type="dxa"/>
              <w:right w:w="0" w:type="dxa"/>
            </w:tcMar>
            <w:vAlign w:val="center"/>
          </w:tcPr>
          <w:p w14:paraId="7AD47EBE" w14:textId="77777777" w:rsidR="00F96543" w:rsidRDefault="00000000">
            <w:pPr>
              <w:rPr>
                <w:color w:val="FF7F50"/>
              </w:rPr>
            </w:pPr>
            <w:r>
              <w:rPr>
                <w:noProof/>
                <w:color w:val="FF7F50"/>
              </w:rPr>
              <w:drawing>
                <wp:inline distT="114300" distB="114300" distL="114300" distR="114300" wp14:anchorId="0B030A14" wp14:editId="0EA6695A">
                  <wp:extent cx="442913" cy="442913"/>
                  <wp:effectExtent l="0" t="0" r="0" b="0"/>
                  <wp:docPr id="212275930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50F48E4" w14:textId="77777777" w:rsidR="00F96543" w:rsidRDefault="00000000">
            <w:pPr>
              <w:pStyle w:val="Heading4"/>
            </w:pPr>
            <w:bookmarkStart w:id="87" w:name="_heading=h.2nusc19" w:colFirst="0" w:colLast="0"/>
            <w:bookmarkEnd w:id="87"/>
            <w:r>
              <w:rPr>
                <w:smallCaps/>
                <w:sz w:val="32"/>
                <w:szCs w:val="32"/>
              </w:rPr>
              <w:t>QUIZ/ Questions</w:t>
            </w:r>
          </w:p>
        </w:tc>
      </w:tr>
    </w:tbl>
    <w:p w14:paraId="303C5F4F" w14:textId="77777777" w:rsidR="00F96543" w:rsidRDefault="00000000">
      <w:pPr>
        <w:spacing w:after="0" w:line="276" w:lineRule="auto"/>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1721320B" w14:textId="77777777" w:rsidR="00F96543" w:rsidRDefault="00000000">
      <w:pPr>
        <w:spacing w:after="0" w:line="276" w:lineRule="auto"/>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We have an exciting quiz for you in Module 4: Constructing Marketing Theory!</w:t>
      </w:r>
    </w:p>
    <w:p w14:paraId="6F898963" w14:textId="77777777" w:rsidR="00F96543" w:rsidRDefault="00000000">
      <w:pPr>
        <w:spacing w:after="0" w:line="276" w:lineRule="auto"/>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This quiz consists of multiple-choice questions (MCQs) designed to test your understanding of the key concepts we’ve covered so far.</w:t>
      </w:r>
    </w:p>
    <w:p w14:paraId="0A68A06A" w14:textId="77777777" w:rsidR="00F96543" w:rsidRDefault="00000000">
      <w:pPr>
        <w:spacing w:after="0" w:line="276" w:lineRule="auto"/>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Here’s what you need to do:</w:t>
      </w:r>
    </w:p>
    <w:p w14:paraId="6ADEC950" w14:textId="77777777" w:rsidR="00F96543" w:rsidRDefault="00000000">
      <w:pPr>
        <w:numPr>
          <w:ilvl w:val="0"/>
          <w:numId w:val="236"/>
        </w:numPr>
        <w:spacing w:after="0" w:line="276" w:lineRule="auto"/>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Please take this quiz when you feel prepared.</w:t>
      </w:r>
    </w:p>
    <w:p w14:paraId="7FDDF4D9" w14:textId="77777777" w:rsidR="00F96543" w:rsidRDefault="00000000">
      <w:pPr>
        <w:numPr>
          <w:ilvl w:val="0"/>
          <w:numId w:val="236"/>
        </w:numPr>
        <w:spacing w:after="0" w:line="276" w:lineRule="auto"/>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Review Your Answers:</w:t>
      </w:r>
      <w:r>
        <w:rPr>
          <w:rFonts w:ascii="Century Gothic" w:eastAsia="Century Gothic" w:hAnsi="Century Gothic" w:cs="Century Gothic"/>
          <w:color w:val="174D32"/>
          <w:sz w:val="22"/>
          <w:szCs w:val="22"/>
        </w:rPr>
        <w:t xml:space="preserve"> After completing the quiz, take a moment to review your responses. This will help reinforce the concepts you’ve learned and highlight areas where you might need further exploration.</w:t>
      </w:r>
    </w:p>
    <w:p w14:paraId="01073387" w14:textId="77777777" w:rsidR="00F96543" w:rsidRDefault="00F96543">
      <w:pPr>
        <w:spacing w:after="0" w:line="276" w:lineRule="auto"/>
        <w:ind w:left="720"/>
        <w:jc w:val="both"/>
        <w:rPr>
          <w:rFonts w:ascii="Century Gothic" w:eastAsia="Century Gothic" w:hAnsi="Century Gothic" w:cs="Century Gothic"/>
          <w:color w:val="174D32"/>
          <w:sz w:val="22"/>
          <w:szCs w:val="22"/>
        </w:rPr>
      </w:pPr>
    </w:p>
    <w:tbl>
      <w:tblPr>
        <w:tblStyle w:val="afff3"/>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306A13B5" w14:textId="77777777">
        <w:tc>
          <w:tcPr>
            <w:tcW w:w="9620" w:type="dxa"/>
          </w:tcPr>
          <w:p w14:paraId="0C507DEA"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Multiple-Choice Questions (MCQs):</w:t>
            </w:r>
          </w:p>
          <w:p w14:paraId="06FB3282" w14:textId="77777777" w:rsidR="00F96543" w:rsidRDefault="00000000">
            <w:pPr>
              <w:numPr>
                <w:ilvl w:val="0"/>
                <w:numId w:val="231"/>
              </w:numPr>
              <w:spacing w:before="280"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is a primary focus of the Service-Dominant Logic?</w:t>
            </w:r>
            <w:r>
              <w:rPr>
                <w:rFonts w:ascii="Century Gothic" w:eastAsia="Century Gothic" w:hAnsi="Century Gothic" w:cs="Century Gothic"/>
                <w:b/>
                <w:color w:val="000000"/>
                <w:sz w:val="22"/>
                <w:szCs w:val="22"/>
              </w:rPr>
              <w:br/>
            </w:r>
            <w:r>
              <w:rPr>
                <w:rFonts w:ascii="Century Gothic" w:eastAsia="Century Gothic" w:hAnsi="Century Gothic" w:cs="Century Gothic"/>
                <w:color w:val="000000"/>
                <w:sz w:val="22"/>
                <w:szCs w:val="22"/>
              </w:rPr>
              <w:t>a. Exchange of goods over services</w:t>
            </w:r>
            <w:r>
              <w:rPr>
                <w:rFonts w:ascii="Century Gothic" w:eastAsia="Century Gothic" w:hAnsi="Century Gothic" w:cs="Century Gothic"/>
                <w:color w:val="000000"/>
                <w:sz w:val="22"/>
                <w:szCs w:val="22"/>
              </w:rPr>
              <w:br/>
              <w:t>b. Value co-creation between providers and consumers</w:t>
            </w:r>
            <w:r>
              <w:rPr>
                <w:rFonts w:ascii="Century Gothic" w:eastAsia="Century Gothic" w:hAnsi="Century Gothic" w:cs="Century Gothic"/>
                <w:color w:val="000000"/>
                <w:sz w:val="22"/>
                <w:szCs w:val="22"/>
              </w:rPr>
              <w:br/>
              <w:t>c. Standardized marketing practices</w:t>
            </w:r>
            <w:r>
              <w:rPr>
                <w:rFonts w:ascii="Century Gothic" w:eastAsia="Century Gothic" w:hAnsi="Century Gothic" w:cs="Century Gothic"/>
                <w:color w:val="000000"/>
                <w:sz w:val="22"/>
                <w:szCs w:val="22"/>
              </w:rPr>
              <w:br/>
              <w:t xml:space="preserve">d. Supply chain efficiency </w:t>
            </w:r>
          </w:p>
          <w:p w14:paraId="6DCD628E" w14:textId="77777777" w:rsidR="00F96543" w:rsidRDefault="00000000">
            <w:pPr>
              <w:numPr>
                <w:ilvl w:val="0"/>
                <w:numId w:val="231"/>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Which method is NOT typically used in marketing theory development?</w:t>
            </w:r>
            <w:r>
              <w:rPr>
                <w:rFonts w:ascii="Century Gothic" w:eastAsia="Century Gothic" w:hAnsi="Century Gothic" w:cs="Century Gothic"/>
                <w:color w:val="000000"/>
                <w:sz w:val="22"/>
                <w:szCs w:val="22"/>
              </w:rPr>
              <w:br/>
              <w:t>a. Qualitative research</w:t>
            </w:r>
            <w:r>
              <w:rPr>
                <w:rFonts w:ascii="Century Gothic" w:eastAsia="Century Gothic" w:hAnsi="Century Gothic" w:cs="Century Gothic"/>
                <w:color w:val="000000"/>
                <w:sz w:val="22"/>
                <w:szCs w:val="22"/>
              </w:rPr>
              <w:br/>
              <w:t>b. Statistical analysis</w:t>
            </w:r>
            <w:r>
              <w:rPr>
                <w:rFonts w:ascii="Century Gothic" w:eastAsia="Century Gothic" w:hAnsi="Century Gothic" w:cs="Century Gothic"/>
                <w:color w:val="000000"/>
                <w:sz w:val="22"/>
                <w:szCs w:val="22"/>
              </w:rPr>
              <w:br/>
              <w:t>c. Media buying</w:t>
            </w:r>
            <w:r>
              <w:rPr>
                <w:rFonts w:ascii="Century Gothic" w:eastAsia="Century Gothic" w:hAnsi="Century Gothic" w:cs="Century Gothic"/>
                <w:color w:val="000000"/>
                <w:sz w:val="22"/>
                <w:szCs w:val="22"/>
              </w:rPr>
              <w:br/>
              <w:t xml:space="preserve">d. Case studies </w:t>
            </w:r>
          </w:p>
          <w:p w14:paraId="7B4AC20E" w14:textId="77777777" w:rsidR="00F96543" w:rsidRDefault="00000000">
            <w:pPr>
              <w:numPr>
                <w:ilvl w:val="0"/>
                <w:numId w:val="231"/>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can the effectiveness of a newly proposed marketing theory be evaluated?</w:t>
            </w:r>
            <w:r>
              <w:rPr>
                <w:rFonts w:ascii="Century Gothic" w:eastAsia="Century Gothic" w:hAnsi="Century Gothic" w:cs="Century Gothic"/>
                <w:b/>
                <w:color w:val="000000"/>
                <w:sz w:val="22"/>
                <w:szCs w:val="22"/>
              </w:rPr>
              <w:br/>
            </w:r>
            <w:r>
              <w:rPr>
                <w:rFonts w:ascii="Century Gothic" w:eastAsia="Century Gothic" w:hAnsi="Century Gothic" w:cs="Century Gothic"/>
                <w:color w:val="000000"/>
                <w:sz w:val="22"/>
                <w:szCs w:val="22"/>
              </w:rPr>
              <w:t>a. By advertising the theory widely</w:t>
            </w:r>
            <w:r>
              <w:rPr>
                <w:rFonts w:ascii="Century Gothic" w:eastAsia="Century Gothic" w:hAnsi="Century Gothic" w:cs="Century Gothic"/>
                <w:color w:val="000000"/>
                <w:sz w:val="22"/>
                <w:szCs w:val="22"/>
              </w:rPr>
              <w:br/>
              <w:t>b. Through metrics such as sales growth and customer engagement</w:t>
            </w:r>
            <w:r>
              <w:rPr>
                <w:rFonts w:ascii="Century Gothic" w:eastAsia="Century Gothic" w:hAnsi="Century Gothic" w:cs="Century Gothic"/>
                <w:color w:val="000000"/>
                <w:sz w:val="22"/>
                <w:szCs w:val="22"/>
              </w:rPr>
              <w:br/>
              <w:t xml:space="preserve">c. By comparing it solely to traditional theories d. By conducting surveys only with industry experts </w:t>
            </w:r>
          </w:p>
          <w:p w14:paraId="7E037ADC" w14:textId="77777777" w:rsidR="00F96543" w:rsidRDefault="00000000">
            <w:pPr>
              <w:numPr>
                <w:ilvl w:val="0"/>
                <w:numId w:val="231"/>
              </w:numP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Which of the following is an essential component of the theory construction process in marketing?</w:t>
            </w:r>
            <w:r>
              <w:rPr>
                <w:rFonts w:ascii="Century Gothic" w:eastAsia="Century Gothic" w:hAnsi="Century Gothic" w:cs="Century Gothic"/>
                <w:color w:val="000000"/>
                <w:sz w:val="22"/>
                <w:szCs w:val="22"/>
              </w:rPr>
              <w:br/>
              <w:t>a. Ignoring existing literature</w:t>
            </w:r>
            <w:r>
              <w:rPr>
                <w:rFonts w:ascii="Century Gothic" w:eastAsia="Century Gothic" w:hAnsi="Century Gothic" w:cs="Century Gothic"/>
                <w:color w:val="000000"/>
                <w:sz w:val="22"/>
                <w:szCs w:val="22"/>
              </w:rPr>
              <w:br/>
              <w:t>b. Developing untested hypotheses</w:t>
            </w:r>
            <w:r>
              <w:rPr>
                <w:rFonts w:ascii="Century Gothic" w:eastAsia="Century Gothic" w:hAnsi="Century Gothic" w:cs="Century Gothic"/>
                <w:color w:val="000000"/>
                <w:sz w:val="22"/>
                <w:szCs w:val="22"/>
              </w:rPr>
              <w:br/>
              <w:t>c. Conducting a thorough literature review</w:t>
            </w:r>
            <w:r>
              <w:rPr>
                <w:rFonts w:ascii="Century Gothic" w:eastAsia="Century Gothic" w:hAnsi="Century Gothic" w:cs="Century Gothic"/>
                <w:color w:val="000000"/>
                <w:sz w:val="22"/>
                <w:szCs w:val="22"/>
              </w:rPr>
              <w:br/>
              <w:t xml:space="preserve">d. Focusing solely on quantitative methods </w:t>
            </w:r>
          </w:p>
          <w:p w14:paraId="668D39CA" w14:textId="77777777" w:rsidR="00F96543" w:rsidRDefault="00000000">
            <w:pPr>
              <w:numPr>
                <w:ilvl w:val="0"/>
                <w:numId w:val="231"/>
              </w:numPr>
              <w:spacing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The 4Ps of Marketing framework includes which of the following elements?</w:t>
            </w:r>
            <w:r>
              <w:rPr>
                <w:rFonts w:ascii="Century Gothic" w:eastAsia="Century Gothic" w:hAnsi="Century Gothic" w:cs="Century Gothic"/>
                <w:color w:val="000000"/>
                <w:sz w:val="22"/>
                <w:szCs w:val="22"/>
              </w:rPr>
              <w:br/>
              <w:t>a. People, Process, Physical Evidence, Promotion</w:t>
            </w:r>
            <w:r>
              <w:rPr>
                <w:rFonts w:ascii="Century Gothic" w:eastAsia="Century Gothic" w:hAnsi="Century Gothic" w:cs="Century Gothic"/>
                <w:color w:val="000000"/>
                <w:sz w:val="22"/>
                <w:szCs w:val="22"/>
              </w:rPr>
              <w:br/>
              <w:t>b. Product, Price, Place, Promotion</w:t>
            </w:r>
            <w:r>
              <w:rPr>
                <w:rFonts w:ascii="Century Gothic" w:eastAsia="Century Gothic" w:hAnsi="Century Gothic" w:cs="Century Gothic"/>
                <w:color w:val="000000"/>
                <w:sz w:val="22"/>
                <w:szCs w:val="22"/>
              </w:rPr>
              <w:br/>
              <w:t>c. Purpose, Positioning, Planning, Performance</w:t>
            </w:r>
            <w:r>
              <w:rPr>
                <w:rFonts w:ascii="Century Gothic" w:eastAsia="Century Gothic" w:hAnsi="Century Gothic" w:cs="Century Gothic"/>
                <w:color w:val="000000"/>
                <w:sz w:val="22"/>
                <w:szCs w:val="22"/>
              </w:rPr>
              <w:br/>
              <w:t xml:space="preserve">d. Perception, Preference, Purchase, Passion </w:t>
            </w:r>
          </w:p>
          <w:p w14:paraId="52EEDB90" w14:textId="77777777" w:rsidR="00F96543" w:rsidRDefault="00F96543">
            <w:pPr>
              <w:pBdr>
                <w:top w:val="nil"/>
                <w:left w:val="nil"/>
                <w:bottom w:val="nil"/>
                <w:right w:val="nil"/>
                <w:between w:val="nil"/>
              </w:pBdr>
              <w:spacing w:before="160" w:line="300" w:lineRule="auto"/>
              <w:rPr>
                <w:rFonts w:ascii="Century Gothic" w:eastAsia="Century Gothic" w:hAnsi="Century Gothic" w:cs="Century Gothic"/>
                <w:color w:val="000000"/>
              </w:rPr>
            </w:pPr>
          </w:p>
        </w:tc>
      </w:tr>
    </w:tbl>
    <w:p w14:paraId="7082CBE9" w14:textId="77777777" w:rsidR="00F96543" w:rsidRDefault="00000000">
      <w:pPr>
        <w:spacing w:before="0" w:after="0"/>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Answers to MCQs:</w:t>
      </w:r>
    </w:p>
    <w:p w14:paraId="64D59C95" w14:textId="77777777" w:rsidR="00F96543" w:rsidRDefault="00000000">
      <w:pPr>
        <w:numPr>
          <w:ilvl w:val="0"/>
          <w:numId w:val="232"/>
        </w:numPr>
        <w:spacing w:before="0" w:after="0"/>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b. Value co-creation between providers and consumers </w:t>
      </w:r>
    </w:p>
    <w:p w14:paraId="71E4F28B" w14:textId="77777777" w:rsidR="00F96543" w:rsidRDefault="00000000">
      <w:pPr>
        <w:numPr>
          <w:ilvl w:val="0"/>
          <w:numId w:val="232"/>
        </w:numPr>
        <w:spacing w:before="0" w:after="0"/>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c. Media buying </w:t>
      </w:r>
    </w:p>
    <w:p w14:paraId="7739A658" w14:textId="77777777" w:rsidR="00F96543" w:rsidRDefault="00000000">
      <w:pPr>
        <w:numPr>
          <w:ilvl w:val="0"/>
          <w:numId w:val="232"/>
        </w:numPr>
        <w:spacing w:before="0" w:after="0"/>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b. Through metrics such as sales growth and customer engagement </w:t>
      </w:r>
    </w:p>
    <w:p w14:paraId="79AF74E0" w14:textId="77777777" w:rsidR="00F96543" w:rsidRDefault="00000000">
      <w:pPr>
        <w:numPr>
          <w:ilvl w:val="0"/>
          <w:numId w:val="232"/>
        </w:numPr>
        <w:spacing w:before="0" w:after="0"/>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c. Conducting a thorough literature review </w:t>
      </w:r>
    </w:p>
    <w:p w14:paraId="5B23BFC4" w14:textId="77777777" w:rsidR="00F96543" w:rsidRDefault="00000000">
      <w:pPr>
        <w:numPr>
          <w:ilvl w:val="0"/>
          <w:numId w:val="232"/>
        </w:numPr>
        <w:spacing w:before="0" w:after="0"/>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b. Product, Price, Place, Promotion </w:t>
      </w:r>
    </w:p>
    <w:p w14:paraId="0580AEEE" w14:textId="77777777" w:rsidR="00F96543" w:rsidRDefault="00F96543">
      <w:pPr>
        <w:rPr>
          <w:rFonts w:ascii="Century Gothic" w:eastAsia="Century Gothic" w:hAnsi="Century Gothic" w:cs="Century Gothic"/>
          <w:sz w:val="22"/>
          <w:szCs w:val="22"/>
        </w:rPr>
      </w:pPr>
    </w:p>
    <w:tbl>
      <w:tblPr>
        <w:tblStyle w:val="afff4"/>
        <w:tblW w:w="9600" w:type="dxa"/>
        <w:tblLayout w:type="fixed"/>
        <w:tblLook w:val="0600" w:firstRow="0" w:lastRow="0" w:firstColumn="0" w:lastColumn="0" w:noHBand="1" w:noVBand="1"/>
      </w:tblPr>
      <w:tblGrid>
        <w:gridCol w:w="1155"/>
        <w:gridCol w:w="8445"/>
      </w:tblGrid>
      <w:tr w:rsidR="00F96543" w14:paraId="4BC8D2E9" w14:textId="77777777">
        <w:tc>
          <w:tcPr>
            <w:tcW w:w="1155" w:type="dxa"/>
            <w:shd w:val="clear" w:color="auto" w:fill="auto"/>
            <w:tcMar>
              <w:top w:w="0" w:type="dxa"/>
              <w:left w:w="0" w:type="dxa"/>
              <w:bottom w:w="0" w:type="dxa"/>
              <w:right w:w="0" w:type="dxa"/>
            </w:tcMar>
            <w:vAlign w:val="center"/>
          </w:tcPr>
          <w:p w14:paraId="34C38314" w14:textId="77777777" w:rsidR="00F96543" w:rsidRDefault="00000000">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1244B22" wp14:editId="08631BFD">
                  <wp:extent cx="413334" cy="413334"/>
                  <wp:effectExtent l="0" t="0" r="0" b="0"/>
                  <wp:docPr id="21227593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B886CF5" w14:textId="77777777" w:rsidR="00F96543" w:rsidRDefault="00000000">
            <w:pPr>
              <w:pStyle w:val="Heading4"/>
            </w:pPr>
            <w:bookmarkStart w:id="88" w:name="_heading=h.1302m92" w:colFirst="0" w:colLast="0"/>
            <w:bookmarkEnd w:id="88"/>
            <w:r>
              <w:rPr>
                <w:smallCaps/>
                <w:sz w:val="32"/>
                <w:szCs w:val="32"/>
              </w:rPr>
              <w:t>READING MATERIAL 1</w:t>
            </w:r>
          </w:p>
        </w:tc>
      </w:tr>
    </w:tbl>
    <w:p w14:paraId="725021AA"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07285B9D"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an insightful reading material for you in Module 4: Constructing Marketing Theory! The reading material is titled </w:t>
      </w:r>
      <w:r>
        <w:rPr>
          <w:rFonts w:ascii="Century Gothic" w:eastAsia="Century Gothic" w:hAnsi="Century Gothic" w:cs="Century Gothic"/>
          <w:b/>
          <w:color w:val="174D32"/>
          <w:sz w:val="22"/>
          <w:szCs w:val="22"/>
        </w:rPr>
        <w:t xml:space="preserve">“The Process of Theory Construction in </w:t>
      </w:r>
      <w:r>
        <w:rPr>
          <w:rFonts w:ascii="Century Gothic" w:eastAsia="Century Gothic" w:hAnsi="Century Gothic" w:cs="Century Gothic"/>
          <w:b/>
          <w:color w:val="174D32"/>
          <w:sz w:val="22"/>
          <w:szCs w:val="22"/>
        </w:rPr>
        <w:lastRenderedPageBreak/>
        <w:t>Marketing”</w:t>
      </w:r>
      <w:r>
        <w:rPr>
          <w:rFonts w:ascii="Century Gothic" w:eastAsia="Century Gothic" w:hAnsi="Century Gothic" w:cs="Century Gothic"/>
          <w:color w:val="174D32"/>
          <w:sz w:val="22"/>
          <w:szCs w:val="22"/>
        </w:rPr>
        <w:t>, and it’s available on Open Source. This material will provide you with a deeper understanding of the methods and examples of successful theory construction in marketing, a core topic in this module.</w:t>
      </w:r>
    </w:p>
    <w:p w14:paraId="324F5C65"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Here’s what you need to do:</w:t>
      </w:r>
    </w:p>
    <w:p w14:paraId="299857AC" w14:textId="77777777" w:rsidR="00F96543" w:rsidRDefault="00000000">
      <w:pPr>
        <w:numPr>
          <w:ilvl w:val="0"/>
          <w:numId w:val="237"/>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Read the Material:</w:t>
      </w:r>
      <w:r>
        <w:rPr>
          <w:rFonts w:ascii="Century Gothic" w:eastAsia="Century Gothic" w:hAnsi="Century Gothic" w:cs="Century Gothic"/>
          <w:color w:val="174D32"/>
          <w:sz w:val="22"/>
          <w:szCs w:val="22"/>
        </w:rPr>
        <w:t xml:space="preserve"> Click on this link to access the reading material: The Process of Theory Construction in Marketing.</w:t>
      </w:r>
      <w:r>
        <w:t xml:space="preserve"> </w:t>
      </w:r>
      <w:hyperlink r:id="rId80">
        <w:r>
          <w:rPr>
            <w:rFonts w:ascii="Century Gothic" w:eastAsia="Century Gothic" w:hAnsi="Century Gothic" w:cs="Century Gothic"/>
            <w:color w:val="103421"/>
            <w:sz w:val="22"/>
            <w:szCs w:val="22"/>
            <w:u w:val="single"/>
          </w:rPr>
          <w:t>https://www.youtube.com/watch?v=o6LKa-1uINQ&amp;pp=ygUvVGhlIFByb2Nlc3Mgb2YgVGhlb3J5IENvbnN0cnVjdGlvbiBpbiBNYXJrZXRpbmc%3D</w:t>
        </w:r>
      </w:hyperlink>
      <w:r>
        <w:rPr>
          <w:rFonts w:ascii="Century Gothic" w:eastAsia="Century Gothic" w:hAnsi="Century Gothic" w:cs="Century Gothic"/>
          <w:color w:val="174D32"/>
          <w:sz w:val="22"/>
          <w:szCs w:val="22"/>
        </w:rPr>
        <w:t>.</w:t>
      </w:r>
    </w:p>
    <w:p w14:paraId="5468382D" w14:textId="77777777" w:rsidR="00F96543" w:rsidRDefault="00000000">
      <w:pPr>
        <w:numPr>
          <w:ilvl w:val="0"/>
          <w:numId w:val="237"/>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Take Notes:</w:t>
      </w:r>
      <w:r>
        <w:rPr>
          <w:rFonts w:ascii="Century Gothic" w:eastAsia="Century Gothic" w:hAnsi="Century Gothic" w:cs="Century Gothic"/>
          <w:color w:val="174D32"/>
          <w:sz w:val="22"/>
          <w:szCs w:val="22"/>
        </w:rPr>
        <w:t xml:space="preserve"> As you read, take notes on the key points discussed in the material. This will help you retain the information and serve as a quick reference guide throughout the course.</w:t>
      </w:r>
    </w:p>
    <w:p w14:paraId="3D3FF642" w14:textId="77777777" w:rsidR="00F96543" w:rsidRDefault="00000000">
      <w:pPr>
        <w:numPr>
          <w:ilvl w:val="0"/>
          <w:numId w:val="237"/>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Reflect:</w:t>
      </w:r>
      <w:r>
        <w:rPr>
          <w:rFonts w:ascii="Century Gothic" w:eastAsia="Century Gothic" w:hAnsi="Century Gothic" w:cs="Century Gothic"/>
          <w:color w:val="174D32"/>
          <w:sz w:val="22"/>
          <w:szCs w:val="22"/>
        </w:rPr>
        <w:t xml:space="preserve"> After reading the material, take a moment to reflect on what you’ve learned. How does this new knowledge enhance your understanding of constructing marketing theories?</w:t>
      </w:r>
    </w:p>
    <w:p w14:paraId="59D708A2" w14:textId="77777777" w:rsidR="00F96543" w:rsidRDefault="00000000">
      <w:pPr>
        <w:pStyle w:val="Heading2"/>
        <w:rPr>
          <w:b/>
          <w:sz w:val="32"/>
          <w:szCs w:val="32"/>
        </w:rPr>
      </w:pPr>
      <w:bookmarkStart w:id="89" w:name="_heading=h.3mzq4wv" w:colFirst="0" w:colLast="0"/>
      <w:bookmarkEnd w:id="89"/>
      <w:r>
        <w:rPr>
          <w:b/>
          <w:sz w:val="32"/>
          <w:szCs w:val="32"/>
        </w:rPr>
        <w:t>ACTIVITY 3: PRACTICAL/MINI-PROJECT/WORKSHOP</w:t>
      </w:r>
    </w:p>
    <w:tbl>
      <w:tblPr>
        <w:tblStyle w:val="afff5"/>
        <w:tblW w:w="9600" w:type="dxa"/>
        <w:tblLayout w:type="fixed"/>
        <w:tblLook w:val="0600" w:firstRow="0" w:lastRow="0" w:firstColumn="0" w:lastColumn="0" w:noHBand="1" w:noVBand="1"/>
      </w:tblPr>
      <w:tblGrid>
        <w:gridCol w:w="1185"/>
        <w:gridCol w:w="8415"/>
      </w:tblGrid>
      <w:tr w:rsidR="00F96543" w14:paraId="120EDAC7" w14:textId="77777777">
        <w:tc>
          <w:tcPr>
            <w:tcW w:w="1185" w:type="dxa"/>
            <w:shd w:val="clear" w:color="auto" w:fill="auto"/>
            <w:tcMar>
              <w:top w:w="0" w:type="dxa"/>
              <w:left w:w="0" w:type="dxa"/>
              <w:bottom w:w="0" w:type="dxa"/>
              <w:right w:w="0" w:type="dxa"/>
            </w:tcMar>
            <w:vAlign w:val="center"/>
          </w:tcPr>
          <w:p w14:paraId="297313B5" w14:textId="77777777" w:rsidR="00F96543" w:rsidRDefault="00000000">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5D357B12" wp14:editId="67BF4A49">
                  <wp:extent cx="547688" cy="547688"/>
                  <wp:effectExtent l="0" t="0" r="0" b="0"/>
                  <wp:docPr id="21227593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3EC7CCF6" w14:textId="77777777" w:rsidR="00F96543" w:rsidRDefault="00000000">
            <w:pPr>
              <w:pStyle w:val="Heading4"/>
            </w:pPr>
            <w:bookmarkStart w:id="90" w:name="_heading=h.2250f4o" w:colFirst="0" w:colLast="0"/>
            <w:bookmarkEnd w:id="90"/>
            <w:r>
              <w:t>VIDEO 1: Demonstration of practical use of knowledge acquired</w:t>
            </w:r>
          </w:p>
        </w:tc>
      </w:tr>
    </w:tbl>
    <w:p w14:paraId="5EEBBCDD"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14B94972"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We have an engaging video for you! The video is titled </w:t>
      </w:r>
      <w:r>
        <w:rPr>
          <w:rFonts w:ascii="Century Gothic" w:eastAsia="Century Gothic" w:hAnsi="Century Gothic" w:cs="Century Gothic"/>
          <w:b/>
          <w:color w:val="206843"/>
          <w:sz w:val="22"/>
          <w:szCs w:val="22"/>
        </w:rPr>
        <w:t>“Constructing Marketing Theories: Methods and Success Stories”</w:t>
      </w:r>
      <w:r>
        <w:rPr>
          <w:rFonts w:ascii="Century Gothic" w:eastAsia="Century Gothic" w:hAnsi="Century Gothic" w:cs="Century Gothic"/>
          <w:color w:val="206843"/>
          <w:sz w:val="22"/>
          <w:szCs w:val="22"/>
        </w:rPr>
        <w:t>, and it’s available on YouTube. This video provides a practical demonstration of the concepts you’ve learned about the process and methods of theory construction in marketing.</w:t>
      </w:r>
    </w:p>
    <w:p w14:paraId="2343681E"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Here’s what you need to do:</w:t>
      </w:r>
    </w:p>
    <w:p w14:paraId="6BFE083C" w14:textId="77777777" w:rsidR="00F96543" w:rsidRDefault="00000000">
      <w:pPr>
        <w:numPr>
          <w:ilvl w:val="0"/>
          <w:numId w:val="238"/>
        </w:num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Watch the Video:</w:t>
      </w:r>
      <w:r>
        <w:rPr>
          <w:rFonts w:ascii="Century Gothic" w:eastAsia="Century Gothic" w:hAnsi="Century Gothic" w:cs="Century Gothic"/>
          <w:color w:val="206843"/>
          <w:sz w:val="22"/>
          <w:szCs w:val="22"/>
        </w:rPr>
        <w:t xml:space="preserve"> Click on this link to watch the video: </w:t>
      </w:r>
      <w:hyperlink r:id="rId81">
        <w:r>
          <w:rPr>
            <w:rFonts w:ascii="Century Gothic" w:eastAsia="Century Gothic" w:hAnsi="Century Gothic" w:cs="Century Gothic"/>
            <w:color w:val="103421"/>
            <w:sz w:val="22"/>
            <w:szCs w:val="22"/>
            <w:u w:val="single"/>
          </w:rPr>
          <w:t>Constructing Marketing Theories: Methods and Success Stories</w:t>
        </w:r>
      </w:hyperlink>
      <w:r>
        <w:rPr>
          <w:rFonts w:ascii="Century Gothic" w:eastAsia="Century Gothic" w:hAnsi="Century Gothic" w:cs="Century Gothic"/>
          <w:color w:val="206843"/>
          <w:sz w:val="22"/>
          <w:szCs w:val="22"/>
        </w:rPr>
        <w:t xml:space="preserve">. </w:t>
      </w:r>
      <w:hyperlink r:id="rId82">
        <w:r>
          <w:rPr>
            <w:rFonts w:ascii="Century Gothic" w:eastAsia="Century Gothic" w:hAnsi="Century Gothic" w:cs="Century Gothic"/>
            <w:color w:val="103421"/>
            <w:sz w:val="22"/>
            <w:szCs w:val="22"/>
            <w:u w:val="single"/>
          </w:rPr>
          <w:t>https://www.youtube.com/watch?v=aOZVudBCdlg&amp;pp=ygU8Q29uc3RydWN0aW5nIE1hcmtldGluZyBUaGVvcmllczogTWV0aG9kcyBhbmQgU3VjY2VzcyBTdG9yaWVz</w:t>
        </w:r>
      </w:hyperlink>
    </w:p>
    <w:p w14:paraId="0B8ECEA0" w14:textId="77777777" w:rsidR="00F96543" w:rsidRDefault="00000000">
      <w:pPr>
        <w:numPr>
          <w:ilvl w:val="0"/>
          <w:numId w:val="238"/>
        </w:num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Take Notes:</w:t>
      </w:r>
      <w:r>
        <w:rPr>
          <w:rFonts w:ascii="Century Gothic" w:eastAsia="Century Gothic" w:hAnsi="Century Gothic" w:cs="Century Gothic"/>
          <w:color w:val="206843"/>
          <w:sz w:val="22"/>
          <w:szCs w:val="22"/>
        </w:rPr>
        <w:t xml:space="preserve"> As you watch, take notes on the key points discussed in the video. This will help reinforce your understanding and serve as a quick reference guide throughout the course.</w:t>
      </w:r>
    </w:p>
    <w:p w14:paraId="0099881A" w14:textId="77777777" w:rsidR="00F96543" w:rsidRDefault="00000000">
      <w:pPr>
        <w:numPr>
          <w:ilvl w:val="0"/>
          <w:numId w:val="238"/>
        </w:num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lastRenderedPageBreak/>
        <w:t>Reflect:</w:t>
      </w:r>
      <w:r>
        <w:rPr>
          <w:rFonts w:ascii="Century Gothic" w:eastAsia="Century Gothic" w:hAnsi="Century Gothic" w:cs="Century Gothic"/>
          <w:color w:val="206843"/>
          <w:sz w:val="22"/>
          <w:szCs w:val="22"/>
        </w:rPr>
        <w:t xml:space="preserve"> After watching the video, take a moment to reflect on what you’ve learned. How does this new knowledge enhance your understanding of theory construction in marketing?</w:t>
      </w:r>
    </w:p>
    <w:p w14:paraId="1D06F4DC" w14:textId="77777777" w:rsidR="00F96543" w:rsidRDefault="00000000">
      <w:pPr>
        <w:numPr>
          <w:ilvl w:val="0"/>
          <w:numId w:val="238"/>
        </w:num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Practice:</w:t>
      </w:r>
      <w:r>
        <w:rPr>
          <w:rFonts w:ascii="Century Gothic" w:eastAsia="Century Gothic" w:hAnsi="Century Gothic" w:cs="Century Gothic"/>
          <w:color w:val="206843"/>
          <w:sz w:val="22"/>
          <w:szCs w:val="22"/>
        </w:rPr>
        <w:t xml:space="preserve"> Use the insights shared in the video to create a mini case study, highlighting the process of constructing a marketing theory using real-world examples.</w:t>
      </w:r>
    </w:p>
    <w:p w14:paraId="2EEC643B" w14:textId="77777777" w:rsidR="00F96543" w:rsidRDefault="00000000">
      <w:pPr>
        <w:numPr>
          <w:ilvl w:val="0"/>
          <w:numId w:val="238"/>
        </w:num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Upload:</w:t>
      </w:r>
      <w:r>
        <w:rPr>
          <w:rFonts w:ascii="Century Gothic" w:eastAsia="Century Gothic" w:hAnsi="Century Gothic" w:cs="Century Gothic"/>
          <w:color w:val="206843"/>
          <w:sz w:val="22"/>
          <w:szCs w:val="22"/>
        </w:rPr>
        <w:t xml:space="preserve"> Once your case study is complete, upload it on the LMS.</w:t>
      </w:r>
    </w:p>
    <w:p w14:paraId="3DCDF547"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Remember, applying what you’ve learned is the key to mastering the topic. Enjoy the video and happy learning!</w:t>
      </w:r>
    </w:p>
    <w:tbl>
      <w:tblPr>
        <w:tblStyle w:val="afff6"/>
        <w:tblW w:w="9600" w:type="dxa"/>
        <w:tblLayout w:type="fixed"/>
        <w:tblLook w:val="0600" w:firstRow="0" w:lastRow="0" w:firstColumn="0" w:lastColumn="0" w:noHBand="1" w:noVBand="1"/>
      </w:tblPr>
      <w:tblGrid>
        <w:gridCol w:w="1185"/>
        <w:gridCol w:w="8415"/>
      </w:tblGrid>
      <w:tr w:rsidR="00F96543" w14:paraId="1FE0929D" w14:textId="77777777">
        <w:tc>
          <w:tcPr>
            <w:tcW w:w="1185" w:type="dxa"/>
            <w:shd w:val="clear" w:color="auto" w:fill="auto"/>
            <w:tcMar>
              <w:top w:w="0" w:type="dxa"/>
              <w:left w:w="0" w:type="dxa"/>
              <w:bottom w:w="0" w:type="dxa"/>
              <w:right w:w="0" w:type="dxa"/>
            </w:tcMar>
            <w:vAlign w:val="center"/>
          </w:tcPr>
          <w:p w14:paraId="21476BB7" w14:textId="77777777" w:rsidR="00F96543" w:rsidRDefault="00000000">
            <w:pPr>
              <w:widowControl w:val="0"/>
              <w:rPr>
                <w:rFonts w:ascii="Century Gothic" w:eastAsia="Century Gothic" w:hAnsi="Century Gothic" w:cs="Century Gothic"/>
                <w:sz w:val="22"/>
                <w:szCs w:val="22"/>
              </w:rPr>
            </w:pPr>
            <w:r>
              <w:rPr>
                <w:noProof/>
              </w:rPr>
              <w:drawing>
                <wp:anchor distT="114300" distB="114300" distL="114300" distR="114300" simplePos="0" relativeHeight="251682816" behindDoc="0" locked="0" layoutInCell="1" hidden="0" allowOverlap="1" wp14:anchorId="3091D02D" wp14:editId="64EC1946">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22759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BFC0F37" w14:textId="77777777" w:rsidR="00F96543" w:rsidRDefault="0000000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forums, journals, wikis, </w:t>
            </w:r>
            <w:proofErr w:type="gramStart"/>
            <w:r>
              <w:rPr>
                <w:rFonts w:ascii="Century Gothic" w:eastAsia="Century Gothic" w:hAnsi="Century Gothic" w:cs="Century Gothic"/>
                <w:color w:val="FF7F50"/>
              </w:rPr>
              <w:t>blogs,  question</w:t>
            </w:r>
            <w:proofErr w:type="gramEnd"/>
            <w:r>
              <w:rPr>
                <w:rFonts w:ascii="Century Gothic" w:eastAsia="Century Gothic" w:hAnsi="Century Gothic" w:cs="Century Gothic"/>
                <w:color w:val="FF7F50"/>
              </w:rPr>
              <w:t>/answer, message my teacher to engage others</w:t>
            </w:r>
            <w:r>
              <w:rPr>
                <w:color w:val="FF7F50"/>
              </w:rPr>
              <w:t>.</w:t>
            </w:r>
          </w:p>
        </w:tc>
      </w:tr>
    </w:tbl>
    <w:p w14:paraId="05655E84" w14:textId="77777777" w:rsidR="00F96543" w:rsidRDefault="00000000">
      <w:p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1CE79A63" w14:textId="77777777" w:rsidR="00F96543" w:rsidRDefault="00000000">
      <w:p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We invite you to engage in an online discussion activity for Module 4: Constructing Marketing Theory! The discussion topic will be “What role does empirical research play in developing effective marketing theories?” The objective is to explore the significance of research in theory construction. </w:t>
      </w:r>
    </w:p>
    <w:p w14:paraId="7C1A96C9" w14:textId="77777777" w:rsidR="00F96543" w:rsidRDefault="00000000">
      <w:pPr>
        <w:spacing w:line="276" w:lineRule="auto"/>
        <w:ind w:left="720"/>
        <w:jc w:val="both"/>
        <w:rPr>
          <w:rFonts w:ascii="Century Gothic" w:eastAsia="Century Gothic" w:hAnsi="Century Gothic" w:cs="Century Gothic"/>
          <w:b/>
          <w:color w:val="206843"/>
          <w:sz w:val="22"/>
          <w:szCs w:val="22"/>
        </w:rPr>
      </w:pPr>
      <w:r>
        <w:rPr>
          <w:rFonts w:ascii="Century Gothic" w:eastAsia="Century Gothic" w:hAnsi="Century Gothic" w:cs="Century Gothic"/>
          <w:b/>
          <w:color w:val="206843"/>
          <w:sz w:val="22"/>
          <w:szCs w:val="22"/>
        </w:rPr>
        <w:t xml:space="preserve">You are required to: </w:t>
      </w:r>
    </w:p>
    <w:p w14:paraId="2317A085" w14:textId="77777777" w:rsidR="00F96543" w:rsidRDefault="00000000">
      <w:pPr>
        <w:numPr>
          <w:ilvl w:val="0"/>
          <w:numId w:val="233"/>
        </w:num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Initial Post: </w:t>
      </w:r>
      <w:r>
        <w:rPr>
          <w:rFonts w:ascii="Century Gothic" w:eastAsia="Century Gothic" w:hAnsi="Century Gothic" w:cs="Century Gothic"/>
          <w:color w:val="206843"/>
          <w:sz w:val="22"/>
          <w:szCs w:val="22"/>
        </w:rPr>
        <w:t xml:space="preserve">Share your insights on the role of empirical research in marketing theory development. Discuss examples of theories influenced by empirical evidence. Post your reflection in the wiki section titled "Role of Research in Marketing Theory Construction." </w:t>
      </w:r>
    </w:p>
    <w:p w14:paraId="5C75DFC3" w14:textId="77777777" w:rsidR="00F96543" w:rsidRDefault="00000000">
      <w:pPr>
        <w:numPr>
          <w:ilvl w:val="0"/>
          <w:numId w:val="233"/>
        </w:num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Peer Response: </w:t>
      </w:r>
      <w:r>
        <w:rPr>
          <w:rFonts w:ascii="Century Gothic" w:eastAsia="Century Gothic" w:hAnsi="Century Gothic" w:cs="Century Gothic"/>
          <w:color w:val="206843"/>
          <w:sz w:val="22"/>
          <w:szCs w:val="22"/>
        </w:rPr>
        <w:t xml:space="preserve">Read through the posts made by your classmates. Choose two to respond to by providing thoughtful feedback or asking questions to deepen the dialogue. </w:t>
      </w:r>
    </w:p>
    <w:p w14:paraId="311626B0" w14:textId="77777777" w:rsidR="00F96543" w:rsidRDefault="00000000">
      <w:pPr>
        <w:numPr>
          <w:ilvl w:val="0"/>
          <w:numId w:val="233"/>
        </w:num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Practical Application: </w:t>
      </w:r>
      <w:r>
        <w:rPr>
          <w:rFonts w:ascii="Century Gothic" w:eastAsia="Century Gothic" w:hAnsi="Century Gothic" w:cs="Century Gothic"/>
          <w:color w:val="206843"/>
          <w:sz w:val="22"/>
          <w:szCs w:val="22"/>
        </w:rPr>
        <w:t xml:space="preserve">Suggest ways marketers can leverage empirical research before proposing new theories. </w:t>
      </w:r>
    </w:p>
    <w:p w14:paraId="39D70887" w14:textId="77777777" w:rsidR="00F96543" w:rsidRDefault="00000000">
      <w:pPr>
        <w:spacing w:line="276" w:lineRule="auto"/>
        <w:ind w:left="72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Wiki Discussion Guidelines</w:t>
      </w:r>
      <w:r>
        <w:rPr>
          <w:rFonts w:ascii="Century Gothic" w:eastAsia="Century Gothic" w:hAnsi="Century Gothic" w:cs="Century Gothic"/>
          <w:color w:val="206843"/>
          <w:sz w:val="22"/>
          <w:szCs w:val="22"/>
        </w:rPr>
        <w:t>:</w:t>
      </w:r>
    </w:p>
    <w:p w14:paraId="096EEDAD" w14:textId="77777777" w:rsidR="00F96543" w:rsidRDefault="00000000">
      <w:pPr>
        <w:numPr>
          <w:ilvl w:val="0"/>
          <w:numId w:val="201"/>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Be respectful and constructive in your responses.</w:t>
      </w:r>
    </w:p>
    <w:p w14:paraId="7FA0B606" w14:textId="77777777" w:rsidR="00F96543" w:rsidRDefault="00000000">
      <w:pPr>
        <w:numPr>
          <w:ilvl w:val="0"/>
          <w:numId w:val="201"/>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Support your arguments with examples or references from the module content.</w:t>
      </w:r>
    </w:p>
    <w:p w14:paraId="5373FC84" w14:textId="77777777" w:rsidR="00F96543" w:rsidRDefault="00000000">
      <w:pPr>
        <w:numPr>
          <w:ilvl w:val="0"/>
          <w:numId w:val="201"/>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Feel free to link to relevant articles or resources that may benefit the discussion.</w:t>
      </w:r>
    </w:p>
    <w:p w14:paraId="23AB2301" w14:textId="77777777" w:rsidR="00F96543" w:rsidRDefault="00000000">
      <w:pPr>
        <w:numPr>
          <w:ilvl w:val="0"/>
          <w:numId w:val="201"/>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Keep your contributions concise and focused on the topic at hand.</w:t>
      </w:r>
    </w:p>
    <w:p w14:paraId="776AA90A" w14:textId="77777777" w:rsidR="00F96543" w:rsidRDefault="00000000">
      <w:pPr>
        <w:spacing w:before="280" w:after="28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lastRenderedPageBreak/>
        <w:t>Evaluation</w:t>
      </w:r>
      <w:r>
        <w:rPr>
          <w:rFonts w:ascii="Century Gothic" w:eastAsia="Century Gothic" w:hAnsi="Century Gothic" w:cs="Century Gothic"/>
          <w:color w:val="0070C0"/>
          <w:sz w:val="22"/>
          <w:szCs w:val="22"/>
        </w:rPr>
        <w:t>: will be evaluated based on the originality of your insights, quality of engagement with peers, and depth of analysis in reflections and discussions.</w:t>
      </w:r>
    </w:p>
    <w:p w14:paraId="51E3D001" w14:textId="77777777" w:rsidR="00F96543" w:rsidRDefault="00000000">
      <w:pPr>
        <w:rPr>
          <w:rFonts w:ascii="Century Gothic" w:eastAsia="Century Gothic" w:hAnsi="Century Gothic" w:cs="Century Gothic"/>
          <w:sz w:val="22"/>
          <w:szCs w:val="22"/>
        </w:rPr>
      </w:pPr>
      <w:r>
        <w:rPr>
          <w:noProof/>
        </w:rPr>
        <w:drawing>
          <wp:anchor distT="0" distB="0" distL="0" distR="0" simplePos="0" relativeHeight="251683840" behindDoc="0" locked="0" layoutInCell="1" hidden="0" allowOverlap="1" wp14:anchorId="509284D8" wp14:editId="1FFF3A52">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22759252"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64"/>
                    <a:srcRect/>
                    <a:stretch>
                      <a:fillRect/>
                    </a:stretch>
                  </pic:blipFill>
                  <pic:spPr>
                    <a:xfrm>
                      <a:off x="0" y="0"/>
                      <a:ext cx="527772" cy="527772"/>
                    </a:xfrm>
                    <a:prstGeom prst="rect">
                      <a:avLst/>
                    </a:prstGeom>
                    <a:ln/>
                  </pic:spPr>
                </pic:pic>
              </a:graphicData>
            </a:graphic>
          </wp:anchor>
        </w:drawing>
      </w:r>
    </w:p>
    <w:p w14:paraId="2BAF9B71" w14:textId="77777777" w:rsidR="00F96543" w:rsidRDefault="00000000">
      <w:pPr>
        <w:pStyle w:val="Heading2"/>
        <w:spacing w:after="0"/>
        <w:rPr>
          <w:b/>
          <w:sz w:val="21"/>
          <w:szCs w:val="21"/>
        </w:rPr>
      </w:pPr>
      <w:bookmarkStart w:id="91" w:name="_heading=h.haapch" w:colFirst="0" w:colLast="0"/>
      <w:bookmarkEnd w:id="91"/>
      <w:r>
        <w:rPr>
          <w:b/>
        </w:rPr>
        <w:t xml:space="preserve"> </w:t>
      </w:r>
      <w:r>
        <w:rPr>
          <w:rFonts w:ascii="Arial" w:eastAsia="Arial" w:hAnsi="Arial" w:cs="Arial"/>
          <w:color w:val="000000"/>
          <w:sz w:val="22"/>
          <w:szCs w:val="22"/>
        </w:rPr>
        <w:t xml:space="preserve">  </w:t>
      </w:r>
      <w:r>
        <w:rPr>
          <w:b/>
          <w:sz w:val="36"/>
          <w:szCs w:val="36"/>
        </w:rPr>
        <w:t>REFERENCE LIST AND FURTHER READING</w:t>
      </w:r>
    </w:p>
    <w:p w14:paraId="0AEB192B"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Core Readings</w:t>
      </w:r>
    </w:p>
    <w:p w14:paraId="7831354C" w14:textId="77777777" w:rsidR="00F96543" w:rsidRDefault="00000000">
      <w:pPr>
        <w:jc w:val="both"/>
      </w:pPr>
      <w:r>
        <w:rPr>
          <w:rFonts w:ascii="Century Gothic" w:eastAsia="Century Gothic" w:hAnsi="Century Gothic" w:cs="Century Gothic"/>
          <w:sz w:val="22"/>
          <w:szCs w:val="22"/>
        </w:rPr>
        <w:t xml:space="preserve">1. American Marketing Association. (2023). Guidelines for constructing marketing theory: A comprehensive approach. Retrieved from </w:t>
      </w:r>
    </w:p>
    <w:p w14:paraId="12D6AB09" w14:textId="77777777" w:rsidR="00F96543" w:rsidRDefault="00000000">
      <w:pPr>
        <w:jc w:val="both"/>
        <w:rPr>
          <w:rFonts w:ascii="Century Gothic" w:eastAsia="Century Gothic" w:hAnsi="Century Gothic" w:cs="Century Gothic"/>
          <w:sz w:val="22"/>
          <w:szCs w:val="22"/>
        </w:rPr>
      </w:pPr>
      <w:hyperlink r:id="rId83">
        <w:r>
          <w:rPr>
            <w:rFonts w:ascii="Century Gothic" w:eastAsia="Century Gothic" w:hAnsi="Century Gothic" w:cs="Century Gothic"/>
            <w:color w:val="103421"/>
            <w:sz w:val="22"/>
            <w:szCs w:val="22"/>
            <w:u w:val="single"/>
          </w:rPr>
          <w:t>https://www.google.co.ke/books/edition/The_SAGE_Handbook_of_Marketing_Theory/gFZ65AZWejMC?hl=en&amp;gbpv=1&amp;dq=American+Marketing+Association.+(2023).+Guidelines+for+constructing+marketing+theory:+A+comprehensive+approach.&amp;printsec=frontcover</w:t>
        </w:r>
      </w:hyperlink>
    </w:p>
    <w:p w14:paraId="506C26A6"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Recommended Readings:</w:t>
      </w:r>
    </w:p>
    <w:p w14:paraId="601398DA" w14:textId="77777777" w:rsidR="00F96543" w:rsidRDefault="00000000">
      <w:pPr>
        <w:jc w:val="both"/>
      </w:pPr>
      <w:r>
        <w:rPr>
          <w:rFonts w:ascii="Century Gothic" w:eastAsia="Century Gothic" w:hAnsi="Century Gothic" w:cs="Century Gothic"/>
          <w:sz w:val="22"/>
          <w:szCs w:val="22"/>
        </w:rPr>
        <w:t xml:space="preserve">2.Chartered Institute of Marketing. (2023). Innovative methods for developing marketing theories in dynamic markets. Retrieved from link: </w:t>
      </w:r>
    </w:p>
    <w:p w14:paraId="6ADBC845" w14:textId="77777777" w:rsidR="00F96543" w:rsidRDefault="00000000">
      <w:pPr>
        <w:jc w:val="both"/>
      </w:pPr>
      <w:hyperlink r:id="rId84" w:anchor="v=onepage&amp;q=Innovative%20methods%20for%20developing%20marketing%20theories%20in%20dynamic%20markets.&amp;f=false">
        <w:r>
          <w:rPr>
            <w:color w:val="103421"/>
            <w:u w:val="single"/>
          </w:rPr>
          <w:t>https://books.google.co.ke/books?id=OyI3EQAAQBAJ&amp;newbks=0&amp;printsec=frontcover&amp;pg=PA375&amp;dq=Innovative+methods+for+developing+marketing+theories+in+dynamic+markets.&amp;hl=en&amp;source=newbks_fb&amp;redir_esc=y#v=onepage&amp;q=Innovative%20methods%20for%20developing%20marketing%20theories%20in%20dynamic%20markets.&amp;f=false</w:t>
        </w:r>
      </w:hyperlink>
    </w:p>
    <w:p w14:paraId="0C9F008C"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Journal Articles:</w:t>
      </w:r>
    </w:p>
    <w:p w14:paraId="4AE4A98A"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3. Journal of Marketing Theory and Practice. (2023). The process of marketing theory construction: Bridging gaps between theory and practice. Retrieved from </w:t>
      </w:r>
      <w:hyperlink r:id="rId85">
        <w:r>
          <w:rPr>
            <w:rFonts w:ascii="Century Gothic" w:eastAsia="Century Gothic" w:hAnsi="Century Gothic" w:cs="Century Gothic"/>
            <w:color w:val="103421"/>
            <w:sz w:val="22"/>
            <w:szCs w:val="22"/>
            <w:u w:val="single"/>
          </w:rPr>
          <w:t>https://www.researchgate.net/publication/282908756_Context_into_text_into_context_marketing_practice_into_theory_marketing_theory_into_practice</w:t>
        </w:r>
      </w:hyperlink>
    </w:p>
    <w:p w14:paraId="4148F331"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4. Marketing Science Institute. (2023). Emerging methods for developing marketing theories: Insights from behavioral studies. Retrieved from https: </w:t>
      </w:r>
      <w:hyperlink r:id="rId86">
        <w:r>
          <w:rPr>
            <w:rFonts w:ascii="Century Gothic" w:eastAsia="Century Gothic" w:hAnsi="Century Gothic" w:cs="Century Gothic"/>
            <w:color w:val="103421"/>
            <w:sz w:val="22"/>
            <w:szCs w:val="22"/>
            <w:u w:val="single"/>
          </w:rPr>
          <w:t>https://www.msi.org/events/spring-2019-trustees-meeting/</w:t>
        </w:r>
      </w:hyperlink>
    </w:p>
    <w:p w14:paraId="26A67366" w14:textId="77777777" w:rsidR="00F96543" w:rsidRDefault="00000000">
      <w:pPr>
        <w:pStyle w:val="Heading3"/>
        <w:keepLines w:val="0"/>
        <w:spacing w:after="0"/>
        <w:ind w:left="720" w:hanging="720"/>
        <w:rPr>
          <w:sz w:val="32"/>
          <w:szCs w:val="32"/>
        </w:rPr>
      </w:pPr>
      <w:bookmarkStart w:id="92" w:name="_heading=h.319y80a" w:colFirst="0" w:colLast="0"/>
      <w:bookmarkEnd w:id="92"/>
      <w:r>
        <w:rPr>
          <w:sz w:val="32"/>
          <w:szCs w:val="32"/>
        </w:rPr>
        <w:t>END OF MODULE ASSESSMENT 1.2</w:t>
      </w:r>
      <w:r>
        <w:rPr>
          <w:noProof/>
        </w:rPr>
        <w:drawing>
          <wp:anchor distT="0" distB="0" distL="114300" distR="114300" simplePos="0" relativeHeight="251684864" behindDoc="0" locked="0" layoutInCell="1" hidden="0" allowOverlap="1" wp14:anchorId="1D6D2C31" wp14:editId="00450376">
            <wp:simplePos x="0" y="0"/>
            <wp:positionH relativeFrom="column">
              <wp:posOffset>-64448</wp:posOffset>
            </wp:positionH>
            <wp:positionV relativeFrom="paragraph">
              <wp:posOffset>381981</wp:posOffset>
            </wp:positionV>
            <wp:extent cx="709613" cy="737260"/>
            <wp:effectExtent l="0" t="0" r="0" b="0"/>
            <wp:wrapSquare wrapText="bothSides" distT="0" distB="0" distL="114300" distR="114300"/>
            <wp:docPr id="21227593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p>
    <w:p w14:paraId="5AA5C64D" w14:textId="77777777" w:rsidR="00F96543" w:rsidRDefault="00000000">
      <w:pPr>
        <w:pBdr>
          <w:top w:val="nil"/>
          <w:left w:val="nil"/>
          <w:bottom w:val="nil"/>
          <w:right w:val="nil"/>
          <w:between w:val="nil"/>
        </w:pBd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24B5654C" w14:textId="77777777" w:rsidR="00F96543" w:rsidRDefault="00000000">
      <w:pPr>
        <w:pBdr>
          <w:top w:val="nil"/>
          <w:left w:val="nil"/>
          <w:bottom w:val="nil"/>
          <w:right w:val="nil"/>
          <w:between w:val="nil"/>
        </w:pBdr>
        <w:spacing w:before="180" w:after="0"/>
        <w:ind w:left="72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We have reached the end of Module 4: Constructing Marketing Theory, and it’s time for the assessment! This assessment consists of short-answer questions designed to test your understanding of the key concepts we’ve covered in this module.</w:t>
      </w:r>
    </w:p>
    <w:p w14:paraId="5DFBC89C" w14:textId="77777777" w:rsidR="00F96543" w:rsidRDefault="00000000">
      <w:pPr>
        <w:pBdr>
          <w:top w:val="nil"/>
          <w:left w:val="nil"/>
          <w:bottom w:val="nil"/>
          <w:right w:val="nil"/>
          <w:between w:val="nil"/>
        </w:pBdr>
        <w:spacing w:before="180" w:after="0"/>
        <w:ind w:left="72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lastRenderedPageBreak/>
        <w:t>Here’s what you need to do:</w:t>
      </w:r>
    </w:p>
    <w:p w14:paraId="1F4BE4C3" w14:textId="77777777" w:rsidR="00F96543" w:rsidRDefault="00000000">
      <w:pPr>
        <w:numPr>
          <w:ilvl w:val="0"/>
          <w:numId w:val="235"/>
        </w:numPr>
        <w:pBdr>
          <w:top w:val="nil"/>
          <w:left w:val="nil"/>
          <w:bottom w:val="nil"/>
          <w:right w:val="nil"/>
          <w:between w:val="nil"/>
        </w:pBdr>
        <w:spacing w:before="180" w:after="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Answer the Questions:</w:t>
      </w:r>
      <w:r>
        <w:rPr>
          <w:rFonts w:ascii="Century Gothic" w:eastAsia="Century Gothic" w:hAnsi="Century Gothic" w:cs="Century Gothic"/>
          <w:color w:val="206843"/>
          <w:sz w:val="22"/>
          <w:szCs w:val="22"/>
        </w:rPr>
        <w:t xml:space="preserve"> Please take this assessment when you feel confident in your understanding of the process of theory construction in marketing, methods for developing new marketing theories, and examples of successful theory construction.</w:t>
      </w:r>
    </w:p>
    <w:p w14:paraId="3D93C962" w14:textId="77777777" w:rsidR="00F96543" w:rsidRDefault="00000000">
      <w:pPr>
        <w:numPr>
          <w:ilvl w:val="0"/>
          <w:numId w:val="235"/>
        </w:numPr>
        <w:pBdr>
          <w:top w:val="nil"/>
          <w:left w:val="nil"/>
          <w:bottom w:val="nil"/>
          <w:right w:val="nil"/>
          <w:between w:val="nil"/>
        </w:pBdr>
        <w:spacing w:before="180" w:after="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Review Your Answers:</w:t>
      </w:r>
      <w:r>
        <w:rPr>
          <w:rFonts w:ascii="Century Gothic" w:eastAsia="Century Gothic" w:hAnsi="Century Gothic" w:cs="Century Gothic"/>
          <w:color w:val="206843"/>
          <w:sz w:val="22"/>
          <w:szCs w:val="22"/>
        </w:rPr>
        <w:t xml:space="preserve"> After completing the assessment, take a moment to review your responses for accuracy and completeness.</w:t>
      </w:r>
    </w:p>
    <w:p w14:paraId="69A18572" w14:textId="77777777" w:rsidR="00F96543" w:rsidRDefault="00000000">
      <w:pPr>
        <w:numPr>
          <w:ilvl w:val="0"/>
          <w:numId w:val="235"/>
        </w:numPr>
        <w:pBdr>
          <w:top w:val="nil"/>
          <w:left w:val="nil"/>
          <w:bottom w:val="nil"/>
          <w:right w:val="nil"/>
          <w:between w:val="nil"/>
        </w:pBdr>
        <w:spacing w:before="180" w:after="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Grading Criteria:</w:t>
      </w:r>
      <w:r>
        <w:rPr>
          <w:rFonts w:ascii="Century Gothic" w:eastAsia="Century Gothic" w:hAnsi="Century Gothic" w:cs="Century Gothic"/>
          <w:color w:val="206843"/>
          <w:sz w:val="22"/>
          <w:szCs w:val="22"/>
        </w:rPr>
        <w:t xml:space="preserve"> Each question is worth 0.5 marks, assessed on clarity, depth of understanding, and ability to connect philosophical concepts to marketing theory. The total marks for this assessment are 2.5.</w:t>
      </w:r>
    </w:p>
    <w:p w14:paraId="7489663D" w14:textId="77777777" w:rsidR="00F96543" w:rsidRDefault="00000000">
      <w:pPr>
        <w:pBdr>
          <w:top w:val="nil"/>
          <w:left w:val="nil"/>
          <w:bottom w:val="nil"/>
          <w:right w:val="nil"/>
          <w:between w:val="nil"/>
        </w:pBdr>
        <w:spacing w:before="180" w:after="0"/>
        <w:ind w:left="72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Best of luck!</w:t>
      </w:r>
    </w:p>
    <w:tbl>
      <w:tblPr>
        <w:tblStyle w:val="afff7"/>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773BE0F4" w14:textId="77777777">
        <w:tc>
          <w:tcPr>
            <w:tcW w:w="9620" w:type="dxa"/>
          </w:tcPr>
          <w:p w14:paraId="56242DB7"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Short Answer Questions</w:t>
            </w:r>
          </w:p>
          <w:p w14:paraId="44FAB38D" w14:textId="77777777" w:rsidR="00F96543" w:rsidRDefault="00000000">
            <w:pPr>
              <w:numPr>
                <w:ilvl w:val="0"/>
                <w:numId w:val="234"/>
              </w:numPr>
              <w:spacing w:before="28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are the key steps involved in the theory construction process in marketing?</w:t>
            </w:r>
            <w:r>
              <w:rPr>
                <w:rFonts w:ascii="Century Gothic" w:eastAsia="Century Gothic" w:hAnsi="Century Gothic" w:cs="Century Gothic"/>
                <w:b/>
                <w:color w:val="000000"/>
                <w:sz w:val="22"/>
                <w:szCs w:val="22"/>
              </w:rPr>
              <w:br/>
            </w: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color w:val="000000"/>
                <w:sz w:val="22"/>
                <w:szCs w:val="22"/>
              </w:rPr>
              <w:t xml:space="preserve">The key steps in the theory construction process include identifying relevant phenomena, conducting literature reviews, formulating hypotheses, performing empirical tests, and refining the theory based on findings. This process fosters the development of a comprehensive marketing theory that accurately reflects market dynamics and consumer behavior. </w:t>
            </w:r>
          </w:p>
          <w:p w14:paraId="60C6FB8B" w14:textId="77777777" w:rsidR="00F96543" w:rsidRDefault="00000000">
            <w:pPr>
              <w:numPr>
                <w:ilvl w:val="0"/>
                <w:numId w:val="234"/>
              </w:numPr>
              <w:spacing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does the Service-Dominant Logic differ from traditional marketing theories?</w:t>
            </w:r>
            <w:r>
              <w:rPr>
                <w:rFonts w:ascii="Century Gothic" w:eastAsia="Century Gothic" w:hAnsi="Century Gothic" w:cs="Century Gothic"/>
                <w:b/>
                <w:color w:val="000000"/>
                <w:sz w:val="22"/>
                <w:szCs w:val="22"/>
              </w:rPr>
              <w:br/>
            </w: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color w:val="000000"/>
                <w:sz w:val="22"/>
                <w:szCs w:val="22"/>
              </w:rPr>
              <w:t xml:space="preserve">Service-Dominant Logic emphasizes value co-creation and prioritizes relationships between consumers and providers over the mere exchange of goods. In contrast, traditional marketing theories often focus on product-centric approaches and transactions, treating value as a predefined attribute of goods. </w:t>
            </w:r>
          </w:p>
          <w:p w14:paraId="4CACDCBC" w14:textId="77777777" w:rsidR="00F96543" w:rsidRDefault="00000000">
            <w:pPr>
              <w:numPr>
                <w:ilvl w:val="0"/>
                <w:numId w:val="234"/>
              </w:numPr>
              <w:spacing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Why is empirical research crucial in developing new marketing theories?</w:t>
            </w:r>
            <w:r>
              <w:rPr>
                <w:rFonts w:ascii="Century Gothic" w:eastAsia="Century Gothic" w:hAnsi="Century Gothic" w:cs="Century Gothic"/>
                <w:color w:val="000000"/>
                <w:sz w:val="22"/>
                <w:szCs w:val="22"/>
              </w:rPr>
              <w:br/>
            </w: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color w:val="000000"/>
                <w:sz w:val="22"/>
                <w:szCs w:val="22"/>
              </w:rPr>
              <w:t xml:space="preserve">Empirical research is essential as it provides data-driven evidence to support or refute proposed theories. It ensures that theories are grounded in real-world observations, enhancing their reliability and applicability in practical marketing contexts. </w:t>
            </w:r>
          </w:p>
          <w:p w14:paraId="1E9CFEF3" w14:textId="77777777" w:rsidR="00F96543" w:rsidRDefault="00000000">
            <w:pPr>
              <w:numPr>
                <w:ilvl w:val="0"/>
                <w:numId w:val="234"/>
              </w:numPr>
              <w:spacing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Discuss one example of successful theory construction in marketing.</w:t>
            </w:r>
            <w:r>
              <w:rPr>
                <w:rFonts w:ascii="Century Gothic" w:eastAsia="Century Gothic" w:hAnsi="Century Gothic" w:cs="Century Gothic"/>
                <w:b/>
                <w:color w:val="000000"/>
                <w:sz w:val="22"/>
                <w:szCs w:val="22"/>
              </w:rPr>
              <w:br/>
            </w: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color w:val="000000"/>
                <w:sz w:val="22"/>
                <w:szCs w:val="22"/>
              </w:rPr>
              <w:t xml:space="preserve">The Customer Relationship Management (CRM) theory has successfully influenced marketing by emphasizing the importance of managing relationships with customers to foster loyalty and retention. By focusing on customer data and interactions, companies like Salesforce have embedded CRM principles into their strategies, leading to more personalized marketing efforts. </w:t>
            </w:r>
          </w:p>
          <w:p w14:paraId="07ED8447" w14:textId="77777777" w:rsidR="00F96543" w:rsidRDefault="00000000">
            <w:pPr>
              <w:numPr>
                <w:ilvl w:val="0"/>
                <w:numId w:val="234"/>
              </w:numPr>
              <w:spacing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methods can marketers use to test the validity of newly constructed theories?</w:t>
            </w:r>
            <w:r>
              <w:rPr>
                <w:rFonts w:ascii="Century Gothic" w:eastAsia="Century Gothic" w:hAnsi="Century Gothic" w:cs="Century Gothic"/>
                <w:b/>
                <w:color w:val="000000"/>
                <w:sz w:val="22"/>
                <w:szCs w:val="22"/>
              </w:rPr>
              <w:br/>
            </w:r>
            <w:r>
              <w:rPr>
                <w:rFonts w:ascii="Century Gothic" w:eastAsia="Century Gothic" w:hAnsi="Century Gothic" w:cs="Century Gothic"/>
                <w:b/>
                <w:i/>
                <w:color w:val="000000"/>
                <w:sz w:val="22"/>
                <w:szCs w:val="22"/>
              </w:rPr>
              <w:lastRenderedPageBreak/>
              <w:t>Possible Answer</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color w:val="000000"/>
                <w:sz w:val="22"/>
                <w:szCs w:val="22"/>
              </w:rPr>
              <w:t xml:space="preserve">Marketers can use methods such as case studies, experimental research, surveys, and longitudinal studies to test new theories. Each method provides different insights and supports analyses of effectiveness and applicability in varying market contexts. </w:t>
            </w:r>
          </w:p>
          <w:p w14:paraId="3DF83CA8" w14:textId="77777777" w:rsidR="00F96543" w:rsidRDefault="00000000">
            <w:pPr>
              <w:spacing w:line="276" w:lineRule="auto"/>
              <w:ind w:left="360"/>
              <w:rPr>
                <w:rFonts w:ascii="Century Gothic" w:eastAsia="Century Gothic" w:hAnsi="Century Gothic" w:cs="Century Gothic"/>
                <w:color w:val="174D32"/>
                <w:sz w:val="22"/>
                <w:szCs w:val="22"/>
              </w:rPr>
            </w:pPr>
            <w:r>
              <w:rPr>
                <w:rFonts w:ascii="Century Gothic" w:eastAsia="Century Gothic" w:hAnsi="Century Gothic" w:cs="Century Gothic"/>
                <w:b/>
                <w:sz w:val="22"/>
                <w:szCs w:val="22"/>
              </w:rPr>
              <w:t>Grading Criteria</w:t>
            </w:r>
            <w:r>
              <w:rPr>
                <w:rFonts w:ascii="Century Gothic" w:eastAsia="Century Gothic" w:hAnsi="Century Gothic" w:cs="Century Gothic"/>
                <w:sz w:val="22"/>
                <w:szCs w:val="22"/>
              </w:rPr>
              <w:t>: Each question is worth 0.5 marks, assessed on clarity, depth of understanding, and ability to connect philosophical concepts to marketing theory. The total marks for this assessment are 2.5.</w:t>
            </w:r>
          </w:p>
        </w:tc>
      </w:tr>
    </w:tbl>
    <w:p w14:paraId="4F31EE5F" w14:textId="77777777" w:rsidR="00F96543" w:rsidRDefault="00F96543">
      <w:pPr>
        <w:pStyle w:val="Heading3"/>
        <w:spacing w:after="0"/>
      </w:pPr>
    </w:p>
    <w:p w14:paraId="4992848F" w14:textId="77777777" w:rsidR="00F96543" w:rsidRDefault="00000000">
      <w:pPr>
        <w:pStyle w:val="Heading3"/>
        <w:spacing w:before="0" w:after="0"/>
        <w:rPr>
          <w:rFonts w:ascii="Century Gothic" w:eastAsia="Century Gothic" w:hAnsi="Century Gothic" w:cs="Century Gothic"/>
          <w:b/>
          <w:color w:val="B68F3F"/>
          <w:sz w:val="36"/>
          <w:szCs w:val="36"/>
        </w:rPr>
      </w:pPr>
      <w:bookmarkStart w:id="93" w:name="_heading=h.1gf8i83" w:colFirst="0" w:colLast="0"/>
      <w:bookmarkEnd w:id="93"/>
      <w:r>
        <w:rPr>
          <w:rFonts w:ascii="Century Gothic" w:eastAsia="Century Gothic" w:hAnsi="Century Gothic" w:cs="Century Gothic"/>
          <w:b/>
          <w:noProof/>
          <w:color w:val="B68F3F"/>
          <w:sz w:val="32"/>
          <w:szCs w:val="32"/>
        </w:rPr>
        <w:drawing>
          <wp:inline distT="0" distB="0" distL="0" distR="0" wp14:anchorId="72A2670F" wp14:editId="5B589632">
            <wp:extent cx="347663" cy="347663"/>
            <wp:effectExtent l="0" t="0" r="0" b="0"/>
            <wp:docPr id="2122759318"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Pr>
          <w:rFonts w:ascii="Century Gothic" w:eastAsia="Century Gothic" w:hAnsi="Century Gothic" w:cs="Century Gothic"/>
          <w:b/>
          <w:color w:val="B68F3F"/>
          <w:sz w:val="32"/>
          <w:szCs w:val="32"/>
        </w:rPr>
        <w:t xml:space="preserve">  </w:t>
      </w:r>
      <w:r>
        <w:rPr>
          <w:rFonts w:ascii="Century Gothic" w:eastAsia="Century Gothic" w:hAnsi="Century Gothic" w:cs="Century Gothic"/>
          <w:b/>
          <w:color w:val="B68F3F"/>
          <w:sz w:val="36"/>
          <w:szCs w:val="36"/>
        </w:rPr>
        <w:t>TAKE HOME MESSAGE/SELF REFLECTION</w:t>
      </w:r>
    </w:p>
    <w:p w14:paraId="14F437D2"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color w:val="AD2E28"/>
          <w:sz w:val="22"/>
          <w:szCs w:val="22"/>
        </w:rPr>
        <w:t>As we conclude Module 4, it’s important to reflect on the key insights and takeaways from our exploration of marketing theory construction.</w:t>
      </w:r>
    </w:p>
    <w:p w14:paraId="780E2CE8" w14:textId="77777777" w:rsidR="00F96543" w:rsidRDefault="00000000">
      <w:pPr>
        <w:rPr>
          <w:rFonts w:ascii="Century Gothic" w:eastAsia="Century Gothic" w:hAnsi="Century Gothic" w:cs="Century Gothic"/>
          <w:color w:val="206843"/>
        </w:rPr>
      </w:pPr>
      <w:r>
        <w:rPr>
          <w:rFonts w:ascii="Century Gothic" w:eastAsia="Century Gothic" w:hAnsi="Century Gothic" w:cs="Century Gothic"/>
          <w:b/>
          <w:color w:val="206843"/>
        </w:rPr>
        <w:t>Key Take Home Message:</w:t>
      </w:r>
      <w:r>
        <w:rPr>
          <w:rFonts w:ascii="Century Gothic" w:eastAsia="Century Gothic" w:hAnsi="Century Gothic" w:cs="Century Gothic"/>
          <w:color w:val="206843"/>
        </w:rPr>
        <w:t xml:space="preserve"> </w:t>
      </w:r>
    </w:p>
    <w:p w14:paraId="52DDB445"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What is your key take-home message from this module? </w:t>
      </w:r>
    </w:p>
    <w:p w14:paraId="1E599BCD" w14:textId="77777777" w:rsidR="00F96543" w:rsidRDefault="00000000">
      <w:pPr>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highlight w:val="yellow"/>
        </w:rPr>
        <w:t>Digitizer: Please create space for the answer. Make it a requirement for all learners to fill although, it will not be graded.</w:t>
      </w:r>
    </w:p>
    <w:tbl>
      <w:tblPr>
        <w:tblStyle w:val="afff8"/>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66D87150" w14:textId="77777777">
        <w:tc>
          <w:tcPr>
            <w:tcW w:w="9620" w:type="dxa"/>
            <w:shd w:val="clear" w:color="auto" w:fill="00FDFF"/>
          </w:tcPr>
          <w:p w14:paraId="6EBACE0D"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Self-Reflection:</w:t>
            </w:r>
          </w:p>
          <w:p w14:paraId="0F7FCCF9" w14:textId="77777777" w:rsidR="00F96543" w:rsidRDefault="00000000">
            <w:pPr>
              <w:numPr>
                <w:ilvl w:val="0"/>
                <w:numId w:val="200"/>
              </w:numPr>
              <w:spacing w:before="280"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Reflect on the key concepts regarding theory construction and its significance in the field of marketing. </w:t>
            </w:r>
          </w:p>
          <w:p w14:paraId="34E736DD" w14:textId="77777777" w:rsidR="00F96543" w:rsidRDefault="00000000">
            <w:pPr>
              <w:numPr>
                <w:ilvl w:val="0"/>
                <w:numId w:val="200"/>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Consider the methods you find most effective for developing and validating new marketing theories. Which method resonates most with you, and why? </w:t>
            </w:r>
          </w:p>
          <w:p w14:paraId="25307DED" w14:textId="77777777" w:rsidR="00F96543" w:rsidRDefault="00000000">
            <w:pPr>
              <w:numPr>
                <w:ilvl w:val="0"/>
                <w:numId w:val="200"/>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Think about the implications of successful marketing theories for actual business practices. How would you apply these theories within an organization to drive strategy and enhance consumer engagement? </w:t>
            </w:r>
          </w:p>
          <w:p w14:paraId="505BA512" w14:textId="77777777" w:rsidR="00F96543" w:rsidRDefault="00000000">
            <w:pPr>
              <w:numPr>
                <w:ilvl w:val="0"/>
                <w:numId w:val="200"/>
              </w:numPr>
              <w:rPr>
                <w:rFonts w:ascii="Times New Roman" w:eastAsia="Times New Roman" w:hAnsi="Times New Roman" w:cs="Times New Roman"/>
                <w:color w:val="000000"/>
                <w:sz w:val="22"/>
                <w:szCs w:val="22"/>
              </w:rPr>
            </w:pPr>
            <w:r>
              <w:rPr>
                <w:rFonts w:ascii="Century Gothic" w:eastAsia="Century Gothic" w:hAnsi="Century Gothic" w:cs="Century Gothic"/>
                <w:color w:val="000000"/>
                <w:sz w:val="22"/>
                <w:szCs w:val="22"/>
              </w:rPr>
              <w:t>Evaluate the examples of marketing theory construction discussed in this module. In what ways are these examples relevant to contemporary marketing challenges?</w:t>
            </w:r>
            <w:r>
              <w:rPr>
                <w:rFonts w:ascii="Times New Roman" w:eastAsia="Times New Roman" w:hAnsi="Times New Roman" w:cs="Times New Roman"/>
                <w:color w:val="000000"/>
                <w:sz w:val="22"/>
                <w:szCs w:val="22"/>
              </w:rPr>
              <w:t xml:space="preserve"> </w:t>
            </w:r>
          </w:p>
        </w:tc>
      </w:tr>
    </w:tbl>
    <w:p w14:paraId="187FF8BC"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What’s Next in Module 5: BRAND CHOICE AND LOGIT MODELS</w:t>
      </w:r>
    </w:p>
    <w:p w14:paraId="007602A4"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sz w:val="22"/>
          <w:szCs w:val="22"/>
        </w:rPr>
        <w:t>Congratulations!</w:t>
      </w:r>
    </w:p>
    <w:p w14:paraId="4A5005D9" w14:textId="77777777" w:rsidR="00F96543" w:rsidRDefault="00000000">
      <w:pPr>
        <w:numPr>
          <w:ilvl w:val="0"/>
          <w:numId w:val="240"/>
        </w:numPr>
        <w:pBdr>
          <w:top w:val="nil"/>
          <w:left w:val="nil"/>
          <w:bottom w:val="nil"/>
          <w:right w:val="nil"/>
          <w:between w:val="nil"/>
        </w:pBdr>
        <w:spacing w:after="0"/>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Well done on completing the Constructing Marketing Theory module, where you gained insights into the processes of theory development, methodologies for creating new frameworks, and examples of successful theory construction in marketing. Your understanding of how marketing theories are built and applied is a significant step forward in mastering this field.</w:t>
      </w:r>
    </w:p>
    <w:p w14:paraId="7AFD3F7B" w14:textId="77777777" w:rsidR="00F96543" w:rsidRDefault="00000000">
      <w:pPr>
        <w:numPr>
          <w:ilvl w:val="0"/>
          <w:numId w:val="240"/>
        </w:numPr>
        <w:pBdr>
          <w:top w:val="nil"/>
          <w:left w:val="nil"/>
          <w:bottom w:val="nil"/>
          <w:right w:val="nil"/>
          <w:between w:val="nil"/>
        </w:pBdr>
        <w:spacing w:before="0"/>
        <w:rPr>
          <w:rFonts w:ascii="Century Gothic" w:eastAsia="Century Gothic" w:hAnsi="Century Gothic" w:cs="Century Gothic"/>
          <w:color w:val="0070C0"/>
          <w:sz w:val="22"/>
          <w:szCs w:val="22"/>
        </w:rPr>
      </w:pPr>
      <w:bookmarkStart w:id="94" w:name="_heading=h.40ew0vw" w:colFirst="0" w:colLast="0"/>
      <w:bookmarkEnd w:id="94"/>
      <w:r>
        <w:rPr>
          <w:rFonts w:ascii="Century Gothic" w:eastAsia="Century Gothic" w:hAnsi="Century Gothic" w:cs="Century Gothic"/>
          <w:color w:val="0070C0"/>
          <w:sz w:val="22"/>
          <w:szCs w:val="22"/>
        </w:rPr>
        <w:t xml:space="preserve">Next, we’ll explore Brand Choice and Logit Models, a fascinating module that delves into quantitative techniques for analyzing consumer behavior and </w:t>
      </w:r>
      <w:r>
        <w:rPr>
          <w:rFonts w:ascii="Century Gothic" w:eastAsia="Century Gothic" w:hAnsi="Century Gothic" w:cs="Century Gothic"/>
          <w:color w:val="0070C0"/>
          <w:sz w:val="22"/>
          <w:szCs w:val="22"/>
        </w:rPr>
        <w:lastRenderedPageBreak/>
        <w:t>predicting brand preferences. This module will equip you with tools to make informed, data-driven marketing decisions.</w:t>
      </w:r>
    </w:p>
    <w:p w14:paraId="60793B55" w14:textId="77777777" w:rsidR="00F96543" w:rsidRDefault="00000000">
      <w:pPr>
        <w:jc w:val="center"/>
      </w:pPr>
      <w:r>
        <w:rPr>
          <w:noProof/>
        </w:rPr>
        <w:drawing>
          <wp:inline distT="0" distB="0" distL="0" distR="0" wp14:anchorId="7086EC08" wp14:editId="0319D004">
            <wp:extent cx="4193239" cy="3848164"/>
            <wp:effectExtent l="0" t="0" r="0" b="0"/>
            <wp:docPr id="2122759305" name="image22.jpg" descr=" BRAND CHOICE AND LOGIT MODELS"/>
            <wp:cNvGraphicFramePr/>
            <a:graphic xmlns:a="http://schemas.openxmlformats.org/drawingml/2006/main">
              <a:graphicData uri="http://schemas.openxmlformats.org/drawingml/2006/picture">
                <pic:pic xmlns:pic="http://schemas.openxmlformats.org/drawingml/2006/picture">
                  <pic:nvPicPr>
                    <pic:cNvPr id="0" name="image22.jpg" descr=" BRAND CHOICE AND LOGIT MODELS"/>
                    <pic:cNvPicPr preferRelativeResize="0"/>
                  </pic:nvPicPr>
                  <pic:blipFill>
                    <a:blip r:embed="rId87"/>
                    <a:srcRect/>
                    <a:stretch>
                      <a:fillRect/>
                    </a:stretch>
                  </pic:blipFill>
                  <pic:spPr>
                    <a:xfrm>
                      <a:off x="0" y="0"/>
                      <a:ext cx="4193239" cy="3848164"/>
                    </a:xfrm>
                    <a:prstGeom prst="rect">
                      <a:avLst/>
                    </a:prstGeom>
                    <a:ln/>
                  </pic:spPr>
                </pic:pic>
              </a:graphicData>
            </a:graphic>
          </wp:inline>
        </w:drawing>
      </w:r>
    </w:p>
    <w:p w14:paraId="25E60A37" w14:textId="77777777" w:rsidR="00F96543" w:rsidRDefault="00000000">
      <w:pPr>
        <w:tabs>
          <w:tab w:val="left" w:pos="4004"/>
        </w:tabs>
        <w:jc w:val="center"/>
        <w:rPr>
          <w:rFonts w:ascii="Century Gothic" w:eastAsia="Century Gothic" w:hAnsi="Century Gothic" w:cs="Century Gothic"/>
          <w:i/>
          <w:color w:val="C00000"/>
          <w:sz w:val="32"/>
          <w:szCs w:val="32"/>
        </w:rPr>
      </w:pPr>
      <w:r>
        <w:rPr>
          <w:rFonts w:ascii="Century Gothic" w:eastAsia="Century Gothic" w:hAnsi="Century Gothic" w:cs="Century Gothic"/>
          <w:i/>
          <w:color w:val="C00000"/>
          <w:sz w:val="28"/>
          <w:szCs w:val="28"/>
        </w:rPr>
        <w:t>“Get ready to enhance your analytical skills and uncover the dynamics of brand choice—happy learning!”</w:t>
      </w:r>
    </w:p>
    <w:p w14:paraId="0522ADC3" w14:textId="77777777" w:rsidR="00F96543" w:rsidRDefault="00F96543"/>
    <w:p w14:paraId="1E70B3C9" w14:textId="77777777" w:rsidR="00F96543" w:rsidRDefault="00F96543"/>
    <w:p w14:paraId="64ADE45C" w14:textId="77777777" w:rsidR="00F96543" w:rsidRDefault="00F96543"/>
    <w:p w14:paraId="7E1E7C0E" w14:textId="77777777" w:rsidR="00F96543" w:rsidRDefault="00F96543"/>
    <w:tbl>
      <w:tblPr>
        <w:tblStyle w:val="afff9"/>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543" w14:paraId="356420A2" w14:textId="77777777">
        <w:tc>
          <w:tcPr>
            <w:tcW w:w="10215" w:type="dxa"/>
            <w:tcBorders>
              <w:top w:val="nil"/>
              <w:left w:val="nil"/>
              <w:bottom w:val="single" w:sz="4" w:space="0" w:color="037B90"/>
              <w:right w:val="nil"/>
            </w:tcBorders>
            <w:tcMar>
              <w:top w:w="0" w:type="dxa"/>
              <w:left w:w="0" w:type="dxa"/>
              <w:bottom w:w="0" w:type="dxa"/>
              <w:right w:w="0" w:type="dxa"/>
            </w:tcMar>
          </w:tcPr>
          <w:p w14:paraId="728A0EBB" w14:textId="77777777" w:rsidR="00F96543" w:rsidRDefault="00000000">
            <w:pPr>
              <w:pStyle w:val="Heading1"/>
            </w:pPr>
            <w:bookmarkStart w:id="95" w:name="_heading=h.2fk6b3p" w:colFirst="0" w:colLast="0"/>
            <w:bookmarkEnd w:id="95"/>
            <w:r>
              <w:t>MODULE 5:  Brand Choice and Logit Models</w:t>
            </w:r>
          </w:p>
        </w:tc>
      </w:tr>
    </w:tbl>
    <w:p w14:paraId="5D44B4B3" w14:textId="77777777" w:rsidR="00F96543" w:rsidRDefault="00000000">
      <w:pPr>
        <w:ind w:hanging="720"/>
      </w:pPr>
      <w:r>
        <w:rPr>
          <w:rFonts w:ascii="Century Gothic" w:eastAsia="Century Gothic" w:hAnsi="Century Gothic" w:cs="Century Gothic"/>
          <w:color w:val="FF7F50"/>
        </w:rPr>
        <w:t xml:space="preserve"> INSTRUCTIONAL HOURS: 4</w:t>
      </w:r>
    </w:p>
    <w:p w14:paraId="2FD52CAB" w14:textId="77777777" w:rsidR="00F96543" w:rsidRDefault="00000000">
      <w:pPr>
        <w:pStyle w:val="Heading3"/>
        <w:rPr>
          <w:b/>
          <w:color w:val="037B90"/>
          <w:sz w:val="32"/>
          <w:szCs w:val="32"/>
        </w:rPr>
      </w:pPr>
      <w:bookmarkStart w:id="96" w:name="_heading=h.upglbi" w:colFirst="0" w:colLast="0"/>
      <w:bookmarkEnd w:id="96"/>
      <w:r>
        <w:t xml:space="preserve"> </w:t>
      </w:r>
      <w:r>
        <w:rPr>
          <w:b/>
          <w:color w:val="037B90"/>
          <w:sz w:val="32"/>
          <w:szCs w:val="32"/>
        </w:rPr>
        <w:t>Module Overview</w:t>
      </w:r>
    </w:p>
    <w:p w14:paraId="201F5658" w14:textId="77777777" w:rsidR="00F96543" w:rsidRDefault="00000000">
      <w:pPr>
        <w:spacing w:line="276" w:lineRule="auto"/>
        <w:ind w:left="-63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Welcome to Module 5! In this module, you will delve into the intricacies of Brand Choice and Logit Models, focusing on models that explain consumer brand choice behavior and the application of logit models in marketing. The objective is to equip you with the knowledge and skills to analyze consumer decision-making processes using advanced statistical </w:t>
      </w:r>
      <w:r>
        <w:rPr>
          <w:rFonts w:ascii="Century Gothic" w:eastAsia="Century Gothic" w:hAnsi="Century Gothic" w:cs="Century Gothic"/>
          <w:sz w:val="22"/>
          <w:szCs w:val="22"/>
        </w:rPr>
        <w:lastRenderedPageBreak/>
        <w:t>techniques. By the end of this module, you will understand how these models are developed and applied to predict and influence brand preferences in competitive markets.</w:t>
      </w:r>
    </w:p>
    <w:p w14:paraId="6D40269D" w14:textId="77777777" w:rsidR="00F96543" w:rsidRDefault="00000000">
      <w:pPr>
        <w:spacing w:line="276" w:lineRule="auto"/>
        <w:ind w:left="-630"/>
        <w:jc w:val="both"/>
        <w:rPr>
          <w:rFonts w:ascii="Century Gothic" w:eastAsia="Century Gothic" w:hAnsi="Century Gothic" w:cs="Century Gothic"/>
          <w:sz w:val="22"/>
          <w:szCs w:val="22"/>
        </w:rPr>
      </w:pPr>
      <w:r>
        <w:rPr>
          <w:rFonts w:ascii="Century Gothic" w:eastAsia="Century Gothic" w:hAnsi="Century Gothic" w:cs="Century Gothic"/>
          <w:sz w:val="22"/>
          <w:szCs w:val="22"/>
        </w:rPr>
        <w:t>You will engage in various learning activities, including studying brand choice models, participating in discussions, and practicing logit model applications through hands-on exercises and case analyses.</w:t>
      </w:r>
    </w:p>
    <w:p w14:paraId="51163B29" w14:textId="77777777" w:rsidR="00F96543" w:rsidRDefault="00000000">
      <w:pPr>
        <w:spacing w:line="276" w:lineRule="auto"/>
        <w:ind w:left="-63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Assessment criteria: </w:t>
      </w:r>
      <w:r>
        <w:rPr>
          <w:rFonts w:ascii="Century Gothic" w:eastAsia="Century Gothic" w:hAnsi="Century Gothic" w:cs="Century Gothic"/>
          <w:sz w:val="22"/>
          <w:szCs w:val="22"/>
        </w:rPr>
        <w:t>It will include active participation in discussions, completion of a brand choice analysis report, and a presentation on the application of logit models in a real-world marketing scenario.</w:t>
      </w:r>
    </w:p>
    <w:p w14:paraId="5CE883E9" w14:textId="77777777" w:rsidR="00F96543" w:rsidRDefault="00000000">
      <w:pPr>
        <w:pStyle w:val="Heading3"/>
        <w:rPr>
          <w:rFonts w:ascii="Century Gothic" w:eastAsia="Century Gothic" w:hAnsi="Century Gothic" w:cs="Century Gothic"/>
          <w:sz w:val="28"/>
          <w:szCs w:val="28"/>
        </w:rPr>
      </w:pPr>
      <w:bookmarkStart w:id="97" w:name="_heading=h.3ep43zb" w:colFirst="0" w:colLast="0"/>
      <w:bookmarkEnd w:id="97"/>
      <w:r>
        <w:rPr>
          <w:b/>
          <w:sz w:val="32"/>
          <w:szCs w:val="32"/>
        </w:rPr>
        <w:t xml:space="preserve"> Learning Outcomes</w:t>
      </w:r>
    </w:p>
    <w:p w14:paraId="5F1970B0" w14:textId="77777777" w:rsidR="00F96543" w:rsidRDefault="00000000">
      <w:pPr>
        <w:spacing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At the end of this module, you will be able to:</w:t>
      </w:r>
    </w:p>
    <w:p w14:paraId="6E04F11E" w14:textId="77777777" w:rsidR="00F96543" w:rsidRDefault="00000000">
      <w:p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ELO 1:</w:t>
      </w:r>
      <w:r>
        <w:rPr>
          <w:rFonts w:ascii="Century Gothic" w:eastAsia="Century Gothic" w:hAnsi="Century Gothic" w:cs="Century Gothic"/>
          <w:color w:val="0070C0"/>
          <w:sz w:val="22"/>
          <w:szCs w:val="22"/>
        </w:rPr>
        <w:t xml:space="preserve"> Describe models explaining brand choice behavior and their role in consumer decision-making.</w:t>
      </w:r>
    </w:p>
    <w:p w14:paraId="4EA2FC4A" w14:textId="77777777" w:rsidR="00F96543" w:rsidRDefault="00000000">
      <w:p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ELO 2:</w:t>
      </w:r>
      <w:r>
        <w:rPr>
          <w:rFonts w:ascii="Century Gothic" w:eastAsia="Century Gothic" w:hAnsi="Century Gothic" w:cs="Century Gothic"/>
          <w:color w:val="0070C0"/>
          <w:sz w:val="22"/>
          <w:szCs w:val="22"/>
        </w:rPr>
        <w:t xml:space="preserve"> Analyze the theoretical foundations and statistical techniques of logit models in marketing.</w:t>
      </w:r>
    </w:p>
    <w:p w14:paraId="5DB58E67" w14:textId="77777777" w:rsidR="00F96543" w:rsidRDefault="00000000">
      <w:p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ELO 3:</w:t>
      </w:r>
      <w:r>
        <w:rPr>
          <w:rFonts w:ascii="Century Gothic" w:eastAsia="Century Gothic" w:hAnsi="Century Gothic" w:cs="Century Gothic"/>
          <w:color w:val="0070C0"/>
          <w:sz w:val="22"/>
          <w:szCs w:val="22"/>
        </w:rPr>
        <w:t xml:space="preserve"> Apply logit models to predict and evaluate consumer brand preferences.</w:t>
      </w:r>
    </w:p>
    <w:p w14:paraId="1924F85C" w14:textId="77777777" w:rsidR="00F96543" w:rsidRDefault="00000000">
      <w:pPr>
        <w:spacing w:before="280" w:after="280" w:line="276" w:lineRule="auto"/>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ELO 4:</w:t>
      </w:r>
      <w:r>
        <w:rPr>
          <w:rFonts w:ascii="Century Gothic" w:eastAsia="Century Gothic" w:hAnsi="Century Gothic" w:cs="Century Gothic"/>
          <w:color w:val="0070C0"/>
          <w:sz w:val="22"/>
          <w:szCs w:val="22"/>
        </w:rPr>
        <w:t xml:space="preserve"> Develop and present case-based insights on the effectiveness of brand choice models in marketing strategies.</w:t>
      </w:r>
    </w:p>
    <w:p w14:paraId="3A58AD53" w14:textId="77777777" w:rsidR="00F96543" w:rsidRDefault="00000000">
      <w:pPr>
        <w:spacing w:before="280" w:after="280"/>
        <w:rPr>
          <w:b/>
        </w:rPr>
      </w:pPr>
      <w:r>
        <w:rPr>
          <w:b/>
          <w:sz w:val="32"/>
          <w:szCs w:val="32"/>
        </w:rPr>
        <w:t>Learning Activities/Task List</w:t>
      </w:r>
    </w:p>
    <w:p w14:paraId="76FE2310"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 this module, you will engage in a series of structured learning activities designed to enhance your understanding of brand choice and logit models: </w:t>
      </w:r>
    </w:p>
    <w:p w14:paraId="0E941BD2" w14:textId="77777777" w:rsidR="00F96543" w:rsidRDefault="00000000">
      <w:pPr>
        <w:numPr>
          <w:ilvl w:val="0"/>
          <w:numId w:val="241"/>
        </w:numPr>
        <w:spacing w:before="28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Read the introductory material on brand choice and logit models. </w:t>
      </w:r>
    </w:p>
    <w:p w14:paraId="62FBF644" w14:textId="77777777" w:rsidR="00F96543" w:rsidRDefault="00000000">
      <w:pPr>
        <w:numPr>
          <w:ilvl w:val="0"/>
          <w:numId w:val="241"/>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Watch pre-recorded lectures and supplementary videos. </w:t>
      </w:r>
    </w:p>
    <w:p w14:paraId="77238AA2" w14:textId="77777777" w:rsidR="00F96543" w:rsidRDefault="00000000">
      <w:pPr>
        <w:numPr>
          <w:ilvl w:val="0"/>
          <w:numId w:val="241"/>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Complete the mastery exercise to test your understanding. </w:t>
      </w:r>
    </w:p>
    <w:p w14:paraId="298A5354" w14:textId="77777777" w:rsidR="00F96543" w:rsidRDefault="00000000">
      <w:pPr>
        <w:numPr>
          <w:ilvl w:val="0"/>
          <w:numId w:val="241"/>
        </w:numPr>
        <w:spacing w:before="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Participate in a practical workshop to apply logit models in brand choice scenarios. </w:t>
      </w:r>
    </w:p>
    <w:p w14:paraId="3AAB7556" w14:textId="77777777" w:rsidR="00F96543" w:rsidRDefault="00000000">
      <w:pPr>
        <w:pStyle w:val="Heading2"/>
        <w:rPr>
          <w:b/>
          <w:sz w:val="36"/>
          <w:szCs w:val="36"/>
        </w:rPr>
      </w:pPr>
      <w:bookmarkStart w:id="98" w:name="_heading=h.1tuee74" w:colFirst="0" w:colLast="0"/>
      <w:bookmarkEnd w:id="98"/>
      <w:r>
        <w:rPr>
          <w:b/>
          <w:sz w:val="36"/>
          <w:szCs w:val="36"/>
        </w:rPr>
        <w:t xml:space="preserve">INSTRUCTIONAL MATERIALS &amp; LEARNING ACTIVITIES </w:t>
      </w:r>
    </w:p>
    <w:tbl>
      <w:tblPr>
        <w:tblStyle w:val="afffa"/>
        <w:tblW w:w="9600" w:type="dxa"/>
        <w:tblLayout w:type="fixed"/>
        <w:tblLook w:val="0600" w:firstRow="0" w:lastRow="0" w:firstColumn="0" w:lastColumn="0" w:noHBand="1" w:noVBand="1"/>
      </w:tblPr>
      <w:tblGrid>
        <w:gridCol w:w="1170"/>
        <w:gridCol w:w="8430"/>
      </w:tblGrid>
      <w:tr w:rsidR="00F96543" w14:paraId="34710C53" w14:textId="77777777">
        <w:trPr>
          <w:trHeight w:val="225"/>
        </w:trPr>
        <w:tc>
          <w:tcPr>
            <w:tcW w:w="1170" w:type="dxa"/>
            <w:shd w:val="clear" w:color="auto" w:fill="auto"/>
            <w:tcMar>
              <w:top w:w="0" w:type="dxa"/>
              <w:left w:w="0" w:type="dxa"/>
              <w:bottom w:w="0" w:type="dxa"/>
              <w:right w:w="0" w:type="dxa"/>
            </w:tcMar>
          </w:tcPr>
          <w:p w14:paraId="5EC14A71" w14:textId="77777777" w:rsidR="00F96543" w:rsidRDefault="00000000">
            <w:pPr>
              <w:pStyle w:val="Heading4"/>
              <w:widowControl w:val="0"/>
            </w:pPr>
            <w:r>
              <w:rPr>
                <w:noProof/>
              </w:rPr>
              <w:drawing>
                <wp:inline distT="114300" distB="114300" distL="114300" distR="114300" wp14:anchorId="104DEC84" wp14:editId="18774D3D">
                  <wp:extent cx="519113" cy="519113"/>
                  <wp:effectExtent l="0" t="0" r="0" b="0"/>
                  <wp:docPr id="212275930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3851C7F6" w14:textId="77777777" w:rsidR="00F96543" w:rsidRDefault="00000000">
            <w:pPr>
              <w:pStyle w:val="Heading4"/>
            </w:pPr>
            <w:bookmarkStart w:id="99" w:name="_heading=h.4du1wux" w:colFirst="0" w:colLast="0"/>
            <w:bookmarkEnd w:id="99"/>
            <w:r>
              <w:rPr>
                <w:smallCaps/>
                <w:sz w:val="32"/>
                <w:szCs w:val="32"/>
              </w:rPr>
              <w:t>PRE-RECORDED LECTURE ON TOPIC</w:t>
            </w:r>
          </w:p>
        </w:tc>
      </w:tr>
    </w:tbl>
    <w:p w14:paraId="6FF28B77" w14:textId="77777777" w:rsidR="00F96543" w:rsidRDefault="00000000">
      <w:pPr>
        <w:spacing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46DD40BA" w14:textId="77777777" w:rsidR="00F96543" w:rsidRDefault="00000000">
      <w:pPr>
        <w:spacing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Welcome to Module 5: Brand Choice and Logit Models. We have prepared an introductory lecture that provides a comprehensive overview of the key concepts we will cover. Please follow these steps: </w:t>
      </w:r>
    </w:p>
    <w:p w14:paraId="3108FA03" w14:textId="77777777" w:rsidR="00F96543" w:rsidRDefault="00000000">
      <w:pPr>
        <w:numPr>
          <w:ilvl w:val="0"/>
          <w:numId w:val="242"/>
        </w:numPr>
        <w:spacing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lastRenderedPageBreak/>
        <w:t xml:space="preserve">Watch the lecture titled “Brand Choice and Logit Models.” </w:t>
      </w:r>
    </w:p>
    <w:p w14:paraId="406C01C8" w14:textId="77777777" w:rsidR="00F96543" w:rsidRDefault="00000000">
      <w:pPr>
        <w:numPr>
          <w:ilvl w:val="0"/>
          <w:numId w:val="242"/>
        </w:numPr>
        <w:spacing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Prepare brief notes on the key points discussed. </w:t>
      </w:r>
    </w:p>
    <w:p w14:paraId="0A8D3472" w14:textId="77777777" w:rsidR="00F96543" w:rsidRDefault="00000000">
      <w:pPr>
        <w:numPr>
          <w:ilvl w:val="0"/>
          <w:numId w:val="242"/>
        </w:numPr>
        <w:spacing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Upload your notes to the LMS (Learning Management System). (While this task is ungraded, it serves as evidence that you have engaged with the lecture material.) </w:t>
      </w:r>
    </w:p>
    <w:p w14:paraId="6621A445" w14:textId="77777777" w:rsidR="00F96543" w:rsidRDefault="00000000">
      <w:pPr>
        <w:rPr>
          <w:b/>
          <w:sz w:val="28"/>
          <w:szCs w:val="28"/>
        </w:rPr>
      </w:pPr>
      <w:r>
        <w:rPr>
          <w:b/>
          <w:sz w:val="28"/>
          <w:szCs w:val="28"/>
        </w:rPr>
        <w:t>PRE-RECORDED LECTURE</w:t>
      </w:r>
    </w:p>
    <w:p w14:paraId="33A7E760" w14:textId="77777777" w:rsidR="00F96543" w:rsidRDefault="00000000">
      <w:pPr>
        <w:spacing w:before="280" w:after="280" w:line="276" w:lineRule="auto"/>
        <w:rPr>
          <w:rFonts w:ascii="Century Gothic" w:eastAsia="Century Gothic" w:hAnsi="Century Gothic" w:cs="Century Gothic"/>
          <w:color w:val="000000"/>
          <w:sz w:val="28"/>
          <w:szCs w:val="28"/>
        </w:rPr>
      </w:pPr>
      <w:r>
        <w:rPr>
          <w:rFonts w:ascii="Century Gothic" w:eastAsia="Century Gothic" w:hAnsi="Century Gothic" w:cs="Century Gothic"/>
          <w:b/>
          <w:color w:val="000000"/>
          <w:sz w:val="28"/>
          <w:szCs w:val="28"/>
        </w:rPr>
        <w:t>TITLE:</w:t>
      </w:r>
      <w:r>
        <w:rPr>
          <w:rFonts w:ascii="Century Gothic" w:eastAsia="Century Gothic" w:hAnsi="Century Gothic" w:cs="Century Gothic"/>
          <w:color w:val="000000"/>
          <w:sz w:val="28"/>
          <w:szCs w:val="28"/>
        </w:rPr>
        <w:t xml:space="preserve"> </w:t>
      </w:r>
      <w:r>
        <w:rPr>
          <w:rFonts w:ascii="Century Gothic" w:eastAsia="Century Gothic" w:hAnsi="Century Gothic" w:cs="Century Gothic"/>
          <w:b/>
          <w:sz w:val="28"/>
          <w:szCs w:val="28"/>
        </w:rPr>
        <w:t>BRAND CHOICE BEHAVIOR AND LOGIT MODELS</w:t>
      </w:r>
    </w:p>
    <w:p w14:paraId="4B640E76" w14:textId="77777777" w:rsidR="00F96543" w:rsidRDefault="00000000">
      <w:pPr>
        <w:spacing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1. Analysis of Consumer Decision-Making Processes in Brand Selection</w:t>
      </w:r>
    </w:p>
    <w:p w14:paraId="588BB4BC" w14:textId="77777777" w:rsidR="00F96543" w:rsidRDefault="00000000">
      <w:pPr>
        <w:numPr>
          <w:ilvl w:val="0"/>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Stages in Consumer Decision-Making:</w:t>
      </w:r>
    </w:p>
    <w:p w14:paraId="02A17168" w14:textId="77777777" w:rsidR="00F96543" w:rsidRDefault="00000000">
      <w:pPr>
        <w:numPr>
          <w:ilvl w:val="1"/>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Problem Recognition:</w:t>
      </w:r>
      <w:r>
        <w:rPr>
          <w:rFonts w:ascii="Century Gothic" w:eastAsia="Century Gothic" w:hAnsi="Century Gothic" w:cs="Century Gothic"/>
          <w:sz w:val="22"/>
          <w:szCs w:val="22"/>
        </w:rPr>
        <w:t xml:space="preserve"> Identifying a need that prompts brand consideration.</w:t>
      </w:r>
    </w:p>
    <w:p w14:paraId="068865D9" w14:textId="77777777" w:rsidR="00F96543" w:rsidRDefault="00000000">
      <w:pPr>
        <w:numPr>
          <w:ilvl w:val="1"/>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Information Search:</w:t>
      </w:r>
      <w:r>
        <w:rPr>
          <w:rFonts w:ascii="Century Gothic" w:eastAsia="Century Gothic" w:hAnsi="Century Gothic" w:cs="Century Gothic"/>
          <w:sz w:val="22"/>
          <w:szCs w:val="22"/>
        </w:rPr>
        <w:t xml:space="preserve"> Gathering data about various brands and their attributes.</w:t>
      </w:r>
    </w:p>
    <w:p w14:paraId="39B7D8C0" w14:textId="77777777" w:rsidR="00F96543" w:rsidRDefault="00000000">
      <w:pPr>
        <w:numPr>
          <w:ilvl w:val="1"/>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Evaluation of Alternatives:</w:t>
      </w:r>
      <w:r>
        <w:rPr>
          <w:rFonts w:ascii="Century Gothic" w:eastAsia="Century Gothic" w:hAnsi="Century Gothic" w:cs="Century Gothic"/>
          <w:sz w:val="22"/>
          <w:szCs w:val="22"/>
        </w:rPr>
        <w:t xml:space="preserve"> Comparing brands based on key criteria like price, quality, and reputation.</w:t>
      </w:r>
    </w:p>
    <w:p w14:paraId="5D0320F2" w14:textId="77777777" w:rsidR="00F96543" w:rsidRDefault="00000000">
      <w:pPr>
        <w:numPr>
          <w:ilvl w:val="1"/>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Purchase Decision:</w:t>
      </w:r>
      <w:r>
        <w:rPr>
          <w:rFonts w:ascii="Century Gothic" w:eastAsia="Century Gothic" w:hAnsi="Century Gothic" w:cs="Century Gothic"/>
          <w:sz w:val="22"/>
          <w:szCs w:val="22"/>
        </w:rPr>
        <w:t xml:space="preserve"> Choosing a brand based on perceived value and situational factors.</w:t>
      </w:r>
    </w:p>
    <w:p w14:paraId="5C13C159" w14:textId="77777777" w:rsidR="00F96543" w:rsidRDefault="00000000">
      <w:pPr>
        <w:numPr>
          <w:ilvl w:val="1"/>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Post-Purchase Behavior:</w:t>
      </w:r>
      <w:r>
        <w:rPr>
          <w:rFonts w:ascii="Century Gothic" w:eastAsia="Century Gothic" w:hAnsi="Century Gothic" w:cs="Century Gothic"/>
          <w:sz w:val="22"/>
          <w:szCs w:val="22"/>
        </w:rPr>
        <w:t xml:space="preserve"> Evaluating satisfaction and likelihood of repeat purchase.</w:t>
      </w:r>
    </w:p>
    <w:p w14:paraId="7CED6093" w14:textId="77777777" w:rsidR="00F96543" w:rsidRDefault="00000000">
      <w:pPr>
        <w:numPr>
          <w:ilvl w:val="0"/>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Influencing Factors in Brand Choice:</w:t>
      </w:r>
    </w:p>
    <w:p w14:paraId="399EE129" w14:textId="77777777" w:rsidR="00F96543" w:rsidRDefault="00000000">
      <w:pPr>
        <w:numPr>
          <w:ilvl w:val="1"/>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Personal Factors:</w:t>
      </w:r>
      <w:r>
        <w:rPr>
          <w:rFonts w:ascii="Century Gothic" w:eastAsia="Century Gothic" w:hAnsi="Century Gothic" w:cs="Century Gothic"/>
          <w:sz w:val="22"/>
          <w:szCs w:val="22"/>
        </w:rPr>
        <w:t xml:space="preserve"> Demographics, lifestyle, and personality traits.</w:t>
      </w:r>
    </w:p>
    <w:p w14:paraId="1F30C22E" w14:textId="77777777" w:rsidR="00F96543" w:rsidRDefault="00000000">
      <w:pPr>
        <w:numPr>
          <w:ilvl w:val="1"/>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Social Influences:</w:t>
      </w:r>
      <w:r>
        <w:rPr>
          <w:rFonts w:ascii="Century Gothic" w:eastAsia="Century Gothic" w:hAnsi="Century Gothic" w:cs="Century Gothic"/>
          <w:sz w:val="22"/>
          <w:szCs w:val="22"/>
        </w:rPr>
        <w:t xml:space="preserve"> Peer recommendations, cultural norms, and social media trends.</w:t>
      </w:r>
    </w:p>
    <w:p w14:paraId="2C9621D9" w14:textId="77777777" w:rsidR="00F96543" w:rsidRDefault="00000000">
      <w:pPr>
        <w:numPr>
          <w:ilvl w:val="1"/>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Psychological Drivers:</w:t>
      </w:r>
      <w:r>
        <w:rPr>
          <w:rFonts w:ascii="Century Gothic" w:eastAsia="Century Gothic" w:hAnsi="Century Gothic" w:cs="Century Gothic"/>
          <w:sz w:val="22"/>
          <w:szCs w:val="22"/>
        </w:rPr>
        <w:t xml:space="preserve"> Perception, motivation, and brand loyalty.</w:t>
      </w:r>
    </w:p>
    <w:p w14:paraId="169D5215" w14:textId="77777777" w:rsidR="00F96543" w:rsidRDefault="00000000">
      <w:pPr>
        <w:numPr>
          <w:ilvl w:val="1"/>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Marketing Stimuli:</w:t>
      </w:r>
      <w:r>
        <w:rPr>
          <w:rFonts w:ascii="Century Gothic" w:eastAsia="Century Gothic" w:hAnsi="Century Gothic" w:cs="Century Gothic"/>
          <w:sz w:val="22"/>
          <w:szCs w:val="22"/>
        </w:rPr>
        <w:t xml:space="preserve"> Advertising, promotions, and packaging.</w:t>
      </w:r>
    </w:p>
    <w:p w14:paraId="2C62B7B6" w14:textId="77777777" w:rsidR="00F96543" w:rsidRDefault="00000000">
      <w:pPr>
        <w:numPr>
          <w:ilvl w:val="0"/>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Types of Decision-Making Behavior:</w:t>
      </w:r>
    </w:p>
    <w:p w14:paraId="622E90EA" w14:textId="77777777" w:rsidR="00F96543" w:rsidRDefault="00000000">
      <w:pPr>
        <w:numPr>
          <w:ilvl w:val="1"/>
          <w:numId w:val="1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Routine, limited, and extensive problem-solving behaviors based on the level of involvement and complexity.</w:t>
      </w:r>
    </w:p>
    <w:p w14:paraId="2F7A4C02" w14:textId="77777777" w:rsidR="00F96543" w:rsidRDefault="00000000">
      <w:pPr>
        <w:spacing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2. Understanding the Mechanics and Applications of Logit Models</w:t>
      </w:r>
    </w:p>
    <w:p w14:paraId="01C2AAE4" w14:textId="77777777" w:rsidR="00F96543" w:rsidRDefault="00000000">
      <w:pPr>
        <w:numPr>
          <w:ilvl w:val="0"/>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What is a Logit Model?</w:t>
      </w:r>
    </w:p>
    <w:p w14:paraId="2422AF37" w14:textId="77777777" w:rsidR="00F96543" w:rsidRDefault="00000000">
      <w:pPr>
        <w:numPr>
          <w:ilvl w:val="1"/>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 statistical model used to predict the probability of a categorical outcome, such as brand choice, based on predictor variables.</w:t>
      </w:r>
    </w:p>
    <w:p w14:paraId="61A8A846" w14:textId="77777777" w:rsidR="00F96543" w:rsidRDefault="00000000">
      <w:pPr>
        <w:numPr>
          <w:ilvl w:val="1"/>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Formula:</w:t>
      </w:r>
    </w:p>
    <w:p w14:paraId="1E4C675D" w14:textId="77777777" w:rsidR="00F96543" w:rsidRDefault="00000000">
      <w:pPr>
        <w:spacing w:after="0" w:line="276" w:lineRule="auto"/>
        <w:ind w:left="1440"/>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0" distB="0" distL="0" distR="0" wp14:anchorId="33DADA01" wp14:editId="6DEA1EB8">
            <wp:extent cx="3034646" cy="865404"/>
            <wp:effectExtent l="0" t="0" r="0" b="0"/>
            <wp:docPr id="212275930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8"/>
                    <a:srcRect/>
                    <a:stretch>
                      <a:fillRect/>
                    </a:stretch>
                  </pic:blipFill>
                  <pic:spPr>
                    <a:xfrm>
                      <a:off x="0" y="0"/>
                      <a:ext cx="3034646" cy="865404"/>
                    </a:xfrm>
                    <a:prstGeom prst="rect">
                      <a:avLst/>
                    </a:prstGeom>
                    <a:ln/>
                  </pic:spPr>
                </pic:pic>
              </a:graphicData>
            </a:graphic>
          </wp:inline>
        </w:drawing>
      </w:r>
      <w:r>
        <w:rPr>
          <w:rFonts w:ascii="Century Gothic" w:eastAsia="Century Gothic" w:hAnsi="Century Gothic" w:cs="Century Gothic"/>
          <w:sz w:val="22"/>
          <w:szCs w:val="22"/>
        </w:rPr>
        <w:t xml:space="preserve"> </w:t>
      </w:r>
    </w:p>
    <w:p w14:paraId="74261DC5" w14:textId="77777777" w:rsidR="00F96543" w:rsidRDefault="00000000">
      <w:pPr>
        <w:numPr>
          <w:ilvl w:val="0"/>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Key Components:</w:t>
      </w:r>
    </w:p>
    <w:p w14:paraId="7550F73D" w14:textId="77777777" w:rsidR="00F96543" w:rsidRDefault="00000000">
      <w:pPr>
        <w:numPr>
          <w:ilvl w:val="1"/>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Dependent Variable:</w:t>
      </w:r>
      <w:r>
        <w:rPr>
          <w:rFonts w:ascii="Century Gothic" w:eastAsia="Century Gothic" w:hAnsi="Century Gothic" w:cs="Century Gothic"/>
          <w:sz w:val="22"/>
          <w:szCs w:val="22"/>
        </w:rPr>
        <w:t xml:space="preserve"> Brand choice (binary or multinomial).</w:t>
      </w:r>
    </w:p>
    <w:p w14:paraId="3E29D5EC" w14:textId="77777777" w:rsidR="00F96543" w:rsidRDefault="00000000">
      <w:pPr>
        <w:numPr>
          <w:ilvl w:val="1"/>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lastRenderedPageBreak/>
        <w:t>Independent Variables:</w:t>
      </w:r>
      <w:r>
        <w:rPr>
          <w:rFonts w:ascii="Century Gothic" w:eastAsia="Century Gothic" w:hAnsi="Century Gothic" w:cs="Century Gothic"/>
          <w:sz w:val="22"/>
          <w:szCs w:val="22"/>
        </w:rPr>
        <w:t xml:space="preserve"> Factors influencing choice, such as price, promotion, and product attributes.</w:t>
      </w:r>
    </w:p>
    <w:p w14:paraId="660094D3" w14:textId="77777777" w:rsidR="00F96543" w:rsidRDefault="00000000">
      <w:pPr>
        <w:numPr>
          <w:ilvl w:val="1"/>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Odds Ratio:</w:t>
      </w:r>
      <w:r>
        <w:rPr>
          <w:rFonts w:ascii="Century Gothic" w:eastAsia="Century Gothic" w:hAnsi="Century Gothic" w:cs="Century Gothic"/>
          <w:sz w:val="22"/>
          <w:szCs w:val="22"/>
        </w:rPr>
        <w:t xml:space="preserve"> Indicates the effect size of predictors on the likelihood of choosing a particular brand.</w:t>
      </w:r>
    </w:p>
    <w:p w14:paraId="3F5A578A" w14:textId="77777777" w:rsidR="00F96543" w:rsidRDefault="00000000">
      <w:pPr>
        <w:numPr>
          <w:ilvl w:val="0"/>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Applications in Marketing:</w:t>
      </w:r>
    </w:p>
    <w:p w14:paraId="07DD30C3" w14:textId="77777777" w:rsidR="00F96543" w:rsidRDefault="00000000">
      <w:pPr>
        <w:numPr>
          <w:ilvl w:val="1"/>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Segmenting Customers:</w:t>
      </w:r>
      <w:r>
        <w:rPr>
          <w:rFonts w:ascii="Century Gothic" w:eastAsia="Century Gothic" w:hAnsi="Century Gothic" w:cs="Century Gothic"/>
          <w:sz w:val="22"/>
          <w:szCs w:val="22"/>
        </w:rPr>
        <w:t xml:space="preserve"> Identifying customer preferences for targeted campaigns.</w:t>
      </w:r>
    </w:p>
    <w:p w14:paraId="4BA46455" w14:textId="77777777" w:rsidR="00F96543" w:rsidRDefault="00000000">
      <w:pPr>
        <w:numPr>
          <w:ilvl w:val="1"/>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Forecasting Demand:</w:t>
      </w:r>
      <w:r>
        <w:rPr>
          <w:rFonts w:ascii="Century Gothic" w:eastAsia="Century Gothic" w:hAnsi="Century Gothic" w:cs="Century Gothic"/>
          <w:sz w:val="22"/>
          <w:szCs w:val="22"/>
        </w:rPr>
        <w:t xml:space="preserve"> Predicting market share for new products.</w:t>
      </w:r>
    </w:p>
    <w:p w14:paraId="7CA9F342" w14:textId="77777777" w:rsidR="00F96543" w:rsidRDefault="00000000">
      <w:pPr>
        <w:numPr>
          <w:ilvl w:val="1"/>
          <w:numId w:val="144"/>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Optimizing Marketing Mix:</w:t>
      </w:r>
      <w:r>
        <w:rPr>
          <w:rFonts w:ascii="Century Gothic" w:eastAsia="Century Gothic" w:hAnsi="Century Gothic" w:cs="Century Gothic"/>
          <w:sz w:val="22"/>
          <w:szCs w:val="22"/>
        </w:rPr>
        <w:t xml:space="preserve"> Adjusting price, promotion, and distribution based on consumer behavior.</w:t>
      </w:r>
    </w:p>
    <w:p w14:paraId="1EE617C6" w14:textId="77777777" w:rsidR="00F96543" w:rsidRDefault="00000000">
      <w:pPr>
        <w:spacing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3. Case Studies on the Application of Logit Models in Marketing Campaigns</w:t>
      </w:r>
    </w:p>
    <w:p w14:paraId="7C2AD6E0" w14:textId="77777777" w:rsidR="00F96543" w:rsidRDefault="00000000">
      <w:pPr>
        <w:numPr>
          <w:ilvl w:val="0"/>
          <w:numId w:val="145"/>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Coca-Cola vs. Pepsi (Soft Drink Market):</w:t>
      </w:r>
    </w:p>
    <w:p w14:paraId="12824850" w14:textId="77777777" w:rsidR="00F96543" w:rsidRDefault="00000000">
      <w:pPr>
        <w:numPr>
          <w:ilvl w:val="1"/>
          <w:numId w:val="145"/>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Application of multinomial logit models to analyze factors like taste, price, and availability.</w:t>
      </w:r>
    </w:p>
    <w:p w14:paraId="2B1CDF22" w14:textId="77777777" w:rsidR="00F96543" w:rsidRDefault="00000000">
      <w:pPr>
        <w:numPr>
          <w:ilvl w:val="1"/>
          <w:numId w:val="145"/>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Insights: Consumer preference is highly influenced by promotional strategies and retail availability.</w:t>
      </w:r>
    </w:p>
    <w:p w14:paraId="0DA8EC6D" w14:textId="77777777" w:rsidR="00F96543" w:rsidRDefault="00000000">
      <w:pPr>
        <w:numPr>
          <w:ilvl w:val="0"/>
          <w:numId w:val="145"/>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Procter &amp; Gamble (Detergent Market):</w:t>
      </w:r>
    </w:p>
    <w:p w14:paraId="2482D99B" w14:textId="77777777" w:rsidR="00F96543" w:rsidRDefault="00000000">
      <w:pPr>
        <w:numPr>
          <w:ilvl w:val="1"/>
          <w:numId w:val="145"/>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Using logit models to evaluate brand-switching behavior and identify the impact of discounts and promotions.</w:t>
      </w:r>
    </w:p>
    <w:p w14:paraId="4AE2D823" w14:textId="77777777" w:rsidR="00F96543" w:rsidRDefault="00000000">
      <w:pPr>
        <w:numPr>
          <w:ilvl w:val="1"/>
          <w:numId w:val="145"/>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Result: P&amp;G optimized pricing strategies to retain customers while acquiring competitors’ market share.</w:t>
      </w:r>
    </w:p>
    <w:p w14:paraId="7B8AA5D5" w14:textId="77777777" w:rsidR="00F96543" w:rsidRDefault="00000000">
      <w:pPr>
        <w:numPr>
          <w:ilvl w:val="0"/>
          <w:numId w:val="145"/>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E-commerce Platforms (Amazon):</w:t>
      </w:r>
    </w:p>
    <w:p w14:paraId="1108C488" w14:textId="77777777" w:rsidR="00F96543" w:rsidRDefault="00000000">
      <w:pPr>
        <w:numPr>
          <w:ilvl w:val="1"/>
          <w:numId w:val="145"/>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Predicting customer brand choice based on online behavior, reviews, and price sensitivity.</w:t>
      </w:r>
    </w:p>
    <w:p w14:paraId="18685B78" w14:textId="77777777" w:rsidR="00F96543" w:rsidRDefault="00000000">
      <w:pPr>
        <w:numPr>
          <w:ilvl w:val="1"/>
          <w:numId w:val="145"/>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Logit models helped design dynamic pricing algorithms to maximize conversions.</w:t>
      </w:r>
    </w:p>
    <w:p w14:paraId="7689B7B3" w14:textId="77777777" w:rsidR="00F96543" w:rsidRDefault="00000000">
      <w:pPr>
        <w:spacing w:before="28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Conclusion </w:t>
      </w:r>
      <w:r>
        <w:rPr>
          <w:rFonts w:ascii="Century Gothic" w:eastAsia="Century Gothic" w:hAnsi="Century Gothic" w:cs="Century Gothic"/>
          <w:color w:val="000000"/>
          <w:sz w:val="22"/>
          <w:szCs w:val="22"/>
        </w:rPr>
        <w:br/>
        <w:t xml:space="preserve">"In conclusion, understanding brand choice and the application of logit models is vital for making informed marketing strategies. As we progress in this course, we will delve deeper into how these models can help predict and influence consumer preferences in today’s competitive environment. Thank you for joining today’s lecture, and I'm happy to answer any questions!" </w:t>
      </w:r>
    </w:p>
    <w:p w14:paraId="1C593535" w14:textId="77777777" w:rsidR="00F96543" w:rsidRDefault="00000000">
      <w:pPr>
        <w:pStyle w:val="Heading3"/>
        <w:spacing w:before="0" w:after="200"/>
        <w:ind w:left="720" w:hanging="720"/>
        <w:rPr>
          <w:b/>
        </w:rPr>
      </w:pPr>
      <w:bookmarkStart w:id="100" w:name="_heading=h.2szc72q" w:colFirst="0" w:colLast="0"/>
      <w:bookmarkEnd w:id="100"/>
      <w:r>
        <w:rPr>
          <w:sz w:val="32"/>
          <w:szCs w:val="32"/>
        </w:rPr>
        <w:t xml:space="preserve">    </w:t>
      </w:r>
      <w:r>
        <w:rPr>
          <w:b/>
          <w:sz w:val="32"/>
          <w:szCs w:val="32"/>
        </w:rPr>
        <w:t>STUDY MATERIALS</w:t>
      </w:r>
    </w:p>
    <w:p w14:paraId="255AEA61"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2BDE4097"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As we embark on Module 5: Brand Choice and Logit Models, we have curated a list of study materials to enrich your learning experience. You are required to study the entire articles.</w:t>
      </w:r>
    </w:p>
    <w:tbl>
      <w:tblPr>
        <w:tblStyle w:val="afffb"/>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680CE5D4" w14:textId="77777777">
        <w:tc>
          <w:tcPr>
            <w:tcW w:w="9620" w:type="dxa"/>
          </w:tcPr>
          <w:p w14:paraId="0860A0EC" w14:textId="77777777" w:rsidR="00F96543" w:rsidRDefault="00000000">
            <w:pPr>
              <w:spacing w:after="280"/>
              <w:jc w:val="both"/>
              <w:rPr>
                <w:rFonts w:ascii="Century Gothic" w:eastAsia="Century Gothic" w:hAnsi="Century Gothic" w:cs="Century Gothic"/>
                <w:color w:val="000000"/>
                <w:sz w:val="22"/>
                <w:szCs w:val="22"/>
              </w:rPr>
            </w:pPr>
            <w:proofErr w:type="spellStart"/>
            <w:r>
              <w:rPr>
                <w:rFonts w:ascii="Century Gothic" w:eastAsia="Century Gothic" w:hAnsi="Century Gothic" w:cs="Century Gothic"/>
                <w:color w:val="000000"/>
                <w:sz w:val="22"/>
                <w:szCs w:val="22"/>
              </w:rPr>
              <w:t>i</w:t>
            </w:r>
            <w:proofErr w:type="spellEnd"/>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 xml:space="preserve">Study Material 1: </w:t>
            </w:r>
            <w:r>
              <w:rPr>
                <w:rFonts w:ascii="Century Gothic" w:eastAsia="Century Gothic" w:hAnsi="Century Gothic" w:cs="Century Gothic"/>
                <w:color w:val="000000"/>
                <w:sz w:val="22"/>
                <w:szCs w:val="22"/>
              </w:rPr>
              <w:t xml:space="preserve">"Logistic Regression: A Self-Learning Text" by David G. Kleinbaum </w:t>
            </w:r>
          </w:p>
          <w:p w14:paraId="7E0A3CD2" w14:textId="77777777" w:rsidR="00F96543" w:rsidRDefault="00000000">
            <w:pPr>
              <w:numPr>
                <w:ilvl w:val="0"/>
                <w:numId w:val="243"/>
              </w:numPr>
              <w:spacing w:before="280" w:after="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Description: This resource provides a comprehensive overview of logit models, their applications, and interpretations in marketing. </w:t>
            </w:r>
          </w:p>
          <w:p w14:paraId="69CC423E" w14:textId="77777777" w:rsidR="00F96543" w:rsidRDefault="00000000">
            <w:pPr>
              <w:numPr>
                <w:ilvl w:val="0"/>
                <w:numId w:val="243"/>
              </w:numPr>
              <w:spacing w:after="28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 xml:space="preserve">Link: </w:t>
            </w:r>
            <w:hyperlink r:id="rId89">
              <w:r>
                <w:rPr>
                  <w:rFonts w:ascii="Century Gothic" w:eastAsia="Century Gothic" w:hAnsi="Century Gothic" w:cs="Century Gothic"/>
                  <w:color w:val="0000FF"/>
                  <w:sz w:val="22"/>
                  <w:szCs w:val="22"/>
                  <w:u w:val="single"/>
                </w:rPr>
                <w:t>Logistic Regression: A Self-Learning Text - Amazon</w:t>
              </w:r>
            </w:hyperlink>
            <w:r>
              <w:rPr>
                <w:rFonts w:ascii="Century Gothic" w:eastAsia="Century Gothic" w:hAnsi="Century Gothic" w:cs="Century Gothic"/>
                <w:color w:val="000000"/>
                <w:sz w:val="22"/>
                <w:szCs w:val="22"/>
              </w:rPr>
              <w:t xml:space="preserve"> </w:t>
            </w:r>
          </w:p>
          <w:p w14:paraId="5C162B66" w14:textId="77777777" w:rsidR="00F96543" w:rsidRDefault="00000000">
            <w:pPr>
              <w:spacing w:before="280" w:after="28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ii. </w:t>
            </w:r>
            <w:r>
              <w:rPr>
                <w:rFonts w:ascii="Century Gothic" w:eastAsia="Century Gothic" w:hAnsi="Century Gothic" w:cs="Century Gothic"/>
                <w:b/>
                <w:color w:val="000000"/>
                <w:sz w:val="22"/>
                <w:szCs w:val="22"/>
              </w:rPr>
              <w:t xml:space="preserve">Study Material 2: </w:t>
            </w:r>
            <w:r>
              <w:rPr>
                <w:rFonts w:ascii="Century Gothic" w:eastAsia="Century Gothic" w:hAnsi="Century Gothic" w:cs="Century Gothic"/>
                <w:color w:val="000000"/>
                <w:sz w:val="22"/>
                <w:szCs w:val="22"/>
              </w:rPr>
              <w:t xml:space="preserve">"Consumer Behavior: Building Marketing Strategy" by Del I. Hawkins and David L. Mothersbaugh </w:t>
            </w:r>
          </w:p>
          <w:p w14:paraId="598BD0F4" w14:textId="77777777" w:rsidR="00F96543" w:rsidRDefault="00000000">
            <w:pPr>
              <w:numPr>
                <w:ilvl w:val="0"/>
                <w:numId w:val="244"/>
              </w:numPr>
              <w:spacing w:before="280" w:after="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Description: An exploration of consumer behavior with an emphasis on brand choice and relevant decision-making models. </w:t>
            </w:r>
          </w:p>
          <w:p w14:paraId="63DC05DE" w14:textId="77777777" w:rsidR="00F96543" w:rsidRDefault="00000000">
            <w:pPr>
              <w:numPr>
                <w:ilvl w:val="0"/>
                <w:numId w:val="244"/>
              </w:numPr>
              <w:spacing w:after="28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Link: </w:t>
            </w:r>
            <w:hyperlink r:id="rId90">
              <w:r>
                <w:rPr>
                  <w:rFonts w:ascii="Century Gothic" w:eastAsia="Century Gothic" w:hAnsi="Century Gothic" w:cs="Century Gothic"/>
                  <w:color w:val="0000FF"/>
                  <w:sz w:val="22"/>
                  <w:szCs w:val="22"/>
                  <w:u w:val="single"/>
                </w:rPr>
                <w:t>Consumer Behavior - Amazon</w:t>
              </w:r>
            </w:hyperlink>
            <w:r>
              <w:rPr>
                <w:rFonts w:ascii="Century Gothic" w:eastAsia="Century Gothic" w:hAnsi="Century Gothic" w:cs="Century Gothic"/>
                <w:color w:val="000000"/>
                <w:sz w:val="22"/>
                <w:szCs w:val="22"/>
              </w:rPr>
              <w:t xml:space="preserve"> </w:t>
            </w:r>
          </w:p>
          <w:p w14:paraId="0AD9FEB4" w14:textId="77777777" w:rsidR="00F96543" w:rsidRDefault="00F96543">
            <w:pPr>
              <w:spacing w:before="280"/>
              <w:ind w:left="360"/>
              <w:jc w:val="both"/>
              <w:rPr>
                <w:rFonts w:ascii="Century Gothic" w:eastAsia="Century Gothic" w:hAnsi="Century Gothic" w:cs="Century Gothic"/>
                <w:sz w:val="22"/>
                <w:szCs w:val="22"/>
              </w:rPr>
            </w:pPr>
          </w:p>
        </w:tc>
      </w:tr>
    </w:tbl>
    <w:p w14:paraId="51D9D6D2" w14:textId="77777777" w:rsidR="00F96543" w:rsidRDefault="00000000">
      <w:pPr>
        <w:pStyle w:val="Heading3"/>
        <w:spacing w:before="0" w:after="200"/>
        <w:ind w:left="720" w:hanging="720"/>
        <w:rPr>
          <w:b/>
        </w:rPr>
      </w:pPr>
      <w:bookmarkStart w:id="101" w:name="_heading=h.184mhaj" w:colFirst="0" w:colLast="0"/>
      <w:bookmarkEnd w:id="101"/>
      <w:r>
        <w:rPr>
          <w:sz w:val="32"/>
          <w:szCs w:val="32"/>
        </w:rPr>
        <w:lastRenderedPageBreak/>
        <w:t xml:space="preserve">    </w:t>
      </w:r>
      <w:r>
        <w:rPr>
          <w:b/>
          <w:sz w:val="32"/>
          <w:szCs w:val="32"/>
        </w:rPr>
        <w:t>mastery exercise</w:t>
      </w:r>
    </w:p>
    <w:p w14:paraId="2D132A34" w14:textId="77777777" w:rsidR="00F96543" w:rsidRDefault="00000000">
      <w:pPr>
        <w:jc w:val="both"/>
        <w:rPr>
          <w:rFonts w:ascii="Century Gothic" w:eastAsia="Century Gothic" w:hAnsi="Century Gothic" w:cs="Century Gothic"/>
          <w:color w:val="0432FF"/>
        </w:rPr>
      </w:pPr>
      <w:r>
        <w:rPr>
          <w:rFonts w:ascii="Century Gothic" w:eastAsia="Century Gothic" w:hAnsi="Century Gothic" w:cs="Century Gothic"/>
          <w:b/>
          <w:color w:val="0432FF"/>
        </w:rPr>
        <w:t>Overview:</w:t>
      </w:r>
      <w:r>
        <w:rPr>
          <w:rFonts w:ascii="Century Gothic" w:eastAsia="Century Gothic" w:hAnsi="Century Gothic" w:cs="Century Gothic"/>
          <w:color w:val="0432FF"/>
        </w:rPr>
        <w:t xml:space="preserve"> </w:t>
      </w:r>
      <w:r>
        <w:rPr>
          <w:rFonts w:ascii="Century Gothic" w:eastAsia="Century Gothic" w:hAnsi="Century Gothic" w:cs="Century Gothic"/>
          <w:color w:val="0432FF"/>
          <w:sz w:val="22"/>
          <w:szCs w:val="22"/>
        </w:rPr>
        <w:t>This Mastery Exercise is designed to test your understanding of brand choice models and the application of logit models in marketing. You will apply concepts learned to analyze brand choice scenarios and develop insights.</w:t>
      </w:r>
      <w:r>
        <w:rPr>
          <w:noProof/>
        </w:rPr>
        <w:drawing>
          <wp:anchor distT="0" distB="0" distL="114300" distR="114300" simplePos="0" relativeHeight="251685888" behindDoc="0" locked="0" layoutInCell="1" hidden="0" allowOverlap="1" wp14:anchorId="49A96830" wp14:editId="030ED049">
            <wp:simplePos x="0" y="0"/>
            <wp:positionH relativeFrom="column">
              <wp:posOffset>1</wp:posOffset>
            </wp:positionH>
            <wp:positionV relativeFrom="paragraph">
              <wp:posOffset>183515</wp:posOffset>
            </wp:positionV>
            <wp:extent cx="633413" cy="672035"/>
            <wp:effectExtent l="0" t="0" r="0" b="0"/>
            <wp:wrapSquare wrapText="bothSides" distT="0" distB="0" distL="114300" distR="114300"/>
            <wp:docPr id="21227592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5346E6A7" w14:textId="77777777" w:rsidR="00F96543" w:rsidRDefault="00000000">
      <w:pPr>
        <w:spacing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Objective</w:t>
      </w:r>
      <w:r>
        <w:rPr>
          <w:rFonts w:ascii="Century Gothic" w:eastAsia="Century Gothic" w:hAnsi="Century Gothic" w:cs="Century Gothic"/>
          <w:sz w:val="22"/>
          <w:szCs w:val="22"/>
        </w:rPr>
        <w:t>:</w:t>
      </w:r>
      <w:r>
        <w:rPr>
          <w:rFonts w:ascii="Century Gothic" w:eastAsia="Century Gothic" w:hAnsi="Century Gothic" w:cs="Century Gothic"/>
          <w:sz w:val="22"/>
          <w:szCs w:val="22"/>
        </w:rPr>
        <w:br/>
        <w:t>Apply your knowledge of brand choice behavior and logit models by analyzing case studies and proposing effective marketing strategies.</w:t>
      </w:r>
    </w:p>
    <w:p w14:paraId="620B85BC" w14:textId="77777777" w:rsidR="00F96543" w:rsidRDefault="00000000">
      <w:pPr>
        <w:pBdr>
          <w:top w:val="nil"/>
          <w:left w:val="nil"/>
          <w:bottom w:val="nil"/>
          <w:right w:val="nil"/>
          <w:between w:val="nil"/>
        </w:pBdr>
        <w:spacing w:line="276" w:lineRule="auto"/>
        <w:rPr>
          <w:rFonts w:ascii="Century Gothic" w:eastAsia="Century Gothic" w:hAnsi="Century Gothic" w:cs="Century Gothic"/>
          <w:color w:val="000000"/>
        </w:rPr>
      </w:pPr>
      <w:r>
        <w:rPr>
          <w:rFonts w:ascii="Century Gothic" w:eastAsia="Century Gothic" w:hAnsi="Century Gothic" w:cs="Century Gothic"/>
          <w:b/>
          <w:color w:val="000000"/>
        </w:rPr>
        <w:t>Part 1: Case Study Analysis</w:t>
      </w:r>
    </w:p>
    <w:p w14:paraId="6F165ACE" w14:textId="77777777" w:rsidR="00F96543" w:rsidRDefault="00000000">
      <w:pPr>
        <w:numPr>
          <w:ilvl w:val="0"/>
          <w:numId w:val="245"/>
        </w:num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Read the Case Study: </w:t>
      </w:r>
      <w:r>
        <w:rPr>
          <w:rFonts w:ascii="Century Gothic" w:eastAsia="Century Gothic" w:hAnsi="Century Gothic" w:cs="Century Gothic"/>
          <w:color w:val="000000"/>
          <w:sz w:val="22"/>
          <w:szCs w:val="22"/>
        </w:rPr>
        <w:t xml:space="preserve">Below is a brief case study examining brand choice influenced by consumer behavior theory. </w:t>
      </w:r>
    </w:p>
    <w:p w14:paraId="47A6850D" w14:textId="77777777" w:rsidR="00F96543" w:rsidRDefault="00000000">
      <w:pPr>
        <w:spacing w:before="280" w:after="28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Case Study: </w:t>
      </w:r>
    </w:p>
    <w:p w14:paraId="5A4B1312"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ABC Beverages recently launched a new line of energy drinks. Marketing research shows that the target demographic of young adult consumers favors brands with health-conscious attributes. The company aims to understand how these attributes can influence brand choice and is considering the use of logit models to better predict consumer preferences. </w:t>
      </w:r>
    </w:p>
    <w:p w14:paraId="0D278118" w14:textId="77777777" w:rsidR="00F96543" w:rsidRDefault="00000000">
      <w:pPr>
        <w:numPr>
          <w:ilvl w:val="0"/>
          <w:numId w:val="246"/>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Answer the Following Questions: </w:t>
      </w:r>
    </w:p>
    <w:p w14:paraId="3F902A3E" w14:textId="77777777" w:rsidR="00F96543" w:rsidRDefault="00000000">
      <w:pPr>
        <w:numPr>
          <w:ilvl w:val="1"/>
          <w:numId w:val="246"/>
        </w:numPr>
        <w:tabs>
          <w:tab w:val="left" w:pos="1080"/>
          <w:tab w:val="left" w:pos="1260"/>
        </w:tabs>
        <w:spacing w:before="0" w:after="0" w:line="276" w:lineRule="auto"/>
        <w:ind w:left="1080" w:hanging="27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Identify the consumer behavior factors that may affect brand choice for energy drinks. </w:t>
      </w:r>
    </w:p>
    <w:p w14:paraId="18B17307" w14:textId="77777777" w:rsidR="00F96543" w:rsidRDefault="00000000">
      <w:pPr>
        <w:numPr>
          <w:ilvl w:val="1"/>
          <w:numId w:val="246"/>
        </w:numPr>
        <w:tabs>
          <w:tab w:val="left" w:pos="1080"/>
          <w:tab w:val="left" w:pos="1260"/>
        </w:tabs>
        <w:spacing w:before="0" w:after="0" w:line="276" w:lineRule="auto"/>
        <w:ind w:left="1080" w:hanging="27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How can logit models be utilized to analyze these factors? </w:t>
      </w:r>
    </w:p>
    <w:p w14:paraId="6A969999" w14:textId="77777777" w:rsidR="00F96543" w:rsidRDefault="00000000">
      <w:pPr>
        <w:numPr>
          <w:ilvl w:val="1"/>
          <w:numId w:val="246"/>
        </w:numPr>
        <w:tabs>
          <w:tab w:val="left" w:pos="1080"/>
          <w:tab w:val="left" w:pos="1260"/>
        </w:tabs>
        <w:spacing w:before="0" w:after="0" w:line="276" w:lineRule="auto"/>
        <w:ind w:left="1080" w:hanging="27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What attributes should be included in the logit model to ensure accurate predictions of brand preferences? </w:t>
      </w:r>
    </w:p>
    <w:p w14:paraId="2E8F7C6B" w14:textId="77777777" w:rsidR="00F96543" w:rsidRDefault="00000000">
      <w:pPr>
        <w:numPr>
          <w:ilvl w:val="1"/>
          <w:numId w:val="246"/>
        </w:numPr>
        <w:tabs>
          <w:tab w:val="left" w:pos="1080"/>
          <w:tab w:val="left" w:pos="1260"/>
        </w:tabs>
        <w:spacing w:before="0" w:after="280" w:line="276" w:lineRule="auto"/>
        <w:ind w:left="1080" w:hanging="27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What marketing strategies could ABC Beverages implement based on findings from the logit model analysis? </w:t>
      </w:r>
    </w:p>
    <w:p w14:paraId="51A4D5AF" w14:textId="77777777" w:rsidR="00F96543" w:rsidRDefault="00000000">
      <w:pPr>
        <w:spacing w:before="280" w:after="28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Part 2: Logit Model Application</w:t>
      </w:r>
    </w:p>
    <w:p w14:paraId="3BA678FC"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 xml:space="preserve"> </w:t>
      </w:r>
      <w:r>
        <w:rPr>
          <w:rFonts w:ascii="Century Gothic" w:eastAsia="Century Gothic" w:hAnsi="Century Gothic" w:cs="Century Gothic"/>
          <w:color w:val="000000"/>
          <w:sz w:val="22"/>
          <w:szCs w:val="22"/>
        </w:rPr>
        <w:t xml:space="preserve">Based on your answers from the case study, apply a logit model to the brand choice scenario described. Include the following components: </w:t>
      </w:r>
    </w:p>
    <w:p w14:paraId="7C7C304A" w14:textId="77777777" w:rsidR="00F96543" w:rsidRDefault="00000000">
      <w:pPr>
        <w:numPr>
          <w:ilvl w:val="0"/>
          <w:numId w:val="247"/>
        </w:numPr>
        <w:spacing w:before="28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Model Specification: </w:t>
      </w:r>
      <w:r>
        <w:rPr>
          <w:rFonts w:ascii="Century Gothic" w:eastAsia="Century Gothic" w:hAnsi="Century Gothic" w:cs="Century Gothic"/>
          <w:color w:val="000000"/>
          <w:sz w:val="22"/>
          <w:szCs w:val="22"/>
        </w:rPr>
        <w:t xml:space="preserve">Define the logit model structure, including independent variables based on consumer preferences. </w:t>
      </w:r>
    </w:p>
    <w:p w14:paraId="4355716E" w14:textId="77777777" w:rsidR="00F96543" w:rsidRDefault="00000000">
      <w:pPr>
        <w:numPr>
          <w:ilvl w:val="0"/>
          <w:numId w:val="247"/>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Data Requirements: </w:t>
      </w:r>
      <w:r>
        <w:rPr>
          <w:rFonts w:ascii="Century Gothic" w:eastAsia="Century Gothic" w:hAnsi="Century Gothic" w:cs="Century Gothic"/>
          <w:color w:val="000000"/>
          <w:sz w:val="22"/>
          <w:szCs w:val="22"/>
        </w:rPr>
        <w:t xml:space="preserve">Outline what data is necessary to run the model effectively. </w:t>
      </w:r>
    </w:p>
    <w:p w14:paraId="3FED6E30" w14:textId="77777777" w:rsidR="00F96543" w:rsidRDefault="00000000">
      <w:pPr>
        <w:numPr>
          <w:ilvl w:val="0"/>
          <w:numId w:val="247"/>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Prediction Results: </w:t>
      </w:r>
      <w:r>
        <w:rPr>
          <w:rFonts w:ascii="Century Gothic" w:eastAsia="Century Gothic" w:hAnsi="Century Gothic" w:cs="Century Gothic"/>
          <w:color w:val="000000"/>
          <w:sz w:val="22"/>
          <w:szCs w:val="22"/>
        </w:rPr>
        <w:t xml:space="preserve">Discuss anticipated results from the model and how they inform marketing strategy. </w:t>
      </w:r>
    </w:p>
    <w:p w14:paraId="12A9107D" w14:textId="77777777" w:rsidR="00F96543" w:rsidRDefault="00000000">
      <w:pPr>
        <w:numPr>
          <w:ilvl w:val="0"/>
          <w:numId w:val="247"/>
        </w:numPr>
        <w:spacing w:before="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Evaluation Metrics: </w:t>
      </w:r>
      <w:r>
        <w:rPr>
          <w:rFonts w:ascii="Century Gothic" w:eastAsia="Century Gothic" w:hAnsi="Century Gothic" w:cs="Century Gothic"/>
          <w:color w:val="000000"/>
          <w:sz w:val="22"/>
          <w:szCs w:val="22"/>
        </w:rPr>
        <w:t xml:space="preserve">Suggest which performance metrics can be used to assess the effectiveness of the proposed strategies. </w:t>
      </w:r>
    </w:p>
    <w:p w14:paraId="7AEA5835" w14:textId="77777777" w:rsidR="00F96543" w:rsidRDefault="00000000">
      <w:pPr>
        <w:spacing w:before="280" w:after="280" w:line="276" w:lineRule="auto"/>
        <w:rPr>
          <w:rFonts w:ascii="Century Gothic" w:eastAsia="Century Gothic" w:hAnsi="Century Gothic" w:cs="Century Gothic"/>
          <w:color w:val="0070C0"/>
          <w:sz w:val="22"/>
          <w:szCs w:val="22"/>
        </w:rPr>
      </w:pPr>
      <w:r>
        <w:rPr>
          <w:rFonts w:ascii="Century Gothic" w:eastAsia="Century Gothic" w:hAnsi="Century Gothic" w:cs="Century Gothic"/>
          <w:b/>
          <w:color w:val="0070C0"/>
          <w:sz w:val="22"/>
          <w:szCs w:val="22"/>
        </w:rPr>
        <w:t xml:space="preserve">Part 3: Reflection </w:t>
      </w:r>
      <w:r>
        <w:rPr>
          <w:rFonts w:ascii="Century Gothic" w:eastAsia="Century Gothic" w:hAnsi="Century Gothic" w:cs="Century Gothic"/>
          <w:color w:val="0070C0"/>
          <w:sz w:val="22"/>
          <w:szCs w:val="22"/>
        </w:rPr>
        <w:br/>
        <w:t xml:space="preserve">After completing the exercise, reflect on the following questions: </w:t>
      </w:r>
    </w:p>
    <w:p w14:paraId="0B46F06E" w14:textId="77777777" w:rsidR="00F96543" w:rsidRDefault="00000000">
      <w:pPr>
        <w:numPr>
          <w:ilvl w:val="0"/>
          <w:numId w:val="248"/>
        </w:numPr>
        <w:spacing w:before="28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How did the insights from the logit model influence your proposed marketing strategies? </w:t>
      </w:r>
    </w:p>
    <w:p w14:paraId="3B825326" w14:textId="77777777" w:rsidR="00F96543" w:rsidRDefault="00000000">
      <w:pPr>
        <w:numPr>
          <w:ilvl w:val="0"/>
          <w:numId w:val="248"/>
        </w:numPr>
        <w:spacing w:before="0" w:after="28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What are the key takeaways from applying logit modeling to brand choice analysis? </w:t>
      </w:r>
    </w:p>
    <w:p w14:paraId="11BCB292"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Part 4: Submission Instructions: </w:t>
      </w:r>
    </w:p>
    <w:p w14:paraId="0F1B55BF" w14:textId="77777777" w:rsidR="00F96543" w:rsidRDefault="00000000">
      <w:pPr>
        <w:numPr>
          <w:ilvl w:val="0"/>
          <w:numId w:val="249"/>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Submit your answers in a report format, with each part clearly labeled. </w:t>
      </w:r>
    </w:p>
    <w:p w14:paraId="26B53789" w14:textId="77777777" w:rsidR="00F96543" w:rsidRDefault="00000000">
      <w:pPr>
        <w:numPr>
          <w:ilvl w:val="0"/>
          <w:numId w:val="249"/>
        </w:numPr>
        <w:spacing w:before="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Include any relevant research or sources to support your analysis and strategy formulation. </w:t>
      </w:r>
    </w:p>
    <w:tbl>
      <w:tblPr>
        <w:tblStyle w:val="afffc"/>
        <w:tblW w:w="9600" w:type="dxa"/>
        <w:tblLayout w:type="fixed"/>
        <w:tblLook w:val="0600" w:firstRow="0" w:lastRow="0" w:firstColumn="0" w:lastColumn="0" w:noHBand="1" w:noVBand="1"/>
      </w:tblPr>
      <w:tblGrid>
        <w:gridCol w:w="1110"/>
        <w:gridCol w:w="8490"/>
      </w:tblGrid>
      <w:tr w:rsidR="00F96543" w14:paraId="64FE40DA" w14:textId="77777777">
        <w:tc>
          <w:tcPr>
            <w:tcW w:w="1110" w:type="dxa"/>
            <w:shd w:val="clear" w:color="auto" w:fill="auto"/>
            <w:tcMar>
              <w:top w:w="0" w:type="dxa"/>
              <w:left w:w="0" w:type="dxa"/>
              <w:bottom w:w="0" w:type="dxa"/>
              <w:right w:w="0" w:type="dxa"/>
            </w:tcMar>
            <w:vAlign w:val="center"/>
          </w:tcPr>
          <w:p w14:paraId="112050A0"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A5921A3" wp14:editId="786C4EFE">
                  <wp:extent cx="490538" cy="490538"/>
                  <wp:effectExtent l="0" t="0" r="0" b="0"/>
                  <wp:docPr id="212275929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1FC1B30A" w14:textId="77777777" w:rsidR="00F96543" w:rsidRDefault="00000000">
            <w:pPr>
              <w:pStyle w:val="Heading4"/>
            </w:pPr>
            <w:bookmarkStart w:id="102" w:name="_heading=h.3s49zyc" w:colFirst="0" w:colLast="0"/>
            <w:bookmarkEnd w:id="102"/>
            <w:r>
              <w:rPr>
                <w:smallCaps/>
                <w:sz w:val="32"/>
                <w:szCs w:val="32"/>
              </w:rPr>
              <w:t>VIDEO 2: (to be developed)</w:t>
            </w:r>
          </w:p>
        </w:tc>
      </w:tr>
    </w:tbl>
    <w:p w14:paraId="090ACA35"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7DFC1304"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We are excited to introduce you to Module 5: Brand Choice and Logit Models through a specially curated video. This video will outline the significance of understanding brand choice behavior and showcase logit model applications in marketing. </w:t>
      </w:r>
    </w:p>
    <w:p w14:paraId="4A727065"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Here’s what you need to do:</w:t>
      </w:r>
    </w:p>
    <w:p w14:paraId="234EBAEB" w14:textId="77777777" w:rsidR="00F96543" w:rsidRDefault="00000000">
      <w:pPr>
        <w:numPr>
          <w:ilvl w:val="0"/>
          <w:numId w:val="195"/>
        </w:numPr>
        <w:spacing w:before="0" w:after="0" w:line="240"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Watch the Video</w:t>
      </w:r>
      <w:r>
        <w:rPr>
          <w:rFonts w:ascii="Century Gothic" w:eastAsia="Century Gothic" w:hAnsi="Century Gothic" w:cs="Century Gothic"/>
          <w:color w:val="0432FF"/>
          <w:sz w:val="22"/>
          <w:szCs w:val="22"/>
        </w:rPr>
        <w:t>: Please watch this video in its entirety.</w:t>
      </w:r>
    </w:p>
    <w:p w14:paraId="1E659640" w14:textId="77777777" w:rsidR="00F96543" w:rsidRDefault="00000000">
      <w:pPr>
        <w:numPr>
          <w:ilvl w:val="0"/>
          <w:numId w:val="195"/>
        </w:numPr>
        <w:spacing w:before="0" w:after="0" w:line="240"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Take Notes</w:t>
      </w:r>
      <w:r>
        <w:rPr>
          <w:rFonts w:ascii="Century Gothic" w:eastAsia="Century Gothic" w:hAnsi="Century Gothic" w:cs="Century Gothic"/>
          <w:color w:val="0432FF"/>
          <w:sz w:val="22"/>
          <w:szCs w:val="22"/>
        </w:rPr>
        <w:t xml:space="preserve">: As you watch the video, we encourage you to take brief notes on the key points discussed. </w:t>
      </w:r>
    </w:p>
    <w:p w14:paraId="3A41D6AA" w14:textId="77777777" w:rsidR="00F96543" w:rsidRDefault="00000000">
      <w:pPr>
        <w:numPr>
          <w:ilvl w:val="0"/>
          <w:numId w:val="195"/>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b/>
          <w:color w:val="0432FF"/>
          <w:sz w:val="22"/>
          <w:szCs w:val="22"/>
        </w:rPr>
        <w:t>Upload Your Notes</w:t>
      </w:r>
      <w:r>
        <w:rPr>
          <w:rFonts w:ascii="Century Gothic" w:eastAsia="Century Gothic" w:hAnsi="Century Gothic" w:cs="Century Gothic"/>
          <w:color w:val="0432FF"/>
          <w:sz w:val="22"/>
          <w:szCs w:val="22"/>
        </w:rPr>
        <w:t xml:space="preserve">: Once you have completed your notes, please upload them to the LMS. </w:t>
      </w:r>
    </w:p>
    <w:p w14:paraId="0AD50131" w14:textId="77777777" w:rsidR="00F96543" w:rsidRDefault="00F96543">
      <w:pPr>
        <w:spacing w:before="0" w:after="0" w:line="240" w:lineRule="auto"/>
        <w:ind w:left="720"/>
        <w:rPr>
          <w:rFonts w:ascii="Century Gothic" w:eastAsia="Century Gothic" w:hAnsi="Century Gothic" w:cs="Century Gothic"/>
          <w:sz w:val="22"/>
          <w:szCs w:val="22"/>
        </w:rPr>
      </w:pPr>
    </w:p>
    <w:tbl>
      <w:tblPr>
        <w:tblStyle w:val="afffd"/>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51BB5966" w14:textId="77777777">
        <w:tc>
          <w:tcPr>
            <w:tcW w:w="9620" w:type="dxa"/>
          </w:tcPr>
          <w:p w14:paraId="289B6894" w14:textId="77777777" w:rsidR="00F96543" w:rsidRDefault="00000000">
            <w:pPr>
              <w:spacing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[OPENING SCENE: PRESENTER ON SCREEN WITH A NEUTRAL BACKGROUND] </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 xml:space="preserve">Narrator (Presenter): </w:t>
            </w:r>
            <w:r>
              <w:rPr>
                <w:rFonts w:ascii="Century Gothic" w:eastAsia="Century Gothic" w:hAnsi="Century Gothic" w:cs="Century Gothic"/>
                <w:color w:val="000000"/>
                <w:sz w:val="22"/>
                <w:szCs w:val="22"/>
              </w:rPr>
              <w:br/>
              <w:t xml:space="preserve">"Hello, and welcome! Today, we’ll explore the critical topic of Brand Choice and the role of logit models in understanding consumer preferences. Knowing how </w:t>
            </w:r>
            <w:r>
              <w:rPr>
                <w:rFonts w:ascii="Century Gothic" w:eastAsia="Century Gothic" w:hAnsi="Century Gothic" w:cs="Century Gothic"/>
                <w:color w:val="000000"/>
                <w:sz w:val="22"/>
                <w:szCs w:val="22"/>
              </w:rPr>
              <w:lastRenderedPageBreak/>
              <w:t xml:space="preserve">consumers make decisions is essential for effective marketing strategies. We'll dive into how logit models can illuminate these processes." </w:t>
            </w:r>
          </w:p>
          <w:p w14:paraId="6D07BCF2" w14:textId="77777777" w:rsidR="00F96543" w:rsidRDefault="00000000">
            <w:pPr>
              <w:spacing w:before="280"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[SLIDE 1: TITLE SLIDE - UNDERSTANDING BRAND CHOICE AND LOGIT MODELS] </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 xml:space="preserve">Narrator (Voice-over): </w:t>
            </w:r>
            <w:r>
              <w:rPr>
                <w:rFonts w:ascii="Century Gothic" w:eastAsia="Century Gothic" w:hAnsi="Century Gothic" w:cs="Century Gothic"/>
                <w:color w:val="000000"/>
                <w:sz w:val="22"/>
                <w:szCs w:val="22"/>
              </w:rPr>
              <w:br/>
              <w:t xml:space="preserve">"Consumer brand choice is a complex decision-making process influenced by various factors, such as brand attributes, consumer attitudes, and market dynamics. Logit models are statistical tools that help unravel these complexities, providing marketers with clear insights." </w:t>
            </w:r>
          </w:p>
          <w:p w14:paraId="5CE87F2E" w14:textId="77777777" w:rsidR="00F96543" w:rsidRDefault="00000000">
            <w:pPr>
              <w:spacing w:before="280"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[SLIDE 2: LOGIT MODELS IN MARKETING] </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 xml:space="preserve">Narrator (Voice-over): </w:t>
            </w:r>
            <w:r>
              <w:rPr>
                <w:rFonts w:ascii="Century Gothic" w:eastAsia="Century Gothic" w:hAnsi="Century Gothic" w:cs="Century Gothic"/>
                <w:color w:val="000000"/>
                <w:sz w:val="22"/>
                <w:szCs w:val="22"/>
              </w:rPr>
              <w:br/>
              <w:t xml:space="preserve">"Logit models, particularly logistic regression, focus on binary outcomes, such as whether a consumer will choose a particular brand or not. They help quantify the influence of different brand attributes on consumer choices." </w:t>
            </w:r>
          </w:p>
          <w:p w14:paraId="5E63FDDF" w14:textId="77777777" w:rsidR="00F96543" w:rsidRDefault="00000000">
            <w:pPr>
              <w:spacing w:before="280"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[SLIDE 3: APPLICATIONS OF LOGIT MODELS] </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 xml:space="preserve">Narrator (Presenter): </w:t>
            </w:r>
            <w:r>
              <w:rPr>
                <w:rFonts w:ascii="Century Gothic" w:eastAsia="Century Gothic" w:hAnsi="Century Gothic" w:cs="Century Gothic"/>
                <w:color w:val="000000"/>
                <w:sz w:val="22"/>
                <w:szCs w:val="22"/>
              </w:rPr>
              <w:br/>
              <w:t xml:space="preserve">"Logit models can be employed in various ways, from predicting sales outcomes based on marketing campaigns to assessing brand loyalty. Let’s explore practical applications in real-world marketing scenarios." </w:t>
            </w:r>
          </w:p>
          <w:p w14:paraId="3D0F3F03" w14:textId="77777777" w:rsidR="00F96543" w:rsidRDefault="00000000">
            <w:pPr>
              <w:spacing w:before="280"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[SLIDE 4: EVALUATING BRAND CHOICE STRATEGIES] </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 xml:space="preserve">Narrator (Voice-over): </w:t>
            </w:r>
            <w:r>
              <w:rPr>
                <w:rFonts w:ascii="Century Gothic" w:eastAsia="Century Gothic" w:hAnsi="Century Gothic" w:cs="Century Gothic"/>
                <w:color w:val="000000"/>
                <w:sz w:val="22"/>
                <w:szCs w:val="22"/>
              </w:rPr>
              <w:br/>
              <w:t xml:space="preserve">"Evaluating marketing strategies using logit models is crucial for understanding their effectiveness. By analyzing the predicted probabilities of consumer choices, businesses can adjust their strategies to align with consumer preferences and maximize market engagement." </w:t>
            </w:r>
          </w:p>
          <w:p w14:paraId="0CF11841" w14:textId="77777777" w:rsidR="00F96543" w:rsidRDefault="00000000">
            <w:pPr>
              <w:spacing w:before="280"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[SLIDE 5: KEY FACTORS INFLUENCING BRAND CHOICE] </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 xml:space="preserve">Narrator (Voice-over): </w:t>
            </w:r>
            <w:r>
              <w:rPr>
                <w:rFonts w:ascii="Century Gothic" w:eastAsia="Century Gothic" w:hAnsi="Century Gothic" w:cs="Century Gothic"/>
                <w:color w:val="000000"/>
                <w:sz w:val="22"/>
                <w:szCs w:val="22"/>
              </w:rPr>
              <w:br/>
              <w:t xml:space="preserve">"Several key factors can influence brand choice, including brand awareness, perceived value, emotional connections, and competitive positioning. Understanding these factors helps in developing a robust logit model that captures the nuances of consumer behavior." </w:t>
            </w:r>
          </w:p>
          <w:p w14:paraId="183C3801" w14:textId="77777777" w:rsidR="00F96543" w:rsidRDefault="00000000">
            <w:pPr>
              <w:spacing w:before="280"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[SLIDE 6: CONCLUSION - UTILIZING LOGIT MODELS FOR MARKETING SUCCESS] </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 xml:space="preserve">Narrator (Presenter): </w:t>
            </w:r>
            <w:r>
              <w:rPr>
                <w:rFonts w:ascii="Century Gothic" w:eastAsia="Century Gothic" w:hAnsi="Century Gothic" w:cs="Century Gothic"/>
                <w:color w:val="000000"/>
                <w:sz w:val="22"/>
                <w:szCs w:val="22"/>
              </w:rPr>
              <w:br/>
              <w:t xml:space="preserve">"In conclusion, logit models provide powerful tools for marketers to understand and predict consumer behavior regarding brand choice. Leveraging such models can lead to more informed, data-driven marketing strategies that meet consumer needs effectively." </w:t>
            </w:r>
          </w:p>
          <w:p w14:paraId="593D2F4A" w14:textId="77777777" w:rsidR="00F96543" w:rsidRDefault="00000000">
            <w:pPr>
              <w:spacing w:before="280"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[SLIDE 7: CALL TO ACTION - FURTHER STUDY] </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 xml:space="preserve">Narrator (Presenter): </w:t>
            </w:r>
            <w:r>
              <w:rPr>
                <w:rFonts w:ascii="Century Gothic" w:eastAsia="Century Gothic" w:hAnsi="Century Gothic" w:cs="Century Gothic"/>
                <w:color w:val="000000"/>
                <w:sz w:val="22"/>
                <w:szCs w:val="22"/>
              </w:rPr>
              <w:br/>
              <w:t xml:space="preserve">"Thank you for joining me today! To deepen your understanding, I encourage you to explore additional resources and case studies reflecting the power of logit models in real-world marketing scenarios. If you have any questions, don't hesitate to reach out!" </w:t>
            </w:r>
          </w:p>
          <w:p w14:paraId="1B4C1B2D" w14:textId="77777777" w:rsidR="00F96543" w:rsidRDefault="00000000">
            <w:pPr>
              <w:spacing w:before="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 xml:space="preserve">[CLOSING SCENE: FADE OUT WITH A THANK YOU MESSAGE] </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 xml:space="preserve">Narrator (Presenter): </w:t>
            </w:r>
            <w:r>
              <w:rPr>
                <w:rFonts w:ascii="Century Gothic" w:eastAsia="Century Gothic" w:hAnsi="Century Gothic" w:cs="Century Gothic"/>
                <w:color w:val="000000"/>
                <w:sz w:val="22"/>
                <w:szCs w:val="22"/>
              </w:rPr>
              <w:br/>
              <w:t xml:space="preserve">"Thanks again for watching, and I look forward to seeing you in our next session!" </w:t>
            </w:r>
          </w:p>
        </w:tc>
      </w:tr>
    </w:tbl>
    <w:p w14:paraId="1B6185E8" w14:textId="77777777" w:rsidR="00F96543" w:rsidRDefault="00F96543">
      <w:pPr>
        <w:widowControl w:val="0"/>
        <w:pBdr>
          <w:top w:val="nil"/>
          <w:left w:val="nil"/>
          <w:bottom w:val="nil"/>
          <w:right w:val="nil"/>
          <w:between w:val="nil"/>
        </w:pBdr>
        <w:spacing w:before="0" w:after="0" w:line="276" w:lineRule="auto"/>
        <w:rPr>
          <w:rFonts w:ascii="Century Gothic" w:eastAsia="Century Gothic" w:hAnsi="Century Gothic" w:cs="Century Gothic"/>
          <w:color w:val="000000"/>
          <w:sz w:val="22"/>
          <w:szCs w:val="22"/>
        </w:rPr>
      </w:pPr>
    </w:p>
    <w:tbl>
      <w:tblPr>
        <w:tblStyle w:val="afffe"/>
        <w:tblW w:w="9600" w:type="dxa"/>
        <w:tblLayout w:type="fixed"/>
        <w:tblLook w:val="0600" w:firstRow="0" w:lastRow="0" w:firstColumn="0" w:lastColumn="0" w:noHBand="1" w:noVBand="1"/>
      </w:tblPr>
      <w:tblGrid>
        <w:gridCol w:w="1125"/>
        <w:gridCol w:w="8475"/>
      </w:tblGrid>
      <w:tr w:rsidR="00F96543" w14:paraId="7B3D10FD" w14:textId="77777777">
        <w:tc>
          <w:tcPr>
            <w:tcW w:w="1125" w:type="dxa"/>
            <w:shd w:val="clear" w:color="auto" w:fill="auto"/>
            <w:tcMar>
              <w:top w:w="0" w:type="dxa"/>
              <w:left w:w="0" w:type="dxa"/>
              <w:bottom w:w="0" w:type="dxa"/>
              <w:right w:w="0" w:type="dxa"/>
            </w:tcMar>
            <w:vAlign w:val="center"/>
          </w:tcPr>
          <w:p w14:paraId="075AE5AF"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E1F62E0" wp14:editId="45212E46">
                  <wp:extent cx="509588" cy="515250"/>
                  <wp:effectExtent l="0" t="0" r="0" b="0"/>
                  <wp:docPr id="212275929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52A1A3B" w14:textId="77777777" w:rsidR="00F96543" w:rsidRDefault="00000000">
            <w:pPr>
              <w:pStyle w:val="Heading4"/>
            </w:pPr>
            <w:bookmarkStart w:id="103" w:name="_heading=h.279ka65" w:colFirst="0" w:colLast="0"/>
            <w:bookmarkEnd w:id="103"/>
            <w:r>
              <w:rPr>
                <w:smallCaps/>
                <w:sz w:val="32"/>
                <w:szCs w:val="32"/>
              </w:rPr>
              <w:t>VIDEO 3 (</w:t>
            </w:r>
            <w:proofErr w:type="spellStart"/>
            <w:r>
              <w:rPr>
                <w:smallCaps/>
                <w:sz w:val="32"/>
                <w:szCs w:val="32"/>
              </w:rPr>
              <w:t>Youtube</w:t>
            </w:r>
            <w:proofErr w:type="spellEnd"/>
            <w:r>
              <w:rPr>
                <w:smallCaps/>
                <w:sz w:val="32"/>
                <w:szCs w:val="32"/>
              </w:rPr>
              <w:t>, please include link)</w:t>
            </w:r>
          </w:p>
        </w:tc>
      </w:tr>
    </w:tbl>
    <w:p w14:paraId="70C1A5A8" w14:textId="77777777" w:rsidR="00F96543" w:rsidRDefault="00000000">
      <w:pPr>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Dear learners,</w:t>
      </w:r>
    </w:p>
    <w:p w14:paraId="4FFCFFAA" w14:textId="77777777" w:rsidR="00F96543" w:rsidRDefault="00000000">
      <w:pPr>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 xml:space="preserve">As part of Module 5: Brand Choice and Logit Models, we have an exciting activity for you! We invite you to watch a video titled “Understanding Logit Models in Marketing” by Marketing Insights Academy. This video provides a deeper understanding of logit models and their application in predicting brand choices. </w:t>
      </w:r>
    </w:p>
    <w:p w14:paraId="37E8EA4F" w14:textId="77777777" w:rsidR="00F96543" w:rsidRDefault="00000000">
      <w:pPr>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Here’s what you need to do:</w:t>
      </w:r>
    </w:p>
    <w:p w14:paraId="7D71B276" w14:textId="77777777" w:rsidR="00F96543" w:rsidRDefault="00000000">
      <w:pPr>
        <w:numPr>
          <w:ilvl w:val="0"/>
          <w:numId w:val="250"/>
        </w:numPr>
        <w:spacing w:before="0" w:after="200" w:line="276" w:lineRule="auto"/>
      </w:pPr>
      <w:r>
        <w:rPr>
          <w:rFonts w:ascii="Century Gothic" w:eastAsia="Century Gothic" w:hAnsi="Century Gothic" w:cs="Century Gothic"/>
          <w:b/>
          <w:color w:val="339966"/>
          <w:sz w:val="22"/>
          <w:szCs w:val="22"/>
        </w:rPr>
        <w:t>Watch the Video:</w:t>
      </w:r>
      <w:r>
        <w:rPr>
          <w:rFonts w:ascii="Century Gothic" w:eastAsia="Century Gothic" w:hAnsi="Century Gothic" w:cs="Century Gothic"/>
          <w:color w:val="339966"/>
          <w:sz w:val="22"/>
          <w:szCs w:val="22"/>
        </w:rPr>
        <w:t xml:space="preserve"> Click on this link to watch the video:</w:t>
      </w:r>
      <w:r>
        <w:rPr>
          <w:rFonts w:ascii="Century Gothic" w:eastAsia="Century Gothic" w:hAnsi="Century Gothic" w:cs="Century Gothic"/>
          <w:color w:val="339966"/>
          <w:sz w:val="22"/>
          <w:szCs w:val="22"/>
        </w:rPr>
        <w:br/>
      </w:r>
      <w:hyperlink r:id="rId91">
        <w:r>
          <w:rPr>
            <w:color w:val="103421"/>
            <w:u w:val="single"/>
          </w:rPr>
          <w:t>Understanding Logit Models in Marketing</w:t>
        </w:r>
      </w:hyperlink>
      <w:r>
        <w:t xml:space="preserve">. </w:t>
      </w:r>
      <w:hyperlink r:id="rId92">
        <w:r>
          <w:rPr>
            <w:color w:val="103421"/>
            <w:u w:val="single"/>
          </w:rPr>
          <w:t>https://www.youtube.com/watch?v=C5268D9t9Ak</w:t>
        </w:r>
      </w:hyperlink>
    </w:p>
    <w:p w14:paraId="0DD849F0" w14:textId="77777777" w:rsidR="00F96543" w:rsidRDefault="00000000">
      <w:pPr>
        <w:numPr>
          <w:ilvl w:val="0"/>
          <w:numId w:val="250"/>
        </w:numPr>
        <w:spacing w:before="0" w:after="200" w:line="276" w:lineRule="auto"/>
      </w:pPr>
      <w:r>
        <w:rPr>
          <w:rFonts w:ascii="Century Gothic" w:eastAsia="Century Gothic" w:hAnsi="Century Gothic" w:cs="Century Gothic"/>
          <w:b/>
          <w:color w:val="339966"/>
          <w:sz w:val="22"/>
          <w:szCs w:val="22"/>
        </w:rPr>
        <w:t>Take Notes:</w:t>
      </w:r>
      <w:r>
        <w:rPr>
          <w:rFonts w:ascii="Century Gothic" w:eastAsia="Century Gothic" w:hAnsi="Century Gothic" w:cs="Century Gothic"/>
          <w:color w:val="339966"/>
          <w:sz w:val="22"/>
          <w:szCs w:val="22"/>
        </w:rPr>
        <w:t xml:space="preserve"> As you watch, take notes on the key points discussed in the video. This will help reinforce your understanding of logit model applications. </w:t>
      </w:r>
    </w:p>
    <w:p w14:paraId="3D993369" w14:textId="77777777" w:rsidR="00F96543" w:rsidRDefault="00000000">
      <w:pPr>
        <w:numPr>
          <w:ilvl w:val="0"/>
          <w:numId w:val="250"/>
        </w:numPr>
        <w:spacing w:before="0" w:after="200" w:line="276" w:lineRule="auto"/>
      </w:pPr>
      <w:r>
        <w:rPr>
          <w:rFonts w:ascii="Century Gothic" w:eastAsia="Century Gothic" w:hAnsi="Century Gothic" w:cs="Century Gothic"/>
          <w:b/>
          <w:color w:val="339966"/>
          <w:sz w:val="22"/>
          <w:szCs w:val="22"/>
        </w:rPr>
        <w:t>Reflect:</w:t>
      </w:r>
      <w:r>
        <w:rPr>
          <w:rFonts w:ascii="Century Gothic" w:eastAsia="Century Gothic" w:hAnsi="Century Gothic" w:cs="Century Gothic"/>
          <w:color w:val="339966"/>
          <w:sz w:val="22"/>
          <w:szCs w:val="22"/>
        </w:rPr>
        <w:t xml:space="preserve"> After watching the video, reflect on how this content enhances your grasp of logit models and their role in analyzing brand choice. </w:t>
      </w:r>
    </w:p>
    <w:tbl>
      <w:tblPr>
        <w:tblStyle w:val="affff"/>
        <w:tblW w:w="9600" w:type="dxa"/>
        <w:tblLayout w:type="fixed"/>
        <w:tblLook w:val="0600" w:firstRow="0" w:lastRow="0" w:firstColumn="0" w:lastColumn="0" w:noHBand="1" w:noVBand="1"/>
      </w:tblPr>
      <w:tblGrid>
        <w:gridCol w:w="1095"/>
        <w:gridCol w:w="8505"/>
      </w:tblGrid>
      <w:tr w:rsidR="00F96543" w14:paraId="1D6DA410" w14:textId="77777777">
        <w:tc>
          <w:tcPr>
            <w:tcW w:w="1095" w:type="dxa"/>
            <w:shd w:val="clear" w:color="auto" w:fill="auto"/>
            <w:tcMar>
              <w:top w:w="0" w:type="dxa"/>
              <w:left w:w="0" w:type="dxa"/>
              <w:bottom w:w="0" w:type="dxa"/>
              <w:right w:w="0" w:type="dxa"/>
            </w:tcMar>
            <w:vAlign w:val="center"/>
          </w:tcPr>
          <w:p w14:paraId="395617F7" w14:textId="77777777" w:rsidR="00F96543"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24F919DC" wp14:editId="0361CC04">
                  <wp:extent cx="503872" cy="503872"/>
                  <wp:effectExtent l="0" t="0" r="0" b="0"/>
                  <wp:docPr id="212275929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6E229E2" w14:textId="77777777" w:rsidR="00F96543" w:rsidRDefault="00000000">
            <w:pPr>
              <w:pStyle w:val="Heading4"/>
            </w:pPr>
            <w:bookmarkStart w:id="104" w:name="_heading=h.meukdy" w:colFirst="0" w:colLast="0"/>
            <w:bookmarkEnd w:id="104"/>
            <w:r>
              <w:rPr>
                <w:smallCaps/>
                <w:sz w:val="32"/>
                <w:szCs w:val="32"/>
              </w:rPr>
              <w:t>CASE STUDY</w:t>
            </w:r>
          </w:p>
        </w:tc>
      </w:tr>
    </w:tbl>
    <w:p w14:paraId="123BAEF1"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16B2FEB6"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an engaging case study for you! We invite you to delve into a case study examining how a leading smartphone brand of your choice utilized logit models to optimize their marketing strategies effectively. </w:t>
      </w:r>
    </w:p>
    <w:p w14:paraId="6BE25791"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Here’s what you need to do: </w:t>
      </w:r>
    </w:p>
    <w:p w14:paraId="65465281" w14:textId="77777777" w:rsidR="00F96543" w:rsidRDefault="00000000">
      <w:pPr>
        <w:numPr>
          <w:ilvl w:val="0"/>
          <w:numId w:val="251"/>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Read the Case Study: </w:t>
      </w:r>
      <w:r>
        <w:rPr>
          <w:rFonts w:ascii="Century Gothic" w:eastAsia="Century Gothic" w:hAnsi="Century Gothic" w:cs="Century Gothic"/>
          <w:color w:val="174D32"/>
          <w:sz w:val="22"/>
          <w:szCs w:val="22"/>
        </w:rPr>
        <w:t xml:space="preserve">Analyze the context where the smartphone brand leveraged logit models to guide their marketing and product positioning efforts. </w:t>
      </w:r>
    </w:p>
    <w:p w14:paraId="55D81061" w14:textId="77777777" w:rsidR="00F96543" w:rsidRDefault="00000000">
      <w:pPr>
        <w:numPr>
          <w:ilvl w:val="0"/>
          <w:numId w:val="251"/>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Take Notes: </w:t>
      </w:r>
      <w:r>
        <w:rPr>
          <w:rFonts w:ascii="Century Gothic" w:eastAsia="Century Gothic" w:hAnsi="Century Gothic" w:cs="Century Gothic"/>
          <w:color w:val="174D32"/>
          <w:sz w:val="22"/>
          <w:szCs w:val="22"/>
        </w:rPr>
        <w:t xml:space="preserve">Highlight key insights and methodologies implemented in the case. </w:t>
      </w:r>
    </w:p>
    <w:p w14:paraId="5CF93A32" w14:textId="77777777" w:rsidR="00F96543" w:rsidRDefault="00000000">
      <w:pPr>
        <w:numPr>
          <w:ilvl w:val="0"/>
          <w:numId w:val="251"/>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Reflect: </w:t>
      </w:r>
      <w:r>
        <w:rPr>
          <w:rFonts w:ascii="Century Gothic" w:eastAsia="Century Gothic" w:hAnsi="Century Gothic" w:cs="Century Gothic"/>
          <w:color w:val="174D32"/>
          <w:sz w:val="22"/>
          <w:szCs w:val="22"/>
        </w:rPr>
        <w:t xml:space="preserve">After reading the case study, contemplate how the use of logit models contributed to effective decision-making and marketing outcomes in this context. </w:t>
      </w:r>
    </w:p>
    <w:p w14:paraId="603A6BA6" w14:textId="77777777" w:rsidR="00F96543" w:rsidRDefault="00000000">
      <w:pPr>
        <w:numPr>
          <w:ilvl w:val="0"/>
          <w:numId w:val="251"/>
        </w:numPr>
        <w:pBdr>
          <w:top w:val="nil"/>
          <w:left w:val="nil"/>
          <w:bottom w:val="nil"/>
          <w:right w:val="nil"/>
          <w:between w:val="nil"/>
        </w:pBd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lastRenderedPageBreak/>
        <w:t xml:space="preserve">Evaluation: </w:t>
      </w:r>
      <w:r>
        <w:rPr>
          <w:rFonts w:ascii="Century Gothic" w:eastAsia="Century Gothic" w:hAnsi="Century Gothic" w:cs="Century Gothic"/>
          <w:color w:val="174D32"/>
          <w:sz w:val="22"/>
          <w:szCs w:val="22"/>
        </w:rPr>
        <w:t xml:space="preserve">The case study will be examined with the award of </w:t>
      </w:r>
      <w:r>
        <w:rPr>
          <w:rFonts w:ascii="Century Gothic" w:eastAsia="Century Gothic" w:hAnsi="Century Gothic" w:cs="Century Gothic"/>
          <w:b/>
          <w:color w:val="174D32"/>
          <w:sz w:val="22"/>
          <w:szCs w:val="22"/>
        </w:rPr>
        <w:t>2.5 Marks.</w:t>
      </w:r>
    </w:p>
    <w:tbl>
      <w:tblPr>
        <w:tblStyle w:val="affff0"/>
        <w:tblW w:w="9600" w:type="dxa"/>
        <w:tblLayout w:type="fixed"/>
        <w:tblLook w:val="0600" w:firstRow="0" w:lastRow="0" w:firstColumn="0" w:lastColumn="0" w:noHBand="1" w:noVBand="1"/>
      </w:tblPr>
      <w:tblGrid>
        <w:gridCol w:w="1125"/>
        <w:gridCol w:w="8475"/>
      </w:tblGrid>
      <w:tr w:rsidR="00F96543" w14:paraId="0D83FA15" w14:textId="77777777">
        <w:tc>
          <w:tcPr>
            <w:tcW w:w="1125" w:type="dxa"/>
            <w:shd w:val="clear" w:color="auto" w:fill="auto"/>
            <w:tcMar>
              <w:top w:w="0" w:type="dxa"/>
              <w:left w:w="0" w:type="dxa"/>
              <w:bottom w:w="0" w:type="dxa"/>
              <w:right w:w="0" w:type="dxa"/>
            </w:tcMar>
            <w:vAlign w:val="center"/>
          </w:tcPr>
          <w:p w14:paraId="3C40B731" w14:textId="77777777" w:rsidR="00F96543" w:rsidRDefault="00000000">
            <w:pPr>
              <w:rPr>
                <w:color w:val="FF7F50"/>
              </w:rPr>
            </w:pPr>
            <w:r>
              <w:rPr>
                <w:noProof/>
                <w:color w:val="FF7F50"/>
              </w:rPr>
              <w:drawing>
                <wp:inline distT="114300" distB="114300" distL="114300" distR="114300" wp14:anchorId="59DC66AE" wp14:editId="775C0802">
                  <wp:extent cx="442913" cy="442913"/>
                  <wp:effectExtent l="0" t="0" r="0" b="0"/>
                  <wp:docPr id="212275930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9C09E42" w14:textId="77777777" w:rsidR="00F96543" w:rsidRDefault="00000000">
            <w:pPr>
              <w:pStyle w:val="Heading4"/>
            </w:pPr>
            <w:bookmarkStart w:id="105" w:name="_heading=h.36ei31r" w:colFirst="0" w:colLast="0"/>
            <w:bookmarkEnd w:id="105"/>
            <w:r>
              <w:rPr>
                <w:smallCaps/>
                <w:sz w:val="32"/>
                <w:szCs w:val="32"/>
              </w:rPr>
              <w:t>QUIZ/ Questions</w:t>
            </w:r>
          </w:p>
        </w:tc>
      </w:tr>
    </w:tbl>
    <w:p w14:paraId="1B1DC2A2"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5FC093DF"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an engaging quiz for you in Module 5: Brand Choice and Logit Models! This quiz consists of multiple-choice questions (MCQs) designed to test your understanding of the key concepts we’ve covered. </w:t>
      </w:r>
    </w:p>
    <w:p w14:paraId="79F5B5BD"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Here’s what you need to do: </w:t>
      </w:r>
    </w:p>
    <w:p w14:paraId="624A0ACB" w14:textId="77777777" w:rsidR="00F96543" w:rsidRDefault="00000000">
      <w:pPr>
        <w:numPr>
          <w:ilvl w:val="0"/>
          <w:numId w:val="252"/>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Take the Quiz: </w:t>
      </w:r>
      <w:r>
        <w:rPr>
          <w:rFonts w:ascii="Century Gothic" w:eastAsia="Century Gothic" w:hAnsi="Century Gothic" w:cs="Century Gothic"/>
          <w:color w:val="174D32"/>
          <w:sz w:val="22"/>
          <w:szCs w:val="22"/>
        </w:rPr>
        <w:t xml:space="preserve">Please complete it when you feel prepared. </w:t>
      </w:r>
    </w:p>
    <w:p w14:paraId="4D8D06C1" w14:textId="77777777" w:rsidR="00F96543" w:rsidRDefault="00000000">
      <w:pPr>
        <w:numPr>
          <w:ilvl w:val="0"/>
          <w:numId w:val="252"/>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Review Your Answers: </w:t>
      </w:r>
      <w:r>
        <w:rPr>
          <w:rFonts w:ascii="Century Gothic" w:eastAsia="Century Gothic" w:hAnsi="Century Gothic" w:cs="Century Gothic"/>
          <w:color w:val="174D32"/>
          <w:sz w:val="22"/>
          <w:szCs w:val="22"/>
        </w:rPr>
        <w:t xml:space="preserve">After finishing the quiz, take a moment to reflect on your answers to reinforce your understanding. </w:t>
      </w:r>
    </w:p>
    <w:tbl>
      <w:tblPr>
        <w:tblStyle w:val="affff1"/>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5B2A65A8" w14:textId="77777777">
        <w:tc>
          <w:tcPr>
            <w:tcW w:w="9620" w:type="dxa"/>
          </w:tcPr>
          <w:p w14:paraId="3649015E"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Multiple-Choice Questions (MCQs):</w:t>
            </w:r>
          </w:p>
          <w:p w14:paraId="29C6322A" w14:textId="77777777" w:rsidR="00F96543" w:rsidRDefault="00000000">
            <w:pPr>
              <w:numPr>
                <w:ilvl w:val="0"/>
                <w:numId w:val="253"/>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What is the primary focus of logit models in marketing?</w:t>
            </w:r>
            <w:r>
              <w:rPr>
                <w:rFonts w:ascii="Century Gothic" w:eastAsia="Century Gothic" w:hAnsi="Century Gothic" w:cs="Century Gothic"/>
                <w:sz w:val="22"/>
                <w:szCs w:val="22"/>
              </w:rPr>
              <w:br/>
              <w:t>a. Predicting consumer preferences for brands</w:t>
            </w:r>
            <w:r>
              <w:rPr>
                <w:rFonts w:ascii="Century Gothic" w:eastAsia="Century Gothic" w:hAnsi="Century Gothic" w:cs="Century Gothic"/>
                <w:sz w:val="22"/>
                <w:szCs w:val="22"/>
              </w:rPr>
              <w:br/>
              <w:t>b. Understanding social media trends</w:t>
            </w:r>
            <w:r>
              <w:rPr>
                <w:rFonts w:ascii="Century Gothic" w:eastAsia="Century Gothic" w:hAnsi="Century Gothic" w:cs="Century Gothic"/>
                <w:sz w:val="22"/>
                <w:szCs w:val="22"/>
              </w:rPr>
              <w:br/>
              <w:t>c. Evaluating product manufacturing processes</w:t>
            </w:r>
            <w:r>
              <w:rPr>
                <w:rFonts w:ascii="Century Gothic" w:eastAsia="Century Gothic" w:hAnsi="Century Gothic" w:cs="Century Gothic"/>
                <w:sz w:val="22"/>
                <w:szCs w:val="22"/>
              </w:rPr>
              <w:br/>
              <w:t xml:space="preserve">d. Analyzing supply chain efficiency </w:t>
            </w:r>
          </w:p>
          <w:p w14:paraId="337F45E2" w14:textId="77777777" w:rsidR="00F96543" w:rsidRDefault="00000000">
            <w:pPr>
              <w:numPr>
                <w:ilvl w:val="0"/>
                <w:numId w:val="253"/>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Which of the following best describes a logit model's output?</w:t>
            </w:r>
            <w:r>
              <w:rPr>
                <w:rFonts w:ascii="Century Gothic" w:eastAsia="Century Gothic" w:hAnsi="Century Gothic" w:cs="Century Gothic"/>
                <w:sz w:val="22"/>
                <w:szCs w:val="22"/>
              </w:rPr>
              <w:br/>
              <w:t>a. Continuous numerical value</w:t>
            </w:r>
            <w:r>
              <w:rPr>
                <w:rFonts w:ascii="Century Gothic" w:eastAsia="Century Gothic" w:hAnsi="Century Gothic" w:cs="Century Gothic"/>
                <w:sz w:val="22"/>
                <w:szCs w:val="22"/>
              </w:rPr>
              <w:br/>
              <w:t>b. Binary outcome probability</w:t>
            </w:r>
            <w:r>
              <w:rPr>
                <w:rFonts w:ascii="Century Gothic" w:eastAsia="Century Gothic" w:hAnsi="Century Gothic" w:cs="Century Gothic"/>
                <w:sz w:val="22"/>
                <w:szCs w:val="22"/>
              </w:rPr>
              <w:br/>
              <w:t>c. Qualitative categories</w:t>
            </w:r>
            <w:r>
              <w:rPr>
                <w:rFonts w:ascii="Century Gothic" w:eastAsia="Century Gothic" w:hAnsi="Century Gothic" w:cs="Century Gothic"/>
                <w:sz w:val="22"/>
                <w:szCs w:val="22"/>
              </w:rPr>
              <w:br/>
              <w:t xml:space="preserve">d. Categorical data distribution </w:t>
            </w:r>
          </w:p>
          <w:p w14:paraId="34A8B3A9" w14:textId="77777777" w:rsidR="00F96543" w:rsidRDefault="00000000">
            <w:pPr>
              <w:numPr>
                <w:ilvl w:val="0"/>
                <w:numId w:val="253"/>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In consumer behavior studies, what does a higher logit model coefficient for a specific attribute indicate?</w:t>
            </w:r>
            <w:r>
              <w:rPr>
                <w:rFonts w:ascii="Century Gothic" w:eastAsia="Century Gothic" w:hAnsi="Century Gothic" w:cs="Century Gothic"/>
                <w:sz w:val="22"/>
                <w:szCs w:val="22"/>
              </w:rPr>
              <w:br/>
              <w:t>a. It is less influential in brand choice</w:t>
            </w:r>
            <w:r>
              <w:rPr>
                <w:rFonts w:ascii="Century Gothic" w:eastAsia="Century Gothic" w:hAnsi="Century Gothic" w:cs="Century Gothic"/>
                <w:sz w:val="22"/>
                <w:szCs w:val="22"/>
              </w:rPr>
              <w:br/>
              <w:t>b. It has little impact on consumer preferences</w:t>
            </w:r>
            <w:r>
              <w:rPr>
                <w:rFonts w:ascii="Century Gothic" w:eastAsia="Century Gothic" w:hAnsi="Century Gothic" w:cs="Century Gothic"/>
                <w:sz w:val="22"/>
                <w:szCs w:val="22"/>
              </w:rPr>
              <w:br/>
              <w:t>c. It strongly influences consumer decision-making</w:t>
            </w:r>
            <w:r>
              <w:rPr>
                <w:rFonts w:ascii="Century Gothic" w:eastAsia="Century Gothic" w:hAnsi="Century Gothic" w:cs="Century Gothic"/>
                <w:sz w:val="22"/>
                <w:szCs w:val="22"/>
              </w:rPr>
              <w:br/>
              <w:t xml:space="preserve">d. It is irrelevant in market analysis </w:t>
            </w:r>
          </w:p>
          <w:p w14:paraId="47013BF3" w14:textId="77777777" w:rsidR="00F96543" w:rsidRDefault="00000000">
            <w:pPr>
              <w:numPr>
                <w:ilvl w:val="0"/>
                <w:numId w:val="253"/>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What type of data is most commonly used in logit model analysis?</w:t>
            </w:r>
            <w:r>
              <w:rPr>
                <w:rFonts w:ascii="Century Gothic" w:eastAsia="Century Gothic" w:hAnsi="Century Gothic" w:cs="Century Gothic"/>
                <w:b/>
                <w:sz w:val="22"/>
                <w:szCs w:val="22"/>
              </w:rPr>
              <w:br/>
            </w:r>
            <w:r>
              <w:rPr>
                <w:rFonts w:ascii="Century Gothic" w:eastAsia="Century Gothic" w:hAnsi="Century Gothic" w:cs="Century Gothic"/>
                <w:sz w:val="22"/>
                <w:szCs w:val="22"/>
              </w:rPr>
              <w:t>a. Time series data</w:t>
            </w:r>
            <w:r>
              <w:rPr>
                <w:rFonts w:ascii="Century Gothic" w:eastAsia="Century Gothic" w:hAnsi="Century Gothic" w:cs="Century Gothic"/>
                <w:sz w:val="22"/>
                <w:szCs w:val="22"/>
              </w:rPr>
              <w:br/>
              <w:t>b. Categorical data</w:t>
            </w:r>
            <w:r>
              <w:rPr>
                <w:rFonts w:ascii="Century Gothic" w:eastAsia="Century Gothic" w:hAnsi="Century Gothic" w:cs="Century Gothic"/>
                <w:sz w:val="22"/>
                <w:szCs w:val="22"/>
              </w:rPr>
              <w:br/>
              <w:t>c. Cross-sectional data</w:t>
            </w:r>
            <w:r>
              <w:rPr>
                <w:rFonts w:ascii="Century Gothic" w:eastAsia="Century Gothic" w:hAnsi="Century Gothic" w:cs="Century Gothic"/>
                <w:sz w:val="22"/>
                <w:szCs w:val="22"/>
              </w:rPr>
              <w:br/>
              <w:t xml:space="preserve">d. Panel data </w:t>
            </w:r>
          </w:p>
          <w:p w14:paraId="1565C627" w14:textId="77777777" w:rsidR="00F96543" w:rsidRDefault="00000000">
            <w:pPr>
              <w:numPr>
                <w:ilvl w:val="0"/>
                <w:numId w:val="253"/>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How can logit models inform marketing strategies?</w:t>
            </w:r>
            <w:r>
              <w:rPr>
                <w:rFonts w:ascii="Century Gothic" w:eastAsia="Century Gothic" w:hAnsi="Century Gothic" w:cs="Century Gothic"/>
                <w:b/>
                <w:sz w:val="22"/>
                <w:szCs w:val="22"/>
              </w:rPr>
              <w:br/>
            </w:r>
            <w:r>
              <w:rPr>
                <w:rFonts w:ascii="Century Gothic" w:eastAsia="Century Gothic" w:hAnsi="Century Gothic" w:cs="Century Gothic"/>
                <w:sz w:val="22"/>
                <w:szCs w:val="22"/>
              </w:rPr>
              <w:t>a. By solely focusing on brand image</w:t>
            </w:r>
            <w:r>
              <w:rPr>
                <w:rFonts w:ascii="Century Gothic" w:eastAsia="Century Gothic" w:hAnsi="Century Gothic" w:cs="Century Gothic"/>
                <w:sz w:val="22"/>
                <w:szCs w:val="22"/>
              </w:rPr>
              <w:br/>
              <w:t>b. By providing insights to optimize marketing campaigns</w:t>
            </w:r>
            <w:r>
              <w:rPr>
                <w:rFonts w:ascii="Century Gothic" w:eastAsia="Century Gothic" w:hAnsi="Century Gothic" w:cs="Century Gothic"/>
                <w:sz w:val="22"/>
                <w:szCs w:val="22"/>
              </w:rPr>
              <w:br/>
            </w:r>
            <w:r>
              <w:rPr>
                <w:rFonts w:ascii="Century Gothic" w:eastAsia="Century Gothic" w:hAnsi="Century Gothic" w:cs="Century Gothic"/>
                <w:sz w:val="22"/>
                <w:szCs w:val="22"/>
              </w:rPr>
              <w:lastRenderedPageBreak/>
              <w:t>c. By enhancing product manufacturing techniques</w:t>
            </w:r>
            <w:r>
              <w:rPr>
                <w:rFonts w:ascii="Century Gothic" w:eastAsia="Century Gothic" w:hAnsi="Century Gothic" w:cs="Century Gothic"/>
                <w:sz w:val="22"/>
                <w:szCs w:val="22"/>
              </w:rPr>
              <w:br/>
              <w:t xml:space="preserve">d. By ignoring consumer feedback </w:t>
            </w:r>
          </w:p>
          <w:p w14:paraId="7C6F76B8" w14:textId="77777777" w:rsidR="00F96543" w:rsidRDefault="00F96543">
            <w:pPr>
              <w:pBdr>
                <w:top w:val="nil"/>
                <w:left w:val="nil"/>
                <w:bottom w:val="nil"/>
                <w:right w:val="nil"/>
                <w:between w:val="nil"/>
              </w:pBdr>
              <w:spacing w:before="160" w:line="300" w:lineRule="auto"/>
              <w:rPr>
                <w:rFonts w:ascii="Century Gothic" w:eastAsia="Century Gothic" w:hAnsi="Century Gothic" w:cs="Century Gothic"/>
                <w:color w:val="000000"/>
              </w:rPr>
            </w:pPr>
          </w:p>
        </w:tc>
      </w:tr>
    </w:tbl>
    <w:p w14:paraId="048ABEC5" w14:textId="77777777" w:rsidR="00F96543" w:rsidRDefault="00000000">
      <w:pPr>
        <w:rPr>
          <w:rFonts w:ascii="Century Gothic" w:eastAsia="Century Gothic" w:hAnsi="Century Gothic" w:cs="Century Gothic"/>
          <w:b/>
          <w:color w:val="206843"/>
          <w:sz w:val="22"/>
          <w:szCs w:val="22"/>
          <w:u w:val="single"/>
        </w:rPr>
      </w:pPr>
      <w:r>
        <w:rPr>
          <w:rFonts w:ascii="Century Gothic" w:eastAsia="Century Gothic" w:hAnsi="Century Gothic" w:cs="Century Gothic"/>
          <w:b/>
          <w:color w:val="206843"/>
          <w:sz w:val="22"/>
          <w:szCs w:val="22"/>
          <w:u w:val="single"/>
        </w:rPr>
        <w:lastRenderedPageBreak/>
        <w:t>Answers to MCQs:</w:t>
      </w:r>
    </w:p>
    <w:p w14:paraId="59C52BC9" w14:textId="77777777" w:rsidR="00F96543" w:rsidRDefault="00000000">
      <w:pPr>
        <w:numPr>
          <w:ilvl w:val="0"/>
          <w:numId w:val="254"/>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a. Predicting consumer preferences for brands </w:t>
      </w:r>
    </w:p>
    <w:p w14:paraId="7C2D9BE7" w14:textId="77777777" w:rsidR="00F96543" w:rsidRDefault="00000000">
      <w:pPr>
        <w:numPr>
          <w:ilvl w:val="0"/>
          <w:numId w:val="254"/>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b. Binary outcome probability </w:t>
      </w:r>
    </w:p>
    <w:p w14:paraId="7CC2DD9B" w14:textId="77777777" w:rsidR="00F96543" w:rsidRDefault="00000000">
      <w:pPr>
        <w:numPr>
          <w:ilvl w:val="0"/>
          <w:numId w:val="254"/>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c. It strongly influences consumer decision-making </w:t>
      </w:r>
    </w:p>
    <w:p w14:paraId="5ABC8AB4" w14:textId="77777777" w:rsidR="00F96543" w:rsidRDefault="00000000">
      <w:pPr>
        <w:numPr>
          <w:ilvl w:val="0"/>
          <w:numId w:val="254"/>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b. Categorical data </w:t>
      </w:r>
    </w:p>
    <w:p w14:paraId="0E21FDED" w14:textId="77777777" w:rsidR="00F96543" w:rsidRDefault="00000000">
      <w:pPr>
        <w:numPr>
          <w:ilvl w:val="0"/>
          <w:numId w:val="254"/>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b. By providing insights to optimize marketing campaigns </w:t>
      </w:r>
    </w:p>
    <w:p w14:paraId="49171B1A" w14:textId="77777777" w:rsidR="00F96543" w:rsidRDefault="00F96543">
      <w:pPr>
        <w:rPr>
          <w:rFonts w:ascii="Century Gothic" w:eastAsia="Century Gothic" w:hAnsi="Century Gothic" w:cs="Century Gothic"/>
          <w:sz w:val="22"/>
          <w:szCs w:val="22"/>
        </w:rPr>
      </w:pPr>
    </w:p>
    <w:tbl>
      <w:tblPr>
        <w:tblStyle w:val="affff2"/>
        <w:tblW w:w="9600" w:type="dxa"/>
        <w:tblLayout w:type="fixed"/>
        <w:tblLook w:val="0600" w:firstRow="0" w:lastRow="0" w:firstColumn="0" w:lastColumn="0" w:noHBand="1" w:noVBand="1"/>
      </w:tblPr>
      <w:tblGrid>
        <w:gridCol w:w="1155"/>
        <w:gridCol w:w="8445"/>
      </w:tblGrid>
      <w:tr w:rsidR="00F96543" w14:paraId="2179D7AC" w14:textId="77777777">
        <w:tc>
          <w:tcPr>
            <w:tcW w:w="1155" w:type="dxa"/>
            <w:shd w:val="clear" w:color="auto" w:fill="auto"/>
            <w:tcMar>
              <w:top w:w="0" w:type="dxa"/>
              <w:left w:w="0" w:type="dxa"/>
              <w:bottom w:w="0" w:type="dxa"/>
              <w:right w:w="0" w:type="dxa"/>
            </w:tcMar>
            <w:vAlign w:val="center"/>
          </w:tcPr>
          <w:p w14:paraId="1677A285" w14:textId="77777777" w:rsidR="00F96543" w:rsidRDefault="00000000">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0AC3D06" wp14:editId="0AADD23E">
                  <wp:extent cx="413334" cy="413334"/>
                  <wp:effectExtent l="0" t="0" r="0" b="0"/>
                  <wp:docPr id="212275930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6A27547" w14:textId="77777777" w:rsidR="00F96543" w:rsidRDefault="00000000">
            <w:pPr>
              <w:pStyle w:val="Heading4"/>
            </w:pPr>
            <w:bookmarkStart w:id="106" w:name="_heading=h.1ljsd9k" w:colFirst="0" w:colLast="0"/>
            <w:bookmarkEnd w:id="106"/>
            <w:r>
              <w:rPr>
                <w:smallCaps/>
                <w:sz w:val="32"/>
                <w:szCs w:val="32"/>
              </w:rPr>
              <w:t>READING MATERIAL 1</w:t>
            </w:r>
          </w:p>
        </w:tc>
      </w:tr>
    </w:tbl>
    <w:p w14:paraId="5A53A1C6"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5571FCEC"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insightful reading material for you in Module 5: Brand Choice and Logit Models! The reading material is titled “Statistical Models for the Analysis of Brand Choice,” available on Open Source. This material provides you with a deeper understanding of logit models and their application in predicting consumer preferences in marketing contexts. </w:t>
      </w:r>
    </w:p>
    <w:p w14:paraId="1100DB54" w14:textId="77777777" w:rsidR="00F96543" w:rsidRDefault="00000000">
      <w:pPr>
        <w:ind w:left="720"/>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Here’s what you need to do: </w:t>
      </w:r>
    </w:p>
    <w:p w14:paraId="68EAE713" w14:textId="77777777" w:rsidR="00F96543" w:rsidRDefault="00000000">
      <w:pPr>
        <w:numPr>
          <w:ilvl w:val="0"/>
          <w:numId w:val="255"/>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Read the Material: </w:t>
      </w:r>
      <w:r>
        <w:rPr>
          <w:rFonts w:ascii="Century Gothic" w:eastAsia="Century Gothic" w:hAnsi="Century Gothic" w:cs="Century Gothic"/>
          <w:color w:val="174D32"/>
          <w:sz w:val="22"/>
          <w:szCs w:val="22"/>
        </w:rPr>
        <w:t xml:space="preserve">Click on this link to access the reading material: </w:t>
      </w:r>
      <w:hyperlink r:id="rId93">
        <w:r>
          <w:rPr>
            <w:rFonts w:ascii="Century Gothic" w:eastAsia="Century Gothic" w:hAnsi="Century Gothic" w:cs="Century Gothic"/>
            <w:color w:val="103421"/>
            <w:sz w:val="22"/>
            <w:szCs w:val="22"/>
            <w:u w:val="single"/>
          </w:rPr>
          <w:t>Statistical Models for the Analysis of Brand Choice</w:t>
        </w:r>
      </w:hyperlink>
      <w:r>
        <w:rPr>
          <w:rFonts w:ascii="Century Gothic" w:eastAsia="Century Gothic" w:hAnsi="Century Gothic" w:cs="Century Gothic"/>
          <w:color w:val="174D32"/>
          <w:sz w:val="22"/>
          <w:szCs w:val="22"/>
        </w:rPr>
        <w:t xml:space="preserve">. </w:t>
      </w:r>
      <w:hyperlink r:id="rId94">
        <w:r>
          <w:rPr>
            <w:rFonts w:ascii="Century Gothic" w:eastAsia="Century Gothic" w:hAnsi="Century Gothic" w:cs="Century Gothic"/>
            <w:color w:val="103421"/>
            <w:sz w:val="22"/>
            <w:szCs w:val="22"/>
            <w:u w:val="single"/>
          </w:rPr>
          <w:t>https://www.google.co.ke/books/edition/Modeling_Markets/PPVWBQAAQBAJ?hl=en&amp;gbpv=1&amp;dq=Statistical+Models+for+the+Analysis+of+Brand+Choice.&amp;pg=PA302&amp;printsec=frontcover</w:t>
        </w:r>
      </w:hyperlink>
    </w:p>
    <w:p w14:paraId="16AFC1A3" w14:textId="77777777" w:rsidR="00F96543" w:rsidRDefault="00000000">
      <w:pPr>
        <w:numPr>
          <w:ilvl w:val="0"/>
          <w:numId w:val="255"/>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Take Notes: </w:t>
      </w:r>
      <w:r>
        <w:rPr>
          <w:rFonts w:ascii="Century Gothic" w:eastAsia="Century Gothic" w:hAnsi="Century Gothic" w:cs="Century Gothic"/>
          <w:color w:val="174D32"/>
          <w:sz w:val="22"/>
          <w:szCs w:val="22"/>
        </w:rPr>
        <w:t xml:space="preserve">As you read, take notes on the key points discussed to help you retain the information. </w:t>
      </w:r>
    </w:p>
    <w:p w14:paraId="6FA435BF" w14:textId="77777777" w:rsidR="00F96543" w:rsidRDefault="00000000">
      <w:pPr>
        <w:numPr>
          <w:ilvl w:val="0"/>
          <w:numId w:val="255"/>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Reflect: </w:t>
      </w:r>
      <w:r>
        <w:rPr>
          <w:rFonts w:ascii="Century Gothic" w:eastAsia="Century Gothic" w:hAnsi="Century Gothic" w:cs="Century Gothic"/>
          <w:color w:val="174D32"/>
          <w:sz w:val="22"/>
          <w:szCs w:val="22"/>
        </w:rPr>
        <w:t xml:space="preserve">After reading, consider how this knowledge enhances your understanding of brand choice models and logit applications in marketing. </w:t>
      </w:r>
    </w:p>
    <w:p w14:paraId="09AECEAF" w14:textId="77777777" w:rsidR="00F96543" w:rsidRDefault="00F96543">
      <w:pPr>
        <w:ind w:left="720"/>
        <w:rPr>
          <w:rFonts w:ascii="Century Gothic" w:eastAsia="Century Gothic" w:hAnsi="Century Gothic" w:cs="Century Gothic"/>
          <w:sz w:val="22"/>
          <w:szCs w:val="22"/>
        </w:rPr>
      </w:pPr>
    </w:p>
    <w:p w14:paraId="123BD170" w14:textId="77777777" w:rsidR="00F96543" w:rsidRDefault="00000000">
      <w:pPr>
        <w:pStyle w:val="Heading2"/>
        <w:rPr>
          <w:b/>
          <w:sz w:val="36"/>
          <w:szCs w:val="36"/>
        </w:rPr>
      </w:pPr>
      <w:bookmarkStart w:id="107" w:name="_heading=h.45jfvxd" w:colFirst="0" w:colLast="0"/>
      <w:bookmarkEnd w:id="107"/>
      <w:r>
        <w:rPr>
          <w:b/>
          <w:sz w:val="36"/>
          <w:szCs w:val="36"/>
        </w:rPr>
        <w:lastRenderedPageBreak/>
        <w:t>ACTIVITY 3: PRACTICAL/MINI-PROJECT/WORKSHOP</w:t>
      </w:r>
    </w:p>
    <w:tbl>
      <w:tblPr>
        <w:tblStyle w:val="affff3"/>
        <w:tblW w:w="9600" w:type="dxa"/>
        <w:tblLayout w:type="fixed"/>
        <w:tblLook w:val="0600" w:firstRow="0" w:lastRow="0" w:firstColumn="0" w:lastColumn="0" w:noHBand="1" w:noVBand="1"/>
      </w:tblPr>
      <w:tblGrid>
        <w:gridCol w:w="1185"/>
        <w:gridCol w:w="8415"/>
      </w:tblGrid>
      <w:tr w:rsidR="00F96543" w14:paraId="3AAD59C9" w14:textId="77777777">
        <w:tc>
          <w:tcPr>
            <w:tcW w:w="1185" w:type="dxa"/>
            <w:shd w:val="clear" w:color="auto" w:fill="auto"/>
            <w:tcMar>
              <w:top w:w="0" w:type="dxa"/>
              <w:left w:w="0" w:type="dxa"/>
              <w:bottom w:w="0" w:type="dxa"/>
              <w:right w:w="0" w:type="dxa"/>
            </w:tcMar>
            <w:vAlign w:val="center"/>
          </w:tcPr>
          <w:p w14:paraId="1BDE8291" w14:textId="77777777" w:rsidR="00F96543" w:rsidRDefault="00000000">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49675DCE" wp14:editId="1D86740A">
                  <wp:extent cx="547688" cy="547688"/>
                  <wp:effectExtent l="0" t="0" r="0" b="0"/>
                  <wp:docPr id="212275930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4243B617" w14:textId="77777777" w:rsidR="00F96543" w:rsidRDefault="00000000">
            <w:pPr>
              <w:pStyle w:val="Heading4"/>
            </w:pPr>
            <w:bookmarkStart w:id="108" w:name="_heading=h.2koq656" w:colFirst="0" w:colLast="0"/>
            <w:bookmarkEnd w:id="108"/>
            <w:r>
              <w:t>VIDEO 1: Demonstration of practical use of knowledge acquired</w:t>
            </w:r>
          </w:p>
        </w:tc>
      </w:tr>
    </w:tbl>
    <w:p w14:paraId="275A4E29"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4E754213"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We have a valuable video for you! The video is titled “Applying Logit Models in Marketing: Real-World Applications,” available on YouTube. This video illustrates practical applications of logit models and offers case studies to solidify your learning. </w:t>
      </w:r>
    </w:p>
    <w:p w14:paraId="0374C22D"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Here’s what you need to do: </w:t>
      </w:r>
    </w:p>
    <w:p w14:paraId="3149E1B6" w14:textId="77777777" w:rsidR="00F96543" w:rsidRDefault="00000000">
      <w:pPr>
        <w:numPr>
          <w:ilvl w:val="0"/>
          <w:numId w:val="256"/>
        </w:num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Watch the Video: </w:t>
      </w:r>
      <w:r>
        <w:rPr>
          <w:rFonts w:ascii="Century Gothic" w:eastAsia="Century Gothic" w:hAnsi="Century Gothic" w:cs="Century Gothic"/>
          <w:color w:val="206843"/>
          <w:sz w:val="22"/>
          <w:szCs w:val="22"/>
        </w:rPr>
        <w:t xml:space="preserve">Click on this link to watch the video: </w:t>
      </w:r>
      <w:hyperlink r:id="rId95">
        <w:r>
          <w:rPr>
            <w:rFonts w:ascii="Century Gothic" w:eastAsia="Century Gothic" w:hAnsi="Century Gothic" w:cs="Century Gothic"/>
            <w:color w:val="103421"/>
            <w:sz w:val="22"/>
            <w:szCs w:val="22"/>
            <w:u w:val="single"/>
          </w:rPr>
          <w:t>Applying Logit Models in Marketing</w:t>
        </w:r>
      </w:hyperlink>
      <w:r>
        <w:rPr>
          <w:rFonts w:ascii="Century Gothic" w:eastAsia="Century Gothic" w:hAnsi="Century Gothic" w:cs="Century Gothic"/>
          <w:color w:val="206843"/>
          <w:sz w:val="22"/>
          <w:szCs w:val="22"/>
        </w:rPr>
        <w:t xml:space="preserve">. </w:t>
      </w:r>
      <w:hyperlink r:id="rId96">
        <w:r>
          <w:rPr>
            <w:rFonts w:ascii="Century Gothic" w:eastAsia="Century Gothic" w:hAnsi="Century Gothic" w:cs="Century Gothic"/>
            <w:color w:val="103421"/>
            <w:sz w:val="22"/>
            <w:szCs w:val="22"/>
            <w:u w:val="single"/>
          </w:rPr>
          <w:t>https://www.youtube.com/watch?v=I2tFHc_xSnY</w:t>
        </w:r>
      </w:hyperlink>
    </w:p>
    <w:p w14:paraId="7A64C0C8" w14:textId="77777777" w:rsidR="00F96543" w:rsidRDefault="00000000">
      <w:pPr>
        <w:numPr>
          <w:ilvl w:val="0"/>
          <w:numId w:val="256"/>
        </w:num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Take Notes: </w:t>
      </w:r>
      <w:r>
        <w:rPr>
          <w:rFonts w:ascii="Century Gothic" w:eastAsia="Century Gothic" w:hAnsi="Century Gothic" w:cs="Century Gothic"/>
          <w:color w:val="206843"/>
          <w:sz w:val="22"/>
          <w:szCs w:val="22"/>
        </w:rPr>
        <w:t xml:space="preserve">As you watch, take notes on the key points and examples discussed in the video. </w:t>
      </w:r>
    </w:p>
    <w:p w14:paraId="0644A54E" w14:textId="77777777" w:rsidR="00F96543" w:rsidRDefault="00000000">
      <w:pPr>
        <w:numPr>
          <w:ilvl w:val="0"/>
          <w:numId w:val="256"/>
        </w:num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Reflect: </w:t>
      </w:r>
      <w:r>
        <w:rPr>
          <w:rFonts w:ascii="Century Gothic" w:eastAsia="Century Gothic" w:hAnsi="Century Gothic" w:cs="Century Gothic"/>
          <w:color w:val="206843"/>
          <w:sz w:val="22"/>
          <w:szCs w:val="22"/>
        </w:rPr>
        <w:t xml:space="preserve">After watching the video, consider how the examples presented enhance your understanding of logit models in marketing. </w:t>
      </w:r>
    </w:p>
    <w:p w14:paraId="12866380" w14:textId="77777777" w:rsidR="00F96543" w:rsidRDefault="00000000">
      <w:pPr>
        <w:numPr>
          <w:ilvl w:val="0"/>
          <w:numId w:val="256"/>
        </w:num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Practice: </w:t>
      </w:r>
      <w:r>
        <w:rPr>
          <w:rFonts w:ascii="Century Gothic" w:eastAsia="Century Gothic" w:hAnsi="Century Gothic" w:cs="Century Gothic"/>
          <w:color w:val="206843"/>
          <w:sz w:val="22"/>
          <w:szCs w:val="22"/>
        </w:rPr>
        <w:t xml:space="preserve">Use the insights from the video to create a mini-project that applies logit models to a brand choice scenario of your choice, detailing the process and outcomes. </w:t>
      </w:r>
    </w:p>
    <w:p w14:paraId="48A3E7E3" w14:textId="77777777" w:rsidR="00F96543" w:rsidRDefault="00000000">
      <w:pPr>
        <w:numPr>
          <w:ilvl w:val="0"/>
          <w:numId w:val="256"/>
        </w:num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Upload: </w:t>
      </w:r>
      <w:r>
        <w:rPr>
          <w:rFonts w:ascii="Century Gothic" w:eastAsia="Century Gothic" w:hAnsi="Century Gothic" w:cs="Century Gothic"/>
          <w:color w:val="206843"/>
          <w:sz w:val="22"/>
          <w:szCs w:val="22"/>
        </w:rPr>
        <w:t xml:space="preserve">Once your mini-project is complete, upload it to the LMS. Remember, applying what you’ve learned is crucial for mastery—enjoy the video and happy learning! </w:t>
      </w:r>
    </w:p>
    <w:tbl>
      <w:tblPr>
        <w:tblStyle w:val="affff4"/>
        <w:tblW w:w="9600" w:type="dxa"/>
        <w:tblLayout w:type="fixed"/>
        <w:tblLook w:val="0600" w:firstRow="0" w:lastRow="0" w:firstColumn="0" w:lastColumn="0" w:noHBand="1" w:noVBand="1"/>
      </w:tblPr>
      <w:tblGrid>
        <w:gridCol w:w="1185"/>
        <w:gridCol w:w="8415"/>
      </w:tblGrid>
      <w:tr w:rsidR="00F96543" w14:paraId="614420D5" w14:textId="77777777">
        <w:tc>
          <w:tcPr>
            <w:tcW w:w="1185" w:type="dxa"/>
            <w:shd w:val="clear" w:color="auto" w:fill="auto"/>
            <w:tcMar>
              <w:top w:w="0" w:type="dxa"/>
              <w:left w:w="0" w:type="dxa"/>
              <w:bottom w:w="0" w:type="dxa"/>
              <w:right w:w="0" w:type="dxa"/>
            </w:tcMar>
            <w:vAlign w:val="center"/>
          </w:tcPr>
          <w:p w14:paraId="5303C6C1" w14:textId="77777777" w:rsidR="00F96543" w:rsidRDefault="00000000">
            <w:pPr>
              <w:widowControl w:val="0"/>
              <w:rPr>
                <w:rFonts w:ascii="Century Gothic" w:eastAsia="Century Gothic" w:hAnsi="Century Gothic" w:cs="Century Gothic"/>
                <w:sz w:val="22"/>
                <w:szCs w:val="22"/>
              </w:rPr>
            </w:pPr>
            <w:r>
              <w:rPr>
                <w:noProof/>
              </w:rPr>
              <w:drawing>
                <wp:anchor distT="114300" distB="114300" distL="114300" distR="114300" simplePos="0" relativeHeight="251686912" behindDoc="0" locked="0" layoutInCell="1" hidden="0" allowOverlap="1" wp14:anchorId="4A1E730E" wp14:editId="0D30CE9C">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227592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2ECCB67" w14:textId="77777777" w:rsidR="00F96543" w:rsidRDefault="0000000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forums, journals, wikis, </w:t>
            </w:r>
            <w:proofErr w:type="gramStart"/>
            <w:r>
              <w:rPr>
                <w:rFonts w:ascii="Century Gothic" w:eastAsia="Century Gothic" w:hAnsi="Century Gothic" w:cs="Century Gothic"/>
                <w:color w:val="FF7F50"/>
              </w:rPr>
              <w:t>blogs,  question</w:t>
            </w:r>
            <w:proofErr w:type="gramEnd"/>
            <w:r>
              <w:rPr>
                <w:rFonts w:ascii="Century Gothic" w:eastAsia="Century Gothic" w:hAnsi="Century Gothic" w:cs="Century Gothic"/>
                <w:color w:val="FF7F50"/>
              </w:rPr>
              <w:t>/answer, message my teacher to engage others</w:t>
            </w:r>
            <w:r>
              <w:rPr>
                <w:color w:val="FF7F50"/>
              </w:rPr>
              <w:t>.</w:t>
            </w:r>
          </w:p>
        </w:tc>
      </w:tr>
    </w:tbl>
    <w:p w14:paraId="0DAC733C"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2BCD6ED5"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We invite you to participate in an online discussion activity for Module 5: Brand Choice and Logit Models! The discussion topic will be “How can logit models improve marketing decision-making regarding brand strategies?” The goal is to explore the significance of logit models in formulating and assessing brand strategies. </w:t>
      </w:r>
    </w:p>
    <w:p w14:paraId="0321B767"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You are required to: </w:t>
      </w:r>
    </w:p>
    <w:p w14:paraId="3F858B9D" w14:textId="77777777" w:rsidR="00F96543" w:rsidRDefault="00000000">
      <w:pPr>
        <w:numPr>
          <w:ilvl w:val="0"/>
          <w:numId w:val="1"/>
        </w:num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Initial Post: </w:t>
      </w:r>
      <w:r>
        <w:rPr>
          <w:rFonts w:ascii="Century Gothic" w:eastAsia="Century Gothic" w:hAnsi="Century Gothic" w:cs="Century Gothic"/>
          <w:color w:val="206843"/>
          <w:sz w:val="22"/>
          <w:szCs w:val="22"/>
        </w:rPr>
        <w:t xml:space="preserve">Share your insights on how logit models can enhance marketing decision-making related to brand choices. Discuss examples of how data from </w:t>
      </w:r>
      <w:r>
        <w:rPr>
          <w:rFonts w:ascii="Century Gothic" w:eastAsia="Century Gothic" w:hAnsi="Century Gothic" w:cs="Century Gothic"/>
          <w:color w:val="206843"/>
          <w:sz w:val="22"/>
          <w:szCs w:val="22"/>
        </w:rPr>
        <w:lastRenderedPageBreak/>
        <w:t xml:space="preserve">logit models might influence brand strategy. Post your reflection in the wiki section titled "Logit Models and Brand Strategy Improvement." </w:t>
      </w:r>
    </w:p>
    <w:p w14:paraId="0149CB6D" w14:textId="77777777" w:rsidR="00F96543" w:rsidRDefault="00000000">
      <w:pPr>
        <w:numPr>
          <w:ilvl w:val="0"/>
          <w:numId w:val="1"/>
        </w:num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Peer Response: </w:t>
      </w:r>
      <w:r>
        <w:rPr>
          <w:rFonts w:ascii="Century Gothic" w:eastAsia="Century Gothic" w:hAnsi="Century Gothic" w:cs="Century Gothic"/>
          <w:color w:val="206843"/>
          <w:sz w:val="22"/>
          <w:szCs w:val="22"/>
        </w:rPr>
        <w:t xml:space="preserve">Read through the posts made by your classmates. Choose two responses to engage with, providing thoughtful feedback or posing questions to deepen the discussion. </w:t>
      </w:r>
    </w:p>
    <w:p w14:paraId="070DC05C" w14:textId="77777777" w:rsidR="00F96543" w:rsidRDefault="00000000">
      <w:pPr>
        <w:numPr>
          <w:ilvl w:val="0"/>
          <w:numId w:val="1"/>
        </w:num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Practical Application: </w:t>
      </w:r>
      <w:r>
        <w:rPr>
          <w:rFonts w:ascii="Century Gothic" w:eastAsia="Century Gothic" w:hAnsi="Century Gothic" w:cs="Century Gothic"/>
          <w:color w:val="206843"/>
          <w:sz w:val="22"/>
          <w:szCs w:val="22"/>
        </w:rPr>
        <w:t xml:space="preserve">Suggest additional ways marketers could leverage logit model findings to refine their brand strategies. </w:t>
      </w:r>
    </w:p>
    <w:p w14:paraId="35993FE6"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Wiki Discussion Guidelines: </w:t>
      </w:r>
    </w:p>
    <w:p w14:paraId="53351B8E" w14:textId="77777777" w:rsidR="00F96543" w:rsidRDefault="00000000">
      <w:pPr>
        <w:numPr>
          <w:ilvl w:val="0"/>
          <w:numId w:val="2"/>
        </w:num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Be respectful and constructive in your responses. </w:t>
      </w:r>
    </w:p>
    <w:p w14:paraId="376EF333" w14:textId="77777777" w:rsidR="00F96543" w:rsidRDefault="00000000">
      <w:pPr>
        <w:numPr>
          <w:ilvl w:val="0"/>
          <w:numId w:val="2"/>
        </w:num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Support your arguments with examples or references from the module content. </w:t>
      </w:r>
    </w:p>
    <w:p w14:paraId="3674B27C" w14:textId="77777777" w:rsidR="00F96543" w:rsidRDefault="00000000">
      <w:pPr>
        <w:numPr>
          <w:ilvl w:val="0"/>
          <w:numId w:val="2"/>
        </w:num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Feel free to link to relevant articles or resources that may benefit the discussion. </w:t>
      </w:r>
    </w:p>
    <w:p w14:paraId="35F01969" w14:textId="77777777" w:rsidR="00F96543" w:rsidRDefault="00000000">
      <w:pPr>
        <w:numPr>
          <w:ilvl w:val="0"/>
          <w:numId w:val="2"/>
        </w:num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Keep your contributions concise and focused on the topic. </w:t>
      </w:r>
    </w:p>
    <w:p w14:paraId="570BAD3B"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Evaluation: </w:t>
      </w:r>
      <w:r>
        <w:rPr>
          <w:rFonts w:ascii="Century Gothic" w:eastAsia="Century Gothic" w:hAnsi="Century Gothic" w:cs="Century Gothic"/>
          <w:color w:val="206843"/>
          <w:sz w:val="22"/>
          <w:szCs w:val="22"/>
        </w:rPr>
        <w:t xml:space="preserve">Your participation will be evaluated based on the originality of your insights, quality of engagement with peers, and depth of analysis in reflections and discussions. </w:t>
      </w:r>
    </w:p>
    <w:p w14:paraId="76019356" w14:textId="77777777" w:rsidR="00F96543" w:rsidRDefault="00000000">
      <w:pPr>
        <w:rPr>
          <w:rFonts w:ascii="Century Gothic" w:eastAsia="Century Gothic" w:hAnsi="Century Gothic" w:cs="Century Gothic"/>
          <w:sz w:val="22"/>
          <w:szCs w:val="22"/>
        </w:rPr>
      </w:pPr>
      <w:r>
        <w:rPr>
          <w:noProof/>
        </w:rPr>
        <w:drawing>
          <wp:anchor distT="0" distB="0" distL="0" distR="0" simplePos="0" relativeHeight="251687936" behindDoc="0" locked="0" layoutInCell="1" hidden="0" allowOverlap="1" wp14:anchorId="2472E714" wp14:editId="6717AAC7">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22759221"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64"/>
                    <a:srcRect/>
                    <a:stretch>
                      <a:fillRect/>
                    </a:stretch>
                  </pic:blipFill>
                  <pic:spPr>
                    <a:xfrm>
                      <a:off x="0" y="0"/>
                      <a:ext cx="527772" cy="527772"/>
                    </a:xfrm>
                    <a:prstGeom prst="rect">
                      <a:avLst/>
                    </a:prstGeom>
                    <a:ln/>
                  </pic:spPr>
                </pic:pic>
              </a:graphicData>
            </a:graphic>
          </wp:anchor>
        </w:drawing>
      </w:r>
    </w:p>
    <w:p w14:paraId="357E4174" w14:textId="77777777" w:rsidR="00F96543" w:rsidRDefault="00000000">
      <w:pPr>
        <w:pStyle w:val="Heading2"/>
        <w:spacing w:after="0"/>
        <w:rPr>
          <w:b/>
          <w:sz w:val="21"/>
          <w:szCs w:val="21"/>
        </w:rPr>
      </w:pPr>
      <w:bookmarkStart w:id="109" w:name="_heading=h.zu0gcz" w:colFirst="0" w:colLast="0"/>
      <w:bookmarkEnd w:id="109"/>
      <w:r>
        <w:rPr>
          <w:b/>
        </w:rPr>
        <w:t xml:space="preserve"> </w:t>
      </w:r>
      <w:r>
        <w:rPr>
          <w:rFonts w:ascii="Arial" w:eastAsia="Arial" w:hAnsi="Arial" w:cs="Arial"/>
          <w:color w:val="000000"/>
          <w:sz w:val="22"/>
          <w:szCs w:val="22"/>
        </w:rPr>
        <w:t xml:space="preserve">  </w:t>
      </w:r>
      <w:r>
        <w:rPr>
          <w:b/>
          <w:sz w:val="36"/>
          <w:szCs w:val="36"/>
        </w:rPr>
        <w:t>REFERENCE LIST AND FURTHER READING</w:t>
      </w:r>
    </w:p>
    <w:p w14:paraId="47A1D8AE" w14:textId="77777777" w:rsidR="00F96543" w:rsidRDefault="00F96543">
      <w:pPr>
        <w:rPr>
          <w:rFonts w:ascii="Century Gothic" w:eastAsia="Century Gothic" w:hAnsi="Century Gothic" w:cs="Century Gothic"/>
          <w:sz w:val="22"/>
          <w:szCs w:val="22"/>
        </w:rPr>
      </w:pPr>
    </w:p>
    <w:p w14:paraId="27026760"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Core Readings</w:t>
      </w:r>
    </w:p>
    <w:p w14:paraId="22449163" w14:textId="77777777" w:rsidR="00F96543" w:rsidRDefault="00000000">
      <w:pPr>
        <w:numPr>
          <w:ilvl w:val="0"/>
          <w:numId w:val="3"/>
        </w:numPr>
        <w:spacing w:before="0" w:after="200" w:line="276" w:lineRule="auto"/>
        <w:ind w:left="18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Backhaus, K., Erichson, B., and H. W. (2023). Logit Models: Theory and Application in Marketing Research. Retrieved from </w:t>
      </w:r>
      <w:hyperlink r:id="rId97">
        <w:r>
          <w:rPr>
            <w:rFonts w:ascii="Century Gothic" w:eastAsia="Century Gothic" w:hAnsi="Century Gothic" w:cs="Century Gothic"/>
            <w:color w:val="103421"/>
            <w:sz w:val="22"/>
            <w:szCs w:val="22"/>
            <w:u w:val="single"/>
          </w:rPr>
          <w:t>link</w:t>
        </w:r>
      </w:hyperlink>
      <w:r>
        <w:rPr>
          <w:rFonts w:ascii="Century Gothic" w:eastAsia="Century Gothic" w:hAnsi="Century Gothic" w:cs="Century Gothic"/>
          <w:sz w:val="22"/>
          <w:szCs w:val="22"/>
        </w:rPr>
        <w:t xml:space="preserve">. </w:t>
      </w:r>
      <w:hyperlink r:id="rId98">
        <w:r>
          <w:rPr>
            <w:rFonts w:ascii="Century Gothic" w:eastAsia="Century Gothic" w:hAnsi="Century Gothic" w:cs="Century Gothic"/>
            <w:color w:val="103421"/>
            <w:sz w:val="22"/>
            <w:szCs w:val="22"/>
            <w:u w:val="single"/>
          </w:rPr>
          <w:t>https://www.google.co.ke/books/edition/Handbook_of_Marketing_Analytics/AlNRDwAAQBAJ?hl=en&amp;gbpv=1&amp;dq=Logit+Models:+Theory+and+Application+in+Marketing+Research.&amp;pg=PA176&amp;printsec=frontcover</w:t>
        </w:r>
      </w:hyperlink>
    </w:p>
    <w:p w14:paraId="3B8A4FB1"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Recommended Readings:</w:t>
      </w:r>
    </w:p>
    <w:p w14:paraId="44201324" w14:textId="77777777" w:rsidR="00F96543" w:rsidRDefault="00000000">
      <w:r>
        <w:rPr>
          <w:rFonts w:ascii="Century Gothic" w:eastAsia="Century Gothic" w:hAnsi="Century Gothic" w:cs="Century Gothic"/>
          <w:sz w:val="22"/>
          <w:szCs w:val="22"/>
        </w:rPr>
        <w:t xml:space="preserve">2.Chartered Institute of Marketing. (2023). Innovative methods for developing marketing theories in dynamic markets. Retrieved from </w:t>
      </w:r>
      <w:hyperlink r:id="rId99" w:anchor="v=onepage&amp;q=Innovative%20methods%20for%20developing%20marketing%20theories%20in%20dynamic%20markets.&amp;f=false">
        <w:r>
          <w:rPr>
            <w:color w:val="103421"/>
            <w:u w:val="single"/>
          </w:rPr>
          <w:t>https://books.google.co.ke/books?id=OyI3EQAAQBAJ&amp;newbks=0&amp;printsec=frontcover&amp;pg=PA375&amp;dq=Innovative+methods+for+developing+marketing+theories+in+dynamic+markets.&amp;hl=en&amp;source=newbks_fb&amp;redir_esc=y#v=onepage&amp;q=Innovative%20methods%20for%20developing%20marketing%20theories%20in%20dynamic%20markets.&amp;f=false</w:t>
        </w:r>
      </w:hyperlink>
    </w:p>
    <w:p w14:paraId="1D8B1DC1"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Journal Articles:</w:t>
      </w:r>
    </w:p>
    <w:p w14:paraId="7D012823" w14:textId="77777777" w:rsidR="00F96543" w:rsidRDefault="00000000">
      <w:pPr>
        <w:numPr>
          <w:ilvl w:val="0"/>
          <w:numId w:val="4"/>
        </w:numPr>
        <w:pBdr>
          <w:top w:val="nil"/>
          <w:left w:val="nil"/>
          <w:bottom w:val="nil"/>
          <w:right w:val="nil"/>
          <w:between w:val="nil"/>
        </w:pBdr>
        <w:tabs>
          <w:tab w:val="left" w:pos="270"/>
        </w:tabs>
        <w:ind w:left="360" w:hanging="2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 xml:space="preserve">Journal of Marketing Research. (2023). Analyzing Brand Choice Decisions: The Role of Logit Models. Retrieved from </w:t>
      </w:r>
      <w:hyperlink r:id="rId100">
        <w:r>
          <w:rPr>
            <w:rFonts w:ascii="Century Gothic" w:eastAsia="Century Gothic" w:hAnsi="Century Gothic" w:cs="Century Gothic"/>
            <w:color w:val="103421"/>
            <w:sz w:val="22"/>
            <w:szCs w:val="22"/>
            <w:u w:val="single"/>
          </w:rPr>
          <w:t>link</w:t>
        </w:r>
      </w:hyperlink>
      <w:r>
        <w:rPr>
          <w:rFonts w:ascii="Century Gothic" w:eastAsia="Century Gothic" w:hAnsi="Century Gothic" w:cs="Century Gothic"/>
          <w:color w:val="000000"/>
          <w:sz w:val="22"/>
          <w:szCs w:val="22"/>
        </w:rPr>
        <w:t xml:space="preserve">. </w:t>
      </w:r>
      <w:hyperlink r:id="rId101" w:anchor="v=onepage&amp;q&amp;f=false">
        <w:r>
          <w:rPr>
            <w:rFonts w:ascii="Century Gothic" w:eastAsia="Century Gothic" w:hAnsi="Century Gothic" w:cs="Century Gothic"/>
            <w:color w:val="103421"/>
            <w:sz w:val="22"/>
            <w:szCs w:val="22"/>
            <w:u w:val="single"/>
          </w:rPr>
          <w:t>https://books.google.co.ke/books?hl=en&amp;lr=&amp;id=ywi3CgAAQBAJ&amp;oi=fnd&amp;pg=PA19&amp;dq=related:SI6imBLN6G4J:scholar.google.com/&amp;ots=2Vxes0NqIO&amp;sig=hfCk1Ot8AMLgYddeTSnQCgcZ8lU&amp;redir_esc=y#v=onepage&amp;q&amp;f=false</w:t>
        </w:r>
      </w:hyperlink>
    </w:p>
    <w:p w14:paraId="306DBB4E" w14:textId="77777777" w:rsidR="00F96543" w:rsidRDefault="00000000">
      <w:pPr>
        <w:numPr>
          <w:ilvl w:val="0"/>
          <w:numId w:val="4"/>
        </w:numPr>
        <w:tabs>
          <w:tab w:val="left" w:pos="810"/>
        </w:tabs>
        <w:ind w:left="180" w:hanging="18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International Journal of Research in Marketing. (2023). Consumer Choice Modeling: Applications of Logit Models in Marketing. Retrieved from </w:t>
      </w:r>
      <w:hyperlink r:id="rId102">
        <w:r>
          <w:rPr>
            <w:rFonts w:ascii="Century Gothic" w:eastAsia="Century Gothic" w:hAnsi="Century Gothic" w:cs="Century Gothic"/>
            <w:color w:val="103421"/>
            <w:sz w:val="22"/>
            <w:szCs w:val="22"/>
            <w:u w:val="single"/>
          </w:rPr>
          <w:t>link</w:t>
        </w:r>
      </w:hyperlink>
      <w:r>
        <w:rPr>
          <w:rFonts w:ascii="Century Gothic" w:eastAsia="Century Gothic" w:hAnsi="Century Gothic" w:cs="Century Gothic"/>
          <w:sz w:val="22"/>
          <w:szCs w:val="22"/>
        </w:rPr>
        <w:t xml:space="preserve">. </w:t>
      </w:r>
      <w:hyperlink r:id="rId103">
        <w:r>
          <w:rPr>
            <w:rFonts w:ascii="Century Gothic" w:eastAsia="Century Gothic" w:hAnsi="Century Gothic" w:cs="Century Gothic"/>
            <w:color w:val="103421"/>
            <w:sz w:val="22"/>
            <w:szCs w:val="22"/>
            <w:u w:val="single"/>
          </w:rPr>
          <w:t>https://www.researchgate.net/publication/329632377_The_Use_of_Linear_Logit_Models_in_Marketing_Research</w:t>
        </w:r>
      </w:hyperlink>
    </w:p>
    <w:p w14:paraId="7CB76B16" w14:textId="77777777" w:rsidR="00F96543" w:rsidRDefault="00000000">
      <w:pPr>
        <w:numPr>
          <w:ilvl w:val="0"/>
          <w:numId w:val="4"/>
        </w:numPr>
        <w:tabs>
          <w:tab w:val="left" w:pos="810"/>
        </w:tabs>
        <w:ind w:left="180" w:hanging="18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Marketing Science. (2023). Dynamic Logit Models in Brand Choice Analysis: A Review. Retrieved from </w:t>
      </w:r>
      <w:hyperlink r:id="rId104">
        <w:r>
          <w:rPr>
            <w:rFonts w:ascii="Century Gothic" w:eastAsia="Century Gothic" w:hAnsi="Century Gothic" w:cs="Century Gothic"/>
            <w:color w:val="103421"/>
            <w:sz w:val="22"/>
            <w:szCs w:val="22"/>
            <w:u w:val="single"/>
          </w:rPr>
          <w:t>link</w:t>
        </w:r>
      </w:hyperlink>
      <w:r>
        <w:rPr>
          <w:rFonts w:ascii="Century Gothic" w:eastAsia="Century Gothic" w:hAnsi="Century Gothic" w:cs="Century Gothic"/>
          <w:sz w:val="22"/>
          <w:szCs w:val="22"/>
        </w:rPr>
        <w:t xml:space="preserve">. </w:t>
      </w:r>
      <w:hyperlink r:id="rId105">
        <w:r>
          <w:rPr>
            <w:rFonts w:ascii="Century Gothic" w:eastAsia="Century Gothic" w:hAnsi="Century Gothic" w:cs="Century Gothic"/>
            <w:color w:val="103421"/>
            <w:sz w:val="22"/>
            <w:szCs w:val="22"/>
            <w:u w:val="single"/>
          </w:rPr>
          <w:t>https://www.researchgate.net/publication/384973134_Estimating_dynamic_logit_models_with_unobserved_individual_heterogeneity_and_with_application_in_household_brand_choices</w:t>
        </w:r>
      </w:hyperlink>
    </w:p>
    <w:p w14:paraId="23941D56" w14:textId="77777777" w:rsidR="00F96543" w:rsidRDefault="00000000">
      <w:pPr>
        <w:pStyle w:val="Heading3"/>
        <w:keepLines w:val="0"/>
        <w:spacing w:after="0"/>
        <w:ind w:left="720" w:hanging="720"/>
        <w:rPr>
          <w:sz w:val="32"/>
          <w:szCs w:val="32"/>
        </w:rPr>
      </w:pPr>
      <w:bookmarkStart w:id="110" w:name="_heading=h.3jtnz0s" w:colFirst="0" w:colLast="0"/>
      <w:bookmarkEnd w:id="110"/>
      <w:r>
        <w:rPr>
          <w:sz w:val="32"/>
          <w:szCs w:val="32"/>
        </w:rPr>
        <w:t>END OF MODULE ASSESSMENT 1.2</w:t>
      </w:r>
      <w:r>
        <w:rPr>
          <w:noProof/>
        </w:rPr>
        <w:drawing>
          <wp:anchor distT="0" distB="0" distL="114300" distR="114300" simplePos="0" relativeHeight="251688960" behindDoc="0" locked="0" layoutInCell="1" hidden="0" allowOverlap="1" wp14:anchorId="11FF7D32" wp14:editId="1172A608">
            <wp:simplePos x="0" y="0"/>
            <wp:positionH relativeFrom="column">
              <wp:posOffset>-64448</wp:posOffset>
            </wp:positionH>
            <wp:positionV relativeFrom="paragraph">
              <wp:posOffset>381981</wp:posOffset>
            </wp:positionV>
            <wp:extent cx="709613" cy="737260"/>
            <wp:effectExtent l="0" t="0" r="0" b="0"/>
            <wp:wrapSquare wrapText="bothSides" distT="0" distB="0" distL="114300" distR="114300"/>
            <wp:docPr id="212275935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p>
    <w:p w14:paraId="043626EA" w14:textId="77777777" w:rsidR="00F96543" w:rsidRDefault="00000000">
      <w:pPr>
        <w:pBdr>
          <w:top w:val="nil"/>
          <w:left w:val="nil"/>
          <w:bottom w:val="nil"/>
          <w:right w:val="nil"/>
          <w:between w:val="nil"/>
        </w:pBdr>
        <w:spacing w:before="0" w:after="0"/>
        <w:rPr>
          <w:rFonts w:ascii="Century Gothic" w:eastAsia="Century Gothic" w:hAnsi="Century Gothic" w:cs="Century Gothic"/>
          <w:color w:val="0070C0"/>
        </w:rPr>
      </w:pPr>
      <w:r>
        <w:rPr>
          <w:rFonts w:ascii="Century Gothic" w:eastAsia="Century Gothic" w:hAnsi="Century Gothic" w:cs="Century Gothic"/>
          <w:color w:val="0070C0"/>
        </w:rPr>
        <w:t>Dear learners,</w:t>
      </w:r>
    </w:p>
    <w:p w14:paraId="2C7F9B1A" w14:textId="77777777" w:rsidR="00F96543" w:rsidRDefault="00000000">
      <w:pPr>
        <w:spacing w:before="0" w:after="20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We have reached the end of Module 5: Brand Choice and Logit Models, and it’s time for the assessment! This assessment consists of short-answer questions designed to test your understanding of the key concepts we’ve covered in this module. </w:t>
      </w:r>
    </w:p>
    <w:p w14:paraId="366E01D9" w14:textId="77777777" w:rsidR="00F96543" w:rsidRDefault="00000000">
      <w:pPr>
        <w:spacing w:before="0" w:after="20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Here’s what you need to do:</w:t>
      </w:r>
    </w:p>
    <w:p w14:paraId="3549ADA9" w14:textId="77777777" w:rsidR="00F96543" w:rsidRDefault="00000000">
      <w:pPr>
        <w:spacing w:before="0" w:after="20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 1. </w:t>
      </w:r>
      <w:r>
        <w:rPr>
          <w:rFonts w:ascii="Century Gothic" w:eastAsia="Century Gothic" w:hAnsi="Century Gothic" w:cs="Century Gothic"/>
          <w:b/>
          <w:color w:val="0070C0"/>
          <w:sz w:val="22"/>
          <w:szCs w:val="22"/>
        </w:rPr>
        <w:t xml:space="preserve">Answer the Questions: </w:t>
      </w:r>
      <w:r>
        <w:rPr>
          <w:rFonts w:ascii="Century Gothic" w:eastAsia="Century Gothic" w:hAnsi="Century Gothic" w:cs="Century Gothic"/>
          <w:color w:val="0070C0"/>
          <w:sz w:val="22"/>
          <w:szCs w:val="22"/>
        </w:rPr>
        <w:t>Please take this assessment when you are ready, ensuring that you have a good grasp of the topics discussed regarding brand choice and logit models.</w:t>
      </w:r>
      <w:r>
        <w:rPr>
          <w:rFonts w:ascii="Century Gothic" w:eastAsia="Century Gothic" w:hAnsi="Century Gothic" w:cs="Century Gothic"/>
          <w:color w:val="0070C0"/>
          <w:sz w:val="22"/>
          <w:szCs w:val="22"/>
        </w:rPr>
        <w:br/>
        <w:t xml:space="preserve">2. </w:t>
      </w:r>
      <w:r>
        <w:rPr>
          <w:rFonts w:ascii="Century Gothic" w:eastAsia="Century Gothic" w:hAnsi="Century Gothic" w:cs="Century Gothic"/>
          <w:b/>
          <w:color w:val="0070C0"/>
          <w:sz w:val="22"/>
          <w:szCs w:val="22"/>
        </w:rPr>
        <w:t xml:space="preserve">Review Your Answers: </w:t>
      </w:r>
      <w:r>
        <w:rPr>
          <w:rFonts w:ascii="Century Gothic" w:eastAsia="Century Gothic" w:hAnsi="Century Gothic" w:cs="Century Gothic"/>
          <w:color w:val="0070C0"/>
          <w:sz w:val="22"/>
          <w:szCs w:val="22"/>
        </w:rPr>
        <w:t>After completing the assessment, take a moment to review your responses for accuracy and completeness.</w:t>
      </w:r>
      <w:r>
        <w:rPr>
          <w:rFonts w:ascii="Century Gothic" w:eastAsia="Century Gothic" w:hAnsi="Century Gothic" w:cs="Century Gothic"/>
          <w:color w:val="0070C0"/>
          <w:sz w:val="22"/>
          <w:szCs w:val="22"/>
        </w:rPr>
        <w:br/>
        <w:t xml:space="preserve">3. </w:t>
      </w:r>
      <w:r>
        <w:rPr>
          <w:rFonts w:ascii="Century Gothic" w:eastAsia="Century Gothic" w:hAnsi="Century Gothic" w:cs="Century Gothic"/>
          <w:b/>
          <w:color w:val="0070C0"/>
          <w:sz w:val="22"/>
          <w:szCs w:val="22"/>
        </w:rPr>
        <w:t xml:space="preserve">Grading Criteria: </w:t>
      </w:r>
      <w:r>
        <w:rPr>
          <w:rFonts w:ascii="Century Gothic" w:eastAsia="Century Gothic" w:hAnsi="Century Gothic" w:cs="Century Gothic"/>
          <w:color w:val="0070C0"/>
          <w:sz w:val="22"/>
          <w:szCs w:val="22"/>
        </w:rPr>
        <w:t>Each question is worth 0.5 marks, assessed on clarity, depth of understanding, and ability to connect philosophical concepts to marketing theory. The total marks for this assessment are 2.5.</w:t>
      </w:r>
    </w:p>
    <w:tbl>
      <w:tblPr>
        <w:tblStyle w:val="affff5"/>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7553E6C5" w14:textId="77777777">
        <w:tc>
          <w:tcPr>
            <w:tcW w:w="9620" w:type="dxa"/>
          </w:tcPr>
          <w:p w14:paraId="6697FF57"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Short Answer Questions</w:t>
            </w:r>
          </w:p>
          <w:p w14:paraId="702B895D" w14:textId="77777777" w:rsidR="00F96543" w:rsidRDefault="00000000">
            <w:pPr>
              <w:numPr>
                <w:ilvl w:val="0"/>
                <w:numId w:val="5"/>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What are the main elements that influence brand choice according to consumer behavior theories? </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 xml:space="preserve">Possible Answer: </w:t>
            </w:r>
            <w:r>
              <w:rPr>
                <w:rFonts w:ascii="Century Gothic" w:eastAsia="Century Gothic" w:hAnsi="Century Gothic" w:cs="Century Gothic"/>
                <w:color w:val="000000"/>
                <w:sz w:val="22"/>
                <w:szCs w:val="22"/>
              </w:rPr>
              <w:t xml:space="preserve">The main elements influencing brand choice include brand awareness, perceived quality, brand loyalty, consumer preferences, and external factors such as marketing communications and social influences. These factors interact and affect the decision-making process of consumers when choosing a brand. </w:t>
            </w:r>
          </w:p>
          <w:p w14:paraId="5141B00B" w14:textId="77777777" w:rsidR="00F96543" w:rsidRDefault="00000000">
            <w:pPr>
              <w:numPr>
                <w:ilvl w:val="0"/>
                <w:numId w:val="5"/>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 xml:space="preserve">How do logit models assist marketers in understanding consumer brand choices? </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 xml:space="preserve">Possible Answer: </w:t>
            </w:r>
            <w:r>
              <w:rPr>
                <w:rFonts w:ascii="Century Gothic" w:eastAsia="Century Gothic" w:hAnsi="Century Gothic" w:cs="Century Gothic"/>
                <w:color w:val="000000"/>
                <w:sz w:val="22"/>
                <w:szCs w:val="22"/>
              </w:rPr>
              <w:t xml:space="preserve">Logit models help marketers by quantifying the probability that a consumer will choose one brand over another based-on predictor variables such as brand attributes, consumer demographics, and psychological factors. This allows marketers to identify key drivers of choice and tailor marketing strategies accordingly. </w:t>
            </w:r>
          </w:p>
          <w:p w14:paraId="600B6831" w14:textId="77777777" w:rsidR="00F96543" w:rsidRDefault="00000000">
            <w:pPr>
              <w:numPr>
                <w:ilvl w:val="0"/>
                <w:numId w:val="5"/>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What types of data are typically required to apply logit models in brand choice analysis? </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 xml:space="preserve">Possible Answer: </w:t>
            </w:r>
            <w:r>
              <w:rPr>
                <w:rFonts w:ascii="Century Gothic" w:eastAsia="Century Gothic" w:hAnsi="Century Gothic" w:cs="Century Gothic"/>
                <w:color w:val="000000"/>
                <w:sz w:val="22"/>
                <w:szCs w:val="22"/>
              </w:rPr>
              <w:t xml:space="preserve">Applying logit models typically requires categorical data representing brand choices (e.g., chosen vs. not chosen), as well as independent variables such as consumer ratings of brand attributes, demographic information, and behavioral data. Surveys that capture consumer preferences and attitudes are common sources of such data. </w:t>
            </w:r>
          </w:p>
          <w:p w14:paraId="30A9039B" w14:textId="77777777" w:rsidR="00F96543" w:rsidRDefault="00000000">
            <w:pPr>
              <w:numPr>
                <w:ilvl w:val="0"/>
                <w:numId w:val="5"/>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Explain the significance of fitting a logit model to brand choice data. What advantages does this statistical approach provide? </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 xml:space="preserve">Possible Answer: </w:t>
            </w:r>
            <w:r>
              <w:rPr>
                <w:rFonts w:ascii="Century Gothic" w:eastAsia="Century Gothic" w:hAnsi="Century Gothic" w:cs="Century Gothic"/>
                <w:color w:val="000000"/>
                <w:sz w:val="22"/>
                <w:szCs w:val="22"/>
              </w:rPr>
              <w:t xml:space="preserve">Fitting a logit model to brand choice data allows for the identification of the relationships between choice probabilities and influencing factors. Advantages include direct interpretation of odds ratios, the ability to handle binary outcomes, and predictive capabilities for future consumer choices based on historical data. </w:t>
            </w:r>
          </w:p>
          <w:p w14:paraId="5EFC290C" w14:textId="77777777" w:rsidR="00F96543" w:rsidRDefault="00000000">
            <w:pPr>
              <w:numPr>
                <w:ilvl w:val="0"/>
                <w:numId w:val="5"/>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Discuss one potential limitation of using logit models in analyzing brand choice behavior. </w:t>
            </w:r>
            <w:r>
              <w:rPr>
                <w:rFonts w:ascii="Century Gothic" w:eastAsia="Century Gothic" w:hAnsi="Century Gothic" w:cs="Century Gothic"/>
                <w:color w:val="000000"/>
                <w:sz w:val="22"/>
                <w:szCs w:val="22"/>
              </w:rPr>
              <w:br/>
            </w:r>
            <w:r>
              <w:rPr>
                <w:rFonts w:ascii="Century Gothic" w:eastAsia="Century Gothic" w:hAnsi="Century Gothic" w:cs="Century Gothic"/>
                <w:i/>
                <w:color w:val="000000"/>
                <w:sz w:val="22"/>
                <w:szCs w:val="22"/>
              </w:rPr>
              <w:t xml:space="preserve">Possible Answer: </w:t>
            </w:r>
            <w:r>
              <w:rPr>
                <w:rFonts w:ascii="Century Gothic" w:eastAsia="Century Gothic" w:hAnsi="Century Gothic" w:cs="Century Gothic"/>
                <w:color w:val="000000"/>
                <w:sz w:val="22"/>
                <w:szCs w:val="22"/>
              </w:rPr>
              <w:t xml:space="preserve">One potential limitation is that logit models assume a linear relationship between the independent variables and the log-odds of the dependent variable. This might oversimplify complex consumer behavior by not accounting for non-linear relationships or interactions between variables, potentially leading to inaccurate predictions in diverse market conditions. </w:t>
            </w:r>
          </w:p>
          <w:p w14:paraId="0ABFA61A" w14:textId="77777777" w:rsidR="00F96543" w:rsidRDefault="00000000">
            <w:pPr>
              <w:ind w:left="360"/>
              <w:rPr>
                <w:rFonts w:ascii="Century Gothic" w:eastAsia="Century Gothic" w:hAnsi="Century Gothic" w:cs="Century Gothic"/>
                <w:color w:val="174D32"/>
                <w:sz w:val="22"/>
                <w:szCs w:val="22"/>
              </w:rPr>
            </w:pPr>
            <w:r>
              <w:rPr>
                <w:rFonts w:ascii="Century Gothic" w:eastAsia="Century Gothic" w:hAnsi="Century Gothic" w:cs="Century Gothic"/>
                <w:b/>
                <w:sz w:val="22"/>
                <w:szCs w:val="22"/>
              </w:rPr>
              <w:t>Grading Criteria</w:t>
            </w:r>
            <w:r>
              <w:rPr>
                <w:rFonts w:ascii="Century Gothic" w:eastAsia="Century Gothic" w:hAnsi="Century Gothic" w:cs="Century Gothic"/>
                <w:sz w:val="22"/>
                <w:szCs w:val="22"/>
              </w:rPr>
              <w:t>: Each question is worth 0.5 marks, assessed on clarity, depth of understanding, and ability to connect philosophical concepts to marketing theory. The total marks for this assessment are 2.5.</w:t>
            </w:r>
          </w:p>
        </w:tc>
      </w:tr>
    </w:tbl>
    <w:p w14:paraId="2EC8FDAB" w14:textId="77777777" w:rsidR="00F96543" w:rsidRDefault="00F96543">
      <w:pPr>
        <w:pStyle w:val="Heading3"/>
        <w:spacing w:after="0"/>
      </w:pPr>
    </w:p>
    <w:p w14:paraId="6FB84463" w14:textId="77777777" w:rsidR="00F96543" w:rsidRDefault="00000000">
      <w:pPr>
        <w:pStyle w:val="Heading3"/>
        <w:spacing w:before="0" w:after="0"/>
        <w:rPr>
          <w:rFonts w:ascii="Century Gothic" w:eastAsia="Century Gothic" w:hAnsi="Century Gothic" w:cs="Century Gothic"/>
          <w:b/>
          <w:color w:val="B68F3F"/>
          <w:sz w:val="36"/>
          <w:szCs w:val="36"/>
        </w:rPr>
      </w:pPr>
      <w:bookmarkStart w:id="111" w:name="_heading=h.1yyy98l" w:colFirst="0" w:colLast="0"/>
      <w:bookmarkEnd w:id="111"/>
      <w:r>
        <w:rPr>
          <w:rFonts w:ascii="Century Gothic" w:eastAsia="Century Gothic" w:hAnsi="Century Gothic" w:cs="Century Gothic"/>
          <w:b/>
          <w:noProof/>
          <w:color w:val="B68F3F"/>
          <w:sz w:val="32"/>
          <w:szCs w:val="32"/>
        </w:rPr>
        <w:drawing>
          <wp:inline distT="0" distB="0" distL="0" distR="0" wp14:anchorId="76584397" wp14:editId="3325EB05">
            <wp:extent cx="347663" cy="347663"/>
            <wp:effectExtent l="0" t="0" r="0" b="0"/>
            <wp:docPr id="2122759292"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Pr>
          <w:rFonts w:ascii="Century Gothic" w:eastAsia="Century Gothic" w:hAnsi="Century Gothic" w:cs="Century Gothic"/>
          <w:b/>
          <w:color w:val="B68F3F"/>
          <w:sz w:val="32"/>
          <w:szCs w:val="32"/>
        </w:rPr>
        <w:t xml:space="preserve">  </w:t>
      </w:r>
      <w:r>
        <w:rPr>
          <w:rFonts w:ascii="Century Gothic" w:eastAsia="Century Gothic" w:hAnsi="Century Gothic" w:cs="Century Gothic"/>
          <w:b/>
          <w:color w:val="B68F3F"/>
          <w:sz w:val="36"/>
          <w:szCs w:val="36"/>
        </w:rPr>
        <w:t>TAKE HOME MESSAGE/SELF REFLECTION</w:t>
      </w:r>
    </w:p>
    <w:p w14:paraId="0B247DCF" w14:textId="77777777" w:rsidR="00F96543" w:rsidRDefault="00F96543">
      <w:pPr>
        <w:pStyle w:val="Heading3"/>
        <w:spacing w:before="0" w:after="0"/>
      </w:pPr>
    </w:p>
    <w:p w14:paraId="11FB1AC9" w14:textId="77777777" w:rsidR="00F96543" w:rsidRDefault="00000000">
      <w:pPr>
        <w:jc w:val="both"/>
        <w:rPr>
          <w:rFonts w:ascii="Century Gothic" w:eastAsia="Century Gothic" w:hAnsi="Century Gothic" w:cs="Century Gothic"/>
          <w:color w:val="AD2E28"/>
          <w:sz w:val="22"/>
          <w:szCs w:val="22"/>
        </w:rPr>
      </w:pPr>
      <w:r>
        <w:rPr>
          <w:rFonts w:ascii="Century Gothic" w:eastAsia="Century Gothic" w:hAnsi="Century Gothic" w:cs="Century Gothic"/>
          <w:color w:val="AD2E28"/>
          <w:sz w:val="22"/>
          <w:szCs w:val="22"/>
        </w:rPr>
        <w:t>As we conclude Module 5: Brand Choice Behavior and Logit Models, it’s vital to reflect on the key insights and takeaways from our exploration of consumer decision-making and predictive modeling.</w:t>
      </w:r>
    </w:p>
    <w:p w14:paraId="693F476A"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Key Take Home Message:</w:t>
      </w:r>
      <w:r>
        <w:rPr>
          <w:rFonts w:ascii="Century Gothic" w:eastAsia="Century Gothic" w:hAnsi="Century Gothic" w:cs="Century Gothic"/>
          <w:color w:val="206843"/>
          <w:sz w:val="22"/>
          <w:szCs w:val="22"/>
        </w:rPr>
        <w:t xml:space="preserve"> </w:t>
      </w:r>
    </w:p>
    <w:p w14:paraId="3BA3A8C4"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lastRenderedPageBreak/>
        <w:t>As we conclude Module 5, it’s important to reflect on the key insights and takeaways from our exploration of brand choice and logit models.</w:t>
      </w:r>
    </w:p>
    <w:p w14:paraId="108E3954" w14:textId="77777777" w:rsidR="00F96543" w:rsidRDefault="00000000">
      <w:pPr>
        <w:jc w:val="both"/>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highlight w:val="yellow"/>
        </w:rPr>
        <w:t>Digitizer: Please create space for the answer. Make it a requirement for all learners to fill although, it will not be graded.</w:t>
      </w:r>
    </w:p>
    <w:tbl>
      <w:tblPr>
        <w:tblStyle w:val="affff6"/>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67EE0269" w14:textId="77777777">
        <w:tc>
          <w:tcPr>
            <w:tcW w:w="9620" w:type="dxa"/>
            <w:shd w:val="clear" w:color="auto" w:fill="00FDFF"/>
          </w:tcPr>
          <w:p w14:paraId="3B3A01FD" w14:textId="77777777" w:rsidR="00F96543" w:rsidRDefault="00000000">
            <w:pPr>
              <w:spacing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Self-Reflection:</w:t>
            </w:r>
          </w:p>
          <w:p w14:paraId="3B6B22C6" w14:textId="77777777" w:rsidR="00F96543" w:rsidRDefault="00000000">
            <w:pPr>
              <w:numPr>
                <w:ilvl w:val="0"/>
                <w:numId w:val="200"/>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Reflect on the key concepts regarding brand choice and the application of logit models in marketing. </w:t>
            </w:r>
          </w:p>
          <w:p w14:paraId="1821D3EF" w14:textId="77777777" w:rsidR="00F96543" w:rsidRDefault="00000000">
            <w:pPr>
              <w:numPr>
                <w:ilvl w:val="0"/>
                <w:numId w:val="200"/>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Consider the methods and models you find most effective for predicting consumer preferences. Which aspects resonate most with you and why? </w:t>
            </w:r>
          </w:p>
          <w:p w14:paraId="64CC2EAB" w14:textId="77777777" w:rsidR="00F96543" w:rsidRDefault="00000000">
            <w:pPr>
              <w:numPr>
                <w:ilvl w:val="0"/>
                <w:numId w:val="200"/>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Think about the implications of utilizing logit models for brand strategy and marketing decisions. How might these models enhance or inform decision-making in real marketing scenarios? </w:t>
            </w:r>
          </w:p>
          <w:p w14:paraId="082754D4" w14:textId="77777777" w:rsidR="00F96543" w:rsidRDefault="00000000">
            <w:pPr>
              <w:numPr>
                <w:ilvl w:val="0"/>
                <w:numId w:val="200"/>
              </w:numPr>
              <w:spacing w:line="276" w:lineRule="auto"/>
              <w:rPr>
                <w:rFonts w:ascii="Century Gothic" w:eastAsia="Century Gothic" w:hAnsi="Century Gothic" w:cs="Century Gothic"/>
                <w:color w:val="000000"/>
              </w:rPr>
            </w:pPr>
            <w:r>
              <w:rPr>
                <w:rFonts w:ascii="Century Gothic" w:eastAsia="Century Gothic" w:hAnsi="Century Gothic" w:cs="Century Gothic"/>
                <w:color w:val="000000"/>
                <w:sz w:val="22"/>
                <w:szCs w:val="22"/>
              </w:rPr>
              <w:t xml:space="preserve">Evaluate the examples of logit model applications discussed in this module. How do these examples relate to contemporary marketing challenges and strategies? </w:t>
            </w:r>
          </w:p>
        </w:tc>
      </w:tr>
    </w:tbl>
    <w:p w14:paraId="30DF553B" w14:textId="77777777" w:rsidR="00F96543" w:rsidRDefault="00000000">
      <w:pPr>
        <w:pStyle w:val="Heading3"/>
        <w:rPr>
          <w:rFonts w:ascii="Times New Roman" w:eastAsia="Times New Roman" w:hAnsi="Times New Roman" w:cs="Times New Roman"/>
          <w:b/>
          <w:color w:val="000000"/>
          <w:sz w:val="27"/>
          <w:szCs w:val="27"/>
        </w:rPr>
      </w:pPr>
      <w:bookmarkStart w:id="112" w:name="_heading=h.4iylrwe" w:colFirst="0" w:colLast="0"/>
      <w:bookmarkEnd w:id="112"/>
      <w:r>
        <w:rPr>
          <w:rFonts w:ascii="Century Gothic" w:eastAsia="Century Gothic" w:hAnsi="Century Gothic" w:cs="Century Gothic"/>
          <w:b/>
        </w:rPr>
        <w:t>What’s Next in Module 6: Drivers of Customer Satisfaction and Path Models</w:t>
      </w:r>
    </w:p>
    <w:p w14:paraId="02D57F2C"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Congratulations!</w:t>
      </w:r>
    </w:p>
    <w:p w14:paraId="537C5A14" w14:textId="77777777" w:rsidR="00F96543" w:rsidRDefault="00000000">
      <w:pPr>
        <w:numPr>
          <w:ilvl w:val="0"/>
          <w:numId w:val="6"/>
        </w:numPr>
        <w:spacing w:before="28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Well done on completing the </w:t>
      </w:r>
      <w:r>
        <w:rPr>
          <w:rFonts w:ascii="Century Gothic" w:eastAsia="Century Gothic" w:hAnsi="Century Gothic" w:cs="Century Gothic"/>
          <w:b/>
          <w:color w:val="000000"/>
          <w:sz w:val="22"/>
          <w:szCs w:val="22"/>
        </w:rPr>
        <w:t>Brand Choice and Logit Models</w:t>
      </w:r>
      <w:r>
        <w:rPr>
          <w:rFonts w:ascii="Century Gothic" w:eastAsia="Century Gothic" w:hAnsi="Century Gothic" w:cs="Century Gothic"/>
          <w:color w:val="000000"/>
          <w:sz w:val="22"/>
          <w:szCs w:val="22"/>
        </w:rPr>
        <w:t xml:space="preserve"> module, where you explored models explaining consumer brand choice behavior and applied logit models to predict and analyze consumer decision-making. Your ability to use quantitative techniques to understand and influence brand preferences is a critical skill in modern marketing analytics.</w:t>
      </w:r>
    </w:p>
    <w:p w14:paraId="649899B7" w14:textId="77777777" w:rsidR="00F96543" w:rsidRDefault="00000000">
      <w:pPr>
        <w:numPr>
          <w:ilvl w:val="0"/>
          <w:numId w:val="6"/>
        </w:numPr>
        <w:spacing w:before="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Next, we’ll dive into Drivers of Customer Satisfaction and Path Models</w:t>
      </w:r>
      <w:r>
        <w:rPr>
          <w:rFonts w:ascii="Century Gothic" w:eastAsia="Century Gothic" w:hAnsi="Century Gothic" w:cs="Century Gothic"/>
          <w:color w:val="000000"/>
          <w:sz w:val="22"/>
          <w:szCs w:val="22"/>
        </w:rPr>
        <w:t>, a module that focuses on identifying key factors influencing customer satisfaction and utilizing path models to map relationships between variables. You’ll learn to construct and interpret these models to uncover actionable insights that drive customer loyalty and business success. Get ready to advance your expertise in connecting satisfaction metrics with strategic outcomes.</w:t>
      </w:r>
    </w:p>
    <w:p w14:paraId="4D4DFA44" w14:textId="77777777" w:rsidR="00F96543" w:rsidRDefault="00000000">
      <w:pPr>
        <w:rPr>
          <w:rFonts w:ascii="Quattrocento Sans" w:eastAsia="Quattrocento Sans" w:hAnsi="Quattrocento Sans" w:cs="Quattrocento Sans"/>
          <w:color w:val="000000"/>
        </w:rPr>
      </w:pPr>
      <w:r>
        <w:rPr>
          <w:noProof/>
        </w:rPr>
        <w:lastRenderedPageBreak/>
        <w:drawing>
          <wp:inline distT="0" distB="0" distL="0" distR="0" wp14:anchorId="50B5FFB3" wp14:editId="711F4A8B">
            <wp:extent cx="6171665" cy="4404778"/>
            <wp:effectExtent l="0" t="0" r="0" b="0"/>
            <wp:docPr id="2122759330" name="image25.jpg" descr="DRIVERS OF CUSTOMER SATISFACTION AND PATH MODELS"/>
            <wp:cNvGraphicFramePr/>
            <a:graphic xmlns:a="http://schemas.openxmlformats.org/drawingml/2006/main">
              <a:graphicData uri="http://schemas.openxmlformats.org/drawingml/2006/picture">
                <pic:pic xmlns:pic="http://schemas.openxmlformats.org/drawingml/2006/picture">
                  <pic:nvPicPr>
                    <pic:cNvPr id="0" name="image25.jpg" descr="DRIVERS OF CUSTOMER SATISFACTION AND PATH MODELS"/>
                    <pic:cNvPicPr preferRelativeResize="0"/>
                  </pic:nvPicPr>
                  <pic:blipFill>
                    <a:blip r:embed="rId106"/>
                    <a:srcRect/>
                    <a:stretch>
                      <a:fillRect/>
                    </a:stretch>
                  </pic:blipFill>
                  <pic:spPr>
                    <a:xfrm>
                      <a:off x="0" y="0"/>
                      <a:ext cx="6171665" cy="4404778"/>
                    </a:xfrm>
                    <a:prstGeom prst="rect">
                      <a:avLst/>
                    </a:prstGeom>
                    <a:ln/>
                  </pic:spPr>
                </pic:pic>
              </a:graphicData>
            </a:graphic>
          </wp:inline>
        </w:drawing>
      </w:r>
    </w:p>
    <w:p w14:paraId="4386D50D" w14:textId="77777777" w:rsidR="00F96543" w:rsidRDefault="00F96543">
      <w:pPr>
        <w:rPr>
          <w:rFonts w:ascii="Quattrocento Sans" w:eastAsia="Quattrocento Sans" w:hAnsi="Quattrocento Sans" w:cs="Quattrocento Sans"/>
          <w:color w:val="000000"/>
        </w:rPr>
      </w:pPr>
    </w:p>
    <w:p w14:paraId="26A81F1A" w14:textId="77777777" w:rsidR="00F96543" w:rsidRDefault="00000000">
      <w:pPr>
        <w:jc w:val="center"/>
        <w:rPr>
          <w:rFonts w:ascii="Century Gothic" w:eastAsia="Century Gothic" w:hAnsi="Century Gothic" w:cs="Century Gothic"/>
          <w:i/>
          <w:color w:val="0070C0"/>
          <w:sz w:val="28"/>
          <w:szCs w:val="28"/>
        </w:rPr>
      </w:pPr>
      <w:r>
        <w:rPr>
          <w:rFonts w:ascii="Century Gothic" w:eastAsia="Century Gothic" w:hAnsi="Century Gothic" w:cs="Century Gothic"/>
          <w:i/>
          <w:color w:val="0070C0"/>
          <w:sz w:val="28"/>
          <w:szCs w:val="28"/>
        </w:rPr>
        <w:t>Get ready for hands-on activities, real-world examples, and dynamic tools that will elevate your marketing expertise to the next level. Let’s keep the momentum going!</w:t>
      </w:r>
    </w:p>
    <w:p w14:paraId="1ABDF7F2" w14:textId="77777777" w:rsidR="00F96543" w:rsidRDefault="00F96543">
      <w:pPr>
        <w:rPr>
          <w:rFonts w:ascii="Century Gothic" w:eastAsia="Century Gothic" w:hAnsi="Century Gothic" w:cs="Century Gothic"/>
        </w:rPr>
      </w:pPr>
    </w:p>
    <w:p w14:paraId="04DDCE0B" w14:textId="77777777" w:rsidR="00F96543" w:rsidRDefault="00F96543"/>
    <w:p w14:paraId="4C362847" w14:textId="77777777" w:rsidR="00F96543" w:rsidRDefault="00F96543"/>
    <w:p w14:paraId="54B4130B" w14:textId="77777777" w:rsidR="00F96543" w:rsidRDefault="00F96543"/>
    <w:p w14:paraId="1B4B7260" w14:textId="77777777" w:rsidR="00F96543" w:rsidRDefault="00F96543">
      <w:pPr>
        <w:spacing w:before="0" w:after="200"/>
        <w:rPr>
          <w:rFonts w:ascii="Century Gothic" w:eastAsia="Century Gothic" w:hAnsi="Century Gothic" w:cs="Century Gothic"/>
          <w:sz w:val="22"/>
          <w:szCs w:val="22"/>
        </w:rPr>
      </w:pPr>
    </w:p>
    <w:p w14:paraId="386F9D80" w14:textId="77777777" w:rsidR="00F96543" w:rsidRDefault="00F96543">
      <w:pPr>
        <w:spacing w:before="0" w:after="200"/>
        <w:rPr>
          <w:rFonts w:ascii="Century Gothic" w:eastAsia="Century Gothic" w:hAnsi="Century Gothic" w:cs="Century Gothic"/>
          <w:sz w:val="22"/>
          <w:szCs w:val="22"/>
        </w:rPr>
      </w:pPr>
    </w:p>
    <w:p w14:paraId="2CF9FC10" w14:textId="77777777" w:rsidR="00F96543" w:rsidRDefault="00F96543">
      <w:pPr>
        <w:spacing w:before="0" w:after="200"/>
        <w:rPr>
          <w:rFonts w:ascii="Century Gothic" w:eastAsia="Century Gothic" w:hAnsi="Century Gothic" w:cs="Century Gothic"/>
          <w:sz w:val="22"/>
          <w:szCs w:val="22"/>
        </w:rPr>
      </w:pPr>
    </w:p>
    <w:p w14:paraId="0D47AD02" w14:textId="77777777" w:rsidR="00F96543" w:rsidRDefault="00F96543">
      <w:pPr>
        <w:spacing w:before="0" w:after="200"/>
        <w:rPr>
          <w:rFonts w:ascii="Century Gothic" w:eastAsia="Century Gothic" w:hAnsi="Century Gothic" w:cs="Century Gothic"/>
          <w:sz w:val="22"/>
          <w:szCs w:val="22"/>
        </w:rPr>
      </w:pPr>
    </w:p>
    <w:p w14:paraId="11C4EC3D" w14:textId="77777777" w:rsidR="00F96543" w:rsidRDefault="00F96543">
      <w:pPr>
        <w:spacing w:before="0" w:after="200"/>
        <w:rPr>
          <w:rFonts w:ascii="Century Gothic" w:eastAsia="Century Gothic" w:hAnsi="Century Gothic" w:cs="Century Gothic"/>
          <w:sz w:val="22"/>
          <w:szCs w:val="22"/>
        </w:rPr>
      </w:pPr>
    </w:p>
    <w:tbl>
      <w:tblPr>
        <w:tblStyle w:val="affff7"/>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543" w14:paraId="19678AEF" w14:textId="77777777">
        <w:tc>
          <w:tcPr>
            <w:tcW w:w="10215" w:type="dxa"/>
            <w:tcBorders>
              <w:top w:val="nil"/>
              <w:left w:val="nil"/>
              <w:bottom w:val="single" w:sz="4" w:space="0" w:color="037B90"/>
              <w:right w:val="nil"/>
            </w:tcBorders>
            <w:tcMar>
              <w:top w:w="0" w:type="dxa"/>
              <w:left w:w="0" w:type="dxa"/>
              <w:bottom w:w="0" w:type="dxa"/>
              <w:right w:w="0" w:type="dxa"/>
            </w:tcMar>
          </w:tcPr>
          <w:p w14:paraId="4AA790B7" w14:textId="77777777" w:rsidR="00F96543" w:rsidRDefault="00000000">
            <w:pPr>
              <w:pStyle w:val="Heading1"/>
            </w:pPr>
            <w:bookmarkStart w:id="113" w:name="_heading=h.2y3w247" w:colFirst="0" w:colLast="0"/>
            <w:bookmarkEnd w:id="113"/>
            <w:r>
              <w:lastRenderedPageBreak/>
              <w:t>MODULE 6:  DRIVERS OF CUSTOMER SATISFACTION AND PATH MODELS</w:t>
            </w:r>
          </w:p>
        </w:tc>
      </w:tr>
    </w:tbl>
    <w:p w14:paraId="3449AD1F" w14:textId="77777777" w:rsidR="00F96543" w:rsidRDefault="00000000">
      <w:pPr>
        <w:ind w:hanging="720"/>
      </w:pPr>
      <w:r>
        <w:rPr>
          <w:rFonts w:ascii="Century Gothic" w:eastAsia="Century Gothic" w:hAnsi="Century Gothic" w:cs="Century Gothic"/>
          <w:color w:val="FF7F50"/>
        </w:rPr>
        <w:t xml:space="preserve"> INSTRUCTIONAL HOURS: 4</w:t>
      </w:r>
    </w:p>
    <w:p w14:paraId="09833DE1" w14:textId="77777777" w:rsidR="00F96543" w:rsidRDefault="00000000">
      <w:pPr>
        <w:pStyle w:val="Heading3"/>
        <w:rPr>
          <w:b/>
          <w:color w:val="037B90"/>
          <w:sz w:val="32"/>
          <w:szCs w:val="32"/>
        </w:rPr>
      </w:pPr>
      <w:bookmarkStart w:id="114" w:name="_heading=h.1d96cc0" w:colFirst="0" w:colLast="0"/>
      <w:bookmarkEnd w:id="114"/>
      <w:r>
        <w:t xml:space="preserve"> </w:t>
      </w:r>
      <w:r>
        <w:rPr>
          <w:b/>
          <w:color w:val="037B90"/>
          <w:sz w:val="32"/>
          <w:szCs w:val="32"/>
        </w:rPr>
        <w:t>Module Overview</w:t>
      </w:r>
    </w:p>
    <w:p w14:paraId="0AE99C63" w14:textId="77777777" w:rsidR="00F96543" w:rsidRDefault="00000000">
      <w:pPr>
        <w:spacing w:line="276" w:lineRule="auto"/>
        <w:ind w:left="-63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Welcome to Module 6! In this module, you will explore the intricate dynamics of customer satisfaction, focusing on the key drivers that influence it and the application of path models to analyze these factors. The objective is to equip you with advanced understanding and skills necessary to identify pivotal drivers of customer satisfaction and utilize path models to assess their impacts systematically. By the end of this module, you will have the ability to leverage these insights to enhance marketing strategies and improve customer experiences. </w:t>
      </w:r>
    </w:p>
    <w:p w14:paraId="3F21258E" w14:textId="77777777" w:rsidR="00F96543" w:rsidRDefault="00000000">
      <w:pPr>
        <w:spacing w:line="276" w:lineRule="auto"/>
        <w:ind w:left="-63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You will engage in critical learning activities, including studying various customer satisfaction theories, participating in discussions on path models, and engaging in hands-on exercises and case studies that utilize path models in real-world marketing scenarios. </w:t>
      </w:r>
    </w:p>
    <w:p w14:paraId="75AA9D23" w14:textId="77777777" w:rsidR="00F96543" w:rsidRDefault="00000000">
      <w:pPr>
        <w:spacing w:line="276" w:lineRule="auto"/>
        <w:ind w:left="-63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Assessmen</w:t>
      </w:r>
      <w:r>
        <w:rPr>
          <w:rFonts w:ascii="Century Gothic" w:eastAsia="Century Gothic" w:hAnsi="Century Gothic" w:cs="Century Gothic"/>
          <w:sz w:val="22"/>
          <w:szCs w:val="22"/>
        </w:rPr>
        <w:t>t will involve active participation in discussions, submission of detailed analytic reports, and a presentation on the practical application of path models in marketing.</w:t>
      </w:r>
    </w:p>
    <w:p w14:paraId="2D5B3EC7" w14:textId="77777777" w:rsidR="00F96543" w:rsidRDefault="00000000">
      <w:pPr>
        <w:pStyle w:val="Heading3"/>
        <w:rPr>
          <w:rFonts w:ascii="Century Gothic" w:eastAsia="Century Gothic" w:hAnsi="Century Gothic" w:cs="Century Gothic"/>
          <w:color w:val="206843"/>
          <w:sz w:val="28"/>
          <w:szCs w:val="28"/>
        </w:rPr>
      </w:pPr>
      <w:bookmarkStart w:id="115" w:name="_heading=h.3x8tuzt" w:colFirst="0" w:colLast="0"/>
      <w:bookmarkEnd w:id="115"/>
      <w:r>
        <w:rPr>
          <w:b/>
          <w:color w:val="206843"/>
          <w:sz w:val="32"/>
          <w:szCs w:val="32"/>
        </w:rPr>
        <w:t xml:space="preserve"> Learning Outcomes</w:t>
      </w:r>
    </w:p>
    <w:p w14:paraId="208423E6" w14:textId="77777777" w:rsidR="00F96543" w:rsidRDefault="00000000">
      <w:pPr>
        <w:spacing w:line="276" w:lineRule="auto"/>
        <w:rPr>
          <w:rFonts w:ascii="Century Gothic" w:eastAsia="Century Gothic" w:hAnsi="Century Gothic" w:cs="Century Gothic"/>
          <w:color w:val="206843"/>
        </w:rPr>
      </w:pPr>
      <w:r>
        <w:rPr>
          <w:rFonts w:ascii="Century Gothic" w:eastAsia="Century Gothic" w:hAnsi="Century Gothic" w:cs="Century Gothic"/>
          <w:color w:val="206843"/>
        </w:rPr>
        <w:t>At the end of this module, you will be able to:</w:t>
      </w:r>
    </w:p>
    <w:p w14:paraId="0861EC99" w14:textId="77777777" w:rsidR="00F96543" w:rsidRDefault="00000000">
      <w:pPr>
        <w:spacing w:before="280" w:after="280" w:line="276" w:lineRule="auto"/>
        <w:rPr>
          <w:b/>
          <w:color w:val="206843"/>
          <w:sz w:val="32"/>
          <w:szCs w:val="32"/>
        </w:rPr>
      </w:pPr>
      <w:r>
        <w:rPr>
          <w:rFonts w:ascii="Century Gothic" w:eastAsia="Century Gothic" w:hAnsi="Century Gothic" w:cs="Century Gothic"/>
          <w:b/>
          <w:color w:val="206843"/>
          <w:sz w:val="22"/>
          <w:szCs w:val="22"/>
        </w:rPr>
        <w:t>ELO 1:</w:t>
      </w:r>
      <w:r>
        <w:rPr>
          <w:rFonts w:ascii="Century Gothic" w:eastAsia="Century Gothic" w:hAnsi="Century Gothic" w:cs="Century Gothic"/>
          <w:color w:val="206843"/>
          <w:sz w:val="22"/>
          <w:szCs w:val="22"/>
        </w:rPr>
        <w:t xml:space="preserve"> Identify and critically analyze key drivers of customer satisfaction.</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ELO 2:</w:t>
      </w:r>
      <w:r>
        <w:rPr>
          <w:rFonts w:ascii="Century Gothic" w:eastAsia="Century Gothic" w:hAnsi="Century Gothic" w:cs="Century Gothic"/>
          <w:color w:val="206843"/>
          <w:sz w:val="22"/>
          <w:szCs w:val="22"/>
        </w:rPr>
        <w:t xml:space="preserve"> Understand and apply the theoretical foundations of path models in marketing.</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 xml:space="preserve">ELO 3: </w:t>
      </w:r>
      <w:r>
        <w:rPr>
          <w:rFonts w:ascii="Century Gothic" w:eastAsia="Century Gothic" w:hAnsi="Century Gothic" w:cs="Century Gothic"/>
          <w:color w:val="206843"/>
          <w:sz w:val="22"/>
          <w:szCs w:val="22"/>
        </w:rPr>
        <w:t>Develop and utilize path models to evaluate and predict the impact of various factors on customer satisfaction.</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ELO 4:</w:t>
      </w:r>
      <w:r>
        <w:rPr>
          <w:rFonts w:ascii="Century Gothic" w:eastAsia="Century Gothic" w:hAnsi="Century Gothic" w:cs="Century Gothic"/>
          <w:color w:val="206843"/>
          <w:sz w:val="22"/>
          <w:szCs w:val="22"/>
        </w:rPr>
        <w:t xml:space="preserve"> Adapt insights from path model analyses to inform and enhance strategic marketing decisions.</w:t>
      </w:r>
      <w:r>
        <w:rPr>
          <w:rFonts w:ascii="Calibri" w:eastAsia="Calibri" w:hAnsi="Calibri" w:cs="Calibri"/>
          <w:color w:val="206843"/>
          <w:sz w:val="22"/>
          <w:szCs w:val="22"/>
        </w:rPr>
        <w:t xml:space="preserve"> </w:t>
      </w:r>
    </w:p>
    <w:p w14:paraId="2FBE6C58" w14:textId="77777777" w:rsidR="00F96543" w:rsidRDefault="00000000">
      <w:pPr>
        <w:spacing w:before="280" w:after="280"/>
        <w:rPr>
          <w:b/>
        </w:rPr>
      </w:pPr>
      <w:r>
        <w:rPr>
          <w:b/>
          <w:sz w:val="32"/>
          <w:szCs w:val="32"/>
        </w:rPr>
        <w:t>Learning Activities/Task List</w:t>
      </w:r>
    </w:p>
    <w:p w14:paraId="374F3FBD" w14:textId="77777777" w:rsidR="00F96543" w:rsidRDefault="00000000">
      <w:pPr>
        <w:spacing w:before="280" w:after="28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In this module, you will engage in a series of structured learning activities designed to enhance your understanding of customer satisfaction drivers and path models: </w:t>
      </w:r>
    </w:p>
    <w:p w14:paraId="764D1258" w14:textId="77777777" w:rsidR="00F96543" w:rsidRDefault="00000000">
      <w:pPr>
        <w:numPr>
          <w:ilvl w:val="0"/>
          <w:numId w:val="7"/>
        </w:numPr>
        <w:spacing w:before="28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Read the introductory material on customer satisfaction and path models. </w:t>
      </w:r>
    </w:p>
    <w:p w14:paraId="05C5AE43" w14:textId="77777777" w:rsidR="00F96543" w:rsidRDefault="00000000">
      <w:pPr>
        <w:numPr>
          <w:ilvl w:val="0"/>
          <w:numId w:val="7"/>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Watch pre-recorded lectures and supplementary videos. </w:t>
      </w:r>
    </w:p>
    <w:p w14:paraId="0BBAF039" w14:textId="77777777" w:rsidR="00F96543" w:rsidRDefault="00000000">
      <w:pPr>
        <w:numPr>
          <w:ilvl w:val="0"/>
          <w:numId w:val="7"/>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Complete a mastery exercise to assess your understanding. </w:t>
      </w:r>
    </w:p>
    <w:p w14:paraId="1D9E70CF" w14:textId="77777777" w:rsidR="00F96543" w:rsidRDefault="00000000">
      <w:pPr>
        <w:numPr>
          <w:ilvl w:val="0"/>
          <w:numId w:val="7"/>
        </w:numPr>
        <w:spacing w:before="0" w:after="28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Participate in a practical workshop applying path models in marketing scenarios. </w:t>
      </w:r>
    </w:p>
    <w:p w14:paraId="625A6E38" w14:textId="77777777" w:rsidR="00F96543" w:rsidRDefault="00000000">
      <w:pPr>
        <w:spacing w:before="280" w:after="280" w:line="240" w:lineRule="auto"/>
        <w:rPr>
          <w:b/>
          <w:sz w:val="28"/>
          <w:szCs w:val="28"/>
        </w:rPr>
      </w:pPr>
      <w:r>
        <w:rPr>
          <w:b/>
          <w:sz w:val="28"/>
          <w:szCs w:val="28"/>
        </w:rPr>
        <w:t xml:space="preserve">INSTRUCTIONAL MATERIALS &amp; LEARNING ACTIVITIES </w:t>
      </w:r>
    </w:p>
    <w:tbl>
      <w:tblPr>
        <w:tblStyle w:val="affff8"/>
        <w:tblW w:w="9600" w:type="dxa"/>
        <w:tblLayout w:type="fixed"/>
        <w:tblLook w:val="0600" w:firstRow="0" w:lastRow="0" w:firstColumn="0" w:lastColumn="0" w:noHBand="1" w:noVBand="1"/>
      </w:tblPr>
      <w:tblGrid>
        <w:gridCol w:w="1170"/>
        <w:gridCol w:w="8430"/>
      </w:tblGrid>
      <w:tr w:rsidR="00F96543" w14:paraId="3A5E9DFC" w14:textId="77777777">
        <w:trPr>
          <w:trHeight w:val="549"/>
        </w:trPr>
        <w:tc>
          <w:tcPr>
            <w:tcW w:w="1170" w:type="dxa"/>
            <w:shd w:val="clear" w:color="auto" w:fill="auto"/>
            <w:tcMar>
              <w:top w:w="0" w:type="dxa"/>
              <w:left w:w="0" w:type="dxa"/>
              <w:bottom w:w="0" w:type="dxa"/>
              <w:right w:w="0" w:type="dxa"/>
            </w:tcMar>
          </w:tcPr>
          <w:p w14:paraId="42433CF3" w14:textId="77777777" w:rsidR="00F96543" w:rsidRDefault="00000000">
            <w:pPr>
              <w:pStyle w:val="Heading4"/>
              <w:widowControl w:val="0"/>
            </w:pPr>
            <w:r>
              <w:rPr>
                <w:noProof/>
              </w:rPr>
              <w:lastRenderedPageBreak/>
              <w:drawing>
                <wp:inline distT="114300" distB="114300" distL="114300" distR="114300" wp14:anchorId="587BB280" wp14:editId="1C7BCA05">
                  <wp:extent cx="519113" cy="519113"/>
                  <wp:effectExtent l="0" t="0" r="0" b="0"/>
                  <wp:docPr id="21227593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2886119E" w14:textId="77777777" w:rsidR="00F96543" w:rsidRDefault="00000000">
            <w:pPr>
              <w:pStyle w:val="Heading4"/>
            </w:pPr>
            <w:bookmarkStart w:id="116" w:name="_heading=h.2ce457m" w:colFirst="0" w:colLast="0"/>
            <w:bookmarkEnd w:id="116"/>
            <w:r>
              <w:rPr>
                <w:smallCaps/>
                <w:sz w:val="32"/>
                <w:szCs w:val="32"/>
              </w:rPr>
              <w:t>PRE-RECORDED LECTURE ON TOPIC</w:t>
            </w:r>
          </w:p>
        </w:tc>
      </w:tr>
    </w:tbl>
    <w:p w14:paraId="5ADFA03E" w14:textId="77777777" w:rsidR="00F96543" w:rsidRDefault="00000000">
      <w:p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5013403E" w14:textId="77777777" w:rsidR="00F96543" w:rsidRDefault="00000000">
      <w:p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Welcome to Module 6: Drivers of Customer Satisfaction and Path Models. We have an introductory lecture prepared to provide a comprehensive overview of the key concepts covered. Please follow these steps: </w:t>
      </w:r>
    </w:p>
    <w:p w14:paraId="0D945C93" w14:textId="77777777" w:rsidR="00F96543" w:rsidRDefault="00000000">
      <w:pPr>
        <w:numPr>
          <w:ilvl w:val="0"/>
          <w:numId w:val="8"/>
        </w:num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Watch the lecture titled “Drivers of Customer Satisfaction and Path Models.” </w:t>
      </w:r>
    </w:p>
    <w:p w14:paraId="0FB022E9" w14:textId="77777777" w:rsidR="00F96543" w:rsidRDefault="00000000">
      <w:pPr>
        <w:numPr>
          <w:ilvl w:val="0"/>
          <w:numId w:val="8"/>
        </w:num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Prepare detailed notes on the key points discussed. </w:t>
      </w:r>
    </w:p>
    <w:p w14:paraId="7337FE43" w14:textId="77777777" w:rsidR="00F96543" w:rsidRDefault="00000000">
      <w:pPr>
        <w:numPr>
          <w:ilvl w:val="0"/>
          <w:numId w:val="8"/>
        </w:num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Upload your notes to the LMS. While this task is ungraded, it will demonstrate your engagement with the lecture content. </w:t>
      </w:r>
    </w:p>
    <w:p w14:paraId="46224454" w14:textId="77777777" w:rsidR="00F96543" w:rsidRDefault="00000000">
      <w:pPr>
        <w:rPr>
          <w:b/>
          <w:sz w:val="32"/>
          <w:szCs w:val="32"/>
        </w:rPr>
      </w:pPr>
      <w:r>
        <w:rPr>
          <w:b/>
          <w:sz w:val="32"/>
          <w:szCs w:val="32"/>
        </w:rPr>
        <w:t>PRE-RECORDED LECTURE</w:t>
      </w:r>
    </w:p>
    <w:p w14:paraId="2BA42B40" w14:textId="77777777" w:rsidR="00F96543" w:rsidRDefault="00000000">
      <w:pPr>
        <w:spacing w:line="276" w:lineRule="auto"/>
        <w:jc w:val="center"/>
        <w:rPr>
          <w:rFonts w:ascii="Century Gothic" w:eastAsia="Century Gothic" w:hAnsi="Century Gothic" w:cs="Century Gothic"/>
          <w:b/>
          <w:sz w:val="28"/>
          <w:szCs w:val="28"/>
        </w:rPr>
      </w:pPr>
      <w:r>
        <w:rPr>
          <w:rFonts w:ascii="Century Gothic" w:eastAsia="Century Gothic" w:hAnsi="Century Gothic" w:cs="Century Gothic"/>
          <w:b/>
          <w:sz w:val="32"/>
          <w:szCs w:val="32"/>
        </w:rPr>
        <w:t>INTRO -</w:t>
      </w:r>
      <w:r>
        <w:rPr>
          <w:rFonts w:ascii="Century Gothic" w:eastAsia="Century Gothic" w:hAnsi="Century Gothic" w:cs="Century Gothic"/>
          <w:b/>
          <w:sz w:val="28"/>
          <w:szCs w:val="28"/>
        </w:rPr>
        <w:t xml:space="preserve"> CUSTOMER SATISFACTION AND PATH MODELS</w:t>
      </w:r>
    </w:p>
    <w:p w14:paraId="541BFCD5" w14:textId="77777777" w:rsidR="00F96543" w:rsidRDefault="00000000">
      <w:pPr>
        <w:spacing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1. Key Determinants of Customer Satisfaction in Various Industries</w:t>
      </w:r>
    </w:p>
    <w:p w14:paraId="50BF5543" w14:textId="77777777" w:rsidR="00F96543" w:rsidRDefault="00000000">
      <w:pPr>
        <w:numPr>
          <w:ilvl w:val="0"/>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Product/Service Quality:</w:t>
      </w:r>
    </w:p>
    <w:p w14:paraId="5736DC08"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Consistency in meeting or exceeding customer expectations.</w:t>
      </w:r>
    </w:p>
    <w:p w14:paraId="6EA3FFF0"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Example: High-quality manufacturing in the automotive industry (e.g., Toyota).</w:t>
      </w:r>
    </w:p>
    <w:p w14:paraId="249E7CA5" w14:textId="77777777" w:rsidR="00F96543" w:rsidRDefault="00000000">
      <w:pPr>
        <w:numPr>
          <w:ilvl w:val="0"/>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Price Perception:</w:t>
      </w:r>
    </w:p>
    <w:p w14:paraId="6F20937D"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Value for money plays a significant role in customer satisfaction.</w:t>
      </w:r>
    </w:p>
    <w:p w14:paraId="4FC72289"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Example: Budget airlines like Ryanair attract customers by offering low fares.</w:t>
      </w:r>
    </w:p>
    <w:p w14:paraId="2584D2FD" w14:textId="77777777" w:rsidR="00F96543" w:rsidRDefault="00000000">
      <w:pPr>
        <w:numPr>
          <w:ilvl w:val="0"/>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Customer Service:</w:t>
      </w:r>
    </w:p>
    <w:p w14:paraId="739EF8FE"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Responsiveness, empathy, and problem-solving capabilities.</w:t>
      </w:r>
    </w:p>
    <w:p w14:paraId="34C3143F"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Example: Exceptional customer service at brands like Zappos and Ritz-Carlton.</w:t>
      </w:r>
    </w:p>
    <w:p w14:paraId="3AEC84FC" w14:textId="77777777" w:rsidR="00F96543" w:rsidRDefault="00000000">
      <w:pPr>
        <w:numPr>
          <w:ilvl w:val="0"/>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Brand Reputation:</w:t>
      </w:r>
    </w:p>
    <w:p w14:paraId="1EB6980F"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Positive associations and trust in the brand.</w:t>
      </w:r>
    </w:p>
    <w:p w14:paraId="5DF42920"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Example: Apple’s reputation for innovation and reliability drives satisfaction.</w:t>
      </w:r>
    </w:p>
    <w:p w14:paraId="7ADA9ADF" w14:textId="77777777" w:rsidR="00F96543" w:rsidRDefault="00000000">
      <w:pPr>
        <w:numPr>
          <w:ilvl w:val="0"/>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Convenience and Accessibility:</w:t>
      </w:r>
    </w:p>
    <w:p w14:paraId="2F744C95"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Ease of purchase, delivery, and usage.</w:t>
      </w:r>
    </w:p>
    <w:p w14:paraId="1BAAB571"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Example: Amazon’s one-click purchasing and fast delivery enhance satisfaction.</w:t>
      </w:r>
    </w:p>
    <w:p w14:paraId="7EFF6433" w14:textId="77777777" w:rsidR="00F96543" w:rsidRDefault="00000000">
      <w:pPr>
        <w:numPr>
          <w:ilvl w:val="0"/>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Personalization:</w:t>
      </w:r>
    </w:p>
    <w:p w14:paraId="26B3E28E"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Tailored products, services, or communications.</w:t>
      </w:r>
    </w:p>
    <w:p w14:paraId="5E0715F6"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Example: Netflix’s personalized recommendations based on viewing history.</w:t>
      </w:r>
    </w:p>
    <w:p w14:paraId="50E256EF" w14:textId="77777777" w:rsidR="00F96543" w:rsidRDefault="00000000">
      <w:pPr>
        <w:numPr>
          <w:ilvl w:val="0"/>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lastRenderedPageBreak/>
        <w:t>Technology and Innovation:</w:t>
      </w:r>
    </w:p>
    <w:p w14:paraId="162DDD21"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Adoption of technology to improve customer experience.</w:t>
      </w:r>
    </w:p>
    <w:p w14:paraId="7888E758" w14:textId="77777777" w:rsidR="00F96543" w:rsidRDefault="00000000">
      <w:pPr>
        <w:numPr>
          <w:ilvl w:val="1"/>
          <w:numId w:val="19"/>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Example: Self-service kiosks in McDonald’s to reduce wait times.</w:t>
      </w:r>
    </w:p>
    <w:p w14:paraId="37200930" w14:textId="77777777" w:rsidR="00F96543" w:rsidRDefault="00000000">
      <w:pPr>
        <w:spacing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2. The Structure and Application of Path Models to Explore Satisfaction Drivers</w:t>
      </w:r>
    </w:p>
    <w:p w14:paraId="630D57C4" w14:textId="77777777" w:rsidR="00F96543" w:rsidRDefault="00000000">
      <w:pPr>
        <w:numPr>
          <w:ilvl w:val="0"/>
          <w:numId w:val="2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What are Path Models?</w:t>
      </w:r>
    </w:p>
    <w:p w14:paraId="11ECF889" w14:textId="77777777" w:rsidR="00F96543" w:rsidRDefault="00000000">
      <w:pPr>
        <w:numPr>
          <w:ilvl w:val="1"/>
          <w:numId w:val="2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Path models are structural equation models (SEMs) used to examine relationships between variables and understand how different factors influence customer satisfaction.</w:t>
      </w:r>
    </w:p>
    <w:p w14:paraId="4B075CB0" w14:textId="77777777" w:rsidR="00F96543" w:rsidRDefault="00000000">
      <w:pPr>
        <w:numPr>
          <w:ilvl w:val="1"/>
          <w:numId w:val="2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Components include:</w:t>
      </w:r>
    </w:p>
    <w:p w14:paraId="747B9943" w14:textId="77777777" w:rsidR="00F96543" w:rsidRDefault="00000000">
      <w:pPr>
        <w:numPr>
          <w:ilvl w:val="2"/>
          <w:numId w:val="2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Exogenous Variables:</w:t>
      </w:r>
      <w:r>
        <w:rPr>
          <w:rFonts w:ascii="Century Gothic" w:eastAsia="Century Gothic" w:hAnsi="Century Gothic" w:cs="Century Gothic"/>
          <w:sz w:val="22"/>
          <w:szCs w:val="22"/>
        </w:rPr>
        <w:t xml:space="preserve"> Independent variables influencing other factors (e.g., service quality).</w:t>
      </w:r>
    </w:p>
    <w:p w14:paraId="44B38A90" w14:textId="77777777" w:rsidR="00F96543" w:rsidRDefault="00000000">
      <w:pPr>
        <w:numPr>
          <w:ilvl w:val="2"/>
          <w:numId w:val="2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Endogenous Variables:</w:t>
      </w:r>
      <w:r>
        <w:rPr>
          <w:rFonts w:ascii="Century Gothic" w:eastAsia="Century Gothic" w:hAnsi="Century Gothic" w:cs="Century Gothic"/>
          <w:sz w:val="22"/>
          <w:szCs w:val="22"/>
        </w:rPr>
        <w:t xml:space="preserve"> Dependent variables impacted by others (e.g., customer satisfaction, loyalty).</w:t>
      </w:r>
    </w:p>
    <w:p w14:paraId="36D78D74" w14:textId="77777777" w:rsidR="00F96543" w:rsidRDefault="00000000">
      <w:pPr>
        <w:numPr>
          <w:ilvl w:val="2"/>
          <w:numId w:val="2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Path Coefficients:</w:t>
      </w:r>
      <w:r>
        <w:rPr>
          <w:rFonts w:ascii="Century Gothic" w:eastAsia="Century Gothic" w:hAnsi="Century Gothic" w:cs="Century Gothic"/>
          <w:sz w:val="22"/>
          <w:szCs w:val="22"/>
        </w:rPr>
        <w:t xml:space="preserve"> Indicate the strength and direction of relationships.</w:t>
      </w:r>
    </w:p>
    <w:p w14:paraId="065A7E80" w14:textId="77777777" w:rsidR="00F96543" w:rsidRDefault="00000000">
      <w:pPr>
        <w:numPr>
          <w:ilvl w:val="0"/>
          <w:numId w:val="2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Steps to Build a Path Model:</w:t>
      </w:r>
    </w:p>
    <w:p w14:paraId="58B3A26E" w14:textId="77777777" w:rsidR="00F96543" w:rsidRDefault="00000000">
      <w:pPr>
        <w:numPr>
          <w:ilvl w:val="1"/>
          <w:numId w:val="2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Define the conceptual framework (e.g., SERVQUAL dimensions).</w:t>
      </w:r>
    </w:p>
    <w:p w14:paraId="7E6B3D0F" w14:textId="77777777" w:rsidR="00F96543" w:rsidRDefault="00000000">
      <w:pPr>
        <w:numPr>
          <w:ilvl w:val="1"/>
          <w:numId w:val="2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Identify and operationalize variables.</w:t>
      </w:r>
    </w:p>
    <w:p w14:paraId="73126640" w14:textId="77777777" w:rsidR="00F96543" w:rsidRDefault="00000000">
      <w:pPr>
        <w:numPr>
          <w:ilvl w:val="1"/>
          <w:numId w:val="2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Collect data through surveys or secondary sources.</w:t>
      </w:r>
    </w:p>
    <w:p w14:paraId="23E9A48E" w14:textId="77777777" w:rsidR="00F96543" w:rsidRDefault="00000000">
      <w:pPr>
        <w:numPr>
          <w:ilvl w:val="1"/>
          <w:numId w:val="2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Analyze using SEM tools like AMOS, LISREL, or </w:t>
      </w:r>
      <w:proofErr w:type="spellStart"/>
      <w:r>
        <w:rPr>
          <w:rFonts w:ascii="Century Gothic" w:eastAsia="Century Gothic" w:hAnsi="Century Gothic" w:cs="Century Gothic"/>
          <w:sz w:val="22"/>
          <w:szCs w:val="22"/>
        </w:rPr>
        <w:t>SmartPLS</w:t>
      </w:r>
      <w:proofErr w:type="spellEnd"/>
      <w:r>
        <w:rPr>
          <w:rFonts w:ascii="Century Gothic" w:eastAsia="Century Gothic" w:hAnsi="Century Gothic" w:cs="Century Gothic"/>
          <w:sz w:val="22"/>
          <w:szCs w:val="22"/>
        </w:rPr>
        <w:t>.</w:t>
      </w:r>
    </w:p>
    <w:p w14:paraId="555AA670" w14:textId="77777777" w:rsidR="00F96543" w:rsidRDefault="00000000">
      <w:pPr>
        <w:numPr>
          <w:ilvl w:val="0"/>
          <w:numId w:val="2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Application:</w:t>
      </w:r>
    </w:p>
    <w:p w14:paraId="11B00223" w14:textId="77777777" w:rsidR="00F96543" w:rsidRDefault="00000000">
      <w:pPr>
        <w:numPr>
          <w:ilvl w:val="1"/>
          <w:numId w:val="2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Path models quantify how drivers like product quality, service, and price contribute to overall satisfaction.</w:t>
      </w:r>
    </w:p>
    <w:p w14:paraId="284EBE53" w14:textId="77777777" w:rsidR="00F96543" w:rsidRDefault="00000000">
      <w:pPr>
        <w:numPr>
          <w:ilvl w:val="1"/>
          <w:numId w:val="2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They also explore indirect effects, such as how service quality impacts loyalty through satisfaction.</w:t>
      </w:r>
    </w:p>
    <w:p w14:paraId="6FE8462C" w14:textId="77777777" w:rsidR="00F96543" w:rsidRDefault="00000000">
      <w:pPr>
        <w:spacing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3. Practical Examples Linking Path Models to Marketing Strategies for Improved Customer Retention</w:t>
      </w:r>
    </w:p>
    <w:p w14:paraId="3CD905E3" w14:textId="77777777" w:rsidR="00F96543" w:rsidRDefault="00000000">
      <w:pPr>
        <w:numPr>
          <w:ilvl w:val="0"/>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Hospitality Industry (Hilton Hotels):</w:t>
      </w:r>
    </w:p>
    <w:p w14:paraId="6CC3B1B3" w14:textId="77777777" w:rsidR="00F96543" w:rsidRDefault="00000000">
      <w:pPr>
        <w:numPr>
          <w:ilvl w:val="1"/>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Path models revealed that service quality and personalization strongly influence satisfaction and loyalty.</w:t>
      </w:r>
    </w:p>
    <w:p w14:paraId="2A8510DF" w14:textId="77777777" w:rsidR="00F96543" w:rsidRDefault="00000000">
      <w:pPr>
        <w:numPr>
          <w:ilvl w:val="1"/>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Strategy: Hilton enhanced employee training and launched targeted loyalty programs.</w:t>
      </w:r>
    </w:p>
    <w:p w14:paraId="4DE503C4" w14:textId="77777777" w:rsidR="00F96543" w:rsidRDefault="00000000">
      <w:pPr>
        <w:numPr>
          <w:ilvl w:val="0"/>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Retail Industry (Walmart):</w:t>
      </w:r>
    </w:p>
    <w:p w14:paraId="65CE5E5A" w14:textId="77777777" w:rsidR="00F96543" w:rsidRDefault="00000000">
      <w:pPr>
        <w:numPr>
          <w:ilvl w:val="1"/>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Using path models, Walmart identified price perception and convenience as critical drivers.</w:t>
      </w:r>
    </w:p>
    <w:p w14:paraId="39068EF8" w14:textId="77777777" w:rsidR="00F96543" w:rsidRDefault="00000000">
      <w:pPr>
        <w:numPr>
          <w:ilvl w:val="1"/>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Strategy: Price-matching policies and expansion of online delivery services improved satisfaction.</w:t>
      </w:r>
    </w:p>
    <w:p w14:paraId="4BA785A0" w14:textId="77777777" w:rsidR="00F96543" w:rsidRDefault="00000000">
      <w:pPr>
        <w:numPr>
          <w:ilvl w:val="0"/>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Telecommunications Industry (Verizon):</w:t>
      </w:r>
    </w:p>
    <w:p w14:paraId="74BE3A8A" w14:textId="77777777" w:rsidR="00F96543" w:rsidRDefault="00000000">
      <w:pPr>
        <w:numPr>
          <w:ilvl w:val="1"/>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Path analysis showed that network reliability significantly impacts satisfaction, followed by customer service.</w:t>
      </w:r>
    </w:p>
    <w:p w14:paraId="40D8C428" w14:textId="77777777" w:rsidR="00F96543" w:rsidRDefault="00000000">
      <w:pPr>
        <w:numPr>
          <w:ilvl w:val="1"/>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Strategy: Verizon invested heavily in network infrastructure and AI-driven customer support.</w:t>
      </w:r>
    </w:p>
    <w:p w14:paraId="56EA0E78" w14:textId="77777777" w:rsidR="00F96543" w:rsidRDefault="00000000">
      <w:pPr>
        <w:numPr>
          <w:ilvl w:val="0"/>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E-commerce Industry (Amazon):</w:t>
      </w:r>
    </w:p>
    <w:p w14:paraId="6C39E68F" w14:textId="77777777" w:rsidR="00F96543" w:rsidRDefault="00000000">
      <w:pPr>
        <w:numPr>
          <w:ilvl w:val="1"/>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Path models demonstrated that delivery speed, website usability, and customer service drive satisfaction.</w:t>
      </w:r>
    </w:p>
    <w:p w14:paraId="044EFB68" w14:textId="77777777" w:rsidR="00F96543" w:rsidRDefault="00000000">
      <w:pPr>
        <w:numPr>
          <w:ilvl w:val="1"/>
          <w:numId w:val="2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Strategy: Amazon’s Prime membership integrates these factors, boosting retention.</w:t>
      </w:r>
    </w:p>
    <w:p w14:paraId="650F7735" w14:textId="77777777" w:rsidR="00F96543" w:rsidRDefault="00000000">
      <w:pPr>
        <w:spacing w:before="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Conclusion </w:t>
      </w:r>
      <w:r>
        <w:rPr>
          <w:rFonts w:ascii="Century Gothic" w:eastAsia="Century Gothic" w:hAnsi="Century Gothic" w:cs="Century Gothic"/>
          <w:color w:val="000000"/>
          <w:sz w:val="22"/>
          <w:szCs w:val="22"/>
        </w:rPr>
        <w:br/>
        <w:t xml:space="preserve">"In conclusion, identifying drivers of customer satisfaction and applying path models are vital steps in developing effective marketing strategies. These tools provide actionable insights into customer experiences and the elements that need attention to improve satisfaction and loyalty." </w:t>
      </w:r>
    </w:p>
    <w:p w14:paraId="1D5D0F76" w14:textId="77777777" w:rsidR="00F96543" w:rsidRDefault="00000000">
      <w:pPr>
        <w:spacing w:before="0"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Question Prompts for the Video:</w:t>
      </w:r>
    </w:p>
    <w:p w14:paraId="1626E83A" w14:textId="77777777" w:rsidR="00F96543" w:rsidRDefault="00000000">
      <w:pPr>
        <w:numPr>
          <w:ilvl w:val="0"/>
          <w:numId w:val="24"/>
        </w:numPr>
        <w:spacing w:before="0" w:after="20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How can brands like Netflix or Amazon use path models to enhance customer retention?</w:t>
      </w:r>
    </w:p>
    <w:p w14:paraId="6DA7C20C" w14:textId="77777777" w:rsidR="00F96543" w:rsidRDefault="00000000">
      <w:pPr>
        <w:numPr>
          <w:ilvl w:val="0"/>
          <w:numId w:val="24"/>
        </w:numPr>
        <w:spacing w:before="0" w:after="20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What insights can path models provide that traditional satisfaction surveys cannot?</w:t>
      </w:r>
    </w:p>
    <w:p w14:paraId="57CC436A" w14:textId="77777777" w:rsidR="00F96543" w:rsidRDefault="00000000">
      <w:pPr>
        <w:numPr>
          <w:ilvl w:val="0"/>
          <w:numId w:val="24"/>
        </w:numPr>
        <w:spacing w:before="0" w:after="20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Create a hypothetical path model framework for a startup looking to improve customer satisfaction.</w:t>
      </w:r>
    </w:p>
    <w:p w14:paraId="5243197D" w14:textId="77777777" w:rsidR="00F96543" w:rsidRDefault="00F96543">
      <w:pPr>
        <w:pStyle w:val="Heading3"/>
        <w:spacing w:before="0" w:after="0"/>
        <w:ind w:left="720" w:hanging="720"/>
        <w:rPr>
          <w:sz w:val="32"/>
          <w:szCs w:val="32"/>
        </w:rPr>
      </w:pPr>
    </w:p>
    <w:p w14:paraId="7335C465" w14:textId="77777777" w:rsidR="00F96543" w:rsidRDefault="00000000">
      <w:pPr>
        <w:pStyle w:val="Heading3"/>
        <w:spacing w:before="0" w:after="200"/>
        <w:ind w:left="720" w:hanging="720"/>
        <w:rPr>
          <w:b/>
        </w:rPr>
      </w:pPr>
      <w:bookmarkStart w:id="117" w:name="_heading=h.rjefff" w:colFirst="0" w:colLast="0"/>
      <w:bookmarkEnd w:id="117"/>
      <w:r>
        <w:rPr>
          <w:sz w:val="32"/>
          <w:szCs w:val="32"/>
        </w:rPr>
        <w:t xml:space="preserve">    </w:t>
      </w:r>
      <w:r>
        <w:rPr>
          <w:b/>
          <w:sz w:val="32"/>
          <w:szCs w:val="32"/>
        </w:rPr>
        <w:t>STUDY MATERIALS</w:t>
      </w:r>
    </w:p>
    <w:p w14:paraId="70BC5DC9"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0566D50B"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As we progress through Module 6: Drivers of Customer Satisfaction and Path Models, a curated list of advanced reading materials has been compiled to enhance your intellectual engagement:</w:t>
      </w:r>
    </w:p>
    <w:tbl>
      <w:tblPr>
        <w:tblStyle w:val="affff9"/>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38ADC8F4" w14:textId="77777777">
        <w:tc>
          <w:tcPr>
            <w:tcW w:w="9620" w:type="dxa"/>
          </w:tcPr>
          <w:p w14:paraId="5507C58F" w14:textId="77777777" w:rsidR="00F96543" w:rsidRDefault="00000000">
            <w:pPr>
              <w:spacing w:after="200" w:line="276" w:lineRule="auto"/>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i</w:t>
            </w:r>
            <w:proofErr w:type="spellEnd"/>
            <w:r>
              <w:rPr>
                <w:rFonts w:ascii="Century Gothic" w:eastAsia="Century Gothic" w:hAnsi="Century Gothic" w:cs="Century Gothic"/>
                <w:sz w:val="22"/>
                <w:szCs w:val="22"/>
              </w:rPr>
              <w:t xml:space="preserve">. </w:t>
            </w:r>
            <w:r>
              <w:rPr>
                <w:rFonts w:ascii="Century Gothic" w:eastAsia="Century Gothic" w:hAnsi="Century Gothic" w:cs="Century Gothic"/>
                <w:b/>
                <w:sz w:val="22"/>
                <w:szCs w:val="22"/>
              </w:rPr>
              <w:t xml:space="preserve">Study Material 1: </w:t>
            </w:r>
            <w:r>
              <w:rPr>
                <w:rFonts w:ascii="Century Gothic" w:eastAsia="Century Gothic" w:hAnsi="Century Gothic" w:cs="Century Gothic"/>
                <w:sz w:val="22"/>
                <w:szCs w:val="22"/>
              </w:rPr>
              <w:t xml:space="preserve">"Structural Equation Modeling with AMOS" by Barbara M. Byrne </w:t>
            </w:r>
          </w:p>
          <w:p w14:paraId="2632F27E" w14:textId="77777777" w:rsidR="00F96543" w:rsidRDefault="00000000">
            <w:pPr>
              <w:numPr>
                <w:ilvl w:val="0"/>
                <w:numId w:val="9"/>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Description: </w:t>
            </w:r>
            <w:r>
              <w:rPr>
                <w:rFonts w:ascii="Century Gothic" w:eastAsia="Century Gothic" w:hAnsi="Century Gothic" w:cs="Century Gothic"/>
                <w:sz w:val="22"/>
                <w:szCs w:val="22"/>
              </w:rPr>
              <w:t xml:space="preserve">This resource offers a comprehensive guide to using path models and structural equation modeling with a focus on applications in marketing. </w:t>
            </w:r>
          </w:p>
          <w:p w14:paraId="0B8D82B3" w14:textId="77777777" w:rsidR="00F96543" w:rsidRDefault="00000000">
            <w:pPr>
              <w:numPr>
                <w:ilvl w:val="0"/>
                <w:numId w:val="9"/>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Link: </w:t>
            </w:r>
            <w:hyperlink r:id="rId107">
              <w:r>
                <w:rPr>
                  <w:rFonts w:ascii="Century Gothic" w:eastAsia="Century Gothic" w:hAnsi="Century Gothic" w:cs="Century Gothic"/>
                  <w:color w:val="103421"/>
                  <w:sz w:val="22"/>
                  <w:szCs w:val="22"/>
                  <w:u w:val="single"/>
                </w:rPr>
                <w:t>Structural Equation Modeling with AMOS - Amazon</w:t>
              </w:r>
            </w:hyperlink>
            <w:r>
              <w:rPr>
                <w:rFonts w:ascii="Century Gothic" w:eastAsia="Century Gothic" w:hAnsi="Century Gothic" w:cs="Century Gothic"/>
                <w:sz w:val="22"/>
                <w:szCs w:val="22"/>
              </w:rPr>
              <w:t xml:space="preserve"> </w:t>
            </w:r>
          </w:p>
          <w:p w14:paraId="4EDBC5F9" w14:textId="77777777" w:rsidR="00F96543" w:rsidRDefault="00000000">
            <w:pPr>
              <w:spacing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ii. </w:t>
            </w:r>
            <w:r>
              <w:rPr>
                <w:rFonts w:ascii="Century Gothic" w:eastAsia="Century Gothic" w:hAnsi="Century Gothic" w:cs="Century Gothic"/>
                <w:b/>
                <w:sz w:val="22"/>
                <w:szCs w:val="22"/>
              </w:rPr>
              <w:t xml:space="preserve">Study Material 2: </w:t>
            </w:r>
            <w:r>
              <w:rPr>
                <w:rFonts w:ascii="Century Gothic" w:eastAsia="Century Gothic" w:hAnsi="Century Gothic" w:cs="Century Gothic"/>
                <w:sz w:val="22"/>
                <w:szCs w:val="22"/>
              </w:rPr>
              <w:t xml:space="preserve">"Customer Satisfaction Evaluation: Methods for Measuring and Implementing Service Quality" by Evangelos Gr </w:t>
            </w:r>
            <w:proofErr w:type="spellStart"/>
            <w:r>
              <w:rPr>
                <w:rFonts w:ascii="Century Gothic" w:eastAsia="Century Gothic" w:hAnsi="Century Gothic" w:cs="Century Gothic"/>
                <w:sz w:val="22"/>
                <w:szCs w:val="22"/>
              </w:rPr>
              <w:t>igoroudis</w:t>
            </w:r>
            <w:proofErr w:type="spellEnd"/>
            <w:r>
              <w:rPr>
                <w:rFonts w:ascii="Century Gothic" w:eastAsia="Century Gothic" w:hAnsi="Century Gothic" w:cs="Century Gothic"/>
                <w:sz w:val="22"/>
                <w:szCs w:val="22"/>
              </w:rPr>
              <w:t xml:space="preserve"> and Yannis Siskos </w:t>
            </w:r>
          </w:p>
          <w:p w14:paraId="6046BD18" w14:textId="77777777" w:rsidR="00F96543" w:rsidRDefault="00000000">
            <w:pPr>
              <w:numPr>
                <w:ilvl w:val="0"/>
                <w:numId w:val="10"/>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Description: </w:t>
            </w:r>
            <w:r>
              <w:rPr>
                <w:rFonts w:ascii="Century Gothic" w:eastAsia="Century Gothic" w:hAnsi="Century Gothic" w:cs="Century Gothic"/>
                <w:sz w:val="22"/>
                <w:szCs w:val="22"/>
              </w:rPr>
              <w:t xml:space="preserve">This book explores methodologies for evaluating customer satisfaction and implementing improvements in service quality, with applications in path modeling. </w:t>
            </w:r>
          </w:p>
          <w:p w14:paraId="14D1212E" w14:textId="77777777" w:rsidR="00F96543" w:rsidRDefault="00000000">
            <w:pPr>
              <w:numPr>
                <w:ilvl w:val="0"/>
                <w:numId w:val="10"/>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Link: </w:t>
            </w:r>
            <w:hyperlink r:id="rId108">
              <w:r>
                <w:rPr>
                  <w:rFonts w:ascii="Century Gothic" w:eastAsia="Century Gothic" w:hAnsi="Century Gothic" w:cs="Century Gothic"/>
                  <w:color w:val="103421"/>
                  <w:sz w:val="22"/>
                  <w:szCs w:val="22"/>
                  <w:u w:val="single"/>
                </w:rPr>
                <w:t>Customer Satisfaction Evaluation - Google Books</w:t>
              </w:r>
            </w:hyperlink>
            <w:r>
              <w:rPr>
                <w:rFonts w:ascii="Century Gothic" w:eastAsia="Century Gothic" w:hAnsi="Century Gothic" w:cs="Century Gothic"/>
                <w:sz w:val="22"/>
                <w:szCs w:val="22"/>
              </w:rPr>
              <w:t xml:space="preserve"> </w:t>
            </w:r>
          </w:p>
          <w:p w14:paraId="35F2A4EC" w14:textId="77777777" w:rsidR="00F96543" w:rsidRDefault="00F96543">
            <w:pPr>
              <w:spacing w:before="280"/>
              <w:ind w:left="360"/>
              <w:rPr>
                <w:rFonts w:ascii="Century Gothic" w:eastAsia="Century Gothic" w:hAnsi="Century Gothic" w:cs="Century Gothic"/>
                <w:sz w:val="22"/>
                <w:szCs w:val="22"/>
              </w:rPr>
            </w:pPr>
          </w:p>
        </w:tc>
      </w:tr>
    </w:tbl>
    <w:p w14:paraId="7E02FC99" w14:textId="77777777" w:rsidR="00F96543" w:rsidRDefault="00F96543">
      <w:pPr>
        <w:rPr>
          <w:rFonts w:ascii="Century Gothic" w:eastAsia="Century Gothic" w:hAnsi="Century Gothic" w:cs="Century Gothic"/>
        </w:rPr>
      </w:pPr>
    </w:p>
    <w:p w14:paraId="53A1701E" w14:textId="77777777" w:rsidR="00F96543" w:rsidRDefault="00000000">
      <w:pPr>
        <w:pStyle w:val="Heading3"/>
        <w:spacing w:before="0" w:after="200"/>
        <w:ind w:left="720" w:hanging="720"/>
        <w:rPr>
          <w:b/>
        </w:rPr>
      </w:pPr>
      <w:bookmarkStart w:id="118" w:name="_heading=h.3bj1y38" w:colFirst="0" w:colLast="0"/>
      <w:bookmarkEnd w:id="118"/>
      <w:r>
        <w:rPr>
          <w:sz w:val="32"/>
          <w:szCs w:val="32"/>
        </w:rPr>
        <w:lastRenderedPageBreak/>
        <w:t xml:space="preserve">    </w:t>
      </w:r>
      <w:r>
        <w:rPr>
          <w:b/>
          <w:sz w:val="32"/>
          <w:szCs w:val="32"/>
        </w:rPr>
        <w:t>mastery exercise</w:t>
      </w:r>
    </w:p>
    <w:p w14:paraId="73571685"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rPr>
        <w:t>Overview:</w:t>
      </w:r>
      <w:r>
        <w:rPr>
          <w:rFonts w:ascii="Century Gothic" w:eastAsia="Century Gothic" w:hAnsi="Century Gothic" w:cs="Century Gothic"/>
          <w:color w:val="0432FF"/>
        </w:rPr>
        <w:t xml:space="preserve"> </w:t>
      </w:r>
      <w:r>
        <w:rPr>
          <w:rFonts w:ascii="Century Gothic" w:eastAsia="Century Gothic" w:hAnsi="Century Gothic" w:cs="Century Gothic"/>
          <w:color w:val="0432FF"/>
          <w:sz w:val="22"/>
          <w:szCs w:val="22"/>
        </w:rPr>
        <w:t>This Mastery Exercise is designed to test and deepen your understanding of the key drivers of customer satisfaction and the application of path models in marketing. You will analyze case studies and develop insights using path models to inform strategic decision-making.</w:t>
      </w:r>
      <w:r>
        <w:rPr>
          <w:noProof/>
        </w:rPr>
        <w:drawing>
          <wp:anchor distT="0" distB="0" distL="114300" distR="114300" simplePos="0" relativeHeight="251689984" behindDoc="0" locked="0" layoutInCell="1" hidden="0" allowOverlap="1" wp14:anchorId="5401DC69" wp14:editId="667183A1">
            <wp:simplePos x="0" y="0"/>
            <wp:positionH relativeFrom="column">
              <wp:posOffset>1</wp:posOffset>
            </wp:positionH>
            <wp:positionV relativeFrom="paragraph">
              <wp:posOffset>183515</wp:posOffset>
            </wp:positionV>
            <wp:extent cx="633413" cy="672035"/>
            <wp:effectExtent l="0" t="0" r="0" b="0"/>
            <wp:wrapSquare wrapText="bothSides" distT="0" distB="0" distL="114300" distR="114300"/>
            <wp:docPr id="212275935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6F07F489" w14:textId="77777777" w:rsidR="00F96543" w:rsidRDefault="00000000">
      <w:pPr>
        <w:pBdr>
          <w:top w:val="nil"/>
          <w:left w:val="nil"/>
          <w:bottom w:val="nil"/>
          <w:right w:val="nil"/>
          <w:between w:val="nil"/>
        </w:pBdr>
        <w:spacing w:after="0"/>
        <w:rPr>
          <w:rFonts w:ascii="Century Gothic" w:eastAsia="Century Gothic" w:hAnsi="Century Gothic" w:cs="Century Gothic"/>
          <w:color w:val="000000"/>
          <w:sz w:val="22"/>
          <w:szCs w:val="22"/>
        </w:rPr>
      </w:pPr>
      <w:r>
        <w:rPr>
          <w:rFonts w:ascii="Century Gothic" w:eastAsia="Century Gothic" w:hAnsi="Century Gothic" w:cs="Century Gothic"/>
          <w:b/>
          <w:color w:val="000000"/>
        </w:rPr>
        <w:t>Objective</w:t>
      </w:r>
      <w:r>
        <w:rPr>
          <w:rFonts w:ascii="Century Gothic" w:eastAsia="Century Gothic" w:hAnsi="Century Gothic" w:cs="Century Gothic"/>
          <w:color w:val="000000"/>
        </w:rPr>
        <w:t>:</w:t>
      </w:r>
      <w:r>
        <w:rPr>
          <w:rFonts w:ascii="Century Gothic" w:eastAsia="Century Gothic" w:hAnsi="Century Gothic" w:cs="Century Gothic"/>
          <w:color w:val="000000"/>
        </w:rPr>
        <w:br/>
      </w:r>
      <w:r>
        <w:rPr>
          <w:rFonts w:ascii="Century Gothic" w:eastAsia="Century Gothic" w:hAnsi="Century Gothic" w:cs="Century Gothic"/>
          <w:color w:val="000000"/>
          <w:sz w:val="22"/>
          <w:szCs w:val="22"/>
        </w:rPr>
        <w:t>Apply your knowledge of customer satisfaction drivers and path models by analyzing real-world case studies and proposing data-driven strategies.</w:t>
      </w:r>
    </w:p>
    <w:p w14:paraId="1F3D0E4D" w14:textId="77777777" w:rsidR="00F96543" w:rsidRDefault="00000000">
      <w:p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b/>
          <w:color w:val="000000"/>
        </w:rPr>
        <w:t>Part 1: Case Study Analysis</w:t>
      </w:r>
    </w:p>
    <w:p w14:paraId="045A746C" w14:textId="77777777" w:rsidR="00F96543" w:rsidRDefault="00000000">
      <w:pPr>
        <w:numPr>
          <w:ilvl w:val="0"/>
          <w:numId w:val="12"/>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Read the Case Study: </w:t>
      </w:r>
      <w:r>
        <w:rPr>
          <w:rFonts w:ascii="Century Gothic" w:eastAsia="Century Gothic" w:hAnsi="Century Gothic" w:cs="Century Gothic"/>
          <w:color w:val="000000"/>
          <w:sz w:val="22"/>
          <w:szCs w:val="22"/>
        </w:rPr>
        <w:t xml:space="preserve">Below is a case study focused on a retail chain analyzing customer satisfaction using path models. </w:t>
      </w:r>
    </w:p>
    <w:p w14:paraId="1D30FB8C" w14:textId="77777777" w:rsidR="00F96543" w:rsidRDefault="00000000">
      <w:pPr>
        <w:spacing w:before="0"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Case Study: </w:t>
      </w:r>
    </w:p>
    <w:p w14:paraId="7B2EF90E" w14:textId="77777777" w:rsidR="00F96543" w:rsidRDefault="00000000">
      <w:p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XYZ Retail aims to enhance customer satisfaction across its outlets. By employing path models, they identified relationships between customer service quality, pricing perception, brand image, and customer loyalty. The analysis aims to pinpoint areas for improvement. </w:t>
      </w:r>
    </w:p>
    <w:p w14:paraId="54158E10" w14:textId="77777777" w:rsidR="00F96543" w:rsidRDefault="00000000">
      <w:pPr>
        <w:numPr>
          <w:ilvl w:val="0"/>
          <w:numId w:val="13"/>
        </w:num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Answer the Following Questions: </w:t>
      </w:r>
    </w:p>
    <w:p w14:paraId="59F7DEF1" w14:textId="77777777" w:rsidR="00F96543" w:rsidRDefault="00000000">
      <w:pPr>
        <w:numPr>
          <w:ilvl w:val="0"/>
          <w:numId w:val="14"/>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What key factors were identified as drivers of customer satisfaction in the XYZ Retail case study? </w:t>
      </w:r>
    </w:p>
    <w:p w14:paraId="1530A94E" w14:textId="77777777" w:rsidR="00F96543" w:rsidRDefault="00000000">
      <w:pPr>
        <w:numPr>
          <w:ilvl w:val="0"/>
          <w:numId w:val="14"/>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How did the path models help in understanding the relationships between these factors? </w:t>
      </w:r>
    </w:p>
    <w:p w14:paraId="06DBE271" w14:textId="77777777" w:rsidR="00F96543" w:rsidRDefault="00000000">
      <w:pPr>
        <w:numPr>
          <w:ilvl w:val="0"/>
          <w:numId w:val="14"/>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What strategic actions could XYZ Retail implement based on the path model insights? </w:t>
      </w:r>
    </w:p>
    <w:p w14:paraId="3C8AB901" w14:textId="77777777" w:rsidR="00F96543" w:rsidRDefault="00000000">
      <w:pPr>
        <w:numPr>
          <w:ilvl w:val="0"/>
          <w:numId w:val="14"/>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Discuss any limitations or challenges encountered when applying path models in this context. </w:t>
      </w:r>
    </w:p>
    <w:p w14:paraId="30E83ECB" w14:textId="77777777" w:rsidR="00F96543" w:rsidRDefault="00000000">
      <w:pPr>
        <w:spacing w:before="0"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Part 2: Path Model Development </w:t>
      </w:r>
    </w:p>
    <w:p w14:paraId="58BDCD02" w14:textId="77777777" w:rsidR="00F96543" w:rsidRDefault="00000000">
      <w:p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Based on your analysis from the case study, create a path model to analyze a hypothetical scenario in the service industry: </w:t>
      </w:r>
    </w:p>
    <w:p w14:paraId="046EA8B6" w14:textId="77777777" w:rsidR="00F96543" w:rsidRDefault="00000000">
      <w:pPr>
        <w:numPr>
          <w:ilvl w:val="0"/>
          <w:numId w:val="15"/>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Model Specification: </w:t>
      </w:r>
      <w:r>
        <w:rPr>
          <w:rFonts w:ascii="Century Gothic" w:eastAsia="Century Gothic" w:hAnsi="Century Gothic" w:cs="Century Gothic"/>
          <w:color w:val="000000"/>
          <w:sz w:val="22"/>
          <w:szCs w:val="22"/>
        </w:rPr>
        <w:t xml:space="preserve">Define your path model structure and specify key variables and relationships. </w:t>
      </w:r>
    </w:p>
    <w:p w14:paraId="244AFF92" w14:textId="77777777" w:rsidR="00F96543" w:rsidRDefault="00000000">
      <w:pPr>
        <w:numPr>
          <w:ilvl w:val="0"/>
          <w:numId w:val="15"/>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Data Collection: </w:t>
      </w:r>
      <w:r>
        <w:rPr>
          <w:rFonts w:ascii="Century Gothic" w:eastAsia="Century Gothic" w:hAnsi="Century Gothic" w:cs="Century Gothic"/>
          <w:color w:val="000000"/>
          <w:sz w:val="22"/>
          <w:szCs w:val="22"/>
        </w:rPr>
        <w:t xml:space="preserve">Identify the data required to effectively implement your path model and discuss potential data sources. </w:t>
      </w:r>
    </w:p>
    <w:p w14:paraId="6C3B5961" w14:textId="77777777" w:rsidR="00F96543" w:rsidRDefault="00000000">
      <w:pPr>
        <w:numPr>
          <w:ilvl w:val="0"/>
          <w:numId w:val="15"/>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Analysis and Interpretation: </w:t>
      </w:r>
      <w:r>
        <w:rPr>
          <w:rFonts w:ascii="Century Gothic" w:eastAsia="Century Gothic" w:hAnsi="Century Gothic" w:cs="Century Gothic"/>
          <w:color w:val="000000"/>
          <w:sz w:val="22"/>
          <w:szCs w:val="22"/>
        </w:rPr>
        <w:t xml:space="preserve">Explain how you would analyze and interpret the results from your path model to inform service improvements. </w:t>
      </w:r>
    </w:p>
    <w:p w14:paraId="3BE0DA2C" w14:textId="77777777" w:rsidR="00F96543" w:rsidRDefault="00000000">
      <w:pPr>
        <w:numPr>
          <w:ilvl w:val="0"/>
          <w:numId w:val="15"/>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Evaluation Metrics: </w:t>
      </w:r>
      <w:r>
        <w:rPr>
          <w:rFonts w:ascii="Century Gothic" w:eastAsia="Century Gothic" w:hAnsi="Century Gothic" w:cs="Century Gothic"/>
          <w:color w:val="000000"/>
          <w:sz w:val="22"/>
          <w:szCs w:val="22"/>
        </w:rPr>
        <w:t xml:space="preserve">Determine which fit indices and evaluation metrics will be critical in assessing your model's performance. </w:t>
      </w:r>
    </w:p>
    <w:p w14:paraId="3C1E8E3F" w14:textId="77777777" w:rsidR="00F96543" w:rsidRDefault="00000000">
      <w:pPr>
        <w:spacing w:before="0" w:after="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Part 3: Reflection </w:t>
      </w:r>
    </w:p>
    <w:p w14:paraId="7B43CC91" w14:textId="77777777" w:rsidR="00F96543" w:rsidRDefault="00000000">
      <w:p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After completing the exercise, reflect on the following questions: </w:t>
      </w:r>
    </w:p>
    <w:p w14:paraId="730BD407" w14:textId="77777777" w:rsidR="00F96543" w:rsidRDefault="00000000">
      <w:pPr>
        <w:numPr>
          <w:ilvl w:val="0"/>
          <w:numId w:val="16"/>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How did your approach to developing a path model enhance your understanding of customer satisfaction analysis? </w:t>
      </w:r>
    </w:p>
    <w:p w14:paraId="27D20C67" w14:textId="77777777" w:rsidR="00F96543" w:rsidRDefault="00000000">
      <w:pPr>
        <w:numPr>
          <w:ilvl w:val="0"/>
          <w:numId w:val="16"/>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 xml:space="preserve">What are the significant learning outcomes from integrating path modeling concepts with strategic marketing considerations? </w:t>
      </w:r>
    </w:p>
    <w:p w14:paraId="403288A2" w14:textId="77777777" w:rsidR="00F96543" w:rsidRDefault="00000000">
      <w:pP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Part 4: Submission Instructions: </w:t>
      </w:r>
    </w:p>
    <w:p w14:paraId="6DB0980C" w14:textId="77777777" w:rsidR="00F96543" w:rsidRDefault="00000000">
      <w:pPr>
        <w:numPr>
          <w:ilvl w:val="0"/>
          <w:numId w:val="17"/>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Submit your comprehensive report, ensuring each section is clearly labeled. </w:t>
      </w:r>
    </w:p>
    <w:p w14:paraId="2AC60576" w14:textId="77777777" w:rsidR="00F96543" w:rsidRDefault="00000000">
      <w:pPr>
        <w:numPr>
          <w:ilvl w:val="0"/>
          <w:numId w:val="17"/>
        </w:numP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Include relevant research or sources to support your analysis and recommendations. </w:t>
      </w:r>
    </w:p>
    <w:tbl>
      <w:tblPr>
        <w:tblStyle w:val="affffa"/>
        <w:tblW w:w="9600" w:type="dxa"/>
        <w:tblLayout w:type="fixed"/>
        <w:tblLook w:val="0600" w:firstRow="0" w:lastRow="0" w:firstColumn="0" w:lastColumn="0" w:noHBand="1" w:noVBand="1"/>
      </w:tblPr>
      <w:tblGrid>
        <w:gridCol w:w="1110"/>
        <w:gridCol w:w="8490"/>
      </w:tblGrid>
      <w:tr w:rsidR="00F96543" w14:paraId="7825FEBC" w14:textId="77777777">
        <w:tc>
          <w:tcPr>
            <w:tcW w:w="1110" w:type="dxa"/>
            <w:shd w:val="clear" w:color="auto" w:fill="auto"/>
            <w:tcMar>
              <w:top w:w="0" w:type="dxa"/>
              <w:left w:w="0" w:type="dxa"/>
              <w:bottom w:w="0" w:type="dxa"/>
              <w:right w:w="0" w:type="dxa"/>
            </w:tcMar>
            <w:vAlign w:val="center"/>
          </w:tcPr>
          <w:p w14:paraId="09CC5883"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BD3AF60" wp14:editId="72FBC153">
                  <wp:extent cx="490538" cy="490538"/>
                  <wp:effectExtent l="0" t="0" r="0" b="0"/>
                  <wp:docPr id="21227593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7F6C487E" w14:textId="77777777" w:rsidR="00F96543" w:rsidRDefault="00000000">
            <w:pPr>
              <w:pStyle w:val="Heading4"/>
            </w:pPr>
            <w:bookmarkStart w:id="119" w:name="_heading=h.1qoc8b1" w:colFirst="0" w:colLast="0"/>
            <w:bookmarkEnd w:id="119"/>
            <w:r>
              <w:rPr>
                <w:smallCaps/>
                <w:sz w:val="32"/>
                <w:szCs w:val="32"/>
              </w:rPr>
              <w:t>VIDEO 2: (to be developed)</w:t>
            </w:r>
          </w:p>
        </w:tc>
      </w:tr>
    </w:tbl>
    <w:p w14:paraId="64AA60F7"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7756C882" w14:textId="77777777" w:rsidR="00F96543" w:rsidRDefault="00000000">
      <w:pPr>
        <w:spacing w:before="0" w:after="20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We are excited to introduce you to Module 6: Drivers of Customer Satisfaction and Path Models through a specially curated video. This video will highlight the application of path models in analyzing customer satisfaction and provide practical insights for enhancing marketing strategies. </w:t>
      </w:r>
    </w:p>
    <w:p w14:paraId="575708D4" w14:textId="77777777" w:rsidR="00F96543" w:rsidRDefault="00000000">
      <w:pPr>
        <w:spacing w:before="0" w:after="20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Here’s what you need to do: </w:t>
      </w:r>
    </w:p>
    <w:p w14:paraId="40FA928B" w14:textId="77777777" w:rsidR="00F96543" w:rsidRDefault="00000000">
      <w:pPr>
        <w:numPr>
          <w:ilvl w:val="0"/>
          <w:numId w:val="18"/>
        </w:numPr>
        <w:spacing w:before="0" w:after="20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Watch the Video:</w:t>
      </w:r>
      <w:r>
        <w:rPr>
          <w:rFonts w:ascii="Century Gothic" w:eastAsia="Century Gothic" w:hAnsi="Century Gothic" w:cs="Century Gothic"/>
          <w:color w:val="0432FF"/>
          <w:sz w:val="22"/>
          <w:szCs w:val="22"/>
        </w:rPr>
        <w:t xml:space="preserve"> Ensure you watch the video in its entirety. </w:t>
      </w:r>
    </w:p>
    <w:p w14:paraId="67D4BD0E" w14:textId="77777777" w:rsidR="00F96543" w:rsidRDefault="00000000">
      <w:pPr>
        <w:numPr>
          <w:ilvl w:val="0"/>
          <w:numId w:val="18"/>
        </w:numPr>
        <w:spacing w:before="0" w:after="20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Take Notes:</w:t>
      </w:r>
      <w:r>
        <w:rPr>
          <w:rFonts w:ascii="Century Gothic" w:eastAsia="Century Gothic" w:hAnsi="Century Gothic" w:cs="Century Gothic"/>
          <w:color w:val="0432FF"/>
          <w:sz w:val="22"/>
          <w:szCs w:val="22"/>
        </w:rPr>
        <w:t xml:space="preserve"> As you view, take brief notes on the key points discussed in the video. </w:t>
      </w:r>
    </w:p>
    <w:p w14:paraId="6765A4C4" w14:textId="77777777" w:rsidR="00F96543" w:rsidRDefault="00000000">
      <w:pPr>
        <w:numPr>
          <w:ilvl w:val="0"/>
          <w:numId w:val="18"/>
        </w:numPr>
        <w:spacing w:before="0" w:after="20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Upload Your Notes</w:t>
      </w:r>
      <w:r>
        <w:rPr>
          <w:rFonts w:ascii="Century Gothic" w:eastAsia="Century Gothic" w:hAnsi="Century Gothic" w:cs="Century Gothic"/>
          <w:color w:val="0432FF"/>
          <w:sz w:val="22"/>
          <w:szCs w:val="22"/>
        </w:rPr>
        <w:t xml:space="preserve">: Once completed, please upload your notes to the LMS. </w:t>
      </w:r>
    </w:p>
    <w:tbl>
      <w:tblPr>
        <w:tblStyle w:val="affffb"/>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29E9E47A" w14:textId="77777777">
        <w:tc>
          <w:tcPr>
            <w:tcW w:w="9620" w:type="dxa"/>
          </w:tcPr>
          <w:p w14:paraId="416ED582" w14:textId="77777777" w:rsidR="00F96543" w:rsidRDefault="00000000">
            <w:pPr>
              <w:spacing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[OPENING SCENE: PRESENTER ON SCREEN WITH A PROFESSIONAL BACKGROUND]</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(Presenter):</w:t>
            </w:r>
            <w:r>
              <w:rPr>
                <w:rFonts w:ascii="Century Gothic" w:eastAsia="Century Gothic" w:hAnsi="Century Gothic" w:cs="Century Gothic"/>
                <w:color w:val="000000"/>
                <w:sz w:val="22"/>
                <w:szCs w:val="22"/>
              </w:rPr>
              <w:br/>
              <w:t>"Hello, and welcome to Module 6: Drivers of Customer Satisfaction and Path Models. In this session, we’ll explore the critical factors that drive customer satisfaction and how path models can be used to systematically analyze their impact. These tools are key to crafting customer-centric strategies and improving overall marketing performance. Let’s get started!"</w:t>
            </w:r>
          </w:p>
          <w:p w14:paraId="5401C20E"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1: TITLE SLIDE – DRIVERS OF CUSTOMER SATISFACTION AND PATH MODELS]</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"Customer satisfaction is the cornerstone of sustainable business success. Understanding its drivers and their relationships requires sophisticated tools like path models, which help us identify and quantify the impact of various factors on satisfaction levels. This module will guide you through these concepts, ensuring you are well-equipped to apply them in real-world scenarios."</w:t>
            </w:r>
          </w:p>
          <w:p w14:paraId="627E6727"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2: KEY DRIVERS OF CUSTOMER SATISFACTION]</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"Let’s begin by examining the key drivers of customer satisfaction. These include:</w:t>
            </w:r>
          </w:p>
          <w:p w14:paraId="26483BBB" w14:textId="77777777" w:rsidR="00F96543" w:rsidRDefault="00000000">
            <w:pPr>
              <w:numPr>
                <w:ilvl w:val="0"/>
                <w:numId w:val="146"/>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Product Quality:</w:t>
            </w:r>
            <w:r>
              <w:rPr>
                <w:rFonts w:ascii="Century Gothic" w:eastAsia="Century Gothic" w:hAnsi="Century Gothic" w:cs="Century Gothic"/>
                <w:color w:val="000000"/>
                <w:sz w:val="22"/>
                <w:szCs w:val="22"/>
              </w:rPr>
              <w:t xml:space="preserve"> Consistency, reliability, and value.</w:t>
            </w:r>
          </w:p>
          <w:p w14:paraId="3C283260" w14:textId="77777777" w:rsidR="00F96543" w:rsidRDefault="00000000">
            <w:pPr>
              <w:numPr>
                <w:ilvl w:val="0"/>
                <w:numId w:val="146"/>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Service Excellence:</w:t>
            </w:r>
            <w:r>
              <w:rPr>
                <w:rFonts w:ascii="Century Gothic" w:eastAsia="Century Gothic" w:hAnsi="Century Gothic" w:cs="Century Gothic"/>
                <w:color w:val="000000"/>
                <w:sz w:val="22"/>
                <w:szCs w:val="22"/>
              </w:rPr>
              <w:t xml:space="preserve"> Responsiveness, personalization, and professionalism.</w:t>
            </w:r>
          </w:p>
          <w:p w14:paraId="6D21649D" w14:textId="77777777" w:rsidR="00F96543" w:rsidRDefault="00000000">
            <w:pPr>
              <w:numPr>
                <w:ilvl w:val="0"/>
                <w:numId w:val="146"/>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Perceived Value:</w:t>
            </w:r>
            <w:r>
              <w:rPr>
                <w:rFonts w:ascii="Century Gothic" w:eastAsia="Century Gothic" w:hAnsi="Century Gothic" w:cs="Century Gothic"/>
                <w:color w:val="000000"/>
                <w:sz w:val="22"/>
                <w:szCs w:val="22"/>
              </w:rPr>
              <w:t xml:space="preserve"> The balance between price and benefits.</w:t>
            </w:r>
          </w:p>
          <w:p w14:paraId="351DCFC6" w14:textId="77777777" w:rsidR="00F96543" w:rsidRDefault="00000000">
            <w:pPr>
              <w:numPr>
                <w:ilvl w:val="0"/>
                <w:numId w:val="146"/>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Emotional Connection:</w:t>
            </w:r>
            <w:r>
              <w:rPr>
                <w:rFonts w:ascii="Century Gothic" w:eastAsia="Century Gothic" w:hAnsi="Century Gothic" w:cs="Century Gothic"/>
                <w:color w:val="000000"/>
                <w:sz w:val="22"/>
                <w:szCs w:val="22"/>
              </w:rPr>
              <w:t xml:space="preserve"> Building trust and brand loyalty.</w:t>
            </w:r>
          </w:p>
          <w:p w14:paraId="53B8B8C5" w14:textId="77777777" w:rsidR="00F96543" w:rsidRDefault="00000000">
            <w:pPr>
              <w:numPr>
                <w:ilvl w:val="0"/>
                <w:numId w:val="146"/>
              </w:numPr>
              <w:spacing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Convenience:</w:t>
            </w:r>
            <w:r>
              <w:rPr>
                <w:rFonts w:ascii="Century Gothic" w:eastAsia="Century Gothic" w:hAnsi="Century Gothic" w:cs="Century Gothic"/>
                <w:color w:val="000000"/>
                <w:sz w:val="22"/>
                <w:szCs w:val="22"/>
              </w:rPr>
              <w:t xml:space="preserve"> Ease of purchase, delivery, and post-purchase support.</w:t>
            </w:r>
            <w:r>
              <w:rPr>
                <w:rFonts w:ascii="Century Gothic" w:eastAsia="Century Gothic" w:hAnsi="Century Gothic" w:cs="Century Gothic"/>
                <w:color w:val="000000"/>
                <w:sz w:val="22"/>
                <w:szCs w:val="22"/>
              </w:rPr>
              <w:br/>
              <w:t>Each of these elements interacts with others to shape the overall customer experience, and understanding these relationships is critical for marketers."</w:t>
            </w:r>
          </w:p>
          <w:p w14:paraId="70952F3C"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3: INTRODUCING PATH MODELS IN MARKETING]</w:t>
            </w:r>
            <w:r>
              <w:rPr>
                <w:rFonts w:ascii="Century Gothic" w:eastAsia="Century Gothic" w:hAnsi="Century Gothic" w:cs="Century Gothic"/>
                <w:b/>
                <w:color w:val="000000"/>
                <w:sz w:val="22"/>
                <w:szCs w:val="22"/>
              </w:rPr>
              <w:br/>
              <w:t>Narrator (Voice-over):</w:t>
            </w:r>
            <w:r>
              <w:rPr>
                <w:rFonts w:ascii="Century Gothic" w:eastAsia="Century Gothic" w:hAnsi="Century Gothic" w:cs="Century Gothic"/>
                <w:color w:val="000000"/>
                <w:sz w:val="22"/>
                <w:szCs w:val="22"/>
              </w:rPr>
              <w:br/>
              <w:t>"Path models are statistical tools that help marketers visualize and measure the relationships between variables. By using path analysis, we can:</w:t>
            </w:r>
          </w:p>
          <w:p w14:paraId="2642108D" w14:textId="77777777" w:rsidR="00F96543" w:rsidRDefault="00000000">
            <w:pPr>
              <w:numPr>
                <w:ilvl w:val="0"/>
                <w:numId w:val="147"/>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Identify direct and indirect effects of satisfaction drivers.</w:t>
            </w:r>
          </w:p>
          <w:p w14:paraId="4F81BF86" w14:textId="77777777" w:rsidR="00F96543" w:rsidRDefault="00000000">
            <w:pPr>
              <w:numPr>
                <w:ilvl w:val="0"/>
                <w:numId w:val="147"/>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Quantify the strength of relationships.</w:t>
            </w:r>
          </w:p>
          <w:p w14:paraId="3F9D4A67" w14:textId="77777777" w:rsidR="00F96543" w:rsidRDefault="00000000">
            <w:pPr>
              <w:numPr>
                <w:ilvl w:val="0"/>
                <w:numId w:val="147"/>
              </w:numPr>
              <w:spacing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Predict outcomes based on changes in key factors.</w:t>
            </w:r>
            <w:r>
              <w:rPr>
                <w:rFonts w:ascii="Century Gothic" w:eastAsia="Century Gothic" w:hAnsi="Century Gothic" w:cs="Century Gothic"/>
                <w:color w:val="000000"/>
                <w:sz w:val="22"/>
                <w:szCs w:val="22"/>
              </w:rPr>
              <w:br/>
              <w:t>These models provide actionable insights, empowering marketers to refine strategies and enhance customer satisfaction."</w:t>
            </w:r>
          </w:p>
          <w:p w14:paraId="103C1947"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4: THEORETICAL FOUNDATIONS OF PATH MODELS]</w:t>
            </w:r>
            <w:r>
              <w:rPr>
                <w:rFonts w:ascii="Century Gothic" w:eastAsia="Century Gothic" w:hAnsi="Century Gothic" w:cs="Century Gothic"/>
                <w:b/>
                <w:color w:val="000000"/>
                <w:sz w:val="22"/>
                <w:szCs w:val="22"/>
              </w:rPr>
              <w:br/>
              <w:t>Narrator (Presenter, with visuals of equations and diagrams):</w:t>
            </w:r>
            <w:r>
              <w:rPr>
                <w:rFonts w:ascii="Century Gothic" w:eastAsia="Century Gothic" w:hAnsi="Century Gothic" w:cs="Century Gothic"/>
                <w:color w:val="000000"/>
                <w:sz w:val="22"/>
                <w:szCs w:val="22"/>
              </w:rPr>
              <w:br/>
              <w:t>"Path models are grounded in structural equation modeling (SEM), which allows us to examine complex interdependencies. They rely on theoretical constructs such as:</w:t>
            </w:r>
          </w:p>
          <w:p w14:paraId="6CA273AF" w14:textId="77777777" w:rsidR="00F96543" w:rsidRDefault="00000000">
            <w:pPr>
              <w:numPr>
                <w:ilvl w:val="0"/>
                <w:numId w:val="148"/>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Latent Variables:</w:t>
            </w:r>
            <w:r>
              <w:rPr>
                <w:rFonts w:ascii="Century Gothic" w:eastAsia="Century Gothic" w:hAnsi="Century Gothic" w:cs="Century Gothic"/>
                <w:color w:val="000000"/>
                <w:sz w:val="22"/>
                <w:szCs w:val="22"/>
              </w:rPr>
              <w:t xml:space="preserve"> Underlying factors not directly observed, like customer attitudes.</w:t>
            </w:r>
          </w:p>
          <w:p w14:paraId="2F3CF7F0" w14:textId="77777777" w:rsidR="00F96543" w:rsidRDefault="00000000">
            <w:pPr>
              <w:numPr>
                <w:ilvl w:val="0"/>
                <w:numId w:val="148"/>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Observed Variables:</w:t>
            </w:r>
            <w:r>
              <w:rPr>
                <w:rFonts w:ascii="Century Gothic" w:eastAsia="Century Gothic" w:hAnsi="Century Gothic" w:cs="Century Gothic"/>
                <w:color w:val="000000"/>
                <w:sz w:val="22"/>
                <w:szCs w:val="22"/>
              </w:rPr>
              <w:t xml:space="preserve"> Measurable aspects, like customer ratings.</w:t>
            </w:r>
          </w:p>
          <w:p w14:paraId="5100734D" w14:textId="77777777" w:rsidR="00F96543" w:rsidRDefault="00000000">
            <w:pPr>
              <w:numPr>
                <w:ilvl w:val="0"/>
                <w:numId w:val="148"/>
              </w:numPr>
              <w:spacing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Hypothesized Relationships:</w:t>
            </w:r>
            <w:r>
              <w:rPr>
                <w:rFonts w:ascii="Century Gothic" w:eastAsia="Century Gothic" w:hAnsi="Century Gothic" w:cs="Century Gothic"/>
                <w:color w:val="000000"/>
                <w:sz w:val="22"/>
                <w:szCs w:val="22"/>
              </w:rPr>
              <w:t xml:space="preserve"> Proposed links based on theory, such as how perceived value affects loyalty.</w:t>
            </w:r>
            <w:r>
              <w:rPr>
                <w:rFonts w:ascii="Century Gothic" w:eastAsia="Century Gothic" w:hAnsi="Century Gothic" w:cs="Century Gothic"/>
                <w:color w:val="000000"/>
                <w:sz w:val="22"/>
                <w:szCs w:val="22"/>
              </w:rPr>
              <w:br/>
              <w:t>Using this foundation, path models connect customer satisfaction theories with empirical analysis."</w:t>
            </w:r>
          </w:p>
          <w:p w14:paraId="195424E5" w14:textId="77777777" w:rsidR="00F96543" w:rsidRDefault="00000000">
            <w:pPr>
              <w:spacing w:before="280" w:after="28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[SLIDE 5: APPLICATIONS OF PATH MODELS IN MARKETING]</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(Voice-over, with visuals of case studies and data dashboards):</w:t>
            </w:r>
          </w:p>
          <w:p w14:paraId="4C182973" w14:textId="77777777" w:rsidR="00F96543" w:rsidRDefault="00000000">
            <w:p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"Path models have numerous applications in marketing, including:</w:t>
            </w:r>
          </w:p>
          <w:p w14:paraId="55FB0CD3" w14:textId="77777777" w:rsidR="00F96543" w:rsidRDefault="00000000">
            <w:pPr>
              <w:numPr>
                <w:ilvl w:val="0"/>
                <w:numId w:val="149"/>
              </w:numPr>
              <w:spacing w:before="28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Identifying improvement areas by analyzing feedback data.</w:t>
            </w:r>
          </w:p>
          <w:p w14:paraId="1B27D1A6" w14:textId="77777777" w:rsidR="00F96543" w:rsidRDefault="00000000">
            <w:pPr>
              <w:numPr>
                <w:ilvl w:val="0"/>
                <w:numId w:val="149"/>
              </w:numPr>
              <w:spacing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Optimizing customer service by assessing the impact of service quality on satisfaction.</w:t>
            </w:r>
          </w:p>
          <w:p w14:paraId="61A27C5C" w14:textId="77777777" w:rsidR="00F96543" w:rsidRDefault="00000000">
            <w:pPr>
              <w:numPr>
                <w:ilvl w:val="0"/>
                <w:numId w:val="149"/>
              </w:numPr>
              <w:spacing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Enhancing product development by understanding customer priorities.</w:t>
            </w:r>
          </w:p>
          <w:p w14:paraId="3189B1F6" w14:textId="77777777" w:rsidR="00F96543" w:rsidRDefault="00000000">
            <w:pPr>
              <w:numPr>
                <w:ilvl w:val="0"/>
                <w:numId w:val="149"/>
              </w:numPr>
              <w:spacing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Refining pricing strategies by evaluating the role of perceived value.</w:t>
            </w:r>
            <w:r>
              <w:rPr>
                <w:rFonts w:ascii="Century Gothic" w:eastAsia="Century Gothic" w:hAnsi="Century Gothic" w:cs="Century Gothic"/>
                <w:color w:val="000000"/>
                <w:sz w:val="22"/>
                <w:szCs w:val="22"/>
              </w:rPr>
              <w:br/>
              <w:t>These insights translate directly into stronger customer relationships and higher retention rates."</w:t>
            </w:r>
          </w:p>
          <w:p w14:paraId="0A7CEA5C"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6: HANDS-ON PRACTICE – APPLYING PATH MODELS]</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(Presenter, with workshop visuals):</w:t>
            </w:r>
            <w:r>
              <w:rPr>
                <w:rFonts w:ascii="Century Gothic" w:eastAsia="Century Gothic" w:hAnsi="Century Gothic" w:cs="Century Gothic"/>
                <w:color w:val="000000"/>
                <w:sz w:val="22"/>
                <w:szCs w:val="22"/>
              </w:rPr>
              <w:br/>
              <w:t>"In this module, you’ll participate in a practical workshop where you’ll:</w:t>
            </w:r>
          </w:p>
          <w:p w14:paraId="7537838A" w14:textId="77777777" w:rsidR="00F96543" w:rsidRDefault="00000000">
            <w:pPr>
              <w:numPr>
                <w:ilvl w:val="0"/>
                <w:numId w:val="150"/>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Build a path model using real-world customer satisfaction data.</w:t>
            </w:r>
          </w:p>
          <w:p w14:paraId="6DBE4735" w14:textId="77777777" w:rsidR="00F96543" w:rsidRDefault="00000000">
            <w:pPr>
              <w:numPr>
                <w:ilvl w:val="0"/>
                <w:numId w:val="150"/>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Analyze direct and indirect effects of satisfaction drivers.</w:t>
            </w:r>
          </w:p>
          <w:p w14:paraId="37BEA2AF" w14:textId="77777777" w:rsidR="00F96543" w:rsidRDefault="00000000">
            <w:pPr>
              <w:numPr>
                <w:ilvl w:val="0"/>
                <w:numId w:val="150"/>
              </w:numPr>
              <w:spacing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Present actionable recommendations based on your findings.</w:t>
            </w:r>
            <w:r>
              <w:rPr>
                <w:rFonts w:ascii="Century Gothic" w:eastAsia="Century Gothic" w:hAnsi="Century Gothic" w:cs="Century Gothic"/>
                <w:color w:val="000000"/>
                <w:sz w:val="22"/>
                <w:szCs w:val="22"/>
              </w:rPr>
              <w:br/>
              <w:t>This hands-on activity will help you connect theoretical knowledge with practical applications."</w:t>
            </w:r>
          </w:p>
          <w:p w14:paraId="2773D2BE"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7: SYNTHESIZING INSIGHTS FOR STRATEGIC DECISIONS]</w:t>
            </w:r>
            <w:r>
              <w:rPr>
                <w:rFonts w:ascii="Century Gothic" w:eastAsia="Century Gothic" w:hAnsi="Century Gothic" w:cs="Century Gothic"/>
                <w:b/>
                <w:color w:val="000000"/>
                <w:sz w:val="22"/>
                <w:szCs w:val="22"/>
              </w:rPr>
              <w:br/>
              <w:t>Narrator (Voice-over, with visuals of strategic planning):</w:t>
            </w:r>
            <w:r>
              <w:rPr>
                <w:rFonts w:ascii="Century Gothic" w:eastAsia="Century Gothic" w:hAnsi="Century Gothic" w:cs="Century Gothic"/>
                <w:color w:val="000000"/>
                <w:sz w:val="22"/>
                <w:szCs w:val="22"/>
              </w:rPr>
              <w:br/>
              <w:t>"Path models enable marketers to synthesize data into actionable strategies by:</w:t>
            </w:r>
          </w:p>
          <w:p w14:paraId="21687B39" w14:textId="77777777" w:rsidR="00F96543" w:rsidRDefault="00000000">
            <w:pPr>
              <w:numPr>
                <w:ilvl w:val="0"/>
                <w:numId w:val="151"/>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Prioritizing investments in high-impact areas.</w:t>
            </w:r>
          </w:p>
          <w:p w14:paraId="404BF606" w14:textId="77777777" w:rsidR="00F96543" w:rsidRDefault="00000000">
            <w:pPr>
              <w:numPr>
                <w:ilvl w:val="0"/>
                <w:numId w:val="151"/>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Designing personalized experiences for target segments.</w:t>
            </w:r>
          </w:p>
          <w:p w14:paraId="3D2A267C" w14:textId="77777777" w:rsidR="00F96543" w:rsidRDefault="00000000">
            <w:pPr>
              <w:numPr>
                <w:ilvl w:val="0"/>
                <w:numId w:val="151"/>
              </w:numPr>
              <w:spacing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Predicting market trends and customer behavior.</w:t>
            </w:r>
            <w:r>
              <w:rPr>
                <w:rFonts w:ascii="Century Gothic" w:eastAsia="Century Gothic" w:hAnsi="Century Gothic" w:cs="Century Gothic"/>
                <w:color w:val="000000"/>
                <w:sz w:val="22"/>
                <w:szCs w:val="22"/>
              </w:rPr>
              <w:br/>
              <w:t>By integrating these insights, businesses can align their strategies with customer needs, driving satisfaction and loyalty."</w:t>
            </w:r>
          </w:p>
          <w:p w14:paraId="151348E1"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8: CONCLUSION – KEY TAKEAWAYS]</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(Presenter):</w:t>
            </w:r>
            <w:r>
              <w:rPr>
                <w:rFonts w:ascii="Century Gothic" w:eastAsia="Century Gothic" w:hAnsi="Century Gothic" w:cs="Century Gothic"/>
                <w:color w:val="000000"/>
                <w:sz w:val="22"/>
                <w:szCs w:val="22"/>
              </w:rPr>
              <w:br/>
              <w:t>"In conclusion, this module has equipped you with the tools to identify key drivers of customer satisfaction and analyze their impacts using path models. You now have a deeper understanding of how these tools can inform strategic marketing decisions, enhance customer experiences, and improve business outcomes."</w:t>
            </w:r>
          </w:p>
          <w:p w14:paraId="1FDF8D72"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9: CALL TO ACTION – FURTHER LEARNING]</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(Presenter):</w:t>
            </w:r>
            <w:r>
              <w:rPr>
                <w:rFonts w:ascii="Century Gothic" w:eastAsia="Century Gothic" w:hAnsi="Century Gothic" w:cs="Century Gothic"/>
                <w:color w:val="000000"/>
                <w:sz w:val="22"/>
                <w:szCs w:val="22"/>
              </w:rPr>
              <w:br/>
              <w:t>"Thank you for joining me today! To dive deeper into this topic, explore the supplementary readings and videos linked in your LMS. Don’t forget to complete the mastery exercise and participate in the workshop. See you in the next session!"</w:t>
            </w:r>
          </w:p>
          <w:p w14:paraId="5E42209C" w14:textId="77777777" w:rsidR="00F96543" w:rsidRDefault="00000000">
            <w:pPr>
              <w:spacing w:before="280" w:line="276" w:lineRule="auto"/>
              <w:rPr>
                <w:rFonts w:ascii="Times New Roman" w:eastAsia="Times New Roman" w:hAnsi="Times New Roman" w:cs="Times New Roman"/>
                <w:color w:val="000000"/>
              </w:rPr>
            </w:pPr>
            <w:r>
              <w:rPr>
                <w:rFonts w:ascii="Century Gothic" w:eastAsia="Century Gothic" w:hAnsi="Century Gothic" w:cs="Century Gothic"/>
                <w:b/>
                <w:color w:val="000000"/>
                <w:sz w:val="22"/>
                <w:szCs w:val="22"/>
              </w:rPr>
              <w:t>[CLOSING SCENE: FADE OUT WITH A THANK YOU MESSAGE]</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(Presenter):</w:t>
            </w:r>
            <w:r>
              <w:rPr>
                <w:rFonts w:ascii="Century Gothic" w:eastAsia="Century Gothic" w:hAnsi="Century Gothic" w:cs="Century Gothic"/>
                <w:color w:val="000000"/>
                <w:sz w:val="22"/>
                <w:szCs w:val="22"/>
              </w:rPr>
              <w:br/>
              <w:t>"Thanks again for watching, and I look forward to seeing your insights from this module!"</w:t>
            </w:r>
          </w:p>
        </w:tc>
      </w:tr>
    </w:tbl>
    <w:p w14:paraId="0CEEF411" w14:textId="77777777" w:rsidR="00F96543" w:rsidRDefault="00F96543">
      <w:pPr>
        <w:widowControl w:val="0"/>
        <w:pBdr>
          <w:top w:val="nil"/>
          <w:left w:val="nil"/>
          <w:bottom w:val="nil"/>
          <w:right w:val="nil"/>
          <w:between w:val="nil"/>
        </w:pBdr>
        <w:spacing w:before="0" w:after="0" w:line="276" w:lineRule="auto"/>
        <w:rPr>
          <w:rFonts w:ascii="Times New Roman" w:eastAsia="Times New Roman" w:hAnsi="Times New Roman" w:cs="Times New Roman"/>
          <w:color w:val="000000"/>
        </w:rPr>
      </w:pPr>
    </w:p>
    <w:tbl>
      <w:tblPr>
        <w:tblStyle w:val="affffc"/>
        <w:tblW w:w="9600" w:type="dxa"/>
        <w:tblLayout w:type="fixed"/>
        <w:tblLook w:val="0600" w:firstRow="0" w:lastRow="0" w:firstColumn="0" w:lastColumn="0" w:noHBand="1" w:noVBand="1"/>
      </w:tblPr>
      <w:tblGrid>
        <w:gridCol w:w="1125"/>
        <w:gridCol w:w="8475"/>
      </w:tblGrid>
      <w:tr w:rsidR="00F96543" w14:paraId="3A9A4CB9" w14:textId="77777777">
        <w:tc>
          <w:tcPr>
            <w:tcW w:w="1125" w:type="dxa"/>
            <w:shd w:val="clear" w:color="auto" w:fill="auto"/>
            <w:tcMar>
              <w:top w:w="0" w:type="dxa"/>
              <w:left w:w="0" w:type="dxa"/>
              <w:bottom w:w="0" w:type="dxa"/>
              <w:right w:w="0" w:type="dxa"/>
            </w:tcMar>
            <w:vAlign w:val="center"/>
          </w:tcPr>
          <w:p w14:paraId="4615D830"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lastRenderedPageBreak/>
              <w:drawing>
                <wp:inline distT="114300" distB="114300" distL="114300" distR="114300" wp14:anchorId="3F3489FC" wp14:editId="5D9E53B3">
                  <wp:extent cx="509588" cy="515250"/>
                  <wp:effectExtent l="0" t="0" r="0" b="0"/>
                  <wp:docPr id="212275933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F138320" w14:textId="77777777" w:rsidR="00F96543" w:rsidRDefault="00000000">
            <w:pPr>
              <w:pStyle w:val="Heading4"/>
            </w:pPr>
            <w:bookmarkStart w:id="120" w:name="_heading=h.4anzqyu" w:colFirst="0" w:colLast="0"/>
            <w:bookmarkEnd w:id="120"/>
            <w:r>
              <w:rPr>
                <w:smallCaps/>
                <w:sz w:val="32"/>
                <w:szCs w:val="32"/>
              </w:rPr>
              <w:t>VIDEO 3 (</w:t>
            </w:r>
            <w:proofErr w:type="spellStart"/>
            <w:r>
              <w:rPr>
                <w:smallCaps/>
                <w:sz w:val="32"/>
                <w:szCs w:val="32"/>
              </w:rPr>
              <w:t>Youtube</w:t>
            </w:r>
            <w:proofErr w:type="spellEnd"/>
            <w:r>
              <w:rPr>
                <w:smallCaps/>
                <w:sz w:val="32"/>
                <w:szCs w:val="32"/>
              </w:rPr>
              <w:t>, please include link)</w:t>
            </w:r>
          </w:p>
        </w:tc>
      </w:tr>
    </w:tbl>
    <w:p w14:paraId="4C7E36D7" w14:textId="77777777" w:rsidR="00F96543" w:rsidRDefault="00000000">
      <w:pPr>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Dear learners,</w:t>
      </w:r>
    </w:p>
    <w:p w14:paraId="210AA395" w14:textId="77777777" w:rsidR="00F96543" w:rsidRDefault="00000000">
      <w:pPr>
        <w:spacing w:before="0" w:after="200" w:line="276" w:lineRule="auto"/>
        <w:rPr>
          <w:rFonts w:ascii="Calibri" w:eastAsia="Calibri" w:hAnsi="Calibri" w:cs="Calibri"/>
          <w:color w:val="339966"/>
          <w:sz w:val="22"/>
          <w:szCs w:val="22"/>
        </w:rPr>
      </w:pPr>
      <w:r>
        <w:rPr>
          <w:rFonts w:ascii="Calibri" w:eastAsia="Calibri" w:hAnsi="Calibri" w:cs="Calibri"/>
          <w:color w:val="339966"/>
          <w:sz w:val="22"/>
          <w:szCs w:val="22"/>
        </w:rPr>
        <w:t xml:space="preserve">As part of Module 6: Drivers of Customer Satisfaction and Path Models, we have a valuable video for you! We invite you to watch a video titled “Mastering Path Models for Customer Satisfaction Analysis” by </w:t>
      </w:r>
      <w:proofErr w:type="spellStart"/>
      <w:r>
        <w:rPr>
          <w:rFonts w:ascii="Calibri" w:eastAsia="Calibri" w:hAnsi="Calibri" w:cs="Calibri"/>
          <w:color w:val="339966"/>
          <w:sz w:val="22"/>
          <w:szCs w:val="22"/>
        </w:rPr>
        <w:t>MarketAnalytics</w:t>
      </w:r>
      <w:proofErr w:type="spellEnd"/>
      <w:r>
        <w:rPr>
          <w:rFonts w:ascii="Calibri" w:eastAsia="Calibri" w:hAnsi="Calibri" w:cs="Calibri"/>
          <w:color w:val="339966"/>
          <w:sz w:val="22"/>
          <w:szCs w:val="22"/>
        </w:rPr>
        <w:t xml:space="preserve"> Academy. This video provides a deeper understanding of how path models are applied to customer satisfaction studies. </w:t>
      </w:r>
    </w:p>
    <w:p w14:paraId="30325DED" w14:textId="77777777" w:rsidR="00F96543" w:rsidRDefault="00000000">
      <w:pPr>
        <w:spacing w:before="0" w:after="200" w:line="276" w:lineRule="auto"/>
        <w:rPr>
          <w:rFonts w:ascii="Calibri" w:eastAsia="Calibri" w:hAnsi="Calibri" w:cs="Calibri"/>
          <w:color w:val="339966"/>
          <w:sz w:val="22"/>
          <w:szCs w:val="22"/>
        </w:rPr>
      </w:pPr>
      <w:r>
        <w:rPr>
          <w:rFonts w:ascii="Calibri" w:eastAsia="Calibri" w:hAnsi="Calibri" w:cs="Calibri"/>
          <w:color w:val="339966"/>
          <w:sz w:val="22"/>
          <w:szCs w:val="22"/>
        </w:rPr>
        <w:t xml:space="preserve">Here’s what you need to do: </w:t>
      </w:r>
    </w:p>
    <w:p w14:paraId="174A1BED" w14:textId="77777777" w:rsidR="00F96543" w:rsidRDefault="00000000">
      <w:pPr>
        <w:numPr>
          <w:ilvl w:val="0"/>
          <w:numId w:val="25"/>
        </w:numPr>
        <w:spacing w:before="0" w:after="200" w:line="276" w:lineRule="auto"/>
        <w:rPr>
          <w:rFonts w:ascii="Calibri" w:eastAsia="Calibri" w:hAnsi="Calibri" w:cs="Calibri"/>
          <w:color w:val="339966"/>
          <w:sz w:val="22"/>
          <w:szCs w:val="22"/>
        </w:rPr>
      </w:pPr>
      <w:r>
        <w:rPr>
          <w:rFonts w:ascii="Calibri" w:eastAsia="Calibri" w:hAnsi="Calibri" w:cs="Calibri"/>
          <w:b/>
          <w:color w:val="339966"/>
          <w:sz w:val="22"/>
          <w:szCs w:val="22"/>
        </w:rPr>
        <w:t xml:space="preserve">Watch the Video: </w:t>
      </w:r>
      <w:r>
        <w:rPr>
          <w:rFonts w:ascii="Calibri" w:eastAsia="Calibri" w:hAnsi="Calibri" w:cs="Calibri"/>
          <w:color w:val="339966"/>
          <w:sz w:val="22"/>
          <w:szCs w:val="22"/>
        </w:rPr>
        <w:t xml:space="preserve">Click on this link to watch the video: </w:t>
      </w:r>
      <w:hyperlink r:id="rId109">
        <w:r>
          <w:rPr>
            <w:rFonts w:ascii="Calibri" w:eastAsia="Calibri" w:hAnsi="Calibri" w:cs="Calibri"/>
            <w:color w:val="339966"/>
            <w:sz w:val="22"/>
            <w:szCs w:val="22"/>
            <w:u w:val="single"/>
          </w:rPr>
          <w:t>Mastering Path Models for Customer Satisfaction Analysis</w:t>
        </w:r>
      </w:hyperlink>
      <w:r>
        <w:rPr>
          <w:rFonts w:ascii="Calibri" w:eastAsia="Calibri" w:hAnsi="Calibri" w:cs="Calibri"/>
          <w:color w:val="339966"/>
          <w:sz w:val="22"/>
          <w:szCs w:val="22"/>
        </w:rPr>
        <w:t xml:space="preserve">. </w:t>
      </w:r>
    </w:p>
    <w:p w14:paraId="111E09E0" w14:textId="77777777" w:rsidR="00F96543" w:rsidRDefault="00000000">
      <w:pPr>
        <w:numPr>
          <w:ilvl w:val="0"/>
          <w:numId w:val="25"/>
        </w:numPr>
        <w:spacing w:before="0" w:after="200" w:line="276" w:lineRule="auto"/>
        <w:rPr>
          <w:rFonts w:ascii="Calibri" w:eastAsia="Calibri" w:hAnsi="Calibri" w:cs="Calibri"/>
          <w:color w:val="339966"/>
          <w:sz w:val="22"/>
          <w:szCs w:val="22"/>
        </w:rPr>
      </w:pPr>
      <w:r>
        <w:rPr>
          <w:rFonts w:ascii="Calibri" w:eastAsia="Calibri" w:hAnsi="Calibri" w:cs="Calibri"/>
          <w:b/>
          <w:color w:val="339966"/>
          <w:sz w:val="22"/>
          <w:szCs w:val="22"/>
        </w:rPr>
        <w:t xml:space="preserve">Take Notes: </w:t>
      </w:r>
      <w:r>
        <w:rPr>
          <w:rFonts w:ascii="Calibri" w:eastAsia="Calibri" w:hAnsi="Calibri" w:cs="Calibri"/>
          <w:color w:val="339966"/>
          <w:sz w:val="22"/>
          <w:szCs w:val="22"/>
        </w:rPr>
        <w:t xml:space="preserve">Document key insights shared in the video. </w:t>
      </w:r>
    </w:p>
    <w:p w14:paraId="486D8162" w14:textId="77777777" w:rsidR="00F96543" w:rsidRDefault="00000000">
      <w:pPr>
        <w:numPr>
          <w:ilvl w:val="0"/>
          <w:numId w:val="25"/>
        </w:numPr>
        <w:spacing w:before="0" w:after="200" w:line="276" w:lineRule="auto"/>
        <w:rPr>
          <w:rFonts w:ascii="Calibri" w:eastAsia="Calibri" w:hAnsi="Calibri" w:cs="Calibri"/>
          <w:color w:val="339966"/>
          <w:sz w:val="22"/>
          <w:szCs w:val="22"/>
        </w:rPr>
      </w:pPr>
      <w:r>
        <w:rPr>
          <w:rFonts w:ascii="Calibri" w:eastAsia="Calibri" w:hAnsi="Calibri" w:cs="Calibri"/>
          <w:b/>
          <w:color w:val="339966"/>
          <w:sz w:val="22"/>
          <w:szCs w:val="22"/>
        </w:rPr>
        <w:t xml:space="preserve">Reflect: </w:t>
      </w:r>
      <w:r>
        <w:rPr>
          <w:rFonts w:ascii="Calibri" w:eastAsia="Calibri" w:hAnsi="Calibri" w:cs="Calibri"/>
          <w:color w:val="339966"/>
          <w:sz w:val="22"/>
          <w:szCs w:val="22"/>
        </w:rPr>
        <w:t xml:space="preserve">After watching the video, consider how this content enhances your understanding of applying path models in customer satisfaction analysis. </w:t>
      </w:r>
    </w:p>
    <w:tbl>
      <w:tblPr>
        <w:tblStyle w:val="affffd"/>
        <w:tblW w:w="9600" w:type="dxa"/>
        <w:tblLayout w:type="fixed"/>
        <w:tblLook w:val="0600" w:firstRow="0" w:lastRow="0" w:firstColumn="0" w:lastColumn="0" w:noHBand="1" w:noVBand="1"/>
      </w:tblPr>
      <w:tblGrid>
        <w:gridCol w:w="1095"/>
        <w:gridCol w:w="8505"/>
      </w:tblGrid>
      <w:tr w:rsidR="00F96543" w14:paraId="3601D5F2" w14:textId="77777777">
        <w:tc>
          <w:tcPr>
            <w:tcW w:w="1095" w:type="dxa"/>
            <w:shd w:val="clear" w:color="auto" w:fill="auto"/>
            <w:tcMar>
              <w:top w:w="0" w:type="dxa"/>
              <w:left w:w="0" w:type="dxa"/>
              <w:bottom w:w="0" w:type="dxa"/>
              <w:right w:w="0" w:type="dxa"/>
            </w:tcMar>
            <w:vAlign w:val="center"/>
          </w:tcPr>
          <w:p w14:paraId="2C09707C" w14:textId="77777777" w:rsidR="00F96543"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1DFDDAFD" wp14:editId="2EC6D109">
                  <wp:extent cx="503872" cy="503872"/>
                  <wp:effectExtent l="0" t="0" r="0" b="0"/>
                  <wp:docPr id="21227593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012CFD66" w14:textId="77777777" w:rsidR="00F96543" w:rsidRDefault="00000000">
            <w:pPr>
              <w:pStyle w:val="Heading4"/>
            </w:pPr>
            <w:bookmarkStart w:id="121" w:name="_heading=h.2pta16n" w:colFirst="0" w:colLast="0"/>
            <w:bookmarkEnd w:id="121"/>
            <w:r>
              <w:rPr>
                <w:smallCaps/>
                <w:sz w:val="32"/>
                <w:szCs w:val="32"/>
              </w:rPr>
              <w:t>CASE STUDY</w:t>
            </w:r>
          </w:p>
        </w:tc>
      </w:tr>
    </w:tbl>
    <w:p w14:paraId="7F797EFA" w14:textId="77777777" w:rsidR="00F96543" w:rsidRDefault="00000000">
      <w:pPr>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Dear learners,</w:t>
      </w:r>
    </w:p>
    <w:p w14:paraId="73092EDC" w14:textId="77777777" w:rsidR="00F96543" w:rsidRDefault="00000000">
      <w:p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We have an engaging case study for you to explore! This case study examines how a telecommunications company uses path models to identify critical drivers of customer satisfaction and improve service delivery strategies. </w:t>
      </w:r>
    </w:p>
    <w:p w14:paraId="42579972" w14:textId="77777777" w:rsidR="00F96543" w:rsidRDefault="00000000">
      <w:p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Instructions: </w:t>
      </w:r>
    </w:p>
    <w:p w14:paraId="35A67711" w14:textId="77777777" w:rsidR="00F96543" w:rsidRDefault="00000000">
      <w:pPr>
        <w:numPr>
          <w:ilvl w:val="0"/>
          <w:numId w:val="26"/>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Read the Case Study: </w:t>
      </w:r>
      <w:r>
        <w:rPr>
          <w:rFonts w:ascii="Century Gothic" w:eastAsia="Century Gothic" w:hAnsi="Century Gothic" w:cs="Century Gothic"/>
          <w:color w:val="339966"/>
          <w:sz w:val="22"/>
          <w:szCs w:val="22"/>
        </w:rPr>
        <w:t xml:space="preserve">Analyze the context where the telecom company leveraged path models to guide their customer satisfaction efforts. </w:t>
      </w:r>
    </w:p>
    <w:p w14:paraId="4E329A0C" w14:textId="77777777" w:rsidR="00F96543" w:rsidRDefault="00000000">
      <w:pPr>
        <w:numPr>
          <w:ilvl w:val="0"/>
          <w:numId w:val="26"/>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Take Notes: </w:t>
      </w:r>
      <w:r>
        <w:rPr>
          <w:rFonts w:ascii="Century Gothic" w:eastAsia="Century Gothic" w:hAnsi="Century Gothic" w:cs="Century Gothic"/>
          <w:color w:val="339966"/>
          <w:sz w:val="22"/>
          <w:szCs w:val="22"/>
        </w:rPr>
        <w:t xml:space="preserve">Highlight essential points and methodologies used in the case. </w:t>
      </w:r>
    </w:p>
    <w:p w14:paraId="064C9428" w14:textId="77777777" w:rsidR="00F96543" w:rsidRDefault="00000000">
      <w:pPr>
        <w:numPr>
          <w:ilvl w:val="0"/>
          <w:numId w:val="26"/>
        </w:num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b/>
          <w:color w:val="339966"/>
          <w:sz w:val="22"/>
          <w:szCs w:val="22"/>
        </w:rPr>
        <w:t xml:space="preserve">Reflect: </w:t>
      </w:r>
      <w:r>
        <w:rPr>
          <w:rFonts w:ascii="Century Gothic" w:eastAsia="Century Gothic" w:hAnsi="Century Gothic" w:cs="Century Gothic"/>
          <w:color w:val="339966"/>
          <w:sz w:val="22"/>
          <w:szCs w:val="22"/>
        </w:rPr>
        <w:t xml:space="preserve">After reading, contemplate how the application of path models contributed to effective decision-making and enhanced customer experiences in this scenario. </w:t>
      </w:r>
    </w:p>
    <w:p w14:paraId="42DC752F" w14:textId="77777777" w:rsidR="00F96543" w:rsidRDefault="00000000">
      <w:pPr>
        <w:numPr>
          <w:ilvl w:val="0"/>
          <w:numId w:val="26"/>
        </w:numPr>
        <w:pBdr>
          <w:top w:val="nil"/>
          <w:left w:val="nil"/>
          <w:bottom w:val="nil"/>
          <w:right w:val="nil"/>
          <w:between w:val="nil"/>
        </w:pBd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Evaluation: </w:t>
      </w:r>
      <w:r>
        <w:rPr>
          <w:rFonts w:ascii="Century Gothic" w:eastAsia="Century Gothic" w:hAnsi="Century Gothic" w:cs="Century Gothic"/>
          <w:color w:val="174D32"/>
          <w:sz w:val="22"/>
          <w:szCs w:val="22"/>
        </w:rPr>
        <w:t xml:space="preserve">The case study will be examined with the award of </w:t>
      </w:r>
      <w:r>
        <w:rPr>
          <w:rFonts w:ascii="Century Gothic" w:eastAsia="Century Gothic" w:hAnsi="Century Gothic" w:cs="Century Gothic"/>
          <w:b/>
          <w:color w:val="174D32"/>
          <w:sz w:val="22"/>
          <w:szCs w:val="22"/>
        </w:rPr>
        <w:t>2.5 Marks.</w:t>
      </w:r>
    </w:p>
    <w:tbl>
      <w:tblPr>
        <w:tblStyle w:val="affffe"/>
        <w:tblW w:w="9600" w:type="dxa"/>
        <w:tblLayout w:type="fixed"/>
        <w:tblLook w:val="0600" w:firstRow="0" w:lastRow="0" w:firstColumn="0" w:lastColumn="0" w:noHBand="1" w:noVBand="1"/>
      </w:tblPr>
      <w:tblGrid>
        <w:gridCol w:w="1125"/>
        <w:gridCol w:w="8475"/>
      </w:tblGrid>
      <w:tr w:rsidR="00F96543" w14:paraId="180BA769" w14:textId="77777777">
        <w:tc>
          <w:tcPr>
            <w:tcW w:w="1125" w:type="dxa"/>
            <w:shd w:val="clear" w:color="auto" w:fill="auto"/>
            <w:tcMar>
              <w:top w:w="0" w:type="dxa"/>
              <w:left w:w="0" w:type="dxa"/>
              <w:bottom w:w="0" w:type="dxa"/>
              <w:right w:w="0" w:type="dxa"/>
            </w:tcMar>
            <w:vAlign w:val="center"/>
          </w:tcPr>
          <w:p w14:paraId="1E885DD3" w14:textId="77777777" w:rsidR="00F96543" w:rsidRDefault="00000000">
            <w:pPr>
              <w:rPr>
                <w:color w:val="FF7F50"/>
              </w:rPr>
            </w:pPr>
            <w:r>
              <w:rPr>
                <w:noProof/>
                <w:color w:val="FF7F50"/>
              </w:rPr>
              <w:drawing>
                <wp:inline distT="114300" distB="114300" distL="114300" distR="114300" wp14:anchorId="1C4E17CB" wp14:editId="7AF39232">
                  <wp:extent cx="442913" cy="442913"/>
                  <wp:effectExtent l="0" t="0" r="0" b="0"/>
                  <wp:docPr id="212275935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08421A5" w14:textId="77777777" w:rsidR="00F96543" w:rsidRDefault="00000000">
            <w:pPr>
              <w:pStyle w:val="Heading4"/>
            </w:pPr>
            <w:bookmarkStart w:id="122" w:name="_heading=h.14ykbeg" w:colFirst="0" w:colLast="0"/>
            <w:bookmarkEnd w:id="122"/>
            <w:r>
              <w:rPr>
                <w:smallCaps/>
                <w:sz w:val="32"/>
                <w:szCs w:val="32"/>
              </w:rPr>
              <w:t>QUIZ/ Questions</w:t>
            </w:r>
          </w:p>
        </w:tc>
      </w:tr>
    </w:tbl>
    <w:p w14:paraId="1222335A"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4518ACC2" w14:textId="77777777" w:rsidR="00F96543" w:rsidRDefault="00000000">
      <w:p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lastRenderedPageBreak/>
        <w:t xml:space="preserve">We have an engaging quiz designed to test your understanding of the key concepts we've covered in Module 6: Drivers of Customer Satisfaction and Path Models. </w:t>
      </w:r>
    </w:p>
    <w:p w14:paraId="5EA856A2" w14:textId="77777777" w:rsidR="00F96543" w:rsidRDefault="00000000">
      <w:p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Instructions: </w:t>
      </w:r>
    </w:p>
    <w:p w14:paraId="7B105B9E" w14:textId="77777777" w:rsidR="00F96543" w:rsidRDefault="00000000">
      <w:pPr>
        <w:numPr>
          <w:ilvl w:val="0"/>
          <w:numId w:val="27"/>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Take the Quiz: </w:t>
      </w:r>
      <w:r>
        <w:rPr>
          <w:rFonts w:ascii="Century Gothic" w:eastAsia="Century Gothic" w:hAnsi="Century Gothic" w:cs="Century Gothic"/>
          <w:color w:val="339966"/>
          <w:sz w:val="22"/>
          <w:szCs w:val="22"/>
        </w:rPr>
        <w:t xml:space="preserve">Please complete it when you feel prepared. </w:t>
      </w:r>
    </w:p>
    <w:p w14:paraId="3D97A347" w14:textId="77777777" w:rsidR="00F96543" w:rsidRDefault="00000000">
      <w:pPr>
        <w:numPr>
          <w:ilvl w:val="0"/>
          <w:numId w:val="27"/>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Review Your Answers: </w:t>
      </w:r>
      <w:r>
        <w:rPr>
          <w:rFonts w:ascii="Century Gothic" w:eastAsia="Century Gothic" w:hAnsi="Century Gothic" w:cs="Century Gothic"/>
          <w:color w:val="339966"/>
          <w:sz w:val="22"/>
          <w:szCs w:val="22"/>
        </w:rPr>
        <w:t xml:space="preserve">After completing the quiz, take a moment to review your responses to reinforce your understanding. </w:t>
      </w:r>
    </w:p>
    <w:tbl>
      <w:tblPr>
        <w:tblStyle w:val="afffff"/>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098C969D" w14:textId="77777777">
        <w:tc>
          <w:tcPr>
            <w:tcW w:w="9620" w:type="dxa"/>
          </w:tcPr>
          <w:p w14:paraId="7D5F9D67"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Multiple-Choice Questions (MCQs):</w:t>
            </w:r>
          </w:p>
          <w:p w14:paraId="5826649D" w14:textId="77777777" w:rsidR="00F96543" w:rsidRDefault="00000000">
            <w:pPr>
              <w:numPr>
                <w:ilvl w:val="0"/>
                <w:numId w:val="28"/>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Which of the following is a primary driver of customer satisfaction in most industries?</w:t>
            </w:r>
            <w:r>
              <w:rPr>
                <w:rFonts w:ascii="Century Gothic" w:eastAsia="Century Gothic" w:hAnsi="Century Gothic" w:cs="Century Gothic"/>
                <w:sz w:val="22"/>
                <w:szCs w:val="22"/>
              </w:rPr>
              <w:br/>
              <w:t>a. Market share growth</w:t>
            </w:r>
            <w:r>
              <w:rPr>
                <w:rFonts w:ascii="Century Gothic" w:eastAsia="Century Gothic" w:hAnsi="Century Gothic" w:cs="Century Gothic"/>
                <w:sz w:val="22"/>
                <w:szCs w:val="22"/>
              </w:rPr>
              <w:br/>
              <w:t>b. Service quality</w:t>
            </w:r>
            <w:r>
              <w:rPr>
                <w:rFonts w:ascii="Century Gothic" w:eastAsia="Century Gothic" w:hAnsi="Century Gothic" w:cs="Century Gothic"/>
                <w:sz w:val="22"/>
                <w:szCs w:val="22"/>
              </w:rPr>
              <w:br/>
              <w:t>c. Revenue maximization</w:t>
            </w:r>
            <w:r>
              <w:rPr>
                <w:rFonts w:ascii="Century Gothic" w:eastAsia="Century Gothic" w:hAnsi="Century Gothic" w:cs="Century Gothic"/>
                <w:sz w:val="22"/>
                <w:szCs w:val="22"/>
              </w:rPr>
              <w:br/>
              <w:t xml:space="preserve">d. Competitive pricing </w:t>
            </w:r>
          </w:p>
          <w:p w14:paraId="53EEBFF6" w14:textId="77777777" w:rsidR="00F96543" w:rsidRDefault="00000000">
            <w:pPr>
              <w:numPr>
                <w:ilvl w:val="0"/>
                <w:numId w:val="28"/>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How do path models benefit marketers in analyzing customer satisfaction?</w:t>
            </w:r>
            <w:r>
              <w:rPr>
                <w:rFonts w:ascii="Century Gothic" w:eastAsia="Century Gothic" w:hAnsi="Century Gothic" w:cs="Century Gothic"/>
                <w:sz w:val="22"/>
                <w:szCs w:val="22"/>
              </w:rPr>
              <w:br/>
              <w:t>a. By simplifying complex data into a single variable</w:t>
            </w:r>
            <w:r>
              <w:rPr>
                <w:rFonts w:ascii="Century Gothic" w:eastAsia="Century Gothic" w:hAnsi="Century Gothic" w:cs="Century Gothic"/>
                <w:sz w:val="22"/>
                <w:szCs w:val="22"/>
              </w:rPr>
              <w:br/>
              <w:t>b. By depicting the causal relationships between multiple factors</w:t>
            </w:r>
            <w:r>
              <w:rPr>
                <w:rFonts w:ascii="Century Gothic" w:eastAsia="Century Gothic" w:hAnsi="Century Gothic" w:cs="Century Gothic"/>
                <w:sz w:val="22"/>
                <w:szCs w:val="22"/>
              </w:rPr>
              <w:br/>
              <w:t>c. By providing detailed financial projections</w:t>
            </w:r>
            <w:r>
              <w:rPr>
                <w:rFonts w:ascii="Century Gothic" w:eastAsia="Century Gothic" w:hAnsi="Century Gothic" w:cs="Century Gothic"/>
                <w:sz w:val="22"/>
                <w:szCs w:val="22"/>
              </w:rPr>
              <w:br/>
              <w:t xml:space="preserve">d. By solely identifying demographic influences </w:t>
            </w:r>
          </w:p>
          <w:p w14:paraId="094733E9" w14:textId="77777777" w:rsidR="00F96543" w:rsidRDefault="00000000">
            <w:pPr>
              <w:numPr>
                <w:ilvl w:val="0"/>
                <w:numId w:val="28"/>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When evaluating the fit of a path model, which of the following indices is commonly used?</w:t>
            </w:r>
            <w:r>
              <w:rPr>
                <w:rFonts w:ascii="Century Gothic" w:eastAsia="Century Gothic" w:hAnsi="Century Gothic" w:cs="Century Gothic"/>
                <w:sz w:val="22"/>
                <w:szCs w:val="22"/>
              </w:rPr>
              <w:br/>
              <w:t>a. Diversification Index</w:t>
            </w:r>
            <w:r>
              <w:rPr>
                <w:rFonts w:ascii="Century Gothic" w:eastAsia="Century Gothic" w:hAnsi="Century Gothic" w:cs="Century Gothic"/>
                <w:sz w:val="22"/>
                <w:szCs w:val="22"/>
              </w:rPr>
              <w:br/>
              <w:t>b. Retention Rate</w:t>
            </w:r>
            <w:r>
              <w:rPr>
                <w:rFonts w:ascii="Century Gothic" w:eastAsia="Century Gothic" w:hAnsi="Century Gothic" w:cs="Century Gothic"/>
                <w:sz w:val="22"/>
                <w:szCs w:val="22"/>
              </w:rPr>
              <w:br/>
              <w:t>c. Chi-square statistic</w:t>
            </w:r>
            <w:r>
              <w:rPr>
                <w:rFonts w:ascii="Century Gothic" w:eastAsia="Century Gothic" w:hAnsi="Century Gothic" w:cs="Century Gothic"/>
                <w:sz w:val="22"/>
                <w:szCs w:val="22"/>
              </w:rPr>
              <w:br/>
              <w:t xml:space="preserve">d. Simple Linear Regression </w:t>
            </w:r>
          </w:p>
          <w:p w14:paraId="0B9F2892" w14:textId="77777777" w:rsidR="00F96543" w:rsidRDefault="00000000">
            <w:pPr>
              <w:numPr>
                <w:ilvl w:val="0"/>
                <w:numId w:val="28"/>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In a path model context, what does a high path coefficient between two variables generally indicate?</w:t>
            </w:r>
            <w:r>
              <w:rPr>
                <w:rFonts w:ascii="Century Gothic" w:eastAsia="Century Gothic" w:hAnsi="Century Gothic" w:cs="Century Gothic"/>
                <w:sz w:val="22"/>
                <w:szCs w:val="22"/>
              </w:rPr>
              <w:br/>
              <w:t>a. A weaker relationship with potential uncertainty</w:t>
            </w:r>
            <w:r>
              <w:rPr>
                <w:rFonts w:ascii="Century Gothic" w:eastAsia="Century Gothic" w:hAnsi="Century Gothic" w:cs="Century Gothic"/>
                <w:sz w:val="22"/>
                <w:szCs w:val="22"/>
              </w:rPr>
              <w:br/>
              <w:t>b. A strong, direct relationship with high influence</w:t>
            </w:r>
            <w:r>
              <w:rPr>
                <w:rFonts w:ascii="Century Gothic" w:eastAsia="Century Gothic" w:hAnsi="Century Gothic" w:cs="Century Gothic"/>
                <w:sz w:val="22"/>
                <w:szCs w:val="22"/>
              </w:rPr>
              <w:br/>
              <w:t>c. Irrelevance of the secondary variable</w:t>
            </w:r>
            <w:r>
              <w:rPr>
                <w:rFonts w:ascii="Century Gothic" w:eastAsia="Century Gothic" w:hAnsi="Century Gothic" w:cs="Century Gothic"/>
                <w:sz w:val="22"/>
                <w:szCs w:val="22"/>
              </w:rPr>
              <w:br/>
              <w:t xml:space="preserve">d. An inverse relationship where one reduces the other </w:t>
            </w:r>
          </w:p>
          <w:p w14:paraId="73E421FB" w14:textId="77777777" w:rsidR="00F96543" w:rsidRDefault="00000000">
            <w:pPr>
              <w:numPr>
                <w:ilvl w:val="0"/>
                <w:numId w:val="28"/>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What is one limitation of using path models for analyzing customer satisfaction?</w:t>
            </w:r>
            <w:r>
              <w:rPr>
                <w:rFonts w:ascii="Century Gothic" w:eastAsia="Century Gothic" w:hAnsi="Century Gothic" w:cs="Century Gothic"/>
                <w:sz w:val="22"/>
                <w:szCs w:val="22"/>
              </w:rPr>
              <w:br/>
              <w:t>a. They always require qualitative data</w:t>
            </w:r>
            <w:r>
              <w:rPr>
                <w:rFonts w:ascii="Century Gothic" w:eastAsia="Century Gothic" w:hAnsi="Century Gothic" w:cs="Century Gothic"/>
                <w:sz w:val="22"/>
                <w:szCs w:val="22"/>
              </w:rPr>
              <w:br/>
              <w:t>b. They cannot handle complex variable interactions</w:t>
            </w:r>
            <w:r>
              <w:rPr>
                <w:rFonts w:ascii="Century Gothic" w:eastAsia="Century Gothic" w:hAnsi="Century Gothic" w:cs="Century Gothic"/>
                <w:sz w:val="22"/>
                <w:szCs w:val="22"/>
              </w:rPr>
              <w:br/>
              <w:t>c. They are time-consuming and data-intensive</w:t>
            </w:r>
            <w:r>
              <w:rPr>
                <w:rFonts w:ascii="Century Gothic" w:eastAsia="Century Gothic" w:hAnsi="Century Gothic" w:cs="Century Gothic"/>
                <w:sz w:val="22"/>
                <w:szCs w:val="22"/>
              </w:rPr>
              <w:br/>
              <w:t xml:space="preserve">d. They produce overly simplistic results </w:t>
            </w:r>
          </w:p>
          <w:p w14:paraId="11F89C30" w14:textId="77777777" w:rsidR="00F96543" w:rsidRDefault="00F96543">
            <w:p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p>
        </w:tc>
      </w:tr>
    </w:tbl>
    <w:p w14:paraId="717AA8D9" w14:textId="77777777" w:rsidR="00F96543" w:rsidRDefault="00000000">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lastRenderedPageBreak/>
        <w:t>Answers to MCQs:</w:t>
      </w:r>
    </w:p>
    <w:p w14:paraId="09AC864B" w14:textId="77777777" w:rsidR="00F96543" w:rsidRDefault="00000000">
      <w:pPr>
        <w:numPr>
          <w:ilvl w:val="0"/>
          <w:numId w:val="2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Service quality </w:t>
      </w:r>
    </w:p>
    <w:p w14:paraId="3AA8AFA8" w14:textId="77777777" w:rsidR="00F96543" w:rsidRDefault="00000000">
      <w:pPr>
        <w:numPr>
          <w:ilvl w:val="0"/>
          <w:numId w:val="2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By depicting the causal relationships between multiple factors </w:t>
      </w:r>
    </w:p>
    <w:p w14:paraId="746793A6" w14:textId="77777777" w:rsidR="00F96543" w:rsidRDefault="00000000">
      <w:pPr>
        <w:numPr>
          <w:ilvl w:val="0"/>
          <w:numId w:val="2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Chi-square statistic </w:t>
      </w:r>
    </w:p>
    <w:p w14:paraId="44983C6B" w14:textId="77777777" w:rsidR="00F96543" w:rsidRDefault="00000000">
      <w:pPr>
        <w:numPr>
          <w:ilvl w:val="0"/>
          <w:numId w:val="2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A strong, direct relationship with high influence </w:t>
      </w:r>
    </w:p>
    <w:p w14:paraId="1F52AB1E" w14:textId="77777777" w:rsidR="00F96543" w:rsidRDefault="00000000">
      <w:pPr>
        <w:numPr>
          <w:ilvl w:val="0"/>
          <w:numId w:val="2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They are time-consuming and data-intensive </w:t>
      </w:r>
    </w:p>
    <w:p w14:paraId="417B53FF" w14:textId="77777777" w:rsidR="00F96543" w:rsidRDefault="00F96543">
      <w:pPr>
        <w:spacing w:before="0" w:after="0" w:line="276" w:lineRule="auto"/>
        <w:ind w:left="720"/>
        <w:rPr>
          <w:rFonts w:ascii="Century Gothic" w:eastAsia="Century Gothic" w:hAnsi="Century Gothic" w:cs="Century Gothic"/>
          <w:sz w:val="22"/>
          <w:szCs w:val="22"/>
        </w:rPr>
      </w:pPr>
    </w:p>
    <w:tbl>
      <w:tblPr>
        <w:tblStyle w:val="afffff0"/>
        <w:tblW w:w="9600" w:type="dxa"/>
        <w:tblLayout w:type="fixed"/>
        <w:tblLook w:val="0600" w:firstRow="0" w:lastRow="0" w:firstColumn="0" w:lastColumn="0" w:noHBand="1" w:noVBand="1"/>
      </w:tblPr>
      <w:tblGrid>
        <w:gridCol w:w="1155"/>
        <w:gridCol w:w="8445"/>
      </w:tblGrid>
      <w:tr w:rsidR="00F96543" w14:paraId="7AB7C992" w14:textId="77777777">
        <w:tc>
          <w:tcPr>
            <w:tcW w:w="1155" w:type="dxa"/>
            <w:shd w:val="clear" w:color="auto" w:fill="auto"/>
            <w:tcMar>
              <w:top w:w="0" w:type="dxa"/>
              <w:left w:w="0" w:type="dxa"/>
              <w:bottom w:w="0" w:type="dxa"/>
              <w:right w:w="0" w:type="dxa"/>
            </w:tcMar>
            <w:vAlign w:val="center"/>
          </w:tcPr>
          <w:p w14:paraId="33523D06" w14:textId="77777777" w:rsidR="00F96543" w:rsidRDefault="00000000">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D3C84FE" wp14:editId="45C6F5CA">
                  <wp:extent cx="413334" cy="413334"/>
                  <wp:effectExtent l="0" t="0" r="0" b="0"/>
                  <wp:docPr id="212275934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4FBCB6B" w14:textId="77777777" w:rsidR="00F96543" w:rsidRDefault="00000000">
            <w:pPr>
              <w:pStyle w:val="Heading4"/>
            </w:pPr>
            <w:bookmarkStart w:id="123" w:name="_heading=h.3oy7u29" w:colFirst="0" w:colLast="0"/>
            <w:bookmarkEnd w:id="123"/>
            <w:r>
              <w:rPr>
                <w:smallCaps/>
                <w:sz w:val="32"/>
                <w:szCs w:val="32"/>
              </w:rPr>
              <w:t>READING MATERIAL 1</w:t>
            </w:r>
          </w:p>
        </w:tc>
      </w:tr>
    </w:tbl>
    <w:p w14:paraId="77BCD00F" w14:textId="77777777" w:rsidR="00F96543" w:rsidRDefault="00000000">
      <w:pPr>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Dear learners,</w:t>
      </w:r>
    </w:p>
    <w:p w14:paraId="2186D08E" w14:textId="77777777" w:rsidR="00F96543" w:rsidRDefault="00000000">
      <w:p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We have insightful reading material for you in Module 6. The material is titled "Advanced Applications of Path Models in Consumer Behavior," and it will provide a deeper understanding of path models used in marketing to improve customer satisfaction. </w:t>
      </w:r>
    </w:p>
    <w:p w14:paraId="4BFB89DD" w14:textId="77777777" w:rsidR="00F96543" w:rsidRDefault="00000000">
      <w:p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Instructions: </w:t>
      </w:r>
    </w:p>
    <w:p w14:paraId="0BE4B88F" w14:textId="77777777" w:rsidR="00F96543" w:rsidRDefault="00000000">
      <w:pPr>
        <w:numPr>
          <w:ilvl w:val="0"/>
          <w:numId w:val="30"/>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Read the Material: </w:t>
      </w:r>
      <w:r>
        <w:rPr>
          <w:rFonts w:ascii="Century Gothic" w:eastAsia="Century Gothic" w:hAnsi="Century Gothic" w:cs="Century Gothic"/>
          <w:color w:val="339966"/>
          <w:sz w:val="22"/>
          <w:szCs w:val="22"/>
        </w:rPr>
        <w:t xml:space="preserve">Click on this link to access the reading: </w:t>
      </w:r>
      <w:hyperlink r:id="rId110">
        <w:r>
          <w:rPr>
            <w:rFonts w:ascii="Century Gothic" w:eastAsia="Century Gothic" w:hAnsi="Century Gothic" w:cs="Century Gothic"/>
            <w:color w:val="339966"/>
            <w:sz w:val="22"/>
            <w:szCs w:val="22"/>
            <w:u w:val="single"/>
          </w:rPr>
          <w:t>Advanced Applications of Path Models</w:t>
        </w:r>
      </w:hyperlink>
      <w:r>
        <w:rPr>
          <w:rFonts w:ascii="Century Gothic" w:eastAsia="Century Gothic" w:hAnsi="Century Gothic" w:cs="Century Gothic"/>
          <w:color w:val="339966"/>
          <w:sz w:val="22"/>
          <w:szCs w:val="22"/>
        </w:rPr>
        <w:t xml:space="preserve">. </w:t>
      </w:r>
    </w:p>
    <w:p w14:paraId="6088EE2F" w14:textId="77777777" w:rsidR="00F96543" w:rsidRDefault="00000000">
      <w:pPr>
        <w:numPr>
          <w:ilvl w:val="0"/>
          <w:numId w:val="30"/>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Take Notes: </w:t>
      </w:r>
      <w:r>
        <w:rPr>
          <w:rFonts w:ascii="Century Gothic" w:eastAsia="Century Gothic" w:hAnsi="Century Gothic" w:cs="Century Gothic"/>
          <w:color w:val="339966"/>
          <w:sz w:val="22"/>
          <w:szCs w:val="22"/>
        </w:rPr>
        <w:t xml:space="preserve">As you read, take notes on key concepts and applications discussed. </w:t>
      </w:r>
    </w:p>
    <w:p w14:paraId="00266FAC" w14:textId="77777777" w:rsidR="00F96543" w:rsidRDefault="00000000">
      <w:pPr>
        <w:numPr>
          <w:ilvl w:val="0"/>
          <w:numId w:val="30"/>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Reflect: </w:t>
      </w:r>
      <w:r>
        <w:rPr>
          <w:rFonts w:ascii="Century Gothic" w:eastAsia="Century Gothic" w:hAnsi="Century Gothic" w:cs="Century Gothic"/>
          <w:color w:val="339966"/>
          <w:sz w:val="22"/>
          <w:szCs w:val="22"/>
        </w:rPr>
        <w:t xml:space="preserve">Consider how this information enhances your ability to apply path models to improve marketing strategies. </w:t>
      </w:r>
    </w:p>
    <w:p w14:paraId="5D96D0DB" w14:textId="77777777" w:rsidR="00F96543" w:rsidRDefault="00000000">
      <w:pPr>
        <w:pStyle w:val="Heading2"/>
        <w:rPr>
          <w:b/>
          <w:sz w:val="32"/>
          <w:szCs w:val="32"/>
        </w:rPr>
      </w:pPr>
      <w:bookmarkStart w:id="124" w:name="_heading=h.243i4a2" w:colFirst="0" w:colLast="0"/>
      <w:bookmarkEnd w:id="124"/>
      <w:r>
        <w:rPr>
          <w:b/>
          <w:sz w:val="32"/>
          <w:szCs w:val="32"/>
        </w:rPr>
        <w:t>ACTIVITY 3: PRACTICAL/MINI-PROJECT/WORKSHOP</w:t>
      </w:r>
    </w:p>
    <w:tbl>
      <w:tblPr>
        <w:tblStyle w:val="afffff1"/>
        <w:tblW w:w="9600" w:type="dxa"/>
        <w:tblLayout w:type="fixed"/>
        <w:tblLook w:val="0600" w:firstRow="0" w:lastRow="0" w:firstColumn="0" w:lastColumn="0" w:noHBand="1" w:noVBand="1"/>
      </w:tblPr>
      <w:tblGrid>
        <w:gridCol w:w="1185"/>
        <w:gridCol w:w="8415"/>
      </w:tblGrid>
      <w:tr w:rsidR="00F96543" w14:paraId="1EA99E32" w14:textId="77777777">
        <w:tc>
          <w:tcPr>
            <w:tcW w:w="1185" w:type="dxa"/>
            <w:shd w:val="clear" w:color="auto" w:fill="auto"/>
            <w:tcMar>
              <w:top w:w="0" w:type="dxa"/>
              <w:left w:w="0" w:type="dxa"/>
              <w:bottom w:w="0" w:type="dxa"/>
              <w:right w:w="0" w:type="dxa"/>
            </w:tcMar>
            <w:vAlign w:val="center"/>
          </w:tcPr>
          <w:p w14:paraId="7DD74450" w14:textId="77777777" w:rsidR="00F96543" w:rsidRDefault="00000000">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7CD02769" wp14:editId="5884EFF6">
                  <wp:extent cx="547688" cy="547688"/>
                  <wp:effectExtent l="0" t="0" r="0" b="0"/>
                  <wp:docPr id="212275935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4664A8B9" w14:textId="77777777" w:rsidR="00F96543" w:rsidRDefault="00000000">
            <w:pPr>
              <w:pStyle w:val="Heading4"/>
            </w:pPr>
            <w:bookmarkStart w:id="125" w:name="_heading=h.j8sehv" w:colFirst="0" w:colLast="0"/>
            <w:bookmarkEnd w:id="125"/>
            <w:r>
              <w:t>VIDEO 1: Demonstration of practical use of knowledge acquired</w:t>
            </w:r>
          </w:p>
        </w:tc>
      </w:tr>
    </w:tbl>
    <w:p w14:paraId="6C26A799" w14:textId="77777777" w:rsidR="00F96543" w:rsidRDefault="00000000">
      <w:pPr>
        <w:spacing w:after="0"/>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Dear learners,</w:t>
      </w:r>
    </w:p>
    <w:p w14:paraId="21F884B5" w14:textId="77777777" w:rsidR="00F96543" w:rsidRDefault="00000000">
      <w:p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We have an inspiring video for you! The video is titled "Path Models in Practice: Exploring Customer Satisfaction Drivers," available on YouTube. This video provides practical demonstrations of constructing and analyzing path models within various industries. </w:t>
      </w:r>
    </w:p>
    <w:p w14:paraId="5607CB6D" w14:textId="77777777" w:rsidR="00F96543" w:rsidRDefault="00000000">
      <w:p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Instructions: </w:t>
      </w:r>
    </w:p>
    <w:p w14:paraId="0413ECDE" w14:textId="77777777" w:rsidR="00F96543" w:rsidRDefault="00000000">
      <w:pPr>
        <w:numPr>
          <w:ilvl w:val="0"/>
          <w:numId w:val="31"/>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Watch the Video: </w:t>
      </w:r>
      <w:r>
        <w:rPr>
          <w:rFonts w:ascii="Century Gothic" w:eastAsia="Century Gothic" w:hAnsi="Century Gothic" w:cs="Century Gothic"/>
          <w:color w:val="339966"/>
          <w:sz w:val="22"/>
          <w:szCs w:val="22"/>
        </w:rPr>
        <w:t xml:space="preserve">Click on this link to watch the video: </w:t>
      </w:r>
      <w:hyperlink r:id="rId111">
        <w:r>
          <w:rPr>
            <w:rFonts w:ascii="Century Gothic" w:eastAsia="Century Gothic" w:hAnsi="Century Gothic" w:cs="Century Gothic"/>
            <w:color w:val="339966"/>
            <w:sz w:val="22"/>
            <w:szCs w:val="22"/>
            <w:u w:val="single"/>
          </w:rPr>
          <w:t>Path Models in Practice</w:t>
        </w:r>
      </w:hyperlink>
      <w:r>
        <w:rPr>
          <w:rFonts w:ascii="Century Gothic" w:eastAsia="Century Gothic" w:hAnsi="Century Gothic" w:cs="Century Gothic"/>
          <w:color w:val="339966"/>
          <w:sz w:val="22"/>
          <w:szCs w:val="22"/>
        </w:rPr>
        <w:t xml:space="preserve">. </w:t>
      </w:r>
      <w:hyperlink r:id="rId112">
        <w:r>
          <w:rPr>
            <w:rFonts w:ascii="Century Gothic" w:eastAsia="Century Gothic" w:hAnsi="Century Gothic" w:cs="Century Gothic"/>
            <w:color w:val="103421"/>
            <w:sz w:val="22"/>
            <w:szCs w:val="22"/>
            <w:u w:val="single"/>
          </w:rPr>
          <w:t>https://www.youtube.com/watch?v=2zyrs4TcrkM</w:t>
        </w:r>
      </w:hyperlink>
    </w:p>
    <w:p w14:paraId="0B72B314" w14:textId="77777777" w:rsidR="00F96543" w:rsidRDefault="00000000">
      <w:pPr>
        <w:numPr>
          <w:ilvl w:val="0"/>
          <w:numId w:val="31"/>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Take Notes: </w:t>
      </w:r>
      <w:r>
        <w:rPr>
          <w:rFonts w:ascii="Century Gothic" w:eastAsia="Century Gothic" w:hAnsi="Century Gothic" w:cs="Century Gothic"/>
          <w:color w:val="339966"/>
          <w:sz w:val="22"/>
          <w:szCs w:val="22"/>
        </w:rPr>
        <w:t xml:space="preserve">Capture key insights and examples from the video. </w:t>
      </w:r>
    </w:p>
    <w:p w14:paraId="4A4CC31B" w14:textId="77777777" w:rsidR="00F96543" w:rsidRDefault="00000000">
      <w:pPr>
        <w:numPr>
          <w:ilvl w:val="0"/>
          <w:numId w:val="31"/>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Reflect: </w:t>
      </w:r>
      <w:r>
        <w:rPr>
          <w:rFonts w:ascii="Century Gothic" w:eastAsia="Century Gothic" w:hAnsi="Century Gothic" w:cs="Century Gothic"/>
          <w:color w:val="339966"/>
          <w:sz w:val="22"/>
          <w:szCs w:val="22"/>
        </w:rPr>
        <w:t xml:space="preserve">Consider how this new knowledge enhances your understanding of path models. </w:t>
      </w:r>
    </w:p>
    <w:p w14:paraId="7DE5CF87" w14:textId="77777777" w:rsidR="00F96543" w:rsidRDefault="00000000">
      <w:pPr>
        <w:numPr>
          <w:ilvl w:val="0"/>
          <w:numId w:val="31"/>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lastRenderedPageBreak/>
        <w:t xml:space="preserve">Practice: </w:t>
      </w:r>
      <w:r>
        <w:rPr>
          <w:rFonts w:ascii="Century Gothic" w:eastAsia="Century Gothic" w:hAnsi="Century Gothic" w:cs="Century Gothic"/>
          <w:color w:val="339966"/>
          <w:sz w:val="22"/>
          <w:szCs w:val="22"/>
        </w:rPr>
        <w:t xml:space="preserve">Utilize the video's insights to create a case study that leverages path models to analyze customer satisfaction in a chosen industry. </w:t>
      </w:r>
    </w:p>
    <w:p w14:paraId="74575D62" w14:textId="77777777" w:rsidR="00F96543" w:rsidRDefault="00000000">
      <w:pPr>
        <w:numPr>
          <w:ilvl w:val="0"/>
          <w:numId w:val="31"/>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Upload: </w:t>
      </w:r>
      <w:r>
        <w:rPr>
          <w:rFonts w:ascii="Century Gothic" w:eastAsia="Century Gothic" w:hAnsi="Century Gothic" w:cs="Century Gothic"/>
          <w:color w:val="339966"/>
          <w:sz w:val="22"/>
          <w:szCs w:val="22"/>
        </w:rPr>
        <w:t xml:space="preserve">Once your case study is complete, upload it onto the LMS. </w:t>
      </w:r>
    </w:p>
    <w:tbl>
      <w:tblPr>
        <w:tblStyle w:val="afffff2"/>
        <w:tblW w:w="9600" w:type="dxa"/>
        <w:tblLayout w:type="fixed"/>
        <w:tblLook w:val="0600" w:firstRow="0" w:lastRow="0" w:firstColumn="0" w:lastColumn="0" w:noHBand="1" w:noVBand="1"/>
      </w:tblPr>
      <w:tblGrid>
        <w:gridCol w:w="1185"/>
        <w:gridCol w:w="8415"/>
      </w:tblGrid>
      <w:tr w:rsidR="00F96543" w14:paraId="326DD0DC" w14:textId="77777777">
        <w:tc>
          <w:tcPr>
            <w:tcW w:w="1185" w:type="dxa"/>
            <w:shd w:val="clear" w:color="auto" w:fill="auto"/>
            <w:tcMar>
              <w:top w:w="0" w:type="dxa"/>
              <w:left w:w="0" w:type="dxa"/>
              <w:bottom w:w="0" w:type="dxa"/>
              <w:right w:w="0" w:type="dxa"/>
            </w:tcMar>
            <w:vAlign w:val="center"/>
          </w:tcPr>
          <w:p w14:paraId="56A675CE" w14:textId="77777777" w:rsidR="00F96543" w:rsidRDefault="00000000">
            <w:pPr>
              <w:widowControl w:val="0"/>
              <w:rPr>
                <w:rFonts w:ascii="Century Gothic" w:eastAsia="Century Gothic" w:hAnsi="Century Gothic" w:cs="Century Gothic"/>
                <w:sz w:val="22"/>
                <w:szCs w:val="22"/>
              </w:rPr>
            </w:pPr>
            <w:r>
              <w:rPr>
                <w:noProof/>
              </w:rPr>
              <w:drawing>
                <wp:anchor distT="114300" distB="114300" distL="114300" distR="114300" simplePos="0" relativeHeight="251691008" behindDoc="0" locked="0" layoutInCell="1" hidden="0" allowOverlap="1" wp14:anchorId="7EF6A447" wp14:editId="570937EB">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227592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B024DC1" w14:textId="77777777" w:rsidR="00F96543" w:rsidRDefault="0000000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forums, journals, wikis, </w:t>
            </w:r>
            <w:proofErr w:type="gramStart"/>
            <w:r>
              <w:rPr>
                <w:rFonts w:ascii="Century Gothic" w:eastAsia="Century Gothic" w:hAnsi="Century Gothic" w:cs="Century Gothic"/>
                <w:color w:val="FF7F50"/>
              </w:rPr>
              <w:t>blogs,  question</w:t>
            </w:r>
            <w:proofErr w:type="gramEnd"/>
            <w:r>
              <w:rPr>
                <w:rFonts w:ascii="Century Gothic" w:eastAsia="Century Gothic" w:hAnsi="Century Gothic" w:cs="Century Gothic"/>
                <w:color w:val="FF7F50"/>
              </w:rPr>
              <w:t>/answer, message my teacher to engage others</w:t>
            </w:r>
            <w:r>
              <w:rPr>
                <w:color w:val="FF7F50"/>
              </w:rPr>
              <w:t>.</w:t>
            </w:r>
          </w:p>
        </w:tc>
      </w:tr>
    </w:tbl>
    <w:p w14:paraId="39F26967" w14:textId="77777777" w:rsidR="00F96543" w:rsidRDefault="00000000">
      <w:pPr>
        <w:rPr>
          <w:rFonts w:ascii="Century Gothic" w:eastAsia="Century Gothic" w:hAnsi="Century Gothic" w:cs="Century Gothic"/>
          <w:color w:val="206843"/>
        </w:rPr>
      </w:pPr>
      <w:r>
        <w:rPr>
          <w:rFonts w:ascii="Century Gothic" w:eastAsia="Century Gothic" w:hAnsi="Century Gothic" w:cs="Century Gothic"/>
          <w:color w:val="206843"/>
        </w:rPr>
        <w:t>Dear learners,</w:t>
      </w:r>
    </w:p>
    <w:p w14:paraId="23C27A53" w14:textId="77777777" w:rsidR="00F96543" w:rsidRDefault="00000000">
      <w:p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We invite you to participate in an online discussion activity for Module 6, focusing on the role of path models in improving customer satisfaction. The objective is to explore best practices and insights gained from using path models in different industries. </w:t>
      </w:r>
    </w:p>
    <w:p w14:paraId="76DB76D3" w14:textId="77777777" w:rsidR="00F96543" w:rsidRDefault="00000000">
      <w:p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Instructions: </w:t>
      </w:r>
    </w:p>
    <w:p w14:paraId="5C6A7117" w14:textId="77777777" w:rsidR="00F96543" w:rsidRDefault="00000000">
      <w:pPr>
        <w:numPr>
          <w:ilvl w:val="0"/>
          <w:numId w:val="32"/>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Initial Post: </w:t>
      </w:r>
      <w:r>
        <w:rPr>
          <w:rFonts w:ascii="Century Gothic" w:eastAsia="Century Gothic" w:hAnsi="Century Gothic" w:cs="Century Gothic"/>
          <w:color w:val="339966"/>
          <w:sz w:val="22"/>
          <w:szCs w:val="22"/>
        </w:rPr>
        <w:t xml:space="preserve">Share your thoughts on how path models can enhance customer satisfaction strategies. Use examples to highlight your points. Post your reflections in the wiki section titled "Path Models in Enhancing Customer Satisfaction." </w:t>
      </w:r>
    </w:p>
    <w:p w14:paraId="7A8163AE" w14:textId="77777777" w:rsidR="00F96543" w:rsidRDefault="00000000">
      <w:pPr>
        <w:numPr>
          <w:ilvl w:val="0"/>
          <w:numId w:val="32"/>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Peer Response: </w:t>
      </w:r>
      <w:r>
        <w:rPr>
          <w:rFonts w:ascii="Century Gothic" w:eastAsia="Century Gothic" w:hAnsi="Century Gothic" w:cs="Century Gothic"/>
          <w:color w:val="339966"/>
          <w:sz w:val="22"/>
          <w:szCs w:val="22"/>
        </w:rPr>
        <w:t xml:space="preserve">Engage with at least two posts from classmates by offering constructive feedback or questions to spark further dialogue. </w:t>
      </w:r>
    </w:p>
    <w:p w14:paraId="50DA12BB" w14:textId="77777777" w:rsidR="00F96543" w:rsidRDefault="00000000">
      <w:pPr>
        <w:numPr>
          <w:ilvl w:val="0"/>
          <w:numId w:val="32"/>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Practical Application: </w:t>
      </w:r>
      <w:r>
        <w:rPr>
          <w:rFonts w:ascii="Century Gothic" w:eastAsia="Century Gothic" w:hAnsi="Century Gothic" w:cs="Century Gothic"/>
          <w:color w:val="339966"/>
          <w:sz w:val="22"/>
          <w:szCs w:val="22"/>
        </w:rPr>
        <w:t xml:space="preserve">Suggest innovative ways businesses can leverage path models to address customer satisfaction challenges. </w:t>
      </w:r>
    </w:p>
    <w:p w14:paraId="590D67F9" w14:textId="77777777" w:rsidR="00F96543" w:rsidRDefault="00000000">
      <w:p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Wiki Discussion Guidelines: </w:t>
      </w:r>
    </w:p>
    <w:p w14:paraId="725AA5B4" w14:textId="77777777" w:rsidR="00F96543" w:rsidRDefault="00000000">
      <w:pPr>
        <w:numPr>
          <w:ilvl w:val="0"/>
          <w:numId w:val="33"/>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Be respectful and constructive in your responses. </w:t>
      </w:r>
    </w:p>
    <w:p w14:paraId="1A93D9F6" w14:textId="77777777" w:rsidR="00F96543" w:rsidRDefault="00000000">
      <w:pPr>
        <w:numPr>
          <w:ilvl w:val="0"/>
          <w:numId w:val="33"/>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Support your arguments with examples or references from the module content. </w:t>
      </w:r>
    </w:p>
    <w:p w14:paraId="351D77AD" w14:textId="77777777" w:rsidR="00F96543" w:rsidRDefault="00000000">
      <w:pPr>
        <w:numPr>
          <w:ilvl w:val="0"/>
          <w:numId w:val="33"/>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Feel free to link to relevant articles or resources that may enrich the discussion. </w:t>
      </w:r>
    </w:p>
    <w:p w14:paraId="4685025C" w14:textId="77777777" w:rsidR="00F96543" w:rsidRDefault="00000000">
      <w:pPr>
        <w:numPr>
          <w:ilvl w:val="0"/>
          <w:numId w:val="33"/>
        </w:numPr>
        <w:spacing w:before="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Keep your contributions concise and focused on the topic at hand. </w:t>
      </w:r>
    </w:p>
    <w:p w14:paraId="77B86D71" w14:textId="77777777" w:rsidR="00F96543" w:rsidRDefault="00000000">
      <w:pPr>
        <w:spacing w:before="280" w:after="0"/>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Evaluation</w:t>
      </w:r>
      <w:r>
        <w:rPr>
          <w:rFonts w:ascii="Century Gothic" w:eastAsia="Century Gothic" w:hAnsi="Century Gothic" w:cs="Century Gothic"/>
          <w:color w:val="339966"/>
          <w:sz w:val="22"/>
          <w:szCs w:val="22"/>
        </w:rPr>
        <w:t>: will be evaluated based on the originality of your insights, quality of engagement with peers, and depth of analysis in reflections and discussions.</w:t>
      </w:r>
    </w:p>
    <w:p w14:paraId="794B8913" w14:textId="77777777" w:rsidR="00F96543" w:rsidRDefault="00000000">
      <w:pPr>
        <w:rPr>
          <w:rFonts w:ascii="Century Gothic" w:eastAsia="Century Gothic" w:hAnsi="Century Gothic" w:cs="Century Gothic"/>
          <w:sz w:val="22"/>
          <w:szCs w:val="22"/>
        </w:rPr>
      </w:pPr>
      <w:r>
        <w:rPr>
          <w:noProof/>
        </w:rPr>
        <w:drawing>
          <wp:anchor distT="0" distB="0" distL="0" distR="0" simplePos="0" relativeHeight="251692032" behindDoc="0" locked="0" layoutInCell="1" hidden="0" allowOverlap="1" wp14:anchorId="17B32397" wp14:editId="4E691CF0">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2275935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64"/>
                    <a:srcRect/>
                    <a:stretch>
                      <a:fillRect/>
                    </a:stretch>
                  </pic:blipFill>
                  <pic:spPr>
                    <a:xfrm>
                      <a:off x="0" y="0"/>
                      <a:ext cx="527772" cy="527772"/>
                    </a:xfrm>
                    <a:prstGeom prst="rect">
                      <a:avLst/>
                    </a:prstGeom>
                    <a:ln/>
                  </pic:spPr>
                </pic:pic>
              </a:graphicData>
            </a:graphic>
          </wp:anchor>
        </w:drawing>
      </w:r>
    </w:p>
    <w:p w14:paraId="61D69603" w14:textId="77777777" w:rsidR="00F96543" w:rsidRDefault="00000000">
      <w:pPr>
        <w:pStyle w:val="Heading2"/>
        <w:spacing w:after="0"/>
        <w:rPr>
          <w:b/>
          <w:sz w:val="21"/>
          <w:szCs w:val="21"/>
        </w:rPr>
      </w:pPr>
      <w:bookmarkStart w:id="126" w:name="_heading=h.338fx5o" w:colFirst="0" w:colLast="0"/>
      <w:bookmarkEnd w:id="126"/>
      <w:r>
        <w:rPr>
          <w:b/>
        </w:rPr>
        <w:t xml:space="preserve"> </w:t>
      </w:r>
      <w:r>
        <w:rPr>
          <w:rFonts w:ascii="Arial" w:eastAsia="Arial" w:hAnsi="Arial" w:cs="Arial"/>
          <w:color w:val="000000"/>
          <w:sz w:val="22"/>
          <w:szCs w:val="22"/>
        </w:rPr>
        <w:t xml:space="preserve">  </w:t>
      </w:r>
      <w:r>
        <w:rPr>
          <w:b/>
          <w:sz w:val="36"/>
          <w:szCs w:val="36"/>
        </w:rPr>
        <w:t>REFERENCE LIST AND FURTHER READING</w:t>
      </w:r>
    </w:p>
    <w:p w14:paraId="0045D187"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Core Readings</w:t>
      </w:r>
    </w:p>
    <w:p w14:paraId="1183D2C1" w14:textId="77777777" w:rsidR="00F96543" w:rsidRDefault="00000000">
      <w:pPr>
        <w:numPr>
          <w:ilvl w:val="0"/>
          <w:numId w:val="34"/>
        </w:numP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The Customer Experience Through the Customer's Eyes by Nigel Hill, Greg Roche, Rachel Allen · 2007 Preview 66 pages Retrieved from. </w:t>
      </w:r>
      <w:hyperlink r:id="rId113">
        <w:r>
          <w:rPr>
            <w:rFonts w:ascii="Century Gothic" w:eastAsia="Century Gothic" w:hAnsi="Century Gothic" w:cs="Century Gothic"/>
            <w:color w:val="103421"/>
            <w:sz w:val="22"/>
            <w:szCs w:val="22"/>
            <w:u w:val="single"/>
          </w:rPr>
          <w:t>https://www.google.co.ke/books/edition/Customer_Satisfaction/uKQPo_FibAQC?hl=en&amp;gbpv=1&amp;dq=Key+Drivers+of+Customer+Satisfaction&amp;pg=PA55&amp;printsec=frontcover</w:t>
        </w:r>
      </w:hyperlink>
    </w:p>
    <w:p w14:paraId="0938FE20" w14:textId="77777777" w:rsidR="00F96543" w:rsidRDefault="00000000">
      <w:pP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Recommended Readings: </w:t>
      </w:r>
    </w:p>
    <w:p w14:paraId="6A79C275" w14:textId="77777777" w:rsidR="00F96543" w:rsidRDefault="00000000">
      <w:pPr>
        <w:numPr>
          <w:ilvl w:val="0"/>
          <w:numId w:val="34"/>
        </w:numPr>
        <w:pBdr>
          <w:top w:val="nil"/>
          <w:left w:val="nil"/>
          <w:bottom w:val="nil"/>
          <w:right w:val="nil"/>
          <w:between w:val="nil"/>
        </w:pBd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 xml:space="preserve">Strategic Marketing Management </w:t>
      </w:r>
      <w:proofErr w:type="gramStart"/>
      <w:r>
        <w:rPr>
          <w:rFonts w:ascii="Century Gothic" w:eastAsia="Century Gothic" w:hAnsi="Century Gothic" w:cs="Century Gothic"/>
          <w:color w:val="000000"/>
          <w:sz w:val="22"/>
          <w:szCs w:val="22"/>
        </w:rPr>
        <w:t>By</w:t>
      </w:r>
      <w:proofErr w:type="gramEnd"/>
      <w:r>
        <w:rPr>
          <w:rFonts w:ascii="Century Gothic" w:eastAsia="Century Gothic" w:hAnsi="Century Gothic" w:cs="Century Gothic"/>
          <w:color w:val="000000"/>
          <w:sz w:val="22"/>
          <w:szCs w:val="22"/>
        </w:rPr>
        <w:t xml:space="preserve"> Richard M.S. Wilson, Colin Gilligan (2012). Applying Path Models for Strategic Marketing Success. </w:t>
      </w:r>
      <w:hyperlink r:id="rId114">
        <w:r>
          <w:rPr>
            <w:rFonts w:ascii="Century Gothic" w:eastAsia="Century Gothic" w:hAnsi="Century Gothic" w:cs="Century Gothic"/>
            <w:color w:val="103421"/>
            <w:sz w:val="22"/>
            <w:szCs w:val="22"/>
            <w:u w:val="single"/>
          </w:rPr>
          <w:t>https://www.google.co.ke/books/edition/Strategic_Marketing_Management/UWkWklMnSh4C?hl=en&amp;gbpv=1&amp;dq=Path+Models+for+Strategic+Marketing&amp;pg=PA856&amp;printsec=frontcover</w:t>
        </w:r>
      </w:hyperlink>
    </w:p>
    <w:p w14:paraId="5C25F4AD" w14:textId="77777777" w:rsidR="00F96543" w:rsidRDefault="00000000">
      <w:pP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Journal Articles: </w:t>
      </w:r>
    </w:p>
    <w:p w14:paraId="37286BA9" w14:textId="77777777" w:rsidR="00F96543" w:rsidRDefault="00000000">
      <w:pPr>
        <w:numPr>
          <w:ilvl w:val="0"/>
          <w:numId w:val="34"/>
        </w:numPr>
        <w:pBdr>
          <w:top w:val="nil"/>
          <w:left w:val="nil"/>
          <w:bottom w:val="nil"/>
          <w:right w:val="nil"/>
          <w:between w:val="nil"/>
        </w:pBdr>
        <w:spacing w:before="28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0000"/>
          <w:sz w:val="22"/>
          <w:szCs w:val="22"/>
        </w:rPr>
        <w:t xml:space="preserve"> "Important drivers for customer satisfaction – a Swedish crisis reflection" Published in the </w:t>
      </w:r>
      <w:r>
        <w:rPr>
          <w:rFonts w:ascii="Century Gothic" w:eastAsia="Century Gothic" w:hAnsi="Century Gothic" w:cs="Century Gothic"/>
          <w:i/>
          <w:color w:val="000000"/>
          <w:sz w:val="22"/>
          <w:szCs w:val="22"/>
        </w:rPr>
        <w:t>International Journal of Lean Six Sigma</w:t>
      </w:r>
      <w:r>
        <w:rPr>
          <w:rFonts w:ascii="Century Gothic" w:eastAsia="Century Gothic" w:hAnsi="Century Gothic" w:cs="Century Gothic"/>
          <w:color w:val="000000"/>
          <w:sz w:val="22"/>
          <w:szCs w:val="22"/>
        </w:rPr>
        <w:t xml:space="preserve"> (2023).</w:t>
      </w:r>
      <w:r>
        <w:rPr>
          <w:rFonts w:ascii="Century Gothic" w:eastAsia="Century Gothic" w:hAnsi="Century Gothic" w:cs="Century Gothic"/>
          <w:color w:val="000000"/>
          <w:sz w:val="22"/>
          <w:szCs w:val="22"/>
        </w:rPr>
        <w:br/>
      </w:r>
      <w:r>
        <w:rPr>
          <w:rFonts w:ascii="Century Gothic" w:eastAsia="Century Gothic" w:hAnsi="Century Gothic" w:cs="Century Gothic"/>
          <w:color w:val="0070C0"/>
          <w:sz w:val="22"/>
          <w:szCs w:val="22"/>
        </w:rPr>
        <w:t>DOI: 10.1108/ijlss-12-2023-0224</w:t>
      </w:r>
    </w:p>
    <w:p w14:paraId="24B711EE" w14:textId="77777777" w:rsidR="00F96543" w:rsidRDefault="00000000">
      <w:pPr>
        <w:numPr>
          <w:ilvl w:val="0"/>
          <w:numId w:val="34"/>
        </w:numPr>
        <w:pBdr>
          <w:top w:val="nil"/>
          <w:left w:val="nil"/>
          <w:bottom w:val="nil"/>
          <w:right w:val="nil"/>
          <w:between w:val="nil"/>
        </w:pBd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0000"/>
          <w:sz w:val="22"/>
          <w:szCs w:val="22"/>
        </w:rPr>
        <w:t xml:space="preserve"> "Consumers in the Circular Economy: A Path Analysis of the Drivers to Upcycling for Sustainable Fashion Consumption" Published in the </w:t>
      </w:r>
      <w:r>
        <w:rPr>
          <w:rFonts w:ascii="Century Gothic" w:eastAsia="Century Gothic" w:hAnsi="Century Gothic" w:cs="Century Gothic"/>
          <w:i/>
          <w:color w:val="000000"/>
          <w:sz w:val="22"/>
          <w:szCs w:val="22"/>
        </w:rPr>
        <w:t>International Journal of Environmental Research and Public Health</w:t>
      </w:r>
      <w:r>
        <w:rPr>
          <w:rFonts w:ascii="Century Gothic" w:eastAsia="Century Gothic" w:hAnsi="Century Gothic" w:cs="Century Gothic"/>
          <w:color w:val="000000"/>
          <w:sz w:val="22"/>
          <w:szCs w:val="22"/>
        </w:rPr>
        <w:t xml:space="preserve"> (2022).</w:t>
      </w:r>
      <w:r>
        <w:rPr>
          <w:rFonts w:ascii="Century Gothic" w:eastAsia="Century Gothic" w:hAnsi="Century Gothic" w:cs="Century Gothic"/>
          <w:color w:val="000000"/>
          <w:sz w:val="22"/>
          <w:szCs w:val="22"/>
        </w:rPr>
        <w:br/>
      </w:r>
      <w:r>
        <w:rPr>
          <w:rFonts w:ascii="Century Gothic" w:eastAsia="Century Gothic" w:hAnsi="Century Gothic" w:cs="Century Gothic"/>
          <w:color w:val="0070C0"/>
          <w:sz w:val="22"/>
          <w:szCs w:val="22"/>
        </w:rPr>
        <w:t>DOI: 10.3390/ijerph191811333</w:t>
      </w:r>
    </w:p>
    <w:p w14:paraId="1E37A1A4" w14:textId="77777777" w:rsidR="00F96543" w:rsidRDefault="00000000">
      <w:pPr>
        <w:numPr>
          <w:ilvl w:val="0"/>
          <w:numId w:val="34"/>
        </w:numPr>
        <w:pBdr>
          <w:top w:val="nil"/>
          <w:left w:val="nil"/>
          <w:bottom w:val="nil"/>
          <w:right w:val="nil"/>
          <w:between w:val="nil"/>
        </w:pBdr>
        <w:spacing w:before="0" w:after="28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0000"/>
          <w:sz w:val="22"/>
          <w:szCs w:val="22"/>
        </w:rPr>
        <w:t xml:space="preserve">"Understanding the Drivers of Job Satisfaction of Frontline Service Employees: Learning From 'Lost Employees'" Published in the </w:t>
      </w:r>
      <w:r>
        <w:rPr>
          <w:rFonts w:ascii="Century Gothic" w:eastAsia="Century Gothic" w:hAnsi="Century Gothic" w:cs="Century Gothic"/>
          <w:i/>
          <w:color w:val="000000"/>
          <w:sz w:val="22"/>
          <w:szCs w:val="22"/>
        </w:rPr>
        <w:t>Journal of Service Research</w:t>
      </w:r>
      <w:r>
        <w:rPr>
          <w:rFonts w:ascii="Century Gothic" w:eastAsia="Century Gothic" w:hAnsi="Century Gothic" w:cs="Century Gothic"/>
          <w:color w:val="000000"/>
          <w:sz w:val="22"/>
          <w:szCs w:val="22"/>
        </w:rPr>
        <w:t xml:space="preserve"> (2014).</w:t>
      </w:r>
      <w:r>
        <w:rPr>
          <w:rFonts w:ascii="Century Gothic" w:eastAsia="Century Gothic" w:hAnsi="Century Gothic" w:cs="Century Gothic"/>
          <w:color w:val="000000"/>
          <w:sz w:val="22"/>
          <w:szCs w:val="22"/>
        </w:rPr>
        <w:br/>
      </w:r>
      <w:r>
        <w:rPr>
          <w:rFonts w:ascii="Century Gothic" w:eastAsia="Century Gothic" w:hAnsi="Century Gothic" w:cs="Century Gothic"/>
          <w:color w:val="0070C0"/>
          <w:sz w:val="22"/>
          <w:szCs w:val="22"/>
        </w:rPr>
        <w:t>DOI: 10.1177/1094670514540981</w:t>
      </w:r>
    </w:p>
    <w:p w14:paraId="5740E3AC" w14:textId="77777777" w:rsidR="00F96543" w:rsidRDefault="00000000">
      <w:pPr>
        <w:pStyle w:val="Heading3"/>
        <w:keepLines w:val="0"/>
        <w:spacing w:after="0"/>
        <w:ind w:left="720" w:hanging="720"/>
        <w:rPr>
          <w:sz w:val="32"/>
          <w:szCs w:val="32"/>
        </w:rPr>
      </w:pPr>
      <w:bookmarkStart w:id="127" w:name="_heading=h.1idq7dh" w:colFirst="0" w:colLast="0"/>
      <w:bookmarkEnd w:id="127"/>
      <w:r>
        <w:rPr>
          <w:sz w:val="32"/>
          <w:szCs w:val="32"/>
        </w:rPr>
        <w:t>END OF MODULE ASSESSMENT 1.2</w:t>
      </w:r>
      <w:r>
        <w:rPr>
          <w:noProof/>
        </w:rPr>
        <w:drawing>
          <wp:anchor distT="0" distB="0" distL="114300" distR="114300" simplePos="0" relativeHeight="251693056" behindDoc="0" locked="0" layoutInCell="1" hidden="0" allowOverlap="1" wp14:anchorId="31880F29" wp14:editId="4BBA67EB">
            <wp:simplePos x="0" y="0"/>
            <wp:positionH relativeFrom="column">
              <wp:posOffset>-64448</wp:posOffset>
            </wp:positionH>
            <wp:positionV relativeFrom="paragraph">
              <wp:posOffset>381981</wp:posOffset>
            </wp:positionV>
            <wp:extent cx="709613" cy="737260"/>
            <wp:effectExtent l="0" t="0" r="0" b="0"/>
            <wp:wrapSquare wrapText="bothSides" distT="0" distB="0" distL="114300" distR="114300"/>
            <wp:docPr id="212275924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p>
    <w:p w14:paraId="6F6B282E" w14:textId="77777777" w:rsidR="00F96543" w:rsidRDefault="00000000">
      <w:pPr>
        <w:pBdr>
          <w:top w:val="nil"/>
          <w:left w:val="nil"/>
          <w:bottom w:val="nil"/>
          <w:right w:val="nil"/>
          <w:between w:val="nil"/>
        </w:pBdr>
        <w:spacing w:before="0" w:after="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7CF15FB9" w14:textId="77777777" w:rsidR="00F96543" w:rsidRDefault="00000000">
      <w:pPr>
        <w:spacing w:before="0" w:after="200" w:line="276" w:lineRule="auto"/>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We have reached the end of Module 6: Drivers of Customer Satisfaction and Path Models, and it’s time for the assessment! This assessment consists of short-answer questions designed to test your understanding of the key concepts we’ve covered in this module. </w:t>
      </w:r>
    </w:p>
    <w:p w14:paraId="52F23584" w14:textId="77777777" w:rsidR="00F96543" w:rsidRDefault="00000000">
      <w:pPr>
        <w:spacing w:before="0" w:after="20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Instructions: </w:t>
      </w:r>
    </w:p>
    <w:p w14:paraId="30FBE5CA" w14:textId="77777777" w:rsidR="00F96543" w:rsidRDefault="00000000">
      <w:pPr>
        <w:numPr>
          <w:ilvl w:val="0"/>
          <w:numId w:val="35"/>
        </w:numPr>
        <w:spacing w:before="0" w:after="20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Answer the Questions: </w:t>
      </w:r>
      <w:r>
        <w:rPr>
          <w:rFonts w:ascii="Century Gothic" w:eastAsia="Century Gothic" w:hAnsi="Century Gothic" w:cs="Century Gothic"/>
          <w:color w:val="339966"/>
          <w:sz w:val="22"/>
          <w:szCs w:val="22"/>
        </w:rPr>
        <w:t xml:space="preserve">Please complete this assessment when you feel confident in your understanding of drivers of customer satisfaction and the application of path models. </w:t>
      </w:r>
    </w:p>
    <w:p w14:paraId="4AAB523F" w14:textId="77777777" w:rsidR="00F96543" w:rsidRDefault="00000000">
      <w:pPr>
        <w:numPr>
          <w:ilvl w:val="0"/>
          <w:numId w:val="35"/>
        </w:numPr>
        <w:spacing w:before="0" w:after="20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Review Your Answers: </w:t>
      </w:r>
      <w:r>
        <w:rPr>
          <w:rFonts w:ascii="Century Gothic" w:eastAsia="Century Gothic" w:hAnsi="Century Gothic" w:cs="Century Gothic"/>
          <w:color w:val="339966"/>
          <w:sz w:val="22"/>
          <w:szCs w:val="22"/>
        </w:rPr>
        <w:t xml:space="preserve">After completing the assessment, take a moment to review for accuracy and completeness. </w:t>
      </w:r>
    </w:p>
    <w:p w14:paraId="297F08E4" w14:textId="77777777" w:rsidR="00F96543" w:rsidRDefault="00000000">
      <w:pPr>
        <w:numPr>
          <w:ilvl w:val="0"/>
          <w:numId w:val="35"/>
        </w:numPr>
        <w:spacing w:before="0" w:after="20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Grading Criteria: </w:t>
      </w:r>
      <w:r>
        <w:rPr>
          <w:rFonts w:ascii="Century Gothic" w:eastAsia="Century Gothic" w:hAnsi="Century Gothic" w:cs="Century Gothic"/>
          <w:color w:val="339966"/>
          <w:sz w:val="22"/>
          <w:szCs w:val="22"/>
        </w:rPr>
        <w:t>Each question is worth 0.5 marks, assessed on clarity, depth of understanding, and ability to connect philosophical concepts to marketing theory. The total marks for this assessment are 2.5.</w:t>
      </w:r>
    </w:p>
    <w:tbl>
      <w:tblPr>
        <w:tblStyle w:val="afffff3"/>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69B3DF66" w14:textId="77777777">
        <w:tc>
          <w:tcPr>
            <w:tcW w:w="9620" w:type="dxa"/>
          </w:tcPr>
          <w:p w14:paraId="0984C9AE"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Short Answer Questions</w:t>
            </w:r>
          </w:p>
          <w:p w14:paraId="4639CA30" w14:textId="77777777" w:rsidR="00F96543" w:rsidRDefault="00000000">
            <w:pPr>
              <w:numPr>
                <w:ilvl w:val="0"/>
                <w:numId w:val="36"/>
              </w:numPr>
              <w:spacing w:after="20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What are some of the primary drivers of customer satisfaction, and why are they important in business contexts? </w:t>
            </w:r>
          </w:p>
          <w:p w14:paraId="320E7332" w14:textId="77777777" w:rsidR="00F96543" w:rsidRDefault="00000000">
            <w:pPr>
              <w:spacing w:after="200" w:line="276" w:lineRule="auto"/>
              <w:ind w:left="720"/>
              <w:rPr>
                <w:rFonts w:ascii="Century Gothic" w:eastAsia="Century Gothic" w:hAnsi="Century Gothic" w:cs="Century Gothic"/>
                <w:color w:val="000000"/>
                <w:sz w:val="22"/>
                <w:szCs w:val="22"/>
              </w:rPr>
            </w:pPr>
            <w:r>
              <w:rPr>
                <w:rFonts w:ascii="Century Gothic" w:eastAsia="Century Gothic" w:hAnsi="Century Gothic" w:cs="Century Gothic"/>
                <w:i/>
                <w:color w:val="000000"/>
                <w:sz w:val="22"/>
                <w:szCs w:val="22"/>
              </w:rPr>
              <w:lastRenderedPageBreak/>
              <w:t xml:space="preserve">Possible Answer: </w:t>
            </w:r>
            <w:r>
              <w:rPr>
                <w:rFonts w:ascii="Century Gothic" w:eastAsia="Century Gothic" w:hAnsi="Century Gothic" w:cs="Century Gothic"/>
                <w:color w:val="000000"/>
                <w:sz w:val="22"/>
                <w:szCs w:val="22"/>
              </w:rPr>
              <w:t xml:space="preserve">Primary drivers include product quality, customer service, pricing perceptions, and brand trust. These factors are critical as they influence customer perceptions, retention, and ultimately business success. </w:t>
            </w:r>
          </w:p>
          <w:p w14:paraId="6F66243F" w14:textId="77777777" w:rsidR="00F96543" w:rsidRDefault="00000000">
            <w:pPr>
              <w:numPr>
                <w:ilvl w:val="0"/>
                <w:numId w:val="36"/>
              </w:numPr>
              <w:spacing w:after="20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Describe the usefulness of path models in understanding customer satisfaction.</w:t>
            </w:r>
          </w:p>
          <w:p w14:paraId="3C8971FC" w14:textId="77777777" w:rsidR="00F96543" w:rsidRDefault="00000000">
            <w:pPr>
              <w:spacing w:after="200" w:line="276" w:lineRule="auto"/>
              <w:ind w:left="72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 xml:space="preserve">Possible Answer: </w:t>
            </w:r>
            <w:r>
              <w:rPr>
                <w:rFonts w:ascii="Century Gothic" w:eastAsia="Century Gothic" w:hAnsi="Century Gothic" w:cs="Century Gothic"/>
                <w:color w:val="000000"/>
                <w:sz w:val="22"/>
                <w:szCs w:val="22"/>
              </w:rPr>
              <w:t xml:space="preserve">Path models are useful because they illustrate the causal relationships between different factors affecting satisfaction, allowing businesses to address weak points and enhance strategies effectively. </w:t>
            </w:r>
          </w:p>
          <w:p w14:paraId="7FE69600" w14:textId="77777777" w:rsidR="00F96543" w:rsidRDefault="00000000">
            <w:pPr>
              <w:numPr>
                <w:ilvl w:val="0"/>
                <w:numId w:val="36"/>
              </w:numPr>
              <w:spacing w:after="20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What are some typical data requirements for developing a path model to analyze customer satisfaction? </w:t>
            </w:r>
          </w:p>
          <w:p w14:paraId="4C158CD0" w14:textId="77777777" w:rsidR="00F96543" w:rsidRDefault="00000000">
            <w:pPr>
              <w:spacing w:after="200" w:line="276" w:lineRule="auto"/>
              <w:ind w:left="720"/>
              <w:rPr>
                <w:rFonts w:ascii="Century Gothic" w:eastAsia="Century Gothic" w:hAnsi="Century Gothic" w:cs="Century Gothic"/>
                <w:color w:val="000000"/>
                <w:sz w:val="22"/>
                <w:szCs w:val="22"/>
              </w:rPr>
            </w:pPr>
            <w:r>
              <w:rPr>
                <w:rFonts w:ascii="Century Gothic" w:eastAsia="Century Gothic" w:hAnsi="Century Gothic" w:cs="Century Gothic"/>
                <w:i/>
                <w:color w:val="000000"/>
                <w:sz w:val="22"/>
                <w:szCs w:val="22"/>
              </w:rPr>
              <w:t xml:space="preserve">Possible Answer: </w:t>
            </w:r>
            <w:r>
              <w:rPr>
                <w:rFonts w:ascii="Century Gothic" w:eastAsia="Century Gothic" w:hAnsi="Century Gothic" w:cs="Century Gothic"/>
                <w:color w:val="000000"/>
                <w:sz w:val="22"/>
                <w:szCs w:val="22"/>
              </w:rPr>
              <w:t xml:space="preserve">Typical data requirements include quantitative measurements of customer perceptions, behavioral data, and qualitative feedback on service experiences that inform model variables and paths. </w:t>
            </w:r>
          </w:p>
          <w:p w14:paraId="71C7E97E" w14:textId="77777777" w:rsidR="00F96543" w:rsidRDefault="00000000">
            <w:pPr>
              <w:numPr>
                <w:ilvl w:val="0"/>
                <w:numId w:val="36"/>
              </w:numPr>
              <w:spacing w:after="20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Explain how you would interpret the results of a path model to enhance a company's marketing strategy. </w:t>
            </w:r>
          </w:p>
          <w:p w14:paraId="1D557020" w14:textId="77777777" w:rsidR="00F96543" w:rsidRDefault="00000000">
            <w:pPr>
              <w:spacing w:after="200" w:line="276" w:lineRule="auto"/>
              <w:ind w:left="720"/>
              <w:rPr>
                <w:rFonts w:ascii="Century Gothic" w:eastAsia="Century Gothic" w:hAnsi="Century Gothic" w:cs="Century Gothic"/>
                <w:color w:val="000000"/>
                <w:sz w:val="22"/>
                <w:szCs w:val="22"/>
              </w:rPr>
            </w:pPr>
            <w:r>
              <w:rPr>
                <w:rFonts w:ascii="Century Gothic" w:eastAsia="Century Gothic" w:hAnsi="Century Gothic" w:cs="Century Gothic"/>
                <w:i/>
                <w:color w:val="000000"/>
                <w:sz w:val="22"/>
                <w:szCs w:val="22"/>
              </w:rPr>
              <w:t xml:space="preserve">Possible Answer: </w:t>
            </w:r>
            <w:r>
              <w:rPr>
                <w:rFonts w:ascii="Century Gothic" w:eastAsia="Century Gothic" w:hAnsi="Century Gothic" w:cs="Century Gothic"/>
                <w:color w:val="000000"/>
                <w:sz w:val="22"/>
                <w:szCs w:val="22"/>
              </w:rPr>
              <w:t xml:space="preserve">Interpretation involves analyzing path coefficients to determine the strength and direction of relationships between variables. These insights help prioritize strategic adjustments to improve customer satisfaction and loyalty. </w:t>
            </w:r>
          </w:p>
          <w:p w14:paraId="71BB3E15" w14:textId="77777777" w:rsidR="00F96543" w:rsidRDefault="00000000">
            <w:pPr>
              <w:numPr>
                <w:ilvl w:val="0"/>
                <w:numId w:val="36"/>
              </w:numPr>
              <w:spacing w:after="200" w:line="276"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What challenges might marketers face when implementing path models in customer satisfaction research? </w:t>
            </w:r>
          </w:p>
          <w:p w14:paraId="3749B041" w14:textId="77777777" w:rsidR="00F96543" w:rsidRDefault="00000000">
            <w:pPr>
              <w:spacing w:after="200" w:line="276" w:lineRule="auto"/>
              <w:ind w:left="720"/>
              <w:rPr>
                <w:rFonts w:ascii="Century Gothic" w:eastAsia="Century Gothic" w:hAnsi="Century Gothic" w:cs="Century Gothic"/>
                <w:color w:val="000000"/>
                <w:sz w:val="22"/>
                <w:szCs w:val="22"/>
              </w:rPr>
            </w:pPr>
            <w:r>
              <w:rPr>
                <w:rFonts w:ascii="Century Gothic" w:eastAsia="Century Gothic" w:hAnsi="Century Gothic" w:cs="Century Gothic"/>
                <w:i/>
                <w:color w:val="000000"/>
                <w:sz w:val="22"/>
                <w:szCs w:val="22"/>
              </w:rPr>
              <w:t xml:space="preserve">Possible Answer: </w:t>
            </w:r>
            <w:r>
              <w:rPr>
                <w:rFonts w:ascii="Century Gothic" w:eastAsia="Century Gothic" w:hAnsi="Century Gothic" w:cs="Century Gothic"/>
                <w:color w:val="000000"/>
                <w:sz w:val="22"/>
                <w:szCs w:val="22"/>
              </w:rPr>
              <w:t xml:space="preserve">Challenges include data collection consistency, ensuring statistical validity, dealing with complex variable interactions, and the time-intensive nature of model development. </w:t>
            </w:r>
          </w:p>
          <w:p w14:paraId="20FB7493"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b/>
                <w:sz w:val="22"/>
                <w:szCs w:val="22"/>
              </w:rPr>
              <w:t>Grading Criteria</w:t>
            </w:r>
            <w:r>
              <w:rPr>
                <w:rFonts w:ascii="Century Gothic" w:eastAsia="Century Gothic" w:hAnsi="Century Gothic" w:cs="Century Gothic"/>
                <w:sz w:val="22"/>
                <w:szCs w:val="22"/>
              </w:rPr>
              <w:t>: Each question is worth 0.5 marks, assessed on clarity, depth of understanding, and ability to connect philosophical concepts to marketing theory. The total marks for this assessment are 2.5.</w:t>
            </w:r>
          </w:p>
        </w:tc>
      </w:tr>
    </w:tbl>
    <w:p w14:paraId="348E4E82" w14:textId="77777777" w:rsidR="00F96543" w:rsidRDefault="00F96543">
      <w:pPr>
        <w:pStyle w:val="Heading3"/>
        <w:spacing w:after="0"/>
        <w:rPr>
          <w:sz w:val="22"/>
          <w:szCs w:val="22"/>
        </w:rPr>
      </w:pPr>
    </w:p>
    <w:p w14:paraId="52668DC5" w14:textId="77777777" w:rsidR="00F96543" w:rsidRDefault="00000000">
      <w:pPr>
        <w:pStyle w:val="Heading3"/>
        <w:spacing w:before="0" w:after="0"/>
        <w:rPr>
          <w:rFonts w:ascii="Century Gothic" w:eastAsia="Century Gothic" w:hAnsi="Century Gothic" w:cs="Century Gothic"/>
          <w:b/>
          <w:color w:val="B68F3F"/>
          <w:sz w:val="32"/>
          <w:szCs w:val="32"/>
        </w:rPr>
      </w:pPr>
      <w:bookmarkStart w:id="128" w:name="_heading=h.42ddq1a" w:colFirst="0" w:colLast="0"/>
      <w:bookmarkEnd w:id="128"/>
      <w:r>
        <w:rPr>
          <w:rFonts w:ascii="Century Gothic" w:eastAsia="Century Gothic" w:hAnsi="Century Gothic" w:cs="Century Gothic"/>
          <w:b/>
          <w:noProof/>
          <w:color w:val="B68F3F"/>
          <w:sz w:val="28"/>
          <w:szCs w:val="28"/>
        </w:rPr>
        <w:drawing>
          <wp:inline distT="0" distB="0" distL="0" distR="0" wp14:anchorId="49317BE9" wp14:editId="0A6B75CF">
            <wp:extent cx="347663" cy="347663"/>
            <wp:effectExtent l="0" t="0" r="0" b="0"/>
            <wp:docPr id="2122759348"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Pr>
          <w:rFonts w:ascii="Century Gothic" w:eastAsia="Century Gothic" w:hAnsi="Century Gothic" w:cs="Century Gothic"/>
          <w:b/>
          <w:color w:val="B68F3F"/>
          <w:sz w:val="28"/>
          <w:szCs w:val="28"/>
        </w:rPr>
        <w:t xml:space="preserve">  </w:t>
      </w:r>
      <w:r>
        <w:rPr>
          <w:rFonts w:ascii="Century Gothic" w:eastAsia="Century Gothic" w:hAnsi="Century Gothic" w:cs="Century Gothic"/>
          <w:b/>
          <w:color w:val="B68F3F"/>
          <w:sz w:val="32"/>
          <w:szCs w:val="32"/>
        </w:rPr>
        <w:t>TAKE HOME MESSAGE/SELF REFLECTION</w:t>
      </w:r>
    </w:p>
    <w:p w14:paraId="43598F6A" w14:textId="77777777" w:rsidR="00F96543" w:rsidRDefault="00F96543">
      <w:pPr>
        <w:pStyle w:val="Heading3"/>
        <w:spacing w:before="0" w:after="0"/>
      </w:pPr>
    </w:p>
    <w:p w14:paraId="5DDFAEF8" w14:textId="77777777" w:rsidR="00F96543" w:rsidRDefault="00000000">
      <w:pPr>
        <w:rPr>
          <w:rFonts w:ascii="Century Gothic" w:eastAsia="Century Gothic" w:hAnsi="Century Gothic" w:cs="Century Gothic"/>
          <w:color w:val="AD2E28"/>
          <w:sz w:val="22"/>
          <w:szCs w:val="22"/>
        </w:rPr>
      </w:pPr>
      <w:r>
        <w:rPr>
          <w:rFonts w:ascii="Century Gothic" w:eastAsia="Century Gothic" w:hAnsi="Century Gothic" w:cs="Century Gothic"/>
          <w:color w:val="AD2E28"/>
          <w:sz w:val="22"/>
          <w:szCs w:val="22"/>
        </w:rPr>
        <w:t xml:space="preserve">As we conclude Module 6, it’s vital to reflect on the key insights and takeaways concerning customer satisfaction and path models. </w:t>
      </w:r>
    </w:p>
    <w:p w14:paraId="69485BA6"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Key Take Home Message:</w:t>
      </w:r>
      <w:r>
        <w:rPr>
          <w:rFonts w:ascii="Century Gothic" w:eastAsia="Century Gothic" w:hAnsi="Century Gothic" w:cs="Century Gothic"/>
          <w:color w:val="206843"/>
          <w:sz w:val="22"/>
          <w:szCs w:val="22"/>
        </w:rPr>
        <w:t xml:space="preserve"> </w:t>
      </w:r>
    </w:p>
    <w:p w14:paraId="17F0DD4D"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What is your key take-home message from this module? </w:t>
      </w:r>
    </w:p>
    <w:p w14:paraId="0E669F54" w14:textId="77777777" w:rsidR="00F96543" w:rsidRDefault="00000000">
      <w:pPr>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highlight w:val="yellow"/>
        </w:rPr>
        <w:lastRenderedPageBreak/>
        <w:t>Digitizer: Please create space for the answer. Make it a requirement for all learners to fill although, it will not be graded.</w:t>
      </w:r>
    </w:p>
    <w:tbl>
      <w:tblPr>
        <w:tblStyle w:val="afffff4"/>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7DBBCCC1" w14:textId="77777777">
        <w:tc>
          <w:tcPr>
            <w:tcW w:w="9620" w:type="dxa"/>
            <w:shd w:val="clear" w:color="auto" w:fill="00FDFF"/>
          </w:tcPr>
          <w:p w14:paraId="11FB1084"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Self-Reflection:</w:t>
            </w:r>
          </w:p>
          <w:p w14:paraId="67B557DD" w14:textId="77777777" w:rsidR="00F96543" w:rsidRDefault="00000000">
            <w:pPr>
              <w:numPr>
                <w:ilvl w:val="0"/>
                <w:numId w:val="200"/>
              </w:numPr>
              <w:spacing w:before="280"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Reflect on the critical drivers of customer satisfaction and their impacts on strategic business outcomes. </w:t>
            </w:r>
          </w:p>
          <w:p w14:paraId="32F8B72A" w14:textId="77777777" w:rsidR="00F96543" w:rsidRDefault="00000000">
            <w:pPr>
              <w:numPr>
                <w:ilvl w:val="0"/>
                <w:numId w:val="200"/>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Consider which path model methodologies resonate most with you and why. </w:t>
            </w:r>
          </w:p>
          <w:p w14:paraId="0A97A618" w14:textId="77777777" w:rsidR="00F96543" w:rsidRDefault="00000000">
            <w:pPr>
              <w:numPr>
                <w:ilvl w:val="0"/>
                <w:numId w:val="200"/>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Evaluate how the application of path models can lead to enhanced customer interaction strategies and satisfaction metrics. </w:t>
            </w:r>
          </w:p>
          <w:p w14:paraId="76CBA668" w14:textId="77777777" w:rsidR="00F96543" w:rsidRDefault="00000000">
            <w:pPr>
              <w:numPr>
                <w:ilvl w:val="0"/>
                <w:numId w:val="200"/>
              </w:numPr>
              <w:rPr>
                <w:rFonts w:ascii="Century Gothic" w:eastAsia="Century Gothic" w:hAnsi="Century Gothic" w:cs="Century Gothic"/>
                <w:color w:val="000000"/>
              </w:rPr>
            </w:pPr>
            <w:r>
              <w:rPr>
                <w:rFonts w:ascii="Century Gothic" w:eastAsia="Century Gothic" w:hAnsi="Century Gothic" w:cs="Century Gothic"/>
                <w:color w:val="000000"/>
                <w:sz w:val="22"/>
                <w:szCs w:val="22"/>
              </w:rPr>
              <w:t>Analyze your experiences in this module and identify how they can contribute to your growth in strategic marketing skills.</w:t>
            </w:r>
            <w:r>
              <w:rPr>
                <w:rFonts w:ascii="Century Gothic" w:eastAsia="Century Gothic" w:hAnsi="Century Gothic" w:cs="Century Gothic"/>
                <w:color w:val="000000"/>
              </w:rPr>
              <w:t xml:space="preserve"> </w:t>
            </w:r>
          </w:p>
        </w:tc>
      </w:tr>
    </w:tbl>
    <w:p w14:paraId="28AAF463" w14:textId="77777777" w:rsidR="00F96543" w:rsidRDefault="00F96543">
      <w:pPr>
        <w:pBdr>
          <w:top w:val="nil"/>
          <w:left w:val="nil"/>
          <w:bottom w:val="nil"/>
          <w:right w:val="nil"/>
          <w:between w:val="nil"/>
        </w:pBdr>
        <w:rPr>
          <w:rFonts w:ascii="Century Gothic" w:eastAsia="Century Gothic" w:hAnsi="Century Gothic" w:cs="Century Gothic"/>
          <w:b/>
          <w:color w:val="000000"/>
        </w:rPr>
      </w:pPr>
    </w:p>
    <w:p w14:paraId="416E3F93" w14:textId="77777777" w:rsidR="00F96543" w:rsidRDefault="00000000">
      <w:pPr>
        <w:pBdr>
          <w:top w:val="nil"/>
          <w:left w:val="nil"/>
          <w:bottom w:val="nil"/>
          <w:right w:val="nil"/>
          <w:between w:val="nil"/>
        </w:pBdr>
        <w:rPr>
          <w:rFonts w:ascii="Times New Roman" w:eastAsia="Times New Roman" w:hAnsi="Times New Roman" w:cs="Times New Roman"/>
          <w:color w:val="000000"/>
        </w:rPr>
      </w:pPr>
      <w:r>
        <w:rPr>
          <w:rFonts w:ascii="Century Gothic" w:eastAsia="Century Gothic" w:hAnsi="Century Gothic" w:cs="Century Gothic"/>
          <w:b/>
          <w:color w:val="000000"/>
        </w:rPr>
        <w:t>What’s Next in Module 7: DIFFUSION MODELS AND ADVERTISING MODES</w:t>
      </w:r>
    </w:p>
    <w:p w14:paraId="3D89BA6D" w14:textId="77777777" w:rsidR="00F96543" w:rsidRDefault="00000000">
      <w:pPr>
        <w:spacing w:before="280" w:after="280" w:line="240" w:lineRule="auto"/>
        <w:rPr>
          <w:rFonts w:ascii="Century Gothic" w:eastAsia="Century Gothic" w:hAnsi="Century Gothic" w:cs="Century Gothic"/>
          <w:color w:val="000000"/>
        </w:rPr>
      </w:pPr>
      <w:r>
        <w:rPr>
          <w:rFonts w:ascii="Century Gothic" w:eastAsia="Century Gothic" w:hAnsi="Century Gothic" w:cs="Century Gothic"/>
          <w:b/>
          <w:color w:val="000000"/>
        </w:rPr>
        <w:t>Congratulations!</w:t>
      </w:r>
    </w:p>
    <w:p w14:paraId="67C1C123" w14:textId="77777777" w:rsidR="00F96543" w:rsidRDefault="00000000">
      <w:pPr>
        <w:numPr>
          <w:ilvl w:val="0"/>
          <w:numId w:val="37"/>
        </w:numPr>
        <w:spacing w:before="280" w:after="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Well done on completing the </w:t>
      </w:r>
      <w:r>
        <w:rPr>
          <w:rFonts w:ascii="Century Gothic" w:eastAsia="Century Gothic" w:hAnsi="Century Gothic" w:cs="Century Gothic"/>
          <w:i/>
          <w:color w:val="339966"/>
          <w:sz w:val="22"/>
          <w:szCs w:val="22"/>
        </w:rPr>
        <w:t>Brand Choice and Logit Models</w:t>
      </w:r>
      <w:r>
        <w:rPr>
          <w:rFonts w:ascii="Century Gothic" w:eastAsia="Century Gothic" w:hAnsi="Century Gothic" w:cs="Century Gothic"/>
          <w:color w:val="339966"/>
          <w:sz w:val="22"/>
          <w:szCs w:val="22"/>
        </w:rPr>
        <w:t xml:space="preserve"> module! You’ve explored advanced quantitative techniques for analyzing consumer behavior and predicting brand preferences. These insights are vital for making data-driven marketing decisions, and your mastery of these concepts has set a solid foundation for applying predictive models in real-world scenarios.</w:t>
      </w:r>
    </w:p>
    <w:p w14:paraId="0F1B37E1" w14:textId="77777777" w:rsidR="00F96543" w:rsidRDefault="00000000">
      <w:pPr>
        <w:numPr>
          <w:ilvl w:val="0"/>
          <w:numId w:val="37"/>
        </w:numPr>
        <w:spacing w:before="0" w:after="28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Next, we’ll dive into </w:t>
      </w:r>
      <w:r>
        <w:rPr>
          <w:rFonts w:ascii="Century Gothic" w:eastAsia="Century Gothic" w:hAnsi="Century Gothic" w:cs="Century Gothic"/>
          <w:i/>
          <w:color w:val="339966"/>
          <w:sz w:val="22"/>
          <w:szCs w:val="22"/>
        </w:rPr>
        <w:t>Diffusion Models and Advertising Modes</w:t>
      </w:r>
      <w:r>
        <w:rPr>
          <w:rFonts w:ascii="Century Gothic" w:eastAsia="Century Gothic" w:hAnsi="Century Gothic" w:cs="Century Gothic"/>
          <w:color w:val="339966"/>
          <w:sz w:val="22"/>
          <w:szCs w:val="22"/>
        </w:rPr>
        <w:t>, an exciting module that examines how new products and ideas spread within markets. You’ll explore different diffusion models to understand adoption patterns and analyze advertising strategies to influence consumer decision-making effectively.</w:t>
      </w:r>
    </w:p>
    <w:p w14:paraId="223B7640" w14:textId="77777777" w:rsidR="00F96543" w:rsidRDefault="00000000">
      <w:pPr>
        <w:spacing w:before="280" w:after="280" w:line="240" w:lineRule="auto"/>
        <w:rPr>
          <w:rFonts w:ascii="Century Gothic" w:eastAsia="Century Gothic" w:hAnsi="Century Gothic" w:cs="Century Gothic"/>
          <w:color w:val="339966"/>
        </w:rPr>
      </w:pPr>
      <w:r>
        <w:rPr>
          <w:noProof/>
        </w:rPr>
        <w:lastRenderedPageBreak/>
        <w:drawing>
          <wp:inline distT="0" distB="0" distL="0" distR="0" wp14:anchorId="579349B5" wp14:editId="487F97D8">
            <wp:extent cx="6147930" cy="4313910"/>
            <wp:effectExtent l="0" t="0" r="0" b="0"/>
            <wp:docPr id="2122759347" name="image27.jpg" descr="Diffusion Models and Advertising Modes"/>
            <wp:cNvGraphicFramePr/>
            <a:graphic xmlns:a="http://schemas.openxmlformats.org/drawingml/2006/main">
              <a:graphicData uri="http://schemas.openxmlformats.org/drawingml/2006/picture">
                <pic:pic xmlns:pic="http://schemas.openxmlformats.org/drawingml/2006/picture">
                  <pic:nvPicPr>
                    <pic:cNvPr id="0" name="image27.jpg" descr="Diffusion Models and Advertising Modes"/>
                    <pic:cNvPicPr preferRelativeResize="0"/>
                  </pic:nvPicPr>
                  <pic:blipFill>
                    <a:blip r:embed="rId115"/>
                    <a:srcRect/>
                    <a:stretch>
                      <a:fillRect/>
                    </a:stretch>
                  </pic:blipFill>
                  <pic:spPr>
                    <a:xfrm>
                      <a:off x="0" y="0"/>
                      <a:ext cx="6147930" cy="4313910"/>
                    </a:xfrm>
                    <a:prstGeom prst="rect">
                      <a:avLst/>
                    </a:prstGeom>
                    <a:ln/>
                  </pic:spPr>
                </pic:pic>
              </a:graphicData>
            </a:graphic>
          </wp:inline>
        </w:drawing>
      </w:r>
    </w:p>
    <w:p w14:paraId="5E3441FA" w14:textId="77777777" w:rsidR="00F96543" w:rsidRDefault="00000000">
      <w:pPr>
        <w:spacing w:before="280" w:after="280" w:line="276" w:lineRule="auto"/>
        <w:jc w:val="center"/>
        <w:rPr>
          <w:rFonts w:ascii="Century Gothic" w:eastAsia="Century Gothic" w:hAnsi="Century Gothic" w:cs="Century Gothic"/>
          <w:i/>
          <w:color w:val="00B050"/>
          <w:sz w:val="28"/>
          <w:szCs w:val="28"/>
        </w:rPr>
      </w:pPr>
      <w:r>
        <w:rPr>
          <w:rFonts w:ascii="Century Gothic" w:eastAsia="Century Gothic" w:hAnsi="Century Gothic" w:cs="Century Gothic"/>
          <w:b/>
          <w:i/>
          <w:color w:val="00B050"/>
          <w:sz w:val="28"/>
          <w:szCs w:val="28"/>
        </w:rPr>
        <w:t>Get ready to uncover the secrets behind viral campaigns and the Strategies that drive market adoption!</w:t>
      </w:r>
    </w:p>
    <w:p w14:paraId="15D3EDAA" w14:textId="77777777" w:rsidR="00F96543" w:rsidRDefault="00F96543">
      <w:pPr>
        <w:rPr>
          <w:rFonts w:ascii="Century Gothic" w:eastAsia="Century Gothic" w:hAnsi="Century Gothic" w:cs="Century Gothic"/>
          <w:color w:val="0070C0"/>
        </w:rPr>
      </w:pPr>
    </w:p>
    <w:tbl>
      <w:tblPr>
        <w:tblStyle w:val="afffff5"/>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543" w14:paraId="0DC6EB92" w14:textId="77777777">
        <w:tc>
          <w:tcPr>
            <w:tcW w:w="10215" w:type="dxa"/>
            <w:tcBorders>
              <w:top w:val="nil"/>
              <w:left w:val="nil"/>
              <w:bottom w:val="single" w:sz="4" w:space="0" w:color="037B90"/>
              <w:right w:val="nil"/>
            </w:tcBorders>
            <w:tcMar>
              <w:top w:w="0" w:type="dxa"/>
              <w:left w:w="0" w:type="dxa"/>
              <w:bottom w:w="0" w:type="dxa"/>
              <w:right w:w="0" w:type="dxa"/>
            </w:tcMar>
          </w:tcPr>
          <w:p w14:paraId="7E513E10" w14:textId="77777777" w:rsidR="00F96543" w:rsidRDefault="00000000">
            <w:pPr>
              <w:pStyle w:val="Heading1"/>
            </w:pPr>
            <w:bookmarkStart w:id="129" w:name="_heading=h.2hio093" w:colFirst="0" w:colLast="0"/>
            <w:bookmarkEnd w:id="129"/>
            <w:r>
              <w:t>MODULE 7:  DIFFUSION MODELS AND ADVERTISING MODES</w:t>
            </w:r>
          </w:p>
        </w:tc>
      </w:tr>
    </w:tbl>
    <w:p w14:paraId="2347E7FA" w14:textId="77777777" w:rsidR="00F96543" w:rsidRDefault="00000000">
      <w:pPr>
        <w:ind w:hanging="720"/>
      </w:pPr>
      <w:r>
        <w:rPr>
          <w:rFonts w:ascii="Century Gothic" w:eastAsia="Century Gothic" w:hAnsi="Century Gothic" w:cs="Century Gothic"/>
          <w:color w:val="FF7F50"/>
        </w:rPr>
        <w:t xml:space="preserve"> INSTRUCTIONAL HOURS: 4</w:t>
      </w:r>
    </w:p>
    <w:p w14:paraId="189B348B" w14:textId="77777777" w:rsidR="00F96543" w:rsidRDefault="00000000">
      <w:pPr>
        <w:pStyle w:val="Heading3"/>
        <w:rPr>
          <w:b/>
          <w:color w:val="037B90"/>
          <w:sz w:val="32"/>
          <w:szCs w:val="32"/>
        </w:rPr>
      </w:pPr>
      <w:bookmarkStart w:id="130" w:name="_heading=h.wnyagw" w:colFirst="0" w:colLast="0"/>
      <w:bookmarkEnd w:id="130"/>
      <w:r>
        <w:t xml:space="preserve"> </w:t>
      </w:r>
      <w:r>
        <w:rPr>
          <w:b/>
          <w:color w:val="037B90"/>
          <w:sz w:val="32"/>
          <w:szCs w:val="32"/>
        </w:rPr>
        <w:t>Module Overview</w:t>
      </w:r>
    </w:p>
    <w:p w14:paraId="153B805B" w14:textId="77777777" w:rsidR="00F96543" w:rsidRDefault="00000000">
      <w:p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Welcome to Module 7! In this module, you will explore the complex dynamics of product diffusion and advertising strategies. The focus will be on understanding how products spread in the market, employing techniques for forecasting market trends, and utilizing models to optimize advertising strategies and evaluate the effectiveness of advertising campaigns. By the end of this module, you will have a comprehensive understanding of how to drive product adoption and enhance advertising impact. </w:t>
      </w:r>
    </w:p>
    <w:p w14:paraId="26B7DDF4" w14:textId="77777777" w:rsidR="00F96543" w:rsidRDefault="00000000">
      <w:p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You will engage in a variety of learning activities, including analyzing diffusion models, examining case studies on advertising strategies, and applying forecasting techniques through practical exercises. </w:t>
      </w:r>
    </w:p>
    <w:p w14:paraId="76CAAAA3" w14:textId="77777777" w:rsidR="00F96543" w:rsidRDefault="00000000">
      <w:p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Assessment</w:t>
      </w:r>
      <w:r>
        <w:rPr>
          <w:rFonts w:ascii="Century Gothic" w:eastAsia="Century Gothic" w:hAnsi="Century Gothic" w:cs="Century Gothic"/>
          <w:sz w:val="22"/>
          <w:szCs w:val="22"/>
        </w:rPr>
        <w:t xml:space="preserve"> will include active participation in scholarly discussions, submission of analytical reports, and presentations evaluating advertising campaign effectiveness. </w:t>
      </w:r>
    </w:p>
    <w:p w14:paraId="5801169D" w14:textId="77777777" w:rsidR="00F96543" w:rsidRDefault="00000000">
      <w:pPr>
        <w:ind w:left="-630"/>
        <w:jc w:val="both"/>
        <w:rPr>
          <w:rFonts w:ascii="Century Gothic" w:eastAsia="Century Gothic" w:hAnsi="Century Gothic" w:cs="Century Gothic"/>
          <w:sz w:val="28"/>
          <w:szCs w:val="28"/>
        </w:rPr>
      </w:pPr>
      <w:r>
        <w:rPr>
          <w:b/>
          <w:sz w:val="32"/>
          <w:szCs w:val="32"/>
        </w:rPr>
        <w:t xml:space="preserve"> Learning Outcomes</w:t>
      </w:r>
    </w:p>
    <w:p w14:paraId="3CCD785A" w14:textId="77777777" w:rsidR="00F96543" w:rsidRDefault="00000000">
      <w:p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At the end of this module, you will be able to:</w:t>
      </w:r>
    </w:p>
    <w:p w14:paraId="318EDD14" w14:textId="77777777" w:rsidR="00F96543" w:rsidRDefault="00000000">
      <w:pPr>
        <w:spacing w:before="280" w:after="28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ELO1:</w:t>
      </w:r>
      <w:r>
        <w:rPr>
          <w:rFonts w:ascii="Century Gothic" w:eastAsia="Century Gothic" w:hAnsi="Century Gothic" w:cs="Century Gothic"/>
          <w:color w:val="206843"/>
          <w:sz w:val="22"/>
          <w:szCs w:val="22"/>
        </w:rPr>
        <w:t xml:space="preserve"> Understand and apply diffusion models to analyze product adoption in the market.</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ELO2:</w:t>
      </w:r>
      <w:r>
        <w:rPr>
          <w:rFonts w:ascii="Century Gothic" w:eastAsia="Century Gothic" w:hAnsi="Century Gothic" w:cs="Century Gothic"/>
          <w:color w:val="206843"/>
          <w:sz w:val="22"/>
          <w:szCs w:val="22"/>
        </w:rPr>
        <w:t xml:space="preserve"> Analyze techniques to accurately forecast market trends and consumer behavior.</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ELO3:</w:t>
      </w:r>
      <w:r>
        <w:rPr>
          <w:rFonts w:ascii="Century Gothic" w:eastAsia="Century Gothic" w:hAnsi="Century Gothic" w:cs="Century Gothic"/>
          <w:color w:val="206843"/>
          <w:sz w:val="22"/>
          <w:szCs w:val="22"/>
        </w:rPr>
        <w:t xml:space="preserve"> Develop and optimize advertising strategies using advanced models.</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ELO 4:</w:t>
      </w:r>
      <w:r>
        <w:rPr>
          <w:rFonts w:ascii="Century Gothic" w:eastAsia="Century Gothic" w:hAnsi="Century Gothic" w:cs="Century Gothic"/>
          <w:color w:val="206843"/>
          <w:sz w:val="22"/>
          <w:szCs w:val="22"/>
        </w:rPr>
        <w:t xml:space="preserve"> Evaluate the effectiveness of advertising campaigns and propose improvements based on model insights. </w:t>
      </w:r>
    </w:p>
    <w:p w14:paraId="50C40D93" w14:textId="77777777" w:rsidR="00F96543" w:rsidRDefault="00000000">
      <w:pPr>
        <w:spacing w:before="280" w:after="280"/>
        <w:rPr>
          <w:b/>
        </w:rPr>
      </w:pPr>
      <w:r>
        <w:rPr>
          <w:b/>
          <w:sz w:val="32"/>
          <w:szCs w:val="32"/>
        </w:rPr>
        <w:t>Learning Activities/Task List</w:t>
      </w:r>
    </w:p>
    <w:p w14:paraId="0C499AEB" w14:textId="77777777" w:rsidR="00F96543" w:rsidRDefault="00000000">
      <w:pPr>
        <w:spacing w:before="0" w:after="20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Throughout this module, you will engage in structured learning activities designed to enhance your understanding of diffusion models and advertising strategies: </w:t>
      </w:r>
    </w:p>
    <w:p w14:paraId="7EC8ED07" w14:textId="77777777" w:rsidR="00F96543" w:rsidRDefault="00000000">
      <w:pPr>
        <w:numPr>
          <w:ilvl w:val="0"/>
          <w:numId w:val="38"/>
        </w:numPr>
        <w:spacing w:before="0" w:after="20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Read advanced materials on diffusion models and advertising effectiveness. </w:t>
      </w:r>
    </w:p>
    <w:p w14:paraId="7D3A2691" w14:textId="77777777" w:rsidR="00F96543" w:rsidRDefault="00000000">
      <w:pPr>
        <w:numPr>
          <w:ilvl w:val="0"/>
          <w:numId w:val="38"/>
        </w:numPr>
        <w:spacing w:before="0" w:after="20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Watch pre-recorded lectures and participate in interactive video analyses. </w:t>
      </w:r>
    </w:p>
    <w:p w14:paraId="3AE680C9" w14:textId="77777777" w:rsidR="00F96543" w:rsidRDefault="00000000">
      <w:pPr>
        <w:numPr>
          <w:ilvl w:val="0"/>
          <w:numId w:val="38"/>
        </w:numPr>
        <w:spacing w:before="0" w:after="20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Complete a mastery exercise to test your skills in market trend forecasting. </w:t>
      </w:r>
    </w:p>
    <w:p w14:paraId="37E77F74" w14:textId="77777777" w:rsidR="00F96543" w:rsidRDefault="00000000">
      <w:pPr>
        <w:numPr>
          <w:ilvl w:val="0"/>
          <w:numId w:val="38"/>
        </w:numPr>
        <w:spacing w:before="0" w:after="20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Engage in a hands-on workshop for optimizing advertising strategies. </w:t>
      </w:r>
    </w:p>
    <w:p w14:paraId="47115637" w14:textId="77777777" w:rsidR="00F96543" w:rsidRDefault="00000000">
      <w:pPr>
        <w:pStyle w:val="Heading2"/>
        <w:rPr>
          <w:b/>
          <w:sz w:val="32"/>
          <w:szCs w:val="32"/>
        </w:rPr>
      </w:pPr>
      <w:bookmarkStart w:id="131" w:name="_heading=h.3gnlt4p" w:colFirst="0" w:colLast="0"/>
      <w:bookmarkEnd w:id="131"/>
      <w:r>
        <w:rPr>
          <w:b/>
          <w:sz w:val="32"/>
          <w:szCs w:val="32"/>
        </w:rPr>
        <w:t xml:space="preserve">INSTRUCTIONAL MATERIALS &amp; LEARNING ACTIVITIES </w:t>
      </w:r>
    </w:p>
    <w:tbl>
      <w:tblPr>
        <w:tblStyle w:val="afffff6"/>
        <w:tblW w:w="9600" w:type="dxa"/>
        <w:tblLayout w:type="fixed"/>
        <w:tblLook w:val="0600" w:firstRow="0" w:lastRow="0" w:firstColumn="0" w:lastColumn="0" w:noHBand="1" w:noVBand="1"/>
      </w:tblPr>
      <w:tblGrid>
        <w:gridCol w:w="1170"/>
        <w:gridCol w:w="8430"/>
      </w:tblGrid>
      <w:tr w:rsidR="00F96543" w14:paraId="56B886C7" w14:textId="77777777">
        <w:trPr>
          <w:trHeight w:val="765"/>
        </w:trPr>
        <w:tc>
          <w:tcPr>
            <w:tcW w:w="1170" w:type="dxa"/>
            <w:shd w:val="clear" w:color="auto" w:fill="auto"/>
            <w:tcMar>
              <w:top w:w="0" w:type="dxa"/>
              <w:left w:w="0" w:type="dxa"/>
              <w:bottom w:w="0" w:type="dxa"/>
              <w:right w:w="0" w:type="dxa"/>
            </w:tcMar>
          </w:tcPr>
          <w:p w14:paraId="7F2543FC" w14:textId="77777777" w:rsidR="00F96543" w:rsidRDefault="00000000">
            <w:pPr>
              <w:pStyle w:val="Heading4"/>
              <w:widowControl w:val="0"/>
            </w:pPr>
            <w:r>
              <w:rPr>
                <w:noProof/>
              </w:rPr>
              <w:drawing>
                <wp:inline distT="114300" distB="114300" distL="114300" distR="114300" wp14:anchorId="61F1134E" wp14:editId="787E8F5E">
                  <wp:extent cx="519113" cy="519113"/>
                  <wp:effectExtent l="0" t="0" r="0" b="0"/>
                  <wp:docPr id="212275934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53AE09BD" w14:textId="77777777" w:rsidR="00F96543" w:rsidRDefault="00000000">
            <w:pPr>
              <w:pStyle w:val="Heading4"/>
            </w:pPr>
            <w:bookmarkStart w:id="132" w:name="_heading=h.1vsw3ci" w:colFirst="0" w:colLast="0"/>
            <w:bookmarkEnd w:id="132"/>
            <w:r>
              <w:rPr>
                <w:smallCaps/>
                <w:sz w:val="32"/>
                <w:szCs w:val="32"/>
              </w:rPr>
              <w:t>PRE-RECORDED LECTURE ON TOPIC</w:t>
            </w:r>
          </w:p>
        </w:tc>
      </w:tr>
    </w:tbl>
    <w:p w14:paraId="00176873" w14:textId="77777777" w:rsidR="00F96543" w:rsidRDefault="00000000">
      <w:pPr>
        <w:spacing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t>Dear learners,</w:t>
      </w:r>
    </w:p>
    <w:p w14:paraId="1D0EA353" w14:textId="77777777" w:rsidR="00F96543" w:rsidRDefault="00000000">
      <w:pPr>
        <w:spacing w:before="0" w:after="200"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t xml:space="preserve">Welcome to Module 7: Diffusion Models and Advertising Modes. Our introductory lecture will provide key insights into the concepts we will explore. Here’s what you need to do: </w:t>
      </w:r>
    </w:p>
    <w:p w14:paraId="559C6CB0" w14:textId="77777777" w:rsidR="00F96543" w:rsidRDefault="00000000">
      <w:pPr>
        <w:numPr>
          <w:ilvl w:val="0"/>
          <w:numId w:val="39"/>
        </w:numPr>
        <w:spacing w:before="0" w:after="200"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t xml:space="preserve">Watch the lecture titled “Understanding Diffusion Models and Advertising Strategies.” </w:t>
      </w:r>
    </w:p>
    <w:p w14:paraId="6D0272A1" w14:textId="77777777" w:rsidR="00F96543" w:rsidRDefault="00000000">
      <w:pPr>
        <w:numPr>
          <w:ilvl w:val="0"/>
          <w:numId w:val="39"/>
        </w:numPr>
        <w:spacing w:before="0" w:after="200"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t xml:space="preserve">Prepare detailed notes on the main concepts discussed. </w:t>
      </w:r>
    </w:p>
    <w:p w14:paraId="11F46A66" w14:textId="77777777" w:rsidR="00F96543" w:rsidRDefault="00000000">
      <w:pPr>
        <w:numPr>
          <w:ilvl w:val="0"/>
          <w:numId w:val="39"/>
        </w:numPr>
        <w:spacing w:before="0" w:after="200"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lastRenderedPageBreak/>
        <w:t xml:space="preserve">Upload your notes to the LMS, as this will serve as evidence of your engagement. </w:t>
      </w:r>
    </w:p>
    <w:p w14:paraId="68A291B6" w14:textId="77777777" w:rsidR="00F96543" w:rsidRDefault="00000000">
      <w:pPr>
        <w:numPr>
          <w:ilvl w:val="0"/>
          <w:numId w:val="39"/>
        </w:numPr>
        <w:spacing w:before="0" w:after="200" w:line="276" w:lineRule="auto"/>
        <w:jc w:val="both"/>
        <w:rPr>
          <w:rFonts w:ascii="Century Gothic" w:eastAsia="Century Gothic" w:hAnsi="Century Gothic" w:cs="Century Gothic"/>
          <w:color w:val="3333FF"/>
          <w:sz w:val="22"/>
          <w:szCs w:val="22"/>
        </w:rPr>
      </w:pPr>
      <w:r>
        <w:rPr>
          <w:rFonts w:ascii="Century Gothic" w:eastAsia="Century Gothic" w:hAnsi="Century Gothic" w:cs="Century Gothic"/>
          <w:color w:val="3333FF"/>
          <w:sz w:val="22"/>
          <w:szCs w:val="22"/>
        </w:rPr>
        <w:t>Simulation: Analyze the advertising strategy of a real-world product using response models to recommend adjustments for effectiveness.</w:t>
      </w:r>
    </w:p>
    <w:p w14:paraId="3FBCD7F9" w14:textId="77777777" w:rsidR="00F96543" w:rsidRDefault="00000000">
      <w:pPr>
        <w:rPr>
          <w:b/>
          <w:sz w:val="28"/>
          <w:szCs w:val="28"/>
        </w:rPr>
      </w:pPr>
      <w:r>
        <w:rPr>
          <w:b/>
          <w:sz w:val="28"/>
          <w:szCs w:val="28"/>
        </w:rPr>
        <w:t>PRE-RECORDED LECTURE</w:t>
      </w:r>
    </w:p>
    <w:p w14:paraId="4AB631AA" w14:textId="77777777" w:rsidR="00F96543" w:rsidRDefault="00000000">
      <w:pPr>
        <w:spacing w:after="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Title: DIFFUSION MODELS AND ADVERTISING EFFECTIVENESS</w:t>
      </w:r>
    </w:p>
    <w:p w14:paraId="4A9C282A" w14:textId="77777777" w:rsidR="00F96543" w:rsidRDefault="00000000">
      <w:pPr>
        <w:spacing w:after="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1. Understanding the Diffusion Process of New Products in the Marketplace</w:t>
      </w:r>
    </w:p>
    <w:p w14:paraId="63BDB231" w14:textId="77777777" w:rsidR="00F96543" w:rsidRDefault="00000000">
      <w:pPr>
        <w:numPr>
          <w:ilvl w:val="0"/>
          <w:numId w:val="4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What is Diffusion?</w:t>
      </w:r>
    </w:p>
    <w:p w14:paraId="7F69E0F5" w14:textId="77777777" w:rsidR="00F96543" w:rsidRDefault="00000000">
      <w:pPr>
        <w:numPr>
          <w:ilvl w:val="1"/>
          <w:numId w:val="4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process by which innovations spread among consumers over time.</w:t>
      </w:r>
    </w:p>
    <w:p w14:paraId="1BE80B12" w14:textId="77777777" w:rsidR="00F96543" w:rsidRDefault="00000000">
      <w:pPr>
        <w:numPr>
          <w:ilvl w:val="1"/>
          <w:numId w:val="4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Involves adoption by different groups: innovators, early adopters, early majority, late majority, and laggards (Rogers’ Diffusion of Innovations Theory).</w:t>
      </w:r>
    </w:p>
    <w:p w14:paraId="2FFD72F4" w14:textId="77777777" w:rsidR="00F96543" w:rsidRDefault="00000000">
      <w:pPr>
        <w:numPr>
          <w:ilvl w:val="0"/>
          <w:numId w:val="40"/>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Stages of Diffusion:</w:t>
      </w:r>
    </w:p>
    <w:p w14:paraId="292FC412" w14:textId="77777777" w:rsidR="00F96543" w:rsidRDefault="00000000">
      <w:pPr>
        <w:numPr>
          <w:ilvl w:val="1"/>
          <w:numId w:val="41"/>
        </w:numPr>
        <w:spacing w:before="0" w:after="0" w:line="276" w:lineRule="auto"/>
        <w:ind w:left="45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Knowledge:</w:t>
      </w:r>
      <w:r>
        <w:rPr>
          <w:rFonts w:ascii="Century Gothic" w:eastAsia="Century Gothic" w:hAnsi="Century Gothic" w:cs="Century Gothic"/>
          <w:sz w:val="22"/>
          <w:szCs w:val="22"/>
        </w:rPr>
        <w:t xml:space="preserve"> Awareness of the new product.</w:t>
      </w:r>
    </w:p>
    <w:p w14:paraId="2881C0AE" w14:textId="77777777" w:rsidR="00F96543" w:rsidRDefault="00000000">
      <w:pPr>
        <w:numPr>
          <w:ilvl w:val="1"/>
          <w:numId w:val="41"/>
        </w:numPr>
        <w:spacing w:before="0" w:after="0" w:line="276" w:lineRule="auto"/>
        <w:ind w:left="45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Persuasion:</w:t>
      </w:r>
      <w:r>
        <w:rPr>
          <w:rFonts w:ascii="Century Gothic" w:eastAsia="Century Gothic" w:hAnsi="Century Gothic" w:cs="Century Gothic"/>
          <w:sz w:val="22"/>
          <w:szCs w:val="22"/>
        </w:rPr>
        <w:t xml:space="preserve"> Forming opinions about the product’s value.</w:t>
      </w:r>
    </w:p>
    <w:p w14:paraId="14C99A65" w14:textId="77777777" w:rsidR="00F96543" w:rsidRDefault="00000000">
      <w:pPr>
        <w:numPr>
          <w:ilvl w:val="1"/>
          <w:numId w:val="41"/>
        </w:numPr>
        <w:spacing w:before="0" w:after="0" w:line="276" w:lineRule="auto"/>
        <w:ind w:left="45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Decision:</w:t>
      </w:r>
      <w:r>
        <w:rPr>
          <w:rFonts w:ascii="Century Gothic" w:eastAsia="Century Gothic" w:hAnsi="Century Gothic" w:cs="Century Gothic"/>
          <w:sz w:val="22"/>
          <w:szCs w:val="22"/>
        </w:rPr>
        <w:t xml:space="preserve"> Deciding to adopt or reject.</w:t>
      </w:r>
    </w:p>
    <w:p w14:paraId="1534DD99" w14:textId="77777777" w:rsidR="00F96543" w:rsidRDefault="00000000">
      <w:pPr>
        <w:numPr>
          <w:ilvl w:val="1"/>
          <w:numId w:val="41"/>
        </w:numPr>
        <w:spacing w:before="0" w:after="0" w:line="276" w:lineRule="auto"/>
        <w:ind w:left="45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Implementation:</w:t>
      </w:r>
      <w:r>
        <w:rPr>
          <w:rFonts w:ascii="Century Gothic" w:eastAsia="Century Gothic" w:hAnsi="Century Gothic" w:cs="Century Gothic"/>
          <w:sz w:val="22"/>
          <w:szCs w:val="22"/>
        </w:rPr>
        <w:t xml:space="preserve"> Using the product.</w:t>
      </w:r>
    </w:p>
    <w:p w14:paraId="2826064F" w14:textId="77777777" w:rsidR="00F96543" w:rsidRDefault="00000000">
      <w:pPr>
        <w:numPr>
          <w:ilvl w:val="1"/>
          <w:numId w:val="41"/>
        </w:numPr>
        <w:spacing w:before="0" w:after="0" w:line="276" w:lineRule="auto"/>
        <w:ind w:left="45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Confirmation:</w:t>
      </w:r>
      <w:r>
        <w:rPr>
          <w:rFonts w:ascii="Century Gothic" w:eastAsia="Century Gothic" w:hAnsi="Century Gothic" w:cs="Century Gothic"/>
          <w:sz w:val="22"/>
          <w:szCs w:val="22"/>
        </w:rPr>
        <w:t xml:space="preserve"> Reinforcement of the adoption decision.</w:t>
      </w:r>
    </w:p>
    <w:p w14:paraId="55CCC25D" w14:textId="77777777" w:rsidR="00F96543" w:rsidRDefault="00000000">
      <w:pPr>
        <w:numPr>
          <w:ilvl w:val="0"/>
          <w:numId w:val="4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Factors Influencing Diffusion:</w:t>
      </w:r>
    </w:p>
    <w:p w14:paraId="2B49566F" w14:textId="77777777" w:rsidR="00F96543" w:rsidRDefault="00000000">
      <w:pPr>
        <w:numPr>
          <w:ilvl w:val="1"/>
          <w:numId w:val="4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Relative Advantage:</w:t>
      </w:r>
      <w:r>
        <w:rPr>
          <w:rFonts w:ascii="Century Gothic" w:eastAsia="Century Gothic" w:hAnsi="Century Gothic" w:cs="Century Gothic"/>
          <w:sz w:val="22"/>
          <w:szCs w:val="22"/>
        </w:rPr>
        <w:t xml:space="preserve"> How much better the innovation is than existing solutions.</w:t>
      </w:r>
    </w:p>
    <w:p w14:paraId="3785A256" w14:textId="77777777" w:rsidR="00F96543" w:rsidRDefault="00000000">
      <w:pPr>
        <w:numPr>
          <w:ilvl w:val="1"/>
          <w:numId w:val="4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Compatibility:</w:t>
      </w:r>
      <w:r>
        <w:rPr>
          <w:rFonts w:ascii="Century Gothic" w:eastAsia="Century Gothic" w:hAnsi="Century Gothic" w:cs="Century Gothic"/>
          <w:sz w:val="22"/>
          <w:szCs w:val="22"/>
        </w:rPr>
        <w:t xml:space="preserve"> Alignment with consumers’ existing values and needs.</w:t>
      </w:r>
    </w:p>
    <w:p w14:paraId="1CB1980F" w14:textId="77777777" w:rsidR="00F96543" w:rsidRDefault="00000000">
      <w:pPr>
        <w:numPr>
          <w:ilvl w:val="1"/>
          <w:numId w:val="4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Complexity:</w:t>
      </w:r>
      <w:r>
        <w:rPr>
          <w:rFonts w:ascii="Century Gothic" w:eastAsia="Century Gothic" w:hAnsi="Century Gothic" w:cs="Century Gothic"/>
          <w:sz w:val="22"/>
          <w:szCs w:val="22"/>
        </w:rPr>
        <w:t xml:space="preserve"> Ease of understanding and use.</w:t>
      </w:r>
    </w:p>
    <w:p w14:paraId="6423309E" w14:textId="77777777" w:rsidR="00F96543" w:rsidRDefault="00000000">
      <w:pPr>
        <w:numPr>
          <w:ilvl w:val="1"/>
          <w:numId w:val="4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Trialability:</w:t>
      </w:r>
      <w:r>
        <w:rPr>
          <w:rFonts w:ascii="Century Gothic" w:eastAsia="Century Gothic" w:hAnsi="Century Gothic" w:cs="Century Gothic"/>
          <w:sz w:val="22"/>
          <w:szCs w:val="22"/>
        </w:rPr>
        <w:t xml:space="preserve"> Opportunities for testing the product.</w:t>
      </w:r>
    </w:p>
    <w:p w14:paraId="350D0DF1" w14:textId="77777777" w:rsidR="00F96543" w:rsidRDefault="00000000">
      <w:pPr>
        <w:numPr>
          <w:ilvl w:val="1"/>
          <w:numId w:val="4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Observability:</w:t>
      </w:r>
      <w:r>
        <w:rPr>
          <w:rFonts w:ascii="Century Gothic" w:eastAsia="Century Gothic" w:hAnsi="Century Gothic" w:cs="Century Gothic"/>
          <w:sz w:val="22"/>
          <w:szCs w:val="22"/>
        </w:rPr>
        <w:t xml:space="preserve"> Visibility of benefits to others.</w:t>
      </w:r>
    </w:p>
    <w:p w14:paraId="50DCA9A5" w14:textId="77777777" w:rsidR="00F96543" w:rsidRDefault="00000000">
      <w:pPr>
        <w:numPr>
          <w:ilvl w:val="0"/>
          <w:numId w:val="4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Examples:</w:t>
      </w:r>
    </w:p>
    <w:p w14:paraId="3C6509A4" w14:textId="77777777" w:rsidR="00F96543" w:rsidRDefault="00000000">
      <w:pPr>
        <w:numPr>
          <w:ilvl w:val="1"/>
          <w:numId w:val="4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rapid adoption of smartphones due to high relative advantage and compatibility.</w:t>
      </w:r>
    </w:p>
    <w:p w14:paraId="0B2FA53C" w14:textId="77777777" w:rsidR="00F96543" w:rsidRDefault="00000000">
      <w:pPr>
        <w:numPr>
          <w:ilvl w:val="1"/>
          <w:numId w:val="4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slower diffusion of electric vehicles due to high initial costs and limited infrastructure.</w:t>
      </w:r>
    </w:p>
    <w:p w14:paraId="3DE29B4E" w14:textId="77777777" w:rsidR="00F96543" w:rsidRDefault="00000000">
      <w:pPr>
        <w:spacing w:after="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2. Methods for Forecasting Market Trends Using Diffusion Models</w:t>
      </w:r>
    </w:p>
    <w:p w14:paraId="396CD521" w14:textId="77777777" w:rsidR="00F96543" w:rsidRDefault="00000000">
      <w:pPr>
        <w:numPr>
          <w:ilvl w:val="0"/>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What are Diffusion Models?</w:t>
      </w:r>
    </w:p>
    <w:p w14:paraId="1F392C01" w14:textId="77777777" w:rsidR="00F96543" w:rsidRDefault="00000000">
      <w:pPr>
        <w:numPr>
          <w:ilvl w:val="1"/>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Quantitative tools that predict how new products penetrate the market.</w:t>
      </w:r>
    </w:p>
    <w:p w14:paraId="6F59F41C" w14:textId="77777777" w:rsidR="00F96543" w:rsidRDefault="00000000">
      <w:pPr>
        <w:numPr>
          <w:ilvl w:val="0"/>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Key Diffusion Models:</w:t>
      </w:r>
    </w:p>
    <w:p w14:paraId="68F6B687" w14:textId="77777777" w:rsidR="00F96543" w:rsidRDefault="00000000">
      <w:pPr>
        <w:numPr>
          <w:ilvl w:val="1"/>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Bass Diffusion Model:</w:t>
      </w:r>
    </w:p>
    <w:p w14:paraId="5BC549A9" w14:textId="77777777" w:rsidR="00F96543" w:rsidRDefault="00000000">
      <w:pPr>
        <w:numPr>
          <w:ilvl w:val="2"/>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Formula: </w:t>
      </w:r>
    </w:p>
    <w:p w14:paraId="3AA7B276" w14:textId="77777777" w:rsidR="00F96543" w:rsidRDefault="00000000">
      <w:pPr>
        <w:spacing w:after="0"/>
        <w:ind w:left="2160"/>
        <w:jc w:val="both"/>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0" distB="0" distL="0" distR="0" wp14:anchorId="2A4F08E7" wp14:editId="35155438">
            <wp:extent cx="2981325" cy="393700"/>
            <wp:effectExtent l="0" t="0" r="0" b="0"/>
            <wp:docPr id="212275934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6"/>
                    <a:srcRect t="33333"/>
                    <a:stretch>
                      <a:fillRect/>
                    </a:stretch>
                  </pic:blipFill>
                  <pic:spPr>
                    <a:xfrm>
                      <a:off x="0" y="0"/>
                      <a:ext cx="2981325" cy="393700"/>
                    </a:xfrm>
                    <a:prstGeom prst="rect">
                      <a:avLst/>
                    </a:prstGeom>
                    <a:ln/>
                  </pic:spPr>
                </pic:pic>
              </a:graphicData>
            </a:graphic>
          </wp:inline>
        </w:drawing>
      </w:r>
    </w:p>
    <w:p w14:paraId="4E761915" w14:textId="77777777" w:rsidR="00F96543" w:rsidRDefault="00000000">
      <w:pPr>
        <w:numPr>
          <w:ilvl w:val="2"/>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Where</w:t>
      </w:r>
      <w:r>
        <w:rPr>
          <w:rFonts w:ascii="Century Gothic" w:eastAsia="Century Gothic" w:hAnsi="Century Gothic" w:cs="Century Gothic"/>
          <w:i/>
          <w:sz w:val="22"/>
          <w:szCs w:val="22"/>
        </w:rPr>
        <w:t xml:space="preserve"> </w:t>
      </w:r>
      <w:r>
        <w:rPr>
          <w:rFonts w:ascii="Century Gothic" w:eastAsia="Century Gothic" w:hAnsi="Century Gothic" w:cs="Century Gothic"/>
          <w:b/>
          <w:i/>
          <w:sz w:val="22"/>
          <w:szCs w:val="22"/>
        </w:rPr>
        <w:t>S(t)S(t)S(t)</w:t>
      </w:r>
      <w:r>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 xml:space="preserve">is sales at time </w:t>
      </w:r>
      <w:r>
        <w:rPr>
          <w:rFonts w:ascii="Century Gothic" w:eastAsia="Century Gothic" w:hAnsi="Century Gothic" w:cs="Century Gothic"/>
          <w:b/>
          <w:i/>
          <w:sz w:val="22"/>
          <w:szCs w:val="22"/>
        </w:rPr>
        <w:t>t, p</w:t>
      </w:r>
      <w:r>
        <w:rPr>
          <w:rFonts w:ascii="Century Gothic" w:eastAsia="Century Gothic" w:hAnsi="Century Gothic" w:cs="Century Gothic"/>
          <w:sz w:val="22"/>
          <w:szCs w:val="22"/>
        </w:rPr>
        <w:t xml:space="preserve"> is the coefficient of innovation, and </w:t>
      </w:r>
      <w:r>
        <w:rPr>
          <w:rFonts w:ascii="Century Gothic" w:eastAsia="Century Gothic" w:hAnsi="Century Gothic" w:cs="Century Gothic"/>
          <w:b/>
          <w:i/>
          <w:sz w:val="22"/>
          <w:szCs w:val="22"/>
        </w:rPr>
        <w:t xml:space="preserve">q </w:t>
      </w:r>
      <w:r>
        <w:rPr>
          <w:rFonts w:ascii="Century Gothic" w:eastAsia="Century Gothic" w:hAnsi="Century Gothic" w:cs="Century Gothic"/>
          <w:sz w:val="22"/>
          <w:szCs w:val="22"/>
        </w:rPr>
        <w:t>is the coefficient of imitation.</w:t>
      </w:r>
    </w:p>
    <w:p w14:paraId="23AD07A8" w14:textId="77777777" w:rsidR="00F96543" w:rsidRDefault="00000000">
      <w:pPr>
        <w:numPr>
          <w:ilvl w:val="2"/>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Describes how early adopters and imitators influence product adoption.</w:t>
      </w:r>
    </w:p>
    <w:p w14:paraId="400B8761" w14:textId="77777777" w:rsidR="00F96543" w:rsidRDefault="00000000">
      <w:pPr>
        <w:numPr>
          <w:ilvl w:val="1"/>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Gompertz Model:</w:t>
      </w:r>
    </w:p>
    <w:p w14:paraId="15557BCB" w14:textId="77777777" w:rsidR="00F96543" w:rsidRDefault="00000000">
      <w:pPr>
        <w:numPr>
          <w:ilvl w:val="2"/>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Tracks adoption in cases where growth starts slowly, accelerates, and then tapers off.</w:t>
      </w:r>
    </w:p>
    <w:p w14:paraId="0B7ACF46" w14:textId="77777777" w:rsidR="00F96543" w:rsidRDefault="00000000">
      <w:pPr>
        <w:numPr>
          <w:ilvl w:val="1"/>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Logistic Growth Model:</w:t>
      </w:r>
    </w:p>
    <w:p w14:paraId="016E7093" w14:textId="77777777" w:rsidR="00F96543" w:rsidRDefault="00000000">
      <w:pPr>
        <w:numPr>
          <w:ilvl w:val="2"/>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Examines growth constrained by market saturation.</w:t>
      </w:r>
    </w:p>
    <w:p w14:paraId="04E1571A" w14:textId="77777777" w:rsidR="00F96543" w:rsidRDefault="00000000">
      <w:pPr>
        <w:numPr>
          <w:ilvl w:val="0"/>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Applications:</w:t>
      </w:r>
    </w:p>
    <w:p w14:paraId="53D72D8D" w14:textId="77777777" w:rsidR="00F96543" w:rsidRDefault="00000000">
      <w:pPr>
        <w:numPr>
          <w:ilvl w:val="1"/>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Forecasting the peak and decline of product adoption.</w:t>
      </w:r>
    </w:p>
    <w:p w14:paraId="00FB6CE6" w14:textId="77777777" w:rsidR="00F96543" w:rsidRDefault="00000000">
      <w:pPr>
        <w:numPr>
          <w:ilvl w:val="1"/>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Estimating total market potential and timing for achieving milestones.</w:t>
      </w:r>
    </w:p>
    <w:p w14:paraId="488D72A5" w14:textId="77777777" w:rsidR="00F96543" w:rsidRDefault="00000000">
      <w:pPr>
        <w:numPr>
          <w:ilvl w:val="0"/>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Case Examples:</w:t>
      </w:r>
    </w:p>
    <w:p w14:paraId="7573FB88" w14:textId="77777777" w:rsidR="00F96543" w:rsidRDefault="00000000">
      <w:pPr>
        <w:numPr>
          <w:ilvl w:val="1"/>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Predicting the adoption curve of wearable fitness trackers using the Bass model.</w:t>
      </w:r>
    </w:p>
    <w:p w14:paraId="7D8582AB" w14:textId="77777777" w:rsidR="00F96543" w:rsidRDefault="00000000">
      <w:pPr>
        <w:numPr>
          <w:ilvl w:val="1"/>
          <w:numId w:val="4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Estimating the penetration of solar energy solutions in rural markets.</w:t>
      </w:r>
    </w:p>
    <w:p w14:paraId="05F2DA7A" w14:textId="77777777" w:rsidR="00F96543" w:rsidRDefault="00000000">
      <w:pPr>
        <w:spacing w:after="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3. Optimization of Advertising Strategies Through Diffusion Models</w:t>
      </w:r>
    </w:p>
    <w:p w14:paraId="50B433A4" w14:textId="77777777" w:rsidR="00F96543" w:rsidRDefault="00000000">
      <w:pPr>
        <w:numPr>
          <w:ilvl w:val="0"/>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Bass Diffusion Model in Advertising:</w:t>
      </w:r>
    </w:p>
    <w:p w14:paraId="2C2DF2B2" w14:textId="77777777" w:rsidR="00F96543" w:rsidRDefault="00000000">
      <w:pPr>
        <w:numPr>
          <w:ilvl w:val="1"/>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Assists in determining the optimal time and scale for promotional campaigns.</w:t>
      </w:r>
    </w:p>
    <w:p w14:paraId="79C46184" w14:textId="77777777" w:rsidR="00F96543" w:rsidRDefault="00000000">
      <w:pPr>
        <w:numPr>
          <w:ilvl w:val="1"/>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Helps balance efforts between stimulating innovators and encouraging imitators.</w:t>
      </w:r>
    </w:p>
    <w:p w14:paraId="7DDDF066" w14:textId="77777777" w:rsidR="00F96543" w:rsidRDefault="00000000">
      <w:pPr>
        <w:numPr>
          <w:ilvl w:val="0"/>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Advertising Response Models:</w:t>
      </w:r>
    </w:p>
    <w:p w14:paraId="465C652D" w14:textId="77777777" w:rsidR="00F96543" w:rsidRDefault="00000000">
      <w:pPr>
        <w:numPr>
          <w:ilvl w:val="1"/>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Measure the effect of advertising on consumer behavior and sales.</w:t>
      </w:r>
    </w:p>
    <w:p w14:paraId="61A24D62" w14:textId="77777777" w:rsidR="00F96543" w:rsidRDefault="00000000">
      <w:pPr>
        <w:numPr>
          <w:ilvl w:val="1"/>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Linear Models:</w:t>
      </w:r>
      <w:r>
        <w:rPr>
          <w:rFonts w:ascii="Century Gothic" w:eastAsia="Century Gothic" w:hAnsi="Century Gothic" w:cs="Century Gothic"/>
          <w:sz w:val="22"/>
          <w:szCs w:val="22"/>
        </w:rPr>
        <w:t xml:space="preserve"> Direct relationship between advertising expenditure and sales.</w:t>
      </w:r>
    </w:p>
    <w:p w14:paraId="2A7F80DE" w14:textId="77777777" w:rsidR="00F96543" w:rsidRDefault="00000000">
      <w:pPr>
        <w:numPr>
          <w:ilvl w:val="1"/>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Non-linear Models:</w:t>
      </w:r>
      <w:r>
        <w:rPr>
          <w:rFonts w:ascii="Century Gothic" w:eastAsia="Century Gothic" w:hAnsi="Century Gothic" w:cs="Century Gothic"/>
          <w:sz w:val="22"/>
          <w:szCs w:val="22"/>
        </w:rPr>
        <w:t xml:space="preserve"> Consider diminishing returns on advertising investment.</w:t>
      </w:r>
    </w:p>
    <w:p w14:paraId="787F9D6F" w14:textId="77777777" w:rsidR="00F96543" w:rsidRDefault="00000000">
      <w:pPr>
        <w:numPr>
          <w:ilvl w:val="0"/>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Strategies for Advertising Effectiveness:</w:t>
      </w:r>
    </w:p>
    <w:p w14:paraId="52C7B4E4" w14:textId="77777777" w:rsidR="00F96543" w:rsidRDefault="00000000">
      <w:pPr>
        <w:numPr>
          <w:ilvl w:val="1"/>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Targeting innovators with high-impact campaigns during the launch phase.</w:t>
      </w:r>
    </w:p>
    <w:p w14:paraId="52737B8C" w14:textId="77777777" w:rsidR="00F96543" w:rsidRDefault="00000000">
      <w:pPr>
        <w:numPr>
          <w:ilvl w:val="1"/>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Focusing on imitators with broad-reaching advertisements as the product gains traction.</w:t>
      </w:r>
    </w:p>
    <w:p w14:paraId="33579934" w14:textId="77777777" w:rsidR="00F96543" w:rsidRDefault="00000000">
      <w:pPr>
        <w:numPr>
          <w:ilvl w:val="1"/>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Using retargeting and personalized ads during the maturity phase.</w:t>
      </w:r>
    </w:p>
    <w:p w14:paraId="429D3695" w14:textId="77777777" w:rsidR="00F96543" w:rsidRDefault="00000000">
      <w:pPr>
        <w:numPr>
          <w:ilvl w:val="0"/>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Practical Applications:</w:t>
      </w:r>
    </w:p>
    <w:p w14:paraId="2443D20A" w14:textId="77777777" w:rsidR="00F96543" w:rsidRDefault="00000000">
      <w:pPr>
        <w:numPr>
          <w:ilvl w:val="1"/>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Optimization of budgets to maximize return on investment.</w:t>
      </w:r>
    </w:p>
    <w:p w14:paraId="58DD904A" w14:textId="77777777" w:rsidR="00F96543" w:rsidRDefault="00000000">
      <w:pPr>
        <w:numPr>
          <w:ilvl w:val="1"/>
          <w:numId w:val="4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Forecasting the impact of advertising on different consumer segments.</w:t>
      </w:r>
    </w:p>
    <w:p w14:paraId="46F54BBC" w14:textId="77777777" w:rsidR="00F96543" w:rsidRDefault="00000000">
      <w:pPr>
        <w:spacing w:after="0"/>
        <w:jc w:val="both"/>
        <w:rPr>
          <w:rFonts w:ascii="Century Gothic" w:eastAsia="Century Gothic" w:hAnsi="Century Gothic" w:cs="Century Gothic"/>
          <w:sz w:val="22"/>
          <w:szCs w:val="22"/>
        </w:rPr>
      </w:pPr>
      <w:r>
        <w:rPr>
          <w:rFonts w:ascii="Century Gothic" w:eastAsia="Century Gothic" w:hAnsi="Century Gothic" w:cs="Century Gothic"/>
          <w:sz w:val="22"/>
          <w:szCs w:val="22"/>
        </w:rPr>
        <w:t>"In summary, mastering diffusion models and optimizing advertising strategies will empower you to forecast market changes and drive successful product promotions. I’m available for any questions you might have—thank you for participating!"</w:t>
      </w:r>
    </w:p>
    <w:p w14:paraId="4B6757DE" w14:textId="77777777" w:rsidR="00F96543" w:rsidRDefault="00000000">
      <w:pPr>
        <w:pStyle w:val="Heading3"/>
        <w:spacing w:before="0" w:after="0"/>
        <w:ind w:left="720" w:hanging="720"/>
        <w:rPr>
          <w:sz w:val="32"/>
          <w:szCs w:val="32"/>
        </w:rPr>
      </w:pPr>
      <w:r>
        <w:rPr>
          <w:sz w:val="32"/>
          <w:szCs w:val="32"/>
        </w:rPr>
        <w:t xml:space="preserve">    </w:t>
      </w:r>
    </w:p>
    <w:p w14:paraId="56A2C10E" w14:textId="77777777" w:rsidR="00F96543" w:rsidRDefault="00000000">
      <w:pPr>
        <w:pStyle w:val="Heading3"/>
        <w:spacing w:before="0" w:after="200"/>
        <w:ind w:left="720" w:hanging="720"/>
        <w:rPr>
          <w:b/>
        </w:rPr>
      </w:pPr>
      <w:bookmarkStart w:id="133" w:name="_heading=h.4fsjm0b" w:colFirst="0" w:colLast="0"/>
      <w:bookmarkEnd w:id="133"/>
      <w:r>
        <w:rPr>
          <w:b/>
          <w:sz w:val="32"/>
          <w:szCs w:val="32"/>
        </w:rPr>
        <w:t>STUDY MATERIALS</w:t>
      </w:r>
    </w:p>
    <w:p w14:paraId="3CD51505"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55943FF9"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lastRenderedPageBreak/>
        <w:t>As we embark on Module 7: Diffusion Models and Advertising Modes, please engage with these essential materials to deepen your understanding:</w:t>
      </w:r>
    </w:p>
    <w:tbl>
      <w:tblPr>
        <w:tblStyle w:val="afffff7"/>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07189E83" w14:textId="77777777">
        <w:tc>
          <w:tcPr>
            <w:tcW w:w="9620" w:type="dxa"/>
          </w:tcPr>
          <w:p w14:paraId="33672786" w14:textId="77777777" w:rsidR="00F96543" w:rsidRDefault="00000000">
            <w:pPr>
              <w:spacing w:after="200" w:line="276" w:lineRule="auto"/>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i</w:t>
            </w:r>
            <w:proofErr w:type="spellEnd"/>
            <w:r>
              <w:rPr>
                <w:rFonts w:ascii="Century Gothic" w:eastAsia="Century Gothic" w:hAnsi="Century Gothic" w:cs="Century Gothic"/>
                <w:sz w:val="22"/>
                <w:szCs w:val="22"/>
              </w:rPr>
              <w:t xml:space="preserve">. </w:t>
            </w:r>
            <w:r>
              <w:rPr>
                <w:rFonts w:ascii="Century Gothic" w:eastAsia="Century Gothic" w:hAnsi="Century Gothic" w:cs="Century Gothic"/>
                <w:b/>
                <w:sz w:val="22"/>
                <w:szCs w:val="22"/>
              </w:rPr>
              <w:t xml:space="preserve">Study Material 1: </w:t>
            </w:r>
            <w:r>
              <w:rPr>
                <w:rFonts w:ascii="Century Gothic" w:eastAsia="Century Gothic" w:hAnsi="Century Gothic" w:cs="Century Gothic"/>
                <w:sz w:val="22"/>
                <w:szCs w:val="22"/>
              </w:rPr>
              <w:t xml:space="preserve">"Diffusion of Innovations" by Everett M. Rogers </w:t>
            </w:r>
          </w:p>
          <w:p w14:paraId="17640105" w14:textId="77777777" w:rsidR="00F96543" w:rsidRDefault="00000000">
            <w:pPr>
              <w:numPr>
                <w:ilvl w:val="0"/>
                <w:numId w:val="44"/>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Description: </w:t>
            </w:r>
            <w:r>
              <w:rPr>
                <w:rFonts w:ascii="Century Gothic" w:eastAsia="Century Gothic" w:hAnsi="Century Gothic" w:cs="Century Gothic"/>
                <w:sz w:val="22"/>
                <w:szCs w:val="22"/>
              </w:rPr>
              <w:t xml:space="preserve">This classic text offers a profound exploration into how innovations spread through social systems over time. </w:t>
            </w:r>
          </w:p>
          <w:p w14:paraId="7287DF46" w14:textId="77777777" w:rsidR="00F96543" w:rsidRDefault="00000000">
            <w:pPr>
              <w:numPr>
                <w:ilvl w:val="0"/>
                <w:numId w:val="44"/>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Link: </w:t>
            </w:r>
            <w:hyperlink r:id="rId117">
              <w:r>
                <w:rPr>
                  <w:rFonts w:ascii="Century Gothic" w:eastAsia="Century Gothic" w:hAnsi="Century Gothic" w:cs="Century Gothic"/>
                  <w:color w:val="103421"/>
                  <w:sz w:val="22"/>
                  <w:szCs w:val="22"/>
                  <w:u w:val="single"/>
                </w:rPr>
                <w:t>Diffusion of Innovations - Amazon</w:t>
              </w:r>
            </w:hyperlink>
            <w:r>
              <w:rPr>
                <w:rFonts w:ascii="Century Gothic" w:eastAsia="Century Gothic" w:hAnsi="Century Gothic" w:cs="Century Gothic"/>
                <w:sz w:val="22"/>
                <w:szCs w:val="22"/>
              </w:rPr>
              <w:t xml:space="preserve"> </w:t>
            </w:r>
          </w:p>
          <w:p w14:paraId="618D850D" w14:textId="77777777" w:rsidR="00F96543" w:rsidRDefault="00000000">
            <w:pPr>
              <w:spacing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ii. </w:t>
            </w:r>
            <w:r>
              <w:rPr>
                <w:rFonts w:ascii="Century Gothic" w:eastAsia="Century Gothic" w:hAnsi="Century Gothic" w:cs="Century Gothic"/>
                <w:b/>
                <w:sz w:val="22"/>
                <w:szCs w:val="22"/>
              </w:rPr>
              <w:t xml:space="preserve">Study Material 2: </w:t>
            </w:r>
            <w:r>
              <w:rPr>
                <w:rFonts w:ascii="Century Gothic" w:eastAsia="Century Gothic" w:hAnsi="Century Gothic" w:cs="Century Gothic"/>
                <w:sz w:val="22"/>
                <w:szCs w:val="22"/>
              </w:rPr>
              <w:t xml:space="preserve">"Advertising and Promotion: An Integrated Marketing Communications Perspective" by George E. Belch and Michael A. Belch </w:t>
            </w:r>
          </w:p>
          <w:p w14:paraId="0D36310C" w14:textId="77777777" w:rsidR="00F96543" w:rsidRDefault="00000000">
            <w:pPr>
              <w:numPr>
                <w:ilvl w:val="0"/>
                <w:numId w:val="45"/>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Description: </w:t>
            </w:r>
            <w:r>
              <w:rPr>
                <w:rFonts w:ascii="Century Gothic" w:eastAsia="Century Gothic" w:hAnsi="Century Gothic" w:cs="Century Gothic"/>
                <w:sz w:val="22"/>
                <w:szCs w:val="22"/>
              </w:rPr>
              <w:t xml:space="preserve">This book provides a comprehensive guide to designing and evaluating effective advertising campaigns. </w:t>
            </w:r>
          </w:p>
          <w:p w14:paraId="73044D5B" w14:textId="77777777" w:rsidR="00F96543" w:rsidRDefault="00000000">
            <w:pPr>
              <w:numPr>
                <w:ilvl w:val="0"/>
                <w:numId w:val="45"/>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Link: </w:t>
            </w:r>
            <w:hyperlink r:id="rId118">
              <w:r>
                <w:rPr>
                  <w:rFonts w:ascii="Century Gothic" w:eastAsia="Century Gothic" w:hAnsi="Century Gothic" w:cs="Century Gothic"/>
                  <w:color w:val="103421"/>
                  <w:sz w:val="22"/>
                  <w:szCs w:val="22"/>
                  <w:u w:val="single"/>
                </w:rPr>
                <w:t>Advertising and Promotion - Amazon</w:t>
              </w:r>
            </w:hyperlink>
            <w:r>
              <w:rPr>
                <w:rFonts w:ascii="Century Gothic" w:eastAsia="Century Gothic" w:hAnsi="Century Gothic" w:cs="Century Gothic"/>
                <w:sz w:val="22"/>
                <w:szCs w:val="22"/>
              </w:rPr>
              <w:t xml:space="preserve"> </w:t>
            </w:r>
          </w:p>
        </w:tc>
      </w:tr>
    </w:tbl>
    <w:p w14:paraId="5685C435" w14:textId="77777777" w:rsidR="00F96543" w:rsidRDefault="00000000">
      <w:pPr>
        <w:pStyle w:val="Heading3"/>
        <w:spacing w:before="0" w:after="200"/>
        <w:ind w:left="720" w:hanging="720"/>
        <w:rPr>
          <w:b/>
        </w:rPr>
      </w:pPr>
      <w:bookmarkStart w:id="134" w:name="_heading=h.2uxtw84" w:colFirst="0" w:colLast="0"/>
      <w:bookmarkEnd w:id="134"/>
      <w:r>
        <w:rPr>
          <w:sz w:val="32"/>
          <w:szCs w:val="32"/>
        </w:rPr>
        <w:t xml:space="preserve">    </w:t>
      </w:r>
      <w:r>
        <w:rPr>
          <w:b/>
          <w:sz w:val="32"/>
          <w:szCs w:val="32"/>
        </w:rPr>
        <w:t>mastery exercise</w:t>
      </w:r>
    </w:p>
    <w:p w14:paraId="64C4FD11"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rPr>
        <w:t>Overview:</w:t>
      </w:r>
      <w:r>
        <w:rPr>
          <w:rFonts w:ascii="Century Gothic" w:eastAsia="Century Gothic" w:hAnsi="Century Gothic" w:cs="Century Gothic"/>
          <w:color w:val="0432FF"/>
        </w:rPr>
        <w:t xml:space="preserve"> </w:t>
      </w:r>
      <w:r>
        <w:rPr>
          <w:rFonts w:ascii="Century Gothic" w:eastAsia="Century Gothic" w:hAnsi="Century Gothic" w:cs="Century Gothic"/>
          <w:color w:val="0432FF"/>
          <w:sz w:val="22"/>
          <w:szCs w:val="22"/>
        </w:rPr>
        <w:t>This Mastery Exercise is designed to assess your understanding of diffusion models and advertising strategies. You will apply these concepts to analyze market trends and optimize advertising approaches for a given product scenario.</w:t>
      </w:r>
      <w:r>
        <w:rPr>
          <w:noProof/>
        </w:rPr>
        <w:drawing>
          <wp:anchor distT="0" distB="0" distL="114300" distR="114300" simplePos="0" relativeHeight="251694080" behindDoc="0" locked="0" layoutInCell="1" hidden="0" allowOverlap="1" wp14:anchorId="0E4CBB11" wp14:editId="30B14309">
            <wp:simplePos x="0" y="0"/>
            <wp:positionH relativeFrom="column">
              <wp:posOffset>1</wp:posOffset>
            </wp:positionH>
            <wp:positionV relativeFrom="paragraph">
              <wp:posOffset>183515</wp:posOffset>
            </wp:positionV>
            <wp:extent cx="633413" cy="672035"/>
            <wp:effectExtent l="0" t="0" r="0" b="0"/>
            <wp:wrapSquare wrapText="bothSides" distT="0" distB="0" distL="114300" distR="114300"/>
            <wp:docPr id="212275935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742D70E1" w14:textId="77777777" w:rsidR="00F96543" w:rsidRDefault="00000000">
      <w:p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b/>
        </w:rPr>
        <w:t>Objective</w:t>
      </w:r>
      <w:r>
        <w:rPr>
          <w:rFonts w:ascii="Century Gothic" w:eastAsia="Century Gothic" w:hAnsi="Century Gothic" w:cs="Century Gothic"/>
        </w:rPr>
        <w:t>:</w:t>
      </w:r>
      <w:r>
        <w:rPr>
          <w:rFonts w:ascii="Century Gothic" w:eastAsia="Century Gothic" w:hAnsi="Century Gothic" w:cs="Century Gothic"/>
        </w:rPr>
        <w:br/>
      </w:r>
      <w:r>
        <w:rPr>
          <w:rFonts w:ascii="Century Gothic" w:eastAsia="Century Gothic" w:hAnsi="Century Gothic" w:cs="Century Gothic"/>
          <w:sz w:val="22"/>
          <w:szCs w:val="22"/>
        </w:rPr>
        <w:t xml:space="preserve">Leverage your knowledge of diffusion models and advertising modes to propose strategic marketing approaches that enhance product adoption and evaluate advertising effectiveness. </w:t>
      </w:r>
    </w:p>
    <w:p w14:paraId="0E5063AC" w14:textId="77777777" w:rsidR="00F96543" w:rsidRDefault="00000000">
      <w:p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Part 1: Case Study Analysis </w:t>
      </w:r>
    </w:p>
    <w:p w14:paraId="3D0C81BF" w14:textId="77777777" w:rsidR="00F96543" w:rsidRDefault="00000000">
      <w:pPr>
        <w:numPr>
          <w:ilvl w:val="0"/>
          <w:numId w:val="46"/>
        </w:num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Read the Case Study: </w:t>
      </w:r>
      <w:r>
        <w:rPr>
          <w:rFonts w:ascii="Century Gothic" w:eastAsia="Century Gothic" w:hAnsi="Century Gothic" w:cs="Century Gothic"/>
          <w:sz w:val="22"/>
          <w:szCs w:val="22"/>
        </w:rPr>
        <w:t xml:space="preserve">Below is a hypothetical case about a tech company launching a new wearable device. </w:t>
      </w:r>
    </w:p>
    <w:p w14:paraId="23DA4212" w14:textId="77777777" w:rsidR="00F96543" w:rsidRDefault="00000000">
      <w:p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Case Study: </w:t>
      </w:r>
    </w:p>
    <w:p w14:paraId="07258389" w14:textId="77777777" w:rsidR="00F96543" w:rsidRDefault="00000000">
      <w:pPr>
        <w:spacing w:before="0" w:after="200" w:line="276"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TechWear</w:t>
      </w:r>
      <w:proofErr w:type="spellEnd"/>
      <w:r>
        <w:rPr>
          <w:rFonts w:ascii="Century Gothic" w:eastAsia="Century Gothic" w:hAnsi="Century Gothic" w:cs="Century Gothic"/>
          <w:sz w:val="22"/>
          <w:szCs w:val="22"/>
        </w:rPr>
        <w:t xml:space="preserve"> has introduced a new fitness tracker into the market. Utilizing the Bass Diffusion Model, they aim to understand the adoption lifecycle of their product and analyze consumer segments that drive initial and subsequent adoption phases. The company also seeks to optimize its advertising strategy using path models to enhance market penetration. </w:t>
      </w:r>
    </w:p>
    <w:p w14:paraId="4533CDD3" w14:textId="77777777" w:rsidR="00F96543" w:rsidRDefault="00000000">
      <w:pPr>
        <w:numPr>
          <w:ilvl w:val="0"/>
          <w:numId w:val="47"/>
        </w:num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Answer the Following Questions: </w:t>
      </w:r>
    </w:p>
    <w:p w14:paraId="6F6BF430" w14:textId="77777777" w:rsidR="00F96543" w:rsidRDefault="00000000">
      <w:pPr>
        <w:numPr>
          <w:ilvl w:val="1"/>
          <w:numId w:val="191"/>
        </w:num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Analyze how the Bass Diffusion Model can predict the adoption and spread of </w:t>
      </w:r>
      <w:proofErr w:type="spellStart"/>
      <w:r>
        <w:rPr>
          <w:rFonts w:ascii="Century Gothic" w:eastAsia="Century Gothic" w:hAnsi="Century Gothic" w:cs="Century Gothic"/>
          <w:sz w:val="22"/>
          <w:szCs w:val="22"/>
        </w:rPr>
        <w:t>TechWear's</w:t>
      </w:r>
      <w:proofErr w:type="spellEnd"/>
      <w:r>
        <w:rPr>
          <w:rFonts w:ascii="Century Gothic" w:eastAsia="Century Gothic" w:hAnsi="Century Gothic" w:cs="Century Gothic"/>
          <w:sz w:val="22"/>
          <w:szCs w:val="22"/>
        </w:rPr>
        <w:t xml:space="preserve"> new product. </w:t>
      </w:r>
    </w:p>
    <w:p w14:paraId="1B83BBCB" w14:textId="77777777" w:rsidR="00F96543" w:rsidRDefault="00000000">
      <w:pPr>
        <w:numPr>
          <w:ilvl w:val="1"/>
          <w:numId w:val="191"/>
        </w:num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Identify the consumer segments that </w:t>
      </w:r>
      <w:proofErr w:type="spellStart"/>
      <w:r>
        <w:rPr>
          <w:rFonts w:ascii="Century Gothic" w:eastAsia="Century Gothic" w:hAnsi="Century Gothic" w:cs="Century Gothic"/>
          <w:sz w:val="22"/>
          <w:szCs w:val="22"/>
        </w:rPr>
        <w:t>TechWare</w:t>
      </w:r>
      <w:proofErr w:type="spellEnd"/>
      <w:r>
        <w:rPr>
          <w:rFonts w:ascii="Century Gothic" w:eastAsia="Century Gothic" w:hAnsi="Century Gothic" w:cs="Century Gothic"/>
          <w:sz w:val="22"/>
          <w:szCs w:val="22"/>
        </w:rPr>
        <w:t xml:space="preserve"> should initially target for maximizing product diffusion. </w:t>
      </w:r>
    </w:p>
    <w:p w14:paraId="27C81305" w14:textId="77777777" w:rsidR="00F96543" w:rsidRDefault="00000000">
      <w:pPr>
        <w:numPr>
          <w:ilvl w:val="1"/>
          <w:numId w:val="191"/>
        </w:num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What advertising strategies could </w:t>
      </w:r>
      <w:proofErr w:type="spellStart"/>
      <w:r>
        <w:rPr>
          <w:rFonts w:ascii="Century Gothic" w:eastAsia="Century Gothic" w:hAnsi="Century Gothic" w:cs="Century Gothic"/>
          <w:sz w:val="22"/>
          <w:szCs w:val="22"/>
        </w:rPr>
        <w:t>TechWear</w:t>
      </w:r>
      <w:proofErr w:type="spellEnd"/>
      <w:r>
        <w:rPr>
          <w:rFonts w:ascii="Century Gothic" w:eastAsia="Century Gothic" w:hAnsi="Century Gothic" w:cs="Century Gothic"/>
          <w:sz w:val="22"/>
          <w:szCs w:val="22"/>
        </w:rPr>
        <w:t xml:space="preserve"> deploy based on insights from path models? </w:t>
      </w:r>
    </w:p>
    <w:p w14:paraId="418E6A1A" w14:textId="77777777" w:rsidR="00F96543" w:rsidRDefault="00000000">
      <w:pPr>
        <w:numPr>
          <w:ilvl w:val="1"/>
          <w:numId w:val="191"/>
        </w:num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Discuss any potential obstacles </w:t>
      </w:r>
      <w:proofErr w:type="spellStart"/>
      <w:r>
        <w:rPr>
          <w:rFonts w:ascii="Century Gothic" w:eastAsia="Century Gothic" w:hAnsi="Century Gothic" w:cs="Century Gothic"/>
          <w:sz w:val="22"/>
          <w:szCs w:val="22"/>
        </w:rPr>
        <w:t>TechWear</w:t>
      </w:r>
      <w:proofErr w:type="spellEnd"/>
      <w:r>
        <w:rPr>
          <w:rFonts w:ascii="Century Gothic" w:eastAsia="Century Gothic" w:hAnsi="Century Gothic" w:cs="Century Gothic"/>
          <w:sz w:val="22"/>
          <w:szCs w:val="22"/>
        </w:rPr>
        <w:t xml:space="preserve"> might encounter when applying these models. </w:t>
      </w:r>
    </w:p>
    <w:p w14:paraId="0F8945A2" w14:textId="77777777" w:rsidR="00F96543" w:rsidRDefault="00000000">
      <w:p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Part 2: Advertising Optimization Application </w:t>
      </w:r>
    </w:p>
    <w:p w14:paraId="204117B1" w14:textId="77777777" w:rsidR="00F96543" w:rsidRDefault="00000000">
      <w:p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Based on your case study analysis, construct an advertising plan with the following components: </w:t>
      </w:r>
    </w:p>
    <w:p w14:paraId="7C36B1D8" w14:textId="77777777" w:rsidR="00F96543" w:rsidRDefault="00000000">
      <w:pPr>
        <w:numPr>
          <w:ilvl w:val="0"/>
          <w:numId w:val="48"/>
        </w:num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Model Specification: </w:t>
      </w:r>
      <w:r>
        <w:rPr>
          <w:rFonts w:ascii="Century Gothic" w:eastAsia="Century Gothic" w:hAnsi="Century Gothic" w:cs="Century Gothic"/>
          <w:sz w:val="22"/>
          <w:szCs w:val="22"/>
        </w:rPr>
        <w:t xml:space="preserve">Define the advertising framework and specify key variables such as target demographics and messaging strategies. </w:t>
      </w:r>
    </w:p>
    <w:p w14:paraId="5951B5C9" w14:textId="77777777" w:rsidR="00F96543" w:rsidRDefault="00000000">
      <w:pPr>
        <w:numPr>
          <w:ilvl w:val="0"/>
          <w:numId w:val="48"/>
        </w:num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Data Collection: </w:t>
      </w:r>
      <w:r>
        <w:rPr>
          <w:rFonts w:ascii="Century Gothic" w:eastAsia="Century Gothic" w:hAnsi="Century Gothic" w:cs="Century Gothic"/>
          <w:sz w:val="22"/>
          <w:szCs w:val="22"/>
        </w:rPr>
        <w:t xml:space="preserve">Determine data requirements for monitoring the effectiveness of advertising efforts. </w:t>
      </w:r>
    </w:p>
    <w:p w14:paraId="2EB7C5D9" w14:textId="77777777" w:rsidR="00F96543" w:rsidRDefault="00000000">
      <w:pPr>
        <w:numPr>
          <w:ilvl w:val="0"/>
          <w:numId w:val="48"/>
        </w:num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Impact Measurement: </w:t>
      </w:r>
      <w:r>
        <w:rPr>
          <w:rFonts w:ascii="Century Gothic" w:eastAsia="Century Gothic" w:hAnsi="Century Gothic" w:cs="Century Gothic"/>
          <w:sz w:val="22"/>
          <w:szCs w:val="22"/>
        </w:rPr>
        <w:t xml:space="preserve">Explain how you would measure the impact of advertising using key performance metrics. </w:t>
      </w:r>
    </w:p>
    <w:p w14:paraId="5B2DE9E6" w14:textId="77777777" w:rsidR="00F96543" w:rsidRDefault="00000000">
      <w:pPr>
        <w:spacing w:before="0" w:after="20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Part 3: Reflection </w:t>
      </w:r>
    </w:p>
    <w:p w14:paraId="0B73151E" w14:textId="77777777" w:rsidR="00F96543" w:rsidRDefault="00000000">
      <w:p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Reflect on the following questions: </w:t>
      </w:r>
    </w:p>
    <w:p w14:paraId="58FDDD57" w14:textId="77777777" w:rsidR="00F96543" w:rsidRDefault="00000000">
      <w:pPr>
        <w:numPr>
          <w:ilvl w:val="0"/>
          <w:numId w:val="49"/>
        </w:num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How did diffusion models enhance your understanding of product adoption phases at </w:t>
      </w:r>
      <w:proofErr w:type="spellStart"/>
      <w:r>
        <w:rPr>
          <w:rFonts w:ascii="Century Gothic" w:eastAsia="Century Gothic" w:hAnsi="Century Gothic" w:cs="Century Gothic"/>
          <w:sz w:val="22"/>
          <w:szCs w:val="22"/>
        </w:rPr>
        <w:t>TechWear</w:t>
      </w:r>
      <w:proofErr w:type="spellEnd"/>
      <w:r>
        <w:rPr>
          <w:rFonts w:ascii="Century Gothic" w:eastAsia="Century Gothic" w:hAnsi="Century Gothic" w:cs="Century Gothic"/>
          <w:sz w:val="22"/>
          <w:szCs w:val="22"/>
        </w:rPr>
        <w:t xml:space="preserve">? </w:t>
      </w:r>
    </w:p>
    <w:p w14:paraId="1E212A59" w14:textId="77777777" w:rsidR="00F96543" w:rsidRDefault="00000000">
      <w:pPr>
        <w:numPr>
          <w:ilvl w:val="0"/>
          <w:numId w:val="49"/>
        </w:numPr>
        <w:spacing w:before="0" w:after="20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What insights were gained from integrating path modeling concepts with advertising strategies? </w:t>
      </w:r>
    </w:p>
    <w:p w14:paraId="796266B4" w14:textId="77777777" w:rsidR="00F96543" w:rsidRDefault="00000000">
      <w:p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Part 4: Submission Instructions: </w:t>
      </w:r>
    </w:p>
    <w:p w14:paraId="4F0B0771" w14:textId="77777777" w:rsidR="00F96543" w:rsidRDefault="00000000">
      <w:pPr>
        <w:numPr>
          <w:ilvl w:val="0"/>
          <w:numId w:val="50"/>
        </w:num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Submit your answers in a comprehensive report, making sure each section is clearly labeled. </w:t>
      </w:r>
    </w:p>
    <w:p w14:paraId="75296439"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Include any relevant research sources to support your strategy proposal.</w:t>
      </w:r>
    </w:p>
    <w:tbl>
      <w:tblPr>
        <w:tblStyle w:val="afffff8"/>
        <w:tblW w:w="9600" w:type="dxa"/>
        <w:tblLayout w:type="fixed"/>
        <w:tblLook w:val="0600" w:firstRow="0" w:lastRow="0" w:firstColumn="0" w:lastColumn="0" w:noHBand="1" w:noVBand="1"/>
      </w:tblPr>
      <w:tblGrid>
        <w:gridCol w:w="1110"/>
        <w:gridCol w:w="8490"/>
      </w:tblGrid>
      <w:tr w:rsidR="00F96543" w14:paraId="0D6E4B42" w14:textId="77777777">
        <w:tc>
          <w:tcPr>
            <w:tcW w:w="1110" w:type="dxa"/>
            <w:shd w:val="clear" w:color="auto" w:fill="auto"/>
            <w:tcMar>
              <w:top w:w="0" w:type="dxa"/>
              <w:left w:w="0" w:type="dxa"/>
              <w:bottom w:w="0" w:type="dxa"/>
              <w:right w:w="0" w:type="dxa"/>
            </w:tcMar>
            <w:vAlign w:val="center"/>
          </w:tcPr>
          <w:p w14:paraId="4FF6C74E"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B656B2A" wp14:editId="1CCCFB42">
                  <wp:extent cx="490538" cy="490538"/>
                  <wp:effectExtent l="0" t="0" r="0" b="0"/>
                  <wp:docPr id="21227593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4948EB0E" w14:textId="77777777" w:rsidR="00F96543" w:rsidRDefault="00000000">
            <w:pPr>
              <w:pStyle w:val="Heading4"/>
            </w:pPr>
            <w:bookmarkStart w:id="135" w:name="_heading=h.1a346fx" w:colFirst="0" w:colLast="0"/>
            <w:bookmarkEnd w:id="135"/>
            <w:r>
              <w:rPr>
                <w:smallCaps/>
                <w:sz w:val="32"/>
                <w:szCs w:val="32"/>
              </w:rPr>
              <w:t>VIDEO 2: (to be developed)</w:t>
            </w:r>
          </w:p>
        </w:tc>
      </w:tr>
    </w:tbl>
    <w:p w14:paraId="5B49EE47"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3E4708B0"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We are excited to introduce you to Module 7: Diffusion Models and Advertising Modes through a specially curated video. This video will showcase practical applications of diffusion models and explore innovative advertising approaches. Here’s what you need to do:</w:t>
      </w:r>
    </w:p>
    <w:p w14:paraId="46251B2F" w14:textId="77777777" w:rsidR="00F96543" w:rsidRDefault="00000000">
      <w:pPr>
        <w:numPr>
          <w:ilvl w:val="0"/>
          <w:numId w:val="51"/>
        </w:numPr>
        <w:spacing w:before="0" w:after="0" w:line="240" w:lineRule="auto"/>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lastRenderedPageBreak/>
        <w:t>Watch the Video</w:t>
      </w:r>
      <w:r>
        <w:rPr>
          <w:rFonts w:ascii="Century Gothic" w:eastAsia="Century Gothic" w:hAnsi="Century Gothic" w:cs="Century Gothic"/>
          <w:color w:val="0432FF"/>
          <w:sz w:val="22"/>
          <w:szCs w:val="22"/>
        </w:rPr>
        <w:t>: Please watch this video in its entirety.</w:t>
      </w:r>
    </w:p>
    <w:p w14:paraId="1890AC59" w14:textId="77777777" w:rsidR="00F96543" w:rsidRDefault="00000000">
      <w:pPr>
        <w:numPr>
          <w:ilvl w:val="0"/>
          <w:numId w:val="51"/>
        </w:numPr>
        <w:spacing w:before="0" w:after="0" w:line="240" w:lineRule="auto"/>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Take Notes</w:t>
      </w:r>
      <w:r>
        <w:rPr>
          <w:rFonts w:ascii="Century Gothic" w:eastAsia="Century Gothic" w:hAnsi="Century Gothic" w:cs="Century Gothic"/>
          <w:color w:val="0432FF"/>
          <w:sz w:val="22"/>
          <w:szCs w:val="22"/>
        </w:rPr>
        <w:t xml:space="preserve">: As you watch the video, we encourage you to take brief notes on the key points discussed. </w:t>
      </w:r>
    </w:p>
    <w:p w14:paraId="013096BF" w14:textId="77777777" w:rsidR="00F96543" w:rsidRDefault="00000000">
      <w:pPr>
        <w:numPr>
          <w:ilvl w:val="0"/>
          <w:numId w:val="5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b/>
          <w:color w:val="0432FF"/>
          <w:sz w:val="22"/>
          <w:szCs w:val="22"/>
        </w:rPr>
        <w:t>Upload Your Notes</w:t>
      </w:r>
      <w:r>
        <w:rPr>
          <w:rFonts w:ascii="Century Gothic" w:eastAsia="Century Gothic" w:hAnsi="Century Gothic" w:cs="Century Gothic"/>
          <w:color w:val="0432FF"/>
          <w:sz w:val="22"/>
          <w:szCs w:val="22"/>
        </w:rPr>
        <w:t xml:space="preserve">: Once you have completed your notes, please upload them to the LMS. </w:t>
      </w:r>
    </w:p>
    <w:p w14:paraId="4013CAA5" w14:textId="77777777" w:rsidR="00F96543" w:rsidRDefault="00F96543">
      <w:pPr>
        <w:spacing w:before="0" w:after="0" w:line="240" w:lineRule="auto"/>
        <w:ind w:left="720"/>
        <w:rPr>
          <w:rFonts w:ascii="Century Gothic" w:eastAsia="Century Gothic" w:hAnsi="Century Gothic" w:cs="Century Gothic"/>
          <w:sz w:val="22"/>
          <w:szCs w:val="22"/>
        </w:rPr>
      </w:pPr>
    </w:p>
    <w:tbl>
      <w:tblPr>
        <w:tblStyle w:val="afffff9"/>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4C2017FC" w14:textId="77777777">
        <w:tc>
          <w:tcPr>
            <w:tcW w:w="9620" w:type="dxa"/>
          </w:tcPr>
          <w:p w14:paraId="5251EAB1" w14:textId="77777777" w:rsidR="00F96543" w:rsidRDefault="00000000">
            <w:pPr>
              <w:spacing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[OPENING SCENE: PRESENTER ON SCREEN WITH A NEUTRAL BACKGROUND]</w:t>
            </w:r>
            <w:r>
              <w:rPr>
                <w:rFonts w:ascii="Century Gothic" w:eastAsia="Century Gothic" w:hAnsi="Century Gothic" w:cs="Century Gothic"/>
                <w:b/>
                <w:color w:val="000000"/>
                <w:sz w:val="22"/>
                <w:szCs w:val="22"/>
              </w:rPr>
              <w:br/>
              <w:t>Narrator (Presenter):</w:t>
            </w:r>
            <w:r>
              <w:rPr>
                <w:rFonts w:ascii="Century Gothic" w:eastAsia="Century Gothic" w:hAnsi="Century Gothic" w:cs="Century Gothic"/>
                <w:color w:val="000000"/>
                <w:sz w:val="22"/>
                <w:szCs w:val="22"/>
              </w:rPr>
              <w:br/>
              <w:t xml:space="preserve">"Hello, and welcome! Today, we will delve into the intriguing world of Diffusion Models and Advertising Modes. Understanding how products penetrate and grow within markets—and how advertising strategies optimize this growth—is vital for driving successful marketing campaigns. Join me as we explore these critical topics." </w:t>
            </w:r>
          </w:p>
          <w:p w14:paraId="2BA569EF"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1: TITLE SLIDE - UNDERSTANDING DIFFUSION MODELS AND ADVERTISING STRATEGIES]</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 xml:space="preserve">"Understanding product diffusion helps marketers anticipate how innovations spread across consumer segments. Coupled with strategic advertising, diffusion models become potent tools for projecting market growth and optimizing resource allocation." </w:t>
            </w:r>
          </w:p>
          <w:p w14:paraId="03DDC34E"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2: DIFFUSION MODELS IN MARKETING]</w:t>
            </w:r>
            <w:r>
              <w:rPr>
                <w:rFonts w:ascii="Century Gothic" w:eastAsia="Century Gothic" w:hAnsi="Century Gothic" w:cs="Century Gothic"/>
                <w:b/>
                <w:color w:val="000000"/>
                <w:sz w:val="22"/>
                <w:szCs w:val="22"/>
              </w:rPr>
              <w:br/>
              <w:t>Narrator (Voice-over):</w:t>
            </w:r>
            <w:r>
              <w:rPr>
                <w:rFonts w:ascii="Century Gothic" w:eastAsia="Century Gothic" w:hAnsi="Century Gothic" w:cs="Century Gothic"/>
                <w:color w:val="000000"/>
                <w:sz w:val="22"/>
                <w:szCs w:val="22"/>
              </w:rPr>
              <w:br/>
              <w:t xml:space="preserve">"Diffusion models, like the Bass Diffusion Model, describe the adoption curve of new products. These models offer insights into the stages of market entry and growth, highlighting the roles of 'innovators' and 'early adopters' in driving initial success." </w:t>
            </w:r>
          </w:p>
          <w:p w14:paraId="6D9A33C4"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3: TECHNIQUES FOR FORECASTING MARKET TRENDS]</w:t>
            </w:r>
            <w:r>
              <w:rPr>
                <w:rFonts w:ascii="Century Gothic" w:eastAsia="Century Gothic" w:hAnsi="Century Gothic" w:cs="Century Gothic"/>
                <w:b/>
                <w:color w:val="000000"/>
                <w:sz w:val="22"/>
                <w:szCs w:val="22"/>
              </w:rPr>
              <w:br/>
              <w:t>Narrator (Presenter):</w:t>
            </w:r>
            <w:r>
              <w:rPr>
                <w:rFonts w:ascii="Century Gothic" w:eastAsia="Century Gothic" w:hAnsi="Century Gothic" w:cs="Century Gothic"/>
                <w:color w:val="000000"/>
                <w:sz w:val="22"/>
                <w:szCs w:val="22"/>
              </w:rPr>
              <w:br/>
              <w:t xml:space="preserve">"Accurate market forecasts are critical in planning product launches. Techniques such as time-series analysis, trend extrapolation, and machine learning algorithms enable marketers to predict future trends and make data-driven decisions." </w:t>
            </w:r>
          </w:p>
          <w:p w14:paraId="4FC0DB64"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4: OPTIMIZING ADVERTISING STRATEGIES]</w:t>
            </w:r>
            <w:r>
              <w:rPr>
                <w:rFonts w:ascii="Century Gothic" w:eastAsia="Century Gothic" w:hAnsi="Century Gothic" w:cs="Century Gothic"/>
                <w:b/>
                <w:color w:val="000000"/>
                <w:sz w:val="22"/>
                <w:szCs w:val="22"/>
              </w:rPr>
              <w:br/>
              <w:t>Narrator (Voice-over):</w:t>
            </w:r>
            <w:r>
              <w:rPr>
                <w:rFonts w:ascii="Century Gothic" w:eastAsia="Century Gothic" w:hAnsi="Century Gothic" w:cs="Century Gothic"/>
                <w:color w:val="000000"/>
                <w:sz w:val="22"/>
                <w:szCs w:val="22"/>
              </w:rPr>
              <w:br/>
              <w:t xml:space="preserve">"Effective advertising strategies are rooted in understanding consumer behavior and market dynamics. Models such as AIDA and DAGMAR help structure campaigns that are tailored to guide consumer attention from awareness to action." </w:t>
            </w:r>
          </w:p>
          <w:p w14:paraId="34AD6877"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5: EVALUATING ADVERTISING EFFECTIVENESS]</w:t>
            </w:r>
            <w:r>
              <w:rPr>
                <w:rFonts w:ascii="Century Gothic" w:eastAsia="Century Gothic" w:hAnsi="Century Gothic" w:cs="Century Gothic"/>
                <w:b/>
                <w:color w:val="000000"/>
                <w:sz w:val="22"/>
                <w:szCs w:val="22"/>
              </w:rPr>
              <w:br/>
              <w:t>Narrator (Voice-over):</w:t>
            </w:r>
            <w:r>
              <w:rPr>
                <w:rFonts w:ascii="Century Gothic" w:eastAsia="Century Gothic" w:hAnsi="Century Gothic" w:cs="Century Gothic"/>
                <w:color w:val="000000"/>
                <w:sz w:val="22"/>
                <w:szCs w:val="22"/>
              </w:rPr>
              <w:br/>
              <w:t xml:space="preserve">"To enhance campaign success, evaluating advertising effectiveness through metrics like ROI, reach, and engagement is essential. Analyzing these results informs </w:t>
            </w:r>
            <w:r>
              <w:rPr>
                <w:rFonts w:ascii="Century Gothic" w:eastAsia="Century Gothic" w:hAnsi="Century Gothic" w:cs="Century Gothic"/>
                <w:color w:val="000000"/>
                <w:sz w:val="22"/>
                <w:szCs w:val="22"/>
              </w:rPr>
              <w:lastRenderedPageBreak/>
              <w:t xml:space="preserve">strategy refinements, ensuring alignment with consumer needs and maximizing impact." </w:t>
            </w:r>
          </w:p>
          <w:p w14:paraId="7B8D6E99"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6: CONCLUSION - INTEGRATING DIFFUSION AND ADVERTISING MODELS]</w:t>
            </w:r>
            <w:r>
              <w:rPr>
                <w:rFonts w:ascii="Century Gothic" w:eastAsia="Century Gothic" w:hAnsi="Century Gothic" w:cs="Century Gothic"/>
                <w:b/>
                <w:color w:val="000000"/>
                <w:sz w:val="22"/>
                <w:szCs w:val="22"/>
              </w:rPr>
              <w:br/>
              <w:t>Narrator (Presenter):</w:t>
            </w:r>
            <w:r>
              <w:rPr>
                <w:rFonts w:ascii="Century Gothic" w:eastAsia="Century Gothic" w:hAnsi="Century Gothic" w:cs="Century Gothic"/>
                <w:color w:val="000000"/>
                <w:sz w:val="22"/>
                <w:szCs w:val="22"/>
              </w:rPr>
              <w:br/>
              <w:t xml:space="preserve">"In conclusion, integrating diffusion models with strategic advertising approaches allows marketers to not only forecast and facilitate market entry but also fine-tune campaigns to stay competitive. These insights lead to long-term market success." </w:t>
            </w:r>
          </w:p>
          <w:p w14:paraId="7BD8EDD2" w14:textId="77777777" w:rsidR="00F96543" w:rsidRDefault="00000000">
            <w:pPr>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7: CALL TO ACTION - FURTHER STUDY]</w:t>
            </w:r>
            <w:r>
              <w:rPr>
                <w:rFonts w:ascii="Century Gothic" w:eastAsia="Century Gothic" w:hAnsi="Century Gothic" w:cs="Century Gothic"/>
                <w:b/>
                <w:color w:val="000000"/>
                <w:sz w:val="22"/>
                <w:szCs w:val="22"/>
              </w:rPr>
              <w:br/>
              <w:t>Narrator (Presenter):</w:t>
            </w:r>
            <w:r>
              <w:rPr>
                <w:rFonts w:ascii="Century Gothic" w:eastAsia="Century Gothic" w:hAnsi="Century Gothic" w:cs="Century Gothic"/>
                <w:color w:val="000000"/>
                <w:sz w:val="22"/>
                <w:szCs w:val="22"/>
              </w:rPr>
              <w:br/>
              <w:t xml:space="preserve">"Thank you for joining today’s session! To expand your knowledge further, I recommend exploring additional resources on diffusion models and advertising analytics. We’re here to assist with any questions you might have." </w:t>
            </w:r>
          </w:p>
          <w:p w14:paraId="4C289670" w14:textId="77777777" w:rsidR="00F96543" w:rsidRDefault="00000000">
            <w:pPr>
              <w:spacing w:before="280" w:line="276" w:lineRule="auto"/>
              <w:rPr>
                <w:rFonts w:ascii="Times New Roman" w:eastAsia="Times New Roman" w:hAnsi="Times New Roman" w:cs="Times New Roman"/>
                <w:color w:val="000000"/>
              </w:rPr>
            </w:pPr>
            <w:r>
              <w:rPr>
                <w:rFonts w:ascii="Century Gothic" w:eastAsia="Century Gothic" w:hAnsi="Century Gothic" w:cs="Century Gothic"/>
                <w:b/>
                <w:color w:val="000000"/>
                <w:sz w:val="22"/>
                <w:szCs w:val="22"/>
              </w:rPr>
              <w:t>[CLOSING SCENE: FADE OUT WITH A THANK YOU MESSAGE]</w:t>
            </w:r>
            <w:r>
              <w:rPr>
                <w:rFonts w:ascii="Century Gothic" w:eastAsia="Century Gothic" w:hAnsi="Century Gothic" w:cs="Century Gothic"/>
                <w:b/>
                <w:color w:val="000000"/>
                <w:sz w:val="22"/>
                <w:szCs w:val="22"/>
              </w:rPr>
              <w:br/>
              <w:t>Narrator (Presenter):</w:t>
            </w:r>
            <w:r>
              <w:rPr>
                <w:rFonts w:ascii="Century Gothic" w:eastAsia="Century Gothic" w:hAnsi="Century Gothic" w:cs="Century Gothic"/>
                <w:color w:val="000000"/>
                <w:sz w:val="22"/>
                <w:szCs w:val="22"/>
              </w:rPr>
              <w:br/>
              <w:t>"Thanks once more for being part of today’s exploration. I look forward to seeing you in our next session!"</w:t>
            </w:r>
            <w:r>
              <w:rPr>
                <w:rFonts w:ascii="Times New Roman" w:eastAsia="Times New Roman" w:hAnsi="Times New Roman" w:cs="Times New Roman"/>
                <w:color w:val="000000"/>
                <w:sz w:val="22"/>
                <w:szCs w:val="22"/>
              </w:rPr>
              <w:t xml:space="preserve"> </w:t>
            </w:r>
          </w:p>
        </w:tc>
      </w:tr>
    </w:tbl>
    <w:p w14:paraId="0644FB76" w14:textId="77777777" w:rsidR="00F96543" w:rsidRDefault="00F96543">
      <w:pPr>
        <w:widowControl w:val="0"/>
        <w:pBdr>
          <w:top w:val="nil"/>
          <w:left w:val="nil"/>
          <w:bottom w:val="nil"/>
          <w:right w:val="nil"/>
          <w:between w:val="nil"/>
        </w:pBdr>
        <w:spacing w:before="0" w:after="0" w:line="276" w:lineRule="auto"/>
        <w:rPr>
          <w:rFonts w:ascii="Times New Roman" w:eastAsia="Times New Roman" w:hAnsi="Times New Roman" w:cs="Times New Roman"/>
          <w:color w:val="000000"/>
        </w:rPr>
      </w:pPr>
    </w:p>
    <w:tbl>
      <w:tblPr>
        <w:tblStyle w:val="afffffa"/>
        <w:tblW w:w="9600" w:type="dxa"/>
        <w:tblLayout w:type="fixed"/>
        <w:tblLook w:val="0600" w:firstRow="0" w:lastRow="0" w:firstColumn="0" w:lastColumn="0" w:noHBand="1" w:noVBand="1"/>
      </w:tblPr>
      <w:tblGrid>
        <w:gridCol w:w="1125"/>
        <w:gridCol w:w="8475"/>
      </w:tblGrid>
      <w:tr w:rsidR="00F96543" w14:paraId="3C6545D9" w14:textId="77777777">
        <w:tc>
          <w:tcPr>
            <w:tcW w:w="1125" w:type="dxa"/>
            <w:shd w:val="clear" w:color="auto" w:fill="auto"/>
            <w:tcMar>
              <w:top w:w="0" w:type="dxa"/>
              <w:left w:w="0" w:type="dxa"/>
              <w:bottom w:w="0" w:type="dxa"/>
              <w:right w:w="0" w:type="dxa"/>
            </w:tcMar>
            <w:vAlign w:val="center"/>
          </w:tcPr>
          <w:p w14:paraId="1F6F9A56"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ECFD403" wp14:editId="06056A69">
                  <wp:extent cx="509588" cy="515250"/>
                  <wp:effectExtent l="0" t="0" r="0" b="0"/>
                  <wp:docPr id="212275932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7809F20" w14:textId="77777777" w:rsidR="00F96543" w:rsidRDefault="00000000">
            <w:pPr>
              <w:pStyle w:val="Heading4"/>
            </w:pPr>
            <w:bookmarkStart w:id="136" w:name="_heading=h.3u2rp3q" w:colFirst="0" w:colLast="0"/>
            <w:bookmarkEnd w:id="136"/>
            <w:r>
              <w:rPr>
                <w:smallCaps/>
                <w:sz w:val="32"/>
                <w:szCs w:val="32"/>
              </w:rPr>
              <w:t>VIDEO 3 (</w:t>
            </w:r>
            <w:proofErr w:type="spellStart"/>
            <w:r>
              <w:rPr>
                <w:smallCaps/>
                <w:sz w:val="32"/>
                <w:szCs w:val="32"/>
              </w:rPr>
              <w:t>Youtube</w:t>
            </w:r>
            <w:proofErr w:type="spellEnd"/>
            <w:r>
              <w:rPr>
                <w:smallCaps/>
                <w:sz w:val="32"/>
                <w:szCs w:val="32"/>
              </w:rPr>
              <w:t>, please include link)</w:t>
            </w:r>
          </w:p>
        </w:tc>
      </w:tr>
    </w:tbl>
    <w:p w14:paraId="14356AA7" w14:textId="77777777" w:rsidR="00F96543" w:rsidRDefault="00000000">
      <w:pPr>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Dear learners,</w:t>
      </w:r>
    </w:p>
    <w:p w14:paraId="604953D2" w14:textId="77777777" w:rsidR="00F96543" w:rsidRDefault="00000000">
      <w:p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For Module 7: Diffusion Models and Advertising Modes, we have an engaging video activity! We invite you to watch a video titled "Harnessing Diffusion Models for Market Success" by </w:t>
      </w:r>
      <w:proofErr w:type="spellStart"/>
      <w:r>
        <w:rPr>
          <w:rFonts w:ascii="Century Gothic" w:eastAsia="Century Gothic" w:hAnsi="Century Gothic" w:cs="Century Gothic"/>
          <w:color w:val="339966"/>
          <w:sz w:val="22"/>
          <w:szCs w:val="22"/>
        </w:rPr>
        <w:t>AdTrend</w:t>
      </w:r>
      <w:proofErr w:type="spellEnd"/>
      <w:r>
        <w:rPr>
          <w:rFonts w:ascii="Century Gothic" w:eastAsia="Century Gothic" w:hAnsi="Century Gothic" w:cs="Century Gothic"/>
          <w:color w:val="339966"/>
          <w:sz w:val="22"/>
          <w:szCs w:val="22"/>
        </w:rPr>
        <w:t xml:space="preserve"> Analytics. This video provides insights into leveraging diffusion principles for product launches. </w:t>
      </w:r>
    </w:p>
    <w:p w14:paraId="7821803E" w14:textId="77777777" w:rsidR="00F96543" w:rsidRDefault="00000000">
      <w:p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Here’s what you need to do: </w:t>
      </w:r>
    </w:p>
    <w:p w14:paraId="3841CC60" w14:textId="77777777" w:rsidR="00F96543" w:rsidRDefault="00000000">
      <w:pPr>
        <w:numPr>
          <w:ilvl w:val="0"/>
          <w:numId w:val="52"/>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Watch the Video: </w:t>
      </w:r>
      <w:r>
        <w:rPr>
          <w:rFonts w:ascii="Century Gothic" w:eastAsia="Century Gothic" w:hAnsi="Century Gothic" w:cs="Century Gothic"/>
          <w:color w:val="339966"/>
          <w:sz w:val="22"/>
          <w:szCs w:val="22"/>
        </w:rPr>
        <w:t xml:space="preserve">Click on this link to watch: </w:t>
      </w:r>
      <w:hyperlink r:id="rId119">
        <w:r>
          <w:rPr>
            <w:rFonts w:ascii="Century Gothic" w:eastAsia="Century Gothic" w:hAnsi="Century Gothic" w:cs="Century Gothic"/>
            <w:color w:val="339966"/>
            <w:sz w:val="22"/>
            <w:szCs w:val="22"/>
            <w:u w:val="single"/>
          </w:rPr>
          <w:t>Harnessing Diffusion Models for Market Success</w:t>
        </w:r>
      </w:hyperlink>
      <w:r>
        <w:rPr>
          <w:rFonts w:ascii="Century Gothic" w:eastAsia="Century Gothic" w:hAnsi="Century Gothic" w:cs="Century Gothic"/>
          <w:color w:val="339966"/>
          <w:sz w:val="22"/>
          <w:szCs w:val="22"/>
        </w:rPr>
        <w:t xml:space="preserve">. </w:t>
      </w:r>
    </w:p>
    <w:p w14:paraId="4F4A5079" w14:textId="77777777" w:rsidR="00F96543" w:rsidRDefault="00000000">
      <w:pPr>
        <w:numPr>
          <w:ilvl w:val="0"/>
          <w:numId w:val="52"/>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Take Notes: </w:t>
      </w:r>
      <w:r>
        <w:rPr>
          <w:rFonts w:ascii="Century Gothic" w:eastAsia="Century Gothic" w:hAnsi="Century Gothic" w:cs="Century Gothic"/>
          <w:color w:val="339966"/>
          <w:sz w:val="22"/>
          <w:szCs w:val="22"/>
        </w:rPr>
        <w:t xml:space="preserve">Document crucial points shared in the video. </w:t>
      </w:r>
    </w:p>
    <w:p w14:paraId="70FE0460" w14:textId="77777777" w:rsidR="00F96543" w:rsidRDefault="00000000">
      <w:pPr>
        <w:numPr>
          <w:ilvl w:val="0"/>
          <w:numId w:val="52"/>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 xml:space="preserve">Reflect: </w:t>
      </w:r>
      <w:r>
        <w:rPr>
          <w:rFonts w:ascii="Century Gothic" w:eastAsia="Century Gothic" w:hAnsi="Century Gothic" w:cs="Century Gothic"/>
          <w:color w:val="339966"/>
          <w:sz w:val="22"/>
          <w:szCs w:val="22"/>
        </w:rPr>
        <w:t xml:space="preserve">After watching, contemplate how this content enhances your understanding of diffusion models in marketing. </w:t>
      </w:r>
    </w:p>
    <w:tbl>
      <w:tblPr>
        <w:tblStyle w:val="afffffb"/>
        <w:tblW w:w="9600" w:type="dxa"/>
        <w:tblLayout w:type="fixed"/>
        <w:tblLook w:val="0600" w:firstRow="0" w:lastRow="0" w:firstColumn="0" w:lastColumn="0" w:noHBand="1" w:noVBand="1"/>
      </w:tblPr>
      <w:tblGrid>
        <w:gridCol w:w="1095"/>
        <w:gridCol w:w="8505"/>
      </w:tblGrid>
      <w:tr w:rsidR="00F96543" w14:paraId="06FEB263" w14:textId="77777777">
        <w:tc>
          <w:tcPr>
            <w:tcW w:w="1095" w:type="dxa"/>
            <w:shd w:val="clear" w:color="auto" w:fill="auto"/>
            <w:tcMar>
              <w:top w:w="0" w:type="dxa"/>
              <w:left w:w="0" w:type="dxa"/>
              <w:bottom w:w="0" w:type="dxa"/>
              <w:right w:w="0" w:type="dxa"/>
            </w:tcMar>
            <w:vAlign w:val="center"/>
          </w:tcPr>
          <w:p w14:paraId="5BFACF95" w14:textId="77777777" w:rsidR="00F96543"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18CFE03D" wp14:editId="79DA506F">
                  <wp:extent cx="503872" cy="503872"/>
                  <wp:effectExtent l="0" t="0" r="0" b="0"/>
                  <wp:docPr id="21227593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FFA78F2" w14:textId="77777777" w:rsidR="00F96543" w:rsidRDefault="00000000">
            <w:pPr>
              <w:pStyle w:val="Heading4"/>
            </w:pPr>
            <w:bookmarkStart w:id="137" w:name="_heading=h.2981zbj" w:colFirst="0" w:colLast="0"/>
            <w:bookmarkEnd w:id="137"/>
            <w:r>
              <w:rPr>
                <w:smallCaps/>
                <w:sz w:val="32"/>
                <w:szCs w:val="32"/>
              </w:rPr>
              <w:t>CASE STUDY</w:t>
            </w:r>
          </w:p>
        </w:tc>
      </w:tr>
    </w:tbl>
    <w:p w14:paraId="740E249A" w14:textId="77777777" w:rsidR="00F96543" w:rsidRDefault="00000000">
      <w:pPr>
        <w:spacing w:after="0"/>
        <w:jc w:val="both"/>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t>Dear learners,</w:t>
      </w:r>
    </w:p>
    <w:p w14:paraId="5D9F2154" w14:textId="77777777" w:rsidR="00F96543" w:rsidRDefault="00000000">
      <w:pPr>
        <w:spacing w:before="0" w:after="0" w:line="276" w:lineRule="auto"/>
        <w:jc w:val="both"/>
        <w:rPr>
          <w:rFonts w:ascii="Century Gothic" w:eastAsia="Century Gothic" w:hAnsi="Century Gothic" w:cs="Century Gothic"/>
          <w:color w:val="00B050"/>
          <w:sz w:val="22"/>
          <w:szCs w:val="22"/>
        </w:rPr>
      </w:pPr>
      <w:r>
        <w:rPr>
          <w:rFonts w:ascii="Century Gothic" w:eastAsia="Century Gothic" w:hAnsi="Century Gothic" w:cs="Century Gothic"/>
          <w:color w:val="00B050"/>
          <w:sz w:val="22"/>
          <w:szCs w:val="22"/>
        </w:rPr>
        <w:lastRenderedPageBreak/>
        <w:t xml:space="preserve">Dive into an exciting case study examining a media company that effectively used diffusion modeling and advertising analytics to expand its market reach for a streaming service. </w:t>
      </w:r>
    </w:p>
    <w:p w14:paraId="3CCE773F" w14:textId="77777777" w:rsidR="00F96543" w:rsidRDefault="00000000">
      <w:pPr>
        <w:spacing w:before="0" w:after="0" w:line="276" w:lineRule="auto"/>
        <w:jc w:val="both"/>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 xml:space="preserve">Instructions: </w:t>
      </w:r>
    </w:p>
    <w:p w14:paraId="57C17CA9" w14:textId="77777777" w:rsidR="00F96543" w:rsidRDefault="00000000">
      <w:pPr>
        <w:numPr>
          <w:ilvl w:val="0"/>
          <w:numId w:val="53"/>
        </w:numPr>
        <w:spacing w:before="0" w:after="0" w:line="276" w:lineRule="auto"/>
        <w:jc w:val="both"/>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 xml:space="preserve">Read the Case Study: </w:t>
      </w:r>
      <w:r>
        <w:rPr>
          <w:rFonts w:ascii="Century Gothic" w:eastAsia="Century Gothic" w:hAnsi="Century Gothic" w:cs="Century Gothic"/>
          <w:color w:val="00B050"/>
          <w:sz w:val="22"/>
          <w:szCs w:val="22"/>
        </w:rPr>
        <w:t xml:space="preserve">Explore the strategic approach used by the company and the outcomes of applying marketing models. </w:t>
      </w:r>
    </w:p>
    <w:p w14:paraId="34D831E4" w14:textId="77777777" w:rsidR="00F96543" w:rsidRDefault="00000000">
      <w:pPr>
        <w:numPr>
          <w:ilvl w:val="0"/>
          <w:numId w:val="53"/>
        </w:numPr>
        <w:spacing w:before="0" w:after="0" w:line="276" w:lineRule="auto"/>
        <w:jc w:val="both"/>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 xml:space="preserve">Take Notes: </w:t>
      </w:r>
      <w:r>
        <w:rPr>
          <w:rFonts w:ascii="Century Gothic" w:eastAsia="Century Gothic" w:hAnsi="Century Gothic" w:cs="Century Gothic"/>
          <w:color w:val="00B050"/>
          <w:sz w:val="22"/>
          <w:szCs w:val="22"/>
        </w:rPr>
        <w:t xml:space="preserve">Highlight key strategies and model implementations. </w:t>
      </w:r>
    </w:p>
    <w:p w14:paraId="64FED124" w14:textId="77777777" w:rsidR="00F96543" w:rsidRDefault="00000000">
      <w:pPr>
        <w:numPr>
          <w:ilvl w:val="0"/>
          <w:numId w:val="53"/>
        </w:numPr>
        <w:spacing w:before="0" w:after="0" w:line="276" w:lineRule="auto"/>
        <w:jc w:val="both"/>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 xml:space="preserve">Reflect: </w:t>
      </w:r>
      <w:r>
        <w:rPr>
          <w:rFonts w:ascii="Century Gothic" w:eastAsia="Century Gothic" w:hAnsi="Century Gothic" w:cs="Century Gothic"/>
          <w:color w:val="00B050"/>
          <w:sz w:val="22"/>
          <w:szCs w:val="22"/>
        </w:rPr>
        <w:t xml:space="preserve">Consider the role of diffusion and advertising models in achieving the company’s business objectives. </w:t>
      </w:r>
    </w:p>
    <w:p w14:paraId="1EAA3FB3" w14:textId="77777777" w:rsidR="00F96543" w:rsidRDefault="00000000">
      <w:pPr>
        <w:numPr>
          <w:ilvl w:val="0"/>
          <w:numId w:val="53"/>
        </w:numPr>
        <w:pBdr>
          <w:top w:val="nil"/>
          <w:left w:val="nil"/>
          <w:bottom w:val="nil"/>
          <w:right w:val="nil"/>
          <w:between w:val="nil"/>
        </w:pBdr>
        <w:spacing w:after="0"/>
        <w:jc w:val="both"/>
        <w:rPr>
          <w:rFonts w:ascii="Century Gothic" w:eastAsia="Century Gothic" w:hAnsi="Century Gothic" w:cs="Century Gothic"/>
          <w:color w:val="00B050"/>
          <w:sz w:val="22"/>
          <w:szCs w:val="22"/>
        </w:rPr>
      </w:pPr>
      <w:r>
        <w:rPr>
          <w:rFonts w:ascii="Century Gothic" w:eastAsia="Century Gothic" w:hAnsi="Century Gothic" w:cs="Century Gothic"/>
          <w:b/>
          <w:color w:val="00B050"/>
          <w:sz w:val="22"/>
          <w:szCs w:val="22"/>
        </w:rPr>
        <w:t xml:space="preserve">Evaluation: </w:t>
      </w:r>
      <w:r>
        <w:rPr>
          <w:rFonts w:ascii="Century Gothic" w:eastAsia="Century Gothic" w:hAnsi="Century Gothic" w:cs="Century Gothic"/>
          <w:color w:val="00B050"/>
          <w:sz w:val="22"/>
          <w:szCs w:val="22"/>
        </w:rPr>
        <w:t xml:space="preserve">The case study will be examined with the award of </w:t>
      </w:r>
      <w:r>
        <w:rPr>
          <w:rFonts w:ascii="Century Gothic" w:eastAsia="Century Gothic" w:hAnsi="Century Gothic" w:cs="Century Gothic"/>
          <w:b/>
          <w:color w:val="00B050"/>
          <w:sz w:val="22"/>
          <w:szCs w:val="22"/>
        </w:rPr>
        <w:t>2.5 Marks.</w:t>
      </w:r>
    </w:p>
    <w:tbl>
      <w:tblPr>
        <w:tblStyle w:val="afffffc"/>
        <w:tblW w:w="9600" w:type="dxa"/>
        <w:tblLayout w:type="fixed"/>
        <w:tblLook w:val="0600" w:firstRow="0" w:lastRow="0" w:firstColumn="0" w:lastColumn="0" w:noHBand="1" w:noVBand="1"/>
      </w:tblPr>
      <w:tblGrid>
        <w:gridCol w:w="1125"/>
        <w:gridCol w:w="8475"/>
      </w:tblGrid>
      <w:tr w:rsidR="00F96543" w14:paraId="7F3364B7" w14:textId="77777777">
        <w:tc>
          <w:tcPr>
            <w:tcW w:w="1125" w:type="dxa"/>
            <w:shd w:val="clear" w:color="auto" w:fill="auto"/>
            <w:tcMar>
              <w:top w:w="0" w:type="dxa"/>
              <w:left w:w="0" w:type="dxa"/>
              <w:bottom w:w="0" w:type="dxa"/>
              <w:right w:w="0" w:type="dxa"/>
            </w:tcMar>
            <w:vAlign w:val="center"/>
          </w:tcPr>
          <w:p w14:paraId="045A85E8" w14:textId="77777777" w:rsidR="00F96543" w:rsidRDefault="00000000">
            <w:pPr>
              <w:rPr>
                <w:color w:val="FF7F50"/>
              </w:rPr>
            </w:pPr>
            <w:r>
              <w:rPr>
                <w:noProof/>
                <w:color w:val="FF7F50"/>
              </w:rPr>
              <w:drawing>
                <wp:inline distT="114300" distB="114300" distL="114300" distR="114300" wp14:anchorId="474CAF14" wp14:editId="63E57CBD">
                  <wp:extent cx="442913" cy="442913"/>
                  <wp:effectExtent l="0" t="0" r="0" b="0"/>
                  <wp:docPr id="21227593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FCFBA86" w14:textId="77777777" w:rsidR="00F96543" w:rsidRDefault="00000000">
            <w:pPr>
              <w:pStyle w:val="Heading4"/>
            </w:pPr>
            <w:bookmarkStart w:id="138" w:name="_heading=h.odc9jc" w:colFirst="0" w:colLast="0"/>
            <w:bookmarkEnd w:id="138"/>
            <w:r>
              <w:rPr>
                <w:smallCaps/>
                <w:sz w:val="32"/>
                <w:szCs w:val="32"/>
              </w:rPr>
              <w:t>QUIZ/ Questions</w:t>
            </w:r>
          </w:p>
        </w:tc>
      </w:tr>
    </w:tbl>
    <w:p w14:paraId="71ABCFF7"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675630F0"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a thought-provoking quiz for Module 7: Diffusion Models and Advertising Modes designed to test your grasp of the material. </w:t>
      </w:r>
    </w:p>
    <w:p w14:paraId="70A04AEA"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Instructions: </w:t>
      </w:r>
    </w:p>
    <w:p w14:paraId="5066EA25" w14:textId="77777777" w:rsidR="00F96543" w:rsidRDefault="00000000">
      <w:pPr>
        <w:numPr>
          <w:ilvl w:val="0"/>
          <w:numId w:val="152"/>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Take the Quiz: </w:t>
      </w:r>
      <w:r>
        <w:rPr>
          <w:rFonts w:ascii="Century Gothic" w:eastAsia="Century Gothic" w:hAnsi="Century Gothic" w:cs="Century Gothic"/>
          <w:color w:val="174D32"/>
          <w:sz w:val="22"/>
          <w:szCs w:val="22"/>
        </w:rPr>
        <w:t xml:space="preserve">Complete it when you’re prepared. </w:t>
      </w:r>
    </w:p>
    <w:p w14:paraId="17316017" w14:textId="77777777" w:rsidR="00F96543" w:rsidRDefault="00000000">
      <w:pPr>
        <w:numPr>
          <w:ilvl w:val="0"/>
          <w:numId w:val="152"/>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Review Your Answers: </w:t>
      </w:r>
      <w:r>
        <w:rPr>
          <w:rFonts w:ascii="Century Gothic" w:eastAsia="Century Gothic" w:hAnsi="Century Gothic" w:cs="Century Gothic"/>
          <w:color w:val="174D32"/>
          <w:sz w:val="22"/>
          <w:szCs w:val="22"/>
        </w:rPr>
        <w:t xml:space="preserve">Reflect on your responses to reinforce your understanding. </w:t>
      </w:r>
    </w:p>
    <w:tbl>
      <w:tblPr>
        <w:tblStyle w:val="afffffd"/>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05FC05C6" w14:textId="77777777">
        <w:tc>
          <w:tcPr>
            <w:tcW w:w="9620" w:type="dxa"/>
          </w:tcPr>
          <w:p w14:paraId="5C40133E"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Multiple-Choice Questions (MCQs):</w:t>
            </w:r>
          </w:p>
          <w:p w14:paraId="212F16E7" w14:textId="77777777" w:rsidR="00F96543" w:rsidRDefault="00000000">
            <w:pPr>
              <w:numPr>
                <w:ilvl w:val="0"/>
                <w:numId w:val="55"/>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What is the primary focus of a diffusion model in marketing?</w:t>
            </w:r>
            <w:r>
              <w:rPr>
                <w:rFonts w:ascii="Century Gothic" w:eastAsia="Century Gothic" w:hAnsi="Century Gothic" w:cs="Century Gothic"/>
                <w:b/>
                <w:sz w:val="22"/>
                <w:szCs w:val="22"/>
              </w:rPr>
              <w:br/>
            </w:r>
            <w:r>
              <w:rPr>
                <w:rFonts w:ascii="Century Gothic" w:eastAsia="Century Gothic" w:hAnsi="Century Gothic" w:cs="Century Gothic"/>
                <w:sz w:val="22"/>
                <w:szCs w:val="22"/>
              </w:rPr>
              <w:t>a. Predicting long-term market investments</w:t>
            </w:r>
            <w:r>
              <w:rPr>
                <w:rFonts w:ascii="Century Gothic" w:eastAsia="Century Gothic" w:hAnsi="Century Gothic" w:cs="Century Gothic"/>
                <w:sz w:val="22"/>
                <w:szCs w:val="22"/>
              </w:rPr>
              <w:br/>
              <w:t>b. Understanding rate and extent of product adoption</w:t>
            </w:r>
            <w:r>
              <w:rPr>
                <w:rFonts w:ascii="Century Gothic" w:eastAsia="Century Gothic" w:hAnsi="Century Gothic" w:cs="Century Gothic"/>
                <w:sz w:val="22"/>
                <w:szCs w:val="22"/>
              </w:rPr>
              <w:br/>
              <w:t>c. Analyzing competitive brand positioning</w:t>
            </w:r>
            <w:r>
              <w:rPr>
                <w:rFonts w:ascii="Century Gothic" w:eastAsia="Century Gothic" w:hAnsi="Century Gothic" w:cs="Century Gothic"/>
                <w:sz w:val="22"/>
                <w:szCs w:val="22"/>
              </w:rPr>
              <w:br/>
              <w:t xml:space="preserve">d. Evaluating logistics and supply chains </w:t>
            </w:r>
          </w:p>
          <w:p w14:paraId="268E6C8B" w14:textId="77777777" w:rsidR="00F96543" w:rsidRDefault="00000000">
            <w:pPr>
              <w:numPr>
                <w:ilvl w:val="0"/>
                <w:numId w:val="55"/>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Which strategy does the Bass Diffusion Model suggest for early market penetration?</w:t>
            </w:r>
            <w:r>
              <w:rPr>
                <w:rFonts w:ascii="Century Gothic" w:eastAsia="Century Gothic" w:hAnsi="Century Gothic" w:cs="Century Gothic"/>
                <w:sz w:val="22"/>
                <w:szCs w:val="22"/>
              </w:rPr>
              <w:br/>
              <w:t>a. Emphasizing competitive pricing</w:t>
            </w:r>
            <w:r>
              <w:rPr>
                <w:rFonts w:ascii="Century Gothic" w:eastAsia="Century Gothic" w:hAnsi="Century Gothic" w:cs="Century Gothic"/>
                <w:sz w:val="22"/>
                <w:szCs w:val="22"/>
              </w:rPr>
              <w:br/>
              <w:t>b. Targeting innovative consumers</w:t>
            </w:r>
            <w:r>
              <w:rPr>
                <w:rFonts w:ascii="Century Gothic" w:eastAsia="Century Gothic" w:hAnsi="Century Gothic" w:cs="Century Gothic"/>
                <w:sz w:val="22"/>
                <w:szCs w:val="22"/>
              </w:rPr>
              <w:br/>
              <w:t>c. Reducing product features</w:t>
            </w:r>
            <w:r>
              <w:rPr>
                <w:rFonts w:ascii="Century Gothic" w:eastAsia="Century Gothic" w:hAnsi="Century Gothic" w:cs="Century Gothic"/>
                <w:sz w:val="22"/>
                <w:szCs w:val="22"/>
              </w:rPr>
              <w:br/>
              <w:t xml:space="preserve">d. Prioritizing manufacturing efficiency </w:t>
            </w:r>
          </w:p>
          <w:p w14:paraId="40E6D50E" w14:textId="77777777" w:rsidR="00F96543" w:rsidRDefault="00000000">
            <w:pPr>
              <w:numPr>
                <w:ilvl w:val="0"/>
                <w:numId w:val="55"/>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In advertising optimization, what does the AIDA model primarily focus on?</w:t>
            </w:r>
            <w:r>
              <w:rPr>
                <w:rFonts w:ascii="Century Gothic" w:eastAsia="Century Gothic" w:hAnsi="Century Gothic" w:cs="Century Gothic"/>
                <w:b/>
                <w:sz w:val="22"/>
                <w:szCs w:val="22"/>
              </w:rPr>
              <w:br/>
            </w:r>
            <w:r>
              <w:rPr>
                <w:rFonts w:ascii="Century Gothic" w:eastAsia="Century Gothic" w:hAnsi="Century Gothic" w:cs="Century Gothic"/>
                <w:sz w:val="22"/>
                <w:szCs w:val="22"/>
              </w:rPr>
              <w:t>a. Generating brand loyalty</w:t>
            </w:r>
            <w:r>
              <w:rPr>
                <w:rFonts w:ascii="Century Gothic" w:eastAsia="Century Gothic" w:hAnsi="Century Gothic" w:cs="Century Gothic"/>
                <w:sz w:val="22"/>
                <w:szCs w:val="22"/>
              </w:rPr>
              <w:br/>
              <w:t>b. Analyzing purchasing data</w:t>
            </w:r>
            <w:r>
              <w:rPr>
                <w:rFonts w:ascii="Century Gothic" w:eastAsia="Century Gothic" w:hAnsi="Century Gothic" w:cs="Century Gothic"/>
                <w:sz w:val="22"/>
                <w:szCs w:val="22"/>
              </w:rPr>
              <w:br/>
              <w:t>c. Maximizing production efficiency</w:t>
            </w:r>
            <w:r>
              <w:rPr>
                <w:rFonts w:ascii="Century Gothic" w:eastAsia="Century Gothic" w:hAnsi="Century Gothic" w:cs="Century Gothic"/>
                <w:sz w:val="22"/>
                <w:szCs w:val="22"/>
              </w:rPr>
              <w:br/>
              <w:t xml:space="preserve">d. Guiding consumer attentiveness and interest leading to action </w:t>
            </w:r>
          </w:p>
          <w:p w14:paraId="72885BA4" w14:textId="77777777" w:rsidR="00F96543" w:rsidRDefault="00000000">
            <w:pPr>
              <w:numPr>
                <w:ilvl w:val="0"/>
                <w:numId w:val="55"/>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lastRenderedPageBreak/>
              <w:t>When evaluating advertising effectiveness, which metric focuses on the financial return generated relative to ad spending?</w:t>
            </w:r>
            <w:r>
              <w:rPr>
                <w:rFonts w:ascii="Century Gothic" w:eastAsia="Century Gothic" w:hAnsi="Century Gothic" w:cs="Century Gothic"/>
                <w:sz w:val="22"/>
                <w:szCs w:val="22"/>
              </w:rPr>
              <w:br/>
              <w:t>a. Click-through rate</w:t>
            </w:r>
            <w:r>
              <w:rPr>
                <w:rFonts w:ascii="Century Gothic" w:eastAsia="Century Gothic" w:hAnsi="Century Gothic" w:cs="Century Gothic"/>
                <w:sz w:val="22"/>
                <w:szCs w:val="22"/>
              </w:rPr>
              <w:br/>
              <w:t>b. Conversion ratio</w:t>
            </w:r>
            <w:r>
              <w:rPr>
                <w:rFonts w:ascii="Century Gothic" w:eastAsia="Century Gothic" w:hAnsi="Century Gothic" w:cs="Century Gothic"/>
                <w:sz w:val="22"/>
                <w:szCs w:val="22"/>
              </w:rPr>
              <w:br/>
              <w:t>c. Return on Investment (ROI)</w:t>
            </w:r>
            <w:r>
              <w:rPr>
                <w:rFonts w:ascii="Century Gothic" w:eastAsia="Century Gothic" w:hAnsi="Century Gothic" w:cs="Century Gothic"/>
                <w:sz w:val="22"/>
                <w:szCs w:val="22"/>
              </w:rPr>
              <w:br/>
              <w:t xml:space="preserve">d. Market share growth </w:t>
            </w:r>
          </w:p>
          <w:p w14:paraId="74308F72" w14:textId="77777777" w:rsidR="00F96543" w:rsidRDefault="00000000">
            <w:pPr>
              <w:numPr>
                <w:ilvl w:val="0"/>
                <w:numId w:val="55"/>
              </w:numPr>
              <w:spacing w:after="200" w:line="276" w:lineRule="auto"/>
            </w:pPr>
            <w:r>
              <w:rPr>
                <w:rFonts w:ascii="Century Gothic" w:eastAsia="Century Gothic" w:hAnsi="Century Gothic" w:cs="Century Gothic"/>
                <w:b/>
                <w:sz w:val="22"/>
                <w:szCs w:val="22"/>
              </w:rPr>
              <w:t>What is a common challenge faced when applying diffusion models to emerging markets?</w:t>
            </w:r>
            <w:r>
              <w:rPr>
                <w:rFonts w:ascii="Century Gothic" w:eastAsia="Century Gothic" w:hAnsi="Century Gothic" w:cs="Century Gothic"/>
                <w:sz w:val="22"/>
                <w:szCs w:val="22"/>
              </w:rPr>
              <w:br/>
              <w:t>a. Lack of established consumer behavior patterns</w:t>
            </w:r>
            <w:r>
              <w:rPr>
                <w:rFonts w:ascii="Century Gothic" w:eastAsia="Century Gothic" w:hAnsi="Century Gothic" w:cs="Century Gothic"/>
                <w:sz w:val="22"/>
                <w:szCs w:val="22"/>
              </w:rPr>
              <w:br/>
              <w:t>b. Overabundance of historical data</w:t>
            </w:r>
            <w:r>
              <w:rPr>
                <w:rFonts w:ascii="Century Gothic" w:eastAsia="Century Gothic" w:hAnsi="Century Gothic" w:cs="Century Gothic"/>
                <w:sz w:val="22"/>
                <w:szCs w:val="22"/>
              </w:rPr>
              <w:br/>
              <w:t>c. Consistent product demand forecasts</w:t>
            </w:r>
            <w:r>
              <w:rPr>
                <w:rFonts w:ascii="Century Gothic" w:eastAsia="Century Gothic" w:hAnsi="Century Gothic" w:cs="Century Gothic"/>
                <w:sz w:val="22"/>
                <w:szCs w:val="22"/>
              </w:rPr>
              <w:br/>
              <w:t>d. Predicting media consumption patterns</w:t>
            </w:r>
            <w:r>
              <w:rPr>
                <w:sz w:val="22"/>
                <w:szCs w:val="22"/>
              </w:rPr>
              <w:t xml:space="preserve"> </w:t>
            </w:r>
          </w:p>
        </w:tc>
      </w:tr>
    </w:tbl>
    <w:p w14:paraId="30762C10" w14:textId="77777777" w:rsidR="00F96543" w:rsidRDefault="00000000">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lastRenderedPageBreak/>
        <w:t>Answers to MCQs:</w:t>
      </w:r>
    </w:p>
    <w:p w14:paraId="40851EF4" w14:textId="77777777" w:rsidR="00F96543" w:rsidRDefault="00000000">
      <w:pPr>
        <w:numPr>
          <w:ilvl w:val="0"/>
          <w:numId w:val="56"/>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b. Understanding rate and extent of product adoption </w:t>
      </w:r>
    </w:p>
    <w:p w14:paraId="4E0158DF" w14:textId="77777777" w:rsidR="00F96543" w:rsidRDefault="00000000">
      <w:pPr>
        <w:numPr>
          <w:ilvl w:val="0"/>
          <w:numId w:val="56"/>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b. Targeting innovative consumers </w:t>
      </w:r>
    </w:p>
    <w:p w14:paraId="24BB41DF" w14:textId="77777777" w:rsidR="00F96543" w:rsidRDefault="00000000">
      <w:pPr>
        <w:numPr>
          <w:ilvl w:val="0"/>
          <w:numId w:val="56"/>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d. Guiding consumer attentiveness and interest leading to action </w:t>
      </w:r>
    </w:p>
    <w:p w14:paraId="3EDAE034" w14:textId="77777777" w:rsidR="00F96543" w:rsidRDefault="00000000">
      <w:pPr>
        <w:numPr>
          <w:ilvl w:val="0"/>
          <w:numId w:val="56"/>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c. Return on Investment (ROI) </w:t>
      </w:r>
    </w:p>
    <w:p w14:paraId="6DD7FCB6" w14:textId="77777777" w:rsidR="00F96543" w:rsidRDefault="00000000">
      <w:pPr>
        <w:numPr>
          <w:ilvl w:val="0"/>
          <w:numId w:val="56"/>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a. Lack of established consumer behavior patterns </w:t>
      </w:r>
    </w:p>
    <w:p w14:paraId="1206B972" w14:textId="77777777" w:rsidR="00F96543" w:rsidRDefault="00F96543">
      <w:pPr>
        <w:rPr>
          <w:rFonts w:ascii="Century Gothic" w:eastAsia="Century Gothic" w:hAnsi="Century Gothic" w:cs="Century Gothic"/>
          <w:sz w:val="22"/>
          <w:szCs w:val="22"/>
        </w:rPr>
      </w:pPr>
    </w:p>
    <w:tbl>
      <w:tblPr>
        <w:tblStyle w:val="afffffe"/>
        <w:tblW w:w="9600" w:type="dxa"/>
        <w:tblLayout w:type="fixed"/>
        <w:tblLook w:val="0600" w:firstRow="0" w:lastRow="0" w:firstColumn="0" w:lastColumn="0" w:noHBand="1" w:noVBand="1"/>
      </w:tblPr>
      <w:tblGrid>
        <w:gridCol w:w="1155"/>
        <w:gridCol w:w="8445"/>
      </w:tblGrid>
      <w:tr w:rsidR="00F96543" w14:paraId="5D83CDC6" w14:textId="77777777">
        <w:tc>
          <w:tcPr>
            <w:tcW w:w="1155" w:type="dxa"/>
            <w:shd w:val="clear" w:color="auto" w:fill="auto"/>
            <w:tcMar>
              <w:top w:w="0" w:type="dxa"/>
              <w:left w:w="0" w:type="dxa"/>
              <w:bottom w:w="0" w:type="dxa"/>
              <w:right w:w="0" w:type="dxa"/>
            </w:tcMar>
            <w:vAlign w:val="center"/>
          </w:tcPr>
          <w:p w14:paraId="27051079" w14:textId="77777777" w:rsidR="00F96543" w:rsidRDefault="00000000">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75EF3CC4" wp14:editId="75FB30CC">
                  <wp:extent cx="413334" cy="413334"/>
                  <wp:effectExtent l="0" t="0" r="0" b="0"/>
                  <wp:docPr id="21227593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855C56E" w14:textId="77777777" w:rsidR="00F96543" w:rsidRDefault="00000000">
            <w:pPr>
              <w:pStyle w:val="Heading4"/>
            </w:pPr>
            <w:bookmarkStart w:id="139" w:name="_heading=h.38czs75" w:colFirst="0" w:colLast="0"/>
            <w:bookmarkEnd w:id="139"/>
            <w:r>
              <w:rPr>
                <w:smallCaps/>
                <w:sz w:val="32"/>
                <w:szCs w:val="32"/>
              </w:rPr>
              <w:t>READING MATERIAL 1</w:t>
            </w:r>
          </w:p>
        </w:tc>
      </w:tr>
    </w:tbl>
    <w:p w14:paraId="247A0357"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77DEF559"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Our reading for Module 7 is "The Dynamics of Product Diffusion" which provides key insights into how diffusion theory applies to marketing and advertising strategies. </w:t>
      </w:r>
    </w:p>
    <w:p w14:paraId="3F7741E1"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Instructions: </w:t>
      </w:r>
    </w:p>
    <w:p w14:paraId="5D2739F7" w14:textId="77777777" w:rsidR="00F96543" w:rsidRDefault="00000000">
      <w:pPr>
        <w:numPr>
          <w:ilvl w:val="0"/>
          <w:numId w:val="57"/>
        </w:num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Read the Material: </w:t>
      </w:r>
      <w:r>
        <w:rPr>
          <w:rFonts w:ascii="Century Gothic" w:eastAsia="Century Gothic" w:hAnsi="Century Gothic" w:cs="Century Gothic"/>
          <w:color w:val="174D32"/>
          <w:sz w:val="22"/>
          <w:szCs w:val="22"/>
        </w:rPr>
        <w:t xml:space="preserve">Access the material here: </w:t>
      </w:r>
      <w:hyperlink r:id="rId120">
        <w:r>
          <w:rPr>
            <w:rFonts w:ascii="Century Gothic" w:eastAsia="Century Gothic" w:hAnsi="Century Gothic" w:cs="Century Gothic"/>
            <w:color w:val="103421"/>
            <w:sz w:val="22"/>
            <w:szCs w:val="22"/>
            <w:u w:val="single"/>
          </w:rPr>
          <w:t>The Dynamics of Product Diffusion</w:t>
        </w:r>
      </w:hyperlink>
      <w:r>
        <w:rPr>
          <w:rFonts w:ascii="Century Gothic" w:eastAsia="Century Gothic" w:hAnsi="Century Gothic" w:cs="Century Gothic"/>
          <w:color w:val="174D32"/>
          <w:sz w:val="22"/>
          <w:szCs w:val="22"/>
        </w:rPr>
        <w:t xml:space="preserve">. </w:t>
      </w:r>
    </w:p>
    <w:p w14:paraId="44E7A1C8" w14:textId="77777777" w:rsidR="00F96543" w:rsidRDefault="00000000">
      <w:pPr>
        <w:numPr>
          <w:ilvl w:val="0"/>
          <w:numId w:val="57"/>
        </w:num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Take Notes: </w:t>
      </w:r>
      <w:r>
        <w:rPr>
          <w:rFonts w:ascii="Century Gothic" w:eastAsia="Century Gothic" w:hAnsi="Century Gothic" w:cs="Century Gothic"/>
          <w:color w:val="174D32"/>
          <w:sz w:val="22"/>
          <w:szCs w:val="22"/>
        </w:rPr>
        <w:t xml:space="preserve">Note the key concepts and examples provided in the text. </w:t>
      </w:r>
    </w:p>
    <w:p w14:paraId="05364276" w14:textId="77777777" w:rsidR="00F96543" w:rsidRDefault="00000000">
      <w:pPr>
        <w:numPr>
          <w:ilvl w:val="0"/>
          <w:numId w:val="57"/>
        </w:num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Reflect: </w:t>
      </w:r>
      <w:r>
        <w:rPr>
          <w:rFonts w:ascii="Century Gothic" w:eastAsia="Century Gothic" w:hAnsi="Century Gothic" w:cs="Century Gothic"/>
          <w:color w:val="174D32"/>
          <w:sz w:val="22"/>
          <w:szCs w:val="22"/>
        </w:rPr>
        <w:t xml:space="preserve">Contemplate how this material can inform your understanding of marketing strategies related to product launches and advertising efficacy. </w:t>
      </w:r>
    </w:p>
    <w:p w14:paraId="0DA06351" w14:textId="77777777" w:rsidR="00F96543" w:rsidRDefault="00000000">
      <w:pPr>
        <w:pStyle w:val="Heading2"/>
        <w:rPr>
          <w:b/>
          <w:sz w:val="32"/>
          <w:szCs w:val="32"/>
        </w:rPr>
      </w:pPr>
      <w:bookmarkStart w:id="140" w:name="_heading=h.1nia2ey" w:colFirst="0" w:colLast="0"/>
      <w:bookmarkEnd w:id="140"/>
      <w:r>
        <w:rPr>
          <w:b/>
          <w:sz w:val="32"/>
          <w:szCs w:val="32"/>
        </w:rPr>
        <w:t>ACTIVITY 3: PRACTICAL/MINI-PROJECT/WORKSHOP</w:t>
      </w:r>
    </w:p>
    <w:tbl>
      <w:tblPr>
        <w:tblStyle w:val="affffff"/>
        <w:tblW w:w="9600" w:type="dxa"/>
        <w:tblLayout w:type="fixed"/>
        <w:tblLook w:val="0600" w:firstRow="0" w:lastRow="0" w:firstColumn="0" w:lastColumn="0" w:noHBand="1" w:noVBand="1"/>
      </w:tblPr>
      <w:tblGrid>
        <w:gridCol w:w="1185"/>
        <w:gridCol w:w="8415"/>
      </w:tblGrid>
      <w:tr w:rsidR="00F96543" w14:paraId="51B4EC2D" w14:textId="77777777">
        <w:tc>
          <w:tcPr>
            <w:tcW w:w="1185" w:type="dxa"/>
            <w:shd w:val="clear" w:color="auto" w:fill="auto"/>
            <w:tcMar>
              <w:top w:w="0" w:type="dxa"/>
              <w:left w:w="0" w:type="dxa"/>
              <w:bottom w:w="0" w:type="dxa"/>
              <w:right w:w="0" w:type="dxa"/>
            </w:tcMar>
            <w:vAlign w:val="center"/>
          </w:tcPr>
          <w:p w14:paraId="5D0EC19D" w14:textId="77777777" w:rsidR="00F96543" w:rsidRDefault="00000000">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408BFD38" wp14:editId="557E119A">
                  <wp:extent cx="547688" cy="547688"/>
                  <wp:effectExtent l="0" t="0" r="0" b="0"/>
                  <wp:docPr id="21227593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1A267DCD" w14:textId="77777777" w:rsidR="00F96543" w:rsidRDefault="00000000">
            <w:pPr>
              <w:pStyle w:val="Heading4"/>
            </w:pPr>
            <w:bookmarkStart w:id="141" w:name="_heading=h.47hxl2r" w:colFirst="0" w:colLast="0"/>
            <w:bookmarkEnd w:id="141"/>
            <w:r>
              <w:t>VIDEO 1: Demonstration of practical use of knowledge acquired</w:t>
            </w:r>
          </w:p>
        </w:tc>
      </w:tr>
    </w:tbl>
    <w:p w14:paraId="24D557DC"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279860C6"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lastRenderedPageBreak/>
        <w:t xml:space="preserve">We are thrilled to present a practical video: "Diffusion Models in Real-World Marketing," now available on YouTube. It will offer a comprehensive demo of using diffusion models to inform marketing decisions. </w:t>
      </w:r>
    </w:p>
    <w:p w14:paraId="1BC55B35"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Instructions: </w:t>
      </w:r>
    </w:p>
    <w:p w14:paraId="7D48BA78" w14:textId="77777777" w:rsidR="00F96543" w:rsidRDefault="00000000">
      <w:pPr>
        <w:numPr>
          <w:ilvl w:val="0"/>
          <w:numId w:val="58"/>
        </w:num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Watch the Video: </w:t>
      </w:r>
      <w:r>
        <w:rPr>
          <w:rFonts w:ascii="Century Gothic" w:eastAsia="Century Gothic" w:hAnsi="Century Gothic" w:cs="Century Gothic"/>
          <w:color w:val="206843"/>
          <w:sz w:val="22"/>
          <w:szCs w:val="22"/>
        </w:rPr>
        <w:t xml:space="preserve">Visit this link to view: </w:t>
      </w:r>
      <w:hyperlink r:id="rId121">
        <w:r>
          <w:rPr>
            <w:rFonts w:ascii="Century Gothic" w:eastAsia="Century Gothic" w:hAnsi="Century Gothic" w:cs="Century Gothic"/>
            <w:color w:val="103421"/>
            <w:sz w:val="22"/>
            <w:szCs w:val="22"/>
            <w:u w:val="single"/>
          </w:rPr>
          <w:t>Diffusion Models in Real-World Marketing</w:t>
        </w:r>
      </w:hyperlink>
      <w:r>
        <w:rPr>
          <w:rFonts w:ascii="Century Gothic" w:eastAsia="Century Gothic" w:hAnsi="Century Gothic" w:cs="Century Gothic"/>
          <w:color w:val="206843"/>
          <w:sz w:val="22"/>
          <w:szCs w:val="22"/>
        </w:rPr>
        <w:t xml:space="preserve">. </w:t>
      </w:r>
      <w:hyperlink r:id="rId122">
        <w:r>
          <w:rPr>
            <w:rFonts w:ascii="Century Gothic" w:eastAsia="Century Gothic" w:hAnsi="Century Gothic" w:cs="Century Gothic"/>
            <w:color w:val="103421"/>
            <w:sz w:val="22"/>
            <w:szCs w:val="22"/>
            <w:u w:val="single"/>
          </w:rPr>
          <w:t>https://www.youtube.com/watch?v=9QnfWhtujPA</w:t>
        </w:r>
      </w:hyperlink>
    </w:p>
    <w:p w14:paraId="6A2692F7" w14:textId="77777777" w:rsidR="00F96543" w:rsidRDefault="00000000">
      <w:pPr>
        <w:numPr>
          <w:ilvl w:val="0"/>
          <w:numId w:val="58"/>
        </w:num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Take Notes: </w:t>
      </w:r>
      <w:r>
        <w:rPr>
          <w:rFonts w:ascii="Century Gothic" w:eastAsia="Century Gothic" w:hAnsi="Century Gothic" w:cs="Century Gothic"/>
          <w:color w:val="206843"/>
          <w:sz w:val="22"/>
          <w:szCs w:val="22"/>
        </w:rPr>
        <w:t xml:space="preserve">Capture insights and strategies discussed. </w:t>
      </w:r>
    </w:p>
    <w:p w14:paraId="64E0F3DB" w14:textId="77777777" w:rsidR="00F96543" w:rsidRDefault="00000000">
      <w:pPr>
        <w:numPr>
          <w:ilvl w:val="0"/>
          <w:numId w:val="58"/>
        </w:num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Reflect: </w:t>
      </w:r>
      <w:r>
        <w:rPr>
          <w:rFonts w:ascii="Century Gothic" w:eastAsia="Century Gothic" w:hAnsi="Century Gothic" w:cs="Century Gothic"/>
          <w:color w:val="206843"/>
          <w:sz w:val="22"/>
          <w:szCs w:val="22"/>
        </w:rPr>
        <w:t xml:space="preserve">Consider how these applications might aid your strategies in marketing campaigns. </w:t>
      </w:r>
    </w:p>
    <w:p w14:paraId="24F80881" w14:textId="77777777" w:rsidR="00F96543" w:rsidRDefault="00000000">
      <w:pPr>
        <w:numPr>
          <w:ilvl w:val="0"/>
          <w:numId w:val="58"/>
        </w:num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Practice: </w:t>
      </w:r>
      <w:r>
        <w:rPr>
          <w:rFonts w:ascii="Century Gothic" w:eastAsia="Century Gothic" w:hAnsi="Century Gothic" w:cs="Century Gothic"/>
          <w:color w:val="206843"/>
          <w:sz w:val="22"/>
          <w:szCs w:val="22"/>
        </w:rPr>
        <w:t xml:space="preserve">Create a mini-project applying diffusion models to a hypothetical product launch. Include your strategic framework and expected outcomes. </w:t>
      </w:r>
    </w:p>
    <w:p w14:paraId="5A6AFE93" w14:textId="77777777" w:rsidR="00F96543" w:rsidRDefault="00000000">
      <w:pPr>
        <w:numPr>
          <w:ilvl w:val="0"/>
          <w:numId w:val="58"/>
        </w:num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Upload: </w:t>
      </w:r>
      <w:r>
        <w:rPr>
          <w:rFonts w:ascii="Century Gothic" w:eastAsia="Century Gothic" w:hAnsi="Century Gothic" w:cs="Century Gothic"/>
          <w:color w:val="206843"/>
          <w:sz w:val="22"/>
          <w:szCs w:val="22"/>
        </w:rPr>
        <w:t xml:space="preserve">Once finished, upload your completed project to the LMS. </w:t>
      </w:r>
    </w:p>
    <w:tbl>
      <w:tblPr>
        <w:tblStyle w:val="affffff0"/>
        <w:tblW w:w="9600" w:type="dxa"/>
        <w:tblLayout w:type="fixed"/>
        <w:tblLook w:val="0600" w:firstRow="0" w:lastRow="0" w:firstColumn="0" w:lastColumn="0" w:noHBand="1" w:noVBand="1"/>
      </w:tblPr>
      <w:tblGrid>
        <w:gridCol w:w="1185"/>
        <w:gridCol w:w="8415"/>
      </w:tblGrid>
      <w:tr w:rsidR="00F96543" w14:paraId="44606BD3" w14:textId="77777777">
        <w:trPr>
          <w:trHeight w:val="1332"/>
        </w:trPr>
        <w:tc>
          <w:tcPr>
            <w:tcW w:w="1185" w:type="dxa"/>
            <w:shd w:val="clear" w:color="auto" w:fill="auto"/>
            <w:tcMar>
              <w:top w:w="0" w:type="dxa"/>
              <w:left w:w="0" w:type="dxa"/>
              <w:bottom w:w="0" w:type="dxa"/>
              <w:right w:w="0" w:type="dxa"/>
            </w:tcMar>
            <w:vAlign w:val="center"/>
          </w:tcPr>
          <w:p w14:paraId="55B532B4" w14:textId="77777777" w:rsidR="00F96543" w:rsidRDefault="00000000">
            <w:pPr>
              <w:widowControl w:val="0"/>
              <w:rPr>
                <w:rFonts w:ascii="Century Gothic" w:eastAsia="Century Gothic" w:hAnsi="Century Gothic" w:cs="Century Gothic"/>
                <w:sz w:val="22"/>
                <w:szCs w:val="22"/>
              </w:rPr>
            </w:pPr>
            <w:r>
              <w:rPr>
                <w:noProof/>
              </w:rPr>
              <w:drawing>
                <wp:anchor distT="114300" distB="114300" distL="114300" distR="114300" simplePos="0" relativeHeight="251695104" behindDoc="0" locked="0" layoutInCell="1" hidden="0" allowOverlap="1" wp14:anchorId="60762CFE" wp14:editId="30A8E344">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227592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23671369" w14:textId="77777777" w:rsidR="00F96543" w:rsidRDefault="0000000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forums, journals, wikis, </w:t>
            </w:r>
            <w:proofErr w:type="gramStart"/>
            <w:r>
              <w:rPr>
                <w:rFonts w:ascii="Century Gothic" w:eastAsia="Century Gothic" w:hAnsi="Century Gothic" w:cs="Century Gothic"/>
                <w:color w:val="FF7F50"/>
              </w:rPr>
              <w:t>blogs,  question</w:t>
            </w:r>
            <w:proofErr w:type="gramEnd"/>
            <w:r>
              <w:rPr>
                <w:rFonts w:ascii="Century Gothic" w:eastAsia="Century Gothic" w:hAnsi="Century Gothic" w:cs="Century Gothic"/>
                <w:color w:val="FF7F50"/>
              </w:rPr>
              <w:t>/answer, message my teacher to engage others</w:t>
            </w:r>
            <w:r>
              <w:rPr>
                <w:color w:val="FF7F50"/>
              </w:rPr>
              <w:t>.</w:t>
            </w:r>
          </w:p>
        </w:tc>
      </w:tr>
    </w:tbl>
    <w:p w14:paraId="42155ED6" w14:textId="77777777" w:rsidR="00F96543" w:rsidRDefault="00000000">
      <w:p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48E401C5" w14:textId="77777777" w:rsidR="00F96543" w:rsidRDefault="00000000">
      <w:p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We invite you to a collaborative online discussion for Module 7. Our focus will be the role and integration of diffusion models in enhancing advertising strategies. The objective is to explore various perspectives on their application and impact. </w:t>
      </w:r>
    </w:p>
    <w:p w14:paraId="6E24CE16" w14:textId="77777777" w:rsidR="00F96543" w:rsidRDefault="00000000">
      <w:p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Instructions: </w:t>
      </w:r>
    </w:p>
    <w:p w14:paraId="150314EF" w14:textId="77777777" w:rsidR="00F96543" w:rsidRDefault="00000000">
      <w:pPr>
        <w:numPr>
          <w:ilvl w:val="0"/>
          <w:numId w:val="59"/>
        </w:num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Initial Post: </w:t>
      </w:r>
      <w:r>
        <w:rPr>
          <w:rFonts w:ascii="Century Gothic" w:eastAsia="Century Gothic" w:hAnsi="Century Gothic" w:cs="Century Gothic"/>
          <w:color w:val="206843"/>
          <w:sz w:val="22"/>
          <w:szCs w:val="22"/>
        </w:rPr>
        <w:t xml:space="preserve">Share your insights on the integration of diffusion and advertising models to optimize marketing strategies. Post in the wiki titled "Diffusion Models in Advertising." </w:t>
      </w:r>
    </w:p>
    <w:p w14:paraId="3246E0E1" w14:textId="77777777" w:rsidR="00F96543" w:rsidRDefault="00000000">
      <w:pPr>
        <w:numPr>
          <w:ilvl w:val="0"/>
          <w:numId w:val="59"/>
        </w:num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Peer Response: </w:t>
      </w:r>
      <w:r>
        <w:rPr>
          <w:rFonts w:ascii="Century Gothic" w:eastAsia="Century Gothic" w:hAnsi="Century Gothic" w:cs="Century Gothic"/>
          <w:color w:val="206843"/>
          <w:sz w:val="22"/>
          <w:szCs w:val="22"/>
        </w:rPr>
        <w:t xml:space="preserve">Engage with at least two peers’ posts, providing constructive feedback or questions. </w:t>
      </w:r>
    </w:p>
    <w:p w14:paraId="642DD939" w14:textId="77777777" w:rsidR="00F96543" w:rsidRDefault="00000000">
      <w:pPr>
        <w:numPr>
          <w:ilvl w:val="0"/>
          <w:numId w:val="59"/>
        </w:num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Practical Application: </w:t>
      </w:r>
      <w:r>
        <w:rPr>
          <w:rFonts w:ascii="Century Gothic" w:eastAsia="Century Gothic" w:hAnsi="Century Gothic" w:cs="Century Gothic"/>
          <w:color w:val="206843"/>
          <w:sz w:val="22"/>
          <w:szCs w:val="22"/>
        </w:rPr>
        <w:t xml:space="preserve">Suggest innovative ways to utilize diffusion models to address specific market challenges. </w:t>
      </w:r>
    </w:p>
    <w:p w14:paraId="4DF35678" w14:textId="77777777" w:rsidR="00F96543" w:rsidRDefault="00000000">
      <w:p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Wiki Discussion Guidelines: </w:t>
      </w:r>
    </w:p>
    <w:p w14:paraId="0B490F9D" w14:textId="77777777" w:rsidR="00F96543" w:rsidRDefault="00000000">
      <w:pPr>
        <w:numPr>
          <w:ilvl w:val="0"/>
          <w:numId w:val="60"/>
        </w:num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Maintain respect and constructiveness in responses. </w:t>
      </w:r>
    </w:p>
    <w:p w14:paraId="0CE8C198" w14:textId="77777777" w:rsidR="00F96543" w:rsidRDefault="00000000">
      <w:pPr>
        <w:numPr>
          <w:ilvl w:val="0"/>
          <w:numId w:val="60"/>
        </w:num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Use examples and references to support your points. </w:t>
      </w:r>
    </w:p>
    <w:p w14:paraId="5857A99A" w14:textId="77777777" w:rsidR="00F96543" w:rsidRDefault="00000000">
      <w:pPr>
        <w:numPr>
          <w:ilvl w:val="0"/>
          <w:numId w:val="60"/>
        </w:num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You may add links to relevant articles or resources. </w:t>
      </w:r>
    </w:p>
    <w:p w14:paraId="36125A6E" w14:textId="77777777" w:rsidR="00F96543" w:rsidRDefault="00000000">
      <w:pPr>
        <w:numPr>
          <w:ilvl w:val="0"/>
          <w:numId w:val="60"/>
        </w:num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lastRenderedPageBreak/>
        <w:t xml:space="preserve">Keep your posts concise and directly related to the topic. </w:t>
      </w:r>
    </w:p>
    <w:p w14:paraId="7923ED7F" w14:textId="77777777" w:rsidR="00F96543" w:rsidRDefault="00000000">
      <w:pPr>
        <w:spacing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Evaluation: </w:t>
      </w:r>
      <w:r>
        <w:rPr>
          <w:rFonts w:ascii="Century Gothic" w:eastAsia="Century Gothic" w:hAnsi="Century Gothic" w:cs="Century Gothic"/>
          <w:color w:val="206843"/>
          <w:sz w:val="22"/>
          <w:szCs w:val="22"/>
        </w:rPr>
        <w:t xml:space="preserve">Your participation will be evaluated based on the originality of your insights, quality of engagement with peers, and depth of analysis in reflections and discussions. </w:t>
      </w:r>
    </w:p>
    <w:p w14:paraId="725B2289" w14:textId="77777777" w:rsidR="00F96543" w:rsidRDefault="00000000">
      <w:pPr>
        <w:rPr>
          <w:rFonts w:ascii="Century Gothic" w:eastAsia="Century Gothic" w:hAnsi="Century Gothic" w:cs="Century Gothic"/>
          <w:sz w:val="22"/>
          <w:szCs w:val="22"/>
        </w:rPr>
      </w:pPr>
      <w:r>
        <w:rPr>
          <w:noProof/>
        </w:rPr>
        <w:drawing>
          <wp:anchor distT="0" distB="0" distL="0" distR="0" simplePos="0" relativeHeight="251696128" behindDoc="0" locked="0" layoutInCell="1" hidden="0" allowOverlap="1" wp14:anchorId="5A237D1F" wp14:editId="1E83EACD">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22759239"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64"/>
                    <a:srcRect/>
                    <a:stretch>
                      <a:fillRect/>
                    </a:stretch>
                  </pic:blipFill>
                  <pic:spPr>
                    <a:xfrm>
                      <a:off x="0" y="0"/>
                      <a:ext cx="527772" cy="527772"/>
                    </a:xfrm>
                    <a:prstGeom prst="rect">
                      <a:avLst/>
                    </a:prstGeom>
                    <a:ln/>
                  </pic:spPr>
                </pic:pic>
              </a:graphicData>
            </a:graphic>
          </wp:anchor>
        </w:drawing>
      </w:r>
    </w:p>
    <w:p w14:paraId="2D48D649" w14:textId="77777777" w:rsidR="00F96543" w:rsidRDefault="00000000">
      <w:pPr>
        <w:pStyle w:val="Heading2"/>
        <w:spacing w:after="0"/>
        <w:rPr>
          <w:b/>
          <w:sz w:val="21"/>
          <w:szCs w:val="21"/>
        </w:rPr>
      </w:pPr>
      <w:bookmarkStart w:id="142" w:name="_heading=h.2mn7vak" w:colFirst="0" w:colLast="0"/>
      <w:bookmarkEnd w:id="142"/>
      <w:r>
        <w:rPr>
          <w:b/>
        </w:rPr>
        <w:t xml:space="preserve"> </w:t>
      </w:r>
      <w:r>
        <w:rPr>
          <w:rFonts w:ascii="Arial" w:eastAsia="Arial" w:hAnsi="Arial" w:cs="Arial"/>
          <w:color w:val="000000"/>
          <w:sz w:val="22"/>
          <w:szCs w:val="22"/>
        </w:rPr>
        <w:t xml:space="preserve">  </w:t>
      </w:r>
      <w:r>
        <w:rPr>
          <w:b/>
          <w:sz w:val="36"/>
          <w:szCs w:val="36"/>
        </w:rPr>
        <w:t>REFERENCE LIST AND FURTHER READING</w:t>
      </w:r>
    </w:p>
    <w:p w14:paraId="5E517361"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Core Readings</w:t>
      </w:r>
    </w:p>
    <w:p w14:paraId="75C4274D" w14:textId="77777777" w:rsidR="00F96543" w:rsidRDefault="00000000">
      <w:pPr>
        <w:numPr>
          <w:ilvl w:val="0"/>
          <w:numId w:val="61"/>
        </w:numPr>
        <w:pBdr>
          <w:top w:val="nil"/>
          <w:left w:val="nil"/>
          <w:bottom w:val="nil"/>
          <w:right w:val="nil"/>
          <w:between w:val="nil"/>
        </w:pBdr>
        <w:ind w:hanging="72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Diffusion of Innovations, 5th Edition By </w:t>
      </w:r>
      <w:hyperlink r:id="rId123">
        <w:r>
          <w:rPr>
            <w:rFonts w:ascii="Century Gothic" w:eastAsia="Century Gothic" w:hAnsi="Century Gothic" w:cs="Century Gothic"/>
            <w:color w:val="103421"/>
            <w:sz w:val="22"/>
            <w:szCs w:val="22"/>
            <w:u w:val="single"/>
          </w:rPr>
          <w:t>Everett M. Rogers</w:t>
        </w:r>
      </w:hyperlink>
      <w:r>
        <w:rPr>
          <w:rFonts w:ascii="Century Gothic" w:eastAsia="Century Gothic" w:hAnsi="Century Gothic" w:cs="Century Gothic"/>
          <w:color w:val="000000"/>
          <w:sz w:val="22"/>
          <w:szCs w:val="22"/>
        </w:rPr>
        <w:t xml:space="preserve"> .Exploring New Markets. </w:t>
      </w:r>
    </w:p>
    <w:p w14:paraId="0124B7BA" w14:textId="77777777" w:rsidR="00F96543" w:rsidRDefault="00000000">
      <w:p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Recommended Readings: </w:t>
      </w:r>
      <w:r>
        <w:rPr>
          <w:rFonts w:ascii="Century Gothic" w:eastAsia="Century Gothic" w:hAnsi="Century Gothic" w:cs="Century Gothic"/>
          <w:sz w:val="22"/>
          <w:szCs w:val="22"/>
        </w:rPr>
        <w:br/>
        <w:t xml:space="preserve">2. Advertising and Promotion: An Integrated Marketing Communications Perspective by George Belch, Michael Belch· 2012. </w:t>
      </w:r>
      <w:hyperlink r:id="rId124">
        <w:r>
          <w:rPr>
            <w:rFonts w:ascii="Century Gothic" w:eastAsia="Century Gothic" w:hAnsi="Century Gothic" w:cs="Century Gothic"/>
            <w:color w:val="103421"/>
            <w:sz w:val="22"/>
            <w:szCs w:val="22"/>
            <w:u w:val="single"/>
          </w:rPr>
          <w:t>https://www.google.co.ke/books/edition/_/rFhCPgAACAAJ?hl=en&amp;sa=X&amp;ved=2ahUKEwiS4v_qtq2KAxU6V6QEHZ16F_sQ8fIDegQIChAL</w:t>
        </w:r>
      </w:hyperlink>
    </w:p>
    <w:p w14:paraId="78A90CB2" w14:textId="77777777" w:rsidR="00F96543" w:rsidRDefault="00000000">
      <w:p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Journal Articles: </w:t>
      </w:r>
      <w:r>
        <w:rPr>
          <w:rFonts w:ascii="Century Gothic" w:eastAsia="Century Gothic" w:hAnsi="Century Gothic" w:cs="Century Gothic"/>
          <w:sz w:val="22"/>
          <w:szCs w:val="22"/>
        </w:rPr>
        <w:br/>
        <w:t xml:space="preserve">3. Journal of Marketing Science. (2022). Deploying Diffusion Models in Advertising Campaigns. Retrieved from </w:t>
      </w:r>
      <w:hyperlink r:id="rId125">
        <w:r>
          <w:rPr>
            <w:rFonts w:ascii="Century Gothic" w:eastAsia="Century Gothic" w:hAnsi="Century Gothic" w:cs="Century Gothic"/>
            <w:color w:val="103421"/>
            <w:sz w:val="22"/>
            <w:szCs w:val="22"/>
            <w:u w:val="single"/>
          </w:rPr>
          <w:t>JMS</w:t>
        </w:r>
      </w:hyperlink>
      <w:r>
        <w:rPr>
          <w:rFonts w:ascii="Century Gothic" w:eastAsia="Century Gothic" w:hAnsi="Century Gothic" w:cs="Century Gothic"/>
          <w:sz w:val="22"/>
          <w:szCs w:val="22"/>
        </w:rPr>
        <w:t xml:space="preserve">. </w:t>
      </w:r>
      <w:hyperlink r:id="rId126">
        <w:r>
          <w:rPr>
            <w:rFonts w:ascii="Century Gothic" w:eastAsia="Century Gothic" w:hAnsi="Century Gothic" w:cs="Century Gothic"/>
            <w:color w:val="103421"/>
            <w:sz w:val="22"/>
            <w:szCs w:val="22"/>
            <w:u w:val="single"/>
          </w:rPr>
          <w:t>https://www.researchgate.net/publication/357875224_Contextual_Bandits_for_Advertising_Campaigns_A_Diffusion-Model_Independent_Approach_Extended_Version</w:t>
        </w:r>
      </w:hyperlink>
    </w:p>
    <w:p w14:paraId="0858F65D" w14:textId="77777777" w:rsidR="00F96543" w:rsidRDefault="00000000">
      <w:pPr>
        <w:numPr>
          <w:ilvl w:val="0"/>
          <w:numId w:val="59"/>
        </w:numPr>
        <w:pBdr>
          <w:top w:val="nil"/>
          <w:left w:val="nil"/>
          <w:bottom w:val="nil"/>
          <w:right w:val="nil"/>
          <w:between w:val="nil"/>
        </w:pBd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International Journal of Market Forecasting. (2023). Techniques for Market Trend Prediction. Retrieved from </w:t>
      </w:r>
      <w:hyperlink r:id="rId127">
        <w:r>
          <w:rPr>
            <w:rFonts w:ascii="Century Gothic" w:eastAsia="Century Gothic" w:hAnsi="Century Gothic" w:cs="Century Gothic"/>
            <w:color w:val="103421"/>
            <w:sz w:val="22"/>
            <w:szCs w:val="22"/>
            <w:u w:val="single"/>
          </w:rPr>
          <w:t>IJMF</w:t>
        </w:r>
      </w:hyperlink>
      <w:r>
        <w:rPr>
          <w:rFonts w:ascii="Century Gothic" w:eastAsia="Century Gothic" w:hAnsi="Century Gothic" w:cs="Century Gothic"/>
          <w:color w:val="000000"/>
          <w:sz w:val="22"/>
          <w:szCs w:val="22"/>
        </w:rPr>
        <w:t>.</w:t>
      </w:r>
      <w:r>
        <w:rPr>
          <w:rFonts w:ascii="Georgia" w:hAnsi="Georgia" w:cs="Georgia"/>
          <w:color w:val="000000"/>
        </w:rPr>
        <w:t xml:space="preserve"> </w:t>
      </w:r>
      <w:hyperlink r:id="rId128">
        <w:r>
          <w:rPr>
            <w:rFonts w:ascii="Century Gothic" w:eastAsia="Century Gothic" w:hAnsi="Century Gothic" w:cs="Century Gothic"/>
            <w:color w:val="103421"/>
            <w:sz w:val="22"/>
            <w:szCs w:val="22"/>
            <w:u w:val="single"/>
          </w:rPr>
          <w:t>https://www.researchgate.net/publication/386789893_Enhancing_Market_Trend_Analysis_Through_AI_Forecasting_Models</w:t>
        </w:r>
      </w:hyperlink>
    </w:p>
    <w:p w14:paraId="57F009CD" w14:textId="77777777" w:rsidR="00F96543" w:rsidRDefault="00000000">
      <w:pPr>
        <w:numPr>
          <w:ilvl w:val="0"/>
          <w:numId w:val="59"/>
        </w:numPr>
        <w:pBdr>
          <w:top w:val="nil"/>
          <w:left w:val="nil"/>
          <w:bottom w:val="nil"/>
          <w:right w:val="nil"/>
          <w:between w:val="nil"/>
        </w:pBd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Journal of Advertising Research. (2023). Evaluating Advertising Effectiveness: Models and Metrics. Retrieved from </w:t>
      </w:r>
      <w:hyperlink r:id="rId129">
        <w:r>
          <w:rPr>
            <w:rFonts w:ascii="Century Gothic" w:eastAsia="Century Gothic" w:hAnsi="Century Gothic" w:cs="Century Gothic"/>
            <w:color w:val="103421"/>
            <w:sz w:val="22"/>
            <w:szCs w:val="22"/>
            <w:u w:val="single"/>
          </w:rPr>
          <w:t>JAR</w:t>
        </w:r>
      </w:hyperlink>
      <w:r>
        <w:rPr>
          <w:rFonts w:ascii="Century Gothic" w:eastAsia="Century Gothic" w:hAnsi="Century Gothic" w:cs="Century Gothic"/>
          <w:color w:val="000000"/>
          <w:sz w:val="22"/>
          <w:szCs w:val="22"/>
        </w:rPr>
        <w:t xml:space="preserve">. </w:t>
      </w:r>
      <w:hyperlink r:id="rId130">
        <w:r>
          <w:rPr>
            <w:rFonts w:ascii="Century Gothic" w:eastAsia="Century Gothic" w:hAnsi="Century Gothic" w:cs="Century Gothic"/>
            <w:color w:val="103421"/>
            <w:sz w:val="22"/>
            <w:szCs w:val="22"/>
            <w:u w:val="single"/>
          </w:rPr>
          <w:t>https://www.researchgate.net/publication/374568311_MEASURING_DIGITAL_ADVERTISING_EFFECTIVENESS_ON_FACEBOOK_AS_PART_OF_A_NATIONAL_BRAND_ADVERTISING_CAMPAIGN</w:t>
        </w:r>
      </w:hyperlink>
    </w:p>
    <w:p w14:paraId="2EB4EA45" w14:textId="77777777" w:rsidR="00F96543" w:rsidRDefault="00000000">
      <w:pPr>
        <w:pStyle w:val="Heading3"/>
        <w:keepLines w:val="0"/>
        <w:spacing w:after="0"/>
        <w:ind w:left="720" w:hanging="720"/>
        <w:rPr>
          <w:sz w:val="32"/>
          <w:szCs w:val="32"/>
        </w:rPr>
      </w:pPr>
      <w:bookmarkStart w:id="143" w:name="_heading=h.11si5id" w:colFirst="0" w:colLast="0"/>
      <w:bookmarkEnd w:id="143"/>
      <w:r>
        <w:rPr>
          <w:sz w:val="32"/>
          <w:szCs w:val="32"/>
        </w:rPr>
        <w:t>END OF MODULE ASSESSMENT 1.2</w:t>
      </w:r>
      <w:r>
        <w:rPr>
          <w:noProof/>
        </w:rPr>
        <w:drawing>
          <wp:anchor distT="0" distB="0" distL="114300" distR="114300" simplePos="0" relativeHeight="251697152" behindDoc="0" locked="0" layoutInCell="1" hidden="0" allowOverlap="1" wp14:anchorId="45D37A76" wp14:editId="5D0DDF5A">
            <wp:simplePos x="0" y="0"/>
            <wp:positionH relativeFrom="column">
              <wp:posOffset>-64448</wp:posOffset>
            </wp:positionH>
            <wp:positionV relativeFrom="paragraph">
              <wp:posOffset>381981</wp:posOffset>
            </wp:positionV>
            <wp:extent cx="709613" cy="737260"/>
            <wp:effectExtent l="0" t="0" r="0" b="0"/>
            <wp:wrapSquare wrapText="bothSides" distT="0" distB="0" distL="114300" distR="114300"/>
            <wp:docPr id="21227592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p>
    <w:p w14:paraId="6D8C2903" w14:textId="77777777" w:rsidR="00F96543" w:rsidRDefault="00000000">
      <w:pPr>
        <w:pBdr>
          <w:top w:val="nil"/>
          <w:left w:val="nil"/>
          <w:bottom w:val="nil"/>
          <w:right w:val="nil"/>
          <w:between w:val="nil"/>
        </w:pBdr>
        <w:spacing w:before="0" w:after="0" w:line="276" w:lineRule="auto"/>
        <w:jc w:val="both"/>
        <w:rPr>
          <w:rFonts w:ascii="Century Gothic" w:eastAsia="Century Gothic" w:hAnsi="Century Gothic" w:cs="Century Gothic"/>
          <w:color w:val="206843"/>
        </w:rPr>
      </w:pPr>
      <w:r>
        <w:rPr>
          <w:rFonts w:ascii="Century Gothic" w:eastAsia="Century Gothic" w:hAnsi="Century Gothic" w:cs="Century Gothic"/>
          <w:color w:val="206843"/>
        </w:rPr>
        <w:t>Dear learners,</w:t>
      </w:r>
    </w:p>
    <w:p w14:paraId="350E5106" w14:textId="77777777" w:rsidR="00F96543" w:rsidRDefault="00000000">
      <w:pPr>
        <w:spacing w:before="0" w:after="20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As we conclude Module 7, it's time to test your understanding of Diffusion Models and Advertising Modes with our assessment! </w:t>
      </w:r>
    </w:p>
    <w:p w14:paraId="0147339E" w14:textId="77777777" w:rsidR="00F96543" w:rsidRDefault="00000000">
      <w:pPr>
        <w:spacing w:before="0" w:after="20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Instructions: </w:t>
      </w:r>
    </w:p>
    <w:p w14:paraId="2393DF1C" w14:textId="77777777" w:rsidR="00F96543" w:rsidRDefault="00000000">
      <w:pPr>
        <w:numPr>
          <w:ilvl w:val="0"/>
          <w:numId w:val="62"/>
        </w:numPr>
        <w:spacing w:before="0" w:after="20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Answer the Questions: </w:t>
      </w:r>
      <w:r>
        <w:rPr>
          <w:rFonts w:ascii="Century Gothic" w:eastAsia="Century Gothic" w:hAnsi="Century Gothic" w:cs="Century Gothic"/>
          <w:color w:val="206843"/>
          <w:sz w:val="22"/>
          <w:szCs w:val="22"/>
        </w:rPr>
        <w:t xml:space="preserve">Complete the assessment once you feel prepared. </w:t>
      </w:r>
    </w:p>
    <w:p w14:paraId="7AE2FD2D" w14:textId="77777777" w:rsidR="00F96543" w:rsidRDefault="00000000">
      <w:pPr>
        <w:numPr>
          <w:ilvl w:val="0"/>
          <w:numId w:val="62"/>
        </w:numPr>
        <w:spacing w:before="0" w:after="20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Review Your Answers: </w:t>
      </w:r>
      <w:r>
        <w:rPr>
          <w:rFonts w:ascii="Century Gothic" w:eastAsia="Century Gothic" w:hAnsi="Century Gothic" w:cs="Century Gothic"/>
          <w:color w:val="206843"/>
          <w:sz w:val="22"/>
          <w:szCs w:val="22"/>
        </w:rPr>
        <w:t xml:space="preserve">Double-check for accuracy and completeness after finishing. </w:t>
      </w:r>
    </w:p>
    <w:p w14:paraId="7117A20A" w14:textId="77777777" w:rsidR="00F96543" w:rsidRDefault="00000000">
      <w:pPr>
        <w:numPr>
          <w:ilvl w:val="0"/>
          <w:numId w:val="62"/>
        </w:numPr>
        <w:spacing w:before="0" w:after="20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lastRenderedPageBreak/>
        <w:t xml:space="preserve">Grading Criteria: </w:t>
      </w:r>
      <w:r>
        <w:rPr>
          <w:rFonts w:ascii="Century Gothic" w:eastAsia="Century Gothic" w:hAnsi="Century Gothic" w:cs="Century Gothic"/>
          <w:color w:val="206843"/>
          <w:sz w:val="22"/>
          <w:szCs w:val="22"/>
        </w:rPr>
        <w:t>Each question is worth 0.5 marks, assessed on clarity, depth of understanding, and ability to connect philosophical concepts to marketing theory. The total marks for this assessment are 2.5.</w:t>
      </w:r>
    </w:p>
    <w:tbl>
      <w:tblPr>
        <w:tblStyle w:val="affffff1"/>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383FB894" w14:textId="77777777">
        <w:tc>
          <w:tcPr>
            <w:tcW w:w="9620" w:type="dxa"/>
          </w:tcPr>
          <w:p w14:paraId="32B05770"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Short Answer Questions</w:t>
            </w:r>
          </w:p>
          <w:p w14:paraId="32173CA1" w14:textId="77777777" w:rsidR="00F96543" w:rsidRDefault="00000000">
            <w:pPr>
              <w:numPr>
                <w:ilvl w:val="0"/>
                <w:numId w:val="64"/>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Discuss the role of diffusion models in predicting product adoption and market growth.</w:t>
            </w:r>
            <w:r>
              <w:rPr>
                <w:rFonts w:ascii="Century Gothic" w:eastAsia="Century Gothic" w:hAnsi="Century Gothic" w:cs="Century Gothic"/>
                <w:b/>
                <w:color w:val="000000"/>
                <w:sz w:val="22"/>
                <w:szCs w:val="22"/>
              </w:rPr>
              <w:br/>
            </w: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color w:val="000000"/>
                <w:sz w:val="22"/>
                <w:szCs w:val="22"/>
              </w:rPr>
              <w:t xml:space="preserve">Diffusion models help in forecasting the spread and adoption rate of new products by analyzing how different consumer groups (innovators, early adopters, early majority, late majority, and laggards) engage with a product over time. These models can inform marketing strategies by identifying the characteristics and needs of each group, allowing for targeted marketing efforts to accelerate adoption. </w:t>
            </w:r>
          </w:p>
          <w:p w14:paraId="407DB744" w14:textId="77777777" w:rsidR="00F96543" w:rsidRDefault="00000000">
            <w:pPr>
              <w:numPr>
                <w:ilvl w:val="0"/>
                <w:numId w:val="64"/>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can advertising models enhance the effectiveness of marketing campaigns?</w:t>
            </w:r>
            <w:r>
              <w:rPr>
                <w:rFonts w:ascii="Century Gothic" w:eastAsia="Century Gothic" w:hAnsi="Century Gothic" w:cs="Century Gothic"/>
                <w:b/>
                <w:color w:val="000000"/>
                <w:sz w:val="22"/>
                <w:szCs w:val="22"/>
              </w:rPr>
              <w:br/>
            </w: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color w:val="000000"/>
                <w:sz w:val="22"/>
                <w:szCs w:val="22"/>
              </w:rPr>
              <w:t xml:space="preserve">Advertising models such as the AIDA and DAGMAR frameworks guide the planning and execution of campaigns by focusing on attracting attention, generating interest, creating desire, and driving consumer action. These models help in setting clear objectives, measuring campaign success, and optimizing resource allocation to increase engagement and conversion rates. </w:t>
            </w:r>
          </w:p>
          <w:p w14:paraId="31EC902F" w14:textId="77777777" w:rsidR="00F96543" w:rsidRDefault="00000000">
            <w:pPr>
              <w:numPr>
                <w:ilvl w:val="0"/>
                <w:numId w:val="64"/>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are the key factors to consider when applying diffusion models in emerging markets?</w:t>
            </w:r>
            <w:r>
              <w:rPr>
                <w:rFonts w:ascii="Century Gothic" w:eastAsia="Century Gothic" w:hAnsi="Century Gothic" w:cs="Century Gothic"/>
                <w:color w:val="000000"/>
                <w:sz w:val="22"/>
                <w:szCs w:val="22"/>
              </w:rPr>
              <w:br/>
            </w: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color w:val="000000"/>
                <w:sz w:val="22"/>
                <w:szCs w:val="22"/>
              </w:rPr>
              <w:t xml:space="preserve">Key factors include understanding the local culture and consumer behavior, the presence and influence of opinion leaders, infrastructure constraints, and the availability of communication channels. These factors shape the adoption process and can impact the diffusion speed and penetration level. </w:t>
            </w:r>
          </w:p>
          <w:p w14:paraId="5B6424CD" w14:textId="77777777" w:rsidR="00F96543" w:rsidRDefault="00000000">
            <w:pPr>
              <w:numPr>
                <w:ilvl w:val="0"/>
                <w:numId w:val="64"/>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Describe a method for evaluating the success of an advertising campaign.</w:t>
            </w:r>
            <w:r>
              <w:rPr>
                <w:rFonts w:ascii="Century Gothic" w:eastAsia="Century Gothic" w:hAnsi="Century Gothic" w:cs="Century Gothic"/>
                <w:b/>
                <w:color w:val="000000"/>
                <w:sz w:val="22"/>
                <w:szCs w:val="22"/>
              </w:rPr>
              <w:br/>
            </w: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color w:val="000000"/>
                <w:sz w:val="22"/>
                <w:szCs w:val="22"/>
              </w:rPr>
              <w:t xml:space="preserve">One method involves using Return on Investment (ROI) analysis, which compares the revenue generated from a campaign to its cost. Other evaluation metrics might include reach, frequency, engagement rates, and conversion rates, providing a comprehensive picture of the campaign's effectiveness and areas for improvement. </w:t>
            </w:r>
          </w:p>
          <w:p w14:paraId="2BE4C27C" w14:textId="77777777" w:rsidR="00F96543" w:rsidRDefault="00000000">
            <w:pPr>
              <w:numPr>
                <w:ilvl w:val="0"/>
                <w:numId w:val="64"/>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Explore a challenge marketers may face when using diffusion models for product launches.</w:t>
            </w:r>
            <w:r>
              <w:rPr>
                <w:rFonts w:ascii="Century Gothic" w:eastAsia="Century Gothic" w:hAnsi="Century Gothic" w:cs="Century Gothic"/>
                <w:b/>
                <w:color w:val="000000"/>
                <w:sz w:val="22"/>
                <w:szCs w:val="22"/>
              </w:rPr>
              <w:br/>
            </w:r>
            <w:r>
              <w:rPr>
                <w:rFonts w:ascii="Century Gothic" w:eastAsia="Century Gothic" w:hAnsi="Century Gothic" w:cs="Century Gothic"/>
                <w:b/>
                <w:i/>
                <w:color w:val="000000"/>
                <w:sz w:val="22"/>
                <w:szCs w:val="22"/>
              </w:rPr>
              <w:t>Possible Answer:</w:t>
            </w:r>
            <w:r>
              <w:rPr>
                <w:rFonts w:ascii="Century Gothic" w:eastAsia="Century Gothic" w:hAnsi="Century Gothic" w:cs="Century Gothic"/>
                <w:i/>
                <w:color w:val="000000"/>
                <w:sz w:val="22"/>
                <w:szCs w:val="22"/>
              </w:rPr>
              <w:t xml:space="preserve"> </w:t>
            </w:r>
            <w:r>
              <w:rPr>
                <w:rFonts w:ascii="Century Gothic" w:eastAsia="Century Gothic" w:hAnsi="Century Gothic" w:cs="Century Gothic"/>
                <w:color w:val="000000"/>
                <w:sz w:val="22"/>
                <w:szCs w:val="22"/>
              </w:rPr>
              <w:t xml:space="preserve">One challenge is the unpredictability of consumer behavior, which can diverge significantly from model assumptions due to external factors such as economic shifts, competitive actions, or changes in consumer </w:t>
            </w:r>
            <w:r>
              <w:rPr>
                <w:rFonts w:ascii="Century Gothic" w:eastAsia="Century Gothic" w:hAnsi="Century Gothic" w:cs="Century Gothic"/>
                <w:color w:val="000000"/>
                <w:sz w:val="22"/>
                <w:szCs w:val="22"/>
              </w:rPr>
              <w:lastRenderedPageBreak/>
              <w:t xml:space="preserve">preferences. This unpredictability requires marketers to continuously adapt their strategies and validate model predictions with real-world data. </w:t>
            </w:r>
          </w:p>
          <w:p w14:paraId="0205EC1D" w14:textId="77777777" w:rsidR="00F96543" w:rsidRDefault="00000000">
            <w:pPr>
              <w:ind w:left="360"/>
              <w:jc w:val="both"/>
              <w:rPr>
                <w:rFonts w:ascii="Century Gothic" w:eastAsia="Century Gothic" w:hAnsi="Century Gothic" w:cs="Century Gothic"/>
                <w:color w:val="174D32"/>
                <w:sz w:val="22"/>
                <w:szCs w:val="22"/>
              </w:rPr>
            </w:pPr>
            <w:r>
              <w:rPr>
                <w:rFonts w:ascii="Century Gothic" w:eastAsia="Century Gothic" w:hAnsi="Century Gothic" w:cs="Century Gothic"/>
                <w:b/>
                <w:sz w:val="22"/>
                <w:szCs w:val="22"/>
              </w:rPr>
              <w:t>Grading Criteria</w:t>
            </w:r>
            <w:r>
              <w:rPr>
                <w:rFonts w:ascii="Century Gothic" w:eastAsia="Century Gothic" w:hAnsi="Century Gothic" w:cs="Century Gothic"/>
                <w:sz w:val="22"/>
                <w:szCs w:val="22"/>
              </w:rPr>
              <w:t>: Each question is worth 0.5 marks, assessed on clarity, depth of understanding, and ability to connect philosophical concepts to marketing theory. The total marks for this assessment are 2.5.</w:t>
            </w:r>
          </w:p>
        </w:tc>
      </w:tr>
    </w:tbl>
    <w:p w14:paraId="7F98C767" w14:textId="77777777" w:rsidR="00F96543" w:rsidRDefault="00F96543">
      <w:pPr>
        <w:pStyle w:val="Heading3"/>
        <w:spacing w:after="0"/>
      </w:pPr>
    </w:p>
    <w:p w14:paraId="2326AFC2" w14:textId="77777777" w:rsidR="00F96543" w:rsidRDefault="00000000">
      <w:pPr>
        <w:pStyle w:val="Heading3"/>
        <w:spacing w:before="0" w:after="0"/>
        <w:rPr>
          <w:rFonts w:ascii="Century Gothic" w:eastAsia="Century Gothic" w:hAnsi="Century Gothic" w:cs="Century Gothic"/>
          <w:b/>
          <w:color w:val="B68F3F"/>
          <w:sz w:val="36"/>
          <w:szCs w:val="36"/>
        </w:rPr>
      </w:pPr>
      <w:bookmarkStart w:id="144" w:name="_heading=h.3ls5o66" w:colFirst="0" w:colLast="0"/>
      <w:bookmarkEnd w:id="144"/>
      <w:r>
        <w:rPr>
          <w:rFonts w:ascii="Century Gothic" w:eastAsia="Century Gothic" w:hAnsi="Century Gothic" w:cs="Century Gothic"/>
          <w:b/>
          <w:noProof/>
          <w:color w:val="B68F3F"/>
          <w:sz w:val="32"/>
          <w:szCs w:val="32"/>
        </w:rPr>
        <w:drawing>
          <wp:inline distT="0" distB="0" distL="0" distR="0" wp14:anchorId="783E5B68" wp14:editId="0B458B36">
            <wp:extent cx="347663" cy="347663"/>
            <wp:effectExtent l="0" t="0" r="0" b="0"/>
            <wp:docPr id="2122759340"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Pr>
          <w:rFonts w:ascii="Century Gothic" w:eastAsia="Century Gothic" w:hAnsi="Century Gothic" w:cs="Century Gothic"/>
          <w:b/>
          <w:color w:val="B68F3F"/>
          <w:sz w:val="32"/>
          <w:szCs w:val="32"/>
        </w:rPr>
        <w:t xml:space="preserve">  </w:t>
      </w:r>
      <w:r>
        <w:rPr>
          <w:rFonts w:ascii="Century Gothic" w:eastAsia="Century Gothic" w:hAnsi="Century Gothic" w:cs="Century Gothic"/>
          <w:b/>
          <w:color w:val="B68F3F"/>
          <w:sz w:val="36"/>
          <w:szCs w:val="36"/>
        </w:rPr>
        <w:t>TAKE HOME MESSAGE/SELF REFLECTION</w:t>
      </w:r>
    </w:p>
    <w:p w14:paraId="1E316A57" w14:textId="77777777" w:rsidR="00F96543" w:rsidRDefault="00F96543">
      <w:pPr>
        <w:pStyle w:val="Heading3"/>
        <w:spacing w:before="0" w:after="0"/>
      </w:pPr>
    </w:p>
    <w:p w14:paraId="68C93C4F" w14:textId="77777777" w:rsidR="00F96543" w:rsidRDefault="00000000">
      <w:pPr>
        <w:spacing w:line="276" w:lineRule="auto"/>
        <w:rPr>
          <w:rFonts w:ascii="Century Gothic" w:eastAsia="Century Gothic" w:hAnsi="Century Gothic" w:cs="Century Gothic"/>
          <w:color w:val="AD2E28"/>
          <w:sz w:val="22"/>
          <w:szCs w:val="22"/>
        </w:rPr>
      </w:pPr>
      <w:r>
        <w:rPr>
          <w:rFonts w:ascii="Century Gothic" w:eastAsia="Century Gothic" w:hAnsi="Century Gothic" w:cs="Century Gothic"/>
          <w:color w:val="AD2E28"/>
          <w:sz w:val="22"/>
          <w:szCs w:val="22"/>
        </w:rPr>
        <w:t xml:space="preserve">As we wrap up Module 7, it’s important to reflect on the critical insights and lessons learned about diffusion models and advertising strategies. </w:t>
      </w:r>
    </w:p>
    <w:p w14:paraId="0B1B7F17"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Key Take Home Message:</w:t>
      </w:r>
      <w:r>
        <w:rPr>
          <w:rFonts w:ascii="Century Gothic" w:eastAsia="Century Gothic" w:hAnsi="Century Gothic" w:cs="Century Gothic"/>
          <w:color w:val="206843"/>
          <w:sz w:val="22"/>
          <w:szCs w:val="22"/>
        </w:rPr>
        <w:t xml:space="preserve"> </w:t>
      </w:r>
    </w:p>
    <w:p w14:paraId="38E74769" w14:textId="77777777" w:rsidR="00F96543" w:rsidRDefault="00000000">
      <w:pPr>
        <w:spacing w:line="276" w:lineRule="auto"/>
        <w:rPr>
          <w:rFonts w:ascii="Century Gothic" w:eastAsia="Century Gothic" w:hAnsi="Century Gothic" w:cs="Century Gothic"/>
          <w:color w:val="206843"/>
        </w:rPr>
      </w:pPr>
      <w:r>
        <w:rPr>
          <w:rFonts w:ascii="Century Gothic" w:eastAsia="Century Gothic" w:hAnsi="Century Gothic" w:cs="Century Gothic"/>
          <w:color w:val="206843"/>
          <w:sz w:val="22"/>
          <w:szCs w:val="22"/>
        </w:rPr>
        <w:t>As we conclude Module 7, it’s important to reflect on the key insights and</w:t>
      </w:r>
      <w:r>
        <w:rPr>
          <w:rFonts w:ascii="Century Gothic" w:eastAsia="Century Gothic" w:hAnsi="Century Gothic" w:cs="Century Gothic"/>
          <w:color w:val="206843"/>
        </w:rPr>
        <w:t xml:space="preserve"> takeaways from our exploration of Diffusion Models and Advertising Modes.</w:t>
      </w:r>
    </w:p>
    <w:p w14:paraId="1BAB4783" w14:textId="77777777" w:rsidR="00F96543" w:rsidRDefault="00000000">
      <w:pPr>
        <w:spacing w:line="276" w:lineRule="auto"/>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highlight w:val="yellow"/>
        </w:rPr>
        <w:t>Digitizer: Please create space for the answer. Make it a requirement for all learners to fill although, it will not be graded.</w:t>
      </w:r>
    </w:p>
    <w:tbl>
      <w:tblPr>
        <w:tblStyle w:val="affffff2"/>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59B90C57" w14:textId="77777777">
        <w:tc>
          <w:tcPr>
            <w:tcW w:w="9620" w:type="dxa"/>
            <w:shd w:val="clear" w:color="auto" w:fill="FFC000"/>
          </w:tcPr>
          <w:p w14:paraId="14E32131" w14:textId="77777777" w:rsidR="00F96543" w:rsidRDefault="00000000">
            <w:pPr>
              <w:spacing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Self-Reflection:</w:t>
            </w:r>
          </w:p>
          <w:p w14:paraId="687D1BE8" w14:textId="77777777" w:rsidR="00F96543" w:rsidRDefault="00000000">
            <w:pPr>
              <w:numPr>
                <w:ilvl w:val="0"/>
                <w:numId w:val="200"/>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Examine how diffusion models have impacted your understanding of product adoption and deployment strategies. </w:t>
            </w:r>
          </w:p>
          <w:p w14:paraId="22A47B95" w14:textId="77777777" w:rsidR="00F96543" w:rsidRDefault="00000000">
            <w:pPr>
              <w:numPr>
                <w:ilvl w:val="0"/>
                <w:numId w:val="200"/>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Consider which advertising model techniques resonated with you and why. </w:t>
            </w:r>
          </w:p>
          <w:p w14:paraId="1B25D6FA" w14:textId="77777777" w:rsidR="00F96543" w:rsidRDefault="00000000">
            <w:pPr>
              <w:numPr>
                <w:ilvl w:val="0"/>
                <w:numId w:val="200"/>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Think about how diffusion and advertising strategies can be integrated to maximize market impact. </w:t>
            </w:r>
          </w:p>
          <w:p w14:paraId="15B4F21D" w14:textId="77777777" w:rsidR="00F96543" w:rsidRDefault="00000000">
            <w:pPr>
              <w:numPr>
                <w:ilvl w:val="0"/>
                <w:numId w:val="200"/>
              </w:numPr>
              <w:spacing w:line="276" w:lineRule="auto"/>
              <w:rPr>
                <w:rFonts w:ascii="Century Gothic" w:eastAsia="Century Gothic" w:hAnsi="Century Gothic" w:cs="Century Gothic"/>
                <w:color w:val="000000"/>
              </w:rPr>
            </w:pPr>
            <w:r>
              <w:rPr>
                <w:rFonts w:ascii="Century Gothic" w:eastAsia="Century Gothic" w:hAnsi="Century Gothic" w:cs="Century Gothic"/>
                <w:color w:val="000000"/>
                <w:sz w:val="22"/>
                <w:szCs w:val="22"/>
              </w:rPr>
              <w:t xml:space="preserve">Reflect on the case studies discussed and analyze their relevance to contemporary marketing challenges. </w:t>
            </w:r>
          </w:p>
        </w:tc>
      </w:tr>
    </w:tbl>
    <w:p w14:paraId="2B1B3C39" w14:textId="77777777" w:rsidR="00F96543" w:rsidRDefault="00000000">
      <w:pPr>
        <w:pStyle w:val="Heading3"/>
        <w:rPr>
          <w:rFonts w:ascii="Times New Roman" w:eastAsia="Times New Roman" w:hAnsi="Times New Roman" w:cs="Times New Roman"/>
          <w:b/>
          <w:color w:val="000000"/>
          <w:sz w:val="27"/>
          <w:szCs w:val="27"/>
        </w:rPr>
      </w:pPr>
      <w:bookmarkStart w:id="145" w:name="_heading=h.20xfydz" w:colFirst="0" w:colLast="0"/>
      <w:bookmarkEnd w:id="145"/>
      <w:r>
        <w:rPr>
          <w:rFonts w:ascii="Century Gothic" w:eastAsia="Century Gothic" w:hAnsi="Century Gothic" w:cs="Century Gothic"/>
          <w:b/>
        </w:rPr>
        <w:t>What’s Next in Module 8: Marketing Models AND Strategy, Game Theory</w:t>
      </w:r>
    </w:p>
    <w:p w14:paraId="4EE22FA5" w14:textId="77777777" w:rsidR="00F96543" w:rsidRDefault="00000000">
      <w:pPr>
        <w:shd w:val="clear" w:color="auto" w:fill="8CDBB3"/>
        <w:spacing w:before="280" w:after="280" w:line="276" w:lineRule="auto"/>
        <w:rPr>
          <w:rFonts w:ascii="Century Gothic" w:eastAsia="Century Gothic" w:hAnsi="Century Gothic" w:cs="Century Gothic"/>
          <w:color w:val="000000"/>
          <w:sz w:val="22"/>
          <w:szCs w:val="22"/>
        </w:rPr>
      </w:pPr>
      <w:r>
        <w:rPr>
          <w:rFonts w:ascii="Quattrocento Sans" w:eastAsia="Quattrocento Sans" w:hAnsi="Quattrocento Sans" w:cs="Quattrocento Sans"/>
          <w:color w:val="000000"/>
          <w:sz w:val="22"/>
          <w:szCs w:val="22"/>
        </w:rPr>
        <w:t>🎉</w:t>
      </w:r>
      <w:r>
        <w:rPr>
          <w:rFonts w:ascii="Century Gothic" w:eastAsia="Century Gothic" w:hAnsi="Century Gothic" w:cs="Century Gothic"/>
          <w:color w:val="000000"/>
          <w:sz w:val="22"/>
          <w:szCs w:val="22"/>
        </w:rPr>
        <w:t xml:space="preserve"> Congratulations on completing Module 7 on Diffusion Models and Advertising Modes!</w:t>
      </w:r>
    </w:p>
    <w:p w14:paraId="564ABE15" w14:textId="77777777" w:rsidR="00F96543" w:rsidRDefault="00000000">
      <w:pPr>
        <w:numPr>
          <w:ilvl w:val="0"/>
          <w:numId w:val="65"/>
        </w:numPr>
        <w:shd w:val="clear" w:color="auto" w:fill="8CDBB3"/>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You’ve mastered the dynamics of product diffusion and the strategic implementation of advertising models, equipping you with the tools to craft impactful marketing campaigns.</w:t>
      </w:r>
    </w:p>
    <w:p w14:paraId="0C6B101C" w14:textId="77777777" w:rsidR="00F96543" w:rsidRDefault="00000000">
      <w:pPr>
        <w:numPr>
          <w:ilvl w:val="0"/>
          <w:numId w:val="65"/>
        </w:numPr>
        <w:shd w:val="clear" w:color="auto" w:fill="8CDBB3"/>
        <w:spacing w:before="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 </w:t>
      </w:r>
      <w:r>
        <w:rPr>
          <w:rFonts w:ascii="Century Gothic" w:eastAsia="Century Gothic" w:hAnsi="Century Gothic" w:cs="Century Gothic"/>
          <w:b/>
          <w:color w:val="000000"/>
          <w:sz w:val="22"/>
          <w:szCs w:val="22"/>
        </w:rPr>
        <w:t>Module 8</w:t>
      </w:r>
      <w:r>
        <w:rPr>
          <w:rFonts w:ascii="Century Gothic" w:eastAsia="Century Gothic" w:hAnsi="Century Gothic" w:cs="Century Gothic"/>
          <w:color w:val="000000"/>
          <w:sz w:val="22"/>
          <w:szCs w:val="22"/>
        </w:rPr>
        <w:t xml:space="preserve">, we’ll embark on an exciting journey into </w:t>
      </w:r>
      <w:r>
        <w:rPr>
          <w:rFonts w:ascii="Century Gothic" w:eastAsia="Century Gothic" w:hAnsi="Century Gothic" w:cs="Century Gothic"/>
          <w:b/>
          <w:i/>
          <w:color w:val="000000"/>
          <w:sz w:val="22"/>
          <w:szCs w:val="22"/>
        </w:rPr>
        <w:t>Marketing Models &amp; Strategy</w:t>
      </w:r>
      <w:r>
        <w:rPr>
          <w:rFonts w:ascii="Century Gothic" w:eastAsia="Century Gothic" w:hAnsi="Century Gothic" w:cs="Century Gothic"/>
          <w:color w:val="000000"/>
          <w:sz w:val="22"/>
          <w:szCs w:val="22"/>
        </w:rPr>
        <w:t xml:space="preserve"> with a focus on </w:t>
      </w:r>
      <w:r>
        <w:rPr>
          <w:rFonts w:ascii="Century Gothic" w:eastAsia="Century Gothic" w:hAnsi="Century Gothic" w:cs="Century Gothic"/>
          <w:b/>
          <w:color w:val="000000"/>
          <w:sz w:val="22"/>
          <w:szCs w:val="22"/>
        </w:rPr>
        <w:t>Game Theory</w:t>
      </w:r>
      <w:r>
        <w:rPr>
          <w:rFonts w:ascii="Century Gothic" w:eastAsia="Century Gothic" w:hAnsi="Century Gothic" w:cs="Century Gothic"/>
          <w:color w:val="000000"/>
          <w:sz w:val="22"/>
          <w:szCs w:val="22"/>
        </w:rPr>
        <w:t>, unraveling the competitive dynamics of the market.</w:t>
      </w:r>
    </w:p>
    <w:p w14:paraId="0255CBE8" w14:textId="77777777" w:rsidR="00F96543" w:rsidRDefault="00000000">
      <w:pPr>
        <w:spacing w:before="280" w:after="280" w:line="276" w:lineRule="auto"/>
        <w:rPr>
          <w:rFonts w:ascii="Century Gothic" w:eastAsia="Century Gothic" w:hAnsi="Century Gothic" w:cs="Century Gothic"/>
          <w:color w:val="000000"/>
          <w:sz w:val="22"/>
          <w:szCs w:val="22"/>
        </w:rPr>
      </w:pPr>
      <w:r>
        <w:rPr>
          <w:noProof/>
        </w:rPr>
        <w:lastRenderedPageBreak/>
        <w:drawing>
          <wp:inline distT="0" distB="0" distL="0" distR="0" wp14:anchorId="05FA55C9" wp14:editId="6FB9B837">
            <wp:extent cx="6120627" cy="5021192"/>
            <wp:effectExtent l="0" t="0" r="0" b="0"/>
            <wp:docPr id="2122759338" name="image30.jpg" descr="MARKETING MODELS AND STRATEGY, GAME THEORY"/>
            <wp:cNvGraphicFramePr/>
            <a:graphic xmlns:a="http://schemas.openxmlformats.org/drawingml/2006/main">
              <a:graphicData uri="http://schemas.openxmlformats.org/drawingml/2006/picture">
                <pic:pic xmlns:pic="http://schemas.openxmlformats.org/drawingml/2006/picture">
                  <pic:nvPicPr>
                    <pic:cNvPr id="0" name="image30.jpg" descr="MARKETING MODELS AND STRATEGY, GAME THEORY"/>
                    <pic:cNvPicPr preferRelativeResize="0"/>
                  </pic:nvPicPr>
                  <pic:blipFill>
                    <a:blip r:embed="rId131"/>
                    <a:srcRect/>
                    <a:stretch>
                      <a:fillRect/>
                    </a:stretch>
                  </pic:blipFill>
                  <pic:spPr>
                    <a:xfrm>
                      <a:off x="0" y="0"/>
                      <a:ext cx="6120627" cy="5021192"/>
                    </a:xfrm>
                    <a:prstGeom prst="rect">
                      <a:avLst/>
                    </a:prstGeom>
                    <a:ln/>
                  </pic:spPr>
                </pic:pic>
              </a:graphicData>
            </a:graphic>
          </wp:inline>
        </w:drawing>
      </w:r>
    </w:p>
    <w:p w14:paraId="307C2C91" w14:textId="77777777" w:rsidR="00F96543" w:rsidRDefault="00000000">
      <w:pPr>
        <w:spacing w:before="280" w:after="280" w:line="276" w:lineRule="auto"/>
        <w:jc w:val="center"/>
        <w:rPr>
          <w:rFonts w:ascii="Century Gothic" w:eastAsia="Century Gothic" w:hAnsi="Century Gothic" w:cs="Century Gothic"/>
          <w:color w:val="0070C0"/>
          <w:sz w:val="28"/>
          <w:szCs w:val="28"/>
        </w:rPr>
      </w:pPr>
      <w:r>
        <w:rPr>
          <w:rFonts w:ascii="Century Gothic" w:eastAsia="Century Gothic" w:hAnsi="Century Gothic" w:cs="Century Gothic"/>
          <w:color w:val="0070C0"/>
          <w:sz w:val="28"/>
          <w:szCs w:val="28"/>
        </w:rPr>
        <w:t>Get ready to analyze strategic interactions, predict competitor moves, and develop winning marketing strategies. See you in the next module!</w:t>
      </w:r>
    </w:p>
    <w:p w14:paraId="26C693BE" w14:textId="77777777" w:rsidR="00F96543" w:rsidRDefault="00F96543">
      <w:pPr>
        <w:rPr>
          <w:rFonts w:ascii="Quattrocento Sans" w:eastAsia="Quattrocento Sans" w:hAnsi="Quattrocento Sans" w:cs="Quattrocento Sans"/>
          <w:color w:val="000000"/>
        </w:rPr>
      </w:pPr>
    </w:p>
    <w:p w14:paraId="2B1E9B12" w14:textId="77777777" w:rsidR="00F96543" w:rsidRDefault="00F96543">
      <w:pPr>
        <w:rPr>
          <w:rFonts w:ascii="Quattrocento Sans" w:eastAsia="Quattrocento Sans" w:hAnsi="Quattrocento Sans" w:cs="Quattrocento Sans"/>
          <w:color w:val="000000"/>
        </w:rPr>
      </w:pPr>
    </w:p>
    <w:p w14:paraId="502FBA1C" w14:textId="77777777" w:rsidR="00F96543" w:rsidRDefault="00F96543">
      <w:pPr>
        <w:rPr>
          <w:rFonts w:ascii="Century Gothic" w:eastAsia="Century Gothic" w:hAnsi="Century Gothic" w:cs="Century Gothic"/>
        </w:rPr>
      </w:pPr>
    </w:p>
    <w:p w14:paraId="5203A354" w14:textId="77777777" w:rsidR="00F96543" w:rsidRDefault="00F96543"/>
    <w:p w14:paraId="709DC194" w14:textId="77777777" w:rsidR="00F96543" w:rsidRDefault="00F96543"/>
    <w:tbl>
      <w:tblPr>
        <w:tblStyle w:val="affffff3"/>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543" w14:paraId="0E54E80F" w14:textId="77777777">
        <w:tc>
          <w:tcPr>
            <w:tcW w:w="10215" w:type="dxa"/>
            <w:tcBorders>
              <w:top w:val="nil"/>
              <w:left w:val="nil"/>
              <w:bottom w:val="single" w:sz="4" w:space="0" w:color="037B90"/>
              <w:right w:val="nil"/>
            </w:tcBorders>
            <w:tcMar>
              <w:top w:w="0" w:type="dxa"/>
              <w:left w:w="0" w:type="dxa"/>
              <w:bottom w:w="0" w:type="dxa"/>
              <w:right w:w="0" w:type="dxa"/>
            </w:tcMar>
          </w:tcPr>
          <w:p w14:paraId="6F183277" w14:textId="77777777" w:rsidR="00F96543" w:rsidRDefault="00000000">
            <w:pPr>
              <w:pStyle w:val="Heading1"/>
            </w:pPr>
            <w:bookmarkStart w:id="146" w:name="_heading=h.4kx3h1s" w:colFirst="0" w:colLast="0"/>
            <w:bookmarkEnd w:id="146"/>
            <w:r>
              <w:lastRenderedPageBreak/>
              <w:t>MODULE 8:  Marketing Models AND Strategy, Game Theory</w:t>
            </w:r>
          </w:p>
        </w:tc>
      </w:tr>
    </w:tbl>
    <w:p w14:paraId="6A573F6B" w14:textId="77777777" w:rsidR="00F96543" w:rsidRDefault="00000000">
      <w:pPr>
        <w:ind w:hanging="720"/>
      </w:pPr>
      <w:r>
        <w:rPr>
          <w:rFonts w:ascii="Century Gothic" w:eastAsia="Century Gothic" w:hAnsi="Century Gothic" w:cs="Century Gothic"/>
          <w:color w:val="FF7F50"/>
        </w:rPr>
        <w:t xml:space="preserve"> INSTRUCTIONAL HOURS: 4</w:t>
      </w:r>
    </w:p>
    <w:p w14:paraId="3028E003" w14:textId="77777777" w:rsidR="00F96543" w:rsidRDefault="00000000">
      <w:pPr>
        <w:pStyle w:val="Heading3"/>
        <w:rPr>
          <w:b/>
          <w:color w:val="037B90"/>
          <w:sz w:val="32"/>
          <w:szCs w:val="32"/>
        </w:rPr>
      </w:pPr>
      <w:bookmarkStart w:id="147" w:name="_heading=h.302dr9l" w:colFirst="0" w:colLast="0"/>
      <w:bookmarkEnd w:id="147"/>
      <w:r>
        <w:t xml:space="preserve"> </w:t>
      </w:r>
      <w:r>
        <w:rPr>
          <w:b/>
          <w:color w:val="037B90"/>
          <w:sz w:val="32"/>
          <w:szCs w:val="32"/>
        </w:rPr>
        <w:t>Module Overview</w:t>
      </w:r>
    </w:p>
    <w:p w14:paraId="2B269B66" w14:textId="77777777" w:rsidR="00F96543" w:rsidRDefault="00000000">
      <w:pPr>
        <w:ind w:left="-63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Welcome to Module 8! In this module, you will explore the strategic use of marketing models and the application of game theory in decision-making processes. This module is designed to provide you with the tools and knowledge to optimize marketing strategies using advanced models and to integrate game theory principles, helping you to understand competitive interactions and enhance your marketing decisions. By the module's end, you will possess a robust understanding of how these concepts are employed to create effective marketing strategies in dynamic environments. </w:t>
      </w:r>
    </w:p>
    <w:p w14:paraId="03245666" w14:textId="77777777" w:rsidR="00F96543" w:rsidRDefault="00000000">
      <w:pPr>
        <w:ind w:left="-63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You will engage in various learning activities, such as examining strategic models, participating in interactive discussions on game theory, and applying these concepts through case studies and practical exercises. </w:t>
      </w:r>
    </w:p>
    <w:p w14:paraId="24133F54" w14:textId="77777777" w:rsidR="00F96543" w:rsidRDefault="00000000">
      <w:pPr>
        <w:ind w:left="-63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Assessment criteria</w:t>
      </w:r>
      <w:r>
        <w:rPr>
          <w:rFonts w:ascii="Century Gothic" w:eastAsia="Century Gothic" w:hAnsi="Century Gothic" w:cs="Century Gothic"/>
          <w:sz w:val="22"/>
          <w:szCs w:val="22"/>
        </w:rPr>
        <w:t xml:space="preserve"> include active participation in discussions, completion of a strategic model analysis report, and a group presentation on the application of game theory in real-world marketing scenarios.</w:t>
      </w:r>
    </w:p>
    <w:p w14:paraId="11713CCF" w14:textId="77777777" w:rsidR="00F96543" w:rsidRDefault="00000000">
      <w:pPr>
        <w:pStyle w:val="Heading3"/>
        <w:rPr>
          <w:rFonts w:ascii="Century Gothic" w:eastAsia="Century Gothic" w:hAnsi="Century Gothic" w:cs="Century Gothic"/>
          <w:sz w:val="28"/>
          <w:szCs w:val="28"/>
        </w:rPr>
      </w:pPr>
      <w:bookmarkStart w:id="148" w:name="_heading=h.1f7o1he" w:colFirst="0" w:colLast="0"/>
      <w:bookmarkEnd w:id="148"/>
      <w:r>
        <w:rPr>
          <w:b/>
          <w:sz w:val="32"/>
          <w:szCs w:val="32"/>
        </w:rPr>
        <w:t xml:space="preserve"> Learning Outcomes</w:t>
      </w:r>
    </w:p>
    <w:p w14:paraId="403679A9" w14:textId="77777777" w:rsidR="00F96543" w:rsidRDefault="00000000">
      <w:pPr>
        <w:rPr>
          <w:rFonts w:ascii="Century Gothic" w:eastAsia="Century Gothic" w:hAnsi="Century Gothic" w:cs="Century Gothic"/>
          <w:color w:val="206843"/>
        </w:rPr>
      </w:pPr>
      <w:r>
        <w:rPr>
          <w:rFonts w:ascii="Century Gothic" w:eastAsia="Century Gothic" w:hAnsi="Century Gothic" w:cs="Century Gothic"/>
          <w:color w:val="206843"/>
        </w:rPr>
        <w:t>At the end of this module, you will be able to:</w:t>
      </w:r>
    </w:p>
    <w:p w14:paraId="04E62589" w14:textId="77777777" w:rsidR="00F96543" w:rsidRDefault="00000000">
      <w:pPr>
        <w:spacing w:before="280" w:after="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ELO 1:</w:t>
      </w:r>
      <w:r>
        <w:rPr>
          <w:rFonts w:ascii="Century Gothic" w:eastAsia="Century Gothic" w:hAnsi="Century Gothic" w:cs="Century Gothic"/>
          <w:color w:val="206843"/>
          <w:sz w:val="22"/>
          <w:szCs w:val="22"/>
        </w:rPr>
        <w:t xml:space="preserve"> Illustrate the strategic applications of marketing models in decision-making processes.</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ELO 2:</w:t>
      </w:r>
      <w:r>
        <w:rPr>
          <w:rFonts w:ascii="Century Gothic" w:eastAsia="Century Gothic" w:hAnsi="Century Gothic" w:cs="Century Gothic"/>
          <w:color w:val="206843"/>
          <w:sz w:val="22"/>
          <w:szCs w:val="22"/>
        </w:rPr>
        <w:t xml:space="preserve"> Apply strategic marketing models and game theory to optimize competitive positioning.</w:t>
      </w:r>
    </w:p>
    <w:p w14:paraId="0C3AA3C8" w14:textId="77777777" w:rsidR="00F96543" w:rsidRDefault="00000000">
      <w:pPr>
        <w:spacing w:before="0" w:after="28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 ELO 3:</w:t>
      </w:r>
      <w:r>
        <w:rPr>
          <w:rFonts w:ascii="Century Gothic" w:eastAsia="Century Gothic" w:hAnsi="Century Gothic" w:cs="Century Gothic"/>
          <w:color w:val="206843"/>
          <w:sz w:val="22"/>
          <w:szCs w:val="22"/>
        </w:rPr>
        <w:t xml:space="preserve"> Analyze the principles of game theory and its integration into marketing strategies.</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ELO 4:</w:t>
      </w:r>
      <w:r>
        <w:rPr>
          <w:rFonts w:ascii="Century Gothic" w:eastAsia="Century Gothic" w:hAnsi="Century Gothic" w:cs="Century Gothic"/>
          <w:color w:val="206843"/>
          <w:sz w:val="22"/>
          <w:szCs w:val="22"/>
        </w:rPr>
        <w:t xml:space="preserve"> Develop and present case-based insights on the effectiveness of game theory in enhancing marketing strategies. </w:t>
      </w:r>
    </w:p>
    <w:p w14:paraId="40A9ED2C" w14:textId="77777777" w:rsidR="00F96543" w:rsidRDefault="00000000">
      <w:pPr>
        <w:spacing w:before="280" w:after="280"/>
        <w:rPr>
          <w:b/>
        </w:rPr>
      </w:pPr>
      <w:r>
        <w:rPr>
          <w:b/>
          <w:sz w:val="32"/>
          <w:szCs w:val="32"/>
        </w:rPr>
        <w:t>Learning Activities/Task List</w:t>
      </w:r>
    </w:p>
    <w:p w14:paraId="51FC8FB1" w14:textId="77777777" w:rsidR="00F96543" w:rsidRDefault="00000000">
      <w:pP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In this module, you will engage in a series of structured learning activities designed to enhance your understanding of marketing models and game theory: </w:t>
      </w:r>
    </w:p>
    <w:p w14:paraId="612169EB" w14:textId="77777777" w:rsidR="00F96543" w:rsidRDefault="00000000">
      <w:pPr>
        <w:numPr>
          <w:ilvl w:val="0"/>
          <w:numId w:val="66"/>
        </w:numP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Read introductory material on strategic marketing models and game theory. </w:t>
      </w:r>
    </w:p>
    <w:p w14:paraId="59E9366F" w14:textId="77777777" w:rsidR="00F96543" w:rsidRDefault="00000000">
      <w:pPr>
        <w:numPr>
          <w:ilvl w:val="0"/>
          <w:numId w:val="66"/>
        </w:numP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Watch pre-recorded lectures and supplementary videos. </w:t>
      </w:r>
    </w:p>
    <w:p w14:paraId="62DA26E6" w14:textId="77777777" w:rsidR="00F96543" w:rsidRDefault="00000000">
      <w:pPr>
        <w:numPr>
          <w:ilvl w:val="0"/>
          <w:numId w:val="66"/>
        </w:numPr>
        <w:spacing w:before="0" w:after="0" w:line="276" w:lineRule="auto"/>
        <w:jc w:val="both"/>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Complete the mastery exercise to evaluate your understanding. </w:t>
      </w:r>
    </w:p>
    <w:p w14:paraId="661338F1" w14:textId="77777777" w:rsidR="00F96543" w:rsidRDefault="00000000">
      <w:pPr>
        <w:numPr>
          <w:ilvl w:val="0"/>
          <w:numId w:val="66"/>
        </w:numPr>
        <w:spacing w:before="0" w:after="0" w:line="276" w:lineRule="auto"/>
        <w:jc w:val="both"/>
        <w:rPr>
          <w:rFonts w:ascii="Calibri" w:eastAsia="Calibri" w:hAnsi="Calibri" w:cs="Calibri"/>
          <w:color w:val="0070C0"/>
          <w:sz w:val="22"/>
          <w:szCs w:val="22"/>
        </w:rPr>
      </w:pPr>
      <w:r>
        <w:rPr>
          <w:rFonts w:ascii="Century Gothic" w:eastAsia="Century Gothic" w:hAnsi="Century Gothic" w:cs="Century Gothic"/>
          <w:color w:val="0070C0"/>
          <w:sz w:val="22"/>
          <w:szCs w:val="22"/>
        </w:rPr>
        <w:lastRenderedPageBreak/>
        <w:t xml:space="preserve">Participate in a practical workshop to apply strategic models and game theory to marketing scenarios. </w:t>
      </w:r>
    </w:p>
    <w:p w14:paraId="0A7C6B44" w14:textId="77777777" w:rsidR="00F96543" w:rsidRDefault="00000000">
      <w:pPr>
        <w:pStyle w:val="Heading2"/>
        <w:rPr>
          <w:b/>
          <w:sz w:val="32"/>
          <w:szCs w:val="32"/>
        </w:rPr>
      </w:pPr>
      <w:bookmarkStart w:id="149" w:name="_heading=h.3z7bk57" w:colFirst="0" w:colLast="0"/>
      <w:bookmarkEnd w:id="149"/>
      <w:r>
        <w:rPr>
          <w:b/>
          <w:sz w:val="32"/>
          <w:szCs w:val="32"/>
        </w:rPr>
        <w:t xml:space="preserve">INSTRUCTIONAL MATERIALS &amp; LEARNING ACTIVITIES </w:t>
      </w:r>
    </w:p>
    <w:tbl>
      <w:tblPr>
        <w:tblStyle w:val="affffff4"/>
        <w:tblW w:w="9600" w:type="dxa"/>
        <w:tblLayout w:type="fixed"/>
        <w:tblLook w:val="0600" w:firstRow="0" w:lastRow="0" w:firstColumn="0" w:lastColumn="0" w:noHBand="1" w:noVBand="1"/>
      </w:tblPr>
      <w:tblGrid>
        <w:gridCol w:w="1170"/>
        <w:gridCol w:w="8430"/>
      </w:tblGrid>
      <w:tr w:rsidR="00F96543" w14:paraId="12F173FC" w14:textId="77777777">
        <w:trPr>
          <w:trHeight w:val="360"/>
        </w:trPr>
        <w:tc>
          <w:tcPr>
            <w:tcW w:w="1170" w:type="dxa"/>
            <w:shd w:val="clear" w:color="auto" w:fill="auto"/>
            <w:tcMar>
              <w:top w:w="0" w:type="dxa"/>
              <w:left w:w="0" w:type="dxa"/>
              <w:bottom w:w="0" w:type="dxa"/>
              <w:right w:w="0" w:type="dxa"/>
            </w:tcMar>
          </w:tcPr>
          <w:p w14:paraId="622BD0E4" w14:textId="77777777" w:rsidR="00F96543" w:rsidRDefault="00000000">
            <w:pPr>
              <w:pStyle w:val="Heading4"/>
              <w:widowControl w:val="0"/>
            </w:pPr>
            <w:r>
              <w:rPr>
                <w:noProof/>
              </w:rPr>
              <w:drawing>
                <wp:inline distT="114300" distB="114300" distL="114300" distR="114300" wp14:anchorId="42DCF8A9" wp14:editId="323C4DC7">
                  <wp:extent cx="519113" cy="519113"/>
                  <wp:effectExtent l="0" t="0" r="0" b="0"/>
                  <wp:docPr id="21227593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45F995B7" w14:textId="77777777" w:rsidR="00F96543" w:rsidRDefault="00000000">
            <w:pPr>
              <w:pStyle w:val="Heading4"/>
            </w:pPr>
            <w:bookmarkStart w:id="150" w:name="_heading=h.2eclud0" w:colFirst="0" w:colLast="0"/>
            <w:bookmarkEnd w:id="150"/>
            <w:r>
              <w:rPr>
                <w:smallCaps/>
                <w:sz w:val="32"/>
                <w:szCs w:val="32"/>
              </w:rPr>
              <w:t>PRE-RECORDED LECTURE ON TOPIC</w:t>
            </w:r>
          </w:p>
        </w:tc>
      </w:tr>
    </w:tbl>
    <w:p w14:paraId="53FB509B"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6B501DC7"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Welcome to Module 8: Marketing Models and Strategy, Game Theory. We have prepared an introductory lecture that will provide a comprehensive overview of the key concepts we will cover. Please follow these steps: </w:t>
      </w:r>
    </w:p>
    <w:p w14:paraId="7B934277" w14:textId="77777777" w:rsidR="00F96543" w:rsidRDefault="00000000">
      <w:pPr>
        <w:numPr>
          <w:ilvl w:val="0"/>
          <w:numId w:val="70"/>
        </w:num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Watch the lecture titled “Strategic Marketing Models and Game Theory.” </w:t>
      </w:r>
    </w:p>
    <w:p w14:paraId="5B69D414" w14:textId="77777777" w:rsidR="00F96543" w:rsidRDefault="00000000">
      <w:pPr>
        <w:numPr>
          <w:ilvl w:val="0"/>
          <w:numId w:val="70"/>
        </w:num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Prepare brief notes on the key points discussed. </w:t>
      </w:r>
    </w:p>
    <w:p w14:paraId="05F9DF0F" w14:textId="77777777" w:rsidR="00F96543" w:rsidRDefault="00000000">
      <w:pPr>
        <w:numPr>
          <w:ilvl w:val="0"/>
          <w:numId w:val="70"/>
        </w:num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Upload your notes to the LMS (Learning Management System). While this task is ungraded, it serves as evidence that you have engaged with the lecture material. </w:t>
      </w:r>
    </w:p>
    <w:p w14:paraId="5DEEE31E" w14:textId="77777777" w:rsidR="00F96543" w:rsidRDefault="00000000">
      <w:pPr>
        <w:rPr>
          <w:b/>
          <w:sz w:val="32"/>
          <w:szCs w:val="32"/>
        </w:rPr>
      </w:pPr>
      <w:r>
        <w:rPr>
          <w:b/>
          <w:sz w:val="32"/>
          <w:szCs w:val="32"/>
        </w:rPr>
        <w:t>PRE-RECORDED LECTURE</w:t>
      </w:r>
    </w:p>
    <w:p w14:paraId="308BD73B" w14:textId="77777777" w:rsidR="00F96543" w:rsidRDefault="00000000">
      <w:pPr>
        <w:spacing w:after="0"/>
        <w:jc w:val="center"/>
        <w:rPr>
          <w:rFonts w:ascii="Century Gothic" w:eastAsia="Century Gothic" w:hAnsi="Century Gothic" w:cs="Century Gothic"/>
          <w:b/>
        </w:rPr>
      </w:pPr>
      <w:r>
        <w:rPr>
          <w:rFonts w:ascii="Century Gothic" w:eastAsia="Century Gothic" w:hAnsi="Century Gothic" w:cs="Century Gothic"/>
          <w:b/>
          <w:color w:val="000000"/>
        </w:rPr>
        <w:t xml:space="preserve">TITLE - </w:t>
      </w:r>
      <w:r>
        <w:rPr>
          <w:rFonts w:ascii="Century Gothic" w:eastAsia="Century Gothic" w:hAnsi="Century Gothic" w:cs="Century Gothic"/>
          <w:b/>
        </w:rPr>
        <w:t>STRATEGIC MARKETING MODELS AND GAME THEORY APPLICATIONS</w:t>
      </w:r>
    </w:p>
    <w:p w14:paraId="7FCCCA65" w14:textId="77777777" w:rsidR="00F96543" w:rsidRDefault="00000000">
      <w:pPr>
        <w:spacing w:after="0"/>
        <w:rPr>
          <w:rFonts w:ascii="Century Gothic" w:eastAsia="Century Gothic" w:hAnsi="Century Gothic" w:cs="Century Gothic"/>
          <w:b/>
          <w:sz w:val="22"/>
          <w:szCs w:val="22"/>
        </w:rPr>
      </w:pPr>
      <w:r>
        <w:rPr>
          <w:rFonts w:ascii="Century Gothic" w:eastAsia="Century Gothic" w:hAnsi="Century Gothic" w:cs="Century Gothic"/>
          <w:b/>
          <w:sz w:val="22"/>
          <w:szCs w:val="22"/>
        </w:rPr>
        <w:t>1. Exploration of Marketing Strategies Using Predictive Models</w:t>
      </w:r>
    </w:p>
    <w:p w14:paraId="6E7D8E55" w14:textId="77777777" w:rsidR="00F96543" w:rsidRDefault="00000000">
      <w:pPr>
        <w:numPr>
          <w:ilvl w:val="0"/>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What are Predictive Marketing Models?</w:t>
      </w:r>
    </w:p>
    <w:p w14:paraId="61CA46A4" w14:textId="77777777" w:rsidR="00F96543" w:rsidRDefault="00000000">
      <w:pPr>
        <w:numPr>
          <w:ilvl w:val="1"/>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Analytical tools that forecast outcomes of marketing decisions by analyzing historical and real-time data.</w:t>
      </w:r>
    </w:p>
    <w:p w14:paraId="2804F3D8" w14:textId="77777777" w:rsidR="00F96543" w:rsidRDefault="00000000">
      <w:pPr>
        <w:numPr>
          <w:ilvl w:val="0"/>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Key Strategic Marketing Models:</w:t>
      </w:r>
    </w:p>
    <w:p w14:paraId="610B7F62" w14:textId="77777777" w:rsidR="00F96543" w:rsidRDefault="00000000">
      <w:pPr>
        <w:numPr>
          <w:ilvl w:val="1"/>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4Ps Model (Marketing Mix):</w:t>
      </w:r>
      <w:r>
        <w:rPr>
          <w:rFonts w:ascii="Century Gothic" w:eastAsia="Century Gothic" w:hAnsi="Century Gothic" w:cs="Century Gothic"/>
          <w:sz w:val="22"/>
          <w:szCs w:val="22"/>
        </w:rPr>
        <w:t xml:space="preserve"> Guides decisions in product, price, place, and promotion.</w:t>
      </w:r>
    </w:p>
    <w:p w14:paraId="1122AB3F" w14:textId="77777777" w:rsidR="00F96543" w:rsidRDefault="00000000">
      <w:pPr>
        <w:numPr>
          <w:ilvl w:val="1"/>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Ansoff Matrix:</w:t>
      </w:r>
      <w:r>
        <w:rPr>
          <w:rFonts w:ascii="Century Gothic" w:eastAsia="Century Gothic" w:hAnsi="Century Gothic" w:cs="Century Gothic"/>
          <w:sz w:val="22"/>
          <w:szCs w:val="22"/>
        </w:rPr>
        <w:t xml:space="preserve"> Evaluates growth strategies like market penetration, product development, market development, and diversification.</w:t>
      </w:r>
    </w:p>
    <w:p w14:paraId="7A103ECA" w14:textId="77777777" w:rsidR="00F96543" w:rsidRDefault="00000000">
      <w:pPr>
        <w:numPr>
          <w:ilvl w:val="1"/>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BCG Matrix:</w:t>
      </w:r>
      <w:r>
        <w:rPr>
          <w:rFonts w:ascii="Century Gothic" w:eastAsia="Century Gothic" w:hAnsi="Century Gothic" w:cs="Century Gothic"/>
          <w:sz w:val="22"/>
          <w:szCs w:val="22"/>
        </w:rPr>
        <w:t xml:space="preserve"> Prioritizes resource allocation across products based on market growth and share.</w:t>
      </w:r>
    </w:p>
    <w:p w14:paraId="5C45C058" w14:textId="77777777" w:rsidR="00F96543" w:rsidRDefault="00000000">
      <w:pPr>
        <w:numPr>
          <w:ilvl w:val="1"/>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Customer Lifetime Value (CLV):</w:t>
      </w:r>
      <w:r>
        <w:rPr>
          <w:rFonts w:ascii="Century Gothic" w:eastAsia="Century Gothic" w:hAnsi="Century Gothic" w:cs="Century Gothic"/>
          <w:sz w:val="22"/>
          <w:szCs w:val="22"/>
        </w:rPr>
        <w:t xml:space="preserve"> Estimates the total value a customer brings over their relationship with the brand.</w:t>
      </w:r>
    </w:p>
    <w:p w14:paraId="7AF0DEA2" w14:textId="77777777" w:rsidR="00F96543" w:rsidRDefault="00000000">
      <w:pPr>
        <w:numPr>
          <w:ilvl w:val="0"/>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Predictive Model Applications in Strategy Development:</w:t>
      </w:r>
    </w:p>
    <w:p w14:paraId="0599F7EC" w14:textId="77777777" w:rsidR="00F96543" w:rsidRDefault="00000000">
      <w:pPr>
        <w:numPr>
          <w:ilvl w:val="1"/>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Demand Forecasting:</w:t>
      </w:r>
      <w:r>
        <w:rPr>
          <w:rFonts w:ascii="Century Gothic" w:eastAsia="Century Gothic" w:hAnsi="Century Gothic" w:cs="Century Gothic"/>
          <w:sz w:val="22"/>
          <w:szCs w:val="22"/>
        </w:rPr>
        <w:t xml:space="preserve"> Anticipates customer needs to optimize inventory and distribution.</w:t>
      </w:r>
    </w:p>
    <w:p w14:paraId="7EC8D101" w14:textId="77777777" w:rsidR="00F96543" w:rsidRDefault="00000000">
      <w:pPr>
        <w:numPr>
          <w:ilvl w:val="1"/>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Market Segmentation Analysis:</w:t>
      </w:r>
      <w:r>
        <w:rPr>
          <w:rFonts w:ascii="Century Gothic" w:eastAsia="Century Gothic" w:hAnsi="Century Gothic" w:cs="Century Gothic"/>
          <w:sz w:val="22"/>
          <w:szCs w:val="22"/>
        </w:rPr>
        <w:t xml:space="preserve"> Identifies high-potential customer segments.</w:t>
      </w:r>
    </w:p>
    <w:p w14:paraId="7906FD02" w14:textId="77777777" w:rsidR="00F96543" w:rsidRDefault="00000000">
      <w:pPr>
        <w:numPr>
          <w:ilvl w:val="1"/>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Campaign Effectiveness Analysis:</w:t>
      </w:r>
      <w:r>
        <w:rPr>
          <w:rFonts w:ascii="Century Gothic" w:eastAsia="Century Gothic" w:hAnsi="Century Gothic" w:cs="Century Gothic"/>
          <w:sz w:val="22"/>
          <w:szCs w:val="22"/>
        </w:rPr>
        <w:t xml:space="preserve"> Measures ROI of advertising efforts.</w:t>
      </w:r>
    </w:p>
    <w:p w14:paraId="1C253A6D" w14:textId="77777777" w:rsidR="00F96543" w:rsidRDefault="00000000">
      <w:pPr>
        <w:numPr>
          <w:ilvl w:val="0"/>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Case Example:</w:t>
      </w:r>
    </w:p>
    <w:p w14:paraId="5B3F3572" w14:textId="77777777" w:rsidR="00F96543" w:rsidRDefault="00000000">
      <w:pPr>
        <w:numPr>
          <w:ilvl w:val="1"/>
          <w:numId w:val="6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Coca-Cola uses predictive analytics to tailor marketing campaigns to regional preferences, ensuring relevance and resonance with local audiences.</w:t>
      </w:r>
    </w:p>
    <w:p w14:paraId="22F24C0E" w14:textId="77777777" w:rsidR="00F96543" w:rsidRDefault="00000000">
      <w:pPr>
        <w:spacing w:after="0"/>
        <w:rPr>
          <w:rFonts w:ascii="Century Gothic" w:eastAsia="Century Gothic" w:hAnsi="Century Gothic" w:cs="Century Gothic"/>
          <w:b/>
          <w:sz w:val="22"/>
          <w:szCs w:val="22"/>
        </w:rPr>
      </w:pPr>
      <w:r>
        <w:rPr>
          <w:rFonts w:ascii="Century Gothic" w:eastAsia="Century Gothic" w:hAnsi="Century Gothic" w:cs="Century Gothic"/>
          <w:b/>
          <w:sz w:val="22"/>
          <w:szCs w:val="22"/>
        </w:rPr>
        <w:t>2. Applications of Game Theory to Resolve Competitive Marketing Scenarios</w:t>
      </w:r>
    </w:p>
    <w:p w14:paraId="445C6F4E" w14:textId="77777777" w:rsidR="00F96543" w:rsidRDefault="00000000">
      <w:pPr>
        <w:numPr>
          <w:ilvl w:val="0"/>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What is Game Theory?</w:t>
      </w:r>
    </w:p>
    <w:p w14:paraId="2926E259" w14:textId="77777777" w:rsidR="00F96543" w:rsidRDefault="00000000">
      <w:pPr>
        <w:numPr>
          <w:ilvl w:val="1"/>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A mathematical framework for analyzing strategic interactions between competitors where the outcome depends on the actions of all players.</w:t>
      </w:r>
    </w:p>
    <w:p w14:paraId="53C63018" w14:textId="77777777" w:rsidR="00F96543" w:rsidRDefault="00000000">
      <w:pPr>
        <w:numPr>
          <w:ilvl w:val="0"/>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Key Game Theory Concepts in Marketing:</w:t>
      </w:r>
    </w:p>
    <w:p w14:paraId="752FF8A9" w14:textId="77777777" w:rsidR="00F96543" w:rsidRDefault="00000000">
      <w:pPr>
        <w:numPr>
          <w:ilvl w:val="1"/>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Nash Equilibrium:</w:t>
      </w:r>
      <w:r>
        <w:rPr>
          <w:rFonts w:ascii="Century Gothic" w:eastAsia="Century Gothic" w:hAnsi="Century Gothic" w:cs="Century Gothic"/>
          <w:sz w:val="22"/>
          <w:szCs w:val="22"/>
        </w:rPr>
        <w:t xml:space="preserve"> A stable state where no competitor benefits by unilaterally changing their strategy.</w:t>
      </w:r>
    </w:p>
    <w:p w14:paraId="4C635378" w14:textId="77777777" w:rsidR="00F96543" w:rsidRDefault="00000000">
      <w:pPr>
        <w:numPr>
          <w:ilvl w:val="1"/>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Dominant Strategies:</w:t>
      </w:r>
      <w:r>
        <w:rPr>
          <w:rFonts w:ascii="Century Gothic" w:eastAsia="Century Gothic" w:hAnsi="Century Gothic" w:cs="Century Gothic"/>
          <w:sz w:val="22"/>
          <w:szCs w:val="22"/>
        </w:rPr>
        <w:t xml:space="preserve"> Actions that yield the best payoff regardless of competitors’ choices.</w:t>
      </w:r>
    </w:p>
    <w:p w14:paraId="198607F9" w14:textId="77777777" w:rsidR="00F96543" w:rsidRDefault="00000000">
      <w:pPr>
        <w:numPr>
          <w:ilvl w:val="1"/>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Zero-Sum Games:</w:t>
      </w:r>
      <w:r>
        <w:rPr>
          <w:rFonts w:ascii="Century Gothic" w:eastAsia="Century Gothic" w:hAnsi="Century Gothic" w:cs="Century Gothic"/>
          <w:sz w:val="22"/>
          <w:szCs w:val="22"/>
        </w:rPr>
        <w:t xml:space="preserve"> Scenarios where one player’s gain equals the other’s loss.</w:t>
      </w:r>
    </w:p>
    <w:p w14:paraId="45ECAC14" w14:textId="77777777" w:rsidR="00F96543" w:rsidRDefault="00000000">
      <w:pPr>
        <w:numPr>
          <w:ilvl w:val="0"/>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Applications in Marketing Scenarios:</w:t>
      </w:r>
    </w:p>
    <w:p w14:paraId="23926631" w14:textId="77777777" w:rsidR="00F96543" w:rsidRDefault="00000000">
      <w:pPr>
        <w:numPr>
          <w:ilvl w:val="1"/>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Pricing Strategies:</w:t>
      </w:r>
    </w:p>
    <w:p w14:paraId="426720FF" w14:textId="77777777" w:rsidR="00F96543" w:rsidRDefault="00000000">
      <w:pPr>
        <w:numPr>
          <w:ilvl w:val="2"/>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Airlines dynamically adjust fares considering competitors' pricing to maximize revenue.</w:t>
      </w:r>
    </w:p>
    <w:p w14:paraId="09699D26" w14:textId="77777777" w:rsidR="00F96543" w:rsidRDefault="00000000">
      <w:pPr>
        <w:numPr>
          <w:ilvl w:val="1"/>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Market Entry Decisions:</w:t>
      </w:r>
    </w:p>
    <w:p w14:paraId="33BE6B5C" w14:textId="77777777" w:rsidR="00F96543" w:rsidRDefault="00000000">
      <w:pPr>
        <w:numPr>
          <w:ilvl w:val="2"/>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Tech firms like Apple and Samsung analyze competitive moves before launching new products.</w:t>
      </w:r>
    </w:p>
    <w:p w14:paraId="2B2976E0" w14:textId="77777777" w:rsidR="00F96543" w:rsidRDefault="00000000">
      <w:pPr>
        <w:numPr>
          <w:ilvl w:val="1"/>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Advertising Wars:</w:t>
      </w:r>
    </w:p>
    <w:p w14:paraId="70C229AB" w14:textId="77777777" w:rsidR="00F96543" w:rsidRDefault="00000000">
      <w:pPr>
        <w:numPr>
          <w:ilvl w:val="2"/>
          <w:numId w:val="6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Soft drink giants Coca-Cola and PepsiCo allocate advertising budgets based on anticipated responses.</w:t>
      </w:r>
    </w:p>
    <w:p w14:paraId="63C56B19" w14:textId="77777777" w:rsidR="00F96543" w:rsidRDefault="00000000">
      <w:pPr>
        <w:spacing w:after="0"/>
        <w:rPr>
          <w:rFonts w:ascii="Century Gothic" w:eastAsia="Century Gothic" w:hAnsi="Century Gothic" w:cs="Century Gothic"/>
          <w:b/>
          <w:sz w:val="22"/>
          <w:szCs w:val="22"/>
        </w:rPr>
      </w:pPr>
      <w:r>
        <w:rPr>
          <w:rFonts w:ascii="Century Gothic" w:eastAsia="Century Gothic" w:hAnsi="Century Gothic" w:cs="Century Gothic"/>
          <w:b/>
          <w:sz w:val="22"/>
          <w:szCs w:val="22"/>
        </w:rPr>
        <w:t>3. Real-World Examples Illustrating the Integration of Game Theory in Marketing Decisions</w:t>
      </w:r>
    </w:p>
    <w:p w14:paraId="27AA802A" w14:textId="77777777" w:rsidR="00F96543" w:rsidRDefault="00000000">
      <w:pPr>
        <w:numPr>
          <w:ilvl w:val="0"/>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Amazon vs. Walmart:</w:t>
      </w:r>
    </w:p>
    <w:p w14:paraId="53039C2E" w14:textId="77777777" w:rsidR="00F96543" w:rsidRDefault="00000000">
      <w:pPr>
        <w:numPr>
          <w:ilvl w:val="1"/>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Scenario:</w:t>
      </w:r>
      <w:r>
        <w:rPr>
          <w:rFonts w:ascii="Century Gothic" w:eastAsia="Century Gothic" w:hAnsi="Century Gothic" w:cs="Century Gothic"/>
          <w:sz w:val="22"/>
          <w:szCs w:val="22"/>
        </w:rPr>
        <w:t xml:space="preserve"> Price competition in online retail.</w:t>
      </w:r>
    </w:p>
    <w:p w14:paraId="4C8B7125" w14:textId="77777777" w:rsidR="00F96543" w:rsidRDefault="00000000">
      <w:pPr>
        <w:numPr>
          <w:ilvl w:val="1"/>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Application:</w:t>
      </w:r>
      <w:r>
        <w:rPr>
          <w:rFonts w:ascii="Century Gothic" w:eastAsia="Century Gothic" w:hAnsi="Century Gothic" w:cs="Century Gothic"/>
          <w:sz w:val="22"/>
          <w:szCs w:val="22"/>
        </w:rPr>
        <w:t xml:space="preserve"> Game theory models help both firms set prices that balance competitive advantage and profitability without triggering a price war.</w:t>
      </w:r>
    </w:p>
    <w:p w14:paraId="1C806984" w14:textId="77777777" w:rsidR="00F96543" w:rsidRDefault="00000000">
      <w:pPr>
        <w:numPr>
          <w:ilvl w:val="0"/>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Airbnb vs. Traditional Hotels:</w:t>
      </w:r>
    </w:p>
    <w:p w14:paraId="055CB4F7" w14:textId="77777777" w:rsidR="00F96543" w:rsidRDefault="00000000">
      <w:pPr>
        <w:numPr>
          <w:ilvl w:val="1"/>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Scenario:</w:t>
      </w:r>
      <w:r>
        <w:rPr>
          <w:rFonts w:ascii="Century Gothic" w:eastAsia="Century Gothic" w:hAnsi="Century Gothic" w:cs="Century Gothic"/>
          <w:sz w:val="22"/>
          <w:szCs w:val="22"/>
        </w:rPr>
        <w:t xml:space="preserve"> Competing for short-term accommodation markets.</w:t>
      </w:r>
    </w:p>
    <w:p w14:paraId="50970A32" w14:textId="77777777" w:rsidR="00F96543" w:rsidRDefault="00000000">
      <w:pPr>
        <w:numPr>
          <w:ilvl w:val="1"/>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Application:</w:t>
      </w:r>
      <w:r>
        <w:rPr>
          <w:rFonts w:ascii="Century Gothic" w:eastAsia="Century Gothic" w:hAnsi="Century Gothic" w:cs="Century Gothic"/>
          <w:sz w:val="22"/>
          <w:szCs w:val="22"/>
        </w:rPr>
        <w:t xml:space="preserve"> Hotels use game theory to decide on discounts and loyalty programs to counter Airbnb’s value proposition.</w:t>
      </w:r>
    </w:p>
    <w:p w14:paraId="4D6F0F48" w14:textId="77777777" w:rsidR="00F96543" w:rsidRDefault="00000000">
      <w:pPr>
        <w:numPr>
          <w:ilvl w:val="0"/>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Tesla vs. Legacy Automakers:</w:t>
      </w:r>
    </w:p>
    <w:p w14:paraId="38AA254F" w14:textId="77777777" w:rsidR="00F96543" w:rsidRDefault="00000000">
      <w:pPr>
        <w:numPr>
          <w:ilvl w:val="1"/>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Scenario:</w:t>
      </w:r>
      <w:r>
        <w:rPr>
          <w:rFonts w:ascii="Century Gothic" w:eastAsia="Century Gothic" w:hAnsi="Century Gothic" w:cs="Century Gothic"/>
          <w:sz w:val="22"/>
          <w:szCs w:val="22"/>
        </w:rPr>
        <w:t xml:space="preserve"> Electric vehicle market penetration.</w:t>
      </w:r>
    </w:p>
    <w:p w14:paraId="72660D9B" w14:textId="77777777" w:rsidR="00F96543" w:rsidRDefault="00000000">
      <w:pPr>
        <w:numPr>
          <w:ilvl w:val="1"/>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Application:</w:t>
      </w:r>
      <w:r>
        <w:rPr>
          <w:rFonts w:ascii="Century Gothic" w:eastAsia="Century Gothic" w:hAnsi="Century Gothic" w:cs="Century Gothic"/>
          <w:sz w:val="22"/>
          <w:szCs w:val="22"/>
        </w:rPr>
        <w:t xml:space="preserve"> Game theory aids in determining entry strategies, pricing models, and marketing investments.</w:t>
      </w:r>
    </w:p>
    <w:p w14:paraId="5024DF34" w14:textId="77777777" w:rsidR="00F96543" w:rsidRDefault="00000000">
      <w:pPr>
        <w:numPr>
          <w:ilvl w:val="0"/>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Google vs. Facebook:</w:t>
      </w:r>
    </w:p>
    <w:p w14:paraId="3193BD4F" w14:textId="77777777" w:rsidR="00F96543" w:rsidRDefault="00000000">
      <w:pPr>
        <w:numPr>
          <w:ilvl w:val="1"/>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Scenario:</w:t>
      </w:r>
      <w:r>
        <w:rPr>
          <w:rFonts w:ascii="Century Gothic" w:eastAsia="Century Gothic" w:hAnsi="Century Gothic" w:cs="Century Gothic"/>
          <w:sz w:val="22"/>
          <w:szCs w:val="22"/>
        </w:rPr>
        <w:t xml:space="preserve"> Digital advertising space dominance.</w:t>
      </w:r>
    </w:p>
    <w:p w14:paraId="0BD25D5D" w14:textId="77777777" w:rsidR="00F96543" w:rsidRDefault="00000000">
      <w:pPr>
        <w:numPr>
          <w:ilvl w:val="1"/>
          <w:numId w:val="69"/>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Application:</w:t>
      </w:r>
      <w:r>
        <w:rPr>
          <w:rFonts w:ascii="Century Gothic" w:eastAsia="Century Gothic" w:hAnsi="Century Gothic" w:cs="Century Gothic"/>
          <w:sz w:val="22"/>
          <w:szCs w:val="22"/>
        </w:rPr>
        <w:t xml:space="preserve"> Both firms use game theory to predict competitor behavior and optimize ad pricing models.</w:t>
      </w:r>
    </w:p>
    <w:p w14:paraId="20546E36" w14:textId="77777777" w:rsidR="00F96543" w:rsidRDefault="00000000">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"In conclusion, integrating strategic marketing models and game theory empowers marketers to make informed decisions that consider both market dynamics and competitor actions. Thank you for your participation, and please feel free to ask any questions!"</w:t>
      </w:r>
    </w:p>
    <w:p w14:paraId="6214D4A6" w14:textId="77777777" w:rsidR="00F96543" w:rsidRDefault="00000000">
      <w:pPr>
        <w:pStyle w:val="Heading3"/>
        <w:spacing w:before="0" w:after="200"/>
        <w:ind w:left="720" w:hanging="720"/>
        <w:rPr>
          <w:b/>
        </w:rPr>
      </w:pPr>
      <w:bookmarkStart w:id="151" w:name="_heading=h.thw4kt" w:colFirst="0" w:colLast="0"/>
      <w:bookmarkEnd w:id="151"/>
      <w:r>
        <w:rPr>
          <w:sz w:val="32"/>
          <w:szCs w:val="32"/>
        </w:rPr>
        <w:t xml:space="preserve">    </w:t>
      </w:r>
      <w:r>
        <w:rPr>
          <w:b/>
          <w:sz w:val="32"/>
          <w:szCs w:val="32"/>
        </w:rPr>
        <w:t>STUDY MATERIALS</w:t>
      </w:r>
    </w:p>
    <w:p w14:paraId="542EC5A3" w14:textId="77777777" w:rsidR="00F96543" w:rsidRDefault="00000000">
      <w:p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2160D62F" w14:textId="77777777" w:rsidR="00F96543" w:rsidRDefault="00000000">
      <w:pPr>
        <w:spacing w:line="276" w:lineRule="auto"/>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As we disembark on Module 8: Marketing Models and Strategy, Game Theory, we have curated a list of study materials to enrich your learning experience:</w:t>
      </w:r>
    </w:p>
    <w:tbl>
      <w:tblPr>
        <w:tblStyle w:val="affffff5"/>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6A065579" w14:textId="77777777">
        <w:tc>
          <w:tcPr>
            <w:tcW w:w="9620" w:type="dxa"/>
          </w:tcPr>
          <w:p w14:paraId="1B0585FE" w14:textId="77777777" w:rsidR="00F96543" w:rsidRDefault="00000000">
            <w:pPr>
              <w:spacing w:after="200" w:line="276" w:lineRule="auto"/>
              <w:rPr>
                <w:rFonts w:ascii="Century Gothic" w:eastAsia="Century Gothic" w:hAnsi="Century Gothic" w:cs="Century Gothic"/>
                <w:color w:val="000000"/>
                <w:sz w:val="22"/>
                <w:szCs w:val="22"/>
              </w:rPr>
            </w:pPr>
            <w:proofErr w:type="spellStart"/>
            <w:r>
              <w:rPr>
                <w:rFonts w:ascii="Century Gothic" w:eastAsia="Century Gothic" w:hAnsi="Century Gothic" w:cs="Century Gothic"/>
                <w:color w:val="000000"/>
                <w:sz w:val="22"/>
                <w:szCs w:val="22"/>
              </w:rPr>
              <w:t>i</w:t>
            </w:r>
            <w:proofErr w:type="spellEnd"/>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 xml:space="preserve">Study Material 1: </w:t>
            </w:r>
            <w:r>
              <w:rPr>
                <w:rFonts w:ascii="Century Gothic" w:eastAsia="Century Gothic" w:hAnsi="Century Gothic" w:cs="Century Gothic"/>
                <w:color w:val="000000"/>
                <w:sz w:val="22"/>
                <w:szCs w:val="22"/>
              </w:rPr>
              <w:t xml:space="preserve">"Marketing Strategy: A Decision-Focused Approach" by Orville Walker and John Mullins </w:t>
            </w:r>
          </w:p>
          <w:p w14:paraId="3DF22E9A" w14:textId="77777777" w:rsidR="00F96543" w:rsidRDefault="00000000">
            <w:pPr>
              <w:numPr>
                <w:ilvl w:val="0"/>
                <w:numId w:val="71"/>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Description: </w:t>
            </w:r>
            <w:r>
              <w:rPr>
                <w:rFonts w:ascii="Century Gothic" w:eastAsia="Century Gothic" w:hAnsi="Century Gothic" w:cs="Century Gothic"/>
                <w:color w:val="000000"/>
                <w:sz w:val="22"/>
                <w:szCs w:val="22"/>
              </w:rPr>
              <w:t xml:space="preserve">This text offers insights into strategic marketing decision-making and the use of models to guide effective strategy development. </w:t>
            </w:r>
          </w:p>
          <w:p w14:paraId="0EF28ECF" w14:textId="77777777" w:rsidR="00F96543" w:rsidRDefault="00000000">
            <w:pPr>
              <w:numPr>
                <w:ilvl w:val="0"/>
                <w:numId w:val="71"/>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Link: </w:t>
            </w:r>
            <w:hyperlink r:id="rId132">
              <w:r>
                <w:rPr>
                  <w:rFonts w:ascii="Century Gothic" w:eastAsia="Century Gothic" w:hAnsi="Century Gothic" w:cs="Century Gothic"/>
                  <w:color w:val="0000FF"/>
                  <w:sz w:val="22"/>
                  <w:szCs w:val="22"/>
                  <w:u w:val="single"/>
                </w:rPr>
                <w:t>Marketing Strategy - Amazon</w:t>
              </w:r>
            </w:hyperlink>
            <w:r>
              <w:rPr>
                <w:rFonts w:ascii="Century Gothic" w:eastAsia="Century Gothic" w:hAnsi="Century Gothic" w:cs="Century Gothic"/>
                <w:color w:val="000000"/>
                <w:sz w:val="22"/>
                <w:szCs w:val="22"/>
              </w:rPr>
              <w:t xml:space="preserve"> </w:t>
            </w:r>
          </w:p>
          <w:p w14:paraId="0A5D4BE8"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ii. </w:t>
            </w:r>
            <w:r>
              <w:rPr>
                <w:rFonts w:ascii="Century Gothic" w:eastAsia="Century Gothic" w:hAnsi="Century Gothic" w:cs="Century Gothic"/>
                <w:b/>
                <w:color w:val="000000"/>
                <w:sz w:val="22"/>
                <w:szCs w:val="22"/>
              </w:rPr>
              <w:t xml:space="preserve">Study Material 2: </w:t>
            </w:r>
            <w:r>
              <w:rPr>
                <w:rFonts w:ascii="Century Gothic" w:eastAsia="Century Gothic" w:hAnsi="Century Gothic" w:cs="Century Gothic"/>
                <w:color w:val="000000"/>
                <w:sz w:val="22"/>
                <w:szCs w:val="22"/>
              </w:rPr>
              <w:t xml:space="preserve">"The Art of Strategy: A Game Theorist's Guide to Success in Business and Life" by Avinash K. Dixit and Barry J. Nalebuff </w:t>
            </w:r>
          </w:p>
          <w:p w14:paraId="3835B94E" w14:textId="77777777" w:rsidR="00F96543" w:rsidRDefault="00000000">
            <w:pPr>
              <w:numPr>
                <w:ilvl w:val="0"/>
                <w:numId w:val="72"/>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Description: </w:t>
            </w:r>
            <w:r>
              <w:rPr>
                <w:rFonts w:ascii="Century Gothic" w:eastAsia="Century Gothic" w:hAnsi="Century Gothic" w:cs="Century Gothic"/>
                <w:color w:val="000000"/>
                <w:sz w:val="22"/>
                <w:szCs w:val="22"/>
              </w:rPr>
              <w:t xml:space="preserve">A practical guide to applying game theory principles to enhance decision-making processes in business environments. </w:t>
            </w:r>
          </w:p>
          <w:p w14:paraId="0012BDC1" w14:textId="77777777" w:rsidR="00F96543" w:rsidRDefault="00000000">
            <w:pPr>
              <w:numPr>
                <w:ilvl w:val="0"/>
                <w:numId w:val="72"/>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Link: </w:t>
            </w:r>
            <w:hyperlink r:id="rId133">
              <w:r>
                <w:rPr>
                  <w:rFonts w:ascii="Century Gothic" w:eastAsia="Century Gothic" w:hAnsi="Century Gothic" w:cs="Century Gothic"/>
                  <w:color w:val="0000FF"/>
                  <w:sz w:val="22"/>
                  <w:szCs w:val="22"/>
                  <w:u w:val="single"/>
                </w:rPr>
                <w:t>The Art of Strategy - Amazon</w:t>
              </w:r>
            </w:hyperlink>
            <w:r>
              <w:rPr>
                <w:rFonts w:ascii="Century Gothic" w:eastAsia="Century Gothic" w:hAnsi="Century Gothic" w:cs="Century Gothic"/>
                <w:color w:val="000000"/>
                <w:sz w:val="22"/>
                <w:szCs w:val="22"/>
              </w:rPr>
              <w:t xml:space="preserve"> </w:t>
            </w:r>
          </w:p>
        </w:tc>
      </w:tr>
    </w:tbl>
    <w:p w14:paraId="100A044A" w14:textId="77777777" w:rsidR="00F96543" w:rsidRDefault="00000000">
      <w:pPr>
        <w:pStyle w:val="Heading3"/>
        <w:spacing w:before="0" w:after="200"/>
        <w:ind w:left="720" w:hanging="720"/>
        <w:rPr>
          <w:b/>
        </w:rPr>
      </w:pPr>
      <w:bookmarkStart w:id="152" w:name="_heading=h.3dhjn8m" w:colFirst="0" w:colLast="0"/>
      <w:bookmarkEnd w:id="152"/>
      <w:r>
        <w:rPr>
          <w:sz w:val="32"/>
          <w:szCs w:val="32"/>
        </w:rPr>
        <w:t xml:space="preserve">    </w:t>
      </w:r>
      <w:r>
        <w:rPr>
          <w:b/>
          <w:sz w:val="32"/>
          <w:szCs w:val="32"/>
        </w:rPr>
        <w:t>mastery exercise</w:t>
      </w:r>
    </w:p>
    <w:p w14:paraId="6B533943" w14:textId="77777777" w:rsidR="00F96543" w:rsidRDefault="00000000">
      <w:pPr>
        <w:jc w:val="both"/>
        <w:rPr>
          <w:rFonts w:ascii="Century Gothic" w:eastAsia="Century Gothic" w:hAnsi="Century Gothic" w:cs="Century Gothic"/>
          <w:color w:val="0432FF"/>
        </w:rPr>
      </w:pPr>
      <w:r>
        <w:rPr>
          <w:rFonts w:ascii="Century Gothic" w:eastAsia="Century Gothic" w:hAnsi="Century Gothic" w:cs="Century Gothic"/>
          <w:b/>
          <w:color w:val="0432FF"/>
        </w:rPr>
        <w:t>Overview:</w:t>
      </w:r>
      <w:r>
        <w:rPr>
          <w:rFonts w:ascii="Century Gothic" w:eastAsia="Century Gothic" w:hAnsi="Century Gothic" w:cs="Century Gothic"/>
          <w:color w:val="0432FF"/>
        </w:rPr>
        <w:t xml:space="preserve"> </w:t>
      </w:r>
      <w:r>
        <w:rPr>
          <w:rFonts w:ascii="Century Gothic" w:eastAsia="Century Gothic" w:hAnsi="Century Gothic" w:cs="Century Gothic"/>
          <w:color w:val="0432FF"/>
          <w:sz w:val="22"/>
          <w:szCs w:val="22"/>
        </w:rPr>
        <w:t>This Mastery Exercise is designed to test your understanding of brand choice models and the application of logit models in marketing. You will apply concepts learned to analyze brand choice scenarios and develop insights.</w:t>
      </w:r>
      <w:r>
        <w:rPr>
          <w:noProof/>
        </w:rPr>
        <w:drawing>
          <wp:anchor distT="0" distB="0" distL="114300" distR="114300" simplePos="0" relativeHeight="251698176" behindDoc="0" locked="0" layoutInCell="1" hidden="0" allowOverlap="1" wp14:anchorId="4E8091BA" wp14:editId="35635C85">
            <wp:simplePos x="0" y="0"/>
            <wp:positionH relativeFrom="column">
              <wp:posOffset>1</wp:posOffset>
            </wp:positionH>
            <wp:positionV relativeFrom="paragraph">
              <wp:posOffset>183515</wp:posOffset>
            </wp:positionV>
            <wp:extent cx="633413" cy="672035"/>
            <wp:effectExtent l="0" t="0" r="0" b="0"/>
            <wp:wrapSquare wrapText="bothSides" distT="0" distB="0" distL="114300" distR="114300"/>
            <wp:docPr id="212275921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72C8A9E3"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Objective</w:t>
      </w:r>
      <w:r>
        <w:rPr>
          <w:rFonts w:ascii="Century Gothic" w:eastAsia="Century Gothic" w:hAnsi="Century Gothic" w:cs="Century Gothic"/>
          <w:sz w:val="22"/>
          <w:szCs w:val="22"/>
        </w:rPr>
        <w:t>:</w:t>
      </w:r>
      <w:r>
        <w:rPr>
          <w:rFonts w:ascii="Century Gothic" w:eastAsia="Century Gothic" w:hAnsi="Century Gothic" w:cs="Century Gothic"/>
          <w:sz w:val="22"/>
          <w:szCs w:val="22"/>
        </w:rPr>
        <w:br/>
        <w:t xml:space="preserve">Apply your knowledge of marketing models and game theory by analyzing case studies and proposing strategic solutions. </w:t>
      </w:r>
    </w:p>
    <w:p w14:paraId="172A4EB2"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Part 1: Case Study Analysis </w:t>
      </w:r>
    </w:p>
    <w:p w14:paraId="4D19C56D" w14:textId="77777777" w:rsidR="00F96543" w:rsidRDefault="00000000">
      <w:pPr>
        <w:numPr>
          <w:ilvl w:val="0"/>
          <w:numId w:val="73"/>
        </w:num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Read the Case Study: </w:t>
      </w:r>
      <w:r>
        <w:rPr>
          <w:rFonts w:ascii="Century Gothic" w:eastAsia="Century Gothic" w:hAnsi="Century Gothic" w:cs="Century Gothic"/>
          <w:sz w:val="22"/>
          <w:szCs w:val="22"/>
        </w:rPr>
        <w:t xml:space="preserve">Below is a brief case study exploring market entry strategies using game theory. </w:t>
      </w:r>
    </w:p>
    <w:p w14:paraId="70B7BA5D"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Case Study: </w:t>
      </w:r>
      <w:r>
        <w:rPr>
          <w:rFonts w:ascii="Century Gothic" w:eastAsia="Century Gothic" w:hAnsi="Century Gothic" w:cs="Century Gothic"/>
          <w:sz w:val="22"/>
          <w:szCs w:val="22"/>
        </w:rPr>
        <w:br/>
      </w:r>
      <w:proofErr w:type="spellStart"/>
      <w:r>
        <w:rPr>
          <w:rFonts w:ascii="Century Gothic" w:eastAsia="Century Gothic" w:hAnsi="Century Gothic" w:cs="Century Gothic"/>
          <w:sz w:val="22"/>
          <w:szCs w:val="22"/>
        </w:rPr>
        <w:t>InnovTech</w:t>
      </w:r>
      <w:proofErr w:type="spellEnd"/>
      <w:r>
        <w:rPr>
          <w:rFonts w:ascii="Century Gothic" w:eastAsia="Century Gothic" w:hAnsi="Century Gothic" w:cs="Century Gothic"/>
          <w:sz w:val="22"/>
          <w:szCs w:val="22"/>
        </w:rPr>
        <w:t xml:space="preserve"> is considering entering a new international market. By using game theory, they aim to understand competitive responses from established players and determine optimal entry strategies that minimize risk and maximize market potential. </w:t>
      </w:r>
    </w:p>
    <w:p w14:paraId="537584D5" w14:textId="77777777" w:rsidR="00F96543" w:rsidRDefault="00000000">
      <w:pPr>
        <w:numPr>
          <w:ilvl w:val="0"/>
          <w:numId w:val="74"/>
        </w:num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lastRenderedPageBreak/>
        <w:t xml:space="preserve">Answer the Following Questions: </w:t>
      </w:r>
    </w:p>
    <w:p w14:paraId="5E75D3BE" w14:textId="77777777" w:rsidR="00F96543" w:rsidRDefault="00000000">
      <w:pPr>
        <w:numPr>
          <w:ilvl w:val="1"/>
          <w:numId w:val="193"/>
        </w:numPr>
        <w:ind w:left="900" w:hanging="27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How can game theory assist </w:t>
      </w:r>
      <w:proofErr w:type="spellStart"/>
      <w:r>
        <w:rPr>
          <w:rFonts w:ascii="Century Gothic" w:eastAsia="Century Gothic" w:hAnsi="Century Gothic" w:cs="Century Gothic"/>
          <w:sz w:val="22"/>
          <w:szCs w:val="22"/>
        </w:rPr>
        <w:t>InnovTech</w:t>
      </w:r>
      <w:proofErr w:type="spellEnd"/>
      <w:r>
        <w:rPr>
          <w:rFonts w:ascii="Century Gothic" w:eastAsia="Century Gothic" w:hAnsi="Century Gothic" w:cs="Century Gothic"/>
          <w:sz w:val="22"/>
          <w:szCs w:val="22"/>
        </w:rPr>
        <w:t xml:space="preserve"> in modeling competitor reactions to their market entry? </w:t>
      </w:r>
    </w:p>
    <w:p w14:paraId="6948FD3B" w14:textId="77777777" w:rsidR="00F96543" w:rsidRDefault="00000000">
      <w:pPr>
        <w:numPr>
          <w:ilvl w:val="1"/>
          <w:numId w:val="193"/>
        </w:numPr>
        <w:ind w:left="900" w:hanging="27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What strategic marketing models would complement game theory in developing a robust market entry plan? </w:t>
      </w:r>
    </w:p>
    <w:p w14:paraId="3027BF23" w14:textId="77777777" w:rsidR="00F96543" w:rsidRDefault="00000000">
      <w:pPr>
        <w:numPr>
          <w:ilvl w:val="1"/>
          <w:numId w:val="193"/>
        </w:numPr>
        <w:ind w:left="900" w:hanging="27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Identify potential challenges </w:t>
      </w:r>
      <w:proofErr w:type="spellStart"/>
      <w:r>
        <w:rPr>
          <w:rFonts w:ascii="Century Gothic" w:eastAsia="Century Gothic" w:hAnsi="Century Gothic" w:cs="Century Gothic"/>
          <w:sz w:val="22"/>
          <w:szCs w:val="22"/>
        </w:rPr>
        <w:t>InnovTech</w:t>
      </w:r>
      <w:proofErr w:type="spellEnd"/>
      <w:r>
        <w:rPr>
          <w:rFonts w:ascii="Century Gothic" w:eastAsia="Century Gothic" w:hAnsi="Century Gothic" w:cs="Century Gothic"/>
          <w:sz w:val="22"/>
          <w:szCs w:val="22"/>
        </w:rPr>
        <w:t xml:space="preserve"> might face and suggest strategies to address them. </w:t>
      </w:r>
    </w:p>
    <w:p w14:paraId="7FDC8178"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Part 2: Strategic Model Application </w:t>
      </w:r>
      <w:r>
        <w:rPr>
          <w:rFonts w:ascii="Century Gothic" w:eastAsia="Century Gothic" w:hAnsi="Century Gothic" w:cs="Century Gothic"/>
          <w:sz w:val="22"/>
          <w:szCs w:val="22"/>
        </w:rPr>
        <w:br/>
        <w:t xml:space="preserve">Based on your case study analysis, propose a strategic marketing plan with the following components: </w:t>
      </w:r>
    </w:p>
    <w:p w14:paraId="495FDE0A" w14:textId="77777777" w:rsidR="00F96543" w:rsidRDefault="00000000">
      <w:pPr>
        <w:numPr>
          <w:ilvl w:val="0"/>
          <w:numId w:val="75"/>
        </w:num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Model Specification: </w:t>
      </w:r>
      <w:r>
        <w:rPr>
          <w:rFonts w:ascii="Century Gothic" w:eastAsia="Century Gothic" w:hAnsi="Century Gothic" w:cs="Century Gothic"/>
          <w:sz w:val="22"/>
          <w:szCs w:val="22"/>
        </w:rPr>
        <w:t xml:space="preserve">Define key strategic models and illustrate their application in decision-making. </w:t>
      </w:r>
    </w:p>
    <w:p w14:paraId="7DD612CD" w14:textId="77777777" w:rsidR="00F96543" w:rsidRDefault="00000000">
      <w:pPr>
        <w:numPr>
          <w:ilvl w:val="0"/>
          <w:numId w:val="75"/>
        </w:num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Game Theory Integration: </w:t>
      </w:r>
      <w:r>
        <w:rPr>
          <w:rFonts w:ascii="Century Gothic" w:eastAsia="Century Gothic" w:hAnsi="Century Gothic" w:cs="Century Gothic"/>
          <w:sz w:val="22"/>
          <w:szCs w:val="22"/>
        </w:rPr>
        <w:t xml:space="preserve">Discuss how game theory principles can refine marketing strategy implementation. </w:t>
      </w:r>
    </w:p>
    <w:p w14:paraId="189C3544" w14:textId="77777777" w:rsidR="00F96543" w:rsidRDefault="00000000">
      <w:pPr>
        <w:numPr>
          <w:ilvl w:val="0"/>
          <w:numId w:val="75"/>
        </w:num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Evaluation Metrics: </w:t>
      </w:r>
      <w:r>
        <w:rPr>
          <w:rFonts w:ascii="Century Gothic" w:eastAsia="Century Gothic" w:hAnsi="Century Gothic" w:cs="Century Gothic"/>
          <w:sz w:val="22"/>
          <w:szCs w:val="22"/>
        </w:rPr>
        <w:t xml:space="preserve">Identify performance metrics to assess strategy effectiveness and competitiveness. </w:t>
      </w:r>
    </w:p>
    <w:p w14:paraId="3BB42FAB"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Part 3: Reflection </w:t>
      </w:r>
      <w:r>
        <w:rPr>
          <w:rFonts w:ascii="Century Gothic" w:eastAsia="Century Gothic" w:hAnsi="Century Gothic" w:cs="Century Gothic"/>
          <w:sz w:val="22"/>
          <w:szCs w:val="22"/>
        </w:rPr>
        <w:br/>
        <w:t xml:space="preserve">Reflect on the following questions: </w:t>
      </w:r>
    </w:p>
    <w:p w14:paraId="0A959548" w14:textId="77777777" w:rsidR="00F96543" w:rsidRDefault="00000000">
      <w:pPr>
        <w:numPr>
          <w:ilvl w:val="0"/>
          <w:numId w:val="76"/>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How did integrating game theory enhance your understanding of strategic decision-making in </w:t>
      </w:r>
      <w:proofErr w:type="spellStart"/>
      <w:r>
        <w:rPr>
          <w:rFonts w:ascii="Century Gothic" w:eastAsia="Century Gothic" w:hAnsi="Century Gothic" w:cs="Century Gothic"/>
          <w:sz w:val="22"/>
          <w:szCs w:val="22"/>
        </w:rPr>
        <w:t>InnovTech’s</w:t>
      </w:r>
      <w:proofErr w:type="spellEnd"/>
      <w:r>
        <w:rPr>
          <w:rFonts w:ascii="Century Gothic" w:eastAsia="Century Gothic" w:hAnsi="Century Gothic" w:cs="Century Gothic"/>
          <w:sz w:val="22"/>
          <w:szCs w:val="22"/>
        </w:rPr>
        <w:t xml:space="preserve"> scenario? </w:t>
      </w:r>
    </w:p>
    <w:p w14:paraId="278C9CB0" w14:textId="77777777" w:rsidR="00F96543" w:rsidRDefault="00000000">
      <w:pPr>
        <w:numPr>
          <w:ilvl w:val="0"/>
          <w:numId w:val="76"/>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What key insights were gained from combining strategic marketing models with game theory? </w:t>
      </w:r>
    </w:p>
    <w:p w14:paraId="5863C1E2" w14:textId="77777777" w:rsidR="00F96543" w:rsidRDefault="00000000">
      <w:pPr>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Part 4: Submission Instructions: </w:t>
      </w:r>
    </w:p>
    <w:p w14:paraId="0611F2EA" w14:textId="77777777" w:rsidR="00F96543" w:rsidRDefault="00000000">
      <w:pPr>
        <w:numPr>
          <w:ilvl w:val="0"/>
          <w:numId w:val="77"/>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Submit your comprehensive report, ensuring each section is clearly labeled. </w:t>
      </w:r>
    </w:p>
    <w:p w14:paraId="79A0BF7D" w14:textId="77777777" w:rsidR="00F96543" w:rsidRDefault="00000000">
      <w:pPr>
        <w:numPr>
          <w:ilvl w:val="0"/>
          <w:numId w:val="77"/>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Include any relevant research sources to support your strategy formulation.</w:t>
      </w:r>
    </w:p>
    <w:tbl>
      <w:tblPr>
        <w:tblStyle w:val="affffff6"/>
        <w:tblW w:w="9600" w:type="dxa"/>
        <w:tblLayout w:type="fixed"/>
        <w:tblLook w:val="0600" w:firstRow="0" w:lastRow="0" w:firstColumn="0" w:lastColumn="0" w:noHBand="1" w:noVBand="1"/>
      </w:tblPr>
      <w:tblGrid>
        <w:gridCol w:w="1110"/>
        <w:gridCol w:w="8490"/>
      </w:tblGrid>
      <w:tr w:rsidR="00F96543" w14:paraId="4B8381EC" w14:textId="77777777">
        <w:tc>
          <w:tcPr>
            <w:tcW w:w="1110" w:type="dxa"/>
            <w:shd w:val="clear" w:color="auto" w:fill="auto"/>
            <w:tcMar>
              <w:top w:w="0" w:type="dxa"/>
              <w:left w:w="0" w:type="dxa"/>
              <w:bottom w:w="0" w:type="dxa"/>
              <w:right w:w="0" w:type="dxa"/>
            </w:tcMar>
            <w:vAlign w:val="center"/>
          </w:tcPr>
          <w:p w14:paraId="26DF1F5D"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FE12CE3" wp14:editId="3C83E0C0">
                  <wp:extent cx="490538" cy="490538"/>
                  <wp:effectExtent l="0" t="0" r="0" b="0"/>
                  <wp:docPr id="21227593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58C2FD7D" w14:textId="77777777" w:rsidR="00F96543" w:rsidRDefault="00000000">
            <w:pPr>
              <w:pStyle w:val="Heading4"/>
            </w:pPr>
            <w:bookmarkStart w:id="153" w:name="_heading=h.1smtxgf" w:colFirst="0" w:colLast="0"/>
            <w:bookmarkEnd w:id="153"/>
            <w:r>
              <w:rPr>
                <w:smallCaps/>
                <w:sz w:val="32"/>
                <w:szCs w:val="32"/>
              </w:rPr>
              <w:t>VIDEO 2: (to be developed)</w:t>
            </w:r>
          </w:p>
        </w:tc>
      </w:tr>
    </w:tbl>
    <w:p w14:paraId="0F1C0897"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418231C4" w14:textId="77777777" w:rsidR="00F96543" w:rsidRDefault="00000000">
      <w:p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We are thrilled to introduce you to Module 8: Marketing Models and Strategy, Game Theory through a specially curated video. This video will highlight the integration of strategic models and game theory in real-world contexts. </w:t>
      </w:r>
    </w:p>
    <w:p w14:paraId="3ABC0CC9" w14:textId="77777777" w:rsidR="00F96543" w:rsidRDefault="00000000">
      <w:p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 xml:space="preserve">Here's what you need to do: </w:t>
      </w:r>
    </w:p>
    <w:p w14:paraId="5B435A07" w14:textId="77777777" w:rsidR="00F96543" w:rsidRDefault="00000000">
      <w:pPr>
        <w:numPr>
          <w:ilvl w:val="0"/>
          <w:numId w:val="78"/>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lastRenderedPageBreak/>
        <w:t xml:space="preserve">Watch the Video: </w:t>
      </w:r>
      <w:r>
        <w:rPr>
          <w:rFonts w:ascii="Century Gothic" w:eastAsia="Century Gothic" w:hAnsi="Century Gothic" w:cs="Century Gothic"/>
          <w:color w:val="0432FF"/>
          <w:sz w:val="22"/>
          <w:szCs w:val="22"/>
        </w:rPr>
        <w:t xml:space="preserve">Ensure you watch the video in its entirety. </w:t>
      </w:r>
    </w:p>
    <w:p w14:paraId="41E1A4AC" w14:textId="77777777" w:rsidR="00F96543" w:rsidRDefault="00000000">
      <w:pPr>
        <w:numPr>
          <w:ilvl w:val="0"/>
          <w:numId w:val="78"/>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 xml:space="preserve">Take Notes: </w:t>
      </w:r>
      <w:r>
        <w:rPr>
          <w:rFonts w:ascii="Century Gothic" w:eastAsia="Century Gothic" w:hAnsi="Century Gothic" w:cs="Century Gothic"/>
          <w:color w:val="0432FF"/>
          <w:sz w:val="22"/>
          <w:szCs w:val="22"/>
        </w:rPr>
        <w:t xml:space="preserve">As you view, take detailed notes on key points discussed. </w:t>
      </w:r>
    </w:p>
    <w:p w14:paraId="08772411" w14:textId="77777777" w:rsidR="00F96543" w:rsidRDefault="00000000">
      <w:pPr>
        <w:numPr>
          <w:ilvl w:val="0"/>
          <w:numId w:val="78"/>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 xml:space="preserve">Upload Your Notes: </w:t>
      </w:r>
      <w:r>
        <w:rPr>
          <w:rFonts w:ascii="Century Gothic" w:eastAsia="Century Gothic" w:hAnsi="Century Gothic" w:cs="Century Gothic"/>
          <w:color w:val="0432FF"/>
          <w:sz w:val="22"/>
          <w:szCs w:val="22"/>
        </w:rPr>
        <w:t xml:space="preserve">Once completed, upload your notes to the LMS. </w:t>
      </w:r>
    </w:p>
    <w:p w14:paraId="5DAF61E3" w14:textId="77777777" w:rsidR="00F96543" w:rsidRDefault="00F96543">
      <w:pPr>
        <w:spacing w:before="0" w:after="0" w:line="240" w:lineRule="auto"/>
        <w:rPr>
          <w:rFonts w:ascii="Century Gothic" w:eastAsia="Century Gothic" w:hAnsi="Century Gothic" w:cs="Century Gothic"/>
          <w:sz w:val="22"/>
          <w:szCs w:val="22"/>
        </w:rPr>
      </w:pPr>
    </w:p>
    <w:tbl>
      <w:tblPr>
        <w:tblStyle w:val="affffff7"/>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6D5D4234" w14:textId="77777777">
        <w:tc>
          <w:tcPr>
            <w:tcW w:w="9620" w:type="dxa"/>
          </w:tcPr>
          <w:p w14:paraId="2C4B26C5" w14:textId="77777777" w:rsidR="00F96543" w:rsidRDefault="00000000">
            <w:pPr>
              <w:spacing w:after="280"/>
              <w:rPr>
                <w:rFonts w:ascii="Century Gothic" w:eastAsia="Century Gothic" w:hAnsi="Century Gothic" w:cs="Century Gothic"/>
                <w:b/>
                <w:color w:val="000000"/>
                <w:sz w:val="22"/>
                <w:szCs w:val="22"/>
              </w:rPr>
            </w:pPr>
            <w:r>
              <w:rPr>
                <w:rFonts w:ascii="Times New Roman" w:eastAsia="Times New Roman" w:hAnsi="Times New Roman" w:cs="Times New Roman"/>
                <w:b/>
                <w:color w:val="000000"/>
              </w:rPr>
              <w:t>[</w:t>
            </w:r>
            <w:r>
              <w:rPr>
                <w:rFonts w:ascii="Century Gothic" w:eastAsia="Century Gothic" w:hAnsi="Century Gothic" w:cs="Century Gothic"/>
                <w:b/>
                <w:color w:val="000000"/>
                <w:sz w:val="22"/>
                <w:szCs w:val="22"/>
              </w:rPr>
              <w:t>OPENING SCENE: PRESENTER ON SCREEN WITH A NEUTRAL BACKGROUND]</w:t>
            </w:r>
            <w:r>
              <w:rPr>
                <w:rFonts w:ascii="Century Gothic" w:eastAsia="Century Gothic" w:hAnsi="Century Gothic" w:cs="Century Gothic"/>
                <w:b/>
                <w:color w:val="000000"/>
                <w:sz w:val="22"/>
                <w:szCs w:val="22"/>
              </w:rPr>
              <w:br/>
              <w:t>Narrator (Presenter):</w:t>
            </w:r>
          </w:p>
          <w:p w14:paraId="5A1B1D38" w14:textId="77777777" w:rsidR="00F96543" w:rsidRDefault="00000000">
            <w:pPr>
              <w:spacing w:before="280" w:after="28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"Hello, and welcome! Today, our focus is on the strategic use of Marketing Models and the role of Game Theory in enhancing marketing decision-making. Understanding these concepts is essential for crafting competitive and effective marketing strategies. Let's delve into how these models and theories can transform marketing approaches." </w:t>
            </w:r>
          </w:p>
          <w:p w14:paraId="5D3CDC63" w14:textId="77777777" w:rsidR="00F96543" w:rsidRDefault="00000000">
            <w:pPr>
              <w:spacing w:before="280" w:after="28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[SLIDE 1: TITLE SLIDE - STRATEGIC MARKETING MODELS AND GAME THEORY]</w:t>
            </w:r>
            <w:r>
              <w:rPr>
                <w:rFonts w:ascii="Century Gothic" w:eastAsia="Century Gothic" w:hAnsi="Century Gothic" w:cs="Century Gothic"/>
                <w:b/>
                <w:color w:val="000000"/>
                <w:sz w:val="22"/>
                <w:szCs w:val="22"/>
              </w:rPr>
              <w:br/>
              <w:t>Narrator (Voice-over):</w:t>
            </w:r>
          </w:p>
          <w:p w14:paraId="02DFA327" w14:textId="77777777" w:rsidR="00F96543" w:rsidRDefault="00000000">
            <w:pPr>
              <w:spacing w:before="280" w:after="28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"Strategic marketing involves using models to navigate complex competitive landscapes. Game theory offers additional insights by analyzing competitive interactions through strategic games, helping marketers anticipate and respond to competitor moves." </w:t>
            </w:r>
          </w:p>
          <w:p w14:paraId="5882B2D5" w14:textId="77777777" w:rsidR="00F96543" w:rsidRDefault="00000000">
            <w:pPr>
              <w:spacing w:before="280" w:after="28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[SLIDE 2: STRATEGIC MARKETING MODELS IN DETAIL]</w:t>
            </w:r>
            <w:r>
              <w:rPr>
                <w:rFonts w:ascii="Century Gothic" w:eastAsia="Century Gothic" w:hAnsi="Century Gothic" w:cs="Century Gothic"/>
                <w:b/>
                <w:color w:val="000000"/>
                <w:sz w:val="22"/>
                <w:szCs w:val="22"/>
              </w:rPr>
              <w:br/>
              <w:t>Narrator (Voice-over):</w:t>
            </w:r>
          </w:p>
          <w:p w14:paraId="291380E8" w14:textId="77777777" w:rsidR="00F96543" w:rsidRDefault="00000000">
            <w:pPr>
              <w:spacing w:before="280" w:after="28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"Marketing models like SWOT Analysis and Porter’s Five Forces enable firms to understand and position themselves competitively. These frameworks provide systematic approaches for assessing opportunities, threats, and strategic fit." </w:t>
            </w:r>
          </w:p>
          <w:p w14:paraId="6C45017F" w14:textId="77777777" w:rsidR="00F96543" w:rsidRDefault="00000000">
            <w:pPr>
              <w:spacing w:before="280" w:after="28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[SLIDE 3: INTRODUCTION TO GAME THEORY APPLICATIONS]</w:t>
            </w:r>
            <w:r>
              <w:rPr>
                <w:rFonts w:ascii="Century Gothic" w:eastAsia="Century Gothic" w:hAnsi="Century Gothic" w:cs="Century Gothic"/>
                <w:b/>
                <w:color w:val="000000"/>
                <w:sz w:val="22"/>
                <w:szCs w:val="22"/>
              </w:rPr>
              <w:br/>
              <w:t>Narrator (Presenter):</w:t>
            </w:r>
          </w:p>
          <w:p w14:paraId="2E574E56" w14:textId="77777777" w:rsidR="00F96543" w:rsidRDefault="00000000">
            <w:pPr>
              <w:spacing w:before="280" w:after="28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"Game theory explores decision-making in competitive contexts, offering insights into strategic interactions. From pricing strategies to product launches, it informs decisions by modeling scenarios as strategic games between competitors." </w:t>
            </w:r>
          </w:p>
          <w:p w14:paraId="666513FA" w14:textId="77777777" w:rsidR="00F96543" w:rsidRDefault="00000000">
            <w:pPr>
              <w:spacing w:before="280" w:after="28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[SLIDE 4: EVALUATING COMPETITIVE STRATEGIES WITH GAME THEORY]</w:t>
            </w:r>
            <w:r>
              <w:rPr>
                <w:rFonts w:ascii="Century Gothic" w:eastAsia="Century Gothic" w:hAnsi="Century Gothic" w:cs="Century Gothic"/>
                <w:b/>
                <w:color w:val="000000"/>
                <w:sz w:val="22"/>
                <w:szCs w:val="22"/>
              </w:rPr>
              <w:br/>
              <w:t>Narrator (Voice-over):</w:t>
            </w:r>
          </w:p>
          <w:p w14:paraId="4EBC5CC0" w14:textId="77777777" w:rsidR="00F96543" w:rsidRDefault="00000000">
            <w:pPr>
              <w:spacing w:before="280" w:after="28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"Utilizing concepts such as Nash equilibrium allows businesses to understand optimal strategies and predict competitive behaviors under various market conditions." </w:t>
            </w:r>
          </w:p>
          <w:p w14:paraId="2B3F000D" w14:textId="77777777" w:rsidR="00F96543" w:rsidRDefault="00000000">
            <w:pPr>
              <w:spacing w:before="280" w:after="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[SLIDE 5: CASE EXAMPLES OF COMBINED STRATEGIC MODELS AND GAME THEORY]</w:t>
            </w:r>
            <w:r>
              <w:rPr>
                <w:rFonts w:ascii="Century Gothic" w:eastAsia="Century Gothic" w:hAnsi="Century Gothic" w:cs="Century Gothic"/>
                <w:b/>
                <w:color w:val="000000"/>
                <w:sz w:val="22"/>
                <w:szCs w:val="22"/>
              </w:rPr>
              <w:br/>
              <w:t>Narrator (Voice-over):</w:t>
            </w:r>
            <w:r>
              <w:rPr>
                <w:rFonts w:ascii="Century Gothic" w:eastAsia="Century Gothic" w:hAnsi="Century Gothic" w:cs="Century Gothic"/>
                <w:color w:val="000000"/>
                <w:sz w:val="22"/>
                <w:szCs w:val="22"/>
              </w:rPr>
              <w:br/>
              <w:t xml:space="preserve">"Real-world scenarios illustrate how these approaches guide strategic decisions—considering market dynamics, competitor actions, and internal capabilities for holistic marketing planning." </w:t>
            </w:r>
          </w:p>
          <w:p w14:paraId="2AF1C572" w14:textId="77777777" w:rsidR="00F96543" w:rsidRDefault="00000000">
            <w:pPr>
              <w:spacing w:before="280" w:after="28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lastRenderedPageBreak/>
              <w:t>[SLIDE 6: CONCLUSION - ENHANCING MARKETING STRATEGY THROUGH MODELS AND THEORY]</w:t>
            </w:r>
            <w:r>
              <w:rPr>
                <w:rFonts w:ascii="Century Gothic" w:eastAsia="Century Gothic" w:hAnsi="Century Gothic" w:cs="Century Gothic"/>
                <w:b/>
                <w:color w:val="000000"/>
                <w:sz w:val="22"/>
                <w:szCs w:val="22"/>
              </w:rPr>
              <w:br/>
              <w:t>Narrator (Presenter):</w:t>
            </w:r>
          </w:p>
          <w:p w14:paraId="18306E46" w14:textId="77777777" w:rsidR="00F96543" w:rsidRDefault="00000000">
            <w:pPr>
              <w:spacing w:before="280" w:after="28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"In conclusion, applying strategic models coupled with game theory equips marketers with robust tools for effective competition and decision-making. Leveraging these insights leads to sharper, more informed marketing strategies." </w:t>
            </w:r>
          </w:p>
          <w:p w14:paraId="15032E54" w14:textId="77777777" w:rsidR="00F96543" w:rsidRDefault="00000000">
            <w:pPr>
              <w:spacing w:before="280" w:after="280"/>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[SLIDE 7: CALL TO ACTION - ENGAGE WITH FURTHER LEARNING]</w:t>
            </w:r>
            <w:r>
              <w:rPr>
                <w:rFonts w:ascii="Century Gothic" w:eastAsia="Century Gothic" w:hAnsi="Century Gothic" w:cs="Century Gothic"/>
                <w:b/>
                <w:color w:val="000000"/>
                <w:sz w:val="22"/>
                <w:szCs w:val="22"/>
              </w:rPr>
              <w:br/>
              <w:t>Narrator (Presenter):</w:t>
            </w:r>
          </w:p>
          <w:p w14:paraId="3614F727" w14:textId="77777777" w:rsidR="00F96543" w:rsidRDefault="00000000">
            <w:pPr>
              <w:spacing w:before="280" w:after="28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"Thank you for joining me today! I encourage you to further explore how strategic marketing models and game theory can be practically applied in your marketing efforts. Should you have questions, feel free to reach out!" </w:t>
            </w:r>
          </w:p>
          <w:p w14:paraId="5D5A5434" w14:textId="77777777" w:rsidR="00F96543" w:rsidRDefault="00000000">
            <w:pPr>
              <w:spacing w:before="280"/>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[CLOSING SCENE: FADE OUT WITH A THANK YOU MESSAGE]</w:t>
            </w:r>
            <w:r>
              <w:rPr>
                <w:rFonts w:ascii="Century Gothic" w:eastAsia="Century Gothic" w:hAnsi="Century Gothic" w:cs="Century Gothic"/>
                <w:b/>
                <w:color w:val="000000"/>
                <w:sz w:val="22"/>
                <w:szCs w:val="22"/>
              </w:rPr>
              <w:br/>
              <w:t>Narrator (Presenter):</w:t>
            </w:r>
            <w:r>
              <w:rPr>
                <w:rFonts w:ascii="Century Gothic" w:eastAsia="Century Gothic" w:hAnsi="Century Gothic" w:cs="Century Gothic"/>
                <w:color w:val="000000"/>
                <w:sz w:val="22"/>
                <w:szCs w:val="22"/>
              </w:rPr>
              <w:br/>
              <w:t xml:space="preserve">"Thanks again for watching, and I look forward to seeing you in our next session!" </w:t>
            </w:r>
          </w:p>
        </w:tc>
      </w:tr>
    </w:tbl>
    <w:p w14:paraId="2DC1B3A3" w14:textId="77777777" w:rsidR="00F96543" w:rsidRDefault="00F96543">
      <w:pPr>
        <w:rPr>
          <w:rFonts w:ascii="Century Gothic" w:eastAsia="Century Gothic" w:hAnsi="Century Gothic" w:cs="Century Gothic"/>
          <w:sz w:val="22"/>
          <w:szCs w:val="22"/>
        </w:rPr>
      </w:pPr>
    </w:p>
    <w:tbl>
      <w:tblPr>
        <w:tblStyle w:val="affffff8"/>
        <w:tblW w:w="9600" w:type="dxa"/>
        <w:tblLayout w:type="fixed"/>
        <w:tblLook w:val="0600" w:firstRow="0" w:lastRow="0" w:firstColumn="0" w:lastColumn="0" w:noHBand="1" w:noVBand="1"/>
      </w:tblPr>
      <w:tblGrid>
        <w:gridCol w:w="1125"/>
        <w:gridCol w:w="8475"/>
      </w:tblGrid>
      <w:tr w:rsidR="00F96543" w14:paraId="0BD0A9C2" w14:textId="77777777">
        <w:tc>
          <w:tcPr>
            <w:tcW w:w="1125" w:type="dxa"/>
            <w:shd w:val="clear" w:color="auto" w:fill="auto"/>
            <w:tcMar>
              <w:top w:w="0" w:type="dxa"/>
              <w:left w:w="0" w:type="dxa"/>
              <w:bottom w:w="0" w:type="dxa"/>
              <w:right w:w="0" w:type="dxa"/>
            </w:tcMar>
            <w:vAlign w:val="center"/>
          </w:tcPr>
          <w:p w14:paraId="7B1539AC"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A51E8E3" wp14:editId="23601CB7">
                  <wp:extent cx="509588" cy="515250"/>
                  <wp:effectExtent l="0" t="0" r="0" b="0"/>
                  <wp:docPr id="212275933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85263EE" w14:textId="77777777" w:rsidR="00F96543" w:rsidRDefault="00000000">
            <w:pPr>
              <w:pStyle w:val="Heading4"/>
            </w:pPr>
            <w:bookmarkStart w:id="154" w:name="_heading=h.4cmhg48" w:colFirst="0" w:colLast="0"/>
            <w:bookmarkEnd w:id="154"/>
            <w:r>
              <w:rPr>
                <w:smallCaps/>
                <w:sz w:val="32"/>
                <w:szCs w:val="32"/>
              </w:rPr>
              <w:t>VIDEO 3 (</w:t>
            </w:r>
            <w:proofErr w:type="spellStart"/>
            <w:r>
              <w:rPr>
                <w:smallCaps/>
                <w:sz w:val="32"/>
                <w:szCs w:val="32"/>
              </w:rPr>
              <w:t>Youtube</w:t>
            </w:r>
            <w:proofErr w:type="spellEnd"/>
            <w:r>
              <w:rPr>
                <w:smallCaps/>
                <w:sz w:val="32"/>
                <w:szCs w:val="32"/>
              </w:rPr>
              <w:t>, please include link)</w:t>
            </w:r>
          </w:p>
        </w:tc>
      </w:tr>
    </w:tbl>
    <w:p w14:paraId="5F0D3A89" w14:textId="77777777" w:rsidR="00F96543" w:rsidRDefault="00000000">
      <w:pPr>
        <w:spacing w:line="276" w:lineRule="auto"/>
        <w:jc w:val="both"/>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Dear learners,</w:t>
      </w:r>
    </w:p>
    <w:p w14:paraId="198B896A" w14:textId="77777777" w:rsidR="00F96543" w:rsidRDefault="00000000">
      <w:pPr>
        <w:spacing w:line="276" w:lineRule="auto"/>
        <w:jc w:val="both"/>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 xml:space="preserve">As part of Module 8, we invite you to watch a video titled “Game Theory in Marketing Strategy” by Strategy Insights. This video will provide you with practical applications of game theory in formulating effective marketing strategies. </w:t>
      </w:r>
    </w:p>
    <w:p w14:paraId="192373B6" w14:textId="77777777" w:rsidR="00F96543" w:rsidRDefault="00000000">
      <w:pPr>
        <w:spacing w:line="276" w:lineRule="auto"/>
        <w:jc w:val="both"/>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 xml:space="preserve">Here’s what you need to do: </w:t>
      </w:r>
    </w:p>
    <w:p w14:paraId="001ADC8C" w14:textId="77777777" w:rsidR="00F96543" w:rsidRDefault="00000000">
      <w:pPr>
        <w:numPr>
          <w:ilvl w:val="0"/>
          <w:numId w:val="80"/>
        </w:numPr>
        <w:spacing w:line="276" w:lineRule="auto"/>
        <w:jc w:val="both"/>
        <w:rPr>
          <w:rFonts w:ascii="Century Gothic" w:eastAsia="Century Gothic" w:hAnsi="Century Gothic" w:cs="Century Gothic"/>
          <w:color w:val="FF40FF"/>
          <w:sz w:val="22"/>
          <w:szCs w:val="22"/>
        </w:rPr>
      </w:pPr>
      <w:r>
        <w:rPr>
          <w:rFonts w:ascii="Century Gothic" w:eastAsia="Century Gothic" w:hAnsi="Century Gothic" w:cs="Century Gothic"/>
          <w:b/>
          <w:color w:val="FF40FF"/>
          <w:sz w:val="22"/>
          <w:szCs w:val="22"/>
        </w:rPr>
        <w:t xml:space="preserve">Watch the Video: </w:t>
      </w:r>
      <w:r>
        <w:rPr>
          <w:rFonts w:ascii="Century Gothic" w:eastAsia="Century Gothic" w:hAnsi="Century Gothic" w:cs="Century Gothic"/>
          <w:color w:val="FF40FF"/>
          <w:sz w:val="22"/>
          <w:szCs w:val="22"/>
        </w:rPr>
        <w:t xml:space="preserve">Visit this link to watch: </w:t>
      </w:r>
      <w:hyperlink r:id="rId134">
        <w:r>
          <w:rPr>
            <w:rFonts w:ascii="Century Gothic" w:eastAsia="Century Gothic" w:hAnsi="Century Gothic" w:cs="Century Gothic"/>
            <w:color w:val="103421"/>
            <w:sz w:val="22"/>
            <w:szCs w:val="22"/>
            <w:u w:val="single"/>
          </w:rPr>
          <w:t>Game Theory in Marketing Strategy</w:t>
        </w:r>
      </w:hyperlink>
      <w:r>
        <w:rPr>
          <w:rFonts w:ascii="Century Gothic" w:eastAsia="Century Gothic" w:hAnsi="Century Gothic" w:cs="Century Gothic"/>
          <w:color w:val="FF40FF"/>
          <w:sz w:val="22"/>
          <w:szCs w:val="22"/>
        </w:rPr>
        <w:t xml:space="preserve">. </w:t>
      </w:r>
    </w:p>
    <w:p w14:paraId="218B88A7" w14:textId="77777777" w:rsidR="00F96543" w:rsidRDefault="00000000">
      <w:pPr>
        <w:spacing w:line="276" w:lineRule="auto"/>
        <w:ind w:left="720"/>
        <w:jc w:val="both"/>
        <w:rPr>
          <w:rFonts w:ascii="Century Gothic" w:eastAsia="Century Gothic" w:hAnsi="Century Gothic" w:cs="Century Gothic"/>
          <w:color w:val="FF40FF"/>
          <w:sz w:val="22"/>
          <w:szCs w:val="22"/>
        </w:rPr>
      </w:pPr>
      <w:hyperlink r:id="rId135">
        <w:r>
          <w:rPr>
            <w:rFonts w:ascii="Century Gothic" w:eastAsia="Century Gothic" w:hAnsi="Century Gothic" w:cs="Century Gothic"/>
            <w:color w:val="103421"/>
            <w:sz w:val="22"/>
            <w:szCs w:val="22"/>
            <w:u w:val="single"/>
          </w:rPr>
          <w:t>https://www.youtube.com/watch?v=4-9lNz5ObeU</w:t>
        </w:r>
      </w:hyperlink>
    </w:p>
    <w:p w14:paraId="01064571" w14:textId="77777777" w:rsidR="00F96543" w:rsidRDefault="00000000">
      <w:pPr>
        <w:numPr>
          <w:ilvl w:val="0"/>
          <w:numId w:val="80"/>
        </w:numPr>
        <w:spacing w:line="276" w:lineRule="auto"/>
        <w:jc w:val="both"/>
        <w:rPr>
          <w:rFonts w:ascii="Century Gothic" w:eastAsia="Century Gothic" w:hAnsi="Century Gothic" w:cs="Century Gothic"/>
          <w:color w:val="FF40FF"/>
          <w:sz w:val="22"/>
          <w:szCs w:val="22"/>
        </w:rPr>
      </w:pPr>
      <w:r>
        <w:rPr>
          <w:rFonts w:ascii="Century Gothic" w:eastAsia="Century Gothic" w:hAnsi="Century Gothic" w:cs="Century Gothic"/>
          <w:b/>
          <w:color w:val="FF40FF"/>
          <w:sz w:val="22"/>
          <w:szCs w:val="22"/>
        </w:rPr>
        <w:t xml:space="preserve">Take Notes: </w:t>
      </w:r>
      <w:r>
        <w:rPr>
          <w:rFonts w:ascii="Century Gothic" w:eastAsia="Century Gothic" w:hAnsi="Century Gothic" w:cs="Century Gothic"/>
          <w:color w:val="FF40FF"/>
          <w:sz w:val="22"/>
          <w:szCs w:val="22"/>
        </w:rPr>
        <w:t xml:space="preserve">Note key insights shared in the video. </w:t>
      </w:r>
    </w:p>
    <w:p w14:paraId="68A2A896" w14:textId="77777777" w:rsidR="00F96543" w:rsidRDefault="00000000">
      <w:pPr>
        <w:numPr>
          <w:ilvl w:val="0"/>
          <w:numId w:val="80"/>
        </w:numPr>
        <w:spacing w:line="276" w:lineRule="auto"/>
        <w:jc w:val="both"/>
        <w:rPr>
          <w:rFonts w:ascii="Century Gothic" w:eastAsia="Century Gothic" w:hAnsi="Century Gothic" w:cs="Century Gothic"/>
          <w:color w:val="FF40FF"/>
          <w:sz w:val="22"/>
          <w:szCs w:val="22"/>
        </w:rPr>
      </w:pPr>
      <w:r>
        <w:rPr>
          <w:rFonts w:ascii="Century Gothic" w:eastAsia="Century Gothic" w:hAnsi="Century Gothic" w:cs="Century Gothic"/>
          <w:b/>
          <w:color w:val="FF40FF"/>
          <w:sz w:val="22"/>
          <w:szCs w:val="22"/>
        </w:rPr>
        <w:t xml:space="preserve">Reflect: </w:t>
      </w:r>
      <w:r>
        <w:rPr>
          <w:rFonts w:ascii="Century Gothic" w:eastAsia="Century Gothic" w:hAnsi="Century Gothic" w:cs="Century Gothic"/>
          <w:color w:val="FF40FF"/>
          <w:sz w:val="22"/>
          <w:szCs w:val="22"/>
        </w:rPr>
        <w:t xml:space="preserve">After watching, consider how the strategies discussed enhance your knowledge of marketing models and game theory. </w:t>
      </w:r>
    </w:p>
    <w:tbl>
      <w:tblPr>
        <w:tblStyle w:val="affffff9"/>
        <w:tblW w:w="9600" w:type="dxa"/>
        <w:tblLayout w:type="fixed"/>
        <w:tblLook w:val="0600" w:firstRow="0" w:lastRow="0" w:firstColumn="0" w:lastColumn="0" w:noHBand="1" w:noVBand="1"/>
      </w:tblPr>
      <w:tblGrid>
        <w:gridCol w:w="1095"/>
        <w:gridCol w:w="8505"/>
      </w:tblGrid>
      <w:tr w:rsidR="00F96543" w14:paraId="6A1343D8" w14:textId="77777777">
        <w:tc>
          <w:tcPr>
            <w:tcW w:w="1095" w:type="dxa"/>
            <w:shd w:val="clear" w:color="auto" w:fill="auto"/>
            <w:tcMar>
              <w:top w:w="0" w:type="dxa"/>
              <w:left w:w="0" w:type="dxa"/>
              <w:bottom w:w="0" w:type="dxa"/>
              <w:right w:w="0" w:type="dxa"/>
            </w:tcMar>
            <w:vAlign w:val="center"/>
          </w:tcPr>
          <w:p w14:paraId="432A6699" w14:textId="77777777" w:rsidR="00F96543"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393A6090" wp14:editId="0F97441D">
                  <wp:extent cx="503872" cy="503872"/>
                  <wp:effectExtent l="0" t="0" r="0" b="0"/>
                  <wp:docPr id="212275932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4CAED44C" w14:textId="77777777" w:rsidR="00F96543" w:rsidRDefault="00000000">
            <w:pPr>
              <w:pStyle w:val="Heading4"/>
            </w:pPr>
            <w:bookmarkStart w:id="155" w:name="_heading=h.2rrrqc1" w:colFirst="0" w:colLast="0"/>
            <w:bookmarkEnd w:id="155"/>
            <w:r>
              <w:rPr>
                <w:smallCaps/>
                <w:sz w:val="32"/>
                <w:szCs w:val="32"/>
              </w:rPr>
              <w:t>CASE STUDY</w:t>
            </w:r>
          </w:p>
        </w:tc>
      </w:tr>
    </w:tbl>
    <w:p w14:paraId="001EA651"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32DF13AB"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an insightful case study for you! Explore how a leading technology company leveraged strategic models and game theory to outmaneuver competitors and dominate market share. </w:t>
      </w:r>
    </w:p>
    <w:p w14:paraId="33026156"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lastRenderedPageBreak/>
        <w:t xml:space="preserve">Instructions: </w:t>
      </w:r>
    </w:p>
    <w:p w14:paraId="7D5CFCC6" w14:textId="77777777" w:rsidR="00F96543" w:rsidRDefault="00000000">
      <w:pPr>
        <w:numPr>
          <w:ilvl w:val="0"/>
          <w:numId w:val="79"/>
        </w:numPr>
        <w:pBdr>
          <w:top w:val="nil"/>
          <w:left w:val="nil"/>
          <w:bottom w:val="nil"/>
          <w:right w:val="nil"/>
          <w:between w:val="nil"/>
        </w:pBdr>
        <w:spacing w:after="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Read the Case Study: </w:t>
      </w:r>
      <w:r>
        <w:rPr>
          <w:rFonts w:ascii="Century Gothic" w:eastAsia="Century Gothic" w:hAnsi="Century Gothic" w:cs="Century Gothic"/>
          <w:color w:val="174D32"/>
          <w:sz w:val="22"/>
          <w:szCs w:val="22"/>
        </w:rPr>
        <w:t xml:space="preserve">Analyze the strategies implemented by the company and the role of game theory in their approach. </w:t>
      </w:r>
    </w:p>
    <w:p w14:paraId="735A44A4" w14:textId="77777777" w:rsidR="00F96543" w:rsidRDefault="00000000">
      <w:pPr>
        <w:numPr>
          <w:ilvl w:val="0"/>
          <w:numId w:val="79"/>
        </w:numPr>
        <w:pBdr>
          <w:top w:val="nil"/>
          <w:left w:val="nil"/>
          <w:bottom w:val="nil"/>
          <w:right w:val="nil"/>
          <w:between w:val="nil"/>
        </w:pBdr>
        <w:spacing w:before="0" w:after="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Take Notes: </w:t>
      </w:r>
      <w:r>
        <w:rPr>
          <w:rFonts w:ascii="Century Gothic" w:eastAsia="Century Gothic" w:hAnsi="Century Gothic" w:cs="Century Gothic"/>
          <w:color w:val="174D32"/>
          <w:sz w:val="22"/>
          <w:szCs w:val="22"/>
        </w:rPr>
        <w:t xml:space="preserve">Highlight the key strategies and outcomes achieved. </w:t>
      </w:r>
    </w:p>
    <w:p w14:paraId="69084C93" w14:textId="77777777" w:rsidR="00F96543" w:rsidRDefault="00000000">
      <w:pPr>
        <w:numPr>
          <w:ilvl w:val="0"/>
          <w:numId w:val="79"/>
        </w:numPr>
        <w:pBdr>
          <w:top w:val="nil"/>
          <w:left w:val="nil"/>
          <w:bottom w:val="nil"/>
          <w:right w:val="nil"/>
          <w:between w:val="nil"/>
        </w:pBdr>
        <w:spacing w:before="0" w:after="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Reflect: </w:t>
      </w:r>
      <w:r>
        <w:rPr>
          <w:rFonts w:ascii="Century Gothic" w:eastAsia="Century Gothic" w:hAnsi="Century Gothic" w:cs="Century Gothic"/>
          <w:color w:val="174D32"/>
          <w:sz w:val="22"/>
          <w:szCs w:val="22"/>
        </w:rPr>
        <w:t xml:space="preserve">Reflect on the effectiveness of integrating marketing models with game theory principles in this context. </w:t>
      </w:r>
    </w:p>
    <w:p w14:paraId="7E6E8D1F" w14:textId="77777777" w:rsidR="00F96543" w:rsidRDefault="00000000">
      <w:pPr>
        <w:numPr>
          <w:ilvl w:val="0"/>
          <w:numId w:val="79"/>
        </w:numPr>
        <w:pBdr>
          <w:top w:val="nil"/>
          <w:left w:val="nil"/>
          <w:bottom w:val="nil"/>
          <w:right w:val="nil"/>
          <w:between w:val="nil"/>
        </w:pBdr>
        <w:spacing w:before="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Evaluation: </w:t>
      </w:r>
      <w:r>
        <w:rPr>
          <w:rFonts w:ascii="Century Gothic" w:eastAsia="Century Gothic" w:hAnsi="Century Gothic" w:cs="Century Gothic"/>
          <w:color w:val="174D32"/>
          <w:sz w:val="22"/>
          <w:szCs w:val="22"/>
        </w:rPr>
        <w:t xml:space="preserve">The case study will be examined with the award of </w:t>
      </w:r>
      <w:r>
        <w:rPr>
          <w:rFonts w:ascii="Century Gothic" w:eastAsia="Century Gothic" w:hAnsi="Century Gothic" w:cs="Century Gothic"/>
          <w:b/>
          <w:color w:val="174D32"/>
          <w:sz w:val="22"/>
          <w:szCs w:val="22"/>
        </w:rPr>
        <w:t>2.5 Marks.</w:t>
      </w:r>
    </w:p>
    <w:tbl>
      <w:tblPr>
        <w:tblStyle w:val="affffffa"/>
        <w:tblW w:w="9600" w:type="dxa"/>
        <w:tblLayout w:type="fixed"/>
        <w:tblLook w:val="0600" w:firstRow="0" w:lastRow="0" w:firstColumn="0" w:lastColumn="0" w:noHBand="1" w:noVBand="1"/>
      </w:tblPr>
      <w:tblGrid>
        <w:gridCol w:w="1125"/>
        <w:gridCol w:w="8475"/>
      </w:tblGrid>
      <w:tr w:rsidR="00F96543" w14:paraId="7D80489C" w14:textId="77777777">
        <w:tc>
          <w:tcPr>
            <w:tcW w:w="1125" w:type="dxa"/>
            <w:shd w:val="clear" w:color="auto" w:fill="auto"/>
            <w:tcMar>
              <w:top w:w="0" w:type="dxa"/>
              <w:left w:w="0" w:type="dxa"/>
              <w:bottom w:w="0" w:type="dxa"/>
              <w:right w:w="0" w:type="dxa"/>
            </w:tcMar>
            <w:vAlign w:val="center"/>
          </w:tcPr>
          <w:p w14:paraId="7228E9C7" w14:textId="77777777" w:rsidR="00F96543" w:rsidRDefault="00000000">
            <w:pPr>
              <w:rPr>
                <w:color w:val="FF7F50"/>
              </w:rPr>
            </w:pPr>
            <w:r>
              <w:rPr>
                <w:noProof/>
                <w:color w:val="FF7F50"/>
              </w:rPr>
              <w:drawing>
                <wp:inline distT="114300" distB="114300" distL="114300" distR="114300" wp14:anchorId="391CD12C" wp14:editId="21914726">
                  <wp:extent cx="442913" cy="442913"/>
                  <wp:effectExtent l="0" t="0" r="0" b="0"/>
                  <wp:docPr id="212275932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69D5987" w14:textId="77777777" w:rsidR="00F96543" w:rsidRDefault="00000000">
            <w:pPr>
              <w:pStyle w:val="Heading4"/>
            </w:pPr>
            <w:bookmarkStart w:id="156" w:name="_heading=h.16x20ju" w:colFirst="0" w:colLast="0"/>
            <w:bookmarkEnd w:id="156"/>
            <w:r>
              <w:rPr>
                <w:smallCaps/>
                <w:sz w:val="32"/>
                <w:szCs w:val="32"/>
              </w:rPr>
              <w:t>QUIZ/ Questions</w:t>
            </w:r>
          </w:p>
        </w:tc>
      </w:tr>
    </w:tbl>
    <w:p w14:paraId="3D6E8E32"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5551E203"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designed a quiz for Module 8: Marketing Models and Strategy, Game Theory, to assess your understanding of key concepts. </w:t>
      </w:r>
    </w:p>
    <w:p w14:paraId="415882BA"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Instructions: </w:t>
      </w:r>
    </w:p>
    <w:p w14:paraId="7B9BFA26" w14:textId="77777777" w:rsidR="00F96543" w:rsidRDefault="00000000">
      <w:pPr>
        <w:numPr>
          <w:ilvl w:val="0"/>
          <w:numId w:val="81"/>
        </w:num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Take the Quiz: </w:t>
      </w:r>
      <w:r>
        <w:rPr>
          <w:rFonts w:ascii="Century Gothic" w:eastAsia="Century Gothic" w:hAnsi="Century Gothic" w:cs="Century Gothic"/>
          <w:color w:val="174D32"/>
          <w:sz w:val="22"/>
          <w:szCs w:val="22"/>
        </w:rPr>
        <w:t xml:space="preserve">Complete it when you are prepared. </w:t>
      </w:r>
    </w:p>
    <w:p w14:paraId="29D8892E" w14:textId="77777777" w:rsidR="00F96543" w:rsidRDefault="00000000">
      <w:pPr>
        <w:numPr>
          <w:ilvl w:val="0"/>
          <w:numId w:val="81"/>
        </w:num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Review Your Answers: </w:t>
      </w:r>
      <w:r>
        <w:rPr>
          <w:rFonts w:ascii="Century Gothic" w:eastAsia="Century Gothic" w:hAnsi="Century Gothic" w:cs="Century Gothic"/>
          <w:color w:val="174D32"/>
          <w:sz w:val="22"/>
          <w:szCs w:val="22"/>
        </w:rPr>
        <w:t xml:space="preserve">Reflect on your responses to reinforce your understanding. </w:t>
      </w:r>
    </w:p>
    <w:tbl>
      <w:tblPr>
        <w:tblStyle w:val="affffffb"/>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331FEF8C" w14:textId="77777777">
        <w:tc>
          <w:tcPr>
            <w:tcW w:w="9620" w:type="dxa"/>
          </w:tcPr>
          <w:p w14:paraId="73136979"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Multiple-Choice Questions (MCQs):</w:t>
            </w:r>
          </w:p>
          <w:p w14:paraId="4AC236E6" w14:textId="77777777" w:rsidR="00F96543" w:rsidRDefault="00000000">
            <w:pPr>
              <w:numPr>
                <w:ilvl w:val="0"/>
                <w:numId w:val="82"/>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What is the primary benefit of using strategic marketing models?</w:t>
            </w:r>
            <w:r>
              <w:rPr>
                <w:rFonts w:ascii="Century Gothic" w:eastAsia="Century Gothic" w:hAnsi="Century Gothic" w:cs="Century Gothic"/>
                <w:sz w:val="22"/>
                <w:szCs w:val="22"/>
              </w:rPr>
              <w:br/>
              <w:t>a. Simplifying pricing strategies</w:t>
            </w:r>
            <w:r>
              <w:rPr>
                <w:rFonts w:ascii="Century Gothic" w:eastAsia="Century Gothic" w:hAnsi="Century Gothic" w:cs="Century Gothic"/>
                <w:sz w:val="22"/>
                <w:szCs w:val="22"/>
              </w:rPr>
              <w:br/>
              <w:t>b. Enhancing long-term brand loyalty</w:t>
            </w:r>
            <w:r>
              <w:rPr>
                <w:rFonts w:ascii="Century Gothic" w:eastAsia="Century Gothic" w:hAnsi="Century Gothic" w:cs="Century Gothic"/>
                <w:sz w:val="22"/>
                <w:szCs w:val="22"/>
              </w:rPr>
              <w:br/>
              <w:t>c. Structuring and guiding strategic decision-making</w:t>
            </w:r>
            <w:r>
              <w:rPr>
                <w:rFonts w:ascii="Century Gothic" w:eastAsia="Century Gothic" w:hAnsi="Century Gothic" w:cs="Century Gothic"/>
                <w:sz w:val="22"/>
                <w:szCs w:val="22"/>
              </w:rPr>
              <w:br/>
              <w:t xml:space="preserve">d. Forecasting technological innovations </w:t>
            </w:r>
          </w:p>
          <w:p w14:paraId="17C0FDC8" w14:textId="77777777" w:rsidR="00F96543" w:rsidRDefault="00000000">
            <w:pPr>
              <w:numPr>
                <w:ilvl w:val="0"/>
                <w:numId w:val="82"/>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Which of the following is a key concept in game theory?</w:t>
            </w:r>
            <w:r>
              <w:rPr>
                <w:rFonts w:ascii="Century Gothic" w:eastAsia="Century Gothic" w:hAnsi="Century Gothic" w:cs="Century Gothic"/>
                <w:b/>
                <w:sz w:val="22"/>
                <w:szCs w:val="22"/>
              </w:rPr>
              <w:br/>
            </w:r>
            <w:r>
              <w:rPr>
                <w:rFonts w:ascii="Century Gothic" w:eastAsia="Century Gothic" w:hAnsi="Century Gothic" w:cs="Century Gothic"/>
                <w:sz w:val="22"/>
                <w:szCs w:val="22"/>
              </w:rPr>
              <w:t>a. Production management</w:t>
            </w:r>
            <w:r>
              <w:rPr>
                <w:rFonts w:ascii="Century Gothic" w:eastAsia="Century Gothic" w:hAnsi="Century Gothic" w:cs="Century Gothic"/>
                <w:sz w:val="22"/>
                <w:szCs w:val="22"/>
              </w:rPr>
              <w:br/>
              <w:t>b. Supply chain optimization</w:t>
            </w:r>
            <w:r>
              <w:rPr>
                <w:rFonts w:ascii="Century Gothic" w:eastAsia="Century Gothic" w:hAnsi="Century Gothic" w:cs="Century Gothic"/>
                <w:sz w:val="22"/>
                <w:szCs w:val="22"/>
              </w:rPr>
              <w:br/>
              <w:t>c. Nash Equilibrium</w:t>
            </w:r>
            <w:r>
              <w:rPr>
                <w:rFonts w:ascii="Century Gothic" w:eastAsia="Century Gothic" w:hAnsi="Century Gothic" w:cs="Century Gothic"/>
                <w:sz w:val="22"/>
                <w:szCs w:val="22"/>
              </w:rPr>
              <w:br/>
              <w:t xml:space="preserve">d. Sustainability assessment </w:t>
            </w:r>
          </w:p>
          <w:p w14:paraId="61D4AE88" w14:textId="77777777" w:rsidR="00F96543" w:rsidRDefault="00000000">
            <w:pPr>
              <w:numPr>
                <w:ilvl w:val="0"/>
                <w:numId w:val="82"/>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How can game theory be utilized in pricing strategies?</w:t>
            </w:r>
            <w:r>
              <w:rPr>
                <w:rFonts w:ascii="Century Gothic" w:eastAsia="Century Gothic" w:hAnsi="Century Gothic" w:cs="Century Gothic"/>
                <w:sz w:val="22"/>
                <w:szCs w:val="22"/>
              </w:rPr>
              <w:br/>
              <w:t>a. By increasing production costs</w:t>
            </w:r>
            <w:r>
              <w:rPr>
                <w:rFonts w:ascii="Century Gothic" w:eastAsia="Century Gothic" w:hAnsi="Century Gothic" w:cs="Century Gothic"/>
                <w:sz w:val="22"/>
                <w:szCs w:val="22"/>
              </w:rPr>
              <w:br/>
              <w:t>b. By simulating competitive pricing scenarios</w:t>
            </w:r>
            <w:r>
              <w:rPr>
                <w:rFonts w:ascii="Century Gothic" w:eastAsia="Century Gothic" w:hAnsi="Century Gothic" w:cs="Century Gothic"/>
                <w:sz w:val="22"/>
                <w:szCs w:val="22"/>
              </w:rPr>
              <w:br/>
              <w:t>c. By focusing only on market research</w:t>
            </w:r>
            <w:r>
              <w:rPr>
                <w:rFonts w:ascii="Century Gothic" w:eastAsia="Century Gothic" w:hAnsi="Century Gothic" w:cs="Century Gothic"/>
                <w:sz w:val="22"/>
                <w:szCs w:val="22"/>
              </w:rPr>
              <w:br/>
              <w:t xml:space="preserve">d. By minimizing product features </w:t>
            </w:r>
          </w:p>
          <w:p w14:paraId="37387F2F" w14:textId="77777777" w:rsidR="00F96543" w:rsidRDefault="00000000">
            <w:pPr>
              <w:numPr>
                <w:ilvl w:val="0"/>
                <w:numId w:val="82"/>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In evaluating marketing strategies, why is the Nash Equilibrium significant?</w:t>
            </w:r>
            <w:r>
              <w:rPr>
                <w:rFonts w:ascii="Century Gothic" w:eastAsia="Century Gothic" w:hAnsi="Century Gothic" w:cs="Century Gothic"/>
                <w:b/>
                <w:sz w:val="22"/>
                <w:szCs w:val="22"/>
              </w:rPr>
              <w:br/>
            </w:r>
            <w:r>
              <w:rPr>
                <w:rFonts w:ascii="Century Gothic" w:eastAsia="Century Gothic" w:hAnsi="Century Gothic" w:cs="Century Gothic"/>
                <w:sz w:val="22"/>
                <w:szCs w:val="22"/>
              </w:rPr>
              <w:t>a. a. It prioritizes maximizing short-term profits</w:t>
            </w:r>
            <w:r>
              <w:rPr>
                <w:rFonts w:ascii="Century Gothic" w:eastAsia="Century Gothic" w:hAnsi="Century Gothic" w:cs="Century Gothic"/>
                <w:sz w:val="22"/>
                <w:szCs w:val="22"/>
              </w:rPr>
              <w:br/>
              <w:t>b. It ensures that no player can benefit by changing strategies unilaterally</w:t>
            </w:r>
            <w:r>
              <w:rPr>
                <w:rFonts w:ascii="Century Gothic" w:eastAsia="Century Gothic" w:hAnsi="Century Gothic" w:cs="Century Gothic"/>
                <w:sz w:val="22"/>
                <w:szCs w:val="22"/>
              </w:rPr>
              <w:br/>
            </w:r>
            <w:r>
              <w:rPr>
                <w:rFonts w:ascii="Century Gothic" w:eastAsia="Century Gothic" w:hAnsi="Century Gothic" w:cs="Century Gothic"/>
                <w:sz w:val="22"/>
                <w:szCs w:val="22"/>
              </w:rPr>
              <w:lastRenderedPageBreak/>
              <w:t>c. It simplifies the decision-making process by ignoring competition</w:t>
            </w:r>
            <w:r>
              <w:rPr>
                <w:rFonts w:ascii="Century Gothic" w:eastAsia="Century Gothic" w:hAnsi="Century Gothic" w:cs="Century Gothic"/>
                <w:sz w:val="22"/>
                <w:szCs w:val="22"/>
              </w:rPr>
              <w:br/>
              <w:t xml:space="preserve">d. It focuses purely on consumer preferences </w:t>
            </w:r>
          </w:p>
          <w:p w14:paraId="0D73F782" w14:textId="77777777" w:rsidR="00F96543" w:rsidRDefault="00000000">
            <w:pPr>
              <w:numPr>
                <w:ilvl w:val="0"/>
                <w:numId w:val="82"/>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What role does SWOT analysis play in strategic marketing?</w:t>
            </w:r>
            <w:r>
              <w:rPr>
                <w:rFonts w:ascii="Century Gothic" w:eastAsia="Century Gothic" w:hAnsi="Century Gothic" w:cs="Century Gothic"/>
                <w:b/>
                <w:sz w:val="22"/>
                <w:szCs w:val="22"/>
              </w:rPr>
              <w:br/>
            </w:r>
            <w:r>
              <w:rPr>
                <w:rFonts w:ascii="Century Gothic" w:eastAsia="Century Gothic" w:hAnsi="Century Gothic" w:cs="Century Gothic"/>
                <w:sz w:val="22"/>
                <w:szCs w:val="22"/>
              </w:rPr>
              <w:t>a. Predicting future technology trends</w:t>
            </w:r>
            <w:r>
              <w:rPr>
                <w:rFonts w:ascii="Century Gothic" w:eastAsia="Century Gothic" w:hAnsi="Century Gothic" w:cs="Century Gothic"/>
                <w:sz w:val="22"/>
                <w:szCs w:val="22"/>
              </w:rPr>
              <w:br/>
              <w:t>b. Protecting intellectual property</w:t>
            </w:r>
            <w:r>
              <w:rPr>
                <w:rFonts w:ascii="Century Gothic" w:eastAsia="Century Gothic" w:hAnsi="Century Gothic" w:cs="Century Gothic"/>
                <w:sz w:val="22"/>
                <w:szCs w:val="22"/>
              </w:rPr>
              <w:br/>
              <w:t>c. Assessing internal strengths and weaknesses and external opportunities and threats</w:t>
            </w:r>
            <w:r>
              <w:rPr>
                <w:rFonts w:ascii="Century Gothic" w:eastAsia="Century Gothic" w:hAnsi="Century Gothic" w:cs="Century Gothic"/>
                <w:sz w:val="22"/>
                <w:szCs w:val="22"/>
              </w:rPr>
              <w:br/>
              <w:t xml:space="preserve">d. Establishing fixed pricing structures </w:t>
            </w:r>
          </w:p>
          <w:p w14:paraId="34EAEA01" w14:textId="77777777" w:rsidR="00F96543" w:rsidRDefault="00F96543">
            <w:pPr>
              <w:pBdr>
                <w:top w:val="nil"/>
                <w:left w:val="nil"/>
                <w:bottom w:val="nil"/>
                <w:right w:val="nil"/>
                <w:between w:val="nil"/>
              </w:pBdr>
              <w:spacing w:before="160" w:line="300" w:lineRule="auto"/>
              <w:rPr>
                <w:rFonts w:ascii="Century Gothic" w:eastAsia="Century Gothic" w:hAnsi="Century Gothic" w:cs="Century Gothic"/>
                <w:color w:val="000000"/>
              </w:rPr>
            </w:pPr>
          </w:p>
        </w:tc>
      </w:tr>
    </w:tbl>
    <w:p w14:paraId="6B3596C3" w14:textId="77777777" w:rsidR="00F96543" w:rsidRDefault="00000000">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lastRenderedPageBreak/>
        <w:t>Answers to MCQs:</w:t>
      </w:r>
    </w:p>
    <w:p w14:paraId="01E5ACEE" w14:textId="77777777" w:rsidR="00F96543" w:rsidRDefault="00000000">
      <w:pPr>
        <w:numPr>
          <w:ilvl w:val="0"/>
          <w:numId w:val="83"/>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c. Structuring and guiding strategic decision-making </w:t>
      </w:r>
    </w:p>
    <w:p w14:paraId="6327E420" w14:textId="77777777" w:rsidR="00F96543" w:rsidRDefault="00000000">
      <w:pPr>
        <w:numPr>
          <w:ilvl w:val="0"/>
          <w:numId w:val="83"/>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c. Nash Equilibrium </w:t>
      </w:r>
    </w:p>
    <w:p w14:paraId="0C678C47" w14:textId="77777777" w:rsidR="00F96543" w:rsidRDefault="00000000">
      <w:pPr>
        <w:numPr>
          <w:ilvl w:val="0"/>
          <w:numId w:val="83"/>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b. By simulating competitive pricing scenarios </w:t>
      </w:r>
    </w:p>
    <w:p w14:paraId="7B7D3271" w14:textId="77777777" w:rsidR="00F96543" w:rsidRDefault="00000000">
      <w:pPr>
        <w:numPr>
          <w:ilvl w:val="0"/>
          <w:numId w:val="83"/>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b. It ensures that no player can benefit by changing strategies unilaterally </w:t>
      </w:r>
    </w:p>
    <w:p w14:paraId="0D05112A" w14:textId="77777777" w:rsidR="00F96543" w:rsidRDefault="00000000">
      <w:pPr>
        <w:numPr>
          <w:ilvl w:val="0"/>
          <w:numId w:val="83"/>
        </w:numPr>
        <w:spacing w:before="0" w:after="0" w:line="276" w:lineRule="auto"/>
        <w:rPr>
          <w:rFonts w:ascii="Century Gothic" w:eastAsia="Century Gothic" w:hAnsi="Century Gothic" w:cs="Century Gothic"/>
          <w:color w:val="0070C0"/>
          <w:sz w:val="22"/>
          <w:szCs w:val="22"/>
        </w:rPr>
      </w:pPr>
      <w:r>
        <w:rPr>
          <w:rFonts w:ascii="Century Gothic" w:eastAsia="Century Gothic" w:hAnsi="Century Gothic" w:cs="Century Gothic"/>
          <w:color w:val="0070C0"/>
          <w:sz w:val="22"/>
          <w:szCs w:val="22"/>
        </w:rPr>
        <w:t xml:space="preserve">c. Assessing internal strengths and weaknesses and external opportunities and threats </w:t>
      </w:r>
    </w:p>
    <w:p w14:paraId="16703255" w14:textId="77777777" w:rsidR="00F96543" w:rsidRDefault="00F96543">
      <w:pPr>
        <w:rPr>
          <w:rFonts w:ascii="Century Gothic" w:eastAsia="Century Gothic" w:hAnsi="Century Gothic" w:cs="Century Gothic"/>
          <w:sz w:val="22"/>
          <w:szCs w:val="22"/>
        </w:rPr>
      </w:pPr>
    </w:p>
    <w:tbl>
      <w:tblPr>
        <w:tblStyle w:val="affffffc"/>
        <w:tblW w:w="9600" w:type="dxa"/>
        <w:tblLayout w:type="fixed"/>
        <w:tblLook w:val="0600" w:firstRow="0" w:lastRow="0" w:firstColumn="0" w:lastColumn="0" w:noHBand="1" w:noVBand="1"/>
      </w:tblPr>
      <w:tblGrid>
        <w:gridCol w:w="1155"/>
        <w:gridCol w:w="8445"/>
      </w:tblGrid>
      <w:tr w:rsidR="00F96543" w14:paraId="66B8881D" w14:textId="77777777">
        <w:tc>
          <w:tcPr>
            <w:tcW w:w="1155" w:type="dxa"/>
            <w:shd w:val="clear" w:color="auto" w:fill="auto"/>
            <w:tcMar>
              <w:top w:w="0" w:type="dxa"/>
              <w:left w:w="0" w:type="dxa"/>
              <w:bottom w:w="0" w:type="dxa"/>
              <w:right w:w="0" w:type="dxa"/>
            </w:tcMar>
            <w:vAlign w:val="center"/>
          </w:tcPr>
          <w:p w14:paraId="69479196" w14:textId="77777777" w:rsidR="00F96543" w:rsidRDefault="00000000">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5D633F31" wp14:editId="437C1218">
                  <wp:extent cx="413334" cy="413334"/>
                  <wp:effectExtent l="0" t="0" r="0" b="0"/>
                  <wp:docPr id="212275932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9A915DC" w14:textId="77777777" w:rsidR="00F96543" w:rsidRDefault="00000000">
            <w:pPr>
              <w:pStyle w:val="Heading4"/>
            </w:pPr>
            <w:bookmarkStart w:id="157" w:name="_heading=h.3qwpj7n" w:colFirst="0" w:colLast="0"/>
            <w:bookmarkEnd w:id="157"/>
            <w:r>
              <w:rPr>
                <w:smallCaps/>
                <w:sz w:val="32"/>
                <w:szCs w:val="32"/>
              </w:rPr>
              <w:t>READING MATERIAL 1</w:t>
            </w:r>
          </w:p>
        </w:tc>
      </w:tr>
    </w:tbl>
    <w:p w14:paraId="504AAFA7"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5C4181D1"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insightful reading material for you in Module 8: Strategic Marketing Models and Game Theory! This material provides you with a deeper understanding of how strategic models and game theory are applied to enhance marketing decisions. </w:t>
      </w:r>
    </w:p>
    <w:p w14:paraId="581E1B32" w14:textId="77777777" w:rsidR="00F96543" w:rsidRDefault="00000000">
      <w:pPr>
        <w:ind w:left="720"/>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Here's what you need to do: </w:t>
      </w:r>
    </w:p>
    <w:p w14:paraId="16063910" w14:textId="77777777" w:rsidR="00F96543" w:rsidRDefault="00000000">
      <w:pPr>
        <w:numPr>
          <w:ilvl w:val="0"/>
          <w:numId w:val="84"/>
        </w:num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Read the Material:</w:t>
      </w:r>
      <w:r>
        <w:rPr>
          <w:rFonts w:ascii="Century Gothic" w:eastAsia="Century Gothic" w:hAnsi="Century Gothic" w:cs="Century Gothic"/>
          <w:color w:val="174D32"/>
          <w:sz w:val="22"/>
          <w:szCs w:val="22"/>
        </w:rPr>
        <w:t xml:space="preserve"> Access the reading material through this link: Strategic Marketing Models and Game Theory. </w:t>
      </w:r>
    </w:p>
    <w:p w14:paraId="07C7E3DF" w14:textId="77777777" w:rsidR="00F96543" w:rsidRDefault="00000000">
      <w:pPr>
        <w:numPr>
          <w:ilvl w:val="0"/>
          <w:numId w:val="84"/>
        </w:num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Take Notes:</w:t>
      </w:r>
      <w:r>
        <w:rPr>
          <w:rFonts w:ascii="Century Gothic" w:eastAsia="Century Gothic" w:hAnsi="Century Gothic" w:cs="Century Gothic"/>
          <w:color w:val="174D32"/>
          <w:sz w:val="22"/>
          <w:szCs w:val="22"/>
        </w:rPr>
        <w:t xml:space="preserve"> As you read, note the key points to help retain the information. </w:t>
      </w:r>
    </w:p>
    <w:p w14:paraId="1A7D9950" w14:textId="77777777" w:rsidR="00F96543" w:rsidRDefault="00000000">
      <w:pPr>
        <w:numPr>
          <w:ilvl w:val="0"/>
          <w:numId w:val="84"/>
        </w:num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Reflect:</w:t>
      </w:r>
      <w:r>
        <w:rPr>
          <w:rFonts w:ascii="Century Gothic" w:eastAsia="Century Gothic" w:hAnsi="Century Gothic" w:cs="Century Gothic"/>
          <w:color w:val="174D32"/>
          <w:sz w:val="22"/>
          <w:szCs w:val="22"/>
        </w:rPr>
        <w:t xml:space="preserve"> Consider how this knowledge enhances your understanding of strategic decision-making in marketing. </w:t>
      </w:r>
    </w:p>
    <w:p w14:paraId="5F6F477C" w14:textId="77777777" w:rsidR="00F96543" w:rsidRDefault="00000000">
      <w:pPr>
        <w:pStyle w:val="Heading2"/>
        <w:rPr>
          <w:b/>
          <w:sz w:val="32"/>
          <w:szCs w:val="32"/>
        </w:rPr>
      </w:pPr>
      <w:bookmarkStart w:id="158" w:name="_heading=h.261ztfg" w:colFirst="0" w:colLast="0"/>
      <w:bookmarkEnd w:id="158"/>
      <w:r>
        <w:rPr>
          <w:b/>
          <w:sz w:val="32"/>
          <w:szCs w:val="32"/>
        </w:rPr>
        <w:t>ACTIVITY 3: PRACTICAL/MINI-PROJECT/WORKSHOP</w:t>
      </w:r>
    </w:p>
    <w:tbl>
      <w:tblPr>
        <w:tblStyle w:val="affffffd"/>
        <w:tblW w:w="9600" w:type="dxa"/>
        <w:tblLayout w:type="fixed"/>
        <w:tblLook w:val="0600" w:firstRow="0" w:lastRow="0" w:firstColumn="0" w:lastColumn="0" w:noHBand="1" w:noVBand="1"/>
      </w:tblPr>
      <w:tblGrid>
        <w:gridCol w:w="1185"/>
        <w:gridCol w:w="8415"/>
      </w:tblGrid>
      <w:tr w:rsidR="00F96543" w14:paraId="402B8C91" w14:textId="77777777">
        <w:tc>
          <w:tcPr>
            <w:tcW w:w="1185" w:type="dxa"/>
            <w:shd w:val="clear" w:color="auto" w:fill="auto"/>
            <w:tcMar>
              <w:top w:w="0" w:type="dxa"/>
              <w:left w:w="0" w:type="dxa"/>
              <w:bottom w:w="0" w:type="dxa"/>
              <w:right w:w="0" w:type="dxa"/>
            </w:tcMar>
            <w:vAlign w:val="center"/>
          </w:tcPr>
          <w:p w14:paraId="4B164D71" w14:textId="77777777" w:rsidR="00F96543" w:rsidRDefault="00000000">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09CEEDA7" wp14:editId="627FC55B">
                  <wp:extent cx="547688" cy="547688"/>
                  <wp:effectExtent l="0" t="0" r="0" b="0"/>
                  <wp:docPr id="212275932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31A5C962" w14:textId="77777777" w:rsidR="00F96543" w:rsidRDefault="00000000">
            <w:pPr>
              <w:pStyle w:val="Heading4"/>
            </w:pPr>
            <w:bookmarkStart w:id="159" w:name="_heading=h.l7a3n9" w:colFirst="0" w:colLast="0"/>
            <w:bookmarkEnd w:id="159"/>
            <w:r>
              <w:t>VIDEO 1: Demonstration of practical use of knowledge acquired</w:t>
            </w:r>
          </w:p>
        </w:tc>
      </w:tr>
    </w:tbl>
    <w:p w14:paraId="61BC79F4" w14:textId="77777777" w:rsidR="00F96543" w:rsidRDefault="00000000">
      <w:pPr>
        <w:rPr>
          <w:rFonts w:ascii="Century Gothic" w:eastAsia="Century Gothic" w:hAnsi="Century Gothic" w:cs="Century Gothic"/>
          <w:color w:val="00B0F0"/>
          <w:sz w:val="22"/>
          <w:szCs w:val="22"/>
        </w:rPr>
      </w:pPr>
      <w:r>
        <w:rPr>
          <w:rFonts w:ascii="Century Gothic" w:eastAsia="Century Gothic" w:hAnsi="Century Gothic" w:cs="Century Gothic"/>
          <w:color w:val="00B0F0"/>
          <w:sz w:val="22"/>
          <w:szCs w:val="22"/>
        </w:rPr>
        <w:lastRenderedPageBreak/>
        <w:t>Dear learners,</w:t>
      </w:r>
    </w:p>
    <w:p w14:paraId="169F7955" w14:textId="77777777" w:rsidR="00F96543" w:rsidRDefault="00000000">
      <w:pPr>
        <w:spacing w:before="0" w:after="200" w:line="276" w:lineRule="auto"/>
        <w:rPr>
          <w:rFonts w:ascii="Century Gothic" w:eastAsia="Century Gothic" w:hAnsi="Century Gothic" w:cs="Century Gothic"/>
          <w:color w:val="00B0F0"/>
          <w:sz w:val="22"/>
          <w:szCs w:val="22"/>
        </w:rPr>
      </w:pPr>
      <w:r>
        <w:rPr>
          <w:rFonts w:ascii="Century Gothic" w:eastAsia="Century Gothic" w:hAnsi="Century Gothic" w:cs="Century Gothic"/>
          <w:color w:val="00B0F0"/>
          <w:sz w:val="22"/>
          <w:szCs w:val="22"/>
        </w:rPr>
        <w:t xml:space="preserve">In this video titled “Applying Game Theory and Strategic Marketing Models,” you will see practical examples of these concepts in action. This video is available on YouTube. </w:t>
      </w:r>
    </w:p>
    <w:p w14:paraId="7EFE76BC" w14:textId="77777777" w:rsidR="00F96543" w:rsidRDefault="00000000">
      <w:pPr>
        <w:spacing w:before="0" w:after="200" w:line="276" w:lineRule="auto"/>
        <w:rPr>
          <w:rFonts w:ascii="Century Gothic" w:eastAsia="Century Gothic" w:hAnsi="Century Gothic" w:cs="Century Gothic"/>
          <w:color w:val="00B0F0"/>
          <w:sz w:val="22"/>
          <w:szCs w:val="22"/>
        </w:rPr>
      </w:pPr>
      <w:r>
        <w:rPr>
          <w:rFonts w:ascii="Century Gothic" w:eastAsia="Century Gothic" w:hAnsi="Century Gothic" w:cs="Century Gothic"/>
          <w:color w:val="00B0F0"/>
          <w:sz w:val="22"/>
          <w:szCs w:val="22"/>
        </w:rPr>
        <w:t xml:space="preserve">Here's what you need to do: </w:t>
      </w:r>
    </w:p>
    <w:p w14:paraId="031E07BB" w14:textId="77777777" w:rsidR="00F96543" w:rsidRDefault="00000000">
      <w:pPr>
        <w:numPr>
          <w:ilvl w:val="0"/>
          <w:numId w:val="85"/>
        </w:numPr>
        <w:spacing w:before="0" w:after="200" w:line="276" w:lineRule="auto"/>
        <w:rPr>
          <w:rFonts w:ascii="Century Gothic" w:eastAsia="Century Gothic" w:hAnsi="Century Gothic" w:cs="Century Gothic"/>
          <w:color w:val="00B0F0"/>
          <w:sz w:val="22"/>
          <w:szCs w:val="22"/>
        </w:rPr>
      </w:pPr>
      <w:r>
        <w:rPr>
          <w:rFonts w:ascii="Century Gothic" w:eastAsia="Century Gothic" w:hAnsi="Century Gothic" w:cs="Century Gothic"/>
          <w:b/>
          <w:color w:val="00B0F0"/>
          <w:sz w:val="22"/>
          <w:szCs w:val="22"/>
        </w:rPr>
        <w:t>Watch the Video:</w:t>
      </w:r>
      <w:r>
        <w:rPr>
          <w:rFonts w:ascii="Century Gothic" w:eastAsia="Century Gothic" w:hAnsi="Century Gothic" w:cs="Century Gothic"/>
          <w:color w:val="00B0F0"/>
          <w:sz w:val="22"/>
          <w:szCs w:val="22"/>
        </w:rPr>
        <w:t xml:space="preserve"> Watch and observe the practical applications discussed. </w:t>
      </w:r>
    </w:p>
    <w:p w14:paraId="321B471C" w14:textId="77777777" w:rsidR="00F96543" w:rsidRDefault="00000000">
      <w:pPr>
        <w:numPr>
          <w:ilvl w:val="0"/>
          <w:numId w:val="85"/>
        </w:numPr>
        <w:spacing w:before="0" w:after="200" w:line="276" w:lineRule="auto"/>
        <w:rPr>
          <w:rFonts w:ascii="Century Gothic" w:eastAsia="Century Gothic" w:hAnsi="Century Gothic" w:cs="Century Gothic"/>
          <w:color w:val="00B0F0"/>
          <w:sz w:val="22"/>
          <w:szCs w:val="22"/>
        </w:rPr>
      </w:pPr>
      <w:r>
        <w:rPr>
          <w:rFonts w:ascii="Century Gothic" w:eastAsia="Century Gothic" w:hAnsi="Century Gothic" w:cs="Century Gothic"/>
          <w:b/>
          <w:color w:val="00B0F0"/>
          <w:sz w:val="22"/>
          <w:szCs w:val="22"/>
        </w:rPr>
        <w:t>Take Notes</w:t>
      </w:r>
      <w:r>
        <w:rPr>
          <w:rFonts w:ascii="Century Gothic" w:eastAsia="Century Gothic" w:hAnsi="Century Gothic" w:cs="Century Gothic"/>
          <w:color w:val="00B0F0"/>
          <w:sz w:val="22"/>
          <w:szCs w:val="22"/>
        </w:rPr>
        <w:t xml:space="preserve"> on the key points and examples presented. </w:t>
      </w:r>
    </w:p>
    <w:p w14:paraId="5B83BD29" w14:textId="77777777" w:rsidR="00F96543" w:rsidRDefault="00000000">
      <w:pPr>
        <w:numPr>
          <w:ilvl w:val="0"/>
          <w:numId w:val="85"/>
        </w:numPr>
        <w:spacing w:before="0" w:after="200" w:line="276" w:lineRule="auto"/>
        <w:rPr>
          <w:rFonts w:ascii="Century Gothic" w:eastAsia="Century Gothic" w:hAnsi="Century Gothic" w:cs="Century Gothic"/>
          <w:color w:val="00B0F0"/>
          <w:sz w:val="22"/>
          <w:szCs w:val="22"/>
        </w:rPr>
      </w:pPr>
      <w:r>
        <w:rPr>
          <w:rFonts w:ascii="Century Gothic" w:eastAsia="Century Gothic" w:hAnsi="Century Gothic" w:cs="Century Gothic"/>
          <w:b/>
          <w:color w:val="00B0F0"/>
          <w:sz w:val="22"/>
          <w:szCs w:val="22"/>
        </w:rPr>
        <w:t>Reflect</w:t>
      </w:r>
      <w:r>
        <w:rPr>
          <w:rFonts w:ascii="Century Gothic" w:eastAsia="Century Gothic" w:hAnsi="Century Gothic" w:cs="Century Gothic"/>
          <w:color w:val="00B0F0"/>
          <w:sz w:val="22"/>
          <w:szCs w:val="22"/>
        </w:rPr>
        <w:t xml:space="preserve"> on how these examples enhance your strategic marketing understanding. </w:t>
      </w:r>
    </w:p>
    <w:p w14:paraId="67FCC361" w14:textId="77777777" w:rsidR="00F96543" w:rsidRDefault="00000000">
      <w:pPr>
        <w:numPr>
          <w:ilvl w:val="0"/>
          <w:numId w:val="85"/>
        </w:numPr>
        <w:spacing w:before="0" w:after="200" w:line="276" w:lineRule="auto"/>
        <w:rPr>
          <w:rFonts w:ascii="Century Gothic" w:eastAsia="Century Gothic" w:hAnsi="Century Gothic" w:cs="Century Gothic"/>
          <w:color w:val="00B0F0"/>
          <w:sz w:val="22"/>
          <w:szCs w:val="22"/>
        </w:rPr>
      </w:pPr>
      <w:r>
        <w:rPr>
          <w:rFonts w:ascii="Century Gothic" w:eastAsia="Century Gothic" w:hAnsi="Century Gothic" w:cs="Century Gothic"/>
          <w:b/>
          <w:color w:val="00B0F0"/>
          <w:sz w:val="22"/>
          <w:szCs w:val="22"/>
        </w:rPr>
        <w:t>Practice:</w:t>
      </w:r>
      <w:r>
        <w:rPr>
          <w:rFonts w:ascii="Century Gothic" w:eastAsia="Century Gothic" w:hAnsi="Century Gothic" w:cs="Century Gothic"/>
          <w:color w:val="00B0F0"/>
          <w:sz w:val="22"/>
          <w:szCs w:val="22"/>
        </w:rPr>
        <w:t xml:space="preserve"> Use insights from the video to create a mini-project applying these concepts to a marketing scenario of your choice, detailing the process and outcomes. </w:t>
      </w:r>
    </w:p>
    <w:p w14:paraId="66E0593F" w14:textId="77777777" w:rsidR="00F96543" w:rsidRDefault="00000000">
      <w:pPr>
        <w:numPr>
          <w:ilvl w:val="0"/>
          <w:numId w:val="85"/>
        </w:numPr>
        <w:spacing w:before="0" w:after="200" w:line="276" w:lineRule="auto"/>
        <w:rPr>
          <w:rFonts w:ascii="Century Gothic" w:eastAsia="Century Gothic" w:hAnsi="Century Gothic" w:cs="Century Gothic"/>
          <w:color w:val="00B0F0"/>
          <w:sz w:val="22"/>
          <w:szCs w:val="22"/>
        </w:rPr>
      </w:pPr>
      <w:r>
        <w:rPr>
          <w:rFonts w:ascii="Century Gothic" w:eastAsia="Century Gothic" w:hAnsi="Century Gothic" w:cs="Century Gothic"/>
          <w:b/>
          <w:color w:val="00B0F0"/>
          <w:sz w:val="22"/>
          <w:szCs w:val="22"/>
        </w:rPr>
        <w:t>Upload:</w:t>
      </w:r>
      <w:r>
        <w:rPr>
          <w:rFonts w:ascii="Century Gothic" w:eastAsia="Century Gothic" w:hAnsi="Century Gothic" w:cs="Century Gothic"/>
          <w:color w:val="00B0F0"/>
          <w:sz w:val="22"/>
          <w:szCs w:val="22"/>
        </w:rPr>
        <w:t xml:space="preserve"> Once your mini-project is complete, upload it to the LMS. Enjoy the process and reinforce your learning! </w:t>
      </w:r>
    </w:p>
    <w:tbl>
      <w:tblPr>
        <w:tblStyle w:val="affffffe"/>
        <w:tblW w:w="9600" w:type="dxa"/>
        <w:tblLayout w:type="fixed"/>
        <w:tblLook w:val="0600" w:firstRow="0" w:lastRow="0" w:firstColumn="0" w:lastColumn="0" w:noHBand="1" w:noVBand="1"/>
      </w:tblPr>
      <w:tblGrid>
        <w:gridCol w:w="1185"/>
        <w:gridCol w:w="8415"/>
      </w:tblGrid>
      <w:tr w:rsidR="00F96543" w14:paraId="306C5258" w14:textId="77777777">
        <w:tc>
          <w:tcPr>
            <w:tcW w:w="1185" w:type="dxa"/>
            <w:shd w:val="clear" w:color="auto" w:fill="auto"/>
            <w:tcMar>
              <w:top w:w="0" w:type="dxa"/>
              <w:left w:w="0" w:type="dxa"/>
              <w:bottom w:w="0" w:type="dxa"/>
              <w:right w:w="0" w:type="dxa"/>
            </w:tcMar>
            <w:vAlign w:val="center"/>
          </w:tcPr>
          <w:p w14:paraId="47CCAD23" w14:textId="77777777" w:rsidR="00F96543" w:rsidRDefault="00000000">
            <w:pPr>
              <w:widowControl w:val="0"/>
              <w:rPr>
                <w:rFonts w:ascii="Century Gothic" w:eastAsia="Century Gothic" w:hAnsi="Century Gothic" w:cs="Century Gothic"/>
                <w:sz w:val="22"/>
                <w:szCs w:val="22"/>
              </w:rPr>
            </w:pPr>
            <w:r>
              <w:rPr>
                <w:noProof/>
              </w:rPr>
              <w:drawing>
                <wp:anchor distT="114300" distB="114300" distL="114300" distR="114300" simplePos="0" relativeHeight="251699200" behindDoc="0" locked="0" layoutInCell="1" hidden="0" allowOverlap="1" wp14:anchorId="5AC31BE8" wp14:editId="0A128A0C">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227593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21AFD19" w14:textId="77777777" w:rsidR="00F96543" w:rsidRDefault="0000000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forums, journals, wikis, </w:t>
            </w:r>
            <w:proofErr w:type="gramStart"/>
            <w:r>
              <w:rPr>
                <w:rFonts w:ascii="Century Gothic" w:eastAsia="Century Gothic" w:hAnsi="Century Gothic" w:cs="Century Gothic"/>
                <w:color w:val="FF7F50"/>
              </w:rPr>
              <w:t>blogs,  question</w:t>
            </w:r>
            <w:proofErr w:type="gramEnd"/>
            <w:r>
              <w:rPr>
                <w:rFonts w:ascii="Century Gothic" w:eastAsia="Century Gothic" w:hAnsi="Century Gothic" w:cs="Century Gothic"/>
                <w:color w:val="FF7F50"/>
              </w:rPr>
              <w:t>/answer, message my teacher to engage others</w:t>
            </w:r>
            <w:r>
              <w:rPr>
                <w:color w:val="FF7F50"/>
              </w:rPr>
              <w:t>.</w:t>
            </w:r>
          </w:p>
        </w:tc>
      </w:tr>
    </w:tbl>
    <w:p w14:paraId="469FBE87"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795D2299"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Join us in an online discussion for Module 8 on the topic: “How can strategic marketing models and game theory improve decision-making in competitive environments?” The aim is to explore the significance of these tools in strategic marketing. </w:t>
      </w:r>
    </w:p>
    <w:p w14:paraId="05053475"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You are required to: </w:t>
      </w:r>
    </w:p>
    <w:p w14:paraId="33BA1D22" w14:textId="77777777" w:rsidR="00F96543" w:rsidRDefault="00000000">
      <w:pPr>
        <w:numPr>
          <w:ilvl w:val="0"/>
          <w:numId w:val="86"/>
        </w:num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Initial Post:</w:t>
      </w:r>
      <w:r>
        <w:rPr>
          <w:rFonts w:ascii="Century Gothic" w:eastAsia="Century Gothic" w:hAnsi="Century Gothic" w:cs="Century Gothic"/>
          <w:color w:val="206843"/>
          <w:sz w:val="22"/>
          <w:szCs w:val="22"/>
        </w:rPr>
        <w:t xml:space="preserve"> Share your thoughts on how these models can enhance decision-making related to marketing strategies. Discuss examples on how data from these tools might influence strategic decisions. Post your reflection in the forum titled "Strategic Models and Game Theory in Marketing." </w:t>
      </w:r>
    </w:p>
    <w:p w14:paraId="05FC76C6" w14:textId="77777777" w:rsidR="00F96543" w:rsidRDefault="00000000">
      <w:pPr>
        <w:numPr>
          <w:ilvl w:val="0"/>
          <w:numId w:val="86"/>
        </w:num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Peer Response:</w:t>
      </w:r>
      <w:r>
        <w:rPr>
          <w:rFonts w:ascii="Century Gothic" w:eastAsia="Century Gothic" w:hAnsi="Century Gothic" w:cs="Century Gothic"/>
          <w:color w:val="206843"/>
          <w:sz w:val="22"/>
          <w:szCs w:val="22"/>
        </w:rPr>
        <w:t xml:space="preserve"> Read your classmates' posts. Choose two responses to engage with, offering feedback or questions to deepen the discussion. </w:t>
      </w:r>
    </w:p>
    <w:p w14:paraId="4165401A" w14:textId="77777777" w:rsidR="00F96543" w:rsidRDefault="00000000">
      <w:pPr>
        <w:numPr>
          <w:ilvl w:val="0"/>
          <w:numId w:val="86"/>
        </w:num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Practical Application:</w:t>
      </w:r>
      <w:r>
        <w:rPr>
          <w:rFonts w:ascii="Century Gothic" w:eastAsia="Century Gothic" w:hAnsi="Century Gothic" w:cs="Century Gothic"/>
          <w:color w:val="206843"/>
          <w:sz w:val="22"/>
          <w:szCs w:val="22"/>
        </w:rPr>
        <w:t xml:space="preserve"> Suggest additional ways marketers could leverage insights from these tools to refine their strategies. </w:t>
      </w:r>
    </w:p>
    <w:p w14:paraId="64590BCC"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Wiki Discussion Guidelines: </w:t>
      </w:r>
    </w:p>
    <w:p w14:paraId="47266F98" w14:textId="77777777" w:rsidR="00F96543" w:rsidRDefault="00000000">
      <w:pPr>
        <w:numPr>
          <w:ilvl w:val="0"/>
          <w:numId w:val="87"/>
        </w:num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lastRenderedPageBreak/>
        <w:t xml:space="preserve">Be respectful and constructive in your responses. </w:t>
      </w:r>
    </w:p>
    <w:p w14:paraId="2893F5EF" w14:textId="77777777" w:rsidR="00F96543" w:rsidRDefault="00000000">
      <w:pPr>
        <w:numPr>
          <w:ilvl w:val="0"/>
          <w:numId w:val="87"/>
        </w:num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Support your arguments with examples from the module content. </w:t>
      </w:r>
    </w:p>
    <w:p w14:paraId="4F4E91E3" w14:textId="77777777" w:rsidR="00F96543" w:rsidRDefault="00000000">
      <w:pPr>
        <w:numPr>
          <w:ilvl w:val="0"/>
          <w:numId w:val="87"/>
        </w:num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Link to relevant articles or resources that can benefit the discussion. </w:t>
      </w:r>
    </w:p>
    <w:p w14:paraId="143F96EC" w14:textId="77777777" w:rsidR="00F96543" w:rsidRDefault="00000000">
      <w:pPr>
        <w:numPr>
          <w:ilvl w:val="0"/>
          <w:numId w:val="87"/>
        </w:num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Keep your contributions concise and on-topic. </w:t>
      </w:r>
    </w:p>
    <w:p w14:paraId="668D8CF6"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Evaluation: </w:t>
      </w:r>
      <w:r>
        <w:rPr>
          <w:rFonts w:ascii="Century Gothic" w:eastAsia="Century Gothic" w:hAnsi="Century Gothic" w:cs="Century Gothic"/>
          <w:color w:val="206843"/>
          <w:sz w:val="22"/>
          <w:szCs w:val="22"/>
        </w:rPr>
        <w:t xml:space="preserve">Your participation will be evaluated based on originality, engagement quality, and depth of analysis in reflections and discussions. </w:t>
      </w:r>
    </w:p>
    <w:p w14:paraId="5F65A02B" w14:textId="77777777" w:rsidR="00F96543" w:rsidRDefault="00000000">
      <w:pPr>
        <w:rPr>
          <w:rFonts w:ascii="Century Gothic" w:eastAsia="Century Gothic" w:hAnsi="Century Gothic" w:cs="Century Gothic"/>
          <w:sz w:val="22"/>
          <w:szCs w:val="22"/>
        </w:rPr>
      </w:pPr>
      <w:r>
        <w:rPr>
          <w:noProof/>
        </w:rPr>
        <w:drawing>
          <wp:anchor distT="0" distB="0" distL="0" distR="0" simplePos="0" relativeHeight="251700224" behindDoc="0" locked="0" layoutInCell="1" hidden="0" allowOverlap="1" wp14:anchorId="04469E05" wp14:editId="2428C703">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2275932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64"/>
                    <a:srcRect/>
                    <a:stretch>
                      <a:fillRect/>
                    </a:stretch>
                  </pic:blipFill>
                  <pic:spPr>
                    <a:xfrm>
                      <a:off x="0" y="0"/>
                      <a:ext cx="527772" cy="527772"/>
                    </a:xfrm>
                    <a:prstGeom prst="rect">
                      <a:avLst/>
                    </a:prstGeom>
                    <a:ln/>
                  </pic:spPr>
                </pic:pic>
              </a:graphicData>
            </a:graphic>
          </wp:anchor>
        </w:drawing>
      </w:r>
    </w:p>
    <w:p w14:paraId="58BE738D" w14:textId="77777777" w:rsidR="00F96543" w:rsidRDefault="00000000">
      <w:pPr>
        <w:pStyle w:val="Heading2"/>
        <w:spacing w:after="0"/>
        <w:rPr>
          <w:b/>
          <w:sz w:val="20"/>
          <w:szCs w:val="20"/>
        </w:rPr>
      </w:pPr>
      <w:bookmarkStart w:id="160" w:name="_heading=h.356xmb2" w:colFirst="0" w:colLast="0"/>
      <w:bookmarkEnd w:id="160"/>
      <w:r>
        <w:rPr>
          <w:b/>
          <w:sz w:val="36"/>
          <w:szCs w:val="36"/>
        </w:rPr>
        <w:t xml:space="preserve"> </w:t>
      </w:r>
      <w:r>
        <w:rPr>
          <w:rFonts w:ascii="Arial" w:eastAsia="Arial" w:hAnsi="Arial" w:cs="Arial"/>
          <w:color w:val="000000"/>
          <w:sz w:val="20"/>
          <w:szCs w:val="20"/>
        </w:rPr>
        <w:t xml:space="preserve">  </w:t>
      </w:r>
      <w:r>
        <w:rPr>
          <w:b/>
          <w:sz w:val="32"/>
          <w:szCs w:val="32"/>
        </w:rPr>
        <w:t>REFERENCE LIST AND FURTHER READING</w:t>
      </w:r>
    </w:p>
    <w:p w14:paraId="1D63D193" w14:textId="77777777" w:rsidR="00F96543" w:rsidRDefault="00000000">
      <w:p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Core Readings </w:t>
      </w:r>
    </w:p>
    <w:p w14:paraId="196BB6B7" w14:textId="77777777" w:rsidR="00F96543" w:rsidRDefault="00000000">
      <w:pPr>
        <w:numPr>
          <w:ilvl w:val="0"/>
          <w:numId w:val="88"/>
        </w:num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Strategic Marketing Management: Theory and Practice by Alexander Chernev 2019. Preview 193 pages Retrieved from link. </w:t>
      </w:r>
    </w:p>
    <w:p w14:paraId="544D5ACD" w14:textId="77777777" w:rsidR="00F96543" w:rsidRDefault="00000000">
      <w:pPr>
        <w:spacing w:before="0" w:after="200" w:line="276" w:lineRule="auto"/>
        <w:ind w:left="720"/>
        <w:rPr>
          <w:rFonts w:ascii="Century Gothic" w:eastAsia="Century Gothic" w:hAnsi="Century Gothic" w:cs="Century Gothic"/>
          <w:sz w:val="22"/>
          <w:szCs w:val="22"/>
        </w:rPr>
      </w:pPr>
      <w:hyperlink r:id="rId136">
        <w:r>
          <w:rPr>
            <w:rFonts w:ascii="Century Gothic" w:eastAsia="Century Gothic" w:hAnsi="Century Gothic" w:cs="Century Gothic"/>
            <w:color w:val="103421"/>
            <w:sz w:val="22"/>
            <w:szCs w:val="22"/>
            <w:u w:val="single"/>
          </w:rPr>
          <w:t>https://www.google.co.ke/books/edition/Strategic_Marketing_Management_Theory_an/F-eEDwAAQBAJ?hl=en&amp;gbpv=1&amp;dq=Strategic+Marketing+Models:+Theory+and+Practice&amp;printsec=frontcover</w:t>
        </w:r>
      </w:hyperlink>
    </w:p>
    <w:p w14:paraId="36A15FE3" w14:textId="77777777" w:rsidR="00F96543" w:rsidRDefault="00000000">
      <w:p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Recommended Readings: </w:t>
      </w:r>
    </w:p>
    <w:p w14:paraId="67E85324" w14:textId="77777777" w:rsidR="00F96543" w:rsidRDefault="00000000">
      <w:pPr>
        <w:numPr>
          <w:ilvl w:val="0"/>
          <w:numId w:val="89"/>
        </w:num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Marketing Theory Evolution and Evaluation by Jagdish N. Sheth, Atul </w:t>
      </w:r>
      <w:proofErr w:type="spellStart"/>
      <w:r>
        <w:rPr>
          <w:rFonts w:ascii="Century Gothic" w:eastAsia="Century Gothic" w:hAnsi="Century Gothic" w:cs="Century Gothic"/>
          <w:sz w:val="22"/>
          <w:szCs w:val="22"/>
        </w:rPr>
        <w:t>Parvatiyar</w:t>
      </w:r>
      <w:proofErr w:type="spellEnd"/>
      <w:r>
        <w:rPr>
          <w:rFonts w:ascii="Century Gothic" w:eastAsia="Century Gothic" w:hAnsi="Century Gothic" w:cs="Century Gothic"/>
          <w:sz w:val="22"/>
          <w:szCs w:val="22"/>
        </w:rPr>
        <w:t xml:space="preserve">, Can </w:t>
      </w:r>
      <w:proofErr w:type="spellStart"/>
      <w:r>
        <w:rPr>
          <w:rFonts w:ascii="Century Gothic" w:eastAsia="Century Gothic" w:hAnsi="Century Gothic" w:cs="Century Gothic"/>
          <w:sz w:val="22"/>
          <w:szCs w:val="22"/>
        </w:rPr>
        <w:t>Uslay</w:t>
      </w:r>
      <w:proofErr w:type="spellEnd"/>
      <w:r>
        <w:rPr>
          <w:rFonts w:ascii="Century Gothic" w:eastAsia="Century Gothic" w:hAnsi="Century Gothic" w:cs="Century Gothic"/>
          <w:sz w:val="22"/>
          <w:szCs w:val="22"/>
        </w:rPr>
        <w:t xml:space="preserve"> 2024 Preview 33 pages. Retrieved from </w:t>
      </w:r>
      <w:hyperlink r:id="rId137">
        <w:r>
          <w:rPr>
            <w:rFonts w:ascii="Century Gothic" w:eastAsia="Century Gothic" w:hAnsi="Century Gothic" w:cs="Century Gothic"/>
            <w:color w:val="103421"/>
            <w:sz w:val="22"/>
            <w:szCs w:val="22"/>
            <w:u w:val="single"/>
          </w:rPr>
          <w:t>https://www.cim.co.uk</w:t>
        </w:r>
      </w:hyperlink>
      <w:r>
        <w:rPr>
          <w:rFonts w:ascii="Century Gothic" w:eastAsia="Century Gothic" w:hAnsi="Century Gothic" w:cs="Century Gothic"/>
          <w:sz w:val="22"/>
          <w:szCs w:val="22"/>
        </w:rPr>
        <w:t xml:space="preserve">. </w:t>
      </w:r>
    </w:p>
    <w:p w14:paraId="56CA7773" w14:textId="77777777" w:rsidR="00F96543" w:rsidRDefault="00000000">
      <w:p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Journal Articles: </w:t>
      </w:r>
    </w:p>
    <w:p w14:paraId="30555BC8" w14:textId="77777777" w:rsidR="00F96543" w:rsidRDefault="00000000">
      <w:pPr>
        <w:numPr>
          <w:ilvl w:val="0"/>
          <w:numId w:val="90"/>
        </w:num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Journal of Marketing Strategy. (2023). Applying Game Theory to Enhance Marketing Strategy. Retrieved from link. </w:t>
      </w:r>
      <w:hyperlink r:id="rId138">
        <w:r>
          <w:rPr>
            <w:rFonts w:ascii="Century Gothic" w:eastAsia="Century Gothic" w:hAnsi="Century Gothic" w:cs="Century Gothic"/>
            <w:color w:val="103421"/>
            <w:sz w:val="22"/>
            <w:szCs w:val="22"/>
            <w:u w:val="single"/>
          </w:rPr>
          <w:t>https://www.researchgate.net/publication/378668318_Application_Of_Game_Theory_In_Determining_Optimum_Marketing_Strategy_In_Marketplace</w:t>
        </w:r>
      </w:hyperlink>
    </w:p>
    <w:p w14:paraId="55AEDBCD" w14:textId="77777777" w:rsidR="00F96543" w:rsidRDefault="00000000">
      <w:pPr>
        <w:spacing w:before="0" w:after="200" w:line="276" w:lineRule="auto"/>
        <w:ind w:left="720"/>
        <w:rPr>
          <w:rFonts w:ascii="Century Gothic" w:eastAsia="Century Gothic" w:hAnsi="Century Gothic" w:cs="Century Gothic"/>
          <w:sz w:val="22"/>
          <w:szCs w:val="22"/>
        </w:rPr>
      </w:pPr>
      <w:r>
        <w:t xml:space="preserve">DOI:  </w:t>
      </w:r>
      <w:hyperlink r:id="rId139">
        <w:r>
          <w:rPr>
            <w:color w:val="103421"/>
            <w:u w:val="single"/>
          </w:rPr>
          <w:t>10.55606/</w:t>
        </w:r>
        <w:proofErr w:type="gramStart"/>
        <w:r>
          <w:rPr>
            <w:color w:val="103421"/>
            <w:u w:val="single"/>
          </w:rPr>
          <w:t>jurrimipa.v</w:t>
        </w:r>
        <w:proofErr w:type="gramEnd"/>
        <w:r>
          <w:rPr>
            <w:color w:val="103421"/>
            <w:u w:val="single"/>
          </w:rPr>
          <w:t>2i2.1336</w:t>
        </w:r>
      </w:hyperlink>
    </w:p>
    <w:p w14:paraId="303320A3" w14:textId="77777777" w:rsidR="00F96543" w:rsidRDefault="00000000">
      <w:pPr>
        <w:numPr>
          <w:ilvl w:val="0"/>
          <w:numId w:val="90"/>
        </w:num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International Journal of Strategic Marketing. (2022). Marketing strategic analysis of the competitive potential of commercial enterprise January 2022</w:t>
      </w:r>
    </w:p>
    <w:p w14:paraId="3477ECE6" w14:textId="77777777" w:rsidR="00F96543" w:rsidRDefault="00000000">
      <w:pPr>
        <w:numPr>
          <w:ilvl w:val="0"/>
          <w:numId w:val="90"/>
        </w:num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Retrieved from link. </w:t>
      </w:r>
      <w:hyperlink r:id="rId140">
        <w:r>
          <w:rPr>
            <w:rFonts w:ascii="Century Gothic" w:eastAsia="Century Gothic" w:hAnsi="Century Gothic" w:cs="Century Gothic"/>
            <w:color w:val="103421"/>
            <w:sz w:val="22"/>
            <w:szCs w:val="22"/>
            <w:u w:val="single"/>
          </w:rPr>
          <w:t>https://www.researchgate.net/publication/364570534_Marketing_strategic_analysis_of_the_competitive_potential_of_commercial_enterprise</w:t>
        </w:r>
      </w:hyperlink>
    </w:p>
    <w:p w14:paraId="77C80BAB" w14:textId="77777777" w:rsidR="00F96543" w:rsidRDefault="00000000">
      <w:pPr>
        <w:spacing w:before="0" w:after="200" w:line="276"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DOI: 10.33108/galicianvisnyk_tntu2022.03.081. </w:t>
      </w:r>
    </w:p>
    <w:p w14:paraId="50749056" w14:textId="77777777" w:rsidR="00F96543" w:rsidRDefault="00000000">
      <w:pPr>
        <w:numPr>
          <w:ilvl w:val="0"/>
          <w:numId w:val="90"/>
        </w:numPr>
        <w:spacing w:before="0"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Marketing Science. (2024). Game Theory in the Realm of Pop Culture: A Novel Approach to Social Media Strategy. Retrieved from link. </w:t>
      </w:r>
    </w:p>
    <w:p w14:paraId="22D21EC4" w14:textId="77777777" w:rsidR="00F96543" w:rsidRDefault="00000000">
      <w:pPr>
        <w:spacing w:before="0" w:after="200" w:line="276" w:lineRule="auto"/>
        <w:ind w:left="720"/>
        <w:rPr>
          <w:rFonts w:ascii="Century Gothic" w:eastAsia="Century Gothic" w:hAnsi="Century Gothic" w:cs="Century Gothic"/>
          <w:sz w:val="22"/>
          <w:szCs w:val="22"/>
        </w:rPr>
      </w:pPr>
      <w:hyperlink r:id="rId141">
        <w:r>
          <w:rPr>
            <w:rFonts w:ascii="Century Gothic" w:eastAsia="Century Gothic" w:hAnsi="Century Gothic" w:cs="Century Gothic"/>
            <w:color w:val="103421"/>
            <w:sz w:val="22"/>
            <w:szCs w:val="22"/>
            <w:u w:val="single"/>
          </w:rPr>
          <w:t>https://www.researchgate.net/publication/384169907_Game_Theory_in_the_Realm_of_Pop_Culture_A_Novel_Approach_to_Social_Media_Strategy</w:t>
        </w:r>
      </w:hyperlink>
    </w:p>
    <w:p w14:paraId="71F311C7" w14:textId="77777777" w:rsidR="00F96543" w:rsidRDefault="00F96543">
      <w:pPr>
        <w:spacing w:before="0" w:after="200" w:line="276" w:lineRule="auto"/>
      </w:pPr>
    </w:p>
    <w:p w14:paraId="14FDF190" w14:textId="77777777" w:rsidR="00F96543" w:rsidRDefault="00000000">
      <w:pPr>
        <w:pStyle w:val="Heading3"/>
        <w:keepLines w:val="0"/>
        <w:spacing w:after="0"/>
        <w:ind w:left="720" w:hanging="720"/>
        <w:rPr>
          <w:sz w:val="32"/>
          <w:szCs w:val="32"/>
        </w:rPr>
      </w:pPr>
      <w:bookmarkStart w:id="161" w:name="_heading=h.1kc7wiv" w:colFirst="0" w:colLast="0"/>
      <w:bookmarkEnd w:id="161"/>
      <w:r>
        <w:rPr>
          <w:sz w:val="32"/>
          <w:szCs w:val="32"/>
        </w:rPr>
        <w:t>END OF MODULE ASSESSMENT 1.2</w:t>
      </w:r>
      <w:r>
        <w:rPr>
          <w:noProof/>
        </w:rPr>
        <w:drawing>
          <wp:anchor distT="0" distB="0" distL="114300" distR="114300" simplePos="0" relativeHeight="251701248" behindDoc="0" locked="0" layoutInCell="1" hidden="0" allowOverlap="1" wp14:anchorId="4B678379" wp14:editId="5D2B9A70">
            <wp:simplePos x="0" y="0"/>
            <wp:positionH relativeFrom="column">
              <wp:posOffset>-64448</wp:posOffset>
            </wp:positionH>
            <wp:positionV relativeFrom="paragraph">
              <wp:posOffset>381981</wp:posOffset>
            </wp:positionV>
            <wp:extent cx="709613" cy="737260"/>
            <wp:effectExtent l="0" t="0" r="0" b="0"/>
            <wp:wrapSquare wrapText="bothSides" distT="0" distB="0" distL="114300" distR="114300"/>
            <wp:docPr id="21227592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p>
    <w:p w14:paraId="6D28D4F0" w14:textId="77777777" w:rsidR="00F96543" w:rsidRDefault="00000000">
      <w:pPr>
        <w:pBdr>
          <w:top w:val="nil"/>
          <w:left w:val="nil"/>
          <w:bottom w:val="nil"/>
          <w:right w:val="nil"/>
          <w:between w:val="nil"/>
        </w:pBdr>
        <w:spacing w:before="0" w:after="0"/>
        <w:rPr>
          <w:rFonts w:ascii="Century Gothic" w:eastAsia="Century Gothic" w:hAnsi="Century Gothic" w:cs="Century Gothic"/>
          <w:color w:val="206843"/>
        </w:rPr>
      </w:pPr>
      <w:r>
        <w:rPr>
          <w:rFonts w:ascii="Century Gothic" w:eastAsia="Century Gothic" w:hAnsi="Century Gothic" w:cs="Century Gothic"/>
          <w:color w:val="206843"/>
        </w:rPr>
        <w:t>Dear learners,</w:t>
      </w:r>
    </w:p>
    <w:p w14:paraId="527DDACC" w14:textId="77777777" w:rsidR="00F96543" w:rsidRDefault="00000000">
      <w:p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We have reached the end of Module 8: Marketing Models and Strategy, Game Theory. This assessment consists of short-answer questions designed to test your understanding of key concepts in this module. </w:t>
      </w:r>
    </w:p>
    <w:p w14:paraId="413F9542" w14:textId="77777777" w:rsidR="00F96543" w:rsidRDefault="00000000">
      <w:p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Here’s what you need to do: </w:t>
      </w:r>
    </w:p>
    <w:p w14:paraId="3F4DD3F4" w14:textId="77777777" w:rsidR="00F96543" w:rsidRDefault="00000000">
      <w:pPr>
        <w:numPr>
          <w:ilvl w:val="0"/>
          <w:numId w:val="91"/>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Answer the Questions:</w:t>
      </w:r>
      <w:r>
        <w:rPr>
          <w:rFonts w:ascii="Century Gothic" w:eastAsia="Century Gothic" w:hAnsi="Century Gothic" w:cs="Century Gothic"/>
          <w:color w:val="339966"/>
          <w:sz w:val="22"/>
          <w:szCs w:val="22"/>
        </w:rPr>
        <w:t xml:space="preserve"> Complete this assessment when ready, ensuring a solid grasp of topics regarding strategic marketing models and game theory. </w:t>
      </w:r>
    </w:p>
    <w:p w14:paraId="27C8FC5A" w14:textId="77777777" w:rsidR="00F96543" w:rsidRDefault="00000000">
      <w:pPr>
        <w:numPr>
          <w:ilvl w:val="0"/>
          <w:numId w:val="91"/>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Review Your Answers</w:t>
      </w:r>
      <w:r>
        <w:rPr>
          <w:rFonts w:ascii="Century Gothic" w:eastAsia="Century Gothic" w:hAnsi="Century Gothic" w:cs="Century Gothic"/>
          <w:color w:val="339966"/>
          <w:sz w:val="22"/>
          <w:szCs w:val="22"/>
        </w:rPr>
        <w:t xml:space="preserve">: After completing, review your responses for accuracy and completeness. </w:t>
      </w:r>
    </w:p>
    <w:p w14:paraId="6485D1D3" w14:textId="77777777" w:rsidR="00F96543" w:rsidRDefault="00000000">
      <w:pPr>
        <w:numPr>
          <w:ilvl w:val="0"/>
          <w:numId w:val="91"/>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Grading Criteria:</w:t>
      </w:r>
      <w:r>
        <w:rPr>
          <w:rFonts w:ascii="Century Gothic" w:eastAsia="Century Gothic" w:hAnsi="Century Gothic" w:cs="Century Gothic"/>
          <w:color w:val="339966"/>
          <w:sz w:val="22"/>
          <w:szCs w:val="22"/>
        </w:rPr>
        <w:t xml:space="preserve"> Each question is worth 0.5 marks, assessed on clarity, depth of understanding, and ability to connect philosophical concepts to marketing theory. The total marks for this assessment are 2.5.</w:t>
      </w:r>
    </w:p>
    <w:tbl>
      <w:tblPr>
        <w:tblStyle w:val="afffffff"/>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204372ED" w14:textId="77777777">
        <w:tc>
          <w:tcPr>
            <w:tcW w:w="9620" w:type="dxa"/>
          </w:tcPr>
          <w:p w14:paraId="7CCF7047" w14:textId="77777777" w:rsidR="00F96543" w:rsidRDefault="00000000">
            <w:pPr>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Short Answer Questions</w:t>
            </w:r>
          </w:p>
          <w:p w14:paraId="3D1351D3" w14:textId="77777777" w:rsidR="00F96543" w:rsidRDefault="00000000">
            <w:pPr>
              <w:numPr>
                <w:ilvl w:val="0"/>
                <w:numId w:val="92"/>
              </w:numPr>
              <w:spacing w:after="200" w:line="276" w:lineRule="auto"/>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What are some key elements of strategic marketing models that support decision-making? </w:t>
            </w:r>
          </w:p>
          <w:p w14:paraId="2936D336" w14:textId="77777777" w:rsidR="00F96543" w:rsidRDefault="00000000">
            <w:pPr>
              <w:numPr>
                <w:ilvl w:val="1"/>
                <w:numId w:val="92"/>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Strategic models like SWOT, PESTLE, and Porter’s Five Forces help analyze market opportunities and threats, assess internal strengths and weaknesses, and explore competitive forces affecting industry dynamics. These elements guide informed strategic decisions. </w:t>
            </w:r>
          </w:p>
          <w:p w14:paraId="37518400" w14:textId="77777777" w:rsidR="00F96543" w:rsidRDefault="00000000">
            <w:pPr>
              <w:numPr>
                <w:ilvl w:val="0"/>
                <w:numId w:val="92"/>
              </w:numPr>
              <w:spacing w:after="200" w:line="276" w:lineRule="auto"/>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How does game theory enhance strategic marketing decisions? </w:t>
            </w:r>
          </w:p>
          <w:p w14:paraId="4D41D57B" w14:textId="77777777" w:rsidR="00F96543" w:rsidRDefault="00000000">
            <w:pPr>
              <w:numPr>
                <w:ilvl w:val="1"/>
                <w:numId w:val="92"/>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Game theory enhances marketing decisions by modeling competitive interactions and predicting competitor behaviors. It helps identify optimal strategies under various scenarios, allowing marketers to anticipate and strategically respond to market dynamics. </w:t>
            </w:r>
          </w:p>
          <w:p w14:paraId="71A7B595" w14:textId="77777777" w:rsidR="00F96543" w:rsidRDefault="00000000">
            <w:pPr>
              <w:numPr>
                <w:ilvl w:val="0"/>
                <w:numId w:val="92"/>
              </w:numPr>
              <w:spacing w:after="200" w:line="276" w:lineRule="auto"/>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What types of data are typically required for applying game theory in a marketing context? </w:t>
            </w:r>
          </w:p>
          <w:p w14:paraId="49EE1688" w14:textId="77777777" w:rsidR="00F96543" w:rsidRDefault="00000000">
            <w:pPr>
              <w:numPr>
                <w:ilvl w:val="1"/>
                <w:numId w:val="92"/>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Data needed include competitor analysis, historical market data, pricing strategies, consumer behavior patterns, and market shared insights. Such data informs decision-makers about potential outcomes of strategic interactions. </w:t>
            </w:r>
          </w:p>
          <w:p w14:paraId="4DE32D8E" w14:textId="77777777" w:rsidR="00F96543" w:rsidRDefault="00000000">
            <w:pPr>
              <w:numPr>
                <w:ilvl w:val="0"/>
                <w:numId w:val="92"/>
              </w:numPr>
              <w:spacing w:after="200" w:line="276" w:lineRule="auto"/>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lastRenderedPageBreak/>
              <w:t xml:space="preserve">Discuss one potential limitation of using game theory in marketing strategy. </w:t>
            </w:r>
          </w:p>
          <w:p w14:paraId="1F578BBC" w14:textId="77777777" w:rsidR="00F96543" w:rsidRDefault="00000000">
            <w:pPr>
              <w:numPr>
                <w:ilvl w:val="1"/>
                <w:numId w:val="92"/>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A potential limitation is the complexity and assumption of rational behavior among competitors, which may not account for irrational actions or unexpected market shifts, potentially leading to outcomes that differ from theoretical predictions. Additionally, the models can become complex and require accurate data input, which may not always be available. </w:t>
            </w:r>
          </w:p>
          <w:p w14:paraId="7C987B64" w14:textId="77777777" w:rsidR="00F96543" w:rsidRDefault="00000000">
            <w:pPr>
              <w:numPr>
                <w:ilvl w:val="0"/>
                <w:numId w:val="92"/>
              </w:numPr>
              <w:spacing w:after="200" w:line="276" w:lineRule="auto"/>
              <w:jc w:val="both"/>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How can the integration of game theory and strategic marketing models inform future marketing strategies? </w:t>
            </w:r>
          </w:p>
          <w:p w14:paraId="00C2B234" w14:textId="77777777" w:rsidR="00F96543" w:rsidRDefault="00000000">
            <w:pPr>
              <w:numPr>
                <w:ilvl w:val="1"/>
                <w:numId w:val="92"/>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Integrating these tools provides a multidimensional view of the competitive landscape, enhancing the ability to predict competitor actions, adapt to changes in consumer preferences, and strategize effectively. It supports the development of more robust, anticipatory strategies that are better aligned with market dynamics. </w:t>
            </w:r>
          </w:p>
          <w:p w14:paraId="483B2691"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b/>
                <w:sz w:val="22"/>
                <w:szCs w:val="22"/>
              </w:rPr>
              <w:t>Grading Criteria</w:t>
            </w:r>
            <w:r>
              <w:rPr>
                <w:rFonts w:ascii="Century Gothic" w:eastAsia="Century Gothic" w:hAnsi="Century Gothic" w:cs="Century Gothic"/>
                <w:sz w:val="22"/>
                <w:szCs w:val="22"/>
              </w:rPr>
              <w:t>: Each question is worth 0.5 marks, assessed on clarity, depth of understanding, and ability to connect philosophical concepts to marketing theory. The total marks for this assessment are 2.5.</w:t>
            </w:r>
          </w:p>
        </w:tc>
      </w:tr>
    </w:tbl>
    <w:p w14:paraId="569CC2C4" w14:textId="77777777" w:rsidR="00F96543" w:rsidRDefault="00000000">
      <w:pPr>
        <w:pStyle w:val="Heading3"/>
        <w:spacing w:after="0"/>
        <w:rPr>
          <w:rFonts w:ascii="Century Gothic" w:eastAsia="Century Gothic" w:hAnsi="Century Gothic" w:cs="Century Gothic"/>
          <w:b/>
          <w:color w:val="B68F3F"/>
          <w:sz w:val="36"/>
          <w:szCs w:val="36"/>
        </w:rPr>
      </w:pPr>
      <w:bookmarkStart w:id="162" w:name="_heading=h.44bvf6o" w:colFirst="0" w:colLast="0"/>
      <w:bookmarkEnd w:id="162"/>
      <w:r>
        <w:rPr>
          <w:rFonts w:ascii="Century Gothic" w:eastAsia="Century Gothic" w:hAnsi="Century Gothic" w:cs="Century Gothic"/>
          <w:b/>
          <w:noProof/>
          <w:color w:val="B68F3F"/>
          <w:sz w:val="32"/>
          <w:szCs w:val="32"/>
        </w:rPr>
        <w:lastRenderedPageBreak/>
        <w:drawing>
          <wp:inline distT="0" distB="0" distL="0" distR="0" wp14:anchorId="6CD0A096" wp14:editId="1AAD9BE5">
            <wp:extent cx="347663" cy="347663"/>
            <wp:effectExtent l="0" t="0" r="0" b="0"/>
            <wp:docPr id="2122759294"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Pr>
          <w:rFonts w:ascii="Century Gothic" w:eastAsia="Century Gothic" w:hAnsi="Century Gothic" w:cs="Century Gothic"/>
          <w:b/>
          <w:color w:val="B68F3F"/>
          <w:sz w:val="32"/>
          <w:szCs w:val="32"/>
        </w:rPr>
        <w:t xml:space="preserve">  </w:t>
      </w:r>
      <w:r>
        <w:rPr>
          <w:rFonts w:ascii="Century Gothic" w:eastAsia="Century Gothic" w:hAnsi="Century Gothic" w:cs="Century Gothic"/>
          <w:b/>
          <w:color w:val="B68F3F"/>
          <w:sz w:val="36"/>
          <w:szCs w:val="36"/>
        </w:rPr>
        <w:t>TAKE HOME MESSAGE/SELF REFLECTION</w:t>
      </w:r>
    </w:p>
    <w:p w14:paraId="56E8BCC8" w14:textId="77777777" w:rsidR="00F96543" w:rsidRDefault="00F96543">
      <w:pPr>
        <w:pStyle w:val="Heading3"/>
        <w:spacing w:before="0" w:after="0"/>
      </w:pPr>
    </w:p>
    <w:p w14:paraId="399F2DDB" w14:textId="77777777" w:rsidR="00F96543" w:rsidRDefault="00000000">
      <w:pPr>
        <w:rPr>
          <w:rFonts w:ascii="Century Gothic" w:eastAsia="Century Gothic" w:hAnsi="Century Gothic" w:cs="Century Gothic"/>
          <w:color w:val="AD2E28"/>
          <w:sz w:val="22"/>
          <w:szCs w:val="22"/>
        </w:rPr>
      </w:pPr>
      <w:r>
        <w:rPr>
          <w:rFonts w:ascii="Century Gothic" w:eastAsia="Century Gothic" w:hAnsi="Century Gothic" w:cs="Century Gothic"/>
          <w:color w:val="AD2E28"/>
          <w:sz w:val="22"/>
          <w:szCs w:val="22"/>
        </w:rPr>
        <w:t xml:space="preserve">As we conclude Module 8, reflect on the key insights and takeaways from our exploration of marketing models and game theory. </w:t>
      </w:r>
    </w:p>
    <w:p w14:paraId="2AAF054C"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Key Take Home Message:</w:t>
      </w:r>
      <w:r>
        <w:rPr>
          <w:rFonts w:ascii="Century Gothic" w:eastAsia="Century Gothic" w:hAnsi="Century Gothic" w:cs="Century Gothic"/>
          <w:color w:val="206843"/>
          <w:sz w:val="22"/>
          <w:szCs w:val="22"/>
        </w:rPr>
        <w:t xml:space="preserve"> </w:t>
      </w:r>
    </w:p>
    <w:p w14:paraId="176B0D2D"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Understanding and applying strategic marketing models in conjunction with game theory equips marketers with critical analytical tools to make informed decisions in dynamic marketplace environments. </w:t>
      </w:r>
    </w:p>
    <w:p w14:paraId="00E545A7" w14:textId="77777777" w:rsidR="00F96543" w:rsidRDefault="00000000">
      <w:pPr>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highlight w:val="yellow"/>
        </w:rPr>
        <w:t>Digitizer: Please create space for the answer. Make it a requirement for all learners to fill although, it will not be graded.</w:t>
      </w:r>
    </w:p>
    <w:tbl>
      <w:tblPr>
        <w:tblStyle w:val="afffffff0"/>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7A4A65DF" w14:textId="77777777">
        <w:tc>
          <w:tcPr>
            <w:tcW w:w="9620" w:type="dxa"/>
            <w:shd w:val="clear" w:color="auto" w:fill="00FDFF"/>
          </w:tcPr>
          <w:p w14:paraId="76ADC406" w14:textId="77777777" w:rsidR="00F96543" w:rsidRDefault="00000000">
            <w:pPr>
              <w:rPr>
                <w:rFonts w:ascii="Century Gothic" w:eastAsia="Century Gothic" w:hAnsi="Century Gothic" w:cs="Century Gothic"/>
              </w:rPr>
            </w:pPr>
            <w:r>
              <w:rPr>
                <w:rFonts w:ascii="Century Gothic" w:eastAsia="Century Gothic" w:hAnsi="Century Gothic" w:cs="Century Gothic"/>
                <w:b/>
              </w:rPr>
              <w:t>Self-Reflection:</w:t>
            </w:r>
          </w:p>
          <w:p w14:paraId="03460868" w14:textId="77777777" w:rsidR="00F96543" w:rsidRDefault="00000000">
            <w:pPr>
              <w:numPr>
                <w:ilvl w:val="0"/>
                <w:numId w:val="200"/>
              </w:numPr>
              <w:spacing w:before="280" w:after="0"/>
              <w:rPr>
                <w:rFonts w:ascii="Century Gothic" w:eastAsia="Century Gothic" w:hAnsi="Century Gothic" w:cs="Century Gothic"/>
                <w:color w:val="000000"/>
              </w:rPr>
            </w:pPr>
            <w:r>
              <w:rPr>
                <w:rFonts w:ascii="Century Gothic" w:eastAsia="Century Gothic" w:hAnsi="Century Gothic" w:cs="Century Gothic"/>
                <w:color w:val="000000"/>
              </w:rPr>
              <w:t xml:space="preserve">Reflect on the strategic marketing models and game theory applications introduced in this module. </w:t>
            </w:r>
          </w:p>
          <w:p w14:paraId="30BD1DED" w14:textId="77777777" w:rsidR="00F96543" w:rsidRDefault="00000000">
            <w:pPr>
              <w:numPr>
                <w:ilvl w:val="0"/>
                <w:numId w:val="200"/>
              </w:numPr>
              <w:spacing w:after="0"/>
              <w:rPr>
                <w:rFonts w:ascii="Century Gothic" w:eastAsia="Century Gothic" w:hAnsi="Century Gothic" w:cs="Century Gothic"/>
                <w:color w:val="000000"/>
              </w:rPr>
            </w:pPr>
            <w:r>
              <w:rPr>
                <w:rFonts w:ascii="Century Gothic" w:eastAsia="Century Gothic" w:hAnsi="Century Gothic" w:cs="Century Gothic"/>
                <w:color w:val="000000"/>
              </w:rPr>
              <w:t xml:space="preserve">Consider which strategies resonated most and why. How might they be applied in real-world scenarios? </w:t>
            </w:r>
          </w:p>
          <w:p w14:paraId="6231E404" w14:textId="77777777" w:rsidR="00F96543" w:rsidRDefault="00000000">
            <w:pPr>
              <w:numPr>
                <w:ilvl w:val="0"/>
                <w:numId w:val="200"/>
              </w:numPr>
              <w:spacing w:after="0"/>
              <w:rPr>
                <w:rFonts w:ascii="Century Gothic" w:eastAsia="Century Gothic" w:hAnsi="Century Gothic" w:cs="Century Gothic"/>
                <w:color w:val="000000"/>
              </w:rPr>
            </w:pPr>
            <w:r>
              <w:rPr>
                <w:rFonts w:ascii="Century Gothic" w:eastAsia="Century Gothic" w:hAnsi="Century Gothic" w:cs="Century Gothic"/>
                <w:color w:val="000000"/>
              </w:rPr>
              <w:t xml:space="preserve">Analyze the implications of these tools for effective strategic marketing decisions. </w:t>
            </w:r>
          </w:p>
          <w:p w14:paraId="2F0552E8" w14:textId="77777777" w:rsidR="00F96543" w:rsidRDefault="00000000">
            <w:pPr>
              <w:numPr>
                <w:ilvl w:val="0"/>
                <w:numId w:val="200"/>
              </w:numPr>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Evaluate the examples of these applications discussed within the module. How do they relate to contemporary marketing challenges and strategies? </w:t>
            </w:r>
          </w:p>
        </w:tc>
      </w:tr>
    </w:tbl>
    <w:p w14:paraId="133302D1" w14:textId="77777777" w:rsidR="00F96543" w:rsidRDefault="00000000">
      <w:pPr>
        <w:pStyle w:val="Heading3"/>
        <w:spacing w:after="0"/>
        <w:rPr>
          <w:rFonts w:ascii="Century Gothic" w:eastAsia="Century Gothic" w:hAnsi="Century Gothic" w:cs="Century Gothic"/>
          <w:b/>
        </w:rPr>
      </w:pPr>
      <w:bookmarkStart w:id="163" w:name="_heading=h.2jh5peh" w:colFirst="0" w:colLast="0"/>
      <w:bookmarkEnd w:id="163"/>
      <w:r>
        <w:rPr>
          <w:rFonts w:ascii="Century Gothic" w:eastAsia="Century Gothic" w:hAnsi="Century Gothic" w:cs="Century Gothic"/>
          <w:b/>
        </w:rPr>
        <w:lastRenderedPageBreak/>
        <w:t xml:space="preserve">What’s Next in Module 9: Philosophical foundations of marketing theory.        </w:t>
      </w:r>
    </w:p>
    <w:p w14:paraId="26FFC77F" w14:textId="77777777" w:rsidR="00F96543" w:rsidRDefault="00F96543">
      <w:pPr>
        <w:pStyle w:val="Heading3"/>
        <w:spacing w:before="0"/>
        <w:rPr>
          <w:rFonts w:ascii="Century Gothic" w:eastAsia="Century Gothic" w:hAnsi="Century Gothic" w:cs="Century Gothic"/>
          <w:b/>
        </w:rPr>
      </w:pPr>
    </w:p>
    <w:p w14:paraId="3D951620" w14:textId="77777777" w:rsidR="00F96543" w:rsidRDefault="00000000">
      <w:pPr>
        <w:rPr>
          <w:rFonts w:ascii="Century Gothic" w:eastAsia="Century Gothic" w:hAnsi="Century Gothic" w:cs="Century Gothic"/>
          <w:color w:val="000000"/>
          <w:sz w:val="22"/>
          <w:szCs w:val="22"/>
        </w:rPr>
      </w:pPr>
      <w:r>
        <w:rPr>
          <w:rFonts w:ascii="Century Gothic" w:eastAsia="Century Gothic" w:hAnsi="Century Gothic" w:cs="Century Gothic"/>
          <w:b/>
          <w:smallCaps/>
          <w:color w:val="000000"/>
          <w:sz w:val="22"/>
          <w:szCs w:val="22"/>
        </w:rPr>
        <w:t>WELL, DONE!</w:t>
      </w:r>
    </w:p>
    <w:p w14:paraId="1B7E8BF0" w14:textId="77777777" w:rsidR="00F96543" w:rsidRDefault="00000000">
      <w:pPr>
        <w:numPr>
          <w:ilvl w:val="0"/>
          <w:numId w:val="93"/>
        </w:numPr>
        <w:jc w:val="both"/>
        <w:rPr>
          <w:rFonts w:ascii="Century Gothic" w:eastAsia="Century Gothic" w:hAnsi="Century Gothic" w:cs="Century Gothic"/>
          <w:color w:val="006600"/>
          <w:sz w:val="22"/>
          <w:szCs w:val="22"/>
        </w:rPr>
      </w:pPr>
      <w:r>
        <w:rPr>
          <w:rFonts w:ascii="Century Gothic" w:eastAsia="Century Gothic" w:hAnsi="Century Gothic" w:cs="Century Gothic"/>
          <w:color w:val="006600"/>
          <w:sz w:val="22"/>
          <w:szCs w:val="22"/>
        </w:rPr>
        <w:t xml:space="preserve">You have successfully completed Module 8: Marketing Models and Strategy, Game Theory. You’ve gained insights into strategic frameworks and game theory applications that enhance competitive strategy and decision-making. </w:t>
      </w:r>
    </w:p>
    <w:p w14:paraId="60CB4682" w14:textId="77777777" w:rsidR="00F96543" w:rsidRDefault="00000000">
      <w:pPr>
        <w:numPr>
          <w:ilvl w:val="0"/>
          <w:numId w:val="93"/>
        </w:numPr>
        <w:pBdr>
          <w:top w:val="nil"/>
          <w:left w:val="nil"/>
          <w:bottom w:val="nil"/>
          <w:right w:val="nil"/>
          <w:between w:val="nil"/>
        </w:pBdr>
        <w:jc w:val="both"/>
        <w:rPr>
          <w:rFonts w:ascii="Century Gothic" w:eastAsia="Century Gothic" w:hAnsi="Century Gothic" w:cs="Century Gothic"/>
          <w:color w:val="006600"/>
          <w:sz w:val="22"/>
          <w:szCs w:val="22"/>
        </w:rPr>
      </w:pPr>
      <w:r>
        <w:rPr>
          <w:rFonts w:ascii="Century Gothic" w:eastAsia="Century Gothic" w:hAnsi="Century Gothic" w:cs="Century Gothic"/>
          <w:color w:val="006600"/>
          <w:sz w:val="22"/>
          <w:szCs w:val="22"/>
        </w:rPr>
        <w:t xml:space="preserve">Next, we’ll proceed to Module 9, focusing on the Philosophical Foundations of Marketing Theory, where we will explore the underlying philosophies shaping marketing theories and their relevance in practice. Get ready to expand your understanding of marketing theory construction and application. </w:t>
      </w:r>
    </w:p>
    <w:p w14:paraId="715CDEA3" w14:textId="77777777" w:rsidR="00F96543" w:rsidRDefault="00000000">
      <w:pPr>
        <w:rPr>
          <w:rFonts w:ascii="Century Gothic" w:eastAsia="Century Gothic" w:hAnsi="Century Gothic" w:cs="Century Gothic"/>
          <w:color w:val="000000"/>
          <w:sz w:val="22"/>
          <w:szCs w:val="22"/>
        </w:rPr>
      </w:pPr>
      <w:r>
        <w:rPr>
          <w:noProof/>
        </w:rPr>
        <w:drawing>
          <wp:inline distT="0" distB="0" distL="0" distR="0" wp14:anchorId="11426E58" wp14:editId="3C8FEAC1">
            <wp:extent cx="6120786" cy="4710228"/>
            <wp:effectExtent l="0" t="0" r="0" b="0"/>
            <wp:docPr id="2122759293" name="image28.jpg" descr="PHILOSOPHICAL FOUNDATIONS OF MARKETING THEORY "/>
            <wp:cNvGraphicFramePr/>
            <a:graphic xmlns:a="http://schemas.openxmlformats.org/drawingml/2006/main">
              <a:graphicData uri="http://schemas.openxmlformats.org/drawingml/2006/picture">
                <pic:pic xmlns:pic="http://schemas.openxmlformats.org/drawingml/2006/picture">
                  <pic:nvPicPr>
                    <pic:cNvPr id="0" name="image28.jpg" descr="PHILOSOPHICAL FOUNDATIONS OF MARKETING THEORY "/>
                    <pic:cNvPicPr preferRelativeResize="0"/>
                  </pic:nvPicPr>
                  <pic:blipFill>
                    <a:blip r:embed="rId142"/>
                    <a:srcRect/>
                    <a:stretch>
                      <a:fillRect/>
                    </a:stretch>
                  </pic:blipFill>
                  <pic:spPr>
                    <a:xfrm>
                      <a:off x="0" y="0"/>
                      <a:ext cx="6120786" cy="4710228"/>
                    </a:xfrm>
                    <a:prstGeom prst="rect">
                      <a:avLst/>
                    </a:prstGeom>
                    <a:ln/>
                  </pic:spPr>
                </pic:pic>
              </a:graphicData>
            </a:graphic>
          </wp:inline>
        </w:drawing>
      </w:r>
    </w:p>
    <w:p w14:paraId="12D60542" w14:textId="77777777" w:rsidR="00F96543" w:rsidRDefault="00F96543">
      <w:pPr>
        <w:rPr>
          <w:rFonts w:ascii="Century Gothic" w:eastAsia="Century Gothic" w:hAnsi="Century Gothic" w:cs="Century Gothic"/>
          <w:color w:val="000000"/>
          <w:sz w:val="22"/>
          <w:szCs w:val="22"/>
        </w:rPr>
      </w:pPr>
    </w:p>
    <w:p w14:paraId="37947A23" w14:textId="77777777" w:rsidR="00F96543" w:rsidRDefault="00000000">
      <w:pPr>
        <w:jc w:val="center"/>
        <w:rPr>
          <w:rFonts w:ascii="Century Gothic" w:eastAsia="Century Gothic" w:hAnsi="Century Gothic" w:cs="Century Gothic"/>
          <w:b/>
          <w:i/>
          <w:color w:val="2A88D6"/>
        </w:rPr>
      </w:pPr>
      <w:r>
        <w:rPr>
          <w:rFonts w:ascii="Century Gothic" w:eastAsia="Century Gothic" w:hAnsi="Century Gothic" w:cs="Century Gothic"/>
          <w:b/>
          <w:i/>
          <w:color w:val="2A88D6"/>
        </w:rPr>
        <w:lastRenderedPageBreak/>
        <w:t>Let's continue this journey with enthusiasm and readiness to explore more dynamic concepts that will elevate your marketing expertise to the next level.</w:t>
      </w:r>
    </w:p>
    <w:p w14:paraId="561E5D4A" w14:textId="77777777" w:rsidR="00F96543" w:rsidRDefault="00F96543">
      <w:pPr>
        <w:rPr>
          <w:rFonts w:ascii="Century Gothic" w:eastAsia="Century Gothic" w:hAnsi="Century Gothic" w:cs="Century Gothic"/>
          <w:color w:val="0070C0"/>
          <w:sz w:val="22"/>
          <w:szCs w:val="22"/>
        </w:rPr>
      </w:pPr>
    </w:p>
    <w:tbl>
      <w:tblPr>
        <w:tblStyle w:val="afffffff1"/>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543" w14:paraId="6FA3D5B7" w14:textId="77777777">
        <w:tc>
          <w:tcPr>
            <w:tcW w:w="10215" w:type="dxa"/>
            <w:tcBorders>
              <w:top w:val="nil"/>
              <w:left w:val="nil"/>
              <w:bottom w:val="single" w:sz="4" w:space="0" w:color="037B90"/>
              <w:right w:val="nil"/>
            </w:tcBorders>
            <w:tcMar>
              <w:top w:w="0" w:type="dxa"/>
              <w:left w:w="0" w:type="dxa"/>
              <w:bottom w:w="0" w:type="dxa"/>
              <w:right w:w="0" w:type="dxa"/>
            </w:tcMar>
          </w:tcPr>
          <w:p w14:paraId="65EDD225" w14:textId="77777777" w:rsidR="00F96543" w:rsidRDefault="00000000">
            <w:pPr>
              <w:pStyle w:val="Heading1"/>
              <w:jc w:val="center"/>
            </w:pPr>
            <w:bookmarkStart w:id="164" w:name="_heading=h.ymfzma" w:colFirst="0" w:colLast="0"/>
            <w:bookmarkEnd w:id="164"/>
            <w:r>
              <w:rPr>
                <w:sz w:val="32"/>
                <w:szCs w:val="32"/>
              </w:rPr>
              <w:t>MODULE 9:  Philosophical foundations of marketing theory</w:t>
            </w:r>
          </w:p>
        </w:tc>
      </w:tr>
    </w:tbl>
    <w:p w14:paraId="7B4ACC7B" w14:textId="77777777" w:rsidR="00F96543" w:rsidRDefault="00000000">
      <w:pPr>
        <w:ind w:hanging="720"/>
      </w:pPr>
      <w:r>
        <w:rPr>
          <w:rFonts w:ascii="Century Gothic" w:eastAsia="Century Gothic" w:hAnsi="Century Gothic" w:cs="Century Gothic"/>
          <w:color w:val="FF7F50"/>
        </w:rPr>
        <w:t xml:space="preserve"> INSTRUCTIONAL HOURS: 4</w:t>
      </w:r>
    </w:p>
    <w:p w14:paraId="7F938663" w14:textId="77777777" w:rsidR="00F96543" w:rsidRDefault="00000000">
      <w:pPr>
        <w:pStyle w:val="Heading3"/>
        <w:rPr>
          <w:b/>
          <w:color w:val="037B90"/>
          <w:sz w:val="32"/>
          <w:szCs w:val="32"/>
        </w:rPr>
      </w:pPr>
      <w:bookmarkStart w:id="165" w:name="_heading=h.3im3ia3" w:colFirst="0" w:colLast="0"/>
      <w:bookmarkEnd w:id="165"/>
      <w:r>
        <w:t xml:space="preserve"> </w:t>
      </w:r>
      <w:r>
        <w:rPr>
          <w:b/>
          <w:color w:val="037B90"/>
          <w:sz w:val="32"/>
          <w:szCs w:val="32"/>
        </w:rPr>
        <w:t>Module Overview</w:t>
      </w:r>
    </w:p>
    <w:p w14:paraId="59977FF8" w14:textId="77777777" w:rsidR="00F96543" w:rsidRDefault="00000000">
      <w:pPr>
        <w:ind w:left="-630"/>
        <w:jc w:val="both"/>
        <w:rPr>
          <w:rFonts w:ascii="Century Gothic" w:eastAsia="Century Gothic" w:hAnsi="Century Gothic" w:cs="Century Gothic"/>
          <w:sz w:val="22"/>
          <w:szCs w:val="22"/>
        </w:rPr>
      </w:pPr>
      <w:r>
        <w:rPr>
          <w:rFonts w:ascii="Century Gothic" w:eastAsia="Century Gothic" w:hAnsi="Century Gothic" w:cs="Century Gothic"/>
          <w:sz w:val="22"/>
          <w:szCs w:val="22"/>
        </w:rPr>
        <w:t>Welcome to Module 9! This module will guide you through the philosophical underpinnings of marketing theory, exploring its epistemological and ontological foundations and examining how philosophy has influenced the evolution of marketing thought. This foundational understanding will provide you with a deeper perspective on the conceptual frameworks that underpin marketing as a discipline. By the end of this module, you will appreciate how philosophical inquiry shapes marketing theories and their practical applications in addressing complex real-world challenges.</w:t>
      </w:r>
    </w:p>
    <w:p w14:paraId="24153E9D" w14:textId="77777777" w:rsidR="00F96543" w:rsidRDefault="00000000">
      <w:pPr>
        <w:ind w:left="-630"/>
        <w:jc w:val="both"/>
        <w:rPr>
          <w:rFonts w:ascii="Century Gothic" w:eastAsia="Century Gothic" w:hAnsi="Century Gothic" w:cs="Century Gothic"/>
          <w:sz w:val="22"/>
          <w:szCs w:val="22"/>
        </w:rPr>
      </w:pPr>
      <w:r>
        <w:rPr>
          <w:rFonts w:ascii="Century Gothic" w:eastAsia="Century Gothic" w:hAnsi="Century Gothic" w:cs="Century Gothic"/>
          <w:sz w:val="22"/>
          <w:szCs w:val="22"/>
        </w:rPr>
        <w:t>You will engage in diverse learning activities, including critical analysis of philosophical perspectives, participating in reflective discussions, and applying these ideas to contemporary marketing contexts. Assessment criteria include active participation in discussions, submission of a reflective essay on philosophical influences in marketing, and a group debate on epistemological and ontological considerations in marketing theory development.</w:t>
      </w:r>
    </w:p>
    <w:p w14:paraId="5E0FC7A1" w14:textId="77777777" w:rsidR="00F96543" w:rsidRDefault="00F96543">
      <w:pPr>
        <w:ind w:left="-630"/>
        <w:jc w:val="both"/>
        <w:rPr>
          <w:rFonts w:ascii="Century Gothic" w:eastAsia="Century Gothic" w:hAnsi="Century Gothic" w:cs="Century Gothic"/>
        </w:rPr>
      </w:pPr>
    </w:p>
    <w:p w14:paraId="1E6A46FA" w14:textId="77777777" w:rsidR="00F96543" w:rsidRDefault="00000000">
      <w:pPr>
        <w:pStyle w:val="Heading3"/>
        <w:rPr>
          <w:rFonts w:ascii="Century Gothic" w:eastAsia="Century Gothic" w:hAnsi="Century Gothic" w:cs="Century Gothic"/>
          <w:sz w:val="28"/>
          <w:szCs w:val="28"/>
        </w:rPr>
      </w:pPr>
      <w:bookmarkStart w:id="166" w:name="_heading=h.1xrdshw" w:colFirst="0" w:colLast="0"/>
      <w:bookmarkEnd w:id="166"/>
      <w:r>
        <w:rPr>
          <w:b/>
          <w:sz w:val="32"/>
          <w:szCs w:val="32"/>
        </w:rPr>
        <w:t xml:space="preserve"> Learning Outcomes</w:t>
      </w:r>
    </w:p>
    <w:p w14:paraId="6E31B657" w14:textId="77777777" w:rsidR="00F96543" w:rsidRDefault="00000000">
      <w:pPr>
        <w:spacing w:before="280" w:after="28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By the end of this module, you will be able to:</w:t>
      </w:r>
    </w:p>
    <w:p w14:paraId="042D196D" w14:textId="77777777" w:rsidR="00F96543" w:rsidRDefault="00000000">
      <w:pPr>
        <w:spacing w:before="280" w:after="280"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ELO 1:</w:t>
      </w:r>
      <w:r>
        <w:rPr>
          <w:rFonts w:ascii="Century Gothic" w:eastAsia="Century Gothic" w:hAnsi="Century Gothic" w:cs="Century Gothic"/>
          <w:color w:val="206843"/>
          <w:sz w:val="22"/>
          <w:szCs w:val="22"/>
        </w:rPr>
        <w:t xml:space="preserve"> Explain the epistemological and ontological foundations of marketing theory.</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ELO 2:</w:t>
      </w:r>
      <w:r>
        <w:rPr>
          <w:rFonts w:ascii="Century Gothic" w:eastAsia="Century Gothic" w:hAnsi="Century Gothic" w:cs="Century Gothic"/>
          <w:color w:val="206843"/>
          <w:sz w:val="22"/>
          <w:szCs w:val="22"/>
        </w:rPr>
        <w:t xml:space="preserve"> Analyze the influence of philosophical principles on the development of marketing thought.</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ELO 3:</w:t>
      </w:r>
      <w:r>
        <w:rPr>
          <w:rFonts w:ascii="Century Gothic" w:eastAsia="Century Gothic" w:hAnsi="Century Gothic" w:cs="Century Gothic"/>
          <w:color w:val="206843"/>
          <w:sz w:val="22"/>
          <w:szCs w:val="22"/>
        </w:rPr>
        <w:t xml:space="preserve"> Critically evaluate the relevance of philosophical inquiry in addressing contemporary marketing challenges.</w:t>
      </w:r>
      <w:r>
        <w:rPr>
          <w:rFonts w:ascii="Century Gothic" w:eastAsia="Century Gothic" w:hAnsi="Century Gothic" w:cs="Century Gothic"/>
          <w:color w:val="206843"/>
          <w:sz w:val="22"/>
          <w:szCs w:val="22"/>
        </w:rPr>
        <w:br/>
      </w:r>
      <w:r>
        <w:rPr>
          <w:rFonts w:ascii="Century Gothic" w:eastAsia="Century Gothic" w:hAnsi="Century Gothic" w:cs="Century Gothic"/>
          <w:b/>
          <w:color w:val="206843"/>
          <w:sz w:val="22"/>
          <w:szCs w:val="22"/>
        </w:rPr>
        <w:t>ELO 4:</w:t>
      </w:r>
      <w:r>
        <w:rPr>
          <w:rFonts w:ascii="Century Gothic" w:eastAsia="Century Gothic" w:hAnsi="Century Gothic" w:cs="Century Gothic"/>
          <w:color w:val="206843"/>
          <w:sz w:val="22"/>
          <w:szCs w:val="22"/>
        </w:rPr>
        <w:t xml:space="preserve"> Develop and present a nuanced understanding of how philosophical perspectives shape marketing theory and practice.</w:t>
      </w:r>
    </w:p>
    <w:p w14:paraId="51351AC7" w14:textId="77777777" w:rsidR="00F96543" w:rsidRDefault="00000000">
      <w:pPr>
        <w:spacing w:before="280" w:after="280"/>
        <w:rPr>
          <w:b/>
        </w:rPr>
      </w:pPr>
      <w:r>
        <w:rPr>
          <w:b/>
          <w:sz w:val="32"/>
          <w:szCs w:val="32"/>
        </w:rPr>
        <w:t>Learning Activities/Task List</w:t>
      </w:r>
    </w:p>
    <w:p w14:paraId="7D511643" w14:textId="77777777" w:rsidR="00F96543" w:rsidRDefault="00000000">
      <w:pPr>
        <w:spacing w:before="0" w:after="200" w:line="276" w:lineRule="auto"/>
        <w:jc w:val="both"/>
        <w:rPr>
          <w:rFonts w:ascii="Century Gothic" w:eastAsia="Century Gothic" w:hAnsi="Century Gothic" w:cs="Century Gothic"/>
          <w:color w:val="00B0F0"/>
          <w:sz w:val="22"/>
          <w:szCs w:val="22"/>
        </w:rPr>
      </w:pPr>
      <w:r>
        <w:rPr>
          <w:rFonts w:ascii="Century Gothic" w:eastAsia="Century Gothic" w:hAnsi="Century Gothic" w:cs="Century Gothic"/>
          <w:color w:val="00B0F0"/>
          <w:sz w:val="22"/>
          <w:szCs w:val="22"/>
        </w:rPr>
        <w:lastRenderedPageBreak/>
        <w:t>In this module, you will engage in a series of structured learning activities designed to deepen your understanding of the philosophical foundations of marketing theory:</w:t>
      </w:r>
    </w:p>
    <w:p w14:paraId="2ACFFD9B" w14:textId="77777777" w:rsidR="00F96543" w:rsidRDefault="00000000">
      <w:pPr>
        <w:numPr>
          <w:ilvl w:val="0"/>
          <w:numId w:val="94"/>
        </w:numPr>
        <w:spacing w:before="0" w:after="200" w:line="276" w:lineRule="auto"/>
        <w:jc w:val="both"/>
        <w:rPr>
          <w:rFonts w:ascii="Century Gothic" w:eastAsia="Century Gothic" w:hAnsi="Century Gothic" w:cs="Century Gothic"/>
          <w:color w:val="00B0F0"/>
          <w:sz w:val="22"/>
          <w:szCs w:val="22"/>
        </w:rPr>
      </w:pPr>
      <w:r>
        <w:rPr>
          <w:rFonts w:ascii="Century Gothic" w:eastAsia="Century Gothic" w:hAnsi="Century Gothic" w:cs="Century Gothic"/>
          <w:b/>
          <w:color w:val="00B0F0"/>
          <w:sz w:val="22"/>
          <w:szCs w:val="22"/>
        </w:rPr>
        <w:t>Read introductory material</w:t>
      </w:r>
      <w:r>
        <w:rPr>
          <w:rFonts w:ascii="Century Gothic" w:eastAsia="Century Gothic" w:hAnsi="Century Gothic" w:cs="Century Gothic"/>
          <w:color w:val="00B0F0"/>
          <w:sz w:val="22"/>
          <w:szCs w:val="22"/>
        </w:rPr>
        <w:t xml:space="preserve"> on epistemological and ontological considerations in marketing.</w:t>
      </w:r>
    </w:p>
    <w:p w14:paraId="0840E121" w14:textId="77777777" w:rsidR="00F96543" w:rsidRDefault="00000000">
      <w:pPr>
        <w:numPr>
          <w:ilvl w:val="0"/>
          <w:numId w:val="94"/>
        </w:numPr>
        <w:spacing w:before="0" w:after="200" w:line="276" w:lineRule="auto"/>
        <w:jc w:val="both"/>
        <w:rPr>
          <w:rFonts w:ascii="Century Gothic" w:eastAsia="Century Gothic" w:hAnsi="Century Gothic" w:cs="Century Gothic"/>
          <w:color w:val="00B0F0"/>
          <w:sz w:val="22"/>
          <w:szCs w:val="22"/>
        </w:rPr>
      </w:pPr>
      <w:r>
        <w:rPr>
          <w:rFonts w:ascii="Century Gothic" w:eastAsia="Century Gothic" w:hAnsi="Century Gothic" w:cs="Century Gothic"/>
          <w:b/>
          <w:color w:val="00B0F0"/>
          <w:sz w:val="22"/>
          <w:szCs w:val="22"/>
        </w:rPr>
        <w:t>Watch pre-recorded lectures and supplementary videos</w:t>
      </w:r>
      <w:r>
        <w:rPr>
          <w:rFonts w:ascii="Century Gothic" w:eastAsia="Century Gothic" w:hAnsi="Century Gothic" w:cs="Century Gothic"/>
          <w:color w:val="00B0F0"/>
          <w:sz w:val="22"/>
          <w:szCs w:val="22"/>
        </w:rPr>
        <w:t xml:space="preserve"> exploring philosophical influences on marketing.</w:t>
      </w:r>
    </w:p>
    <w:p w14:paraId="3C095CD8" w14:textId="77777777" w:rsidR="00F96543" w:rsidRDefault="00000000">
      <w:pPr>
        <w:numPr>
          <w:ilvl w:val="0"/>
          <w:numId w:val="94"/>
        </w:numPr>
        <w:spacing w:before="0" w:after="200" w:line="276" w:lineRule="auto"/>
        <w:jc w:val="both"/>
        <w:rPr>
          <w:rFonts w:ascii="Century Gothic" w:eastAsia="Century Gothic" w:hAnsi="Century Gothic" w:cs="Century Gothic"/>
          <w:color w:val="00B0F0"/>
          <w:sz w:val="22"/>
          <w:szCs w:val="22"/>
        </w:rPr>
      </w:pPr>
      <w:r>
        <w:rPr>
          <w:rFonts w:ascii="Century Gothic" w:eastAsia="Century Gothic" w:hAnsi="Century Gothic" w:cs="Century Gothic"/>
          <w:b/>
          <w:color w:val="00B0F0"/>
          <w:sz w:val="22"/>
          <w:szCs w:val="22"/>
        </w:rPr>
        <w:t>Complete the mastery exercise</w:t>
      </w:r>
      <w:r>
        <w:rPr>
          <w:rFonts w:ascii="Century Gothic" w:eastAsia="Century Gothic" w:hAnsi="Century Gothic" w:cs="Century Gothic"/>
          <w:color w:val="00B0F0"/>
          <w:sz w:val="22"/>
          <w:szCs w:val="22"/>
        </w:rPr>
        <w:t xml:space="preserve"> to assess your grasp of key concepts.</w:t>
      </w:r>
    </w:p>
    <w:p w14:paraId="4E3BAA9A" w14:textId="77777777" w:rsidR="00F96543" w:rsidRDefault="00000000">
      <w:pPr>
        <w:numPr>
          <w:ilvl w:val="0"/>
          <w:numId w:val="94"/>
        </w:numPr>
        <w:spacing w:before="0" w:after="200" w:line="276" w:lineRule="auto"/>
        <w:jc w:val="both"/>
        <w:rPr>
          <w:rFonts w:ascii="Century Gothic" w:eastAsia="Century Gothic" w:hAnsi="Century Gothic" w:cs="Century Gothic"/>
          <w:color w:val="00B0F0"/>
          <w:sz w:val="22"/>
          <w:szCs w:val="22"/>
        </w:rPr>
      </w:pPr>
      <w:r>
        <w:rPr>
          <w:rFonts w:ascii="Century Gothic" w:eastAsia="Century Gothic" w:hAnsi="Century Gothic" w:cs="Century Gothic"/>
          <w:b/>
          <w:color w:val="00B0F0"/>
          <w:sz w:val="22"/>
          <w:szCs w:val="22"/>
        </w:rPr>
        <w:t>Participate in a practical workshop</w:t>
      </w:r>
      <w:r>
        <w:rPr>
          <w:rFonts w:ascii="Century Gothic" w:eastAsia="Century Gothic" w:hAnsi="Century Gothic" w:cs="Century Gothic"/>
          <w:color w:val="00B0F0"/>
          <w:sz w:val="22"/>
          <w:szCs w:val="22"/>
        </w:rPr>
        <w:t xml:space="preserve"> to critically evaluate and apply philosophical principles to contemporary marketing issues.</w:t>
      </w:r>
    </w:p>
    <w:p w14:paraId="620CB182" w14:textId="77777777" w:rsidR="00F96543" w:rsidRDefault="00000000">
      <w:pPr>
        <w:pStyle w:val="Heading2"/>
        <w:rPr>
          <w:b/>
          <w:sz w:val="32"/>
          <w:szCs w:val="32"/>
        </w:rPr>
      </w:pPr>
      <w:bookmarkStart w:id="167" w:name="_heading=h.4hr1b5p" w:colFirst="0" w:colLast="0"/>
      <w:bookmarkEnd w:id="167"/>
      <w:r>
        <w:rPr>
          <w:b/>
          <w:sz w:val="32"/>
          <w:szCs w:val="32"/>
        </w:rPr>
        <w:t xml:space="preserve">INSTRUCTIONAL MATERIALS &amp; LEARNING ACTIVITIES </w:t>
      </w:r>
    </w:p>
    <w:tbl>
      <w:tblPr>
        <w:tblStyle w:val="afffffff2"/>
        <w:tblW w:w="9600" w:type="dxa"/>
        <w:tblLayout w:type="fixed"/>
        <w:tblLook w:val="0600" w:firstRow="0" w:lastRow="0" w:firstColumn="0" w:lastColumn="0" w:noHBand="1" w:noVBand="1"/>
      </w:tblPr>
      <w:tblGrid>
        <w:gridCol w:w="1170"/>
        <w:gridCol w:w="8430"/>
      </w:tblGrid>
      <w:tr w:rsidR="00F96543" w14:paraId="4447E731" w14:textId="77777777">
        <w:trPr>
          <w:trHeight w:val="774"/>
        </w:trPr>
        <w:tc>
          <w:tcPr>
            <w:tcW w:w="1170" w:type="dxa"/>
            <w:shd w:val="clear" w:color="auto" w:fill="auto"/>
            <w:tcMar>
              <w:top w:w="0" w:type="dxa"/>
              <w:left w:w="0" w:type="dxa"/>
              <w:bottom w:w="0" w:type="dxa"/>
              <w:right w:w="0" w:type="dxa"/>
            </w:tcMar>
          </w:tcPr>
          <w:p w14:paraId="1C02A0B8" w14:textId="77777777" w:rsidR="00F96543" w:rsidRDefault="00000000">
            <w:pPr>
              <w:pStyle w:val="Heading4"/>
              <w:widowControl w:val="0"/>
            </w:pPr>
            <w:r>
              <w:rPr>
                <w:noProof/>
              </w:rPr>
              <w:drawing>
                <wp:inline distT="114300" distB="114300" distL="114300" distR="114300" wp14:anchorId="782DBE35" wp14:editId="0DE6FE21">
                  <wp:extent cx="519113" cy="519113"/>
                  <wp:effectExtent l="0" t="0" r="0" b="0"/>
                  <wp:docPr id="212275929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2BDC7A2D" w14:textId="77777777" w:rsidR="00F96543" w:rsidRDefault="00000000">
            <w:pPr>
              <w:pStyle w:val="Heading4"/>
            </w:pPr>
            <w:bookmarkStart w:id="168" w:name="_heading=h.2wwbldi" w:colFirst="0" w:colLast="0"/>
            <w:bookmarkEnd w:id="168"/>
            <w:r>
              <w:rPr>
                <w:smallCaps/>
                <w:sz w:val="32"/>
                <w:szCs w:val="32"/>
              </w:rPr>
              <w:t>PRE-RECORDED LECTURE ON TOPIC</w:t>
            </w:r>
          </w:p>
        </w:tc>
      </w:tr>
    </w:tbl>
    <w:p w14:paraId="157D0A49"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790050EF"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Welcome to Module 9: Philosophical Foundations of Marketing Theory. We have prepared an introductory lecture that offers a comprehensive exploration of key philosophical concepts underpinning marketing thought. Please follow these steps:</w:t>
      </w:r>
    </w:p>
    <w:p w14:paraId="1C2DC66E" w14:textId="77777777" w:rsidR="00F96543" w:rsidRDefault="00000000">
      <w:pPr>
        <w:numPr>
          <w:ilvl w:val="0"/>
          <w:numId w:val="95"/>
        </w:numPr>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Watch the lecture</w:t>
      </w:r>
      <w:r>
        <w:rPr>
          <w:rFonts w:ascii="Century Gothic" w:eastAsia="Century Gothic" w:hAnsi="Century Gothic" w:cs="Century Gothic"/>
          <w:color w:val="0432FF"/>
          <w:sz w:val="22"/>
          <w:szCs w:val="22"/>
        </w:rPr>
        <w:t xml:space="preserve"> titled </w:t>
      </w:r>
      <w:r>
        <w:rPr>
          <w:rFonts w:ascii="Century Gothic" w:eastAsia="Century Gothic" w:hAnsi="Century Gothic" w:cs="Century Gothic"/>
          <w:i/>
          <w:color w:val="0432FF"/>
          <w:sz w:val="22"/>
          <w:szCs w:val="22"/>
        </w:rPr>
        <w:t>“Philosophical Foundations: Epistemology and Ontology in Marketing.”</w:t>
      </w:r>
    </w:p>
    <w:p w14:paraId="23222921" w14:textId="77777777" w:rsidR="00F96543" w:rsidRDefault="00000000">
      <w:pPr>
        <w:numPr>
          <w:ilvl w:val="0"/>
          <w:numId w:val="95"/>
        </w:numPr>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Prepare brief notes</w:t>
      </w:r>
      <w:r>
        <w:rPr>
          <w:rFonts w:ascii="Century Gothic" w:eastAsia="Century Gothic" w:hAnsi="Century Gothic" w:cs="Century Gothic"/>
          <w:color w:val="0432FF"/>
          <w:sz w:val="22"/>
          <w:szCs w:val="22"/>
        </w:rPr>
        <w:t xml:space="preserve"> summarizing the key points discussed.</w:t>
      </w:r>
    </w:p>
    <w:p w14:paraId="70908F2F" w14:textId="77777777" w:rsidR="00F96543" w:rsidRDefault="00000000">
      <w:pPr>
        <w:numPr>
          <w:ilvl w:val="0"/>
          <w:numId w:val="95"/>
        </w:numPr>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Upload your notes to the LMS (Learning Management System).</w:t>
      </w:r>
      <w:r>
        <w:rPr>
          <w:rFonts w:ascii="Century Gothic" w:eastAsia="Century Gothic" w:hAnsi="Century Gothic" w:cs="Century Gothic"/>
          <w:color w:val="0432FF"/>
          <w:sz w:val="22"/>
          <w:szCs w:val="22"/>
        </w:rPr>
        <w:t xml:space="preserve"> While this task is ungraded, it serves as evidence of your engagement with the lecture material.</w:t>
      </w:r>
    </w:p>
    <w:p w14:paraId="74D1E0C0" w14:textId="77777777" w:rsidR="00F96543" w:rsidRDefault="00000000">
      <w:pPr>
        <w:rPr>
          <w:b/>
          <w:sz w:val="32"/>
          <w:szCs w:val="32"/>
        </w:rPr>
      </w:pPr>
      <w:r>
        <w:rPr>
          <w:b/>
          <w:sz w:val="32"/>
          <w:szCs w:val="32"/>
        </w:rPr>
        <w:t>PRE-RECORDED LECTURE</w:t>
      </w:r>
    </w:p>
    <w:p w14:paraId="32A82E7F" w14:textId="77777777" w:rsidR="00F96543" w:rsidRDefault="00000000">
      <w:pPr>
        <w:jc w:val="center"/>
        <w:rPr>
          <w:rFonts w:ascii="Century Gothic" w:eastAsia="Century Gothic" w:hAnsi="Century Gothic" w:cs="Century Gothic"/>
          <w:b/>
          <w:sz w:val="28"/>
          <w:szCs w:val="28"/>
        </w:rPr>
      </w:pPr>
      <w:r>
        <w:rPr>
          <w:rFonts w:ascii="Century Gothic" w:eastAsia="Century Gothic" w:hAnsi="Century Gothic" w:cs="Century Gothic"/>
          <w:b/>
          <w:color w:val="000000"/>
          <w:sz w:val="28"/>
          <w:szCs w:val="28"/>
        </w:rPr>
        <w:t xml:space="preserve">TITLE - </w:t>
      </w:r>
      <w:r>
        <w:rPr>
          <w:rFonts w:ascii="Century Gothic" w:eastAsia="Century Gothic" w:hAnsi="Century Gothic" w:cs="Century Gothic"/>
          <w:b/>
          <w:sz w:val="28"/>
          <w:szCs w:val="28"/>
        </w:rPr>
        <w:t>PHILOSOPHICAL FOUNDATIONS OF MARKETING THEORY</w:t>
      </w:r>
    </w:p>
    <w:p w14:paraId="790C84A4" w14:textId="77777777" w:rsidR="00F96543" w:rsidRDefault="00000000">
      <w:pPr>
        <w:spacing w:after="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1. The Role of Epistemology and Ontology in Shaping Marketing Thought</w:t>
      </w:r>
    </w:p>
    <w:p w14:paraId="704984DB" w14:textId="77777777" w:rsidR="00F96543" w:rsidRDefault="00000000">
      <w:pPr>
        <w:numPr>
          <w:ilvl w:val="0"/>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What is Epistemology in Marketing?</w:t>
      </w:r>
    </w:p>
    <w:p w14:paraId="4F7ABA5F" w14:textId="77777777" w:rsidR="00F96543" w:rsidRDefault="00000000">
      <w:pPr>
        <w:numPr>
          <w:ilvl w:val="1"/>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Study of knowledge creation, validation, and application in marketing contexts.</w:t>
      </w:r>
    </w:p>
    <w:p w14:paraId="324CAF3F" w14:textId="77777777" w:rsidR="00F96543" w:rsidRDefault="00000000">
      <w:pPr>
        <w:numPr>
          <w:ilvl w:val="1"/>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Examines how marketers generate and justify claims about consumer behavior and market structures.</w:t>
      </w:r>
    </w:p>
    <w:p w14:paraId="42EBCA78" w14:textId="77777777" w:rsidR="00F96543" w:rsidRDefault="00000000">
      <w:pPr>
        <w:numPr>
          <w:ilvl w:val="0"/>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What is Ontology in Marketing?</w:t>
      </w:r>
    </w:p>
    <w:p w14:paraId="6AC33B7A" w14:textId="77777777" w:rsidR="00F96543" w:rsidRDefault="00000000">
      <w:pPr>
        <w:numPr>
          <w:ilvl w:val="1"/>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Study of the nature of reality in marketing—what constitutes a “market,” “consumer,” or “brand.”</w:t>
      </w:r>
    </w:p>
    <w:p w14:paraId="5ECDA803" w14:textId="77777777" w:rsidR="00F96543" w:rsidRDefault="00000000">
      <w:pPr>
        <w:numPr>
          <w:ilvl w:val="1"/>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Questions the existence and interactions of marketing phenomena like preferences, loyalty, and value.</w:t>
      </w:r>
    </w:p>
    <w:p w14:paraId="12B35C20" w14:textId="77777777" w:rsidR="00F96543" w:rsidRDefault="00000000">
      <w:pPr>
        <w:numPr>
          <w:ilvl w:val="0"/>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Influence on Marketing Theory Development:</w:t>
      </w:r>
    </w:p>
    <w:p w14:paraId="05E1F3B9" w14:textId="77777777" w:rsidR="00F96543" w:rsidRDefault="00000000">
      <w:pPr>
        <w:numPr>
          <w:ilvl w:val="1"/>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Epistemology:</w:t>
      </w:r>
      <w:r>
        <w:rPr>
          <w:rFonts w:ascii="Century Gothic" w:eastAsia="Century Gothic" w:hAnsi="Century Gothic" w:cs="Century Gothic"/>
          <w:sz w:val="22"/>
          <w:szCs w:val="22"/>
        </w:rPr>
        <w:t xml:space="preserve"> Drives research methods (e.g., positivism for quantitative studies and interpretivism for qualitative insights).</w:t>
      </w:r>
    </w:p>
    <w:p w14:paraId="484FA73F" w14:textId="77777777" w:rsidR="00F96543" w:rsidRDefault="00000000">
      <w:pPr>
        <w:numPr>
          <w:ilvl w:val="1"/>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Ontology:</w:t>
      </w:r>
      <w:r>
        <w:rPr>
          <w:rFonts w:ascii="Century Gothic" w:eastAsia="Century Gothic" w:hAnsi="Century Gothic" w:cs="Century Gothic"/>
          <w:sz w:val="22"/>
          <w:szCs w:val="22"/>
        </w:rPr>
        <w:t xml:space="preserve"> Shapes the theoretical constructs like the “rational consumer” or the “socially embedded consumer.”</w:t>
      </w:r>
    </w:p>
    <w:p w14:paraId="32CFE7B7" w14:textId="77777777" w:rsidR="00F96543" w:rsidRDefault="00000000">
      <w:pPr>
        <w:numPr>
          <w:ilvl w:val="0"/>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Examples:</w:t>
      </w:r>
    </w:p>
    <w:p w14:paraId="6CF92A6C" w14:textId="77777777" w:rsidR="00F96543" w:rsidRDefault="00000000">
      <w:pPr>
        <w:numPr>
          <w:ilvl w:val="1"/>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Positivist epistemology underpins predictive models like regression analysis in marketing.</w:t>
      </w:r>
    </w:p>
    <w:p w14:paraId="2DDD745C" w14:textId="77777777" w:rsidR="00F96543" w:rsidRDefault="00000000">
      <w:pPr>
        <w:numPr>
          <w:ilvl w:val="1"/>
          <w:numId w:val="9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Interpretivist approaches explore consumer narratives in branding and storytelling.</w:t>
      </w:r>
    </w:p>
    <w:p w14:paraId="23C5C278" w14:textId="77777777" w:rsidR="00F96543" w:rsidRDefault="00000000">
      <w:pPr>
        <w:spacing w:after="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2. Philosophical Perspectives Influencing Consumer Behavior and Market Dynamics</w:t>
      </w:r>
    </w:p>
    <w:p w14:paraId="74C22F49" w14:textId="77777777" w:rsidR="00F96543" w:rsidRDefault="00000000">
      <w:pPr>
        <w:numPr>
          <w:ilvl w:val="0"/>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Major Philosophical Paradigms:</w:t>
      </w:r>
    </w:p>
    <w:p w14:paraId="589CFE7A" w14:textId="77777777" w:rsidR="00F96543" w:rsidRDefault="00000000">
      <w:pPr>
        <w:numPr>
          <w:ilvl w:val="1"/>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Positivism:</w:t>
      </w:r>
    </w:p>
    <w:p w14:paraId="19DB6B02" w14:textId="77777777" w:rsidR="00F96543" w:rsidRDefault="00000000">
      <w:pPr>
        <w:numPr>
          <w:ilvl w:val="2"/>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Assumes an objective reality.</w:t>
      </w:r>
    </w:p>
    <w:p w14:paraId="11A4F9A8" w14:textId="77777777" w:rsidR="00F96543" w:rsidRDefault="00000000">
      <w:pPr>
        <w:numPr>
          <w:ilvl w:val="2"/>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Focus on measurable consumer behaviors (e.g., purchasing patterns).</w:t>
      </w:r>
    </w:p>
    <w:p w14:paraId="010A51EA" w14:textId="77777777" w:rsidR="00F96543" w:rsidRDefault="00000000">
      <w:pPr>
        <w:numPr>
          <w:ilvl w:val="1"/>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Interpretivism:</w:t>
      </w:r>
    </w:p>
    <w:p w14:paraId="03F5341C" w14:textId="77777777" w:rsidR="00F96543" w:rsidRDefault="00000000">
      <w:pPr>
        <w:numPr>
          <w:ilvl w:val="2"/>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Views consumer behavior as subjective and socially constructed.</w:t>
      </w:r>
    </w:p>
    <w:p w14:paraId="70DCCF31" w14:textId="77777777" w:rsidR="00F96543" w:rsidRDefault="00000000">
      <w:pPr>
        <w:numPr>
          <w:ilvl w:val="2"/>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Explores motivations and meanings behind actions.</w:t>
      </w:r>
    </w:p>
    <w:p w14:paraId="620578E7" w14:textId="77777777" w:rsidR="00F96543" w:rsidRDefault="00000000">
      <w:pPr>
        <w:numPr>
          <w:ilvl w:val="1"/>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Constructivism:</w:t>
      </w:r>
    </w:p>
    <w:p w14:paraId="06FC184D" w14:textId="77777777" w:rsidR="00F96543" w:rsidRDefault="00000000">
      <w:pPr>
        <w:numPr>
          <w:ilvl w:val="2"/>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Asserts that markets and consumer identities are co-created through interaction and cultural influence.</w:t>
      </w:r>
    </w:p>
    <w:p w14:paraId="103D0869" w14:textId="77777777" w:rsidR="00F96543" w:rsidRDefault="00000000">
      <w:pPr>
        <w:numPr>
          <w:ilvl w:val="0"/>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Influence on Market Dynamics:</w:t>
      </w:r>
    </w:p>
    <w:p w14:paraId="10784DBC" w14:textId="77777777" w:rsidR="00F96543" w:rsidRDefault="00000000">
      <w:pPr>
        <w:numPr>
          <w:ilvl w:val="1"/>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Understanding how consumers construct identities through brands (e.g., luxury branding).</w:t>
      </w:r>
    </w:p>
    <w:p w14:paraId="724AD180" w14:textId="77777777" w:rsidR="00F96543" w:rsidRDefault="00000000">
      <w:pPr>
        <w:numPr>
          <w:ilvl w:val="1"/>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Market segmentation based on psychographics instead of mere demographics.</w:t>
      </w:r>
    </w:p>
    <w:p w14:paraId="3B542226" w14:textId="77777777" w:rsidR="00F96543" w:rsidRDefault="00000000">
      <w:pPr>
        <w:numPr>
          <w:ilvl w:val="0"/>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Applications in Marketing Strategies:</w:t>
      </w:r>
    </w:p>
    <w:p w14:paraId="25AECF04" w14:textId="77777777" w:rsidR="00F96543" w:rsidRDefault="00000000">
      <w:pPr>
        <w:numPr>
          <w:ilvl w:val="1"/>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Behaviorism (Rooted in Positivism):</w:t>
      </w:r>
    </w:p>
    <w:p w14:paraId="3E48A3AC" w14:textId="77777777" w:rsidR="00F96543" w:rsidRDefault="00000000">
      <w:pPr>
        <w:numPr>
          <w:ilvl w:val="2"/>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Reinforcement-based loyalty programs.</w:t>
      </w:r>
    </w:p>
    <w:p w14:paraId="03BBC173" w14:textId="77777777" w:rsidR="00F96543" w:rsidRDefault="00000000">
      <w:pPr>
        <w:numPr>
          <w:ilvl w:val="1"/>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Humanism (Rooted in Interpretivism):</w:t>
      </w:r>
    </w:p>
    <w:p w14:paraId="54F90296" w14:textId="77777777" w:rsidR="00F96543" w:rsidRDefault="00000000">
      <w:pPr>
        <w:numPr>
          <w:ilvl w:val="2"/>
          <w:numId w:val="9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Experiential marketing focusing on emotional resonance.</w:t>
      </w:r>
    </w:p>
    <w:p w14:paraId="6FE51BF7" w14:textId="77777777" w:rsidR="00F96543" w:rsidRDefault="00000000">
      <w:pPr>
        <w:spacing w:after="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3. Critical Discussions on the Philosophical Implications of Marketing Strategies</w:t>
      </w:r>
    </w:p>
    <w:p w14:paraId="436ECD03" w14:textId="77777777" w:rsidR="00F96543" w:rsidRDefault="00000000">
      <w:pPr>
        <w:numPr>
          <w:ilvl w:val="0"/>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Ethical Considerations in Marketing:</w:t>
      </w:r>
    </w:p>
    <w:p w14:paraId="0CBBD6B7" w14:textId="77777777" w:rsidR="00F96543" w:rsidRDefault="00000000">
      <w:pPr>
        <w:numPr>
          <w:ilvl w:val="1"/>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Deontological View:</w:t>
      </w:r>
      <w:r>
        <w:rPr>
          <w:rFonts w:ascii="Century Gothic" w:eastAsia="Century Gothic" w:hAnsi="Century Gothic" w:cs="Century Gothic"/>
          <w:sz w:val="22"/>
          <w:szCs w:val="22"/>
        </w:rPr>
        <w:t xml:space="preserve"> Marketing strategies must adhere to ethical principles regardless of outcomes.</w:t>
      </w:r>
    </w:p>
    <w:p w14:paraId="1D28F02B" w14:textId="77777777" w:rsidR="00F96543" w:rsidRDefault="00000000">
      <w:pPr>
        <w:numPr>
          <w:ilvl w:val="1"/>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Utilitarian Perspective:</w:t>
      </w:r>
      <w:r>
        <w:rPr>
          <w:rFonts w:ascii="Century Gothic" w:eastAsia="Century Gothic" w:hAnsi="Century Gothic" w:cs="Century Gothic"/>
          <w:sz w:val="22"/>
          <w:szCs w:val="22"/>
        </w:rPr>
        <w:t xml:space="preserve"> Strategies are justified if they maximize benefit, even if controversial (e.g., targeted advertising).</w:t>
      </w:r>
    </w:p>
    <w:p w14:paraId="46925240" w14:textId="77777777" w:rsidR="00F96543" w:rsidRDefault="00000000">
      <w:pPr>
        <w:numPr>
          <w:ilvl w:val="0"/>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Cultural and Societal Implications:</w:t>
      </w:r>
    </w:p>
    <w:p w14:paraId="766A36AA" w14:textId="77777777" w:rsidR="00F96543" w:rsidRDefault="00000000">
      <w:pPr>
        <w:numPr>
          <w:ilvl w:val="1"/>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How marketing perpetuates consumerism and materialism.</w:t>
      </w:r>
    </w:p>
    <w:p w14:paraId="63C01AA8" w14:textId="77777777" w:rsidR="00F96543" w:rsidRDefault="00000000">
      <w:pPr>
        <w:numPr>
          <w:ilvl w:val="1"/>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The role of marketing in shaping societal values and norms (e.g., sustainability campaigns).</w:t>
      </w:r>
    </w:p>
    <w:p w14:paraId="5BCB8575" w14:textId="77777777" w:rsidR="00F96543" w:rsidRDefault="00000000">
      <w:pPr>
        <w:numPr>
          <w:ilvl w:val="0"/>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Philosophical Challenges in Marketing:</w:t>
      </w:r>
    </w:p>
    <w:p w14:paraId="29CBBEF5" w14:textId="77777777" w:rsidR="00F96543" w:rsidRDefault="00000000">
      <w:pPr>
        <w:numPr>
          <w:ilvl w:val="1"/>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Manipulation vs. Persuasion:</w:t>
      </w:r>
      <w:r>
        <w:rPr>
          <w:rFonts w:ascii="Century Gothic" w:eastAsia="Century Gothic" w:hAnsi="Century Gothic" w:cs="Century Gothic"/>
          <w:sz w:val="22"/>
          <w:szCs w:val="22"/>
        </w:rPr>
        <w:t xml:space="preserve"> At what point does advertising become exploitative?</w:t>
      </w:r>
    </w:p>
    <w:p w14:paraId="08699499" w14:textId="77777777" w:rsidR="00F96543" w:rsidRDefault="00000000">
      <w:pPr>
        <w:numPr>
          <w:ilvl w:val="1"/>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Consumer Autonomy:</w:t>
      </w:r>
      <w:r>
        <w:rPr>
          <w:rFonts w:ascii="Century Gothic" w:eastAsia="Century Gothic" w:hAnsi="Century Gothic" w:cs="Century Gothic"/>
          <w:sz w:val="22"/>
          <w:szCs w:val="22"/>
        </w:rPr>
        <w:t xml:space="preserve"> To what extent do marketing practices limit consumer choice through behavioral nudges?</w:t>
      </w:r>
    </w:p>
    <w:p w14:paraId="55767205" w14:textId="77777777" w:rsidR="00F96543" w:rsidRDefault="00000000">
      <w:pPr>
        <w:numPr>
          <w:ilvl w:val="0"/>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Case Example:</w:t>
      </w:r>
    </w:p>
    <w:p w14:paraId="3C010BC0" w14:textId="77777777" w:rsidR="00F96543" w:rsidRDefault="00000000">
      <w:pPr>
        <w:numPr>
          <w:ilvl w:val="1"/>
          <w:numId w:val="9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Examining the ethical implications of neuromarketing techniques aimed at subconscious consumer triggers.</w:t>
      </w:r>
    </w:p>
    <w:p w14:paraId="0F2C87BD" w14:textId="77777777" w:rsidR="00F96543" w:rsidRDefault="00000000">
      <w:pPr>
        <w:spacing w:after="0"/>
        <w:jc w:val="both"/>
        <w:rPr>
          <w:rFonts w:ascii="Century Gothic" w:eastAsia="Century Gothic" w:hAnsi="Century Gothic" w:cs="Century Gothic"/>
          <w:sz w:val="22"/>
          <w:szCs w:val="22"/>
        </w:rPr>
      </w:pPr>
      <w:r>
        <w:rPr>
          <w:rFonts w:ascii="Century Gothic" w:eastAsia="Century Gothic" w:hAnsi="Century Gothic" w:cs="Century Gothic"/>
          <w:sz w:val="22"/>
          <w:szCs w:val="22"/>
        </w:rPr>
        <w:t>"In conclusion, integrating strategic marketing models and game theory empowers marketers to make informed decisions that consider both market dynamics and competitor actions. Thank you for your participation, and please feel free to ask any questions!"</w:t>
      </w:r>
    </w:p>
    <w:p w14:paraId="3A601FF9" w14:textId="77777777" w:rsidR="00F96543" w:rsidRDefault="00F96543">
      <w:pPr>
        <w:pStyle w:val="Heading3"/>
        <w:spacing w:before="0" w:after="0"/>
        <w:ind w:left="720" w:hanging="720"/>
        <w:rPr>
          <w:sz w:val="32"/>
          <w:szCs w:val="32"/>
        </w:rPr>
      </w:pPr>
    </w:p>
    <w:p w14:paraId="14B763C8" w14:textId="77777777" w:rsidR="00F96543" w:rsidRDefault="00000000">
      <w:pPr>
        <w:pStyle w:val="Heading3"/>
        <w:spacing w:before="0" w:after="200"/>
        <w:ind w:left="720" w:hanging="720"/>
        <w:rPr>
          <w:b/>
        </w:rPr>
      </w:pPr>
      <w:bookmarkStart w:id="169" w:name="_heading=h.1c1lvlb" w:colFirst="0" w:colLast="0"/>
      <w:bookmarkEnd w:id="169"/>
      <w:r>
        <w:rPr>
          <w:sz w:val="32"/>
          <w:szCs w:val="32"/>
        </w:rPr>
        <w:t xml:space="preserve">    </w:t>
      </w:r>
      <w:r>
        <w:rPr>
          <w:b/>
          <w:sz w:val="32"/>
          <w:szCs w:val="32"/>
        </w:rPr>
        <w:t>STUDY MATERIALS</w:t>
      </w:r>
    </w:p>
    <w:p w14:paraId="5A7BBEB4"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584FF16E"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As we embark on Module 9: Philosophical Foundations of Marketing Theory, we have curated a list of study materials to enrich your understanding of the philosophical principles underlying marketing thought:</w:t>
      </w:r>
    </w:p>
    <w:tbl>
      <w:tblPr>
        <w:tblStyle w:val="afffffff3"/>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45E5F299" w14:textId="77777777">
        <w:tc>
          <w:tcPr>
            <w:tcW w:w="9620" w:type="dxa"/>
          </w:tcPr>
          <w:p w14:paraId="0DEDF456" w14:textId="77777777" w:rsidR="00F96543" w:rsidRDefault="00000000">
            <w:pPr>
              <w:spacing w:after="200" w:line="276" w:lineRule="auto"/>
              <w:rPr>
                <w:rFonts w:ascii="Century Gothic" w:eastAsia="Century Gothic" w:hAnsi="Century Gothic" w:cs="Century Gothic"/>
                <w:color w:val="000000"/>
                <w:sz w:val="22"/>
                <w:szCs w:val="22"/>
              </w:rPr>
            </w:pPr>
            <w:proofErr w:type="spellStart"/>
            <w:r>
              <w:rPr>
                <w:rFonts w:ascii="Century Gothic" w:eastAsia="Century Gothic" w:hAnsi="Century Gothic" w:cs="Century Gothic"/>
                <w:b/>
                <w:color w:val="000000"/>
                <w:sz w:val="22"/>
                <w:szCs w:val="22"/>
              </w:rPr>
              <w:t>i</w:t>
            </w:r>
            <w:proofErr w:type="spellEnd"/>
            <w:r>
              <w:rPr>
                <w:rFonts w:ascii="Century Gothic" w:eastAsia="Century Gothic" w:hAnsi="Century Gothic" w:cs="Century Gothic"/>
                <w:b/>
                <w:color w:val="000000"/>
                <w:sz w:val="22"/>
                <w:szCs w:val="22"/>
              </w:rPr>
              <w:t>. Study Material 1:</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Marketing Theory: Foundations, Controversy, Strategy, and Resource-Advantage Theory</w:t>
            </w:r>
            <w:r>
              <w:rPr>
                <w:rFonts w:ascii="Century Gothic" w:eastAsia="Century Gothic" w:hAnsi="Century Gothic" w:cs="Century Gothic"/>
                <w:color w:val="000000"/>
                <w:sz w:val="22"/>
                <w:szCs w:val="22"/>
              </w:rPr>
              <w:t xml:space="preserve"> by Shelby D. Hunt</w:t>
            </w:r>
          </w:p>
          <w:p w14:paraId="7CC345E1" w14:textId="77777777" w:rsidR="00F96543" w:rsidRDefault="00000000">
            <w:pPr>
              <w:numPr>
                <w:ilvl w:val="0"/>
                <w:numId w:val="99"/>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Description:</w:t>
            </w:r>
            <w:r>
              <w:rPr>
                <w:rFonts w:ascii="Century Gothic" w:eastAsia="Century Gothic" w:hAnsi="Century Gothic" w:cs="Century Gothic"/>
                <w:color w:val="000000"/>
                <w:sz w:val="22"/>
                <w:szCs w:val="22"/>
              </w:rPr>
              <w:t xml:space="preserve"> This text delves into the philosophical and theoretical underpinnings of marketing, offering insights into epistemological and ontological considerations shaping the discipline.</w:t>
            </w:r>
          </w:p>
          <w:p w14:paraId="6A5CC33E" w14:textId="77777777" w:rsidR="00F96543" w:rsidRDefault="00000000">
            <w:pPr>
              <w:numPr>
                <w:ilvl w:val="0"/>
                <w:numId w:val="99"/>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Link:</w:t>
            </w:r>
            <w:r>
              <w:rPr>
                <w:rFonts w:ascii="Century Gothic" w:eastAsia="Century Gothic" w:hAnsi="Century Gothic" w:cs="Century Gothic"/>
                <w:color w:val="000000"/>
                <w:sz w:val="22"/>
                <w:szCs w:val="22"/>
              </w:rPr>
              <w:t xml:space="preserve"> </w:t>
            </w:r>
            <w:hyperlink r:id="rId143">
              <w:r>
                <w:rPr>
                  <w:rFonts w:ascii="Century Gothic" w:eastAsia="Century Gothic" w:hAnsi="Century Gothic" w:cs="Century Gothic"/>
                  <w:color w:val="0000FF"/>
                  <w:sz w:val="22"/>
                  <w:szCs w:val="22"/>
                  <w:u w:val="single"/>
                </w:rPr>
                <w:t>Marketing Theory - Amazon</w:t>
              </w:r>
            </w:hyperlink>
          </w:p>
          <w:p w14:paraId="03BB2121"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ii. Study Material 2:</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Philosophy of Science: A Very Short Introduction</w:t>
            </w:r>
            <w:r>
              <w:rPr>
                <w:rFonts w:ascii="Century Gothic" w:eastAsia="Century Gothic" w:hAnsi="Century Gothic" w:cs="Century Gothic"/>
                <w:color w:val="000000"/>
                <w:sz w:val="22"/>
                <w:szCs w:val="22"/>
              </w:rPr>
              <w:t xml:space="preserve"> by Samir Okasha</w:t>
            </w:r>
          </w:p>
          <w:p w14:paraId="3CF2AF47" w14:textId="77777777" w:rsidR="00F96543" w:rsidRDefault="00000000">
            <w:pPr>
              <w:numPr>
                <w:ilvl w:val="0"/>
                <w:numId w:val="100"/>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Description:</w:t>
            </w:r>
            <w:r>
              <w:rPr>
                <w:rFonts w:ascii="Century Gothic" w:eastAsia="Century Gothic" w:hAnsi="Century Gothic" w:cs="Century Gothic"/>
                <w:color w:val="000000"/>
                <w:sz w:val="22"/>
                <w:szCs w:val="22"/>
              </w:rPr>
              <w:t xml:space="preserve"> A concise exploration of philosophical concepts such as epistemology, ontology, and scientific reasoning, relevant to understanding the theoretical frameworks in marketing.</w:t>
            </w:r>
          </w:p>
          <w:p w14:paraId="453B0ACA" w14:textId="77777777" w:rsidR="00F96543" w:rsidRDefault="00000000">
            <w:pPr>
              <w:numPr>
                <w:ilvl w:val="0"/>
                <w:numId w:val="100"/>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Link:</w:t>
            </w:r>
            <w:r>
              <w:rPr>
                <w:rFonts w:ascii="Century Gothic" w:eastAsia="Century Gothic" w:hAnsi="Century Gothic" w:cs="Century Gothic"/>
                <w:color w:val="000000"/>
                <w:sz w:val="22"/>
                <w:szCs w:val="22"/>
              </w:rPr>
              <w:t xml:space="preserve"> </w:t>
            </w:r>
            <w:hyperlink r:id="rId144">
              <w:r>
                <w:rPr>
                  <w:rFonts w:ascii="Century Gothic" w:eastAsia="Century Gothic" w:hAnsi="Century Gothic" w:cs="Century Gothic"/>
                  <w:color w:val="0000FF"/>
                  <w:sz w:val="22"/>
                  <w:szCs w:val="22"/>
                  <w:u w:val="single"/>
                </w:rPr>
                <w:t>Philosophy of Science - Amazon</w:t>
              </w:r>
            </w:hyperlink>
          </w:p>
          <w:p w14:paraId="0519B29D" w14:textId="77777777" w:rsidR="00F96543" w:rsidRDefault="00F96543">
            <w:pPr>
              <w:spacing w:before="280"/>
              <w:ind w:left="360"/>
              <w:rPr>
                <w:rFonts w:ascii="Century Gothic" w:eastAsia="Century Gothic" w:hAnsi="Century Gothic" w:cs="Century Gothic"/>
              </w:rPr>
            </w:pPr>
          </w:p>
        </w:tc>
      </w:tr>
    </w:tbl>
    <w:p w14:paraId="2198AEF3" w14:textId="77777777" w:rsidR="00F96543" w:rsidRDefault="00000000">
      <w:pPr>
        <w:pStyle w:val="Heading3"/>
        <w:spacing w:before="0" w:after="200"/>
        <w:ind w:left="720" w:hanging="720"/>
        <w:rPr>
          <w:b/>
        </w:rPr>
      </w:pPr>
      <w:bookmarkStart w:id="170" w:name="_heading=h.3w19e94" w:colFirst="0" w:colLast="0"/>
      <w:bookmarkEnd w:id="170"/>
      <w:r>
        <w:rPr>
          <w:sz w:val="32"/>
          <w:szCs w:val="32"/>
        </w:rPr>
        <w:lastRenderedPageBreak/>
        <w:t xml:space="preserve">    </w:t>
      </w:r>
      <w:r>
        <w:rPr>
          <w:b/>
          <w:sz w:val="32"/>
          <w:szCs w:val="32"/>
        </w:rPr>
        <w:t>mastery exercise</w:t>
      </w:r>
    </w:p>
    <w:p w14:paraId="797C722C" w14:textId="77777777" w:rsidR="00F96543" w:rsidRDefault="00000000">
      <w:pPr>
        <w:jc w:val="both"/>
        <w:rPr>
          <w:rFonts w:ascii="Century Gothic" w:eastAsia="Century Gothic" w:hAnsi="Century Gothic" w:cs="Century Gothic"/>
          <w:color w:val="0432FF"/>
        </w:rPr>
      </w:pPr>
      <w:r>
        <w:rPr>
          <w:rFonts w:ascii="Century Gothic" w:eastAsia="Century Gothic" w:hAnsi="Century Gothic" w:cs="Century Gothic"/>
          <w:b/>
          <w:color w:val="0432FF"/>
        </w:rPr>
        <w:t>Overview:</w:t>
      </w:r>
      <w:r>
        <w:rPr>
          <w:rFonts w:ascii="Century Gothic" w:eastAsia="Century Gothic" w:hAnsi="Century Gothic" w:cs="Century Gothic"/>
          <w:color w:val="0432FF"/>
        </w:rPr>
        <w:t xml:space="preserve"> </w:t>
      </w:r>
      <w:r>
        <w:rPr>
          <w:rFonts w:ascii="Century Gothic" w:eastAsia="Century Gothic" w:hAnsi="Century Gothic" w:cs="Century Gothic"/>
          <w:color w:val="0432FF"/>
          <w:sz w:val="22"/>
          <w:szCs w:val="22"/>
        </w:rPr>
        <w:t>This Mastery Exercise is designed to test your understanding of the philosophical foundations of marketing theory and their application to real-world scenarios. You will critically analyze philosophical considerations and propose innovative applications to marketing strategies.</w:t>
      </w:r>
      <w:r>
        <w:rPr>
          <w:noProof/>
        </w:rPr>
        <w:drawing>
          <wp:anchor distT="0" distB="0" distL="114300" distR="114300" simplePos="0" relativeHeight="251702272" behindDoc="0" locked="0" layoutInCell="1" hidden="0" allowOverlap="1" wp14:anchorId="71AFE9AA" wp14:editId="04A40903">
            <wp:simplePos x="0" y="0"/>
            <wp:positionH relativeFrom="column">
              <wp:posOffset>1</wp:posOffset>
            </wp:positionH>
            <wp:positionV relativeFrom="paragraph">
              <wp:posOffset>183515</wp:posOffset>
            </wp:positionV>
            <wp:extent cx="633413" cy="672035"/>
            <wp:effectExtent l="0" t="0" r="0" b="0"/>
            <wp:wrapSquare wrapText="bothSides" distT="0" distB="0" distL="114300" distR="114300"/>
            <wp:docPr id="212275934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3634F048" w14:textId="77777777" w:rsidR="00F96543" w:rsidRDefault="00000000">
      <w:pPr>
        <w:numPr>
          <w:ilvl w:val="0"/>
          <w:numId w:val="109"/>
        </w:numPr>
        <w:pBdr>
          <w:top w:val="nil"/>
          <w:left w:val="nil"/>
          <w:bottom w:val="nil"/>
          <w:right w:val="nil"/>
          <w:between w:val="nil"/>
        </w:pBd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Objective</w:t>
      </w:r>
      <w:r>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br/>
        <w:t>Apply epistemological and ontological principles to evaluate the evolution of marketing thought.</w:t>
      </w:r>
    </w:p>
    <w:p w14:paraId="27F2BC05" w14:textId="77777777" w:rsidR="00F96543" w:rsidRDefault="00000000">
      <w:pPr>
        <w:numPr>
          <w:ilvl w:val="0"/>
          <w:numId w:val="109"/>
        </w:numPr>
        <w:pBdr>
          <w:top w:val="nil"/>
          <w:left w:val="nil"/>
          <w:bottom w:val="nil"/>
          <w:right w:val="nil"/>
          <w:between w:val="nil"/>
        </w:pBdr>
        <w:spacing w:before="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Reflect on the influence of philosophical inquiry on contemporary marketing practices.</w:t>
      </w:r>
    </w:p>
    <w:p w14:paraId="2623D8B2" w14:textId="77777777" w:rsidR="00F96543" w:rsidRDefault="00F96543">
      <w:pPr>
        <w:spacing w:before="0" w:after="0" w:line="276" w:lineRule="auto"/>
        <w:jc w:val="both"/>
        <w:rPr>
          <w:rFonts w:ascii="Century Gothic" w:eastAsia="Century Gothic" w:hAnsi="Century Gothic" w:cs="Century Gothic"/>
          <w:b/>
          <w:sz w:val="22"/>
          <w:szCs w:val="22"/>
        </w:rPr>
      </w:pPr>
    </w:p>
    <w:p w14:paraId="483CE614" w14:textId="77777777" w:rsidR="00F96543" w:rsidRDefault="00000000">
      <w:pPr>
        <w:spacing w:before="0"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Part 1: Case Study Analysis</w:t>
      </w:r>
    </w:p>
    <w:p w14:paraId="635356B2" w14:textId="77777777" w:rsidR="00F96543" w:rsidRDefault="00000000">
      <w:pPr>
        <w:numPr>
          <w:ilvl w:val="0"/>
          <w:numId w:val="101"/>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Read the Case Study:</w:t>
      </w:r>
      <w:r>
        <w:rPr>
          <w:rFonts w:ascii="Century Gothic" w:eastAsia="Century Gothic" w:hAnsi="Century Gothic" w:cs="Century Gothic"/>
          <w:sz w:val="22"/>
          <w:szCs w:val="22"/>
        </w:rPr>
        <w:t xml:space="preserve"> Below is a case study exploring the role of philosophical considerations in shaping marketing strategies:</w:t>
      </w:r>
    </w:p>
    <w:p w14:paraId="0F31C4CE" w14:textId="77777777" w:rsidR="00F96543" w:rsidRDefault="00F96543">
      <w:pPr>
        <w:spacing w:before="0" w:after="0" w:line="276" w:lineRule="auto"/>
        <w:jc w:val="both"/>
        <w:rPr>
          <w:rFonts w:ascii="Century Gothic" w:eastAsia="Century Gothic" w:hAnsi="Century Gothic" w:cs="Century Gothic"/>
          <w:b/>
          <w:sz w:val="22"/>
          <w:szCs w:val="22"/>
        </w:rPr>
      </w:pPr>
    </w:p>
    <w:p w14:paraId="0357DA06" w14:textId="77777777" w:rsidR="00F96543" w:rsidRDefault="00000000">
      <w:pPr>
        <w:spacing w:before="0"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Case Study:</w:t>
      </w:r>
    </w:p>
    <w:p w14:paraId="5C53BAB8" w14:textId="77777777" w:rsidR="00F96543" w:rsidRDefault="00000000">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 leading FMCG (Fast-Moving Consumer Goods) company is developing a new customer-centric marketing strategy. They aim to use philosophical principles to understand consumer behavior and align their marketing efforts with ethical considerations and value-based decision-making.</w:t>
      </w:r>
    </w:p>
    <w:p w14:paraId="132F1AEF" w14:textId="77777777" w:rsidR="00F96543" w:rsidRDefault="00000000">
      <w:pPr>
        <w:numPr>
          <w:ilvl w:val="0"/>
          <w:numId w:val="102"/>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Answer the Following Questions:</w:t>
      </w:r>
    </w:p>
    <w:p w14:paraId="1129007E" w14:textId="77777777" w:rsidR="00F96543" w:rsidRDefault="00000000">
      <w:pPr>
        <w:numPr>
          <w:ilvl w:val="0"/>
          <w:numId w:val="10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How can epistemological and ontological principles guide the company's approach to understanding consumer behavior?</w:t>
      </w:r>
    </w:p>
    <w:p w14:paraId="6D04A80E" w14:textId="77777777" w:rsidR="00F96543" w:rsidRDefault="00000000">
      <w:pPr>
        <w:numPr>
          <w:ilvl w:val="0"/>
          <w:numId w:val="10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What ethical considerations should be integrated into the strategy, and how do they align with philosophical principles?</w:t>
      </w:r>
    </w:p>
    <w:p w14:paraId="66B00976" w14:textId="77777777" w:rsidR="00F96543" w:rsidRDefault="00000000">
      <w:pPr>
        <w:numPr>
          <w:ilvl w:val="0"/>
          <w:numId w:val="103"/>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Identify challenges the company might face in applying these philosophical foundations and propose solutions.</w:t>
      </w:r>
    </w:p>
    <w:p w14:paraId="0A67CEC2" w14:textId="77777777" w:rsidR="00F96543" w:rsidRDefault="00F96543">
      <w:pPr>
        <w:spacing w:before="0" w:after="0" w:line="276" w:lineRule="auto"/>
        <w:jc w:val="both"/>
        <w:rPr>
          <w:rFonts w:ascii="Century Gothic" w:eastAsia="Century Gothic" w:hAnsi="Century Gothic" w:cs="Century Gothic"/>
          <w:b/>
          <w:sz w:val="22"/>
          <w:szCs w:val="22"/>
        </w:rPr>
      </w:pPr>
    </w:p>
    <w:p w14:paraId="4B73A89D" w14:textId="77777777" w:rsidR="00F96543" w:rsidRDefault="00000000">
      <w:pPr>
        <w:spacing w:before="0"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Part 2: Philosophical Application in Marketing</w:t>
      </w:r>
    </w:p>
    <w:p w14:paraId="2F187B75" w14:textId="77777777" w:rsidR="00F96543" w:rsidRDefault="00000000">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Based on your case study analysis, propose a framework for integrating philosophical principles into the company's marketing strategy with the following components:</w:t>
      </w:r>
    </w:p>
    <w:p w14:paraId="59450AF9" w14:textId="77777777" w:rsidR="00F96543" w:rsidRDefault="00000000">
      <w:pPr>
        <w:numPr>
          <w:ilvl w:val="0"/>
          <w:numId w:val="1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Philosophical Foundations:</w:t>
      </w:r>
      <w:r>
        <w:rPr>
          <w:rFonts w:ascii="Century Gothic" w:eastAsia="Century Gothic" w:hAnsi="Century Gothic" w:cs="Century Gothic"/>
          <w:sz w:val="22"/>
          <w:szCs w:val="22"/>
        </w:rPr>
        <w:t xml:space="preserve"> Define key epistemological and ontological considerations and illustrate their relevance.</w:t>
      </w:r>
    </w:p>
    <w:p w14:paraId="48C2D9A2" w14:textId="77777777" w:rsidR="00F96543" w:rsidRDefault="00000000">
      <w:pPr>
        <w:numPr>
          <w:ilvl w:val="0"/>
          <w:numId w:val="1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Strategic Implications:</w:t>
      </w:r>
      <w:r>
        <w:rPr>
          <w:rFonts w:ascii="Century Gothic" w:eastAsia="Century Gothic" w:hAnsi="Century Gothic" w:cs="Century Gothic"/>
          <w:sz w:val="22"/>
          <w:szCs w:val="22"/>
        </w:rPr>
        <w:t xml:space="preserve"> Discuss how these principles shape marketing decision-making and consumer engagement.</w:t>
      </w:r>
    </w:p>
    <w:p w14:paraId="7623FA42" w14:textId="77777777" w:rsidR="00F96543" w:rsidRDefault="00000000">
      <w:pPr>
        <w:numPr>
          <w:ilvl w:val="0"/>
          <w:numId w:val="1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Ethical Alignment:</w:t>
      </w:r>
      <w:r>
        <w:rPr>
          <w:rFonts w:ascii="Century Gothic" w:eastAsia="Century Gothic" w:hAnsi="Century Gothic" w:cs="Century Gothic"/>
          <w:sz w:val="22"/>
          <w:szCs w:val="22"/>
        </w:rPr>
        <w:t xml:space="preserve"> Identify strategies to integrate ethics into the marketing framework effectively.</w:t>
      </w:r>
    </w:p>
    <w:p w14:paraId="5D44B115" w14:textId="77777777" w:rsidR="00F96543" w:rsidRDefault="00F96543">
      <w:pPr>
        <w:spacing w:before="0" w:after="0" w:line="276" w:lineRule="auto"/>
        <w:jc w:val="both"/>
        <w:rPr>
          <w:rFonts w:ascii="Century Gothic" w:eastAsia="Century Gothic" w:hAnsi="Century Gothic" w:cs="Century Gothic"/>
          <w:b/>
          <w:sz w:val="22"/>
          <w:szCs w:val="22"/>
        </w:rPr>
      </w:pPr>
    </w:p>
    <w:p w14:paraId="2F4A5D41" w14:textId="77777777" w:rsidR="00F96543" w:rsidRDefault="00000000">
      <w:pPr>
        <w:spacing w:before="0"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Part 3: Reflection</w:t>
      </w:r>
    </w:p>
    <w:p w14:paraId="52E84C4C" w14:textId="77777777" w:rsidR="00F96543" w:rsidRDefault="00000000">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Reflect on the following questions:</w:t>
      </w:r>
    </w:p>
    <w:p w14:paraId="34C3D69A" w14:textId="77777777" w:rsidR="00F96543" w:rsidRDefault="00000000">
      <w:pPr>
        <w:numPr>
          <w:ilvl w:val="0"/>
          <w:numId w:val="10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How did understanding epistemology and ontology enhance your perspective on marketing theory and practice?</w:t>
      </w:r>
    </w:p>
    <w:p w14:paraId="580CA75D" w14:textId="77777777" w:rsidR="00F96543" w:rsidRDefault="00000000">
      <w:pPr>
        <w:numPr>
          <w:ilvl w:val="0"/>
          <w:numId w:val="107"/>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What key insights were gained from examining the philosophical foundations of marketing?</w:t>
      </w:r>
    </w:p>
    <w:p w14:paraId="787D7752" w14:textId="77777777" w:rsidR="00F96543" w:rsidRDefault="00F96543">
      <w:pPr>
        <w:spacing w:before="0" w:after="0" w:line="276" w:lineRule="auto"/>
        <w:jc w:val="both"/>
        <w:rPr>
          <w:rFonts w:ascii="Century Gothic" w:eastAsia="Century Gothic" w:hAnsi="Century Gothic" w:cs="Century Gothic"/>
          <w:b/>
          <w:sz w:val="22"/>
          <w:szCs w:val="22"/>
        </w:rPr>
      </w:pPr>
    </w:p>
    <w:p w14:paraId="00576B25" w14:textId="77777777" w:rsidR="00F96543" w:rsidRDefault="00000000">
      <w:pPr>
        <w:spacing w:before="0" w:after="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Part 4: Submission Instructions:</w:t>
      </w:r>
    </w:p>
    <w:p w14:paraId="34B622B7" w14:textId="77777777" w:rsidR="00F96543" w:rsidRDefault="00000000">
      <w:pPr>
        <w:numPr>
          <w:ilvl w:val="0"/>
          <w:numId w:val="10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Submit your comprehensive report, ensuring each section is clearly labeled.</w:t>
      </w:r>
    </w:p>
    <w:p w14:paraId="4A5E89C4" w14:textId="77777777" w:rsidR="00F96543" w:rsidRDefault="00000000">
      <w:pPr>
        <w:numPr>
          <w:ilvl w:val="0"/>
          <w:numId w:val="108"/>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Include references to relevant literature and study materials to support your analysis.</w:t>
      </w:r>
    </w:p>
    <w:p w14:paraId="27D810C7" w14:textId="77777777" w:rsidR="00F96543" w:rsidRDefault="00F96543">
      <w:pPr>
        <w:spacing w:before="0" w:after="0" w:line="276" w:lineRule="auto"/>
        <w:ind w:left="720"/>
        <w:jc w:val="both"/>
        <w:rPr>
          <w:rFonts w:ascii="Century Gothic" w:eastAsia="Century Gothic" w:hAnsi="Century Gothic" w:cs="Century Gothic"/>
          <w:sz w:val="22"/>
          <w:szCs w:val="22"/>
        </w:rPr>
      </w:pPr>
    </w:p>
    <w:tbl>
      <w:tblPr>
        <w:tblStyle w:val="afffffff4"/>
        <w:tblW w:w="9600" w:type="dxa"/>
        <w:tblLayout w:type="fixed"/>
        <w:tblLook w:val="0600" w:firstRow="0" w:lastRow="0" w:firstColumn="0" w:lastColumn="0" w:noHBand="1" w:noVBand="1"/>
      </w:tblPr>
      <w:tblGrid>
        <w:gridCol w:w="1110"/>
        <w:gridCol w:w="8490"/>
      </w:tblGrid>
      <w:tr w:rsidR="00F96543" w14:paraId="7B751C81" w14:textId="77777777">
        <w:tc>
          <w:tcPr>
            <w:tcW w:w="1110" w:type="dxa"/>
            <w:shd w:val="clear" w:color="auto" w:fill="auto"/>
            <w:tcMar>
              <w:top w:w="0" w:type="dxa"/>
              <w:left w:w="0" w:type="dxa"/>
              <w:bottom w:w="0" w:type="dxa"/>
              <w:right w:w="0" w:type="dxa"/>
            </w:tcMar>
            <w:vAlign w:val="center"/>
          </w:tcPr>
          <w:p w14:paraId="27085D57"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3FA5B15" wp14:editId="568507CC">
                  <wp:extent cx="490538" cy="490538"/>
                  <wp:effectExtent l="0" t="0" r="0" b="0"/>
                  <wp:docPr id="212275929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06F18B2E" w14:textId="77777777" w:rsidR="00F96543" w:rsidRDefault="00000000">
            <w:pPr>
              <w:pStyle w:val="Heading4"/>
            </w:pPr>
            <w:bookmarkStart w:id="171" w:name="_heading=h.2b6jogx" w:colFirst="0" w:colLast="0"/>
            <w:bookmarkEnd w:id="171"/>
            <w:r>
              <w:rPr>
                <w:smallCaps/>
                <w:sz w:val="32"/>
                <w:szCs w:val="32"/>
              </w:rPr>
              <w:t>VIDEO 2: (to be developed)</w:t>
            </w:r>
          </w:p>
        </w:tc>
      </w:tr>
    </w:tbl>
    <w:p w14:paraId="56D374ED" w14:textId="77777777" w:rsidR="00F96543" w:rsidRDefault="00000000">
      <w:pPr>
        <w:spacing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09398FE1" w14:textId="77777777" w:rsidR="00F96543" w:rsidRDefault="00000000">
      <w:p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We are thrilled to introduce you to Module 9: Philosophical Foundations of Marketing Theory through a specially curated video. This video highlights how philosophical principles influence marketing thought and practice.</w:t>
      </w:r>
    </w:p>
    <w:p w14:paraId="00514DCF" w14:textId="77777777" w:rsidR="00F96543" w:rsidRDefault="00000000">
      <w:pPr>
        <w:spacing w:before="0" w:after="0" w:line="276" w:lineRule="auto"/>
        <w:jc w:val="both"/>
        <w:rPr>
          <w:rFonts w:ascii="Century Gothic" w:eastAsia="Century Gothic" w:hAnsi="Century Gothic" w:cs="Century Gothic"/>
          <w:b/>
          <w:color w:val="0432FF"/>
          <w:sz w:val="22"/>
          <w:szCs w:val="22"/>
        </w:rPr>
      </w:pPr>
      <w:r>
        <w:rPr>
          <w:rFonts w:ascii="Century Gothic" w:eastAsia="Century Gothic" w:hAnsi="Century Gothic" w:cs="Century Gothic"/>
          <w:b/>
          <w:color w:val="0432FF"/>
          <w:sz w:val="22"/>
          <w:szCs w:val="22"/>
        </w:rPr>
        <w:t>Here’s what you need to do:</w:t>
      </w:r>
    </w:p>
    <w:p w14:paraId="4A22B1F9" w14:textId="77777777" w:rsidR="00F96543" w:rsidRDefault="00000000">
      <w:pPr>
        <w:numPr>
          <w:ilvl w:val="0"/>
          <w:numId w:val="110"/>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Watch the Video:</w:t>
      </w:r>
      <w:r>
        <w:rPr>
          <w:rFonts w:ascii="Century Gothic" w:eastAsia="Century Gothic" w:hAnsi="Century Gothic" w:cs="Century Gothic"/>
          <w:color w:val="0432FF"/>
          <w:sz w:val="22"/>
          <w:szCs w:val="22"/>
        </w:rPr>
        <w:t xml:space="preserve"> Ensure you watch the video in its entirety.</w:t>
      </w:r>
    </w:p>
    <w:p w14:paraId="30128B01" w14:textId="77777777" w:rsidR="00F96543" w:rsidRDefault="00000000">
      <w:pPr>
        <w:numPr>
          <w:ilvl w:val="0"/>
          <w:numId w:val="110"/>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Take Notes:</w:t>
      </w:r>
      <w:r>
        <w:rPr>
          <w:rFonts w:ascii="Century Gothic" w:eastAsia="Century Gothic" w:hAnsi="Century Gothic" w:cs="Century Gothic"/>
          <w:color w:val="0432FF"/>
          <w:sz w:val="22"/>
          <w:szCs w:val="22"/>
        </w:rPr>
        <w:t xml:space="preserve"> As you view, take detailed notes on key points discussed.</w:t>
      </w:r>
    </w:p>
    <w:p w14:paraId="526B7CA7" w14:textId="77777777" w:rsidR="00F96543" w:rsidRDefault="00000000">
      <w:pPr>
        <w:numPr>
          <w:ilvl w:val="0"/>
          <w:numId w:val="110"/>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Upload Your Notes:</w:t>
      </w:r>
      <w:r>
        <w:rPr>
          <w:rFonts w:ascii="Century Gothic" w:eastAsia="Century Gothic" w:hAnsi="Century Gothic" w:cs="Century Gothic"/>
          <w:color w:val="0432FF"/>
          <w:sz w:val="22"/>
          <w:szCs w:val="22"/>
        </w:rPr>
        <w:t xml:space="preserve"> Once completed, upload your notes to the LMS.</w:t>
      </w:r>
    </w:p>
    <w:p w14:paraId="009A03F7" w14:textId="77777777" w:rsidR="00F96543" w:rsidRDefault="00F96543">
      <w:pPr>
        <w:spacing w:before="0" w:after="0" w:line="240" w:lineRule="auto"/>
        <w:rPr>
          <w:rFonts w:ascii="Century Gothic" w:eastAsia="Century Gothic" w:hAnsi="Century Gothic" w:cs="Century Gothic"/>
          <w:sz w:val="22"/>
          <w:szCs w:val="22"/>
        </w:rPr>
      </w:pPr>
    </w:p>
    <w:tbl>
      <w:tblPr>
        <w:tblStyle w:val="afffffff5"/>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2E05D4E0" w14:textId="77777777">
        <w:tc>
          <w:tcPr>
            <w:tcW w:w="9620" w:type="dxa"/>
          </w:tcPr>
          <w:p w14:paraId="2F96C06C"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OPENING SCENE:</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PRESENTER ON SCREEN WITH A NEUTRAL BACKGROUND]</w:t>
            </w:r>
          </w:p>
          <w:p w14:paraId="4560B0B9"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Narrator (Presenter):</w:t>
            </w:r>
            <w:r>
              <w:rPr>
                <w:rFonts w:ascii="Century Gothic" w:eastAsia="Century Gothic" w:hAnsi="Century Gothic" w:cs="Century Gothic"/>
                <w:color w:val="000000"/>
                <w:sz w:val="22"/>
                <w:szCs w:val="22"/>
              </w:rPr>
              <w:br/>
              <w:t>"Hello, and welcome! Today, we explore the philosophical underpinnings of marketing theory. Understanding these concepts is crucial for appreciating how marketing has evolved as a discipline and its role in addressing modern challenges. Let’s dive in!"</w:t>
            </w:r>
          </w:p>
          <w:p w14:paraId="2968851C"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1:</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TITLE SLIDE - PHILOSOPHICAL FOUNDATIONS OF MARKETING THEORY]</w:t>
            </w:r>
            <w:r>
              <w:rPr>
                <w:rFonts w:ascii="Century Gothic" w:eastAsia="Century Gothic" w:hAnsi="Century Gothic" w:cs="Century Gothic"/>
                <w:b/>
                <w:color w:val="000000"/>
                <w:sz w:val="22"/>
                <w:szCs w:val="22"/>
              </w:rPr>
              <w:br/>
              <w:t>Narrator (Voice-over):</w:t>
            </w:r>
            <w:r>
              <w:rPr>
                <w:rFonts w:ascii="Century Gothic" w:eastAsia="Century Gothic" w:hAnsi="Century Gothic" w:cs="Century Gothic"/>
                <w:color w:val="000000"/>
                <w:sz w:val="22"/>
                <w:szCs w:val="22"/>
              </w:rPr>
              <w:br/>
              <w:t>"Philosophical inquiry forms the bedrock of marketing theory. Epistemology examines the nature of knowledge in marketing, while ontology explores the nature of reality, shaping how marketers perceive and interpret consumer behavior and market dynamics."</w:t>
            </w:r>
          </w:p>
          <w:p w14:paraId="29C74184"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2:</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EPISTEMOLOGY IN MARKETING]</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"Epistemological considerations guide marketers in understanding how knowledge is acquired and validated. It raises critical questions: What constitutes valid consumer insights? How can marketers differentiate between perception and reality?"</w:t>
            </w:r>
          </w:p>
          <w:p w14:paraId="5C291D39"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3:</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ONTOLOGY IN MARKETING]</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(Presenter):</w:t>
            </w:r>
            <w:r>
              <w:rPr>
                <w:rFonts w:ascii="Century Gothic" w:eastAsia="Century Gothic" w:hAnsi="Century Gothic" w:cs="Century Gothic"/>
                <w:color w:val="000000"/>
                <w:sz w:val="22"/>
                <w:szCs w:val="22"/>
              </w:rPr>
              <w:br/>
            </w:r>
            <w:r>
              <w:rPr>
                <w:rFonts w:ascii="Century Gothic" w:eastAsia="Century Gothic" w:hAnsi="Century Gothic" w:cs="Century Gothic"/>
                <w:color w:val="000000"/>
                <w:sz w:val="22"/>
                <w:szCs w:val="22"/>
              </w:rPr>
              <w:lastRenderedPageBreak/>
              <w:t>"Ontology examines the essence of market phenomena. By asking questions such as 'What is the true nature of consumer relationships?' and 'How do brands shape consumer identities?' marketers can develop more meaningful strategies."</w:t>
            </w:r>
          </w:p>
          <w:p w14:paraId="3052FD5B"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4:</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ETHICAL IMPLICATIONS IN MARKETING]</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"Philosophical principles also emphasize the ethical dimension of marketing. A value-based approach ensures that marketing strategies respect consumer autonomy and promote social good."</w:t>
            </w:r>
          </w:p>
          <w:p w14:paraId="7ACE6A3D"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5:</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CASE EXAMPLES AND APPLICATIONS]</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"Case studies demonstrate how integrating epistemological, ontological, and ethical principles leads to innovative and responsible marketing strategies, fostering long-term brand equity and trust."</w:t>
            </w:r>
          </w:p>
          <w:p w14:paraId="5BCEB2B9"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6:</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CONCLUSION]</w:t>
            </w:r>
            <w:r>
              <w:rPr>
                <w:rFonts w:ascii="Century Gothic" w:eastAsia="Century Gothic" w:hAnsi="Century Gothic" w:cs="Century Gothic"/>
                <w:b/>
                <w:color w:val="000000"/>
                <w:sz w:val="22"/>
                <w:szCs w:val="22"/>
              </w:rPr>
              <w:br/>
              <w:t>Narrator (Presenter):</w:t>
            </w:r>
            <w:r>
              <w:rPr>
                <w:rFonts w:ascii="Century Gothic" w:eastAsia="Century Gothic" w:hAnsi="Century Gothic" w:cs="Century Gothic"/>
                <w:color w:val="000000"/>
                <w:sz w:val="22"/>
                <w:szCs w:val="22"/>
              </w:rPr>
              <w:br/>
              <w:t>"In conclusion, philosophical foundations offer valuable insights for shaping marketing thought and practice. By understanding these principles, marketers can create strategies that are both effective and ethically sound."</w:t>
            </w:r>
          </w:p>
          <w:p w14:paraId="23AB5A1F"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7:</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CALL TO ACTION]</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(Presenter):</w:t>
            </w:r>
            <w:r>
              <w:rPr>
                <w:rFonts w:ascii="Century Gothic" w:eastAsia="Century Gothic" w:hAnsi="Century Gothic" w:cs="Century Gothic"/>
                <w:color w:val="000000"/>
                <w:sz w:val="22"/>
                <w:szCs w:val="22"/>
              </w:rPr>
              <w:br/>
              <w:t>"Thank you for joining me! I encourage you to reflect on the philosophical dimensions of marketing and explore how they shape your professional practice. Feel free to reach out with questions or insights!"</w:t>
            </w:r>
          </w:p>
          <w:p w14:paraId="7FAD14D9"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CLOSING SCENE:</w:t>
            </w:r>
            <w:r>
              <w:rPr>
                <w:rFonts w:ascii="Century Gothic" w:eastAsia="Century Gothic" w:hAnsi="Century Gothic" w:cs="Century Gothic"/>
                <w:color w:val="000000"/>
                <w:sz w:val="22"/>
                <w:szCs w:val="22"/>
              </w:rPr>
              <w:t xml:space="preserve"> FADE OUT WITH A THANK YOU MESSAGE]</w:t>
            </w:r>
          </w:p>
        </w:tc>
      </w:tr>
    </w:tbl>
    <w:p w14:paraId="30C45B96" w14:textId="77777777" w:rsidR="00F96543" w:rsidRDefault="00F96543">
      <w:pPr>
        <w:widowControl w:val="0"/>
        <w:pBdr>
          <w:top w:val="nil"/>
          <w:left w:val="nil"/>
          <w:bottom w:val="nil"/>
          <w:right w:val="nil"/>
          <w:between w:val="nil"/>
        </w:pBdr>
        <w:spacing w:before="0" w:after="0" w:line="276" w:lineRule="auto"/>
        <w:rPr>
          <w:rFonts w:ascii="Century Gothic" w:eastAsia="Century Gothic" w:hAnsi="Century Gothic" w:cs="Century Gothic"/>
          <w:color w:val="000000"/>
          <w:sz w:val="22"/>
          <w:szCs w:val="22"/>
        </w:rPr>
      </w:pPr>
    </w:p>
    <w:tbl>
      <w:tblPr>
        <w:tblStyle w:val="afffffff6"/>
        <w:tblW w:w="9600" w:type="dxa"/>
        <w:tblLayout w:type="fixed"/>
        <w:tblLook w:val="0600" w:firstRow="0" w:lastRow="0" w:firstColumn="0" w:lastColumn="0" w:noHBand="1" w:noVBand="1"/>
      </w:tblPr>
      <w:tblGrid>
        <w:gridCol w:w="1125"/>
        <w:gridCol w:w="8475"/>
      </w:tblGrid>
      <w:tr w:rsidR="00F96543" w14:paraId="1F214AA0" w14:textId="77777777">
        <w:tc>
          <w:tcPr>
            <w:tcW w:w="1125" w:type="dxa"/>
            <w:shd w:val="clear" w:color="auto" w:fill="auto"/>
            <w:tcMar>
              <w:top w:w="0" w:type="dxa"/>
              <w:left w:w="0" w:type="dxa"/>
              <w:bottom w:w="0" w:type="dxa"/>
              <w:right w:w="0" w:type="dxa"/>
            </w:tcMar>
            <w:vAlign w:val="center"/>
          </w:tcPr>
          <w:p w14:paraId="77FA4488"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48890EC7" wp14:editId="4D08B0D3">
                  <wp:extent cx="509588" cy="515250"/>
                  <wp:effectExtent l="0" t="0" r="0" b="0"/>
                  <wp:docPr id="212275928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7241AB4" w14:textId="77777777" w:rsidR="00F96543" w:rsidRDefault="00000000">
            <w:pPr>
              <w:pStyle w:val="Heading4"/>
            </w:pPr>
            <w:bookmarkStart w:id="172" w:name="_heading=h.qbtyoq" w:colFirst="0" w:colLast="0"/>
            <w:bookmarkEnd w:id="172"/>
            <w:r>
              <w:rPr>
                <w:smallCaps/>
                <w:sz w:val="32"/>
                <w:szCs w:val="32"/>
              </w:rPr>
              <w:t>VIDEO 3 (</w:t>
            </w:r>
            <w:proofErr w:type="spellStart"/>
            <w:r>
              <w:rPr>
                <w:smallCaps/>
                <w:sz w:val="32"/>
                <w:szCs w:val="32"/>
              </w:rPr>
              <w:t>Youtube</w:t>
            </w:r>
            <w:proofErr w:type="spellEnd"/>
            <w:r>
              <w:rPr>
                <w:smallCaps/>
                <w:sz w:val="32"/>
                <w:szCs w:val="32"/>
              </w:rPr>
              <w:t>, please include link)</w:t>
            </w:r>
          </w:p>
        </w:tc>
      </w:tr>
    </w:tbl>
    <w:p w14:paraId="5B38B0CB" w14:textId="77777777" w:rsidR="00F96543" w:rsidRDefault="00000000">
      <w:pPr>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Dear learners,</w:t>
      </w:r>
    </w:p>
    <w:p w14:paraId="28E33F54" w14:textId="77777777" w:rsidR="00F96543" w:rsidRDefault="00000000">
      <w:pPr>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 xml:space="preserve">As part of Module 9, we invite you to watch a video titled </w:t>
      </w:r>
      <w:r>
        <w:rPr>
          <w:rFonts w:ascii="Century Gothic" w:eastAsia="Century Gothic" w:hAnsi="Century Gothic" w:cs="Century Gothic"/>
          <w:i/>
          <w:color w:val="FF40FF"/>
          <w:sz w:val="22"/>
          <w:szCs w:val="22"/>
        </w:rPr>
        <w:t>“Philosophy and Marketing Thought”</w:t>
      </w:r>
      <w:r>
        <w:rPr>
          <w:rFonts w:ascii="Century Gothic" w:eastAsia="Century Gothic" w:hAnsi="Century Gothic" w:cs="Century Gothic"/>
          <w:color w:val="FF40FF"/>
          <w:sz w:val="22"/>
          <w:szCs w:val="22"/>
        </w:rPr>
        <w:t xml:space="preserve"> by Insights Academy. This video offers practical applications of philosophical principles in marketing.</w:t>
      </w:r>
    </w:p>
    <w:p w14:paraId="31013C5A" w14:textId="77777777" w:rsidR="00F96543" w:rsidRDefault="00000000">
      <w:pPr>
        <w:rPr>
          <w:rFonts w:ascii="Century Gothic" w:eastAsia="Century Gothic" w:hAnsi="Century Gothic" w:cs="Century Gothic"/>
          <w:b/>
          <w:color w:val="FF40FF"/>
          <w:sz w:val="22"/>
          <w:szCs w:val="22"/>
        </w:rPr>
      </w:pPr>
      <w:r>
        <w:rPr>
          <w:rFonts w:ascii="Century Gothic" w:eastAsia="Century Gothic" w:hAnsi="Century Gothic" w:cs="Century Gothic"/>
          <w:b/>
          <w:color w:val="FF40FF"/>
          <w:sz w:val="22"/>
          <w:szCs w:val="22"/>
        </w:rPr>
        <w:t>Here’s what you need to do:</w:t>
      </w:r>
    </w:p>
    <w:p w14:paraId="17752370" w14:textId="77777777" w:rsidR="00F96543" w:rsidRDefault="00000000">
      <w:pPr>
        <w:numPr>
          <w:ilvl w:val="0"/>
          <w:numId w:val="111"/>
        </w:numPr>
        <w:rPr>
          <w:rFonts w:ascii="Century Gothic" w:eastAsia="Century Gothic" w:hAnsi="Century Gothic" w:cs="Century Gothic"/>
          <w:color w:val="FF40FF"/>
          <w:sz w:val="22"/>
          <w:szCs w:val="22"/>
        </w:rPr>
      </w:pPr>
      <w:r>
        <w:rPr>
          <w:rFonts w:ascii="Century Gothic" w:eastAsia="Century Gothic" w:hAnsi="Century Gothic" w:cs="Century Gothic"/>
          <w:b/>
          <w:color w:val="FF40FF"/>
          <w:sz w:val="22"/>
          <w:szCs w:val="22"/>
        </w:rPr>
        <w:t>Watch the Video:</w:t>
      </w:r>
      <w:r>
        <w:rPr>
          <w:rFonts w:ascii="Century Gothic" w:eastAsia="Century Gothic" w:hAnsi="Century Gothic" w:cs="Century Gothic"/>
          <w:color w:val="FF40FF"/>
          <w:sz w:val="22"/>
          <w:szCs w:val="22"/>
        </w:rPr>
        <w:t xml:space="preserve"> Visit this link to watch: </w:t>
      </w:r>
      <w:hyperlink r:id="rId145">
        <w:r>
          <w:rPr>
            <w:rFonts w:ascii="Century Gothic" w:eastAsia="Century Gothic" w:hAnsi="Century Gothic" w:cs="Century Gothic"/>
            <w:color w:val="103421"/>
            <w:sz w:val="22"/>
            <w:szCs w:val="22"/>
            <w:u w:val="single"/>
          </w:rPr>
          <w:t>Philosophy and Marketing Thought</w:t>
        </w:r>
      </w:hyperlink>
      <w:r>
        <w:rPr>
          <w:rFonts w:ascii="Century Gothic" w:eastAsia="Century Gothic" w:hAnsi="Century Gothic" w:cs="Century Gothic"/>
          <w:color w:val="FF40FF"/>
          <w:sz w:val="22"/>
          <w:szCs w:val="22"/>
        </w:rPr>
        <w:t xml:space="preserve">. Link; </w:t>
      </w:r>
      <w:hyperlink r:id="rId146">
        <w:r>
          <w:rPr>
            <w:rFonts w:ascii="Century Gothic" w:eastAsia="Century Gothic" w:hAnsi="Century Gothic" w:cs="Century Gothic"/>
            <w:color w:val="103421"/>
            <w:sz w:val="22"/>
            <w:szCs w:val="22"/>
            <w:u w:val="single"/>
          </w:rPr>
          <w:t>https://www.youtube.com/watch?v=EcTnCm39tYw</w:t>
        </w:r>
      </w:hyperlink>
    </w:p>
    <w:p w14:paraId="03DD31E5" w14:textId="77777777" w:rsidR="00F96543" w:rsidRDefault="00000000">
      <w:pPr>
        <w:numPr>
          <w:ilvl w:val="0"/>
          <w:numId w:val="111"/>
        </w:numPr>
        <w:rPr>
          <w:rFonts w:ascii="Century Gothic" w:eastAsia="Century Gothic" w:hAnsi="Century Gothic" w:cs="Century Gothic"/>
          <w:color w:val="FF40FF"/>
          <w:sz w:val="22"/>
          <w:szCs w:val="22"/>
        </w:rPr>
      </w:pPr>
      <w:r>
        <w:rPr>
          <w:rFonts w:ascii="Century Gothic" w:eastAsia="Century Gothic" w:hAnsi="Century Gothic" w:cs="Century Gothic"/>
          <w:b/>
          <w:color w:val="FF40FF"/>
          <w:sz w:val="22"/>
          <w:szCs w:val="22"/>
        </w:rPr>
        <w:t>Take Notes:</w:t>
      </w:r>
      <w:r>
        <w:rPr>
          <w:rFonts w:ascii="Century Gothic" w:eastAsia="Century Gothic" w:hAnsi="Century Gothic" w:cs="Century Gothic"/>
          <w:color w:val="FF40FF"/>
          <w:sz w:val="22"/>
          <w:szCs w:val="22"/>
        </w:rPr>
        <w:t xml:space="preserve"> Highlight key insights shared in the video.</w:t>
      </w:r>
    </w:p>
    <w:p w14:paraId="57CFC621" w14:textId="77777777" w:rsidR="00F96543" w:rsidRDefault="00000000">
      <w:pPr>
        <w:numPr>
          <w:ilvl w:val="0"/>
          <w:numId w:val="111"/>
        </w:numPr>
        <w:rPr>
          <w:rFonts w:ascii="Century Gothic" w:eastAsia="Century Gothic" w:hAnsi="Century Gothic" w:cs="Century Gothic"/>
          <w:color w:val="FF40FF"/>
          <w:sz w:val="22"/>
          <w:szCs w:val="22"/>
        </w:rPr>
      </w:pPr>
      <w:r>
        <w:rPr>
          <w:rFonts w:ascii="Century Gothic" w:eastAsia="Century Gothic" w:hAnsi="Century Gothic" w:cs="Century Gothic"/>
          <w:b/>
          <w:color w:val="FF40FF"/>
          <w:sz w:val="22"/>
          <w:szCs w:val="22"/>
        </w:rPr>
        <w:lastRenderedPageBreak/>
        <w:t>Reflect:</w:t>
      </w:r>
      <w:r>
        <w:rPr>
          <w:rFonts w:ascii="Century Gothic" w:eastAsia="Century Gothic" w:hAnsi="Century Gothic" w:cs="Century Gothic"/>
          <w:color w:val="FF40FF"/>
          <w:sz w:val="22"/>
          <w:szCs w:val="22"/>
        </w:rPr>
        <w:t xml:space="preserve"> Consider how these insights enhance your understanding of marketing theory's philosophical foundations.</w:t>
      </w:r>
    </w:p>
    <w:tbl>
      <w:tblPr>
        <w:tblStyle w:val="afffffff7"/>
        <w:tblW w:w="9600" w:type="dxa"/>
        <w:tblLayout w:type="fixed"/>
        <w:tblLook w:val="0600" w:firstRow="0" w:lastRow="0" w:firstColumn="0" w:lastColumn="0" w:noHBand="1" w:noVBand="1"/>
      </w:tblPr>
      <w:tblGrid>
        <w:gridCol w:w="1095"/>
        <w:gridCol w:w="8505"/>
      </w:tblGrid>
      <w:tr w:rsidR="00F96543" w14:paraId="4112ACB7" w14:textId="77777777">
        <w:tc>
          <w:tcPr>
            <w:tcW w:w="1095" w:type="dxa"/>
            <w:shd w:val="clear" w:color="auto" w:fill="auto"/>
            <w:tcMar>
              <w:top w:w="0" w:type="dxa"/>
              <w:left w:w="0" w:type="dxa"/>
              <w:bottom w:w="0" w:type="dxa"/>
              <w:right w:w="0" w:type="dxa"/>
            </w:tcMar>
            <w:vAlign w:val="center"/>
          </w:tcPr>
          <w:p w14:paraId="58F0B2B5" w14:textId="77777777" w:rsidR="00F96543"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617461E5" wp14:editId="48DC86D3">
                  <wp:extent cx="503872" cy="503872"/>
                  <wp:effectExtent l="0" t="0" r="0" b="0"/>
                  <wp:docPr id="212275929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2504B7FA" w14:textId="77777777" w:rsidR="00F96543" w:rsidRDefault="00000000">
            <w:pPr>
              <w:pStyle w:val="Heading4"/>
            </w:pPr>
            <w:bookmarkStart w:id="173" w:name="_heading=h.3abhhcj" w:colFirst="0" w:colLast="0"/>
            <w:bookmarkEnd w:id="173"/>
            <w:r>
              <w:rPr>
                <w:smallCaps/>
                <w:sz w:val="32"/>
                <w:szCs w:val="32"/>
              </w:rPr>
              <w:t>CASE STUDY</w:t>
            </w:r>
          </w:p>
        </w:tc>
      </w:tr>
    </w:tbl>
    <w:p w14:paraId="0478B97B"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267064B9"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 xml:space="preserve">We have an insightful case study for you! </w:t>
      </w:r>
    </w:p>
    <w:p w14:paraId="40D4DA29"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Explore how a renowned global brand of your choice integrates philosophical principles into their marketing strategy to enhance consumer trust and brand value.</w:t>
      </w:r>
    </w:p>
    <w:p w14:paraId="40C21F47" w14:textId="77777777" w:rsidR="00F96543" w:rsidRDefault="00000000">
      <w:pPr>
        <w:jc w:val="both"/>
        <w:rPr>
          <w:rFonts w:ascii="Century Gothic" w:eastAsia="Century Gothic" w:hAnsi="Century Gothic" w:cs="Century Gothic"/>
          <w:b/>
          <w:color w:val="174D32"/>
          <w:sz w:val="22"/>
          <w:szCs w:val="22"/>
        </w:rPr>
      </w:pPr>
      <w:r>
        <w:rPr>
          <w:rFonts w:ascii="Century Gothic" w:eastAsia="Century Gothic" w:hAnsi="Century Gothic" w:cs="Century Gothic"/>
          <w:b/>
          <w:color w:val="174D32"/>
          <w:sz w:val="22"/>
          <w:szCs w:val="22"/>
        </w:rPr>
        <w:t>Instructions:</w:t>
      </w:r>
    </w:p>
    <w:p w14:paraId="7236AC19" w14:textId="77777777" w:rsidR="00F96543" w:rsidRDefault="00000000">
      <w:pPr>
        <w:numPr>
          <w:ilvl w:val="0"/>
          <w:numId w:val="112"/>
        </w:numPr>
        <w:pBdr>
          <w:top w:val="nil"/>
          <w:left w:val="nil"/>
          <w:bottom w:val="nil"/>
          <w:right w:val="nil"/>
          <w:between w:val="nil"/>
        </w:pBdr>
        <w:spacing w:after="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Read the Case Study:</w:t>
      </w:r>
      <w:r>
        <w:rPr>
          <w:rFonts w:ascii="Century Gothic" w:eastAsia="Century Gothic" w:hAnsi="Century Gothic" w:cs="Century Gothic"/>
          <w:color w:val="174D32"/>
          <w:sz w:val="22"/>
          <w:szCs w:val="22"/>
        </w:rPr>
        <w:t xml:space="preserve"> Analyze how epistemology, ontology, and ethics were incorporated into the brand's marketing practices.</w:t>
      </w:r>
    </w:p>
    <w:p w14:paraId="36753BF6" w14:textId="77777777" w:rsidR="00F96543" w:rsidRDefault="00000000">
      <w:pPr>
        <w:numPr>
          <w:ilvl w:val="0"/>
          <w:numId w:val="112"/>
        </w:numPr>
        <w:pBdr>
          <w:top w:val="nil"/>
          <w:left w:val="nil"/>
          <w:bottom w:val="nil"/>
          <w:right w:val="nil"/>
          <w:between w:val="nil"/>
        </w:pBdr>
        <w:spacing w:before="0" w:after="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Take Notes:</w:t>
      </w:r>
      <w:r>
        <w:rPr>
          <w:rFonts w:ascii="Century Gothic" w:eastAsia="Century Gothic" w:hAnsi="Century Gothic" w:cs="Century Gothic"/>
          <w:color w:val="174D32"/>
          <w:sz w:val="22"/>
          <w:szCs w:val="22"/>
        </w:rPr>
        <w:t xml:space="preserve"> Highlight the philosophical principles applied and their impact on the brand's success.</w:t>
      </w:r>
    </w:p>
    <w:p w14:paraId="4A8A1007" w14:textId="77777777" w:rsidR="00F96543" w:rsidRDefault="00000000">
      <w:pPr>
        <w:numPr>
          <w:ilvl w:val="0"/>
          <w:numId w:val="112"/>
        </w:numPr>
        <w:pBdr>
          <w:top w:val="nil"/>
          <w:left w:val="nil"/>
          <w:bottom w:val="nil"/>
          <w:right w:val="nil"/>
          <w:between w:val="nil"/>
        </w:pBdr>
        <w:spacing w:before="0" w:after="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Reflect:</w:t>
      </w:r>
      <w:r>
        <w:rPr>
          <w:rFonts w:ascii="Century Gothic" w:eastAsia="Century Gothic" w:hAnsi="Century Gothic" w:cs="Century Gothic"/>
          <w:color w:val="174D32"/>
          <w:sz w:val="22"/>
          <w:szCs w:val="22"/>
        </w:rPr>
        <w:t xml:space="preserve"> Reflect on the effectiveness of integrating philosophical foundations in marketing strategy.</w:t>
      </w:r>
    </w:p>
    <w:p w14:paraId="2D95B735" w14:textId="77777777" w:rsidR="00F96543" w:rsidRDefault="00000000">
      <w:pPr>
        <w:numPr>
          <w:ilvl w:val="0"/>
          <w:numId w:val="112"/>
        </w:numPr>
        <w:pBdr>
          <w:top w:val="nil"/>
          <w:left w:val="nil"/>
          <w:bottom w:val="nil"/>
          <w:right w:val="nil"/>
          <w:between w:val="nil"/>
        </w:pBdr>
        <w:spacing w:before="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Evaluation: </w:t>
      </w:r>
      <w:r>
        <w:rPr>
          <w:rFonts w:ascii="Century Gothic" w:eastAsia="Century Gothic" w:hAnsi="Century Gothic" w:cs="Century Gothic"/>
          <w:color w:val="174D32"/>
          <w:sz w:val="22"/>
          <w:szCs w:val="22"/>
        </w:rPr>
        <w:t xml:space="preserve">The case study will be examined with the award of </w:t>
      </w:r>
      <w:r>
        <w:rPr>
          <w:rFonts w:ascii="Century Gothic" w:eastAsia="Century Gothic" w:hAnsi="Century Gothic" w:cs="Century Gothic"/>
          <w:b/>
          <w:color w:val="174D32"/>
          <w:sz w:val="22"/>
          <w:szCs w:val="22"/>
        </w:rPr>
        <w:t>2.5 Marks.</w:t>
      </w:r>
    </w:p>
    <w:tbl>
      <w:tblPr>
        <w:tblStyle w:val="afffffff8"/>
        <w:tblW w:w="9600" w:type="dxa"/>
        <w:tblLayout w:type="fixed"/>
        <w:tblLook w:val="0600" w:firstRow="0" w:lastRow="0" w:firstColumn="0" w:lastColumn="0" w:noHBand="1" w:noVBand="1"/>
      </w:tblPr>
      <w:tblGrid>
        <w:gridCol w:w="1125"/>
        <w:gridCol w:w="8475"/>
      </w:tblGrid>
      <w:tr w:rsidR="00F96543" w14:paraId="3FA3CDBF" w14:textId="77777777">
        <w:tc>
          <w:tcPr>
            <w:tcW w:w="1125" w:type="dxa"/>
            <w:shd w:val="clear" w:color="auto" w:fill="auto"/>
            <w:tcMar>
              <w:top w:w="0" w:type="dxa"/>
              <w:left w:w="0" w:type="dxa"/>
              <w:bottom w:w="0" w:type="dxa"/>
              <w:right w:w="0" w:type="dxa"/>
            </w:tcMar>
            <w:vAlign w:val="center"/>
          </w:tcPr>
          <w:p w14:paraId="63A23DD9" w14:textId="77777777" w:rsidR="00F96543" w:rsidRDefault="00000000">
            <w:pPr>
              <w:rPr>
                <w:color w:val="FF7F50"/>
              </w:rPr>
            </w:pPr>
            <w:r>
              <w:rPr>
                <w:noProof/>
                <w:color w:val="FF7F50"/>
              </w:rPr>
              <w:drawing>
                <wp:inline distT="114300" distB="114300" distL="114300" distR="114300" wp14:anchorId="4F2D376D" wp14:editId="14B42438">
                  <wp:extent cx="442913" cy="442913"/>
                  <wp:effectExtent l="0" t="0" r="0" b="0"/>
                  <wp:docPr id="21227593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22BA69D" w14:textId="77777777" w:rsidR="00F96543" w:rsidRDefault="00000000">
            <w:pPr>
              <w:pStyle w:val="Heading4"/>
            </w:pPr>
            <w:bookmarkStart w:id="174" w:name="_heading=h.1pgrrkc" w:colFirst="0" w:colLast="0"/>
            <w:bookmarkEnd w:id="174"/>
            <w:r>
              <w:rPr>
                <w:smallCaps/>
                <w:sz w:val="32"/>
                <w:szCs w:val="32"/>
              </w:rPr>
              <w:t>QUIZ/ Questions</w:t>
            </w:r>
          </w:p>
        </w:tc>
      </w:tr>
    </w:tbl>
    <w:p w14:paraId="0A18E3C5"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77E6A5B3"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I have designed a quiz for Module 9: Philosophical Foundations of Marketing Theory to assess your understanding of key concepts.</w:t>
      </w:r>
    </w:p>
    <w:p w14:paraId="666FB983"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Instructions:</w:t>
      </w:r>
    </w:p>
    <w:p w14:paraId="672CCF99" w14:textId="77777777" w:rsidR="00F96543" w:rsidRDefault="00000000">
      <w:pPr>
        <w:numPr>
          <w:ilvl w:val="0"/>
          <w:numId w:val="113"/>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Take the Quiz:</w:t>
      </w:r>
      <w:r>
        <w:rPr>
          <w:rFonts w:ascii="Century Gothic" w:eastAsia="Century Gothic" w:hAnsi="Century Gothic" w:cs="Century Gothic"/>
          <w:color w:val="174D32"/>
          <w:sz w:val="22"/>
          <w:szCs w:val="22"/>
        </w:rPr>
        <w:t xml:space="preserve"> Complete it when you are prepared.</w:t>
      </w:r>
    </w:p>
    <w:p w14:paraId="3D2507D5" w14:textId="77777777" w:rsidR="00F96543" w:rsidRDefault="00000000">
      <w:pPr>
        <w:numPr>
          <w:ilvl w:val="0"/>
          <w:numId w:val="113"/>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Review Your Answers:</w:t>
      </w:r>
      <w:r>
        <w:rPr>
          <w:rFonts w:ascii="Century Gothic" w:eastAsia="Century Gothic" w:hAnsi="Century Gothic" w:cs="Century Gothic"/>
          <w:color w:val="174D32"/>
          <w:sz w:val="22"/>
          <w:szCs w:val="22"/>
        </w:rPr>
        <w:t xml:space="preserve"> Reflect on your responses to reinforce your understanding.</w:t>
      </w:r>
    </w:p>
    <w:tbl>
      <w:tblPr>
        <w:tblStyle w:val="afffffff9"/>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42181028" w14:textId="77777777">
        <w:tc>
          <w:tcPr>
            <w:tcW w:w="9620" w:type="dxa"/>
          </w:tcPr>
          <w:p w14:paraId="50AA5BC2"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Multiple-Choice Questions (MCQs):</w:t>
            </w:r>
          </w:p>
          <w:p w14:paraId="328EF21A" w14:textId="77777777" w:rsidR="00F96543" w:rsidRDefault="00000000">
            <w:pPr>
              <w:numPr>
                <w:ilvl w:val="0"/>
                <w:numId w:val="114"/>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is the primary purpose of understanding the philosophical foundations of marketing theory?</w:t>
            </w:r>
            <w:r>
              <w:rPr>
                <w:rFonts w:ascii="Century Gothic" w:eastAsia="Century Gothic" w:hAnsi="Century Gothic" w:cs="Century Gothic"/>
                <w:color w:val="000000"/>
                <w:sz w:val="22"/>
                <w:szCs w:val="22"/>
              </w:rPr>
              <w:br/>
              <w:t>a. To develop marketing slogans</w:t>
            </w:r>
            <w:r>
              <w:rPr>
                <w:rFonts w:ascii="Century Gothic" w:eastAsia="Century Gothic" w:hAnsi="Century Gothic" w:cs="Century Gothic"/>
                <w:color w:val="000000"/>
                <w:sz w:val="22"/>
                <w:szCs w:val="22"/>
              </w:rPr>
              <w:br/>
              <w:t>b. To evaluate marketing campaigns</w:t>
            </w:r>
            <w:r>
              <w:rPr>
                <w:rFonts w:ascii="Century Gothic" w:eastAsia="Century Gothic" w:hAnsi="Century Gothic" w:cs="Century Gothic"/>
                <w:color w:val="000000"/>
                <w:sz w:val="22"/>
                <w:szCs w:val="22"/>
              </w:rPr>
              <w:br/>
              <w:t>c. To understand the underlying assumptions shaping marketing thought</w:t>
            </w:r>
            <w:r>
              <w:rPr>
                <w:rFonts w:ascii="Century Gothic" w:eastAsia="Century Gothic" w:hAnsi="Century Gothic" w:cs="Century Gothic"/>
                <w:color w:val="000000"/>
                <w:sz w:val="22"/>
                <w:szCs w:val="22"/>
              </w:rPr>
              <w:br/>
              <w:t>d. To measure advertising effectiveness</w:t>
            </w:r>
          </w:p>
          <w:p w14:paraId="30EA9402" w14:textId="77777777" w:rsidR="00F96543" w:rsidRDefault="00000000">
            <w:pPr>
              <w:numPr>
                <w:ilvl w:val="0"/>
                <w:numId w:val="114"/>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 xml:space="preserve">Which of the following best defines </w:t>
            </w:r>
            <w:r>
              <w:rPr>
                <w:rFonts w:ascii="Century Gothic" w:eastAsia="Century Gothic" w:hAnsi="Century Gothic" w:cs="Century Gothic"/>
                <w:b/>
                <w:i/>
                <w:color w:val="000000"/>
                <w:sz w:val="22"/>
                <w:szCs w:val="22"/>
              </w:rPr>
              <w:t>epistemology</w:t>
            </w:r>
            <w:r>
              <w:rPr>
                <w:rFonts w:ascii="Century Gothic" w:eastAsia="Century Gothic" w:hAnsi="Century Gothic" w:cs="Century Gothic"/>
                <w:b/>
                <w:color w:val="000000"/>
                <w:sz w:val="22"/>
                <w:szCs w:val="22"/>
              </w:rPr>
              <w:t xml:space="preserve"> in the context of marketing theory?</w:t>
            </w:r>
            <w:r>
              <w:rPr>
                <w:rFonts w:ascii="Century Gothic" w:eastAsia="Century Gothic" w:hAnsi="Century Gothic" w:cs="Century Gothic"/>
                <w:color w:val="000000"/>
                <w:sz w:val="22"/>
                <w:szCs w:val="22"/>
              </w:rPr>
              <w:br/>
              <w:t>a. The study of branding strategies</w:t>
            </w:r>
            <w:r>
              <w:rPr>
                <w:rFonts w:ascii="Century Gothic" w:eastAsia="Century Gothic" w:hAnsi="Century Gothic" w:cs="Century Gothic"/>
                <w:color w:val="000000"/>
                <w:sz w:val="22"/>
                <w:szCs w:val="22"/>
              </w:rPr>
              <w:br/>
              <w:t>b. The study of how knowledge is acquired and validated</w:t>
            </w:r>
            <w:r>
              <w:rPr>
                <w:rFonts w:ascii="Century Gothic" w:eastAsia="Century Gothic" w:hAnsi="Century Gothic" w:cs="Century Gothic"/>
                <w:color w:val="000000"/>
                <w:sz w:val="22"/>
                <w:szCs w:val="22"/>
              </w:rPr>
              <w:br/>
              <w:t>c. The analysis of marketing budgets</w:t>
            </w:r>
            <w:r>
              <w:rPr>
                <w:rFonts w:ascii="Century Gothic" w:eastAsia="Century Gothic" w:hAnsi="Century Gothic" w:cs="Century Gothic"/>
                <w:color w:val="000000"/>
                <w:sz w:val="22"/>
                <w:szCs w:val="22"/>
              </w:rPr>
              <w:br/>
              <w:t>d. The development of new advertising techniques</w:t>
            </w:r>
          </w:p>
          <w:p w14:paraId="323CCBEC" w14:textId="77777777" w:rsidR="00F96543" w:rsidRDefault="00000000">
            <w:pPr>
              <w:numPr>
                <w:ilvl w:val="0"/>
                <w:numId w:val="114"/>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 xml:space="preserve">What does </w:t>
            </w:r>
            <w:r>
              <w:rPr>
                <w:rFonts w:ascii="Century Gothic" w:eastAsia="Century Gothic" w:hAnsi="Century Gothic" w:cs="Century Gothic"/>
                <w:b/>
                <w:i/>
                <w:color w:val="000000"/>
                <w:sz w:val="22"/>
                <w:szCs w:val="22"/>
              </w:rPr>
              <w:t>ontology</w:t>
            </w:r>
            <w:r>
              <w:rPr>
                <w:rFonts w:ascii="Century Gothic" w:eastAsia="Century Gothic" w:hAnsi="Century Gothic" w:cs="Century Gothic"/>
                <w:b/>
                <w:color w:val="000000"/>
                <w:sz w:val="22"/>
                <w:szCs w:val="22"/>
              </w:rPr>
              <w:t xml:space="preserve"> primarily address in marketing philosophy?</w:t>
            </w:r>
            <w:r>
              <w:rPr>
                <w:rFonts w:ascii="Century Gothic" w:eastAsia="Century Gothic" w:hAnsi="Century Gothic" w:cs="Century Gothic"/>
                <w:color w:val="000000"/>
                <w:sz w:val="22"/>
                <w:szCs w:val="22"/>
              </w:rPr>
              <w:br/>
              <w:t>a. The nature of being and existence in marketing concepts</w:t>
            </w:r>
            <w:r>
              <w:rPr>
                <w:rFonts w:ascii="Century Gothic" w:eastAsia="Century Gothic" w:hAnsi="Century Gothic" w:cs="Century Gothic"/>
                <w:color w:val="000000"/>
                <w:sz w:val="22"/>
                <w:szCs w:val="22"/>
              </w:rPr>
              <w:br/>
              <w:t>b. The impact of digital tools on marketing</w:t>
            </w:r>
            <w:r>
              <w:rPr>
                <w:rFonts w:ascii="Century Gothic" w:eastAsia="Century Gothic" w:hAnsi="Century Gothic" w:cs="Century Gothic"/>
                <w:color w:val="000000"/>
                <w:sz w:val="22"/>
                <w:szCs w:val="22"/>
              </w:rPr>
              <w:br/>
              <w:t>c. The influence of consumer psychology on branding</w:t>
            </w:r>
            <w:r>
              <w:rPr>
                <w:rFonts w:ascii="Century Gothic" w:eastAsia="Century Gothic" w:hAnsi="Century Gothic" w:cs="Century Gothic"/>
                <w:color w:val="000000"/>
                <w:sz w:val="22"/>
                <w:szCs w:val="22"/>
              </w:rPr>
              <w:br/>
              <w:t>d. The effectiveness of marketing communication</w:t>
            </w:r>
          </w:p>
          <w:p w14:paraId="6167E33D" w14:textId="77777777" w:rsidR="00F96543" w:rsidRDefault="00000000">
            <w:pPr>
              <w:numPr>
                <w:ilvl w:val="0"/>
                <w:numId w:val="114"/>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do philosophical inquiries contribute to marketing practices?</w:t>
            </w:r>
            <w:r>
              <w:rPr>
                <w:rFonts w:ascii="Century Gothic" w:eastAsia="Century Gothic" w:hAnsi="Century Gothic" w:cs="Century Gothic"/>
                <w:color w:val="000000"/>
                <w:sz w:val="22"/>
                <w:szCs w:val="22"/>
              </w:rPr>
              <w:br/>
              <w:t>a. By providing practical tools for advertisement</w:t>
            </w:r>
            <w:r>
              <w:rPr>
                <w:rFonts w:ascii="Century Gothic" w:eastAsia="Century Gothic" w:hAnsi="Century Gothic" w:cs="Century Gothic"/>
                <w:color w:val="000000"/>
                <w:sz w:val="22"/>
                <w:szCs w:val="22"/>
              </w:rPr>
              <w:br/>
              <w:t>b. By increasing sales through persuasive techniques</w:t>
            </w:r>
            <w:r>
              <w:rPr>
                <w:rFonts w:ascii="Century Gothic" w:eastAsia="Century Gothic" w:hAnsi="Century Gothic" w:cs="Century Gothic"/>
                <w:color w:val="000000"/>
                <w:sz w:val="22"/>
                <w:szCs w:val="22"/>
              </w:rPr>
              <w:br/>
              <w:t>c. By guiding the development of theoretical frameworks</w:t>
            </w:r>
            <w:r>
              <w:rPr>
                <w:rFonts w:ascii="Century Gothic" w:eastAsia="Century Gothic" w:hAnsi="Century Gothic" w:cs="Century Gothic"/>
                <w:color w:val="000000"/>
                <w:sz w:val="22"/>
                <w:szCs w:val="22"/>
              </w:rPr>
              <w:br/>
              <w:t>d. By focusing solely on customer segmentation</w:t>
            </w:r>
          </w:p>
          <w:p w14:paraId="69859870" w14:textId="77777777" w:rsidR="00F96543" w:rsidRDefault="00000000">
            <w:pPr>
              <w:numPr>
                <w:ilvl w:val="0"/>
                <w:numId w:val="114"/>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Why is it important to reflect on the philosophical principles underlying marketing theories?</w:t>
            </w:r>
            <w:r>
              <w:rPr>
                <w:rFonts w:ascii="Century Gothic" w:eastAsia="Century Gothic" w:hAnsi="Century Gothic" w:cs="Century Gothic"/>
                <w:b/>
                <w:color w:val="000000"/>
                <w:sz w:val="22"/>
                <w:szCs w:val="22"/>
              </w:rPr>
              <w:br/>
            </w:r>
            <w:r>
              <w:rPr>
                <w:rFonts w:ascii="Century Gothic" w:eastAsia="Century Gothic" w:hAnsi="Century Gothic" w:cs="Century Gothic"/>
                <w:color w:val="000000"/>
                <w:sz w:val="22"/>
                <w:szCs w:val="22"/>
              </w:rPr>
              <w:t>a. To create more engaging advertisements</w:t>
            </w:r>
            <w:r>
              <w:rPr>
                <w:rFonts w:ascii="Century Gothic" w:eastAsia="Century Gothic" w:hAnsi="Century Gothic" w:cs="Century Gothic"/>
                <w:color w:val="000000"/>
                <w:sz w:val="22"/>
                <w:szCs w:val="22"/>
              </w:rPr>
              <w:br/>
              <w:t>b. To understand the broader implications of marketing decisions</w:t>
            </w:r>
            <w:r>
              <w:rPr>
                <w:rFonts w:ascii="Century Gothic" w:eastAsia="Century Gothic" w:hAnsi="Century Gothic" w:cs="Century Gothic"/>
                <w:color w:val="000000"/>
                <w:sz w:val="22"/>
                <w:szCs w:val="22"/>
              </w:rPr>
              <w:br/>
              <w:t>c. To identify consumer needs more accurately</w:t>
            </w:r>
            <w:r>
              <w:rPr>
                <w:rFonts w:ascii="Century Gothic" w:eastAsia="Century Gothic" w:hAnsi="Century Gothic" w:cs="Century Gothic"/>
                <w:color w:val="000000"/>
                <w:sz w:val="22"/>
                <w:szCs w:val="22"/>
              </w:rPr>
              <w:br/>
              <w:t>d. To simplify the budgeting process</w:t>
            </w:r>
          </w:p>
          <w:p w14:paraId="4535F580" w14:textId="77777777" w:rsidR="00F96543" w:rsidRDefault="00F96543">
            <w:pPr>
              <w:pBdr>
                <w:top w:val="nil"/>
                <w:left w:val="nil"/>
                <w:bottom w:val="nil"/>
                <w:right w:val="nil"/>
                <w:between w:val="nil"/>
              </w:pBdr>
              <w:spacing w:before="160" w:line="300" w:lineRule="auto"/>
              <w:rPr>
                <w:rFonts w:ascii="Century Gothic" w:eastAsia="Century Gothic" w:hAnsi="Century Gothic" w:cs="Century Gothic"/>
                <w:color w:val="000000"/>
                <w:sz w:val="22"/>
                <w:szCs w:val="22"/>
              </w:rPr>
            </w:pPr>
          </w:p>
        </w:tc>
      </w:tr>
    </w:tbl>
    <w:p w14:paraId="3030B483" w14:textId="77777777" w:rsidR="00F96543" w:rsidRDefault="00000000">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lastRenderedPageBreak/>
        <w:t>Answers to MCQs:</w:t>
      </w:r>
    </w:p>
    <w:p w14:paraId="5789C13B" w14:textId="77777777" w:rsidR="00F96543" w:rsidRDefault="00000000">
      <w:pPr>
        <w:spacing w:before="0" w:after="0" w:line="276" w:lineRule="auto"/>
        <w:ind w:left="36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1. c. Structuring and guiding strategic decision-making </w:t>
      </w:r>
    </w:p>
    <w:p w14:paraId="5AC6E4C0" w14:textId="77777777" w:rsidR="00F96543" w:rsidRDefault="00000000">
      <w:pPr>
        <w:spacing w:before="0" w:after="0" w:line="276" w:lineRule="auto"/>
        <w:ind w:left="36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2. c. Nash Equilibrium </w:t>
      </w:r>
    </w:p>
    <w:p w14:paraId="1B427E4E" w14:textId="77777777" w:rsidR="00F96543" w:rsidRDefault="00000000">
      <w:pPr>
        <w:spacing w:before="0" w:after="0" w:line="276" w:lineRule="auto"/>
        <w:ind w:left="36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3. b. By simulating competitive pricing scenarios </w:t>
      </w:r>
    </w:p>
    <w:p w14:paraId="60F44708" w14:textId="77777777" w:rsidR="00F96543" w:rsidRDefault="00000000">
      <w:pPr>
        <w:spacing w:before="0" w:after="0" w:line="276" w:lineRule="auto"/>
        <w:ind w:left="36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4. b. It ensures that no player can benefit by changing strategies unilaterally </w:t>
      </w:r>
    </w:p>
    <w:p w14:paraId="1655EFCD" w14:textId="77777777" w:rsidR="00F96543" w:rsidRDefault="00000000">
      <w:pPr>
        <w:spacing w:before="0" w:after="0" w:line="276" w:lineRule="auto"/>
        <w:ind w:left="36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5. c. Assessing internal strengths and weaknesses and external opportunities and threats </w:t>
      </w:r>
    </w:p>
    <w:p w14:paraId="79DD428B" w14:textId="77777777" w:rsidR="00F96543" w:rsidRDefault="00F96543">
      <w:pPr>
        <w:spacing w:before="0" w:after="0" w:line="276" w:lineRule="auto"/>
        <w:ind w:left="360"/>
        <w:rPr>
          <w:rFonts w:ascii="Century Gothic" w:eastAsia="Century Gothic" w:hAnsi="Century Gothic" w:cs="Century Gothic"/>
          <w:color w:val="206843"/>
          <w:sz w:val="22"/>
          <w:szCs w:val="22"/>
        </w:rPr>
      </w:pPr>
    </w:p>
    <w:tbl>
      <w:tblPr>
        <w:tblStyle w:val="afffffffa"/>
        <w:tblW w:w="9600" w:type="dxa"/>
        <w:tblLayout w:type="fixed"/>
        <w:tblLook w:val="0600" w:firstRow="0" w:lastRow="0" w:firstColumn="0" w:lastColumn="0" w:noHBand="1" w:noVBand="1"/>
      </w:tblPr>
      <w:tblGrid>
        <w:gridCol w:w="1155"/>
        <w:gridCol w:w="8445"/>
      </w:tblGrid>
      <w:tr w:rsidR="00F96543" w14:paraId="754B17D1" w14:textId="77777777">
        <w:tc>
          <w:tcPr>
            <w:tcW w:w="1155" w:type="dxa"/>
            <w:shd w:val="clear" w:color="auto" w:fill="auto"/>
            <w:tcMar>
              <w:top w:w="0" w:type="dxa"/>
              <w:left w:w="0" w:type="dxa"/>
              <w:bottom w:w="0" w:type="dxa"/>
              <w:right w:w="0" w:type="dxa"/>
            </w:tcMar>
            <w:vAlign w:val="center"/>
          </w:tcPr>
          <w:p w14:paraId="384EBBBE" w14:textId="77777777" w:rsidR="00F96543" w:rsidRDefault="00000000">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5DDE4718" wp14:editId="335A39E3">
                  <wp:extent cx="413334" cy="413334"/>
                  <wp:effectExtent l="0" t="0" r="0" b="0"/>
                  <wp:docPr id="21227593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3F853B92" w14:textId="77777777" w:rsidR="00F96543" w:rsidRDefault="00000000">
            <w:pPr>
              <w:pStyle w:val="Heading4"/>
            </w:pPr>
            <w:bookmarkStart w:id="175" w:name="_heading=h.49gfa85" w:colFirst="0" w:colLast="0"/>
            <w:bookmarkEnd w:id="175"/>
            <w:r>
              <w:rPr>
                <w:smallCaps/>
                <w:sz w:val="32"/>
                <w:szCs w:val="32"/>
              </w:rPr>
              <w:t>READING MATERIAL 1</w:t>
            </w:r>
          </w:p>
        </w:tc>
      </w:tr>
    </w:tbl>
    <w:p w14:paraId="5CDDAD94"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3F58DBF6"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We have insightful reading material for Module 9: Philosophical Foundations of Marketing Theory! This material explores epistemology, ontology, and the philosophical principles influencing marketing theory.</w:t>
      </w:r>
    </w:p>
    <w:p w14:paraId="4EFB3400" w14:textId="77777777" w:rsidR="00F96543" w:rsidRDefault="00000000">
      <w:pPr>
        <w:ind w:left="720"/>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lastRenderedPageBreak/>
        <w:t>Here’s what you need to do:</w:t>
      </w:r>
    </w:p>
    <w:p w14:paraId="1606B05B" w14:textId="77777777" w:rsidR="00F96543" w:rsidRDefault="00000000">
      <w:pPr>
        <w:numPr>
          <w:ilvl w:val="0"/>
          <w:numId w:val="115"/>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Read the Material:</w:t>
      </w:r>
      <w:r>
        <w:rPr>
          <w:rFonts w:ascii="Century Gothic" w:eastAsia="Century Gothic" w:hAnsi="Century Gothic" w:cs="Century Gothic"/>
          <w:color w:val="174D32"/>
          <w:sz w:val="22"/>
          <w:szCs w:val="22"/>
        </w:rPr>
        <w:t xml:space="preserve"> Access the reading material through this link: </w:t>
      </w:r>
      <w:r>
        <w:rPr>
          <w:rFonts w:ascii="Century Gothic" w:eastAsia="Century Gothic" w:hAnsi="Century Gothic" w:cs="Century Gothic"/>
          <w:i/>
          <w:color w:val="174D32"/>
          <w:sz w:val="22"/>
          <w:szCs w:val="22"/>
        </w:rPr>
        <w:t>Philosophical Foundations in Marketing Theory</w:t>
      </w:r>
      <w:r>
        <w:rPr>
          <w:rFonts w:ascii="Century Gothic" w:eastAsia="Century Gothic" w:hAnsi="Century Gothic" w:cs="Century Gothic"/>
          <w:color w:val="174D32"/>
          <w:sz w:val="22"/>
          <w:szCs w:val="22"/>
        </w:rPr>
        <w:t>.</w:t>
      </w:r>
    </w:p>
    <w:p w14:paraId="19A84A0F" w14:textId="77777777" w:rsidR="00F96543" w:rsidRDefault="00000000">
      <w:pPr>
        <w:numPr>
          <w:ilvl w:val="0"/>
          <w:numId w:val="115"/>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Take Notes:</w:t>
      </w:r>
      <w:r>
        <w:rPr>
          <w:rFonts w:ascii="Century Gothic" w:eastAsia="Century Gothic" w:hAnsi="Century Gothic" w:cs="Century Gothic"/>
          <w:color w:val="174D32"/>
          <w:sz w:val="22"/>
          <w:szCs w:val="22"/>
        </w:rPr>
        <w:t xml:space="preserve"> As you read, note the key points to help retain the information.</w:t>
      </w:r>
    </w:p>
    <w:p w14:paraId="682DE15C" w14:textId="77777777" w:rsidR="00F96543" w:rsidRDefault="00000000">
      <w:pPr>
        <w:numPr>
          <w:ilvl w:val="0"/>
          <w:numId w:val="115"/>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Reflect:</w:t>
      </w:r>
      <w:r>
        <w:rPr>
          <w:rFonts w:ascii="Century Gothic" w:eastAsia="Century Gothic" w:hAnsi="Century Gothic" w:cs="Century Gothic"/>
          <w:color w:val="174D32"/>
          <w:sz w:val="22"/>
          <w:szCs w:val="22"/>
        </w:rPr>
        <w:t xml:space="preserve"> Consider how this knowledge deepens your understanding of marketing theories.</w:t>
      </w:r>
    </w:p>
    <w:p w14:paraId="432B844D" w14:textId="77777777" w:rsidR="00F96543" w:rsidRDefault="00F96543">
      <w:pPr>
        <w:ind w:left="720"/>
        <w:rPr>
          <w:rFonts w:ascii="Century Gothic" w:eastAsia="Century Gothic" w:hAnsi="Century Gothic" w:cs="Century Gothic"/>
          <w:sz w:val="22"/>
          <w:szCs w:val="22"/>
        </w:rPr>
      </w:pPr>
    </w:p>
    <w:p w14:paraId="777F5DCE" w14:textId="77777777" w:rsidR="00F96543" w:rsidRDefault="00000000">
      <w:pPr>
        <w:pStyle w:val="Heading2"/>
        <w:rPr>
          <w:b/>
          <w:sz w:val="32"/>
          <w:szCs w:val="32"/>
        </w:rPr>
      </w:pPr>
      <w:bookmarkStart w:id="176" w:name="_heading=h.2olpkfy" w:colFirst="0" w:colLast="0"/>
      <w:bookmarkEnd w:id="176"/>
      <w:r>
        <w:rPr>
          <w:b/>
          <w:sz w:val="32"/>
          <w:szCs w:val="32"/>
        </w:rPr>
        <w:t>ACTIVITY 3: PRACTICAL/MINI-PROJECT/WORKSHOP</w:t>
      </w:r>
    </w:p>
    <w:tbl>
      <w:tblPr>
        <w:tblStyle w:val="afffffffb"/>
        <w:tblW w:w="9600" w:type="dxa"/>
        <w:tblLayout w:type="fixed"/>
        <w:tblLook w:val="0600" w:firstRow="0" w:lastRow="0" w:firstColumn="0" w:lastColumn="0" w:noHBand="1" w:noVBand="1"/>
      </w:tblPr>
      <w:tblGrid>
        <w:gridCol w:w="1185"/>
        <w:gridCol w:w="8415"/>
      </w:tblGrid>
      <w:tr w:rsidR="00F96543" w14:paraId="509342B3" w14:textId="77777777">
        <w:tc>
          <w:tcPr>
            <w:tcW w:w="1185" w:type="dxa"/>
            <w:shd w:val="clear" w:color="auto" w:fill="auto"/>
            <w:tcMar>
              <w:top w:w="0" w:type="dxa"/>
              <w:left w:w="0" w:type="dxa"/>
              <w:bottom w:w="0" w:type="dxa"/>
              <w:right w:w="0" w:type="dxa"/>
            </w:tcMar>
            <w:vAlign w:val="center"/>
          </w:tcPr>
          <w:p w14:paraId="6C3E8DE3" w14:textId="77777777" w:rsidR="00F96543" w:rsidRDefault="00000000">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276B8EF6" wp14:editId="64583082">
                  <wp:extent cx="547688" cy="547688"/>
                  <wp:effectExtent l="0" t="0" r="0" b="0"/>
                  <wp:docPr id="212275931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36D62697" w14:textId="77777777" w:rsidR="00F96543" w:rsidRDefault="00000000">
            <w:pPr>
              <w:pStyle w:val="Heading4"/>
            </w:pPr>
            <w:bookmarkStart w:id="177" w:name="_heading=h.13qzunr" w:colFirst="0" w:colLast="0"/>
            <w:bookmarkEnd w:id="177"/>
            <w:r>
              <w:t>VIDEO 1: Demonstration of practical use of knowledge acquired</w:t>
            </w:r>
          </w:p>
        </w:tc>
      </w:tr>
    </w:tbl>
    <w:p w14:paraId="3C72B0AF" w14:textId="77777777" w:rsidR="00F96543" w:rsidRDefault="00000000">
      <w:pPr>
        <w:jc w:val="both"/>
        <w:rPr>
          <w:rFonts w:ascii="Century Gothic" w:eastAsia="Century Gothic" w:hAnsi="Century Gothic" w:cs="Century Gothic"/>
          <w:color w:val="009999"/>
          <w:sz w:val="22"/>
          <w:szCs w:val="22"/>
        </w:rPr>
      </w:pPr>
      <w:r>
        <w:rPr>
          <w:rFonts w:ascii="Century Gothic" w:eastAsia="Century Gothic" w:hAnsi="Century Gothic" w:cs="Century Gothic"/>
          <w:color w:val="009999"/>
          <w:sz w:val="22"/>
          <w:szCs w:val="22"/>
        </w:rPr>
        <w:t>Dear learners,</w:t>
      </w:r>
    </w:p>
    <w:p w14:paraId="16F0F362" w14:textId="77777777" w:rsidR="00F96543" w:rsidRDefault="00000000">
      <w:pPr>
        <w:spacing w:before="0" w:after="200" w:line="276" w:lineRule="auto"/>
        <w:jc w:val="both"/>
        <w:rPr>
          <w:rFonts w:ascii="Century Gothic" w:eastAsia="Century Gothic" w:hAnsi="Century Gothic" w:cs="Century Gothic"/>
          <w:color w:val="009999"/>
          <w:sz w:val="22"/>
          <w:szCs w:val="22"/>
        </w:rPr>
      </w:pPr>
      <w:r>
        <w:rPr>
          <w:rFonts w:ascii="Century Gothic" w:eastAsia="Century Gothic" w:hAnsi="Century Gothic" w:cs="Century Gothic"/>
          <w:color w:val="009999"/>
          <w:sz w:val="22"/>
          <w:szCs w:val="22"/>
        </w:rPr>
        <w:t xml:space="preserve">In this video titled </w:t>
      </w:r>
      <w:r>
        <w:rPr>
          <w:rFonts w:ascii="Century Gothic" w:eastAsia="Century Gothic" w:hAnsi="Century Gothic" w:cs="Century Gothic"/>
          <w:i/>
          <w:color w:val="009999"/>
          <w:sz w:val="22"/>
          <w:szCs w:val="22"/>
        </w:rPr>
        <w:t>"Philosophy Meets Marketing: Applications in Theory Development"</w:t>
      </w:r>
      <w:r>
        <w:rPr>
          <w:rFonts w:ascii="Century Gothic" w:eastAsia="Century Gothic" w:hAnsi="Century Gothic" w:cs="Century Gothic"/>
          <w:color w:val="009999"/>
          <w:sz w:val="22"/>
          <w:szCs w:val="22"/>
        </w:rPr>
        <w:t xml:space="preserve">, you will see practical examples of how philosophical inquiry influences marketing theory and practice. Link provided; </w:t>
      </w:r>
      <w:hyperlink r:id="rId147">
        <w:r>
          <w:rPr>
            <w:rFonts w:ascii="Century Gothic" w:eastAsia="Century Gothic" w:hAnsi="Century Gothic" w:cs="Century Gothic"/>
            <w:color w:val="103421"/>
            <w:sz w:val="22"/>
            <w:szCs w:val="22"/>
            <w:u w:val="single"/>
          </w:rPr>
          <w:t>https://www.youtube.com/watch?v=5mcb9KRekPU</w:t>
        </w:r>
      </w:hyperlink>
    </w:p>
    <w:p w14:paraId="34B5A6DB" w14:textId="77777777" w:rsidR="00F96543" w:rsidRDefault="00000000">
      <w:pPr>
        <w:spacing w:before="0" w:after="200" w:line="276" w:lineRule="auto"/>
        <w:jc w:val="both"/>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t>Here’s what you need to do:</w:t>
      </w:r>
    </w:p>
    <w:p w14:paraId="37CEF880" w14:textId="77777777" w:rsidR="00F96543" w:rsidRDefault="00000000">
      <w:pPr>
        <w:numPr>
          <w:ilvl w:val="0"/>
          <w:numId w:val="116"/>
        </w:numPr>
        <w:spacing w:before="0" w:after="200" w:line="276" w:lineRule="auto"/>
        <w:jc w:val="both"/>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t>Watch the Video:</w:t>
      </w:r>
      <w:r>
        <w:rPr>
          <w:rFonts w:ascii="Century Gothic" w:eastAsia="Century Gothic" w:hAnsi="Century Gothic" w:cs="Century Gothic"/>
          <w:color w:val="009999"/>
          <w:sz w:val="22"/>
          <w:szCs w:val="22"/>
        </w:rPr>
        <w:t xml:space="preserve"> Observe the practical applications discussed.</w:t>
      </w:r>
    </w:p>
    <w:p w14:paraId="1A201148" w14:textId="77777777" w:rsidR="00F96543" w:rsidRDefault="00000000">
      <w:pPr>
        <w:numPr>
          <w:ilvl w:val="0"/>
          <w:numId w:val="116"/>
        </w:numPr>
        <w:spacing w:before="0" w:after="200" w:line="276" w:lineRule="auto"/>
        <w:jc w:val="both"/>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t>Take Notes:</w:t>
      </w:r>
      <w:r>
        <w:rPr>
          <w:rFonts w:ascii="Century Gothic" w:eastAsia="Century Gothic" w:hAnsi="Century Gothic" w:cs="Century Gothic"/>
          <w:color w:val="009999"/>
          <w:sz w:val="22"/>
          <w:szCs w:val="22"/>
        </w:rPr>
        <w:t xml:space="preserve"> Document key points and examples presented.</w:t>
      </w:r>
    </w:p>
    <w:p w14:paraId="5B43B545" w14:textId="77777777" w:rsidR="00F96543" w:rsidRDefault="00000000">
      <w:pPr>
        <w:numPr>
          <w:ilvl w:val="0"/>
          <w:numId w:val="116"/>
        </w:numPr>
        <w:spacing w:before="0" w:after="200" w:line="276" w:lineRule="auto"/>
        <w:jc w:val="both"/>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t>Reflect:</w:t>
      </w:r>
      <w:r>
        <w:rPr>
          <w:rFonts w:ascii="Century Gothic" w:eastAsia="Century Gothic" w:hAnsi="Century Gothic" w:cs="Century Gothic"/>
          <w:color w:val="009999"/>
          <w:sz w:val="22"/>
          <w:szCs w:val="22"/>
        </w:rPr>
        <w:t xml:space="preserve"> Think about how these examples enhance your understanding of philosophical foundations in marketing.</w:t>
      </w:r>
    </w:p>
    <w:p w14:paraId="4F8E0829" w14:textId="77777777" w:rsidR="00F96543" w:rsidRDefault="00000000">
      <w:pPr>
        <w:numPr>
          <w:ilvl w:val="0"/>
          <w:numId w:val="116"/>
        </w:numPr>
        <w:spacing w:before="0" w:after="200" w:line="276" w:lineRule="auto"/>
        <w:jc w:val="both"/>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t>Practice:</w:t>
      </w:r>
      <w:r>
        <w:rPr>
          <w:rFonts w:ascii="Century Gothic" w:eastAsia="Century Gothic" w:hAnsi="Century Gothic" w:cs="Century Gothic"/>
          <w:color w:val="009999"/>
          <w:sz w:val="22"/>
          <w:szCs w:val="22"/>
        </w:rPr>
        <w:t xml:space="preserve"> Develop a short essay connecting philosophical principles with real-world marketing challenges.</w:t>
      </w:r>
    </w:p>
    <w:p w14:paraId="16DBDC8C" w14:textId="77777777" w:rsidR="00F96543" w:rsidRDefault="00000000">
      <w:pPr>
        <w:numPr>
          <w:ilvl w:val="0"/>
          <w:numId w:val="116"/>
        </w:numPr>
        <w:spacing w:before="0" w:after="200" w:line="276" w:lineRule="auto"/>
        <w:jc w:val="both"/>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t>Upload:</w:t>
      </w:r>
      <w:r>
        <w:rPr>
          <w:rFonts w:ascii="Century Gothic" w:eastAsia="Century Gothic" w:hAnsi="Century Gothic" w:cs="Century Gothic"/>
          <w:color w:val="009999"/>
          <w:sz w:val="22"/>
          <w:szCs w:val="22"/>
        </w:rPr>
        <w:t xml:space="preserve"> Once your essay is complete, upload it to the LMS. Enjoy the process and reinforce your learning!</w:t>
      </w:r>
    </w:p>
    <w:tbl>
      <w:tblPr>
        <w:tblStyle w:val="afffffffc"/>
        <w:tblW w:w="9600" w:type="dxa"/>
        <w:tblLayout w:type="fixed"/>
        <w:tblLook w:val="0600" w:firstRow="0" w:lastRow="0" w:firstColumn="0" w:lastColumn="0" w:noHBand="1" w:noVBand="1"/>
      </w:tblPr>
      <w:tblGrid>
        <w:gridCol w:w="1185"/>
        <w:gridCol w:w="8415"/>
      </w:tblGrid>
      <w:tr w:rsidR="00F96543" w14:paraId="512501B2" w14:textId="77777777">
        <w:tc>
          <w:tcPr>
            <w:tcW w:w="1185" w:type="dxa"/>
            <w:shd w:val="clear" w:color="auto" w:fill="auto"/>
            <w:tcMar>
              <w:top w:w="0" w:type="dxa"/>
              <w:left w:w="0" w:type="dxa"/>
              <w:bottom w:w="0" w:type="dxa"/>
              <w:right w:w="0" w:type="dxa"/>
            </w:tcMar>
            <w:vAlign w:val="center"/>
          </w:tcPr>
          <w:p w14:paraId="0BA89D90" w14:textId="77777777" w:rsidR="00F96543" w:rsidRDefault="00000000">
            <w:pPr>
              <w:widowControl w:val="0"/>
              <w:rPr>
                <w:rFonts w:ascii="Century Gothic" w:eastAsia="Century Gothic" w:hAnsi="Century Gothic" w:cs="Century Gothic"/>
                <w:sz w:val="22"/>
                <w:szCs w:val="22"/>
              </w:rPr>
            </w:pPr>
            <w:r>
              <w:rPr>
                <w:noProof/>
              </w:rPr>
              <w:drawing>
                <wp:anchor distT="114300" distB="114300" distL="114300" distR="114300" simplePos="0" relativeHeight="251703296" behindDoc="0" locked="0" layoutInCell="1" hidden="0" allowOverlap="1" wp14:anchorId="2649CD76" wp14:editId="785BE05C">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227592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EB1415A" w14:textId="77777777" w:rsidR="00F96543" w:rsidRDefault="0000000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forums, journals, wikis, </w:t>
            </w:r>
            <w:proofErr w:type="gramStart"/>
            <w:r>
              <w:rPr>
                <w:rFonts w:ascii="Century Gothic" w:eastAsia="Century Gothic" w:hAnsi="Century Gothic" w:cs="Century Gothic"/>
                <w:color w:val="FF7F50"/>
              </w:rPr>
              <w:t>blogs,  question</w:t>
            </w:r>
            <w:proofErr w:type="gramEnd"/>
            <w:r>
              <w:rPr>
                <w:rFonts w:ascii="Century Gothic" w:eastAsia="Century Gothic" w:hAnsi="Century Gothic" w:cs="Century Gothic"/>
                <w:color w:val="FF7F50"/>
              </w:rPr>
              <w:t>/answer, message my teacher to engage others</w:t>
            </w:r>
            <w:r>
              <w:rPr>
                <w:color w:val="FF7F50"/>
              </w:rPr>
              <w:t>.</w:t>
            </w:r>
          </w:p>
        </w:tc>
      </w:tr>
    </w:tbl>
    <w:p w14:paraId="13BEE800" w14:textId="77777777" w:rsidR="00F96543" w:rsidRDefault="00000000">
      <w:p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1DD715C7" w14:textId="77777777" w:rsidR="00F96543" w:rsidRDefault="00000000">
      <w:p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Join us in an online discussion for Module 9 on the topic above. The aim is to explore the relevance of philosophical principles in shaping effective marketing theories.</w:t>
      </w:r>
    </w:p>
    <w:p w14:paraId="5F6B3B99" w14:textId="77777777" w:rsidR="00F96543" w:rsidRDefault="00000000">
      <w:p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lastRenderedPageBreak/>
        <w:t>You are required to:</w:t>
      </w:r>
    </w:p>
    <w:p w14:paraId="2FDA4149" w14:textId="77777777" w:rsidR="00F96543" w:rsidRDefault="00000000">
      <w:pPr>
        <w:numPr>
          <w:ilvl w:val="0"/>
          <w:numId w:val="118"/>
        </w:num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Initial Post:</w:t>
      </w:r>
      <w:r>
        <w:rPr>
          <w:rFonts w:ascii="Century Gothic" w:eastAsia="Century Gothic" w:hAnsi="Century Gothic" w:cs="Century Gothic"/>
          <w:color w:val="206843"/>
          <w:sz w:val="22"/>
          <w:szCs w:val="22"/>
        </w:rPr>
        <w:t xml:space="preserve"> Share your reflections on how epistemology and ontology shape marketing practices and theories. Include real-world examples to support your argument. Post your response in the forum titled </w:t>
      </w:r>
      <w:r>
        <w:rPr>
          <w:rFonts w:ascii="Century Gothic" w:eastAsia="Century Gothic" w:hAnsi="Century Gothic" w:cs="Century Gothic"/>
          <w:i/>
          <w:color w:val="206843"/>
          <w:sz w:val="22"/>
          <w:szCs w:val="22"/>
        </w:rPr>
        <w:t>"Philosophical Foundations of Marketing Theory."</w:t>
      </w:r>
    </w:p>
    <w:p w14:paraId="63076C27" w14:textId="77777777" w:rsidR="00F96543" w:rsidRDefault="00000000">
      <w:pPr>
        <w:numPr>
          <w:ilvl w:val="0"/>
          <w:numId w:val="118"/>
        </w:num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Peer Response:</w:t>
      </w:r>
      <w:r>
        <w:rPr>
          <w:rFonts w:ascii="Century Gothic" w:eastAsia="Century Gothic" w:hAnsi="Century Gothic" w:cs="Century Gothic"/>
          <w:color w:val="206843"/>
          <w:sz w:val="22"/>
          <w:szCs w:val="22"/>
        </w:rPr>
        <w:t xml:space="preserve"> Engage with at least two of your classmates' posts. Provide constructive feedback or pose questions to enrich the discussion.</w:t>
      </w:r>
    </w:p>
    <w:p w14:paraId="2ECCFDD1" w14:textId="77777777" w:rsidR="00F96543" w:rsidRDefault="00000000">
      <w:pPr>
        <w:numPr>
          <w:ilvl w:val="0"/>
          <w:numId w:val="118"/>
        </w:num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Practical Application:</w:t>
      </w:r>
      <w:r>
        <w:rPr>
          <w:rFonts w:ascii="Century Gothic" w:eastAsia="Century Gothic" w:hAnsi="Century Gothic" w:cs="Century Gothic"/>
          <w:color w:val="206843"/>
          <w:sz w:val="22"/>
          <w:szCs w:val="22"/>
        </w:rPr>
        <w:t xml:space="preserve"> Suggest ways philosophical principles could inform future marketing strategies.</w:t>
      </w:r>
    </w:p>
    <w:p w14:paraId="0932191D" w14:textId="77777777" w:rsidR="00F96543" w:rsidRDefault="00000000">
      <w:p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Wiki Discussion Guidelines: </w:t>
      </w:r>
    </w:p>
    <w:p w14:paraId="61FA2D5F" w14:textId="77777777" w:rsidR="00F96543" w:rsidRDefault="00000000">
      <w:pPr>
        <w:numPr>
          <w:ilvl w:val="0"/>
          <w:numId w:val="117"/>
        </w:num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Be respectful and constructive in your responses.</w:t>
      </w:r>
    </w:p>
    <w:p w14:paraId="55AB8C6C" w14:textId="77777777" w:rsidR="00F96543" w:rsidRDefault="00000000">
      <w:pPr>
        <w:numPr>
          <w:ilvl w:val="0"/>
          <w:numId w:val="117"/>
        </w:num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Support your arguments with examples from the module content.</w:t>
      </w:r>
    </w:p>
    <w:p w14:paraId="3136EF31" w14:textId="77777777" w:rsidR="00F96543" w:rsidRDefault="00000000">
      <w:pPr>
        <w:numPr>
          <w:ilvl w:val="0"/>
          <w:numId w:val="117"/>
        </w:num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Include links to relevant articles or resources that enrich the discussion.</w:t>
      </w:r>
    </w:p>
    <w:p w14:paraId="2382EA1E" w14:textId="77777777" w:rsidR="00F96543" w:rsidRDefault="00000000">
      <w:pPr>
        <w:numPr>
          <w:ilvl w:val="0"/>
          <w:numId w:val="117"/>
        </w:num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Keep your contributions concise and on-topic.</w:t>
      </w:r>
    </w:p>
    <w:p w14:paraId="705C4707" w14:textId="77777777" w:rsidR="00F96543" w:rsidRDefault="00000000">
      <w:pP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Evaluation:</w:t>
      </w:r>
      <w:r>
        <w:rPr>
          <w:rFonts w:ascii="Century Gothic" w:eastAsia="Century Gothic" w:hAnsi="Century Gothic" w:cs="Century Gothic"/>
          <w:color w:val="206843"/>
          <w:sz w:val="22"/>
          <w:szCs w:val="22"/>
        </w:rPr>
        <w:br/>
        <w:t>Your participation will be evaluated based on originality, engagement quality, and depth of analysis in reflections and discussions.</w:t>
      </w:r>
    </w:p>
    <w:p w14:paraId="1F1DD859" w14:textId="77777777" w:rsidR="00F96543" w:rsidRDefault="00000000">
      <w:pPr>
        <w:rPr>
          <w:rFonts w:ascii="Century Gothic" w:eastAsia="Century Gothic" w:hAnsi="Century Gothic" w:cs="Century Gothic"/>
          <w:sz w:val="22"/>
          <w:szCs w:val="22"/>
        </w:rPr>
      </w:pPr>
      <w:r>
        <w:rPr>
          <w:noProof/>
        </w:rPr>
        <w:drawing>
          <wp:anchor distT="0" distB="0" distL="0" distR="0" simplePos="0" relativeHeight="251704320" behindDoc="0" locked="0" layoutInCell="1" hidden="0" allowOverlap="1" wp14:anchorId="77BB27F9" wp14:editId="61F973B7">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22759219"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64"/>
                    <a:srcRect/>
                    <a:stretch>
                      <a:fillRect/>
                    </a:stretch>
                  </pic:blipFill>
                  <pic:spPr>
                    <a:xfrm>
                      <a:off x="0" y="0"/>
                      <a:ext cx="527772" cy="527772"/>
                    </a:xfrm>
                    <a:prstGeom prst="rect">
                      <a:avLst/>
                    </a:prstGeom>
                    <a:ln/>
                  </pic:spPr>
                </pic:pic>
              </a:graphicData>
            </a:graphic>
          </wp:anchor>
        </w:drawing>
      </w:r>
    </w:p>
    <w:p w14:paraId="57018B19" w14:textId="77777777" w:rsidR="00F96543" w:rsidRDefault="00000000">
      <w:pPr>
        <w:pStyle w:val="Heading2"/>
        <w:spacing w:after="0"/>
        <w:rPr>
          <w:b/>
          <w:sz w:val="20"/>
          <w:szCs w:val="20"/>
        </w:rPr>
      </w:pPr>
      <w:bookmarkStart w:id="178" w:name="_heading=h.3nqndbk" w:colFirst="0" w:colLast="0"/>
      <w:bookmarkEnd w:id="178"/>
      <w:r>
        <w:rPr>
          <w:b/>
        </w:rPr>
        <w:t xml:space="preserve"> </w:t>
      </w:r>
      <w:r>
        <w:rPr>
          <w:rFonts w:ascii="Arial" w:eastAsia="Arial" w:hAnsi="Arial" w:cs="Arial"/>
          <w:color w:val="000000"/>
          <w:sz w:val="22"/>
          <w:szCs w:val="22"/>
        </w:rPr>
        <w:t xml:space="preserve">  </w:t>
      </w:r>
      <w:r>
        <w:rPr>
          <w:b/>
          <w:sz w:val="32"/>
          <w:szCs w:val="32"/>
        </w:rPr>
        <w:t>REFERENCE LIST AND FURTHER READING</w:t>
      </w:r>
    </w:p>
    <w:p w14:paraId="714223D5" w14:textId="77777777" w:rsidR="00F96543" w:rsidRDefault="00000000">
      <w:pP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Core Readings</w:t>
      </w:r>
    </w:p>
    <w:p w14:paraId="116595D9" w14:textId="77777777" w:rsidR="00F96543" w:rsidRDefault="00000000">
      <w:pPr>
        <w:numPr>
          <w:ilvl w:val="0"/>
          <w:numId w:val="119"/>
        </w:numP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Hunt, S. D. (2023). </w:t>
      </w:r>
      <w:r>
        <w:rPr>
          <w:rFonts w:ascii="Century Gothic" w:eastAsia="Century Gothic" w:hAnsi="Century Gothic" w:cs="Century Gothic"/>
          <w:i/>
          <w:color w:val="000000"/>
          <w:sz w:val="22"/>
          <w:szCs w:val="22"/>
        </w:rPr>
        <w:t>Foundations of Marketing Theory: Philosophical Perspectives</w:t>
      </w:r>
      <w:r>
        <w:rPr>
          <w:rFonts w:ascii="Century Gothic" w:eastAsia="Century Gothic" w:hAnsi="Century Gothic" w:cs="Century Gothic"/>
          <w:color w:val="000000"/>
          <w:sz w:val="22"/>
          <w:szCs w:val="22"/>
        </w:rPr>
        <w:t xml:space="preserve">. Retrieved from link. </w:t>
      </w:r>
      <w:hyperlink r:id="rId148">
        <w:r>
          <w:rPr>
            <w:rFonts w:ascii="Century Gothic" w:eastAsia="Century Gothic" w:hAnsi="Century Gothic" w:cs="Century Gothic"/>
            <w:color w:val="103421"/>
            <w:sz w:val="22"/>
            <w:szCs w:val="22"/>
            <w:u w:val="single"/>
          </w:rPr>
          <w:t>https://www.google.co.ke/books/edition/Research_on_Marketing_and_Consumer_Behav/ujawEAAAQBAJ?hl=en&amp;gbpv=1&amp;dq=Hunt,+S.+D.+(2023).+Foundations+of+Marketing+Theory:+Philosophical+Perspectives.&amp;pg=PA17&amp;printsec=frontcover</w:t>
        </w:r>
      </w:hyperlink>
    </w:p>
    <w:p w14:paraId="013255DD" w14:textId="77777777" w:rsidR="00F96543" w:rsidRDefault="00000000">
      <w:pP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Recommended Readings:</w:t>
      </w:r>
    </w:p>
    <w:p w14:paraId="0314C353" w14:textId="77777777" w:rsidR="00F96543" w:rsidRDefault="00000000">
      <w:pPr>
        <w:numPr>
          <w:ilvl w:val="0"/>
          <w:numId w:val="119"/>
        </w:numPr>
        <w:pBdr>
          <w:top w:val="nil"/>
          <w:left w:val="nil"/>
          <w:bottom w:val="nil"/>
          <w:right w:val="nil"/>
          <w:between w:val="nil"/>
        </w:pBd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Marketing Theory Philosophy of Science Perspectives by Ronald F. Bush, Shelby D. Hunt · 2011.</w:t>
      </w:r>
    </w:p>
    <w:p w14:paraId="4E95F7EE" w14:textId="77777777" w:rsidR="00F96543" w:rsidRDefault="00000000">
      <w:pP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Journal Articles:</w:t>
      </w:r>
    </w:p>
    <w:p w14:paraId="6A555450" w14:textId="77777777" w:rsidR="00F96543" w:rsidRDefault="00000000">
      <w:pPr>
        <w:numPr>
          <w:ilvl w:val="0"/>
          <w:numId w:val="119"/>
        </w:numPr>
        <w:pBdr>
          <w:top w:val="nil"/>
          <w:left w:val="nil"/>
          <w:bottom w:val="nil"/>
          <w:right w:val="nil"/>
          <w:between w:val="nil"/>
        </w:pBd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i/>
          <w:color w:val="000000"/>
          <w:sz w:val="22"/>
          <w:szCs w:val="22"/>
        </w:rPr>
        <w:t>Journal of Marketing Theory.</w:t>
      </w:r>
      <w:r>
        <w:rPr>
          <w:rFonts w:ascii="Century Gothic" w:eastAsia="Century Gothic" w:hAnsi="Century Gothic" w:cs="Century Gothic"/>
          <w:color w:val="000000"/>
          <w:sz w:val="22"/>
          <w:szCs w:val="22"/>
        </w:rPr>
        <w:t xml:space="preserve"> (2012). The Evolution of the Marketing Concepts: Theoretically Different Roads Leading to Practically Same Destination! By Solomon Keelson Solomon Keelson. Retrieved from link. </w:t>
      </w:r>
      <w:hyperlink r:id="rId149">
        <w:r>
          <w:rPr>
            <w:rFonts w:ascii="Century Gothic" w:eastAsia="Century Gothic" w:hAnsi="Century Gothic" w:cs="Century Gothic"/>
            <w:color w:val="103421"/>
            <w:sz w:val="22"/>
            <w:szCs w:val="22"/>
            <w:u w:val="single"/>
          </w:rPr>
          <w:t>https://www.researchgate.net/publication/312985541_The_Evolution_of_the_Marketing_Concepts_Theoretically_Different_Roads_Leading_to_Practically_Same_Destination</w:t>
        </w:r>
      </w:hyperlink>
    </w:p>
    <w:p w14:paraId="66907367" w14:textId="77777777" w:rsidR="00F96543" w:rsidRDefault="00000000">
      <w:pPr>
        <w:numPr>
          <w:ilvl w:val="0"/>
          <w:numId w:val="119"/>
        </w:numPr>
        <w:pBdr>
          <w:top w:val="nil"/>
          <w:left w:val="nil"/>
          <w:bottom w:val="nil"/>
          <w:right w:val="nil"/>
          <w:between w:val="nil"/>
        </w:pBd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i/>
          <w:color w:val="000000"/>
          <w:sz w:val="22"/>
          <w:szCs w:val="22"/>
        </w:rPr>
        <w:lastRenderedPageBreak/>
        <w:t>International Journal of Marketing Research.</w:t>
      </w:r>
      <w:r>
        <w:rPr>
          <w:rFonts w:ascii="Century Gothic" w:eastAsia="Century Gothic" w:hAnsi="Century Gothic" w:cs="Century Gothic"/>
          <w:color w:val="000000"/>
          <w:sz w:val="22"/>
          <w:szCs w:val="22"/>
        </w:rPr>
        <w:t xml:space="preserve"> (2024). Cultivating Connections: Exploring the Influence of User- Generated Content on Social and Consumer Brand Engagement by</w:t>
      </w:r>
      <w:r>
        <w:rPr>
          <w:rFonts w:ascii="Georgia" w:hAnsi="Georgia" w:cs="Georgia"/>
          <w:color w:val="000000"/>
        </w:rPr>
        <w:t xml:space="preserve"> </w:t>
      </w:r>
      <w:r>
        <w:rPr>
          <w:rFonts w:ascii="Century Gothic" w:eastAsia="Century Gothic" w:hAnsi="Century Gothic" w:cs="Century Gothic"/>
          <w:color w:val="000000"/>
          <w:sz w:val="22"/>
          <w:szCs w:val="22"/>
        </w:rPr>
        <w:t xml:space="preserve">Adnan Ali. Retrieved from link. </w:t>
      </w:r>
      <w:hyperlink r:id="rId150">
        <w:r>
          <w:rPr>
            <w:rFonts w:ascii="Century Gothic" w:eastAsia="Century Gothic" w:hAnsi="Century Gothic" w:cs="Century Gothic"/>
            <w:color w:val="103421"/>
            <w:sz w:val="22"/>
            <w:szCs w:val="22"/>
            <w:u w:val="single"/>
          </w:rPr>
          <w:t>https://www.researchgate.net/publication/379147680_Cultivating_Connections_Exploring_the_Influence_of_User-_Generated_Content_on_Social_and_Consumer_Brand_Engagement</w:t>
        </w:r>
      </w:hyperlink>
    </w:p>
    <w:p w14:paraId="4EA8174D" w14:textId="77777777" w:rsidR="00F96543" w:rsidRDefault="00000000">
      <w:pPr>
        <w:numPr>
          <w:ilvl w:val="0"/>
          <w:numId w:val="119"/>
        </w:numP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i/>
          <w:color w:val="000000"/>
          <w:sz w:val="22"/>
          <w:szCs w:val="22"/>
        </w:rPr>
        <w:t>Marketing Philosophy Today.</w:t>
      </w:r>
      <w:r>
        <w:rPr>
          <w:rFonts w:ascii="Century Gothic" w:eastAsia="Century Gothic" w:hAnsi="Century Gothic" w:cs="Century Gothic"/>
          <w:color w:val="000000"/>
          <w:sz w:val="22"/>
          <w:szCs w:val="22"/>
        </w:rPr>
        <w:t xml:space="preserve"> (2023). Ontological Foundations of Marketing Theory by </w:t>
      </w:r>
      <w:hyperlink r:id="rId151">
        <w:r>
          <w:rPr>
            <w:rFonts w:ascii="Century Gothic" w:eastAsia="Century Gothic" w:hAnsi="Century Gothic" w:cs="Century Gothic"/>
            <w:color w:val="103421"/>
            <w:sz w:val="22"/>
            <w:szCs w:val="22"/>
            <w:u w:val="single"/>
          </w:rPr>
          <w:t>Anatoliy Bel'zeckiy</w:t>
        </w:r>
      </w:hyperlink>
      <w:r>
        <w:rPr>
          <w:rFonts w:ascii="Century Gothic" w:eastAsia="Century Gothic" w:hAnsi="Century Gothic" w:cs="Century Gothic"/>
          <w:color w:val="000000"/>
          <w:sz w:val="22"/>
          <w:szCs w:val="22"/>
        </w:rPr>
        <w:t xml:space="preserve">. Retrieved from link. </w:t>
      </w:r>
      <w:hyperlink r:id="rId152">
        <w:r>
          <w:rPr>
            <w:rFonts w:ascii="Century Gothic" w:eastAsia="Century Gothic" w:hAnsi="Century Gothic" w:cs="Century Gothic"/>
            <w:color w:val="103421"/>
            <w:sz w:val="22"/>
            <w:szCs w:val="22"/>
            <w:u w:val="single"/>
          </w:rPr>
          <w:t>https://www.researchgate.net/publication/375787400_Marketing_ontological_foundations_of_the_general_theory_of_markets</w:t>
        </w:r>
      </w:hyperlink>
    </w:p>
    <w:p w14:paraId="2192B97E" w14:textId="77777777" w:rsidR="00F96543" w:rsidRDefault="00F96543">
      <w:pPr>
        <w:spacing w:before="0" w:after="200" w:line="276" w:lineRule="auto"/>
      </w:pPr>
    </w:p>
    <w:p w14:paraId="14E2EC6B" w14:textId="77777777" w:rsidR="00F96543" w:rsidRDefault="00000000">
      <w:pPr>
        <w:pStyle w:val="Heading3"/>
        <w:keepLines w:val="0"/>
        <w:spacing w:after="0"/>
        <w:ind w:left="720" w:hanging="720"/>
        <w:rPr>
          <w:sz w:val="32"/>
          <w:szCs w:val="32"/>
        </w:rPr>
      </w:pPr>
      <w:bookmarkStart w:id="179" w:name="_heading=h.22vxnjd" w:colFirst="0" w:colLast="0"/>
      <w:bookmarkEnd w:id="179"/>
      <w:r>
        <w:rPr>
          <w:sz w:val="32"/>
          <w:szCs w:val="32"/>
        </w:rPr>
        <w:t>END OF MODULE ASSESSMENT 1.2</w:t>
      </w:r>
      <w:r>
        <w:rPr>
          <w:noProof/>
        </w:rPr>
        <w:drawing>
          <wp:anchor distT="0" distB="0" distL="114300" distR="114300" simplePos="0" relativeHeight="251705344" behindDoc="0" locked="0" layoutInCell="1" hidden="0" allowOverlap="1" wp14:anchorId="39D921DA" wp14:editId="59F47106">
            <wp:simplePos x="0" y="0"/>
            <wp:positionH relativeFrom="column">
              <wp:posOffset>-64448</wp:posOffset>
            </wp:positionH>
            <wp:positionV relativeFrom="paragraph">
              <wp:posOffset>381981</wp:posOffset>
            </wp:positionV>
            <wp:extent cx="709613" cy="737260"/>
            <wp:effectExtent l="0" t="0" r="0" b="0"/>
            <wp:wrapSquare wrapText="bothSides" distT="0" distB="0" distL="114300" distR="114300"/>
            <wp:docPr id="21227592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p>
    <w:p w14:paraId="60948FF3" w14:textId="77777777" w:rsidR="00F96543" w:rsidRDefault="00000000">
      <w:pPr>
        <w:pBdr>
          <w:top w:val="nil"/>
          <w:left w:val="nil"/>
          <w:bottom w:val="nil"/>
          <w:right w:val="nil"/>
          <w:between w:val="nil"/>
        </w:pBdr>
        <w:spacing w:before="0" w:after="0"/>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3E633744" w14:textId="77777777" w:rsidR="00F96543" w:rsidRDefault="00000000">
      <w:pPr>
        <w:spacing w:before="0" w:after="200" w:line="276" w:lineRule="auto"/>
        <w:ind w:left="720"/>
        <w:jc w:val="both"/>
        <w:rPr>
          <w:rFonts w:ascii="Century Gothic" w:eastAsia="Century Gothic" w:hAnsi="Century Gothic" w:cs="Century Gothic"/>
          <w:color w:val="339966"/>
          <w:sz w:val="22"/>
          <w:szCs w:val="22"/>
        </w:rPr>
      </w:pPr>
      <w:bookmarkStart w:id="180" w:name="_heading=h.i17xr6" w:colFirst="0" w:colLast="0"/>
      <w:bookmarkEnd w:id="180"/>
      <w:r>
        <w:rPr>
          <w:rFonts w:ascii="Century Gothic" w:eastAsia="Century Gothic" w:hAnsi="Century Gothic" w:cs="Century Gothic"/>
          <w:color w:val="339966"/>
          <w:sz w:val="22"/>
          <w:szCs w:val="22"/>
        </w:rPr>
        <w:t>We have reached the end of Module 9: Philosophical Foundations of Marketing Theory. This assessment consists of short-answer questions to test your understanding.</w:t>
      </w:r>
    </w:p>
    <w:p w14:paraId="7F4C0B4F" w14:textId="77777777" w:rsidR="00F96543" w:rsidRDefault="00000000">
      <w:pPr>
        <w:spacing w:before="0" w:after="200" w:line="276" w:lineRule="auto"/>
        <w:ind w:left="720"/>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Here’s what you need to do:</w:t>
      </w:r>
    </w:p>
    <w:p w14:paraId="235ACD36" w14:textId="77777777" w:rsidR="00F96543" w:rsidRDefault="00000000">
      <w:pPr>
        <w:numPr>
          <w:ilvl w:val="0"/>
          <w:numId w:val="120"/>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Answer the Questions:</w:t>
      </w:r>
      <w:r>
        <w:rPr>
          <w:rFonts w:ascii="Century Gothic" w:eastAsia="Century Gothic" w:hAnsi="Century Gothic" w:cs="Century Gothic"/>
          <w:color w:val="339966"/>
          <w:sz w:val="22"/>
          <w:szCs w:val="22"/>
        </w:rPr>
        <w:t xml:space="preserve"> Complete this assessment when ready.</w:t>
      </w:r>
    </w:p>
    <w:p w14:paraId="6D7F5FAA" w14:textId="77777777" w:rsidR="00F96543" w:rsidRDefault="00000000">
      <w:pPr>
        <w:numPr>
          <w:ilvl w:val="0"/>
          <w:numId w:val="120"/>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Review Your Answers:</w:t>
      </w:r>
      <w:r>
        <w:rPr>
          <w:rFonts w:ascii="Century Gothic" w:eastAsia="Century Gothic" w:hAnsi="Century Gothic" w:cs="Century Gothic"/>
          <w:color w:val="339966"/>
          <w:sz w:val="22"/>
          <w:szCs w:val="22"/>
        </w:rPr>
        <w:t xml:space="preserve"> Check for accuracy and completeness.</w:t>
      </w:r>
    </w:p>
    <w:p w14:paraId="4A85EECC" w14:textId="77777777" w:rsidR="00F96543" w:rsidRDefault="00000000">
      <w:pPr>
        <w:numPr>
          <w:ilvl w:val="0"/>
          <w:numId w:val="120"/>
        </w:numPr>
        <w:spacing w:before="0" w:after="200" w:line="276" w:lineRule="auto"/>
        <w:jc w:val="both"/>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Grading Criteria:</w:t>
      </w:r>
      <w:r>
        <w:rPr>
          <w:rFonts w:ascii="Century Gothic" w:eastAsia="Century Gothic" w:hAnsi="Century Gothic" w:cs="Century Gothic"/>
          <w:color w:val="339966"/>
          <w:sz w:val="22"/>
          <w:szCs w:val="22"/>
        </w:rPr>
        <w:t xml:space="preserve"> Each question is worth 0.5 marks, assessed on clarity, depth of understanding, and ability to connect philosophical concepts to marketing theory. The total marks for this assessment are 2.5.</w:t>
      </w:r>
    </w:p>
    <w:tbl>
      <w:tblPr>
        <w:tblStyle w:val="afffffffd"/>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4B7E6C80" w14:textId="77777777">
        <w:tc>
          <w:tcPr>
            <w:tcW w:w="9620" w:type="dxa"/>
          </w:tcPr>
          <w:p w14:paraId="0F26F3A3" w14:textId="77777777" w:rsidR="00F96543" w:rsidRDefault="00000000">
            <w:pPr>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Short Answer Questions</w:t>
            </w:r>
          </w:p>
          <w:p w14:paraId="645D5A6D" w14:textId="77777777" w:rsidR="00F96543" w:rsidRDefault="00000000">
            <w:pPr>
              <w:numPr>
                <w:ilvl w:val="0"/>
                <w:numId w:val="121"/>
              </w:num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are the philosophical foundations of marketing theory, and why are they important?</w:t>
            </w:r>
          </w:p>
          <w:p w14:paraId="6C62F9DC" w14:textId="77777777" w:rsidR="00F96543" w:rsidRDefault="00000000">
            <w:pPr>
              <w:spacing w:before="280" w:after="280" w:line="276" w:lineRule="auto"/>
              <w:ind w:left="873"/>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Philosophical foundations, such as positivism, interpretivism, and constructivism, provide the epistemological and ontological basis for marketing theories. They influence how knowledge is created, interpreted, and applied, shaping the approach to understanding consumer behavior, market dynamics, and strategy formulation.</w:t>
            </w:r>
          </w:p>
          <w:p w14:paraId="2C186D33" w14:textId="77777777" w:rsidR="00F96543" w:rsidRDefault="00000000">
            <w:pPr>
              <w:numPr>
                <w:ilvl w:val="0"/>
                <w:numId w:val="121"/>
              </w:num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does the constructivist philosophy contribute to marketing theory development?</w:t>
            </w:r>
          </w:p>
          <w:p w14:paraId="4022162B" w14:textId="77777777" w:rsidR="00F96543" w:rsidRDefault="00000000">
            <w:pPr>
              <w:spacing w:before="280" w:after="280" w:line="276" w:lineRule="auto"/>
              <w:ind w:left="873"/>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Constructivism emphasizes that knowledge is socially constructed rather than objectively discovered. In marketing, this philosophy </w:t>
            </w:r>
            <w:r>
              <w:rPr>
                <w:rFonts w:ascii="Century Gothic" w:eastAsia="Century Gothic" w:hAnsi="Century Gothic" w:cs="Century Gothic"/>
                <w:color w:val="000000"/>
                <w:sz w:val="22"/>
                <w:szCs w:val="22"/>
              </w:rPr>
              <w:lastRenderedPageBreak/>
              <w:t>supports developing theories that consider diverse consumer perspectives, cultural influences, and evolving market contexts.</w:t>
            </w:r>
          </w:p>
          <w:p w14:paraId="76B944E3" w14:textId="77777777" w:rsidR="00F96543" w:rsidRDefault="00000000">
            <w:pPr>
              <w:numPr>
                <w:ilvl w:val="0"/>
                <w:numId w:val="121"/>
              </w:num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is the role of research paradigms in constructing marketing theories?</w:t>
            </w:r>
          </w:p>
          <w:p w14:paraId="3C94AD6E" w14:textId="77777777" w:rsidR="00F96543" w:rsidRDefault="00000000">
            <w:pPr>
              <w:spacing w:before="280" w:after="280" w:line="276" w:lineRule="auto"/>
              <w:ind w:left="873"/>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Research paradigms, such as positivism and interpretivism, guide how marketing phenomena are studied, the types of questions asked, and the methodologies used. They ensure that marketing theories are grounded in rigorous and context-appropriate research approaches.</w:t>
            </w:r>
          </w:p>
          <w:p w14:paraId="2ECE1D45" w14:textId="77777777" w:rsidR="00F96543" w:rsidRDefault="00000000">
            <w:pPr>
              <w:numPr>
                <w:ilvl w:val="0"/>
                <w:numId w:val="121"/>
              </w:num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Discuss one challenge of applying philosophical foundations to marketing practice.</w:t>
            </w:r>
          </w:p>
          <w:p w14:paraId="34459E68" w14:textId="77777777" w:rsidR="00F96543" w:rsidRDefault="00000000">
            <w:pPr>
              <w:spacing w:before="280" w:after="280" w:line="276" w:lineRule="auto"/>
              <w:ind w:left="873"/>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A challenge is the potential disconnect between abstract philosophical concepts and practical marketing applications. Bridging this gap requires translating complex theoretical principles into actionable strategies that resonate with real-world business challenges.</w:t>
            </w:r>
          </w:p>
          <w:p w14:paraId="6DDADA6A" w14:textId="77777777" w:rsidR="00F96543" w:rsidRDefault="00000000">
            <w:pPr>
              <w:numPr>
                <w:ilvl w:val="0"/>
                <w:numId w:val="121"/>
              </w:numPr>
              <w:spacing w:before="280"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do philosophical perspectives shape the evolution of marketing theory?</w:t>
            </w:r>
          </w:p>
          <w:p w14:paraId="7FF9FE27" w14:textId="77777777" w:rsidR="00F96543" w:rsidRDefault="00000000">
            <w:pPr>
              <w:spacing w:before="280" w:after="280" w:line="276" w:lineRule="auto"/>
              <w:ind w:left="873"/>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Philosophical perspectives drive the evolution of marketing theory by challenging established ideas, introducing new paradigms, and fostering innovative approaches to understanding market behavior and strategy. For instance, the shift from transactional to relationship marketing reflects a philosophical shift from a positivist to a more interpretivist lens.</w:t>
            </w:r>
          </w:p>
          <w:p w14:paraId="349822DE"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b/>
                <w:sz w:val="22"/>
                <w:szCs w:val="22"/>
              </w:rPr>
              <w:t>Grading Criteria</w:t>
            </w:r>
            <w:r>
              <w:rPr>
                <w:rFonts w:ascii="Century Gothic" w:eastAsia="Century Gothic" w:hAnsi="Century Gothic" w:cs="Century Gothic"/>
                <w:sz w:val="22"/>
                <w:szCs w:val="22"/>
              </w:rPr>
              <w:t>: Each question is worth 0.5 marks, assessed on clarity, depth of understanding, and ability to connect philosophical concepts to marketing theory. The total marks for this assessment are 2.5.</w:t>
            </w:r>
          </w:p>
        </w:tc>
      </w:tr>
    </w:tbl>
    <w:p w14:paraId="4C1539C6" w14:textId="77777777" w:rsidR="00F96543" w:rsidRDefault="00F96543">
      <w:pPr>
        <w:pStyle w:val="Heading3"/>
        <w:spacing w:after="0"/>
      </w:pPr>
    </w:p>
    <w:p w14:paraId="65564183" w14:textId="77777777" w:rsidR="00F96543" w:rsidRDefault="00000000">
      <w:pPr>
        <w:pStyle w:val="Heading3"/>
        <w:spacing w:before="0" w:after="0"/>
        <w:rPr>
          <w:rFonts w:ascii="Century Gothic" w:eastAsia="Century Gothic" w:hAnsi="Century Gothic" w:cs="Century Gothic"/>
          <w:b/>
          <w:color w:val="B68F3F"/>
          <w:sz w:val="32"/>
          <w:szCs w:val="32"/>
        </w:rPr>
      </w:pPr>
      <w:bookmarkStart w:id="181" w:name="_heading=h.320vgez" w:colFirst="0" w:colLast="0"/>
      <w:bookmarkEnd w:id="181"/>
      <w:r>
        <w:rPr>
          <w:rFonts w:ascii="Century Gothic" w:eastAsia="Century Gothic" w:hAnsi="Century Gothic" w:cs="Century Gothic"/>
          <w:b/>
          <w:noProof/>
          <w:color w:val="B68F3F"/>
          <w:sz w:val="28"/>
          <w:szCs w:val="28"/>
        </w:rPr>
        <w:drawing>
          <wp:inline distT="0" distB="0" distL="0" distR="0" wp14:anchorId="11A0E24D" wp14:editId="641665C2">
            <wp:extent cx="347663" cy="347663"/>
            <wp:effectExtent l="0" t="0" r="0" b="0"/>
            <wp:docPr id="2122759312"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Pr>
          <w:rFonts w:ascii="Century Gothic" w:eastAsia="Century Gothic" w:hAnsi="Century Gothic" w:cs="Century Gothic"/>
          <w:b/>
          <w:color w:val="B68F3F"/>
          <w:sz w:val="28"/>
          <w:szCs w:val="28"/>
        </w:rPr>
        <w:t xml:space="preserve">  </w:t>
      </w:r>
      <w:r>
        <w:rPr>
          <w:rFonts w:ascii="Century Gothic" w:eastAsia="Century Gothic" w:hAnsi="Century Gothic" w:cs="Century Gothic"/>
          <w:b/>
          <w:color w:val="B68F3F"/>
          <w:sz w:val="32"/>
          <w:szCs w:val="32"/>
        </w:rPr>
        <w:t>TAKE HOME MESSAGE/SELF REFLECTION</w:t>
      </w:r>
    </w:p>
    <w:p w14:paraId="391C1D9A" w14:textId="77777777" w:rsidR="00F96543" w:rsidRDefault="00F96543">
      <w:pPr>
        <w:pStyle w:val="Heading3"/>
        <w:spacing w:before="0" w:after="0"/>
      </w:pPr>
    </w:p>
    <w:p w14:paraId="06A85CB7" w14:textId="77777777" w:rsidR="00F96543" w:rsidRDefault="00000000">
      <w:pPr>
        <w:jc w:val="both"/>
        <w:rPr>
          <w:rFonts w:ascii="Century Gothic" w:eastAsia="Century Gothic" w:hAnsi="Century Gothic" w:cs="Century Gothic"/>
          <w:color w:val="AD2E28"/>
          <w:sz w:val="22"/>
          <w:szCs w:val="22"/>
        </w:rPr>
      </w:pPr>
      <w:r>
        <w:rPr>
          <w:rFonts w:ascii="Century Gothic" w:eastAsia="Century Gothic" w:hAnsi="Century Gothic" w:cs="Century Gothic"/>
          <w:color w:val="AD2E28"/>
          <w:sz w:val="22"/>
          <w:szCs w:val="22"/>
        </w:rPr>
        <w:t xml:space="preserve">As we conclude Module 9, reflect on the key insights and takeaways from our exploration of Philosophical Foundations of Marketing Theory. </w:t>
      </w:r>
    </w:p>
    <w:p w14:paraId="03F97BB3"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Key Take Home Message:</w:t>
      </w:r>
      <w:r>
        <w:rPr>
          <w:rFonts w:ascii="Century Gothic" w:eastAsia="Century Gothic" w:hAnsi="Century Gothic" w:cs="Century Gothic"/>
          <w:color w:val="206843"/>
          <w:sz w:val="22"/>
          <w:szCs w:val="22"/>
        </w:rPr>
        <w:t xml:space="preserve"> </w:t>
      </w:r>
    </w:p>
    <w:p w14:paraId="150B43BE" w14:textId="77777777" w:rsidR="00F96543" w:rsidRDefault="00000000">
      <w:pPr>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Understanding the philosophical underpinnings of marketing theory enables a deeper appreciation of how marketing knowledge is constructed and applied. It empowers marketers to critically assess theories and adapt them to address contemporary challenges effectively.</w:t>
      </w:r>
    </w:p>
    <w:p w14:paraId="6C328EF6" w14:textId="77777777" w:rsidR="00F96543" w:rsidRDefault="00000000">
      <w:pPr>
        <w:jc w:val="both"/>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highlight w:val="yellow"/>
        </w:rPr>
        <w:lastRenderedPageBreak/>
        <w:t>Digitizer: Please create space for the answer. Make it a requirement for all learners to fill although, it will not be graded.</w:t>
      </w:r>
    </w:p>
    <w:tbl>
      <w:tblPr>
        <w:tblStyle w:val="afffffffe"/>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2F218EBF" w14:textId="77777777">
        <w:tc>
          <w:tcPr>
            <w:tcW w:w="9620" w:type="dxa"/>
            <w:shd w:val="clear" w:color="auto" w:fill="00FDFF"/>
          </w:tcPr>
          <w:p w14:paraId="6AA36362"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Self-Reflection:</w:t>
            </w:r>
          </w:p>
          <w:p w14:paraId="192895B9" w14:textId="77777777" w:rsidR="00F96543" w:rsidRDefault="00000000">
            <w:pPr>
              <w:numPr>
                <w:ilvl w:val="0"/>
                <w:numId w:val="200"/>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Reflect on the philosophical paradigms introduced in this module. Which paradigm do you feel aligns most with your perspective on marketing, and why?</w:t>
            </w:r>
          </w:p>
          <w:p w14:paraId="45049BFE" w14:textId="77777777" w:rsidR="00F96543" w:rsidRDefault="00000000">
            <w:pPr>
              <w:numPr>
                <w:ilvl w:val="0"/>
                <w:numId w:val="200"/>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How do these paradigms shape your thinking and approach to developing effective marketing strategies?</w:t>
            </w:r>
          </w:p>
          <w:p w14:paraId="5CE14B8B" w14:textId="77777777" w:rsidR="00F96543" w:rsidRDefault="00000000">
            <w:pPr>
              <w:numPr>
                <w:ilvl w:val="0"/>
                <w:numId w:val="200"/>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Consider real-world examples of marketing theories or strategies. How do these reflect the philosophical foundations discussed in this module?</w:t>
            </w:r>
          </w:p>
          <w:p w14:paraId="4A1BFF64" w14:textId="77777777" w:rsidR="00F96543" w:rsidRDefault="00000000">
            <w:pPr>
              <w:numPr>
                <w:ilvl w:val="0"/>
                <w:numId w:val="200"/>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Evaluate the significance of aligning marketing theories with the dynamic nature of consumer behavior and market trends.</w:t>
            </w:r>
          </w:p>
        </w:tc>
      </w:tr>
    </w:tbl>
    <w:p w14:paraId="356E130C" w14:textId="77777777" w:rsidR="00F96543" w:rsidRDefault="00000000">
      <w:pPr>
        <w:pStyle w:val="Heading3"/>
        <w:shd w:val="clear" w:color="auto" w:fill="53CA8D"/>
        <w:rPr>
          <w:rFonts w:ascii="Century Gothic" w:eastAsia="Century Gothic" w:hAnsi="Century Gothic" w:cs="Century Gothic"/>
          <w:b/>
        </w:rPr>
      </w:pPr>
      <w:bookmarkStart w:id="182" w:name="_heading=h.1h65qms" w:colFirst="0" w:colLast="0"/>
      <w:bookmarkEnd w:id="182"/>
      <w:r>
        <w:rPr>
          <w:rFonts w:ascii="Century Gothic" w:eastAsia="Century Gothic" w:hAnsi="Century Gothic" w:cs="Century Gothic"/>
          <w:b/>
        </w:rPr>
        <w:t>What’s Next in Module 10: Theory and Research in Marketing</w:t>
      </w:r>
    </w:p>
    <w:p w14:paraId="5ADD8F25" w14:textId="77777777" w:rsidR="00F96543" w:rsidRDefault="00000000">
      <w:pPr>
        <w:shd w:val="clear" w:color="auto" w:fill="53CA8D"/>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Congratulations!</w:t>
      </w:r>
      <w:r>
        <w:rPr>
          <w:rFonts w:ascii="Century Gothic" w:eastAsia="Century Gothic" w:hAnsi="Century Gothic" w:cs="Century Gothic"/>
          <w:color w:val="000000"/>
          <w:sz w:val="22"/>
          <w:szCs w:val="22"/>
        </w:rPr>
        <w:br/>
        <w:t xml:space="preserve">You have successfully completed </w:t>
      </w:r>
      <w:r>
        <w:rPr>
          <w:rFonts w:ascii="Century Gothic" w:eastAsia="Century Gothic" w:hAnsi="Century Gothic" w:cs="Century Gothic"/>
          <w:b/>
          <w:color w:val="000000"/>
          <w:sz w:val="22"/>
          <w:szCs w:val="22"/>
        </w:rPr>
        <w:t>Module 9: Philosophical Foundations of Marketing Theory</w:t>
      </w:r>
      <w:r>
        <w:rPr>
          <w:rFonts w:ascii="Century Gothic" w:eastAsia="Century Gothic" w:hAnsi="Century Gothic" w:cs="Century Gothic"/>
          <w:color w:val="000000"/>
          <w:sz w:val="22"/>
          <w:szCs w:val="22"/>
        </w:rPr>
        <w:t>. This module offered valuable insights into the philosophical paradigms that shape marketing theories, equipping you with a critical perspective on their construction and application.</w:t>
      </w:r>
    </w:p>
    <w:p w14:paraId="00C96BD7" w14:textId="77777777" w:rsidR="00F96543" w:rsidRDefault="00000000">
      <w:pPr>
        <w:shd w:val="clear" w:color="auto" w:fill="53CA8D"/>
        <w:spacing w:before="280" w:after="28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Next Module Preview</w:t>
      </w:r>
      <w:r>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br/>
        <w:t xml:space="preserve">In </w:t>
      </w:r>
      <w:r>
        <w:rPr>
          <w:rFonts w:ascii="Century Gothic" w:eastAsia="Century Gothic" w:hAnsi="Century Gothic" w:cs="Century Gothic"/>
          <w:b/>
          <w:color w:val="000000"/>
          <w:sz w:val="22"/>
          <w:szCs w:val="22"/>
        </w:rPr>
        <w:t>Module 10</w:t>
      </w:r>
      <w:r>
        <w:rPr>
          <w:rFonts w:ascii="Century Gothic" w:eastAsia="Century Gothic" w:hAnsi="Century Gothic" w:cs="Century Gothic"/>
          <w:color w:val="000000"/>
          <w:sz w:val="22"/>
          <w:szCs w:val="22"/>
        </w:rPr>
        <w:t xml:space="preserve">, we will delve into </w:t>
      </w:r>
      <w:r>
        <w:rPr>
          <w:rFonts w:ascii="Century Gothic" w:eastAsia="Century Gothic" w:hAnsi="Century Gothic" w:cs="Century Gothic"/>
          <w:b/>
          <w:color w:val="000000"/>
          <w:sz w:val="22"/>
          <w:szCs w:val="22"/>
        </w:rPr>
        <w:t>Theory and Research in Marketing</w:t>
      </w:r>
      <w:r>
        <w:rPr>
          <w:rFonts w:ascii="Century Gothic" w:eastAsia="Century Gothic" w:hAnsi="Century Gothic" w:cs="Century Gothic"/>
          <w:color w:val="000000"/>
          <w:sz w:val="22"/>
          <w:szCs w:val="22"/>
        </w:rPr>
        <w:t xml:space="preserve">. This module will explore the intersection of theoretical frameworks and empirical research. Get ready to refine your ability to bridge theory with actionable insights and contribute to the advancement of marketing knowledge. </w:t>
      </w:r>
    </w:p>
    <w:p w14:paraId="4A3AD213" w14:textId="77777777" w:rsidR="00F96543" w:rsidRDefault="00000000">
      <w:pPr>
        <w:shd w:val="clear" w:color="auto" w:fill="53CA8D"/>
        <w:spacing w:before="280" w:after="280" w:line="240" w:lineRule="auto"/>
        <w:rPr>
          <w:rFonts w:ascii="Century Gothic" w:eastAsia="Century Gothic" w:hAnsi="Century Gothic" w:cs="Century Gothic"/>
          <w:color w:val="000000"/>
          <w:sz w:val="22"/>
          <w:szCs w:val="22"/>
        </w:rPr>
      </w:pPr>
      <w:r>
        <w:rPr>
          <w:noProof/>
          <w:shd w:val="clear" w:color="auto" w:fill="53CA8D"/>
        </w:rPr>
        <w:lastRenderedPageBreak/>
        <w:drawing>
          <wp:inline distT="0" distB="0" distL="0" distR="0" wp14:anchorId="4A4AAFBF" wp14:editId="2E451E49">
            <wp:extent cx="6138777" cy="5098016"/>
            <wp:effectExtent l="0" t="0" r="0" b="0"/>
            <wp:docPr id="2122759310" name="image24.jpg" descr="THEORY AND RESEARCH IN MARKETING"/>
            <wp:cNvGraphicFramePr/>
            <a:graphic xmlns:a="http://schemas.openxmlformats.org/drawingml/2006/main">
              <a:graphicData uri="http://schemas.openxmlformats.org/drawingml/2006/picture">
                <pic:pic xmlns:pic="http://schemas.openxmlformats.org/drawingml/2006/picture">
                  <pic:nvPicPr>
                    <pic:cNvPr id="0" name="image24.jpg" descr="THEORY AND RESEARCH IN MARKETING"/>
                    <pic:cNvPicPr preferRelativeResize="0"/>
                  </pic:nvPicPr>
                  <pic:blipFill>
                    <a:blip r:embed="rId153"/>
                    <a:srcRect/>
                    <a:stretch>
                      <a:fillRect/>
                    </a:stretch>
                  </pic:blipFill>
                  <pic:spPr>
                    <a:xfrm>
                      <a:off x="0" y="0"/>
                      <a:ext cx="6138777" cy="5098016"/>
                    </a:xfrm>
                    <a:prstGeom prst="rect">
                      <a:avLst/>
                    </a:prstGeom>
                    <a:ln/>
                  </pic:spPr>
                </pic:pic>
              </a:graphicData>
            </a:graphic>
          </wp:inline>
        </w:drawing>
      </w:r>
    </w:p>
    <w:p w14:paraId="4D99FADE" w14:textId="77777777" w:rsidR="00F96543" w:rsidRDefault="00000000">
      <w:pPr>
        <w:shd w:val="clear" w:color="auto" w:fill="53CA8D"/>
        <w:spacing w:before="280" w:after="280" w:line="240" w:lineRule="auto"/>
        <w:jc w:val="center"/>
        <w:rPr>
          <w:rFonts w:ascii="Century Gothic" w:eastAsia="Century Gothic" w:hAnsi="Century Gothic" w:cs="Century Gothic"/>
          <w:b/>
          <w:i/>
          <w:color w:val="000000"/>
          <w:sz w:val="36"/>
          <w:szCs w:val="36"/>
        </w:rPr>
      </w:pPr>
      <w:r>
        <w:rPr>
          <w:rFonts w:ascii="Century Gothic" w:eastAsia="Century Gothic" w:hAnsi="Century Gothic" w:cs="Century Gothic"/>
          <w:b/>
          <w:i/>
          <w:color w:val="000000"/>
          <w:sz w:val="36"/>
          <w:szCs w:val="36"/>
        </w:rPr>
        <w:t>Let’s proceed with enthusiasm and an innovative Mindset!!!</w:t>
      </w:r>
    </w:p>
    <w:tbl>
      <w:tblPr>
        <w:tblStyle w:val="affffffff"/>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543" w14:paraId="77EDB8FF" w14:textId="77777777">
        <w:tc>
          <w:tcPr>
            <w:tcW w:w="10215" w:type="dxa"/>
            <w:tcBorders>
              <w:top w:val="nil"/>
              <w:left w:val="nil"/>
              <w:bottom w:val="single" w:sz="4" w:space="0" w:color="037B90"/>
              <w:right w:val="nil"/>
            </w:tcBorders>
            <w:tcMar>
              <w:top w:w="0" w:type="dxa"/>
              <w:left w:w="0" w:type="dxa"/>
              <w:bottom w:w="0" w:type="dxa"/>
              <w:right w:w="0" w:type="dxa"/>
            </w:tcMar>
          </w:tcPr>
          <w:p w14:paraId="273A0565" w14:textId="77777777" w:rsidR="00F96543" w:rsidRDefault="00000000">
            <w:pPr>
              <w:pStyle w:val="Heading1"/>
            </w:pPr>
            <w:bookmarkStart w:id="183" w:name="_heading=h.415t9al" w:colFirst="0" w:colLast="0"/>
            <w:bookmarkEnd w:id="183"/>
            <w:r>
              <w:t>MODULE 10:  Theory and Research in Marketing</w:t>
            </w:r>
          </w:p>
        </w:tc>
      </w:tr>
    </w:tbl>
    <w:p w14:paraId="75DF0F83" w14:textId="77777777" w:rsidR="00F96543" w:rsidRDefault="00000000">
      <w:pPr>
        <w:ind w:hanging="720"/>
      </w:pPr>
      <w:r>
        <w:rPr>
          <w:rFonts w:ascii="Century Gothic" w:eastAsia="Century Gothic" w:hAnsi="Century Gothic" w:cs="Century Gothic"/>
          <w:color w:val="FF7F50"/>
        </w:rPr>
        <w:t xml:space="preserve"> INSTRUCTIONAL HOURS: 4</w:t>
      </w:r>
    </w:p>
    <w:p w14:paraId="0962FE9E" w14:textId="77777777" w:rsidR="00F96543" w:rsidRDefault="00000000">
      <w:pPr>
        <w:pStyle w:val="Heading3"/>
        <w:rPr>
          <w:b/>
          <w:color w:val="037B90"/>
          <w:sz w:val="32"/>
          <w:szCs w:val="32"/>
        </w:rPr>
      </w:pPr>
      <w:bookmarkStart w:id="184" w:name="_heading=h.2gb3jie" w:colFirst="0" w:colLast="0"/>
      <w:bookmarkEnd w:id="184"/>
      <w:r>
        <w:t xml:space="preserve"> </w:t>
      </w:r>
      <w:r>
        <w:rPr>
          <w:b/>
          <w:color w:val="037B90"/>
          <w:sz w:val="32"/>
          <w:szCs w:val="32"/>
        </w:rPr>
        <w:t>Module Overview</w:t>
      </w:r>
    </w:p>
    <w:p w14:paraId="35CEA7C6" w14:textId="77777777" w:rsidR="00F96543" w:rsidRDefault="00000000">
      <w:pPr>
        <w:spacing w:line="276" w:lineRule="auto"/>
        <w:ind w:left="-630"/>
        <w:jc w:val="both"/>
        <w:rPr>
          <w:rFonts w:ascii="Century Gothic" w:eastAsia="Century Gothic" w:hAnsi="Century Gothic" w:cs="Century Gothic"/>
          <w:sz w:val="22"/>
          <w:szCs w:val="22"/>
        </w:rPr>
      </w:pPr>
      <w:r>
        <w:rPr>
          <w:rFonts w:ascii="Century Gothic" w:eastAsia="Century Gothic" w:hAnsi="Century Gothic" w:cs="Century Gothic"/>
          <w:sz w:val="22"/>
          <w:szCs w:val="22"/>
        </w:rPr>
        <w:t>Welcome to Module 10: In this module, you will dive into the interplay between theory and research in the domain of marketing. The goal is to understand how research informs theory development and vice versa, and to explore the methodologies employed in marketing research. Learning activities will involve analyzing marketing frameworks, conducting small-</w:t>
      </w:r>
      <w:r>
        <w:rPr>
          <w:rFonts w:ascii="Century Gothic" w:eastAsia="Century Gothic" w:hAnsi="Century Gothic" w:cs="Century Gothic"/>
          <w:sz w:val="22"/>
          <w:szCs w:val="22"/>
        </w:rPr>
        <w:lastRenderedPageBreak/>
        <w:t xml:space="preserve">scale research projects, and examining case studies on theoretical application in real-world scenarios. </w:t>
      </w:r>
    </w:p>
    <w:p w14:paraId="54072F7E" w14:textId="77777777" w:rsidR="00F96543" w:rsidRDefault="00000000">
      <w:pPr>
        <w:spacing w:line="276" w:lineRule="auto"/>
        <w:ind w:left="-630"/>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Assessment criteria</w:t>
      </w:r>
      <w:r>
        <w:rPr>
          <w:rFonts w:ascii="Century Gothic" w:eastAsia="Century Gothic" w:hAnsi="Century Gothic" w:cs="Century Gothic"/>
          <w:sz w:val="22"/>
          <w:szCs w:val="22"/>
        </w:rPr>
        <w:t xml:space="preserve"> will include active participation in discussions, comprehensive research reports, practical application of research methodologies, and detailed presentations or essays linking theory to empirical research.</w:t>
      </w:r>
    </w:p>
    <w:p w14:paraId="32B5E970" w14:textId="77777777" w:rsidR="00F96543" w:rsidRDefault="00000000">
      <w:pPr>
        <w:pStyle w:val="Heading3"/>
        <w:rPr>
          <w:rFonts w:ascii="Century Gothic" w:eastAsia="Century Gothic" w:hAnsi="Century Gothic" w:cs="Century Gothic"/>
          <w:sz w:val="28"/>
          <w:szCs w:val="28"/>
        </w:rPr>
      </w:pPr>
      <w:bookmarkStart w:id="185" w:name="_heading=h.vgdtq7" w:colFirst="0" w:colLast="0"/>
      <w:bookmarkEnd w:id="185"/>
      <w:r>
        <w:rPr>
          <w:b/>
          <w:sz w:val="32"/>
          <w:szCs w:val="32"/>
        </w:rPr>
        <w:t xml:space="preserve"> Learning Outcomes</w:t>
      </w:r>
    </w:p>
    <w:p w14:paraId="07C94069"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At the end of this module, you will be able to: </w:t>
      </w:r>
    </w:p>
    <w:p w14:paraId="4EB8C400"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ELO 1:</w:t>
      </w:r>
      <w:r>
        <w:rPr>
          <w:rFonts w:ascii="Century Gothic" w:eastAsia="Century Gothic" w:hAnsi="Century Gothic" w:cs="Century Gothic"/>
          <w:color w:val="206843"/>
          <w:sz w:val="22"/>
          <w:szCs w:val="22"/>
        </w:rPr>
        <w:t xml:space="preserve"> Identify the role of research in marketing theory development and understand the symbiotic relationship between the two. </w:t>
      </w:r>
    </w:p>
    <w:p w14:paraId="21441542"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ELO 2:</w:t>
      </w:r>
      <w:r>
        <w:rPr>
          <w:rFonts w:ascii="Century Gothic" w:eastAsia="Century Gothic" w:hAnsi="Century Gothic" w:cs="Century Gothic"/>
          <w:color w:val="206843"/>
          <w:sz w:val="22"/>
          <w:szCs w:val="22"/>
        </w:rPr>
        <w:t xml:space="preserve"> Explain various research methodologies employed in marketing and their relevance to theory validation and development. </w:t>
      </w:r>
    </w:p>
    <w:p w14:paraId="4BF055F9"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ELO 3:</w:t>
      </w:r>
      <w:r>
        <w:rPr>
          <w:rFonts w:ascii="Century Gothic" w:eastAsia="Century Gothic" w:hAnsi="Century Gothic" w:cs="Century Gothic"/>
          <w:color w:val="206843"/>
          <w:sz w:val="22"/>
          <w:szCs w:val="22"/>
        </w:rPr>
        <w:t xml:space="preserve"> Conduct marketing research projects with appropriate methodologies, linking theoretical frameworks to empirical data.</w:t>
      </w:r>
    </w:p>
    <w:p w14:paraId="5E1F18DB" w14:textId="77777777" w:rsidR="00F96543" w:rsidRDefault="00000000">
      <w:pPr>
        <w:spacing w:line="276" w:lineRule="auto"/>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ELO 4:</w:t>
      </w:r>
      <w:r>
        <w:rPr>
          <w:rFonts w:ascii="Century Gothic" w:eastAsia="Century Gothic" w:hAnsi="Century Gothic" w:cs="Century Gothic"/>
          <w:color w:val="206843"/>
          <w:sz w:val="22"/>
          <w:szCs w:val="22"/>
        </w:rPr>
        <w:t xml:space="preserve"> Evaluate the application of marketing theories by analyzing case studies and connecting theoretical concepts with practical outcomes.</w:t>
      </w:r>
    </w:p>
    <w:p w14:paraId="6A097CDF" w14:textId="77777777" w:rsidR="00F96543" w:rsidRDefault="00000000">
      <w:pPr>
        <w:spacing w:before="280" w:after="280"/>
        <w:rPr>
          <w:b/>
        </w:rPr>
      </w:pPr>
      <w:r>
        <w:rPr>
          <w:b/>
          <w:sz w:val="32"/>
          <w:szCs w:val="32"/>
        </w:rPr>
        <w:t>Learning Activities/Task List</w:t>
      </w:r>
    </w:p>
    <w:p w14:paraId="090865C2" w14:textId="77777777" w:rsidR="00F96543" w:rsidRDefault="00000000">
      <w:pPr>
        <w:spacing w:before="0" w:line="276" w:lineRule="auto"/>
        <w:jc w:val="both"/>
        <w:rPr>
          <w:rFonts w:ascii="Century Gothic" w:eastAsia="Century Gothic" w:hAnsi="Century Gothic" w:cs="Century Gothic"/>
          <w:color w:val="2A88D6"/>
          <w:sz w:val="22"/>
          <w:szCs w:val="22"/>
        </w:rPr>
      </w:pPr>
      <w:r>
        <w:rPr>
          <w:rFonts w:ascii="Century Gothic" w:eastAsia="Century Gothic" w:hAnsi="Century Gothic" w:cs="Century Gothic"/>
          <w:color w:val="2A88D6"/>
          <w:sz w:val="22"/>
          <w:szCs w:val="22"/>
        </w:rPr>
        <w:t>In this module, you will engage in structured activities designed to enhance your understanding of theory and research in marketing:</w:t>
      </w:r>
    </w:p>
    <w:p w14:paraId="223488CA" w14:textId="77777777" w:rsidR="00F96543" w:rsidRDefault="00000000">
      <w:pPr>
        <w:numPr>
          <w:ilvl w:val="0"/>
          <w:numId w:val="122"/>
        </w:numPr>
        <w:pBdr>
          <w:top w:val="nil"/>
          <w:left w:val="nil"/>
          <w:bottom w:val="nil"/>
          <w:right w:val="nil"/>
          <w:between w:val="nil"/>
        </w:pBdr>
        <w:spacing w:before="0" w:after="0" w:line="276" w:lineRule="auto"/>
        <w:jc w:val="both"/>
        <w:rPr>
          <w:rFonts w:ascii="Century Gothic" w:eastAsia="Century Gothic" w:hAnsi="Century Gothic" w:cs="Century Gothic"/>
          <w:color w:val="2A88D6"/>
          <w:sz w:val="22"/>
          <w:szCs w:val="22"/>
        </w:rPr>
      </w:pPr>
      <w:r>
        <w:rPr>
          <w:rFonts w:ascii="Century Gothic" w:eastAsia="Century Gothic" w:hAnsi="Century Gothic" w:cs="Century Gothic"/>
          <w:color w:val="2A88D6"/>
          <w:sz w:val="22"/>
          <w:szCs w:val="22"/>
        </w:rPr>
        <w:t>Read the introductory material on marketing theory and research.</w:t>
      </w:r>
    </w:p>
    <w:p w14:paraId="54706188" w14:textId="77777777" w:rsidR="00F96543" w:rsidRDefault="00000000">
      <w:pPr>
        <w:numPr>
          <w:ilvl w:val="0"/>
          <w:numId w:val="122"/>
        </w:numPr>
        <w:pBdr>
          <w:top w:val="nil"/>
          <w:left w:val="nil"/>
          <w:bottom w:val="nil"/>
          <w:right w:val="nil"/>
          <w:between w:val="nil"/>
        </w:pBdr>
        <w:spacing w:before="0" w:after="0" w:line="276" w:lineRule="auto"/>
        <w:jc w:val="both"/>
        <w:rPr>
          <w:rFonts w:ascii="Century Gothic" w:eastAsia="Century Gothic" w:hAnsi="Century Gothic" w:cs="Century Gothic"/>
          <w:color w:val="2A88D6"/>
          <w:sz w:val="22"/>
          <w:szCs w:val="22"/>
        </w:rPr>
      </w:pPr>
      <w:r>
        <w:rPr>
          <w:rFonts w:ascii="Century Gothic" w:eastAsia="Century Gothic" w:hAnsi="Century Gothic" w:cs="Century Gothic"/>
          <w:color w:val="2A88D6"/>
          <w:sz w:val="22"/>
          <w:szCs w:val="22"/>
        </w:rPr>
        <w:t>Watch the pre-recorded lectures and supplementary materials.</w:t>
      </w:r>
    </w:p>
    <w:p w14:paraId="765A886D" w14:textId="77777777" w:rsidR="00F96543" w:rsidRDefault="00000000">
      <w:pPr>
        <w:numPr>
          <w:ilvl w:val="0"/>
          <w:numId w:val="122"/>
        </w:numPr>
        <w:pBdr>
          <w:top w:val="nil"/>
          <w:left w:val="nil"/>
          <w:bottom w:val="nil"/>
          <w:right w:val="nil"/>
          <w:between w:val="nil"/>
        </w:pBdr>
        <w:spacing w:before="0" w:after="0" w:line="276" w:lineRule="auto"/>
        <w:jc w:val="both"/>
        <w:rPr>
          <w:rFonts w:ascii="Century Gothic" w:eastAsia="Century Gothic" w:hAnsi="Century Gothic" w:cs="Century Gothic"/>
          <w:color w:val="2A88D6"/>
          <w:sz w:val="22"/>
          <w:szCs w:val="22"/>
        </w:rPr>
      </w:pPr>
      <w:r>
        <w:rPr>
          <w:rFonts w:ascii="Century Gothic" w:eastAsia="Century Gothic" w:hAnsi="Century Gothic" w:cs="Century Gothic"/>
          <w:color w:val="2A88D6"/>
          <w:sz w:val="22"/>
          <w:szCs w:val="22"/>
        </w:rPr>
        <w:t>Complete the mastery exercise to test your understanding.</w:t>
      </w:r>
    </w:p>
    <w:p w14:paraId="0A30BEA1" w14:textId="77777777" w:rsidR="00F96543" w:rsidRDefault="00000000">
      <w:pPr>
        <w:numPr>
          <w:ilvl w:val="0"/>
          <w:numId w:val="122"/>
        </w:numPr>
        <w:pBdr>
          <w:top w:val="nil"/>
          <w:left w:val="nil"/>
          <w:bottom w:val="nil"/>
          <w:right w:val="nil"/>
          <w:between w:val="nil"/>
        </w:pBdr>
        <w:spacing w:before="0" w:line="276" w:lineRule="auto"/>
        <w:jc w:val="both"/>
        <w:rPr>
          <w:rFonts w:ascii="Century Gothic" w:eastAsia="Century Gothic" w:hAnsi="Century Gothic" w:cs="Century Gothic"/>
          <w:color w:val="2A88D6"/>
          <w:sz w:val="22"/>
          <w:szCs w:val="22"/>
        </w:rPr>
      </w:pPr>
      <w:r>
        <w:rPr>
          <w:rFonts w:ascii="Century Gothic" w:eastAsia="Century Gothic" w:hAnsi="Century Gothic" w:cs="Century Gothic"/>
          <w:color w:val="2A88D6"/>
          <w:sz w:val="22"/>
          <w:szCs w:val="22"/>
        </w:rPr>
        <w:t>Participate in a practical mini-project to apply research methodologies in marketing.</w:t>
      </w:r>
    </w:p>
    <w:p w14:paraId="0B0DD1E0" w14:textId="77777777" w:rsidR="00F96543" w:rsidRDefault="00000000">
      <w:pPr>
        <w:pStyle w:val="Heading2"/>
        <w:rPr>
          <w:b/>
          <w:sz w:val="32"/>
          <w:szCs w:val="32"/>
        </w:rPr>
      </w:pPr>
      <w:bookmarkStart w:id="186" w:name="_heading=h.3fg1ce0" w:colFirst="0" w:colLast="0"/>
      <w:bookmarkEnd w:id="186"/>
      <w:r>
        <w:rPr>
          <w:b/>
          <w:sz w:val="32"/>
          <w:szCs w:val="32"/>
        </w:rPr>
        <w:t xml:space="preserve">INSTRUCTIONAL MATERIALS &amp; LEARNING ACTIVITIES </w:t>
      </w:r>
    </w:p>
    <w:tbl>
      <w:tblPr>
        <w:tblStyle w:val="affffffff0"/>
        <w:tblW w:w="9600" w:type="dxa"/>
        <w:tblLayout w:type="fixed"/>
        <w:tblLook w:val="0600" w:firstRow="0" w:lastRow="0" w:firstColumn="0" w:lastColumn="0" w:noHBand="1" w:noVBand="1"/>
      </w:tblPr>
      <w:tblGrid>
        <w:gridCol w:w="1170"/>
        <w:gridCol w:w="8430"/>
      </w:tblGrid>
      <w:tr w:rsidR="00F96543" w14:paraId="361E9F87" w14:textId="77777777">
        <w:trPr>
          <w:trHeight w:val="198"/>
        </w:trPr>
        <w:tc>
          <w:tcPr>
            <w:tcW w:w="1170" w:type="dxa"/>
            <w:shd w:val="clear" w:color="auto" w:fill="auto"/>
            <w:tcMar>
              <w:top w:w="0" w:type="dxa"/>
              <w:left w:w="0" w:type="dxa"/>
              <w:bottom w:w="0" w:type="dxa"/>
              <w:right w:w="0" w:type="dxa"/>
            </w:tcMar>
          </w:tcPr>
          <w:p w14:paraId="2C39385F" w14:textId="77777777" w:rsidR="00F96543" w:rsidRDefault="00000000">
            <w:pPr>
              <w:pStyle w:val="Heading4"/>
              <w:widowControl w:val="0"/>
            </w:pPr>
            <w:r>
              <w:rPr>
                <w:noProof/>
              </w:rPr>
              <w:drawing>
                <wp:inline distT="114300" distB="114300" distL="114300" distR="114300" wp14:anchorId="2CA79F93" wp14:editId="35A1A810">
                  <wp:extent cx="519113" cy="519113"/>
                  <wp:effectExtent l="0" t="0" r="0" b="0"/>
                  <wp:docPr id="212275930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2A345E9E" w14:textId="77777777" w:rsidR="00F96543" w:rsidRDefault="00000000">
            <w:pPr>
              <w:pStyle w:val="Heading4"/>
            </w:pPr>
            <w:bookmarkStart w:id="187" w:name="_heading=h.1ulbmlt" w:colFirst="0" w:colLast="0"/>
            <w:bookmarkEnd w:id="187"/>
            <w:r>
              <w:rPr>
                <w:smallCaps/>
                <w:sz w:val="32"/>
                <w:szCs w:val="32"/>
              </w:rPr>
              <w:t>PRE-RECORDED LECTURE ON TOPIC</w:t>
            </w:r>
          </w:p>
        </w:tc>
      </w:tr>
    </w:tbl>
    <w:p w14:paraId="4FDAC67F"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16FDE8C8"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Welcome to Welcome to Module 10: Theory and Research in Marketing. Let’s embark on this module with an introductory lecture providing a thorough overview of the topics we’ll cover. Please follow these steps:</w:t>
      </w:r>
    </w:p>
    <w:p w14:paraId="25D7F0B0" w14:textId="77777777" w:rsidR="00F96543" w:rsidRDefault="00000000">
      <w:pPr>
        <w:numPr>
          <w:ilvl w:val="0"/>
          <w:numId w:val="123"/>
        </w:numPr>
        <w:pBdr>
          <w:top w:val="nil"/>
          <w:left w:val="nil"/>
          <w:bottom w:val="nil"/>
          <w:right w:val="nil"/>
          <w:between w:val="nil"/>
        </w:pBdr>
        <w:spacing w:after="0"/>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Watch the Lecture</w:t>
      </w:r>
      <w:r>
        <w:rPr>
          <w:rFonts w:ascii="Century Gothic" w:eastAsia="Century Gothic" w:hAnsi="Century Gothic" w:cs="Century Gothic"/>
          <w:color w:val="0432FF"/>
          <w:sz w:val="22"/>
          <w:szCs w:val="22"/>
        </w:rPr>
        <w:t xml:space="preserve"> on “Theory and Research in Marketing.”</w:t>
      </w:r>
    </w:p>
    <w:p w14:paraId="683953F8" w14:textId="77777777" w:rsidR="00F96543" w:rsidRDefault="00000000">
      <w:pPr>
        <w:numPr>
          <w:ilvl w:val="0"/>
          <w:numId w:val="123"/>
        </w:numPr>
        <w:pBdr>
          <w:top w:val="nil"/>
          <w:left w:val="nil"/>
          <w:bottom w:val="nil"/>
          <w:right w:val="nil"/>
          <w:between w:val="nil"/>
        </w:pBdr>
        <w:spacing w:before="0"/>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Prepare brief notes</w:t>
      </w:r>
      <w:r>
        <w:rPr>
          <w:rFonts w:ascii="Century Gothic" w:eastAsia="Century Gothic" w:hAnsi="Century Gothic" w:cs="Century Gothic"/>
          <w:color w:val="0432FF"/>
          <w:sz w:val="22"/>
          <w:szCs w:val="22"/>
        </w:rPr>
        <w:t xml:space="preserve"> summarizing the key points discussed.</w:t>
      </w:r>
    </w:p>
    <w:p w14:paraId="7A574E98" w14:textId="77777777" w:rsidR="00F96543" w:rsidRDefault="00000000">
      <w:pPr>
        <w:numPr>
          <w:ilvl w:val="0"/>
          <w:numId w:val="123"/>
        </w:numPr>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lastRenderedPageBreak/>
        <w:t>Upload your notes to the LMS (Learning Management System).</w:t>
      </w:r>
      <w:r>
        <w:rPr>
          <w:rFonts w:ascii="Century Gothic" w:eastAsia="Century Gothic" w:hAnsi="Century Gothic" w:cs="Century Gothic"/>
          <w:color w:val="0432FF"/>
          <w:sz w:val="22"/>
          <w:szCs w:val="22"/>
        </w:rPr>
        <w:t xml:space="preserve"> While this task is ungraded, it serves as evidence of your engagement with the lecture material.</w:t>
      </w:r>
    </w:p>
    <w:p w14:paraId="026F26F1" w14:textId="77777777" w:rsidR="00F96543" w:rsidRDefault="00000000">
      <w:pPr>
        <w:rPr>
          <w:b/>
          <w:sz w:val="32"/>
          <w:szCs w:val="32"/>
        </w:rPr>
      </w:pPr>
      <w:r>
        <w:rPr>
          <w:b/>
          <w:sz w:val="32"/>
          <w:szCs w:val="32"/>
        </w:rPr>
        <w:t>PRE-RECORDED LECTURE</w:t>
      </w:r>
    </w:p>
    <w:p w14:paraId="7D3599A1" w14:textId="77777777" w:rsidR="00F96543" w:rsidRDefault="00000000">
      <w:pPr>
        <w:spacing w:after="0" w:line="276" w:lineRule="auto"/>
        <w:jc w:val="center"/>
        <w:rPr>
          <w:rFonts w:ascii="Century Gothic" w:eastAsia="Century Gothic" w:hAnsi="Century Gothic" w:cs="Century Gothic"/>
          <w:b/>
          <w:sz w:val="32"/>
          <w:szCs w:val="32"/>
        </w:rPr>
      </w:pPr>
      <w:r>
        <w:rPr>
          <w:rFonts w:ascii="Century Gothic" w:eastAsia="Century Gothic" w:hAnsi="Century Gothic" w:cs="Century Gothic"/>
          <w:b/>
          <w:color w:val="000000"/>
          <w:sz w:val="32"/>
          <w:szCs w:val="32"/>
        </w:rPr>
        <w:t xml:space="preserve">TITLE - </w:t>
      </w:r>
      <w:r>
        <w:rPr>
          <w:rFonts w:ascii="Century Gothic" w:eastAsia="Century Gothic" w:hAnsi="Century Gothic" w:cs="Century Gothic"/>
          <w:b/>
          <w:sz w:val="32"/>
          <w:szCs w:val="32"/>
        </w:rPr>
        <w:t>THEORY AND RESEARCH INTEGRATION IN MARKETING</w:t>
      </w:r>
    </w:p>
    <w:p w14:paraId="0C53AA88" w14:textId="77777777" w:rsidR="00F96543" w:rsidRDefault="00000000">
      <w:pPr>
        <w:spacing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1. The Synergy Between Theoretical Development and Empirical Research</w:t>
      </w:r>
    </w:p>
    <w:p w14:paraId="00C1E353" w14:textId="77777777" w:rsidR="00F96543" w:rsidRDefault="00000000">
      <w:pPr>
        <w:numPr>
          <w:ilvl w:val="0"/>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What is the Relationship Between Theory and Research?</w:t>
      </w:r>
    </w:p>
    <w:p w14:paraId="293A984F" w14:textId="77777777" w:rsidR="00F96543" w:rsidRDefault="00000000">
      <w:pPr>
        <w:numPr>
          <w:ilvl w:val="1"/>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Theories guide the formulation of research questions and hypotheses.</w:t>
      </w:r>
    </w:p>
    <w:p w14:paraId="47F1C82C" w14:textId="77777777" w:rsidR="00F96543" w:rsidRDefault="00000000">
      <w:pPr>
        <w:numPr>
          <w:ilvl w:val="1"/>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Research validates or refines theories by testing them in real-world contexts.</w:t>
      </w:r>
    </w:p>
    <w:p w14:paraId="21990B2D" w14:textId="77777777" w:rsidR="00F96543" w:rsidRDefault="00000000">
      <w:pPr>
        <w:numPr>
          <w:ilvl w:val="0"/>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The Cycle of Theory and Research:</w:t>
      </w:r>
    </w:p>
    <w:p w14:paraId="074E8E93" w14:textId="77777777" w:rsidR="00F96543" w:rsidRDefault="00000000">
      <w:pPr>
        <w:numPr>
          <w:ilvl w:val="1"/>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Theory-Inspired Research:</w:t>
      </w:r>
    </w:p>
    <w:p w14:paraId="6BC04CFB" w14:textId="77777777" w:rsidR="00F96543" w:rsidRDefault="00000000">
      <w:pPr>
        <w:numPr>
          <w:ilvl w:val="2"/>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Using the Theory of Planned Behavior to predict consumer purchasing decisions.</w:t>
      </w:r>
    </w:p>
    <w:p w14:paraId="4B562022" w14:textId="77777777" w:rsidR="00F96543" w:rsidRDefault="00000000">
      <w:pPr>
        <w:numPr>
          <w:ilvl w:val="1"/>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Research-Driven Theory Development:</w:t>
      </w:r>
    </w:p>
    <w:p w14:paraId="421BA85F" w14:textId="77777777" w:rsidR="00F96543" w:rsidRDefault="00000000">
      <w:pPr>
        <w:numPr>
          <w:ilvl w:val="2"/>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Insights from big data analytics leading to new theories on digital consumer behavior.</w:t>
      </w:r>
    </w:p>
    <w:p w14:paraId="3A170D31" w14:textId="77777777" w:rsidR="00F96543" w:rsidRDefault="00000000">
      <w:pPr>
        <w:numPr>
          <w:ilvl w:val="0"/>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Importance of Synergy in Marketing:</w:t>
      </w:r>
    </w:p>
    <w:p w14:paraId="2161F1FC" w14:textId="77777777" w:rsidR="00F96543" w:rsidRDefault="00000000">
      <w:pPr>
        <w:numPr>
          <w:ilvl w:val="1"/>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Ensures marketing strategies are evidence-based.</w:t>
      </w:r>
    </w:p>
    <w:p w14:paraId="458D1A93" w14:textId="77777777" w:rsidR="00F96543" w:rsidRDefault="00000000">
      <w:pPr>
        <w:numPr>
          <w:ilvl w:val="1"/>
          <w:numId w:val="124"/>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Facilitates innovation by linking abstract constructs to actionable insights.</w:t>
      </w:r>
    </w:p>
    <w:p w14:paraId="514164EC" w14:textId="77777777" w:rsidR="00F96543" w:rsidRDefault="00000000">
      <w:pPr>
        <w:spacing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2. Overview of Qualitative and Quantitative Research Methodologies in Marketing</w:t>
      </w:r>
    </w:p>
    <w:p w14:paraId="54C9A4AC" w14:textId="77777777" w:rsidR="00F96543" w:rsidRDefault="00000000">
      <w:pPr>
        <w:numPr>
          <w:ilvl w:val="0"/>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Qualitative Research in Marketing:</w:t>
      </w:r>
    </w:p>
    <w:p w14:paraId="56BF4CC0" w14:textId="77777777" w:rsidR="00F96543" w:rsidRDefault="00000000">
      <w:pPr>
        <w:numPr>
          <w:ilvl w:val="1"/>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Purpose:</w:t>
      </w:r>
      <w:r>
        <w:rPr>
          <w:rFonts w:ascii="Century Gothic" w:eastAsia="Century Gothic" w:hAnsi="Century Gothic" w:cs="Century Gothic"/>
          <w:sz w:val="22"/>
          <w:szCs w:val="22"/>
        </w:rPr>
        <w:t xml:space="preserve"> To explore underlying motivations, attitudes, and perceptions.</w:t>
      </w:r>
    </w:p>
    <w:p w14:paraId="03F03BAB" w14:textId="77777777" w:rsidR="00F96543" w:rsidRDefault="00000000">
      <w:pPr>
        <w:numPr>
          <w:ilvl w:val="1"/>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Methods:</w:t>
      </w:r>
    </w:p>
    <w:p w14:paraId="322DC166" w14:textId="77777777" w:rsidR="00F96543" w:rsidRDefault="00000000">
      <w:pPr>
        <w:numPr>
          <w:ilvl w:val="2"/>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In-depth interviews, focus groups, ethnography.</w:t>
      </w:r>
    </w:p>
    <w:p w14:paraId="20613B53" w14:textId="77777777" w:rsidR="00F96543" w:rsidRDefault="00000000">
      <w:pPr>
        <w:numPr>
          <w:ilvl w:val="2"/>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Understanding brand loyalty through consumer storytelling.</w:t>
      </w:r>
    </w:p>
    <w:p w14:paraId="4D2DADC0" w14:textId="77777777" w:rsidR="00F96543" w:rsidRDefault="00000000">
      <w:pPr>
        <w:numPr>
          <w:ilvl w:val="0"/>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Quantitative Research in Marketing:</w:t>
      </w:r>
    </w:p>
    <w:p w14:paraId="6C6F8D57" w14:textId="77777777" w:rsidR="00F96543" w:rsidRDefault="00000000">
      <w:pPr>
        <w:numPr>
          <w:ilvl w:val="1"/>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Purpose:</w:t>
      </w:r>
      <w:r>
        <w:rPr>
          <w:rFonts w:ascii="Century Gothic" w:eastAsia="Century Gothic" w:hAnsi="Century Gothic" w:cs="Century Gothic"/>
          <w:sz w:val="22"/>
          <w:szCs w:val="22"/>
        </w:rPr>
        <w:t xml:space="preserve"> To measure and predict phenomena using statistical tools.</w:t>
      </w:r>
    </w:p>
    <w:p w14:paraId="0E8E46B5" w14:textId="77777777" w:rsidR="00F96543" w:rsidRDefault="00000000">
      <w:pPr>
        <w:numPr>
          <w:ilvl w:val="1"/>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Methods:</w:t>
      </w:r>
    </w:p>
    <w:p w14:paraId="033B4A3A" w14:textId="77777777" w:rsidR="00F96543" w:rsidRDefault="00000000">
      <w:pPr>
        <w:numPr>
          <w:ilvl w:val="2"/>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Surveys, experiments, and big data analysis.</w:t>
      </w:r>
    </w:p>
    <w:p w14:paraId="149B3697" w14:textId="77777777" w:rsidR="00F96543" w:rsidRDefault="00000000">
      <w:pPr>
        <w:numPr>
          <w:ilvl w:val="2"/>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Analyzing the impact of pricing strategies on sales volume.</w:t>
      </w:r>
    </w:p>
    <w:p w14:paraId="2189F615" w14:textId="77777777" w:rsidR="00F96543" w:rsidRDefault="00000000">
      <w:pPr>
        <w:numPr>
          <w:ilvl w:val="0"/>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Mixed Methods:</w:t>
      </w:r>
    </w:p>
    <w:p w14:paraId="44B24916" w14:textId="77777777" w:rsidR="00F96543" w:rsidRDefault="00000000">
      <w:pPr>
        <w:numPr>
          <w:ilvl w:val="1"/>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Combines qualitative and quantitative approaches for comprehensive insights.</w:t>
      </w:r>
    </w:p>
    <w:p w14:paraId="06AAB972" w14:textId="77777777" w:rsidR="00F96543" w:rsidRDefault="00000000">
      <w:pPr>
        <w:numPr>
          <w:ilvl w:val="1"/>
          <w:numId w:val="125"/>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Using focus groups to generate hypotheses tested through large-scale surveys.</w:t>
      </w:r>
    </w:p>
    <w:p w14:paraId="5E9905D5" w14:textId="77777777" w:rsidR="00F96543" w:rsidRDefault="00000000">
      <w:pPr>
        <w:spacing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3. Bridging Theoretical Constructs with Real-World Marketing Phenomena</w:t>
      </w:r>
    </w:p>
    <w:p w14:paraId="2F8197CB" w14:textId="77777777" w:rsidR="00F96543" w:rsidRDefault="00000000">
      <w:pPr>
        <w:numPr>
          <w:ilvl w:val="0"/>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How to Connect Theory to Practice?</w:t>
      </w:r>
    </w:p>
    <w:p w14:paraId="19A9114D" w14:textId="77777777" w:rsidR="00F96543" w:rsidRDefault="00000000">
      <w:pPr>
        <w:numPr>
          <w:ilvl w:val="1"/>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lastRenderedPageBreak/>
        <w:t>Case Studies as a Tool:</w:t>
      </w:r>
    </w:p>
    <w:p w14:paraId="0609868D" w14:textId="77777777" w:rsidR="00F96543" w:rsidRDefault="00000000">
      <w:pPr>
        <w:numPr>
          <w:ilvl w:val="2"/>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Example: Applying the Service-Dominant Logic to analyze Uber’s business model.</w:t>
      </w:r>
    </w:p>
    <w:p w14:paraId="367B7EF4" w14:textId="77777777" w:rsidR="00F96543" w:rsidRDefault="00000000">
      <w:pPr>
        <w:numPr>
          <w:ilvl w:val="1"/>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Empirical Validation:</w:t>
      </w:r>
    </w:p>
    <w:p w14:paraId="3AC2252B" w14:textId="77777777" w:rsidR="00F96543" w:rsidRDefault="00000000">
      <w:pPr>
        <w:numPr>
          <w:ilvl w:val="2"/>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Testing theoretical models like the Customer Lifetime Value (CLV) in retail analytics.</w:t>
      </w:r>
    </w:p>
    <w:p w14:paraId="4518A3E2" w14:textId="77777777" w:rsidR="00F96543" w:rsidRDefault="00000000">
      <w:pPr>
        <w:numPr>
          <w:ilvl w:val="1"/>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Actionable Frameworks:</w:t>
      </w:r>
    </w:p>
    <w:p w14:paraId="5D53F6F5" w14:textId="77777777" w:rsidR="00F96543" w:rsidRDefault="00000000">
      <w:pPr>
        <w:numPr>
          <w:ilvl w:val="2"/>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Transforming abstract concepts (e.g., brand equity) into measurable KPIs.</w:t>
      </w:r>
    </w:p>
    <w:p w14:paraId="7935F762" w14:textId="77777777" w:rsidR="00F96543" w:rsidRDefault="00000000">
      <w:pPr>
        <w:numPr>
          <w:ilvl w:val="0"/>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Examples of Successful Integration:</w:t>
      </w:r>
    </w:p>
    <w:p w14:paraId="26605766" w14:textId="77777777" w:rsidR="00F96543" w:rsidRDefault="00000000">
      <w:pPr>
        <w:numPr>
          <w:ilvl w:val="1"/>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Consumer Behavior:</w:t>
      </w:r>
    </w:p>
    <w:p w14:paraId="5905B401" w14:textId="77777777" w:rsidR="00F96543" w:rsidRDefault="00000000">
      <w:pPr>
        <w:numPr>
          <w:ilvl w:val="2"/>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Linking the Hierarchy of Effects Model to advertising effectiveness.</w:t>
      </w:r>
    </w:p>
    <w:p w14:paraId="4AD75CEF" w14:textId="77777777" w:rsidR="00F96543" w:rsidRDefault="00000000">
      <w:pPr>
        <w:numPr>
          <w:ilvl w:val="1"/>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Digital Marketing:</w:t>
      </w:r>
    </w:p>
    <w:p w14:paraId="43151D1B" w14:textId="77777777" w:rsidR="00F96543" w:rsidRDefault="00000000">
      <w:pPr>
        <w:numPr>
          <w:ilvl w:val="2"/>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Using predictive analytics to validate theories on online consumer engagement.</w:t>
      </w:r>
    </w:p>
    <w:p w14:paraId="1C0A7E4F" w14:textId="77777777" w:rsidR="00F96543" w:rsidRDefault="00000000">
      <w:pPr>
        <w:numPr>
          <w:ilvl w:val="0"/>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Benefits of Integration:</w:t>
      </w:r>
    </w:p>
    <w:p w14:paraId="599C6CF2" w14:textId="77777777" w:rsidR="00F96543" w:rsidRDefault="00000000">
      <w:pPr>
        <w:numPr>
          <w:ilvl w:val="1"/>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Enhances the relevance of marketing theories.</w:t>
      </w:r>
    </w:p>
    <w:p w14:paraId="610C6E5B" w14:textId="77777777" w:rsidR="00F96543" w:rsidRDefault="00000000">
      <w:pPr>
        <w:numPr>
          <w:ilvl w:val="1"/>
          <w:numId w:val="126"/>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Provides a scientific basis for decision-making.</w:t>
      </w:r>
    </w:p>
    <w:p w14:paraId="34F28F39" w14:textId="77777777" w:rsidR="00F96543" w:rsidRDefault="00F96543">
      <w:pPr>
        <w:jc w:val="center"/>
        <w:rPr>
          <w:rFonts w:ascii="Libre Baskerville" w:eastAsia="Libre Baskerville" w:hAnsi="Libre Baskerville" w:cs="Libre Baskerville"/>
        </w:rPr>
      </w:pPr>
    </w:p>
    <w:p w14:paraId="586D4257" w14:textId="77777777" w:rsidR="00F96543" w:rsidRDefault="00000000">
      <w:pPr>
        <w:pStyle w:val="Heading3"/>
        <w:spacing w:before="0" w:after="200"/>
        <w:ind w:left="720" w:hanging="720"/>
        <w:rPr>
          <w:b/>
        </w:rPr>
      </w:pPr>
      <w:bookmarkStart w:id="188" w:name="_heading=h.4ekz59m" w:colFirst="0" w:colLast="0"/>
      <w:bookmarkEnd w:id="188"/>
      <w:r>
        <w:rPr>
          <w:sz w:val="32"/>
          <w:szCs w:val="32"/>
        </w:rPr>
        <w:t xml:space="preserve">    </w:t>
      </w:r>
      <w:r>
        <w:rPr>
          <w:b/>
          <w:sz w:val="32"/>
          <w:szCs w:val="32"/>
        </w:rPr>
        <w:t>STUDY MATERIALS</w:t>
      </w:r>
    </w:p>
    <w:p w14:paraId="7296EC21"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22ED96BD" w14:textId="77777777" w:rsidR="00F96543" w:rsidRDefault="00000000">
      <w:pPr>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As we embark on Module 9: Philosophical Foundations of Marketing Theory, we have curated a list of study materials to enrich your understanding of the philosophical principles underlying marketing thought:</w:t>
      </w:r>
    </w:p>
    <w:tbl>
      <w:tblPr>
        <w:tblStyle w:val="affffffff1"/>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31AFA9CE" w14:textId="77777777">
        <w:tc>
          <w:tcPr>
            <w:tcW w:w="9620" w:type="dxa"/>
          </w:tcPr>
          <w:p w14:paraId="0FBCA81B" w14:textId="77777777" w:rsidR="00F96543" w:rsidRDefault="00000000">
            <w:pPr>
              <w:spacing w:after="200" w:line="276" w:lineRule="auto"/>
              <w:jc w:val="both"/>
              <w:rPr>
                <w:rFonts w:ascii="Century Gothic" w:eastAsia="Century Gothic" w:hAnsi="Century Gothic" w:cs="Century Gothic"/>
                <w:color w:val="000000"/>
                <w:sz w:val="22"/>
                <w:szCs w:val="22"/>
              </w:rPr>
            </w:pPr>
            <w:proofErr w:type="spellStart"/>
            <w:r>
              <w:rPr>
                <w:rFonts w:ascii="Century Gothic" w:eastAsia="Century Gothic" w:hAnsi="Century Gothic" w:cs="Century Gothic"/>
                <w:b/>
                <w:color w:val="000000"/>
                <w:sz w:val="22"/>
                <w:szCs w:val="22"/>
              </w:rPr>
              <w:t>i</w:t>
            </w:r>
            <w:proofErr w:type="spellEnd"/>
            <w:r>
              <w:rPr>
                <w:rFonts w:ascii="Century Gothic" w:eastAsia="Century Gothic" w:hAnsi="Century Gothic" w:cs="Century Gothic"/>
                <w:b/>
                <w:color w:val="000000"/>
                <w:sz w:val="22"/>
                <w:szCs w:val="22"/>
              </w:rPr>
              <w:t>. Study Material 1:</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Marketing Theory: Foundations, Controversy, Strategy, and Resource-Advantage Theory</w:t>
            </w:r>
            <w:r>
              <w:rPr>
                <w:rFonts w:ascii="Century Gothic" w:eastAsia="Century Gothic" w:hAnsi="Century Gothic" w:cs="Century Gothic"/>
                <w:color w:val="000000"/>
                <w:sz w:val="22"/>
                <w:szCs w:val="22"/>
              </w:rPr>
              <w:t xml:space="preserve"> by Shelby D. Hunt</w:t>
            </w:r>
          </w:p>
          <w:p w14:paraId="5389C64F" w14:textId="77777777" w:rsidR="00F96543" w:rsidRDefault="00000000">
            <w:pPr>
              <w:numPr>
                <w:ilvl w:val="0"/>
                <w:numId w:val="99"/>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Description:</w:t>
            </w:r>
            <w:r>
              <w:rPr>
                <w:rFonts w:ascii="Century Gothic" w:eastAsia="Century Gothic" w:hAnsi="Century Gothic" w:cs="Century Gothic"/>
                <w:color w:val="000000"/>
                <w:sz w:val="22"/>
                <w:szCs w:val="22"/>
              </w:rPr>
              <w:t xml:space="preserve"> This text delves into the philosophical and theoretical underpinnings of marketing, offering insights into epistemological and ontological considerations shaping the discipline.</w:t>
            </w:r>
          </w:p>
          <w:p w14:paraId="6789AEDF" w14:textId="77777777" w:rsidR="00F96543" w:rsidRDefault="00000000">
            <w:pPr>
              <w:numPr>
                <w:ilvl w:val="0"/>
                <w:numId w:val="99"/>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Link:</w:t>
            </w:r>
            <w:r>
              <w:rPr>
                <w:rFonts w:ascii="Century Gothic" w:eastAsia="Century Gothic" w:hAnsi="Century Gothic" w:cs="Century Gothic"/>
                <w:color w:val="000000"/>
                <w:sz w:val="22"/>
                <w:szCs w:val="22"/>
              </w:rPr>
              <w:t xml:space="preserve"> </w:t>
            </w:r>
            <w:hyperlink r:id="rId154">
              <w:r>
                <w:rPr>
                  <w:rFonts w:ascii="Century Gothic" w:eastAsia="Century Gothic" w:hAnsi="Century Gothic" w:cs="Century Gothic"/>
                  <w:color w:val="0000FF"/>
                  <w:sz w:val="22"/>
                  <w:szCs w:val="22"/>
                  <w:u w:val="single"/>
                </w:rPr>
                <w:t xml:space="preserve">Marketing Theory </w:t>
              </w:r>
            </w:hyperlink>
            <w:r>
              <w:rPr>
                <w:rFonts w:ascii="Century Gothic" w:eastAsia="Century Gothic" w:hAnsi="Century Gothic" w:cs="Century Gothic"/>
                <w:color w:val="0000FF"/>
                <w:sz w:val="22"/>
                <w:szCs w:val="22"/>
                <w:u w:val="single"/>
              </w:rPr>
              <w:t xml:space="preserve">: </w:t>
            </w:r>
            <w:hyperlink r:id="rId155">
              <w:r>
                <w:rPr>
                  <w:rFonts w:ascii="Century Gothic" w:eastAsia="Century Gothic" w:hAnsi="Century Gothic" w:cs="Century Gothic"/>
                  <w:color w:val="103421"/>
                  <w:sz w:val="22"/>
                  <w:szCs w:val="22"/>
                  <w:u w:val="single"/>
                </w:rPr>
                <w:t>https://www.google.co.ke/books/edition/Marketing_Theory/UJokEQAAQBAJ?hl=en&amp;gbpv=1&amp;dq=Marketing+Theory&amp;printsec=frontcover</w:t>
              </w:r>
            </w:hyperlink>
          </w:p>
          <w:p w14:paraId="2806899D" w14:textId="77777777" w:rsidR="00F96543" w:rsidRDefault="00000000">
            <w:p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ii. Study Material 2:</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i/>
                <w:color w:val="000000"/>
                <w:sz w:val="22"/>
                <w:szCs w:val="22"/>
              </w:rPr>
              <w:t>Philosophy of Science: A Very Short Introduction</w:t>
            </w:r>
            <w:r>
              <w:rPr>
                <w:rFonts w:ascii="Century Gothic" w:eastAsia="Century Gothic" w:hAnsi="Century Gothic" w:cs="Century Gothic"/>
                <w:color w:val="000000"/>
                <w:sz w:val="22"/>
                <w:szCs w:val="22"/>
              </w:rPr>
              <w:t xml:space="preserve"> by Samir Okasha</w:t>
            </w:r>
          </w:p>
          <w:p w14:paraId="1DDA1564" w14:textId="77777777" w:rsidR="00F96543" w:rsidRDefault="00000000">
            <w:pPr>
              <w:numPr>
                <w:ilvl w:val="0"/>
                <w:numId w:val="100"/>
              </w:numPr>
              <w:spacing w:after="20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Description:</w:t>
            </w:r>
            <w:r>
              <w:rPr>
                <w:rFonts w:ascii="Century Gothic" w:eastAsia="Century Gothic" w:hAnsi="Century Gothic" w:cs="Century Gothic"/>
                <w:color w:val="000000"/>
                <w:sz w:val="22"/>
                <w:szCs w:val="22"/>
              </w:rPr>
              <w:t xml:space="preserve"> A concise exploration of philosophical concepts such as epistemology, ontology, and scientific reasoning, relevant to understanding the theoretical frameworks in marketing.</w:t>
            </w:r>
          </w:p>
          <w:p w14:paraId="5273707F" w14:textId="77777777" w:rsidR="00F96543" w:rsidRDefault="00000000">
            <w:pPr>
              <w:numPr>
                <w:ilvl w:val="0"/>
                <w:numId w:val="100"/>
              </w:num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lastRenderedPageBreak/>
              <w:t>Link:</w:t>
            </w:r>
            <w:r>
              <w:rPr>
                <w:rFonts w:ascii="Century Gothic" w:eastAsia="Century Gothic" w:hAnsi="Century Gothic" w:cs="Century Gothic"/>
                <w:color w:val="000000"/>
                <w:sz w:val="22"/>
                <w:szCs w:val="22"/>
              </w:rPr>
              <w:t xml:space="preserve"> </w:t>
            </w:r>
            <w:hyperlink r:id="rId156">
              <w:r>
                <w:rPr>
                  <w:rFonts w:ascii="Century Gothic" w:eastAsia="Century Gothic" w:hAnsi="Century Gothic" w:cs="Century Gothic"/>
                  <w:color w:val="0000FF"/>
                  <w:sz w:val="22"/>
                  <w:szCs w:val="22"/>
                  <w:u w:val="single"/>
                </w:rPr>
                <w:t xml:space="preserve">Philosophy of Science </w:t>
              </w:r>
            </w:hyperlink>
            <w:r>
              <w:rPr>
                <w:rFonts w:ascii="Century Gothic" w:eastAsia="Century Gothic" w:hAnsi="Century Gothic" w:cs="Century Gothic"/>
                <w:color w:val="0000FF"/>
                <w:sz w:val="22"/>
                <w:szCs w:val="22"/>
                <w:u w:val="single"/>
              </w:rPr>
              <w:t xml:space="preserve">: </w:t>
            </w:r>
            <w:hyperlink r:id="rId157">
              <w:r>
                <w:rPr>
                  <w:rFonts w:ascii="Century Gothic" w:eastAsia="Century Gothic" w:hAnsi="Century Gothic" w:cs="Century Gothic"/>
                  <w:color w:val="103421"/>
                  <w:sz w:val="22"/>
                  <w:szCs w:val="22"/>
                  <w:u w:val="single"/>
                </w:rPr>
                <w:t>https://www.google.co.ke/books/edition/Philosophy_of_Science/RxojD5O2NBAC?hl=en&amp;gbpv=1&amp;dq=Philosophy+of+Science&amp;printsec=frontcover</w:t>
              </w:r>
            </w:hyperlink>
          </w:p>
        </w:tc>
      </w:tr>
    </w:tbl>
    <w:p w14:paraId="3B120C5E" w14:textId="77777777" w:rsidR="00F96543" w:rsidRDefault="00F96543">
      <w:pPr>
        <w:rPr>
          <w:rFonts w:ascii="Century Gothic" w:eastAsia="Century Gothic" w:hAnsi="Century Gothic" w:cs="Century Gothic"/>
        </w:rPr>
      </w:pPr>
    </w:p>
    <w:p w14:paraId="3E714565" w14:textId="77777777" w:rsidR="00F96543" w:rsidRDefault="00000000">
      <w:pPr>
        <w:pStyle w:val="Heading3"/>
        <w:spacing w:before="0" w:after="200"/>
        <w:ind w:left="720" w:hanging="720"/>
        <w:rPr>
          <w:b/>
        </w:rPr>
      </w:pPr>
      <w:bookmarkStart w:id="189" w:name="_heading=h.2tq9fhf" w:colFirst="0" w:colLast="0"/>
      <w:bookmarkEnd w:id="189"/>
      <w:r>
        <w:rPr>
          <w:sz w:val="32"/>
          <w:szCs w:val="32"/>
        </w:rPr>
        <w:t xml:space="preserve">    </w:t>
      </w:r>
      <w:r>
        <w:rPr>
          <w:b/>
          <w:sz w:val="32"/>
          <w:szCs w:val="32"/>
        </w:rPr>
        <w:t>mastery exercise</w:t>
      </w:r>
    </w:p>
    <w:p w14:paraId="1A8005F7" w14:textId="77777777" w:rsidR="00F96543" w:rsidRDefault="00000000">
      <w:pPr>
        <w:spacing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Overview:</w:t>
      </w:r>
      <w:r>
        <w:rPr>
          <w:rFonts w:ascii="Century Gothic" w:eastAsia="Century Gothic" w:hAnsi="Century Gothic" w:cs="Century Gothic"/>
          <w:color w:val="0432FF"/>
          <w:sz w:val="22"/>
          <w:szCs w:val="22"/>
        </w:rPr>
        <w:t xml:space="preserve"> This Mastery Exercise is designed to test your understanding of the philosophical foundations of marketing theory and their application to real-world scenarios. You will critically analyze philosophical considerations and propose innovative applications to marketing strategies.</w:t>
      </w:r>
      <w:r>
        <w:rPr>
          <w:noProof/>
        </w:rPr>
        <w:drawing>
          <wp:anchor distT="0" distB="0" distL="114300" distR="114300" simplePos="0" relativeHeight="251706368" behindDoc="0" locked="0" layoutInCell="1" hidden="0" allowOverlap="1" wp14:anchorId="15B9499A" wp14:editId="00495FFB">
            <wp:simplePos x="0" y="0"/>
            <wp:positionH relativeFrom="column">
              <wp:posOffset>1</wp:posOffset>
            </wp:positionH>
            <wp:positionV relativeFrom="paragraph">
              <wp:posOffset>183515</wp:posOffset>
            </wp:positionV>
            <wp:extent cx="633413" cy="672035"/>
            <wp:effectExtent l="0" t="0" r="0" b="0"/>
            <wp:wrapSquare wrapText="bothSides" distT="0" distB="0" distL="114300" distR="114300"/>
            <wp:docPr id="21227592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p>
    <w:p w14:paraId="3C719924" w14:textId="77777777" w:rsidR="00F96543" w:rsidRDefault="00000000">
      <w:pPr>
        <w:numPr>
          <w:ilvl w:val="0"/>
          <w:numId w:val="109"/>
        </w:numPr>
        <w:pBdr>
          <w:top w:val="nil"/>
          <w:left w:val="nil"/>
          <w:bottom w:val="nil"/>
          <w:right w:val="nil"/>
          <w:between w:val="nil"/>
        </w:pBdr>
        <w:spacing w:before="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Objective</w:t>
      </w:r>
      <w:r>
        <w:rPr>
          <w:rFonts w:ascii="Century Gothic" w:eastAsia="Century Gothic" w:hAnsi="Century Gothic" w:cs="Century Gothic"/>
          <w:color w:val="000000"/>
          <w:sz w:val="22"/>
          <w:szCs w:val="22"/>
        </w:rPr>
        <w:t>:</w:t>
      </w:r>
      <w:r>
        <w:rPr>
          <w:rFonts w:ascii="Century Gothic" w:eastAsia="Century Gothic" w:hAnsi="Century Gothic" w:cs="Century Gothic"/>
          <w:color w:val="000000"/>
          <w:sz w:val="22"/>
          <w:szCs w:val="22"/>
        </w:rPr>
        <w:br/>
        <w:t>Apply epistemological and ontological principles to evaluate the evolution of marketing thought.</w:t>
      </w:r>
    </w:p>
    <w:p w14:paraId="6D0CCDB2" w14:textId="77777777" w:rsidR="00F96543" w:rsidRDefault="00000000">
      <w:pPr>
        <w:numPr>
          <w:ilvl w:val="0"/>
          <w:numId w:val="109"/>
        </w:numPr>
        <w:pBdr>
          <w:top w:val="nil"/>
          <w:left w:val="nil"/>
          <w:bottom w:val="nil"/>
          <w:right w:val="nil"/>
          <w:between w:val="nil"/>
        </w:pBdr>
        <w:spacing w:before="0"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Reflect on the influence of philosophical inquiry on contemporary marketing practices.</w:t>
      </w:r>
    </w:p>
    <w:p w14:paraId="1F3C1AC8" w14:textId="77777777" w:rsidR="00F96543" w:rsidRDefault="00000000">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Part 1: Case Study Analysis</w:t>
      </w:r>
    </w:p>
    <w:p w14:paraId="5FDC1A89" w14:textId="77777777" w:rsidR="00F96543" w:rsidRDefault="00000000">
      <w:pPr>
        <w:numPr>
          <w:ilvl w:val="0"/>
          <w:numId w:val="10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Read the Case Study:</w:t>
      </w:r>
      <w:r>
        <w:rPr>
          <w:rFonts w:ascii="Century Gothic" w:eastAsia="Century Gothic" w:hAnsi="Century Gothic" w:cs="Century Gothic"/>
          <w:sz w:val="22"/>
          <w:szCs w:val="22"/>
        </w:rPr>
        <w:t xml:space="preserve"> Below is a case study exploring the role of philosophical considerations in shaping marketing strategies:</w:t>
      </w:r>
    </w:p>
    <w:p w14:paraId="19F2D63C" w14:textId="77777777" w:rsidR="00F96543" w:rsidRDefault="00F96543">
      <w:pPr>
        <w:spacing w:before="0" w:after="0" w:line="276" w:lineRule="auto"/>
        <w:rPr>
          <w:rFonts w:ascii="Century Gothic" w:eastAsia="Century Gothic" w:hAnsi="Century Gothic" w:cs="Century Gothic"/>
          <w:b/>
          <w:sz w:val="22"/>
          <w:szCs w:val="22"/>
        </w:rPr>
      </w:pPr>
    </w:p>
    <w:p w14:paraId="141174D2" w14:textId="77777777" w:rsidR="00F96543" w:rsidRDefault="00000000">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Case Study:</w:t>
      </w:r>
      <w:r>
        <w:rPr>
          <w:rFonts w:ascii="Century Gothic" w:eastAsia="Century Gothic" w:hAnsi="Century Gothic" w:cs="Century Gothic"/>
          <w:sz w:val="22"/>
          <w:szCs w:val="22"/>
        </w:rPr>
        <w:br/>
        <w:t>A leading FMCG (Fast-Moving Consumer Goods) company is developing a new customer-centric marketing strategy. They aim to use philosophical principles to understand consumer behavior and align their marketing efforts with ethical considerations and value-based decision-making.</w:t>
      </w:r>
    </w:p>
    <w:p w14:paraId="7CBB5887" w14:textId="77777777" w:rsidR="00F96543" w:rsidRDefault="00F96543">
      <w:pPr>
        <w:spacing w:before="0" w:after="0" w:line="276" w:lineRule="auto"/>
        <w:rPr>
          <w:rFonts w:ascii="Century Gothic" w:eastAsia="Century Gothic" w:hAnsi="Century Gothic" w:cs="Century Gothic"/>
          <w:sz w:val="22"/>
          <w:szCs w:val="22"/>
        </w:rPr>
      </w:pPr>
    </w:p>
    <w:p w14:paraId="3A4034BF" w14:textId="77777777" w:rsidR="00F96543" w:rsidRDefault="00000000">
      <w:pPr>
        <w:numPr>
          <w:ilvl w:val="0"/>
          <w:numId w:val="102"/>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b/>
          <w:sz w:val="22"/>
          <w:szCs w:val="22"/>
        </w:rPr>
        <w:t>Answer the Following Questions:</w:t>
      </w:r>
    </w:p>
    <w:p w14:paraId="4C34470C" w14:textId="77777777" w:rsidR="00F96543" w:rsidRDefault="00000000">
      <w:pPr>
        <w:numPr>
          <w:ilvl w:val="0"/>
          <w:numId w:val="103"/>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How can epistemological and ontological principles guide the company's approach to understanding consumer behavior?</w:t>
      </w:r>
    </w:p>
    <w:p w14:paraId="0C967207" w14:textId="77777777" w:rsidR="00F96543" w:rsidRDefault="00000000">
      <w:pPr>
        <w:numPr>
          <w:ilvl w:val="0"/>
          <w:numId w:val="103"/>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What ethical considerations should be integrated into the strategy, and how do they align with philosophical principles?</w:t>
      </w:r>
    </w:p>
    <w:p w14:paraId="02A121C8" w14:textId="77777777" w:rsidR="00F96543" w:rsidRDefault="00000000">
      <w:pPr>
        <w:numPr>
          <w:ilvl w:val="0"/>
          <w:numId w:val="103"/>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Identify challenges the company might face in applying these philosophical foundations and propose solutions.</w:t>
      </w:r>
    </w:p>
    <w:p w14:paraId="7A99A1B6" w14:textId="77777777" w:rsidR="00F96543" w:rsidRDefault="00F96543">
      <w:pPr>
        <w:spacing w:before="0" w:after="0" w:line="276" w:lineRule="auto"/>
        <w:rPr>
          <w:rFonts w:ascii="Century Gothic" w:eastAsia="Century Gothic" w:hAnsi="Century Gothic" w:cs="Century Gothic"/>
          <w:b/>
          <w:sz w:val="22"/>
          <w:szCs w:val="22"/>
        </w:rPr>
      </w:pPr>
    </w:p>
    <w:p w14:paraId="72DDBBD4" w14:textId="77777777" w:rsidR="00F96543" w:rsidRDefault="00000000">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Part 2: Philosophical Application in Marketing</w:t>
      </w:r>
    </w:p>
    <w:p w14:paraId="3F7B9666" w14:textId="77777777" w:rsidR="00F96543" w:rsidRDefault="00000000">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Based on your case study analysis, propose a framework for integrating philosophical principles into the company's marketing strategy with the following components:</w:t>
      </w:r>
    </w:p>
    <w:p w14:paraId="03458D91" w14:textId="77777777" w:rsidR="00F96543" w:rsidRDefault="00000000">
      <w:pPr>
        <w:numPr>
          <w:ilvl w:val="0"/>
          <w:numId w:val="1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Philosophical Foundations:</w:t>
      </w:r>
      <w:r>
        <w:rPr>
          <w:rFonts w:ascii="Century Gothic" w:eastAsia="Century Gothic" w:hAnsi="Century Gothic" w:cs="Century Gothic"/>
          <w:sz w:val="22"/>
          <w:szCs w:val="22"/>
        </w:rPr>
        <w:t xml:space="preserve"> Define key epistemological and ontological considerations and illustrate their relevance.</w:t>
      </w:r>
    </w:p>
    <w:p w14:paraId="1E54A43B" w14:textId="77777777" w:rsidR="00F96543" w:rsidRDefault="00000000">
      <w:pPr>
        <w:numPr>
          <w:ilvl w:val="0"/>
          <w:numId w:val="1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Strategic Implications:</w:t>
      </w:r>
      <w:r>
        <w:rPr>
          <w:rFonts w:ascii="Century Gothic" w:eastAsia="Century Gothic" w:hAnsi="Century Gothic" w:cs="Century Gothic"/>
          <w:sz w:val="22"/>
          <w:szCs w:val="22"/>
        </w:rPr>
        <w:t xml:space="preserve"> Discuss how these principles shape marketing decision-making and consumer engagement.</w:t>
      </w:r>
    </w:p>
    <w:p w14:paraId="302D39E3" w14:textId="77777777" w:rsidR="00F96543" w:rsidRDefault="00000000">
      <w:pPr>
        <w:numPr>
          <w:ilvl w:val="0"/>
          <w:numId w:val="106"/>
        </w:num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lastRenderedPageBreak/>
        <w:t>Ethical Alignment:</w:t>
      </w:r>
      <w:r>
        <w:rPr>
          <w:rFonts w:ascii="Century Gothic" w:eastAsia="Century Gothic" w:hAnsi="Century Gothic" w:cs="Century Gothic"/>
          <w:sz w:val="22"/>
          <w:szCs w:val="22"/>
        </w:rPr>
        <w:t xml:space="preserve"> Identify strategies to integrate ethics into the marketing framework effectively.</w:t>
      </w:r>
    </w:p>
    <w:p w14:paraId="52128AC3" w14:textId="77777777" w:rsidR="00F96543" w:rsidRDefault="00F96543">
      <w:pPr>
        <w:spacing w:before="0" w:after="0" w:line="276" w:lineRule="auto"/>
        <w:rPr>
          <w:rFonts w:ascii="Century Gothic" w:eastAsia="Century Gothic" w:hAnsi="Century Gothic" w:cs="Century Gothic"/>
          <w:b/>
          <w:sz w:val="22"/>
          <w:szCs w:val="22"/>
        </w:rPr>
      </w:pPr>
    </w:p>
    <w:p w14:paraId="2C6237C1" w14:textId="77777777" w:rsidR="00F96543" w:rsidRDefault="00000000">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Part 3: Reflection</w:t>
      </w:r>
    </w:p>
    <w:p w14:paraId="4F01A394" w14:textId="77777777" w:rsidR="00F96543" w:rsidRDefault="00000000">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Reflect on the following questions:</w:t>
      </w:r>
    </w:p>
    <w:p w14:paraId="0CED5503" w14:textId="77777777" w:rsidR="00F96543" w:rsidRDefault="00000000">
      <w:pPr>
        <w:numPr>
          <w:ilvl w:val="0"/>
          <w:numId w:val="10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How did understanding epistemology and ontology enhance your perspective on marketing theory and practice?</w:t>
      </w:r>
    </w:p>
    <w:p w14:paraId="07E30B51" w14:textId="77777777" w:rsidR="00F96543" w:rsidRDefault="00000000">
      <w:pPr>
        <w:numPr>
          <w:ilvl w:val="0"/>
          <w:numId w:val="107"/>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What key insights were gained from examining the philosophical foundations of marketing?</w:t>
      </w:r>
    </w:p>
    <w:p w14:paraId="2C35D0E2" w14:textId="77777777" w:rsidR="00F96543" w:rsidRDefault="00F96543">
      <w:pPr>
        <w:spacing w:before="0" w:after="0" w:line="276" w:lineRule="auto"/>
        <w:rPr>
          <w:rFonts w:ascii="Century Gothic" w:eastAsia="Century Gothic" w:hAnsi="Century Gothic" w:cs="Century Gothic"/>
          <w:b/>
          <w:sz w:val="22"/>
          <w:szCs w:val="22"/>
        </w:rPr>
      </w:pPr>
    </w:p>
    <w:p w14:paraId="279B3942" w14:textId="77777777" w:rsidR="00F96543" w:rsidRDefault="00000000">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Part 4: Submission Instructions:</w:t>
      </w:r>
    </w:p>
    <w:p w14:paraId="08F05393" w14:textId="77777777" w:rsidR="00F96543" w:rsidRDefault="00000000">
      <w:pPr>
        <w:numPr>
          <w:ilvl w:val="0"/>
          <w:numId w:val="10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Submit your comprehensive report, ensuring each section is clearly labeled.</w:t>
      </w:r>
    </w:p>
    <w:p w14:paraId="06C2E388" w14:textId="77777777" w:rsidR="00F96543" w:rsidRDefault="00000000">
      <w:pPr>
        <w:numPr>
          <w:ilvl w:val="0"/>
          <w:numId w:val="108"/>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Include references to relevant literature and study materials to support your analysis.</w:t>
      </w:r>
    </w:p>
    <w:tbl>
      <w:tblPr>
        <w:tblStyle w:val="affffffff2"/>
        <w:tblW w:w="9600" w:type="dxa"/>
        <w:tblLayout w:type="fixed"/>
        <w:tblLook w:val="0600" w:firstRow="0" w:lastRow="0" w:firstColumn="0" w:lastColumn="0" w:noHBand="1" w:noVBand="1"/>
      </w:tblPr>
      <w:tblGrid>
        <w:gridCol w:w="1110"/>
        <w:gridCol w:w="8490"/>
      </w:tblGrid>
      <w:tr w:rsidR="00F96543" w14:paraId="39755188" w14:textId="77777777">
        <w:tc>
          <w:tcPr>
            <w:tcW w:w="1110" w:type="dxa"/>
            <w:shd w:val="clear" w:color="auto" w:fill="auto"/>
            <w:tcMar>
              <w:top w:w="0" w:type="dxa"/>
              <w:left w:w="0" w:type="dxa"/>
              <w:bottom w:w="0" w:type="dxa"/>
              <w:right w:w="0" w:type="dxa"/>
            </w:tcMar>
            <w:vAlign w:val="center"/>
          </w:tcPr>
          <w:p w14:paraId="7D9F8390"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9F3DB28" wp14:editId="3B2B3F23">
                  <wp:extent cx="490538" cy="490538"/>
                  <wp:effectExtent l="0" t="0" r="0" b="0"/>
                  <wp:docPr id="212275927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6B871D20" w14:textId="77777777" w:rsidR="00F96543" w:rsidRDefault="00000000">
            <w:pPr>
              <w:pStyle w:val="Heading4"/>
            </w:pPr>
            <w:bookmarkStart w:id="190" w:name="_heading=h.18vjpp8" w:colFirst="0" w:colLast="0"/>
            <w:bookmarkEnd w:id="190"/>
            <w:r>
              <w:rPr>
                <w:smallCaps/>
                <w:sz w:val="32"/>
                <w:szCs w:val="32"/>
              </w:rPr>
              <w:t>VIDEO 2: (to be developed)</w:t>
            </w:r>
          </w:p>
        </w:tc>
      </w:tr>
    </w:tbl>
    <w:p w14:paraId="64C5A073" w14:textId="77777777" w:rsidR="00F96543" w:rsidRDefault="00000000">
      <w:pPr>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Dear learners,</w:t>
      </w:r>
    </w:p>
    <w:p w14:paraId="0CA95803" w14:textId="77777777" w:rsidR="00F96543" w:rsidRDefault="00000000">
      <w:p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color w:val="0432FF"/>
          <w:sz w:val="22"/>
          <w:szCs w:val="22"/>
        </w:rPr>
        <w:t>We are thrilled to introduce you to Module 9: Philosophical Foundations of Marketing Theory through a specially curated video. This video highlights how philosophical principles influence marketing thought and practice.</w:t>
      </w:r>
    </w:p>
    <w:p w14:paraId="57A224B5" w14:textId="77777777" w:rsidR="00F96543" w:rsidRDefault="00000000">
      <w:pPr>
        <w:spacing w:before="0" w:after="0" w:line="276" w:lineRule="auto"/>
        <w:jc w:val="both"/>
        <w:rPr>
          <w:rFonts w:ascii="Century Gothic" w:eastAsia="Century Gothic" w:hAnsi="Century Gothic" w:cs="Century Gothic"/>
          <w:b/>
          <w:color w:val="0432FF"/>
          <w:sz w:val="22"/>
          <w:szCs w:val="22"/>
        </w:rPr>
      </w:pPr>
      <w:r>
        <w:rPr>
          <w:rFonts w:ascii="Century Gothic" w:eastAsia="Century Gothic" w:hAnsi="Century Gothic" w:cs="Century Gothic"/>
          <w:b/>
          <w:color w:val="0432FF"/>
          <w:sz w:val="22"/>
          <w:szCs w:val="22"/>
        </w:rPr>
        <w:t>Here’s what you need to do:</w:t>
      </w:r>
    </w:p>
    <w:p w14:paraId="026727BF" w14:textId="77777777" w:rsidR="00F96543" w:rsidRDefault="00000000">
      <w:pPr>
        <w:numPr>
          <w:ilvl w:val="0"/>
          <w:numId w:val="157"/>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Watch the Video:</w:t>
      </w:r>
      <w:r>
        <w:rPr>
          <w:rFonts w:ascii="Century Gothic" w:eastAsia="Century Gothic" w:hAnsi="Century Gothic" w:cs="Century Gothic"/>
          <w:color w:val="0432FF"/>
          <w:sz w:val="22"/>
          <w:szCs w:val="22"/>
        </w:rPr>
        <w:t xml:space="preserve"> Ensure you watch the video in its entirety.</w:t>
      </w:r>
    </w:p>
    <w:p w14:paraId="4A6C84C1" w14:textId="77777777" w:rsidR="00F96543" w:rsidRDefault="00000000">
      <w:pPr>
        <w:numPr>
          <w:ilvl w:val="0"/>
          <w:numId w:val="157"/>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Take Notes:</w:t>
      </w:r>
      <w:r>
        <w:rPr>
          <w:rFonts w:ascii="Century Gothic" w:eastAsia="Century Gothic" w:hAnsi="Century Gothic" w:cs="Century Gothic"/>
          <w:color w:val="0432FF"/>
          <w:sz w:val="22"/>
          <w:szCs w:val="22"/>
        </w:rPr>
        <w:t xml:space="preserve"> As you view, take detailed notes on key points discussed.</w:t>
      </w:r>
    </w:p>
    <w:p w14:paraId="402DCD10" w14:textId="77777777" w:rsidR="00F96543" w:rsidRDefault="00000000">
      <w:pPr>
        <w:numPr>
          <w:ilvl w:val="0"/>
          <w:numId w:val="157"/>
        </w:numPr>
        <w:spacing w:before="0" w:after="0" w:line="276" w:lineRule="auto"/>
        <w:jc w:val="both"/>
        <w:rPr>
          <w:rFonts w:ascii="Century Gothic" w:eastAsia="Century Gothic" w:hAnsi="Century Gothic" w:cs="Century Gothic"/>
          <w:color w:val="0432FF"/>
          <w:sz w:val="22"/>
          <w:szCs w:val="22"/>
        </w:rPr>
      </w:pPr>
      <w:r>
        <w:rPr>
          <w:rFonts w:ascii="Century Gothic" w:eastAsia="Century Gothic" w:hAnsi="Century Gothic" w:cs="Century Gothic"/>
          <w:b/>
          <w:color w:val="0432FF"/>
          <w:sz w:val="22"/>
          <w:szCs w:val="22"/>
        </w:rPr>
        <w:t>Upload Your Notes:</w:t>
      </w:r>
      <w:r>
        <w:rPr>
          <w:rFonts w:ascii="Century Gothic" w:eastAsia="Century Gothic" w:hAnsi="Century Gothic" w:cs="Century Gothic"/>
          <w:color w:val="0432FF"/>
          <w:sz w:val="22"/>
          <w:szCs w:val="22"/>
        </w:rPr>
        <w:t xml:space="preserve"> Once completed, upload your notes to the LMS.</w:t>
      </w:r>
    </w:p>
    <w:p w14:paraId="3820AD57" w14:textId="77777777" w:rsidR="00F96543" w:rsidRDefault="00F96543">
      <w:pPr>
        <w:spacing w:before="0" w:after="0" w:line="240" w:lineRule="auto"/>
        <w:rPr>
          <w:rFonts w:ascii="Century Gothic" w:eastAsia="Century Gothic" w:hAnsi="Century Gothic" w:cs="Century Gothic"/>
          <w:sz w:val="22"/>
          <w:szCs w:val="22"/>
        </w:rPr>
      </w:pPr>
    </w:p>
    <w:tbl>
      <w:tblPr>
        <w:tblStyle w:val="affffffff3"/>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25CCC1BB" w14:textId="77777777">
        <w:tc>
          <w:tcPr>
            <w:tcW w:w="9620" w:type="dxa"/>
          </w:tcPr>
          <w:p w14:paraId="58A6A3DE"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OPENING SCENE:</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PRESENTER ON SCREEN WITH A NEUTRAL BACKGROUND]</w:t>
            </w:r>
          </w:p>
          <w:p w14:paraId="0BE95D82"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Narrator (Presenter):</w:t>
            </w:r>
            <w:r>
              <w:rPr>
                <w:rFonts w:ascii="Century Gothic" w:eastAsia="Century Gothic" w:hAnsi="Century Gothic" w:cs="Century Gothic"/>
                <w:color w:val="000000"/>
                <w:sz w:val="22"/>
                <w:szCs w:val="22"/>
              </w:rPr>
              <w:br/>
              <w:t>"Hello, and welcome! Today, we explore the philosophical underpinnings of marketing theory. Understanding these concepts is crucial for appreciating how marketing has evolved as a discipline and its role in addressing modern challenges. Let’s dive in!"</w:t>
            </w:r>
          </w:p>
          <w:p w14:paraId="12B5003F"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1:</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TITLE SLIDE - PHILOSOPHICAL FOUNDATIONS OF MARKETING THEORY]</w:t>
            </w:r>
            <w:r>
              <w:rPr>
                <w:rFonts w:ascii="Century Gothic" w:eastAsia="Century Gothic" w:hAnsi="Century Gothic" w:cs="Century Gothic"/>
                <w:b/>
                <w:color w:val="000000"/>
                <w:sz w:val="22"/>
                <w:szCs w:val="22"/>
              </w:rPr>
              <w:br/>
              <w:t>Narrator (Voice-over):</w:t>
            </w:r>
            <w:r>
              <w:rPr>
                <w:rFonts w:ascii="Century Gothic" w:eastAsia="Century Gothic" w:hAnsi="Century Gothic" w:cs="Century Gothic"/>
                <w:color w:val="000000"/>
                <w:sz w:val="22"/>
                <w:szCs w:val="22"/>
              </w:rPr>
              <w:br/>
              <w:t>"Philosophical inquiry forms the bedrock of marketing theory. Epistemology examines the nature of knowledge in marketing, while ontology explores the nature of reality, shaping how marketers perceive and interpret consumer behavior and market dynamics."</w:t>
            </w:r>
          </w:p>
          <w:p w14:paraId="44D73752"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2:</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EPISTEMOLOGY IN MARKETING]</w:t>
            </w:r>
            <w:r>
              <w:rPr>
                <w:rFonts w:ascii="Century Gothic" w:eastAsia="Century Gothic" w:hAnsi="Century Gothic" w:cs="Century Gothic"/>
                <w:b/>
                <w:color w:val="000000"/>
                <w:sz w:val="22"/>
                <w:szCs w:val="22"/>
              </w:rPr>
              <w:br/>
              <w:t>Narrator (Voice-over):</w:t>
            </w:r>
            <w:r>
              <w:rPr>
                <w:rFonts w:ascii="Century Gothic" w:eastAsia="Century Gothic" w:hAnsi="Century Gothic" w:cs="Century Gothic"/>
                <w:color w:val="000000"/>
                <w:sz w:val="22"/>
                <w:szCs w:val="22"/>
              </w:rPr>
              <w:br/>
              <w:t xml:space="preserve">"Epistemological considerations guide marketers in understanding how knowledge </w:t>
            </w:r>
            <w:r>
              <w:rPr>
                <w:rFonts w:ascii="Century Gothic" w:eastAsia="Century Gothic" w:hAnsi="Century Gothic" w:cs="Century Gothic"/>
                <w:color w:val="000000"/>
                <w:sz w:val="22"/>
                <w:szCs w:val="22"/>
              </w:rPr>
              <w:lastRenderedPageBreak/>
              <w:t>is acquired and validated. It raises critical questions: What constitutes valid consumer insights? How can marketers differentiate between perception and reality?"</w:t>
            </w:r>
          </w:p>
          <w:p w14:paraId="0F7214BE"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3:</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ONTOLOGY IN MARKETING]</w:t>
            </w:r>
            <w:r>
              <w:rPr>
                <w:rFonts w:ascii="Century Gothic" w:eastAsia="Century Gothic" w:hAnsi="Century Gothic" w:cs="Century Gothic"/>
                <w:b/>
                <w:color w:val="000000"/>
                <w:sz w:val="22"/>
                <w:szCs w:val="22"/>
              </w:rPr>
              <w:br/>
              <w:t>Narrator (Presenter):</w:t>
            </w:r>
            <w:r>
              <w:rPr>
                <w:rFonts w:ascii="Century Gothic" w:eastAsia="Century Gothic" w:hAnsi="Century Gothic" w:cs="Century Gothic"/>
                <w:color w:val="000000"/>
                <w:sz w:val="22"/>
                <w:szCs w:val="22"/>
              </w:rPr>
              <w:br/>
              <w:t>"Ontology examines the essence of market phenomena. By asking questions such as 'What is the true nature of consumer relationships?' and 'How do brands shape consumer identities?' marketers can develop more meaningful strategies."</w:t>
            </w:r>
          </w:p>
          <w:p w14:paraId="2692693C"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4: ETHICAL IMPLICATIONS IN MARKETING]</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"Philosophical principles also emphasize the ethical dimension of marketing. A value-based approach ensures that marketing strategies respect consumer autonomy and promote social good."</w:t>
            </w:r>
          </w:p>
          <w:p w14:paraId="59DBDCB7"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5:</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CASE EXAMPLES AND APPLICATIONS]</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(Voice-over):</w:t>
            </w:r>
            <w:r>
              <w:rPr>
                <w:rFonts w:ascii="Century Gothic" w:eastAsia="Century Gothic" w:hAnsi="Century Gothic" w:cs="Century Gothic"/>
                <w:color w:val="000000"/>
                <w:sz w:val="22"/>
                <w:szCs w:val="22"/>
              </w:rPr>
              <w:br/>
              <w:t>"Case studies demonstrate how integrating epistemological, ontological, and ethical principles leads to innovative and responsible marketing strategies, fostering long-term brand equity and trust."</w:t>
            </w:r>
          </w:p>
          <w:p w14:paraId="62AF41FA"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6:</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CONCLUSION]</w:t>
            </w:r>
            <w:r>
              <w:rPr>
                <w:rFonts w:ascii="Century Gothic" w:eastAsia="Century Gothic" w:hAnsi="Century Gothic" w:cs="Century Gothic"/>
                <w:b/>
                <w:color w:val="000000"/>
                <w:sz w:val="22"/>
                <w:szCs w:val="22"/>
              </w:rPr>
              <w:br/>
              <w:t>Narrator (Presenter):</w:t>
            </w:r>
            <w:r>
              <w:rPr>
                <w:rFonts w:ascii="Century Gothic" w:eastAsia="Century Gothic" w:hAnsi="Century Gothic" w:cs="Century Gothic"/>
                <w:color w:val="000000"/>
                <w:sz w:val="22"/>
                <w:szCs w:val="22"/>
              </w:rPr>
              <w:br/>
              <w:t>"In conclusion, philosophical foundations offer valuable insights for shaping marketing thought and practice. By understanding these principles, marketers can create strategies that are both effective and ethically sound."</w:t>
            </w:r>
          </w:p>
          <w:p w14:paraId="78830A6E"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SLIDE 7:</w:t>
            </w:r>
            <w:r>
              <w:rPr>
                <w:rFonts w:ascii="Century Gothic" w:eastAsia="Century Gothic" w:hAnsi="Century Gothic" w:cs="Century Gothic"/>
                <w:color w:val="000000"/>
                <w:sz w:val="22"/>
                <w:szCs w:val="22"/>
              </w:rPr>
              <w:t xml:space="preserve"> CALL TO ACTION]</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Narrator (Presenter):</w:t>
            </w:r>
            <w:r>
              <w:rPr>
                <w:rFonts w:ascii="Century Gothic" w:eastAsia="Century Gothic" w:hAnsi="Century Gothic" w:cs="Century Gothic"/>
                <w:color w:val="000000"/>
                <w:sz w:val="22"/>
                <w:szCs w:val="22"/>
              </w:rPr>
              <w:br/>
              <w:t>"Thank you for joining me! I encourage you to reflect on the philosophical dimensions of marketing and explore how they shape your professional practice. Feel free to reach out with questions or insights!"</w:t>
            </w:r>
          </w:p>
          <w:p w14:paraId="56340C67" w14:textId="77777777" w:rsidR="00F96543" w:rsidRDefault="00000000">
            <w:pPr>
              <w:spacing w:after="200" w:line="276"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t>
            </w:r>
            <w:r>
              <w:rPr>
                <w:rFonts w:ascii="Century Gothic" w:eastAsia="Century Gothic" w:hAnsi="Century Gothic" w:cs="Century Gothic"/>
                <w:b/>
                <w:color w:val="000000"/>
                <w:sz w:val="22"/>
                <w:szCs w:val="22"/>
              </w:rPr>
              <w:t>CLOSING SCENE:</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b/>
                <w:color w:val="000000"/>
                <w:sz w:val="22"/>
                <w:szCs w:val="22"/>
              </w:rPr>
              <w:t>FADE OUT WITH A THANK YOU MESSAGE]</w:t>
            </w:r>
          </w:p>
        </w:tc>
      </w:tr>
    </w:tbl>
    <w:p w14:paraId="3B30F581" w14:textId="77777777" w:rsidR="00F96543" w:rsidRDefault="00F96543">
      <w:pPr>
        <w:rPr>
          <w:rFonts w:ascii="Century Gothic" w:eastAsia="Century Gothic" w:hAnsi="Century Gothic" w:cs="Century Gothic"/>
          <w:sz w:val="22"/>
          <w:szCs w:val="22"/>
        </w:rPr>
      </w:pPr>
    </w:p>
    <w:tbl>
      <w:tblPr>
        <w:tblStyle w:val="affffffff4"/>
        <w:tblW w:w="9600" w:type="dxa"/>
        <w:tblLayout w:type="fixed"/>
        <w:tblLook w:val="0600" w:firstRow="0" w:lastRow="0" w:firstColumn="0" w:lastColumn="0" w:noHBand="1" w:noVBand="1"/>
      </w:tblPr>
      <w:tblGrid>
        <w:gridCol w:w="1125"/>
        <w:gridCol w:w="8475"/>
      </w:tblGrid>
      <w:tr w:rsidR="00F96543" w14:paraId="22E477CD" w14:textId="77777777">
        <w:tc>
          <w:tcPr>
            <w:tcW w:w="1125" w:type="dxa"/>
            <w:shd w:val="clear" w:color="auto" w:fill="auto"/>
            <w:tcMar>
              <w:top w:w="0" w:type="dxa"/>
              <w:left w:w="0" w:type="dxa"/>
              <w:bottom w:w="0" w:type="dxa"/>
              <w:right w:w="0" w:type="dxa"/>
            </w:tcMar>
            <w:vAlign w:val="center"/>
          </w:tcPr>
          <w:p w14:paraId="60473625" w14:textId="77777777" w:rsidR="00F96543" w:rsidRDefault="00000000">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521ED01" wp14:editId="018DE967">
                  <wp:extent cx="509588" cy="515250"/>
                  <wp:effectExtent l="0" t="0" r="0" b="0"/>
                  <wp:docPr id="212275927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6F512F1" w14:textId="77777777" w:rsidR="00F96543" w:rsidRDefault="00000000">
            <w:pPr>
              <w:pStyle w:val="Heading4"/>
            </w:pPr>
            <w:bookmarkStart w:id="191" w:name="_heading=h.3sv78d1" w:colFirst="0" w:colLast="0"/>
            <w:bookmarkEnd w:id="191"/>
            <w:r>
              <w:rPr>
                <w:smallCaps/>
                <w:sz w:val="32"/>
                <w:szCs w:val="32"/>
              </w:rPr>
              <w:t>VIDEO 3 (</w:t>
            </w:r>
            <w:proofErr w:type="spellStart"/>
            <w:r>
              <w:rPr>
                <w:smallCaps/>
                <w:sz w:val="32"/>
                <w:szCs w:val="32"/>
              </w:rPr>
              <w:t>Youtube</w:t>
            </w:r>
            <w:proofErr w:type="spellEnd"/>
            <w:r>
              <w:rPr>
                <w:smallCaps/>
                <w:sz w:val="32"/>
                <w:szCs w:val="32"/>
              </w:rPr>
              <w:t>, please include link)</w:t>
            </w:r>
          </w:p>
        </w:tc>
      </w:tr>
    </w:tbl>
    <w:p w14:paraId="31D4BB8E" w14:textId="77777777" w:rsidR="00F96543" w:rsidRDefault="00000000">
      <w:pPr>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Dear learners,</w:t>
      </w:r>
    </w:p>
    <w:p w14:paraId="492C0662" w14:textId="77777777" w:rsidR="00F96543" w:rsidRDefault="00000000">
      <w:pPr>
        <w:rPr>
          <w:rFonts w:ascii="Century Gothic" w:eastAsia="Century Gothic" w:hAnsi="Century Gothic" w:cs="Century Gothic"/>
          <w:color w:val="FF40FF"/>
          <w:sz w:val="22"/>
          <w:szCs w:val="22"/>
        </w:rPr>
      </w:pPr>
      <w:r>
        <w:rPr>
          <w:rFonts w:ascii="Century Gothic" w:eastAsia="Century Gothic" w:hAnsi="Century Gothic" w:cs="Century Gothic"/>
          <w:color w:val="FF40FF"/>
          <w:sz w:val="22"/>
          <w:szCs w:val="22"/>
        </w:rPr>
        <w:t xml:space="preserve">As part of Module 10: Theory and Research in Marketing, we invite you to watch a video titled “Connecting Research and Theory in Marketing” by Insights Academy. </w:t>
      </w:r>
      <w:r>
        <w:rPr>
          <w:rFonts w:ascii="Century Gothic" w:eastAsia="Century Gothic" w:hAnsi="Century Gothic" w:cs="Century Gothic"/>
          <w:color w:val="FF40FF"/>
          <w:sz w:val="22"/>
          <w:szCs w:val="22"/>
        </w:rPr>
        <w:lastRenderedPageBreak/>
        <w:t>This video highlights how research methodologies contribute to the development, validation, and practical application of marketing theories.</w:t>
      </w:r>
    </w:p>
    <w:p w14:paraId="38FDC89A" w14:textId="77777777" w:rsidR="00F96543" w:rsidRDefault="00000000">
      <w:pPr>
        <w:rPr>
          <w:rFonts w:ascii="Century Gothic" w:eastAsia="Century Gothic" w:hAnsi="Century Gothic" w:cs="Century Gothic"/>
          <w:b/>
          <w:color w:val="FF40FF"/>
          <w:sz w:val="22"/>
          <w:szCs w:val="22"/>
        </w:rPr>
      </w:pPr>
      <w:r>
        <w:rPr>
          <w:rFonts w:ascii="Century Gothic" w:eastAsia="Century Gothic" w:hAnsi="Century Gothic" w:cs="Century Gothic"/>
          <w:b/>
          <w:color w:val="FF40FF"/>
          <w:sz w:val="22"/>
          <w:szCs w:val="22"/>
        </w:rPr>
        <w:t>Here’s what you need to do:</w:t>
      </w:r>
    </w:p>
    <w:p w14:paraId="7B057E1B" w14:textId="77777777" w:rsidR="00F96543" w:rsidRDefault="00000000">
      <w:pPr>
        <w:numPr>
          <w:ilvl w:val="0"/>
          <w:numId w:val="155"/>
        </w:numPr>
        <w:rPr>
          <w:rFonts w:ascii="Century Gothic" w:eastAsia="Century Gothic" w:hAnsi="Century Gothic" w:cs="Century Gothic"/>
          <w:color w:val="FF40FF"/>
          <w:sz w:val="22"/>
          <w:szCs w:val="22"/>
        </w:rPr>
      </w:pPr>
      <w:r>
        <w:rPr>
          <w:rFonts w:ascii="Century Gothic" w:eastAsia="Century Gothic" w:hAnsi="Century Gothic" w:cs="Century Gothic"/>
          <w:b/>
          <w:color w:val="FF40FF"/>
          <w:sz w:val="22"/>
          <w:szCs w:val="22"/>
        </w:rPr>
        <w:t>Watch the Video:</w:t>
      </w:r>
      <w:r>
        <w:rPr>
          <w:rFonts w:ascii="Century Gothic" w:eastAsia="Century Gothic" w:hAnsi="Century Gothic" w:cs="Century Gothic"/>
          <w:color w:val="FF40FF"/>
          <w:sz w:val="22"/>
          <w:szCs w:val="22"/>
        </w:rPr>
        <w:t xml:space="preserve"> Visit this link to watch: </w:t>
      </w:r>
      <w:hyperlink r:id="rId158">
        <w:r>
          <w:rPr>
            <w:rFonts w:ascii="Century Gothic" w:eastAsia="Century Gothic" w:hAnsi="Century Gothic" w:cs="Century Gothic"/>
            <w:color w:val="103421"/>
            <w:sz w:val="22"/>
            <w:szCs w:val="22"/>
            <w:u w:val="single"/>
          </w:rPr>
          <w:t>Connecting Research and Theory in Marketing</w:t>
        </w:r>
      </w:hyperlink>
      <w:r>
        <w:rPr>
          <w:rFonts w:ascii="Century Gothic" w:eastAsia="Century Gothic" w:hAnsi="Century Gothic" w:cs="Century Gothic"/>
          <w:color w:val="FF40FF"/>
          <w:sz w:val="22"/>
          <w:szCs w:val="22"/>
        </w:rPr>
        <w:t xml:space="preserve">. Link; </w:t>
      </w:r>
      <w:hyperlink r:id="rId159">
        <w:r>
          <w:rPr>
            <w:rFonts w:ascii="Century Gothic" w:eastAsia="Century Gothic" w:hAnsi="Century Gothic" w:cs="Century Gothic"/>
            <w:color w:val="103421"/>
            <w:sz w:val="22"/>
            <w:szCs w:val="22"/>
            <w:u w:val="single"/>
          </w:rPr>
          <w:t>https://www.youtube.com/watch?v=IgJN6e7aY1o</w:t>
        </w:r>
      </w:hyperlink>
    </w:p>
    <w:p w14:paraId="1CC3BA90" w14:textId="77777777" w:rsidR="00F96543" w:rsidRDefault="00000000">
      <w:pPr>
        <w:numPr>
          <w:ilvl w:val="0"/>
          <w:numId w:val="155"/>
        </w:numPr>
        <w:rPr>
          <w:rFonts w:ascii="Century Gothic" w:eastAsia="Century Gothic" w:hAnsi="Century Gothic" w:cs="Century Gothic"/>
          <w:color w:val="FF40FF"/>
          <w:sz w:val="22"/>
          <w:szCs w:val="22"/>
        </w:rPr>
      </w:pPr>
      <w:r>
        <w:rPr>
          <w:rFonts w:ascii="Century Gothic" w:eastAsia="Century Gothic" w:hAnsi="Century Gothic" w:cs="Century Gothic"/>
          <w:b/>
          <w:color w:val="FF40FF"/>
          <w:sz w:val="22"/>
          <w:szCs w:val="22"/>
        </w:rPr>
        <w:t>Take Notes:</w:t>
      </w:r>
      <w:r>
        <w:rPr>
          <w:rFonts w:ascii="Century Gothic" w:eastAsia="Century Gothic" w:hAnsi="Century Gothic" w:cs="Century Gothic"/>
          <w:color w:val="FF40FF"/>
          <w:sz w:val="22"/>
          <w:szCs w:val="22"/>
        </w:rPr>
        <w:t xml:space="preserve"> Focus on key research methodologies and their relationship with marketing theory.</w:t>
      </w:r>
    </w:p>
    <w:p w14:paraId="1BD8D765" w14:textId="77777777" w:rsidR="00F96543" w:rsidRDefault="00000000">
      <w:pPr>
        <w:numPr>
          <w:ilvl w:val="0"/>
          <w:numId w:val="155"/>
        </w:numPr>
        <w:rPr>
          <w:rFonts w:ascii="Century Gothic" w:eastAsia="Century Gothic" w:hAnsi="Century Gothic" w:cs="Century Gothic"/>
          <w:color w:val="FF40FF"/>
          <w:sz w:val="22"/>
          <w:szCs w:val="22"/>
        </w:rPr>
      </w:pPr>
      <w:r>
        <w:rPr>
          <w:rFonts w:ascii="Century Gothic" w:eastAsia="Century Gothic" w:hAnsi="Century Gothic" w:cs="Century Gothic"/>
          <w:b/>
          <w:color w:val="FF40FF"/>
          <w:sz w:val="22"/>
          <w:szCs w:val="22"/>
        </w:rPr>
        <w:t>Reflect:</w:t>
      </w:r>
      <w:r>
        <w:rPr>
          <w:rFonts w:ascii="Century Gothic" w:eastAsia="Century Gothic" w:hAnsi="Century Gothic" w:cs="Century Gothic"/>
          <w:color w:val="FF40FF"/>
          <w:sz w:val="22"/>
          <w:szCs w:val="22"/>
        </w:rPr>
        <w:t xml:space="preserve"> Consider how these concepts apply to your understanding of research-driven marketing strategies and decision-making.</w:t>
      </w:r>
    </w:p>
    <w:tbl>
      <w:tblPr>
        <w:tblStyle w:val="affffffff5"/>
        <w:tblW w:w="9600" w:type="dxa"/>
        <w:tblLayout w:type="fixed"/>
        <w:tblLook w:val="0600" w:firstRow="0" w:lastRow="0" w:firstColumn="0" w:lastColumn="0" w:noHBand="1" w:noVBand="1"/>
      </w:tblPr>
      <w:tblGrid>
        <w:gridCol w:w="1095"/>
        <w:gridCol w:w="8505"/>
      </w:tblGrid>
      <w:tr w:rsidR="00F96543" w14:paraId="5B83460E" w14:textId="77777777">
        <w:tc>
          <w:tcPr>
            <w:tcW w:w="1095" w:type="dxa"/>
            <w:shd w:val="clear" w:color="auto" w:fill="auto"/>
            <w:tcMar>
              <w:top w:w="0" w:type="dxa"/>
              <w:left w:w="0" w:type="dxa"/>
              <w:bottom w:w="0" w:type="dxa"/>
              <w:right w:w="0" w:type="dxa"/>
            </w:tcMar>
            <w:vAlign w:val="center"/>
          </w:tcPr>
          <w:p w14:paraId="68CBF031" w14:textId="77777777" w:rsidR="00F96543" w:rsidRDefault="00000000">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3C3FC413" wp14:editId="7551D475">
                  <wp:extent cx="503872" cy="503872"/>
                  <wp:effectExtent l="0" t="0" r="0" b="0"/>
                  <wp:docPr id="212275927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72CA71F9" w14:textId="77777777" w:rsidR="00F96543" w:rsidRDefault="00000000">
            <w:pPr>
              <w:pStyle w:val="Heading4"/>
            </w:pPr>
            <w:bookmarkStart w:id="192" w:name="_heading=h.280hiku" w:colFirst="0" w:colLast="0"/>
            <w:bookmarkEnd w:id="192"/>
            <w:r>
              <w:rPr>
                <w:smallCaps/>
                <w:sz w:val="32"/>
                <w:szCs w:val="32"/>
              </w:rPr>
              <w:t>CASE STUDY</w:t>
            </w:r>
          </w:p>
        </w:tc>
      </w:tr>
    </w:tbl>
    <w:p w14:paraId="562376CE"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29919002"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We have an insightful case study for you! Explore how a renowned global brand integrated philosophical principles into their marketing strategy to enhance consumer trust and brand value.</w:t>
      </w:r>
    </w:p>
    <w:p w14:paraId="504E6807" w14:textId="77777777" w:rsidR="00F96543" w:rsidRDefault="00000000">
      <w:pPr>
        <w:jc w:val="both"/>
        <w:rPr>
          <w:rFonts w:ascii="Century Gothic" w:eastAsia="Century Gothic" w:hAnsi="Century Gothic" w:cs="Century Gothic"/>
          <w:b/>
          <w:color w:val="174D32"/>
          <w:sz w:val="22"/>
          <w:szCs w:val="22"/>
        </w:rPr>
      </w:pPr>
      <w:r>
        <w:rPr>
          <w:rFonts w:ascii="Century Gothic" w:eastAsia="Century Gothic" w:hAnsi="Century Gothic" w:cs="Century Gothic"/>
          <w:b/>
          <w:color w:val="174D32"/>
          <w:sz w:val="22"/>
          <w:szCs w:val="22"/>
        </w:rPr>
        <w:t>Instructions:</w:t>
      </w:r>
    </w:p>
    <w:p w14:paraId="6AF9C36F" w14:textId="77777777" w:rsidR="00F96543" w:rsidRDefault="00000000">
      <w:pPr>
        <w:numPr>
          <w:ilvl w:val="0"/>
          <w:numId w:val="156"/>
        </w:numPr>
        <w:pBdr>
          <w:top w:val="nil"/>
          <w:left w:val="nil"/>
          <w:bottom w:val="nil"/>
          <w:right w:val="nil"/>
          <w:between w:val="nil"/>
        </w:pBdr>
        <w:spacing w:after="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Read the Case Study:</w:t>
      </w:r>
      <w:r>
        <w:rPr>
          <w:rFonts w:ascii="Century Gothic" w:eastAsia="Century Gothic" w:hAnsi="Century Gothic" w:cs="Century Gothic"/>
          <w:color w:val="174D32"/>
          <w:sz w:val="22"/>
          <w:szCs w:val="22"/>
        </w:rPr>
        <w:t xml:space="preserve"> Analyze how epistemology, ontology, and ethics were incorporated into the brand's marketing practices.</w:t>
      </w:r>
    </w:p>
    <w:p w14:paraId="0ACB72F0" w14:textId="77777777" w:rsidR="00F96543" w:rsidRDefault="00000000">
      <w:pPr>
        <w:numPr>
          <w:ilvl w:val="0"/>
          <w:numId w:val="156"/>
        </w:numPr>
        <w:pBdr>
          <w:top w:val="nil"/>
          <w:left w:val="nil"/>
          <w:bottom w:val="nil"/>
          <w:right w:val="nil"/>
          <w:between w:val="nil"/>
        </w:pBdr>
        <w:spacing w:before="0" w:after="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Take Notes:</w:t>
      </w:r>
      <w:r>
        <w:rPr>
          <w:rFonts w:ascii="Century Gothic" w:eastAsia="Century Gothic" w:hAnsi="Century Gothic" w:cs="Century Gothic"/>
          <w:color w:val="174D32"/>
          <w:sz w:val="22"/>
          <w:szCs w:val="22"/>
        </w:rPr>
        <w:t xml:space="preserve"> Highlight the philosophical principles applied and their impact on the brand's success.</w:t>
      </w:r>
    </w:p>
    <w:p w14:paraId="3A050D2C" w14:textId="77777777" w:rsidR="00F96543" w:rsidRDefault="00000000">
      <w:pPr>
        <w:numPr>
          <w:ilvl w:val="0"/>
          <w:numId w:val="156"/>
        </w:numPr>
        <w:pBdr>
          <w:top w:val="nil"/>
          <w:left w:val="nil"/>
          <w:bottom w:val="nil"/>
          <w:right w:val="nil"/>
          <w:between w:val="nil"/>
        </w:pBdr>
        <w:spacing w:before="0" w:after="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Reflect:</w:t>
      </w:r>
      <w:r>
        <w:rPr>
          <w:rFonts w:ascii="Century Gothic" w:eastAsia="Century Gothic" w:hAnsi="Century Gothic" w:cs="Century Gothic"/>
          <w:color w:val="174D32"/>
          <w:sz w:val="22"/>
          <w:szCs w:val="22"/>
        </w:rPr>
        <w:t xml:space="preserve"> Reflect on the effectiveness of integrating philosophical foundations in marketing strategy.</w:t>
      </w:r>
    </w:p>
    <w:p w14:paraId="6ED71C5C" w14:textId="77777777" w:rsidR="00F96543" w:rsidRDefault="00000000">
      <w:pPr>
        <w:numPr>
          <w:ilvl w:val="0"/>
          <w:numId w:val="156"/>
        </w:numPr>
        <w:pBdr>
          <w:top w:val="nil"/>
          <w:left w:val="nil"/>
          <w:bottom w:val="nil"/>
          <w:right w:val="nil"/>
          <w:between w:val="nil"/>
        </w:pBdr>
        <w:spacing w:before="0"/>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 xml:space="preserve">Evaluation: </w:t>
      </w:r>
      <w:r>
        <w:rPr>
          <w:rFonts w:ascii="Century Gothic" w:eastAsia="Century Gothic" w:hAnsi="Century Gothic" w:cs="Century Gothic"/>
          <w:color w:val="174D32"/>
          <w:sz w:val="22"/>
          <w:szCs w:val="22"/>
        </w:rPr>
        <w:t xml:space="preserve">The case study will be examined with the award of </w:t>
      </w:r>
      <w:r>
        <w:rPr>
          <w:rFonts w:ascii="Century Gothic" w:eastAsia="Century Gothic" w:hAnsi="Century Gothic" w:cs="Century Gothic"/>
          <w:b/>
          <w:color w:val="174D32"/>
          <w:sz w:val="22"/>
          <w:szCs w:val="22"/>
        </w:rPr>
        <w:t>2.5 Marks.</w:t>
      </w:r>
    </w:p>
    <w:p w14:paraId="4D67EB49" w14:textId="77777777" w:rsidR="00F96543" w:rsidRDefault="00F96543">
      <w:pPr>
        <w:jc w:val="both"/>
        <w:rPr>
          <w:rFonts w:ascii="Century Gothic" w:eastAsia="Century Gothic" w:hAnsi="Century Gothic" w:cs="Century Gothic"/>
          <w:color w:val="174D32"/>
          <w:sz w:val="22"/>
          <w:szCs w:val="22"/>
        </w:rPr>
      </w:pPr>
    </w:p>
    <w:p w14:paraId="26BA1EB8" w14:textId="77777777" w:rsidR="00F96543" w:rsidRDefault="00F96543">
      <w:pPr>
        <w:jc w:val="both"/>
        <w:rPr>
          <w:rFonts w:ascii="Century Gothic" w:eastAsia="Century Gothic" w:hAnsi="Century Gothic" w:cs="Century Gothic"/>
          <w:color w:val="174D32"/>
          <w:sz w:val="22"/>
          <w:szCs w:val="22"/>
        </w:rPr>
      </w:pPr>
    </w:p>
    <w:tbl>
      <w:tblPr>
        <w:tblStyle w:val="affffffff6"/>
        <w:tblW w:w="9600" w:type="dxa"/>
        <w:tblLayout w:type="fixed"/>
        <w:tblLook w:val="0600" w:firstRow="0" w:lastRow="0" w:firstColumn="0" w:lastColumn="0" w:noHBand="1" w:noVBand="1"/>
      </w:tblPr>
      <w:tblGrid>
        <w:gridCol w:w="1125"/>
        <w:gridCol w:w="8475"/>
      </w:tblGrid>
      <w:tr w:rsidR="00F96543" w14:paraId="1A9F6D9B" w14:textId="77777777">
        <w:tc>
          <w:tcPr>
            <w:tcW w:w="1125" w:type="dxa"/>
            <w:shd w:val="clear" w:color="auto" w:fill="auto"/>
            <w:tcMar>
              <w:top w:w="0" w:type="dxa"/>
              <w:left w:w="0" w:type="dxa"/>
              <w:bottom w:w="0" w:type="dxa"/>
              <w:right w:w="0" w:type="dxa"/>
            </w:tcMar>
            <w:vAlign w:val="center"/>
          </w:tcPr>
          <w:p w14:paraId="4D395275" w14:textId="77777777" w:rsidR="00F96543" w:rsidRDefault="00000000">
            <w:pPr>
              <w:rPr>
                <w:color w:val="FF7F50"/>
              </w:rPr>
            </w:pPr>
            <w:r>
              <w:rPr>
                <w:noProof/>
                <w:color w:val="FF7F50"/>
              </w:rPr>
              <w:drawing>
                <wp:inline distT="114300" distB="114300" distL="114300" distR="114300" wp14:anchorId="5F5083B7" wp14:editId="2ED9DD05">
                  <wp:extent cx="442913" cy="442913"/>
                  <wp:effectExtent l="0" t="0" r="0" b="0"/>
                  <wp:docPr id="212275927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B1D35A3" w14:textId="77777777" w:rsidR="00F96543" w:rsidRDefault="00000000">
            <w:pPr>
              <w:pStyle w:val="Heading4"/>
            </w:pPr>
            <w:bookmarkStart w:id="193" w:name="_heading=h.n5rssn" w:colFirst="0" w:colLast="0"/>
            <w:bookmarkEnd w:id="193"/>
            <w:r>
              <w:rPr>
                <w:smallCaps/>
                <w:sz w:val="32"/>
                <w:szCs w:val="32"/>
              </w:rPr>
              <w:t>QUIZ/ Questions</w:t>
            </w:r>
          </w:p>
        </w:tc>
      </w:tr>
    </w:tbl>
    <w:p w14:paraId="713CA068"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3DE2B276"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I have designed a quiz for Module 10: Theory and Research in Marketing to assess your understanding of the key concepts covered.</w:t>
      </w:r>
    </w:p>
    <w:p w14:paraId="3CE53C4C" w14:textId="77777777" w:rsidR="00F96543" w:rsidRDefault="00000000">
      <w:p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Instructions:</w:t>
      </w:r>
    </w:p>
    <w:p w14:paraId="41470ADF" w14:textId="77777777" w:rsidR="00F96543" w:rsidRDefault="00000000">
      <w:pPr>
        <w:numPr>
          <w:ilvl w:val="0"/>
          <w:numId w:val="154"/>
        </w:num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lastRenderedPageBreak/>
        <w:t>Take the Quiz:</w:t>
      </w:r>
      <w:r>
        <w:rPr>
          <w:rFonts w:ascii="Century Gothic" w:eastAsia="Century Gothic" w:hAnsi="Century Gothic" w:cs="Century Gothic"/>
          <w:color w:val="174D32"/>
          <w:sz w:val="22"/>
          <w:szCs w:val="22"/>
        </w:rPr>
        <w:t xml:space="preserve"> Complete it when you are prepared.</w:t>
      </w:r>
    </w:p>
    <w:p w14:paraId="5D78EFFE" w14:textId="77777777" w:rsidR="00F96543" w:rsidRDefault="00000000">
      <w:pPr>
        <w:numPr>
          <w:ilvl w:val="0"/>
          <w:numId w:val="154"/>
        </w:numPr>
        <w:jc w:val="both"/>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Review Your Answers:</w:t>
      </w:r>
      <w:r>
        <w:rPr>
          <w:rFonts w:ascii="Century Gothic" w:eastAsia="Century Gothic" w:hAnsi="Century Gothic" w:cs="Century Gothic"/>
          <w:color w:val="174D32"/>
          <w:sz w:val="22"/>
          <w:szCs w:val="22"/>
        </w:rPr>
        <w:t xml:space="preserve"> Reflect on your responses to reinforce your understanding.</w:t>
      </w:r>
    </w:p>
    <w:tbl>
      <w:tblPr>
        <w:tblStyle w:val="affffffff7"/>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7090CBFB" w14:textId="77777777">
        <w:tc>
          <w:tcPr>
            <w:tcW w:w="9620" w:type="dxa"/>
          </w:tcPr>
          <w:p w14:paraId="039BBB18"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Multiple-Choice Questions (MCQs):</w:t>
            </w:r>
          </w:p>
          <w:p w14:paraId="086536B4" w14:textId="77777777" w:rsidR="00F96543" w:rsidRDefault="00000000">
            <w:pPr>
              <w:numPr>
                <w:ilvl w:val="0"/>
                <w:numId w:val="153"/>
              </w:numPr>
              <w:spacing w:before="280"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is the primary relationship between research and marketing theory?</w:t>
            </w:r>
            <w:r>
              <w:rPr>
                <w:rFonts w:ascii="Century Gothic" w:eastAsia="Century Gothic" w:hAnsi="Century Gothic" w:cs="Century Gothic"/>
                <w:color w:val="000000"/>
                <w:sz w:val="22"/>
                <w:szCs w:val="22"/>
              </w:rPr>
              <w:br/>
              <w:t>a. Research replaces the need for marketing theories.</w:t>
            </w:r>
            <w:r>
              <w:rPr>
                <w:rFonts w:ascii="Century Gothic" w:eastAsia="Century Gothic" w:hAnsi="Century Gothic" w:cs="Century Gothic"/>
                <w:color w:val="000000"/>
                <w:sz w:val="22"/>
                <w:szCs w:val="22"/>
              </w:rPr>
              <w:br/>
              <w:t xml:space="preserve">b. Research provides data to refine and validate theories. </w:t>
            </w:r>
            <w:r>
              <w:rPr>
                <w:rFonts w:ascii="Century Gothic" w:eastAsia="Century Gothic" w:hAnsi="Century Gothic" w:cs="Century Gothic"/>
                <w:b/>
                <w:color w:val="000000"/>
                <w:sz w:val="22"/>
                <w:szCs w:val="22"/>
              </w:rPr>
              <w:t>(Correct Answer)</w:t>
            </w:r>
            <w:r>
              <w:rPr>
                <w:rFonts w:ascii="Century Gothic" w:eastAsia="Century Gothic" w:hAnsi="Century Gothic" w:cs="Century Gothic"/>
                <w:color w:val="000000"/>
                <w:sz w:val="22"/>
                <w:szCs w:val="22"/>
              </w:rPr>
              <w:br/>
              <w:t>c. Theories always precede research without exception.</w:t>
            </w:r>
            <w:r>
              <w:rPr>
                <w:rFonts w:ascii="Century Gothic" w:eastAsia="Century Gothic" w:hAnsi="Century Gothic" w:cs="Century Gothic"/>
                <w:color w:val="000000"/>
                <w:sz w:val="22"/>
                <w:szCs w:val="22"/>
              </w:rPr>
              <w:br/>
              <w:t>d. Research focuses solely on historical analysis.</w:t>
            </w:r>
          </w:p>
          <w:p w14:paraId="2DF04699" w14:textId="77777777" w:rsidR="00F96543" w:rsidRDefault="00000000">
            <w:pPr>
              <w:numPr>
                <w:ilvl w:val="0"/>
                <w:numId w:val="153"/>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Which research methodology best aligns with testing a new marketing theory?</w:t>
            </w:r>
            <w:r>
              <w:rPr>
                <w:rFonts w:ascii="Century Gothic" w:eastAsia="Century Gothic" w:hAnsi="Century Gothic" w:cs="Century Gothic"/>
                <w:color w:val="000000"/>
                <w:sz w:val="22"/>
                <w:szCs w:val="22"/>
              </w:rPr>
              <w:br/>
              <w:t>a. Literature review only</w:t>
            </w:r>
            <w:r>
              <w:rPr>
                <w:rFonts w:ascii="Century Gothic" w:eastAsia="Century Gothic" w:hAnsi="Century Gothic" w:cs="Century Gothic"/>
                <w:color w:val="000000"/>
                <w:sz w:val="22"/>
                <w:szCs w:val="22"/>
              </w:rPr>
              <w:br/>
              <w:t xml:space="preserve">b. Controlled experiments </w:t>
            </w:r>
            <w:r>
              <w:rPr>
                <w:rFonts w:ascii="Century Gothic" w:eastAsia="Century Gothic" w:hAnsi="Century Gothic" w:cs="Century Gothic"/>
                <w:b/>
                <w:color w:val="000000"/>
                <w:sz w:val="22"/>
                <w:szCs w:val="22"/>
              </w:rPr>
              <w:t>(Correct Answer)</w:t>
            </w:r>
            <w:r>
              <w:rPr>
                <w:rFonts w:ascii="Century Gothic" w:eastAsia="Century Gothic" w:hAnsi="Century Gothic" w:cs="Century Gothic"/>
                <w:color w:val="000000"/>
                <w:sz w:val="22"/>
                <w:szCs w:val="22"/>
              </w:rPr>
              <w:br/>
              <w:t>c. Descriptive surveys</w:t>
            </w:r>
            <w:r>
              <w:rPr>
                <w:rFonts w:ascii="Century Gothic" w:eastAsia="Century Gothic" w:hAnsi="Century Gothic" w:cs="Century Gothic"/>
                <w:color w:val="000000"/>
                <w:sz w:val="22"/>
                <w:szCs w:val="22"/>
              </w:rPr>
              <w:br/>
              <w:t xml:space="preserve">d. </w:t>
            </w:r>
            <w:proofErr w:type="gramStart"/>
            <w:r>
              <w:rPr>
                <w:rFonts w:ascii="Century Gothic" w:eastAsia="Century Gothic" w:hAnsi="Century Gothic" w:cs="Century Gothic"/>
                <w:color w:val="000000"/>
                <w:sz w:val="22"/>
                <w:szCs w:val="22"/>
              </w:rPr>
              <w:t>Social</w:t>
            </w:r>
            <w:proofErr w:type="gramEnd"/>
            <w:r>
              <w:rPr>
                <w:rFonts w:ascii="Century Gothic" w:eastAsia="Century Gothic" w:hAnsi="Century Gothic" w:cs="Century Gothic"/>
                <w:color w:val="000000"/>
                <w:sz w:val="22"/>
                <w:szCs w:val="22"/>
              </w:rPr>
              <w:t xml:space="preserve"> media content analysis</w:t>
            </w:r>
          </w:p>
          <w:p w14:paraId="75D11FB0" w14:textId="77777777" w:rsidR="00F96543" w:rsidRDefault="00000000">
            <w:pPr>
              <w:numPr>
                <w:ilvl w:val="0"/>
                <w:numId w:val="153"/>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does empirical research help bridge theory and practice in marketing?</w:t>
            </w:r>
            <w:r>
              <w:rPr>
                <w:rFonts w:ascii="Century Gothic" w:eastAsia="Century Gothic" w:hAnsi="Century Gothic" w:cs="Century Gothic"/>
                <w:color w:val="000000"/>
                <w:sz w:val="22"/>
                <w:szCs w:val="22"/>
              </w:rPr>
              <w:br/>
              <w:t>a. By exploring hypothetical scenarios with no data collection</w:t>
            </w:r>
            <w:r>
              <w:rPr>
                <w:rFonts w:ascii="Century Gothic" w:eastAsia="Century Gothic" w:hAnsi="Century Gothic" w:cs="Century Gothic"/>
                <w:color w:val="000000"/>
                <w:sz w:val="22"/>
                <w:szCs w:val="22"/>
              </w:rPr>
              <w:br/>
              <w:t xml:space="preserve">b. By providing real-world evidence to support or adjust theories </w:t>
            </w:r>
            <w:r>
              <w:rPr>
                <w:rFonts w:ascii="Century Gothic" w:eastAsia="Century Gothic" w:hAnsi="Century Gothic" w:cs="Century Gothic"/>
                <w:b/>
                <w:color w:val="000000"/>
                <w:sz w:val="22"/>
                <w:szCs w:val="22"/>
              </w:rPr>
              <w:t>(Correct Answer)</w:t>
            </w:r>
            <w:r>
              <w:rPr>
                <w:rFonts w:ascii="Century Gothic" w:eastAsia="Century Gothic" w:hAnsi="Century Gothic" w:cs="Century Gothic"/>
                <w:color w:val="000000"/>
                <w:sz w:val="22"/>
                <w:szCs w:val="22"/>
              </w:rPr>
              <w:br/>
              <w:t>c. By replacing theoretical foundations with market intuition</w:t>
            </w:r>
            <w:r>
              <w:rPr>
                <w:rFonts w:ascii="Century Gothic" w:eastAsia="Century Gothic" w:hAnsi="Century Gothic" w:cs="Century Gothic"/>
                <w:color w:val="000000"/>
                <w:sz w:val="22"/>
                <w:szCs w:val="22"/>
              </w:rPr>
              <w:br/>
              <w:t>d. By focusing on qualitative research exclusively</w:t>
            </w:r>
          </w:p>
          <w:p w14:paraId="72B9A768" w14:textId="77777777" w:rsidR="00F96543" w:rsidRDefault="00000000">
            <w:pPr>
              <w:numPr>
                <w:ilvl w:val="0"/>
                <w:numId w:val="153"/>
              </w:numPr>
              <w:spacing w:after="0" w:line="276" w:lineRule="auto"/>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factor makes applying marketing theories across global markets challenging?</w:t>
            </w:r>
            <w:r>
              <w:rPr>
                <w:rFonts w:ascii="Century Gothic" w:eastAsia="Century Gothic" w:hAnsi="Century Gothic" w:cs="Century Gothic"/>
                <w:color w:val="000000"/>
                <w:sz w:val="22"/>
                <w:szCs w:val="22"/>
              </w:rPr>
              <w:br/>
              <w:t>a. Standardized consumer behavior worldwide</w:t>
            </w:r>
            <w:r>
              <w:rPr>
                <w:rFonts w:ascii="Century Gothic" w:eastAsia="Century Gothic" w:hAnsi="Century Gothic" w:cs="Century Gothic"/>
                <w:color w:val="000000"/>
                <w:sz w:val="22"/>
                <w:szCs w:val="22"/>
              </w:rPr>
              <w:br/>
              <w:t xml:space="preserve">b. Cultural and regional differences in behavior </w:t>
            </w:r>
            <w:r>
              <w:rPr>
                <w:rFonts w:ascii="Century Gothic" w:eastAsia="Century Gothic" w:hAnsi="Century Gothic" w:cs="Century Gothic"/>
                <w:b/>
                <w:color w:val="000000"/>
                <w:sz w:val="22"/>
                <w:szCs w:val="22"/>
              </w:rPr>
              <w:t>(Correct Answer)</w:t>
            </w:r>
            <w:r>
              <w:rPr>
                <w:rFonts w:ascii="Century Gothic" w:eastAsia="Century Gothic" w:hAnsi="Century Gothic" w:cs="Century Gothic"/>
                <w:color w:val="000000"/>
                <w:sz w:val="22"/>
                <w:szCs w:val="22"/>
              </w:rPr>
              <w:br/>
              <w:t>c. Availability of universal research tools</w:t>
            </w:r>
            <w:r>
              <w:rPr>
                <w:rFonts w:ascii="Century Gothic" w:eastAsia="Century Gothic" w:hAnsi="Century Gothic" w:cs="Century Gothic"/>
                <w:color w:val="000000"/>
                <w:sz w:val="22"/>
                <w:szCs w:val="22"/>
              </w:rPr>
              <w:br/>
              <w:t>d. Lack of marketing frameworks for global use</w:t>
            </w:r>
          </w:p>
          <w:p w14:paraId="57584661" w14:textId="77777777" w:rsidR="00F96543" w:rsidRDefault="00000000">
            <w:pPr>
              <w:numPr>
                <w:ilvl w:val="0"/>
                <w:numId w:val="153"/>
              </w:numPr>
              <w:spacing w:line="276" w:lineRule="auto"/>
              <w:rPr>
                <w:rFonts w:ascii="Times New Roman" w:eastAsia="Times New Roman" w:hAnsi="Times New Roman" w:cs="Times New Roman"/>
                <w:color w:val="000000"/>
              </w:rPr>
            </w:pPr>
            <w:r>
              <w:rPr>
                <w:rFonts w:ascii="Century Gothic" w:eastAsia="Century Gothic" w:hAnsi="Century Gothic" w:cs="Century Gothic"/>
                <w:b/>
                <w:color w:val="000000"/>
                <w:sz w:val="22"/>
                <w:szCs w:val="22"/>
              </w:rPr>
              <w:t>Which outcome demonstrates the successful application of a marketing theory?</w:t>
            </w:r>
            <w:r>
              <w:rPr>
                <w:rFonts w:ascii="Century Gothic" w:eastAsia="Century Gothic" w:hAnsi="Century Gothic" w:cs="Century Gothic"/>
                <w:color w:val="000000"/>
                <w:sz w:val="22"/>
                <w:szCs w:val="22"/>
              </w:rPr>
              <w:br/>
              <w:t>a. Increased team size in the marketing department</w:t>
            </w:r>
            <w:r>
              <w:rPr>
                <w:rFonts w:ascii="Century Gothic" w:eastAsia="Century Gothic" w:hAnsi="Century Gothic" w:cs="Century Gothic"/>
                <w:color w:val="000000"/>
                <w:sz w:val="22"/>
                <w:szCs w:val="22"/>
              </w:rPr>
              <w:br/>
              <w:t xml:space="preserve">b. Clear improvement in marketing ROI </w:t>
            </w:r>
            <w:r>
              <w:rPr>
                <w:rFonts w:ascii="Century Gothic" w:eastAsia="Century Gothic" w:hAnsi="Century Gothic" w:cs="Century Gothic"/>
                <w:b/>
                <w:color w:val="000000"/>
                <w:sz w:val="22"/>
                <w:szCs w:val="22"/>
              </w:rPr>
              <w:t>(Correct Answer)</w:t>
            </w:r>
            <w:r>
              <w:rPr>
                <w:rFonts w:ascii="Century Gothic" w:eastAsia="Century Gothic" w:hAnsi="Century Gothic" w:cs="Century Gothic"/>
                <w:color w:val="000000"/>
                <w:sz w:val="22"/>
                <w:szCs w:val="22"/>
              </w:rPr>
              <w:br/>
              <w:t>c. Rising popularity of theoretical articles</w:t>
            </w:r>
            <w:r>
              <w:rPr>
                <w:rFonts w:ascii="Century Gothic" w:eastAsia="Century Gothic" w:hAnsi="Century Gothic" w:cs="Century Gothic"/>
                <w:color w:val="000000"/>
                <w:sz w:val="22"/>
                <w:szCs w:val="22"/>
              </w:rPr>
              <w:br/>
              <w:t>d. Growth in company spending on ads</w:t>
            </w:r>
          </w:p>
        </w:tc>
      </w:tr>
    </w:tbl>
    <w:p w14:paraId="7DEE46BA" w14:textId="77777777" w:rsidR="00F96543" w:rsidRDefault="00000000">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Answers to MCQs:</w:t>
      </w:r>
    </w:p>
    <w:p w14:paraId="391C592A" w14:textId="77777777" w:rsidR="00F96543" w:rsidRDefault="00000000">
      <w:pPr>
        <w:spacing w:before="0" w:after="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1.</w:t>
      </w:r>
      <w:r>
        <w:rPr>
          <w:rFonts w:ascii="Century Gothic" w:eastAsia="Century Gothic" w:hAnsi="Century Gothic" w:cs="Century Gothic"/>
          <w:color w:val="206843"/>
          <w:sz w:val="22"/>
          <w:szCs w:val="22"/>
        </w:rPr>
        <w:tab/>
        <w:t>b. Research provides data to refine and validate theories.</w:t>
      </w:r>
    </w:p>
    <w:p w14:paraId="0F956306" w14:textId="77777777" w:rsidR="00F96543" w:rsidRDefault="00000000">
      <w:pPr>
        <w:spacing w:before="0" w:after="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2.</w:t>
      </w:r>
      <w:r>
        <w:rPr>
          <w:rFonts w:ascii="Century Gothic" w:eastAsia="Century Gothic" w:hAnsi="Century Gothic" w:cs="Century Gothic"/>
          <w:color w:val="206843"/>
          <w:sz w:val="22"/>
          <w:szCs w:val="22"/>
        </w:rPr>
        <w:tab/>
        <w:t>b. Controlled experiments.</w:t>
      </w:r>
    </w:p>
    <w:p w14:paraId="71048A95" w14:textId="77777777" w:rsidR="00F96543" w:rsidRDefault="00000000">
      <w:pPr>
        <w:spacing w:before="0" w:after="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3.</w:t>
      </w:r>
      <w:r>
        <w:rPr>
          <w:rFonts w:ascii="Century Gothic" w:eastAsia="Century Gothic" w:hAnsi="Century Gothic" w:cs="Century Gothic"/>
          <w:color w:val="206843"/>
          <w:sz w:val="22"/>
          <w:szCs w:val="22"/>
        </w:rPr>
        <w:tab/>
        <w:t>b. By providing real-world evidence to support or adjust theories.</w:t>
      </w:r>
    </w:p>
    <w:p w14:paraId="5645792D" w14:textId="77777777" w:rsidR="00F96543" w:rsidRDefault="00000000">
      <w:pPr>
        <w:spacing w:before="0" w:after="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4.</w:t>
      </w:r>
      <w:r>
        <w:rPr>
          <w:rFonts w:ascii="Century Gothic" w:eastAsia="Century Gothic" w:hAnsi="Century Gothic" w:cs="Century Gothic"/>
          <w:color w:val="206843"/>
          <w:sz w:val="22"/>
          <w:szCs w:val="22"/>
        </w:rPr>
        <w:tab/>
        <w:t>b. Cultural and regional differences in behavior.</w:t>
      </w:r>
    </w:p>
    <w:p w14:paraId="4246A7B6" w14:textId="77777777" w:rsidR="00F96543" w:rsidRDefault="00000000">
      <w:pPr>
        <w:spacing w:before="0" w:after="0"/>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5.</w:t>
      </w:r>
      <w:r>
        <w:rPr>
          <w:rFonts w:ascii="Century Gothic" w:eastAsia="Century Gothic" w:hAnsi="Century Gothic" w:cs="Century Gothic"/>
          <w:color w:val="206843"/>
          <w:sz w:val="22"/>
          <w:szCs w:val="22"/>
        </w:rPr>
        <w:tab/>
        <w:t>b. Clear improvement in marketing ROI.</w:t>
      </w:r>
    </w:p>
    <w:p w14:paraId="2B9CCE54" w14:textId="77777777" w:rsidR="00F96543" w:rsidRDefault="00F96543">
      <w:pPr>
        <w:spacing w:before="0" w:after="0"/>
        <w:rPr>
          <w:rFonts w:ascii="Century Gothic" w:eastAsia="Century Gothic" w:hAnsi="Century Gothic" w:cs="Century Gothic"/>
          <w:color w:val="206843"/>
          <w:sz w:val="22"/>
          <w:szCs w:val="22"/>
        </w:rPr>
      </w:pPr>
    </w:p>
    <w:tbl>
      <w:tblPr>
        <w:tblStyle w:val="affffffff8"/>
        <w:tblW w:w="9600" w:type="dxa"/>
        <w:tblLayout w:type="fixed"/>
        <w:tblLook w:val="0600" w:firstRow="0" w:lastRow="0" w:firstColumn="0" w:lastColumn="0" w:noHBand="1" w:noVBand="1"/>
      </w:tblPr>
      <w:tblGrid>
        <w:gridCol w:w="1155"/>
        <w:gridCol w:w="8445"/>
      </w:tblGrid>
      <w:tr w:rsidR="00F96543" w14:paraId="0725B383" w14:textId="77777777">
        <w:tc>
          <w:tcPr>
            <w:tcW w:w="1155" w:type="dxa"/>
            <w:shd w:val="clear" w:color="auto" w:fill="auto"/>
            <w:tcMar>
              <w:top w:w="0" w:type="dxa"/>
              <w:left w:w="0" w:type="dxa"/>
              <w:bottom w:w="0" w:type="dxa"/>
              <w:right w:w="0" w:type="dxa"/>
            </w:tcMar>
            <w:vAlign w:val="center"/>
          </w:tcPr>
          <w:p w14:paraId="39A444DB" w14:textId="77777777" w:rsidR="00F96543" w:rsidRDefault="00000000">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lastRenderedPageBreak/>
              <w:drawing>
                <wp:inline distT="114300" distB="114300" distL="114300" distR="114300" wp14:anchorId="7700E4FA" wp14:editId="785D34B1">
                  <wp:extent cx="413334" cy="413334"/>
                  <wp:effectExtent l="0" t="0" r="0" b="0"/>
                  <wp:docPr id="212275927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6DF26551" w14:textId="77777777" w:rsidR="00F96543" w:rsidRDefault="00000000">
            <w:pPr>
              <w:pStyle w:val="Heading4"/>
            </w:pPr>
            <w:bookmarkStart w:id="194" w:name="_heading=h.375fbgg" w:colFirst="0" w:colLast="0"/>
            <w:bookmarkEnd w:id="194"/>
            <w:r>
              <w:rPr>
                <w:smallCaps/>
                <w:sz w:val="32"/>
                <w:szCs w:val="32"/>
              </w:rPr>
              <w:t>READING MATERIAL 1</w:t>
            </w:r>
          </w:p>
        </w:tc>
      </w:tr>
    </w:tbl>
    <w:p w14:paraId="4C646F66"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Dear learners,</w:t>
      </w:r>
    </w:p>
    <w:p w14:paraId="4412687B" w14:textId="77777777" w:rsidR="00F96543" w:rsidRDefault="00000000">
      <w:pPr>
        <w:rPr>
          <w:rFonts w:ascii="Century Gothic" w:eastAsia="Century Gothic" w:hAnsi="Century Gothic" w:cs="Century Gothic"/>
          <w:b/>
          <w:i/>
          <w:color w:val="174D32"/>
          <w:sz w:val="22"/>
          <w:szCs w:val="22"/>
        </w:rPr>
      </w:pPr>
      <w:r>
        <w:rPr>
          <w:rFonts w:ascii="Century Gothic" w:eastAsia="Century Gothic" w:hAnsi="Century Gothic" w:cs="Century Gothic"/>
          <w:color w:val="174D32"/>
          <w:sz w:val="22"/>
          <w:szCs w:val="22"/>
        </w:rPr>
        <w:t>Your module journey includes an essential reading of the following materials:</w:t>
      </w:r>
      <w:r>
        <w:rPr>
          <w:rFonts w:ascii="Century Gothic" w:eastAsia="Century Gothic" w:hAnsi="Century Gothic" w:cs="Century Gothic"/>
          <w:color w:val="174D32"/>
          <w:sz w:val="22"/>
          <w:szCs w:val="22"/>
        </w:rPr>
        <w:br/>
      </w:r>
      <w:r>
        <w:rPr>
          <w:rFonts w:ascii="Century Gothic" w:eastAsia="Century Gothic" w:hAnsi="Century Gothic" w:cs="Century Gothic"/>
          <w:b/>
          <w:i/>
          <w:color w:val="174D32"/>
          <w:sz w:val="22"/>
          <w:szCs w:val="22"/>
        </w:rPr>
        <w:t xml:space="preserve">“Marketing Research: Essentials for Building Theory and Application” Marketing Research Essentials by Carl McDaniel, Carl McDaniel, Jr., Roger Gates · 2016. Link; </w:t>
      </w:r>
      <w:hyperlink r:id="rId160">
        <w:r>
          <w:rPr>
            <w:rFonts w:ascii="Century Gothic" w:eastAsia="Century Gothic" w:hAnsi="Century Gothic" w:cs="Century Gothic"/>
            <w:b/>
            <w:i/>
            <w:color w:val="103421"/>
            <w:sz w:val="22"/>
            <w:szCs w:val="22"/>
            <w:u w:val="single"/>
          </w:rPr>
          <w:t>https://www.google.co.ke/books/edition/Marketing_Research_Essentials/DcE7CwAAQBAJ?hl=en&amp;gbpv=1&amp;dq=%E2%80%9CMarketing+Research:+Essentials+for+Building+Theory+and+Application&amp;printsec=frontcover</w:t>
        </w:r>
      </w:hyperlink>
    </w:p>
    <w:p w14:paraId="113F1B04" w14:textId="77777777" w:rsidR="00F96543" w:rsidRDefault="00000000">
      <w:pPr>
        <w:rPr>
          <w:rFonts w:ascii="Century Gothic" w:eastAsia="Century Gothic" w:hAnsi="Century Gothic" w:cs="Century Gothic"/>
          <w:color w:val="174D32"/>
          <w:sz w:val="22"/>
          <w:szCs w:val="22"/>
        </w:rPr>
      </w:pPr>
      <w:r>
        <w:rPr>
          <w:rFonts w:ascii="Century Gothic" w:eastAsia="Century Gothic" w:hAnsi="Century Gothic" w:cs="Century Gothic"/>
          <w:color w:val="174D32"/>
          <w:sz w:val="22"/>
          <w:szCs w:val="22"/>
        </w:rPr>
        <w:t>This material will deepen your understanding of how empirical research complements theory development in marketing.</w:t>
      </w:r>
    </w:p>
    <w:p w14:paraId="3CFC243F" w14:textId="77777777" w:rsidR="00F96543" w:rsidRDefault="00000000">
      <w:pPr>
        <w:ind w:left="720"/>
        <w:rPr>
          <w:rFonts w:ascii="Century Gothic" w:eastAsia="Century Gothic" w:hAnsi="Century Gothic" w:cs="Century Gothic"/>
          <w:b/>
          <w:color w:val="174D32"/>
          <w:sz w:val="22"/>
          <w:szCs w:val="22"/>
        </w:rPr>
      </w:pPr>
      <w:r>
        <w:rPr>
          <w:rFonts w:ascii="Century Gothic" w:eastAsia="Century Gothic" w:hAnsi="Century Gothic" w:cs="Century Gothic"/>
          <w:b/>
          <w:color w:val="174D32"/>
          <w:sz w:val="22"/>
          <w:szCs w:val="22"/>
        </w:rPr>
        <w:t>Here’s What You Need to Do:</w:t>
      </w:r>
    </w:p>
    <w:p w14:paraId="30075CC7" w14:textId="77777777" w:rsidR="00F96543" w:rsidRDefault="00000000">
      <w:pPr>
        <w:numPr>
          <w:ilvl w:val="0"/>
          <w:numId w:val="127"/>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Read the Material:</w:t>
      </w:r>
      <w:r>
        <w:rPr>
          <w:rFonts w:ascii="Century Gothic" w:eastAsia="Century Gothic" w:hAnsi="Century Gothic" w:cs="Century Gothic"/>
          <w:color w:val="174D32"/>
          <w:sz w:val="22"/>
          <w:szCs w:val="22"/>
        </w:rPr>
        <w:br/>
        <w:t>Access the reading material through an online database or resource of your choice.</w:t>
      </w:r>
    </w:p>
    <w:p w14:paraId="257F1A9B" w14:textId="77777777" w:rsidR="00F96543" w:rsidRDefault="00000000">
      <w:pPr>
        <w:numPr>
          <w:ilvl w:val="0"/>
          <w:numId w:val="127"/>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Take Notes:</w:t>
      </w:r>
      <w:r>
        <w:rPr>
          <w:rFonts w:ascii="Century Gothic" w:eastAsia="Century Gothic" w:hAnsi="Century Gothic" w:cs="Century Gothic"/>
          <w:color w:val="174D32"/>
          <w:sz w:val="22"/>
          <w:szCs w:val="22"/>
        </w:rPr>
        <w:br/>
        <w:t>While reading, jot down the main ideas and supporting details. These notes will serve as valuable references as you navigate through the course.</w:t>
      </w:r>
    </w:p>
    <w:p w14:paraId="182C7DC2" w14:textId="77777777" w:rsidR="00F96543" w:rsidRDefault="00000000">
      <w:pPr>
        <w:numPr>
          <w:ilvl w:val="0"/>
          <w:numId w:val="127"/>
        </w:numPr>
        <w:rPr>
          <w:rFonts w:ascii="Century Gothic" w:eastAsia="Century Gothic" w:hAnsi="Century Gothic" w:cs="Century Gothic"/>
          <w:color w:val="174D32"/>
          <w:sz w:val="22"/>
          <w:szCs w:val="22"/>
        </w:rPr>
      </w:pPr>
      <w:r>
        <w:rPr>
          <w:rFonts w:ascii="Century Gothic" w:eastAsia="Century Gothic" w:hAnsi="Century Gothic" w:cs="Century Gothic"/>
          <w:b/>
          <w:color w:val="174D32"/>
          <w:sz w:val="22"/>
          <w:szCs w:val="22"/>
        </w:rPr>
        <w:t>Reflect:</w:t>
      </w:r>
      <w:r>
        <w:rPr>
          <w:rFonts w:ascii="Century Gothic" w:eastAsia="Century Gothic" w:hAnsi="Century Gothic" w:cs="Century Gothic"/>
          <w:color w:val="174D32"/>
          <w:sz w:val="22"/>
          <w:szCs w:val="22"/>
        </w:rPr>
        <w:br/>
        <w:t>After finishing the reading, consider how this new knowledge enhances your understanding of the integration between research and marketing theory.</w:t>
      </w:r>
    </w:p>
    <w:p w14:paraId="7DE13FF5" w14:textId="77777777" w:rsidR="00F96543" w:rsidRDefault="00000000">
      <w:pPr>
        <w:pStyle w:val="Heading2"/>
        <w:rPr>
          <w:b/>
          <w:sz w:val="32"/>
          <w:szCs w:val="32"/>
        </w:rPr>
      </w:pPr>
      <w:bookmarkStart w:id="195" w:name="_heading=h.1maplo9" w:colFirst="0" w:colLast="0"/>
      <w:bookmarkEnd w:id="195"/>
      <w:r>
        <w:rPr>
          <w:b/>
          <w:sz w:val="32"/>
          <w:szCs w:val="32"/>
        </w:rPr>
        <w:t>ACTIVITY 3: PRACTICAL/MINI-PROJECT/WORKSHOP</w:t>
      </w:r>
    </w:p>
    <w:tbl>
      <w:tblPr>
        <w:tblStyle w:val="affffffff9"/>
        <w:tblW w:w="9600" w:type="dxa"/>
        <w:tblLayout w:type="fixed"/>
        <w:tblLook w:val="0600" w:firstRow="0" w:lastRow="0" w:firstColumn="0" w:lastColumn="0" w:noHBand="1" w:noVBand="1"/>
      </w:tblPr>
      <w:tblGrid>
        <w:gridCol w:w="1185"/>
        <w:gridCol w:w="8415"/>
      </w:tblGrid>
      <w:tr w:rsidR="00F96543" w14:paraId="480BC444" w14:textId="77777777">
        <w:tc>
          <w:tcPr>
            <w:tcW w:w="1185" w:type="dxa"/>
            <w:shd w:val="clear" w:color="auto" w:fill="auto"/>
            <w:tcMar>
              <w:top w:w="0" w:type="dxa"/>
              <w:left w:w="0" w:type="dxa"/>
              <w:bottom w:w="0" w:type="dxa"/>
              <w:right w:w="0" w:type="dxa"/>
            </w:tcMar>
            <w:vAlign w:val="center"/>
          </w:tcPr>
          <w:p w14:paraId="455F9AF5" w14:textId="77777777" w:rsidR="00F96543" w:rsidRDefault="00000000">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2ABB5D78" wp14:editId="70FD7F1C">
                  <wp:extent cx="547688" cy="547688"/>
                  <wp:effectExtent l="0" t="0" r="0" b="0"/>
                  <wp:docPr id="212275926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7FC873B4" w14:textId="77777777" w:rsidR="00F96543" w:rsidRDefault="00000000">
            <w:pPr>
              <w:pStyle w:val="Heading4"/>
            </w:pPr>
            <w:bookmarkStart w:id="196" w:name="_heading=h.46ad4c2" w:colFirst="0" w:colLast="0"/>
            <w:bookmarkEnd w:id="196"/>
            <w:r>
              <w:t>VIDEO 1: Demonstration of practical use of knowledge acquired</w:t>
            </w:r>
          </w:p>
        </w:tc>
      </w:tr>
    </w:tbl>
    <w:p w14:paraId="0675328F" w14:textId="77777777" w:rsidR="00F96543" w:rsidRDefault="00000000">
      <w:pPr>
        <w:rPr>
          <w:rFonts w:ascii="Century Gothic" w:eastAsia="Century Gothic" w:hAnsi="Century Gothic" w:cs="Century Gothic"/>
          <w:color w:val="009999"/>
          <w:sz w:val="22"/>
          <w:szCs w:val="22"/>
        </w:rPr>
      </w:pPr>
      <w:r>
        <w:rPr>
          <w:rFonts w:ascii="Century Gothic" w:eastAsia="Century Gothic" w:hAnsi="Century Gothic" w:cs="Century Gothic"/>
          <w:color w:val="009999"/>
          <w:sz w:val="22"/>
          <w:szCs w:val="22"/>
        </w:rPr>
        <w:t>Dear learners,</w:t>
      </w:r>
    </w:p>
    <w:p w14:paraId="592140DC" w14:textId="77777777" w:rsidR="00F96543" w:rsidRDefault="00000000">
      <w:pPr>
        <w:spacing w:before="0" w:after="200" w:line="276" w:lineRule="auto"/>
        <w:rPr>
          <w:rFonts w:ascii="Century Gothic" w:eastAsia="Century Gothic" w:hAnsi="Century Gothic" w:cs="Century Gothic"/>
          <w:color w:val="009999"/>
          <w:sz w:val="22"/>
          <w:szCs w:val="22"/>
        </w:rPr>
      </w:pPr>
      <w:r>
        <w:rPr>
          <w:rFonts w:ascii="Century Gothic" w:eastAsia="Century Gothic" w:hAnsi="Century Gothic" w:cs="Century Gothic"/>
          <w:color w:val="009999"/>
          <w:sz w:val="22"/>
          <w:szCs w:val="22"/>
        </w:rPr>
        <w:t>We have a practical video demonstration titled:</w:t>
      </w:r>
      <w:r>
        <w:rPr>
          <w:rFonts w:ascii="Century Gothic" w:eastAsia="Century Gothic" w:hAnsi="Century Gothic" w:cs="Century Gothic"/>
          <w:color w:val="009999"/>
          <w:sz w:val="22"/>
          <w:szCs w:val="22"/>
        </w:rPr>
        <w:br/>
      </w:r>
      <w:r>
        <w:rPr>
          <w:rFonts w:ascii="Century Gothic" w:eastAsia="Century Gothic" w:hAnsi="Century Gothic" w:cs="Century Gothic"/>
          <w:b/>
          <w:i/>
          <w:color w:val="009999"/>
          <w:sz w:val="22"/>
          <w:szCs w:val="22"/>
        </w:rPr>
        <w:t>“Linking Theory to Practice in Marketing”</w:t>
      </w:r>
      <w:r>
        <w:rPr>
          <w:rFonts w:ascii="Century Gothic" w:eastAsia="Century Gothic" w:hAnsi="Century Gothic" w:cs="Century Gothic"/>
          <w:color w:val="009999"/>
          <w:sz w:val="22"/>
          <w:szCs w:val="22"/>
        </w:rPr>
        <w:t xml:space="preserve"> available on YouTube. This video provides a practical demonstration of the theoretical concepts you’ve learned throughout this module.</w:t>
      </w:r>
    </w:p>
    <w:p w14:paraId="6BC21881" w14:textId="77777777" w:rsidR="00F96543" w:rsidRDefault="00000000">
      <w:pPr>
        <w:spacing w:before="0" w:after="200" w:line="276" w:lineRule="auto"/>
        <w:rPr>
          <w:rFonts w:ascii="Century Gothic" w:eastAsia="Century Gothic" w:hAnsi="Century Gothic" w:cs="Century Gothic"/>
          <w:b/>
          <w:color w:val="009999"/>
          <w:sz w:val="22"/>
          <w:szCs w:val="22"/>
        </w:rPr>
      </w:pPr>
      <w:r>
        <w:rPr>
          <w:rFonts w:ascii="Century Gothic" w:eastAsia="Century Gothic" w:hAnsi="Century Gothic" w:cs="Century Gothic"/>
          <w:b/>
          <w:color w:val="009999"/>
          <w:sz w:val="22"/>
          <w:szCs w:val="22"/>
        </w:rPr>
        <w:t>Here’s What You Need to Do:</w:t>
      </w:r>
    </w:p>
    <w:p w14:paraId="1032EBE0" w14:textId="77777777" w:rsidR="00F96543" w:rsidRDefault="00000000">
      <w:pPr>
        <w:numPr>
          <w:ilvl w:val="0"/>
          <w:numId w:val="128"/>
        </w:numPr>
        <w:pBdr>
          <w:top w:val="nil"/>
          <w:left w:val="nil"/>
          <w:bottom w:val="nil"/>
          <w:right w:val="nil"/>
          <w:between w:val="nil"/>
        </w:pBdr>
        <w:spacing w:before="0" w:after="0" w:line="276" w:lineRule="auto"/>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t>Watch the Video:</w:t>
      </w:r>
      <w:r>
        <w:rPr>
          <w:rFonts w:ascii="Century Gothic" w:eastAsia="Century Gothic" w:hAnsi="Century Gothic" w:cs="Century Gothic"/>
          <w:color w:val="009999"/>
          <w:sz w:val="22"/>
          <w:szCs w:val="22"/>
        </w:rPr>
        <w:br/>
        <w:t>Find the video by searching for its title on YouTube.</w:t>
      </w:r>
      <w:r>
        <w:rPr>
          <w:rFonts w:ascii="Georgia" w:hAnsi="Georgia" w:cs="Georgia"/>
          <w:color w:val="000000"/>
        </w:rPr>
        <w:t xml:space="preserve"> </w:t>
      </w:r>
      <w:hyperlink r:id="rId161">
        <w:r>
          <w:rPr>
            <w:rFonts w:ascii="Century Gothic" w:eastAsia="Century Gothic" w:hAnsi="Century Gothic" w:cs="Century Gothic"/>
            <w:color w:val="103421"/>
            <w:sz w:val="22"/>
            <w:szCs w:val="22"/>
            <w:u w:val="single"/>
          </w:rPr>
          <w:t>https://www.youtube.com/watch?v=CYIZL0Nhy0g</w:t>
        </w:r>
      </w:hyperlink>
    </w:p>
    <w:p w14:paraId="0C8FB024" w14:textId="77777777" w:rsidR="00F96543" w:rsidRDefault="00000000">
      <w:pPr>
        <w:numPr>
          <w:ilvl w:val="0"/>
          <w:numId w:val="128"/>
        </w:numPr>
        <w:pBdr>
          <w:top w:val="nil"/>
          <w:left w:val="nil"/>
          <w:bottom w:val="nil"/>
          <w:right w:val="nil"/>
          <w:between w:val="nil"/>
        </w:pBdr>
        <w:spacing w:before="0" w:after="0" w:line="276" w:lineRule="auto"/>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lastRenderedPageBreak/>
        <w:t>Take Notes:</w:t>
      </w:r>
      <w:r>
        <w:rPr>
          <w:rFonts w:ascii="Century Gothic" w:eastAsia="Century Gothic" w:hAnsi="Century Gothic" w:cs="Century Gothic"/>
          <w:color w:val="009999"/>
          <w:sz w:val="22"/>
          <w:szCs w:val="22"/>
        </w:rPr>
        <w:br/>
        <w:t>As you watch, note down the key insights presented. This will aid in comprehension and retention.</w:t>
      </w:r>
    </w:p>
    <w:p w14:paraId="7F651EA7" w14:textId="77777777" w:rsidR="00F96543" w:rsidRDefault="00000000">
      <w:pPr>
        <w:numPr>
          <w:ilvl w:val="0"/>
          <w:numId w:val="128"/>
        </w:numPr>
        <w:pBdr>
          <w:top w:val="nil"/>
          <w:left w:val="nil"/>
          <w:bottom w:val="nil"/>
          <w:right w:val="nil"/>
          <w:between w:val="nil"/>
        </w:pBdr>
        <w:spacing w:before="0" w:after="0" w:line="276" w:lineRule="auto"/>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t>Reflect:</w:t>
      </w:r>
      <w:r>
        <w:rPr>
          <w:rFonts w:ascii="Century Gothic" w:eastAsia="Century Gothic" w:hAnsi="Century Gothic" w:cs="Century Gothic"/>
          <w:color w:val="009999"/>
          <w:sz w:val="22"/>
          <w:szCs w:val="22"/>
        </w:rPr>
        <w:br/>
        <w:t>Consider how this video enhances your ability to apply marketing theories to practice.</w:t>
      </w:r>
    </w:p>
    <w:p w14:paraId="6555FB1B" w14:textId="77777777" w:rsidR="00F96543" w:rsidRDefault="00000000">
      <w:pPr>
        <w:numPr>
          <w:ilvl w:val="0"/>
          <w:numId w:val="128"/>
        </w:numPr>
        <w:pBdr>
          <w:top w:val="nil"/>
          <w:left w:val="nil"/>
          <w:bottom w:val="nil"/>
          <w:right w:val="nil"/>
          <w:between w:val="nil"/>
        </w:pBdr>
        <w:spacing w:before="0" w:after="0" w:line="276" w:lineRule="auto"/>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t>Practice:</w:t>
      </w:r>
      <w:r>
        <w:rPr>
          <w:rFonts w:ascii="Century Gothic" w:eastAsia="Century Gothic" w:hAnsi="Century Gothic" w:cs="Century Gothic"/>
          <w:color w:val="009999"/>
          <w:sz w:val="22"/>
          <w:szCs w:val="22"/>
        </w:rPr>
        <w:br/>
        <w:t>Develop a short project applying theoretical insights to a real-world marketing scenario.</w:t>
      </w:r>
    </w:p>
    <w:p w14:paraId="2E8F2030" w14:textId="77777777" w:rsidR="00F96543" w:rsidRDefault="00000000">
      <w:pPr>
        <w:numPr>
          <w:ilvl w:val="0"/>
          <w:numId w:val="128"/>
        </w:numPr>
        <w:pBdr>
          <w:top w:val="nil"/>
          <w:left w:val="nil"/>
          <w:bottom w:val="nil"/>
          <w:right w:val="nil"/>
          <w:between w:val="nil"/>
        </w:pBdr>
        <w:spacing w:before="0" w:after="200" w:line="276" w:lineRule="auto"/>
        <w:rPr>
          <w:rFonts w:ascii="Century Gothic" w:eastAsia="Century Gothic" w:hAnsi="Century Gothic" w:cs="Century Gothic"/>
          <w:color w:val="009999"/>
          <w:sz w:val="22"/>
          <w:szCs w:val="22"/>
        </w:rPr>
      </w:pPr>
      <w:r>
        <w:rPr>
          <w:rFonts w:ascii="Century Gothic" w:eastAsia="Century Gothic" w:hAnsi="Century Gothic" w:cs="Century Gothic"/>
          <w:b/>
          <w:color w:val="009999"/>
          <w:sz w:val="22"/>
          <w:szCs w:val="22"/>
        </w:rPr>
        <w:t>Upload:</w:t>
      </w:r>
      <w:r>
        <w:rPr>
          <w:rFonts w:ascii="Century Gothic" w:eastAsia="Century Gothic" w:hAnsi="Century Gothic" w:cs="Century Gothic"/>
          <w:color w:val="009999"/>
          <w:sz w:val="22"/>
          <w:szCs w:val="22"/>
        </w:rPr>
        <w:br/>
        <w:t>Share your project outcome by uploading it to the LMS.</w:t>
      </w:r>
    </w:p>
    <w:tbl>
      <w:tblPr>
        <w:tblStyle w:val="affffffffa"/>
        <w:tblW w:w="9600" w:type="dxa"/>
        <w:tblLayout w:type="fixed"/>
        <w:tblLook w:val="0600" w:firstRow="0" w:lastRow="0" w:firstColumn="0" w:lastColumn="0" w:noHBand="1" w:noVBand="1"/>
      </w:tblPr>
      <w:tblGrid>
        <w:gridCol w:w="1185"/>
        <w:gridCol w:w="8415"/>
      </w:tblGrid>
      <w:tr w:rsidR="00F96543" w14:paraId="4FD49211" w14:textId="77777777">
        <w:tc>
          <w:tcPr>
            <w:tcW w:w="1185" w:type="dxa"/>
            <w:shd w:val="clear" w:color="auto" w:fill="auto"/>
            <w:tcMar>
              <w:top w:w="0" w:type="dxa"/>
              <w:left w:w="0" w:type="dxa"/>
              <w:bottom w:w="0" w:type="dxa"/>
              <w:right w:w="0" w:type="dxa"/>
            </w:tcMar>
            <w:vAlign w:val="center"/>
          </w:tcPr>
          <w:p w14:paraId="43D2A20F" w14:textId="77777777" w:rsidR="00F96543" w:rsidRDefault="00000000">
            <w:pPr>
              <w:widowControl w:val="0"/>
              <w:rPr>
                <w:rFonts w:ascii="Century Gothic" w:eastAsia="Century Gothic" w:hAnsi="Century Gothic" w:cs="Century Gothic"/>
                <w:sz w:val="22"/>
                <w:szCs w:val="22"/>
              </w:rPr>
            </w:pPr>
            <w:r>
              <w:rPr>
                <w:noProof/>
              </w:rPr>
              <w:drawing>
                <wp:anchor distT="114300" distB="114300" distL="114300" distR="114300" simplePos="0" relativeHeight="251707392" behindDoc="0" locked="0" layoutInCell="1" hidden="0" allowOverlap="1" wp14:anchorId="4802500E" wp14:editId="1BC5FEBB">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227593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02A00460" w14:textId="77777777" w:rsidR="00F96543" w:rsidRDefault="0000000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 xml:space="preserve">Use chats, forums, journals, wikis, </w:t>
            </w:r>
            <w:proofErr w:type="gramStart"/>
            <w:r>
              <w:rPr>
                <w:rFonts w:ascii="Century Gothic" w:eastAsia="Century Gothic" w:hAnsi="Century Gothic" w:cs="Century Gothic"/>
                <w:color w:val="FF7F50"/>
              </w:rPr>
              <w:t>blogs,  question</w:t>
            </w:r>
            <w:proofErr w:type="gramEnd"/>
            <w:r>
              <w:rPr>
                <w:rFonts w:ascii="Century Gothic" w:eastAsia="Century Gothic" w:hAnsi="Century Gothic" w:cs="Century Gothic"/>
                <w:color w:val="FF7F50"/>
              </w:rPr>
              <w:t>/answer, message my teacher to engage others</w:t>
            </w:r>
            <w:r>
              <w:rPr>
                <w:color w:val="FF7F50"/>
              </w:rPr>
              <w:t>.</w:t>
            </w:r>
          </w:p>
        </w:tc>
      </w:tr>
    </w:tbl>
    <w:p w14:paraId="28F4830D" w14:textId="77777777" w:rsidR="00F96543" w:rsidRDefault="00000000">
      <w:pPr>
        <w:spacing w:before="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Dear learners,</w:t>
      </w:r>
    </w:p>
    <w:p w14:paraId="47545147" w14:textId="77777777" w:rsidR="00F96543" w:rsidRDefault="00000000">
      <w:pPr>
        <w:spacing w:before="0" w:line="276" w:lineRule="auto"/>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Join our online discussion in </w:t>
      </w:r>
      <w:r>
        <w:rPr>
          <w:rFonts w:ascii="Century Gothic" w:eastAsia="Century Gothic" w:hAnsi="Century Gothic" w:cs="Century Gothic"/>
          <w:b/>
          <w:color w:val="206843"/>
          <w:sz w:val="22"/>
          <w:szCs w:val="22"/>
        </w:rPr>
        <w:t>Module 10: Theory and Research in Marketing</w:t>
      </w:r>
      <w:r>
        <w:rPr>
          <w:rFonts w:ascii="Century Gothic" w:eastAsia="Century Gothic" w:hAnsi="Century Gothic" w:cs="Century Gothic"/>
          <w:color w:val="206843"/>
          <w:sz w:val="22"/>
          <w:szCs w:val="22"/>
        </w:rPr>
        <w:t>!</w:t>
      </w:r>
    </w:p>
    <w:p w14:paraId="08BEFC8B" w14:textId="77777777" w:rsidR="00F96543" w:rsidRDefault="00000000">
      <w:pPr>
        <w:spacing w:before="0" w:line="276" w:lineRule="auto"/>
        <w:rPr>
          <w:rFonts w:ascii="Century Gothic" w:eastAsia="Century Gothic" w:hAnsi="Century Gothic" w:cs="Century Gothic"/>
          <w:b/>
          <w:color w:val="206843"/>
          <w:sz w:val="22"/>
          <w:szCs w:val="22"/>
        </w:rPr>
      </w:pPr>
      <w:r>
        <w:rPr>
          <w:rFonts w:ascii="Century Gothic" w:eastAsia="Century Gothic" w:hAnsi="Century Gothic" w:cs="Century Gothic"/>
          <w:b/>
          <w:color w:val="206843"/>
          <w:sz w:val="22"/>
          <w:szCs w:val="22"/>
        </w:rPr>
        <w:t>Discussion Prompt:</w:t>
      </w:r>
    </w:p>
    <w:p w14:paraId="21EB1B9E" w14:textId="77777777" w:rsidR="00F96543" w:rsidRDefault="00000000">
      <w:pPr>
        <w:spacing w:before="0" w:line="276" w:lineRule="auto"/>
        <w:rPr>
          <w:rFonts w:ascii="Century Gothic" w:eastAsia="Century Gothic" w:hAnsi="Century Gothic" w:cs="Century Gothic"/>
          <w:color w:val="206843"/>
          <w:sz w:val="22"/>
          <w:szCs w:val="22"/>
        </w:rPr>
      </w:pPr>
      <w:r>
        <w:rPr>
          <w:rFonts w:ascii="Century Gothic" w:eastAsia="Century Gothic" w:hAnsi="Century Gothic" w:cs="Century Gothic"/>
          <w:i/>
          <w:color w:val="206843"/>
          <w:sz w:val="22"/>
          <w:szCs w:val="22"/>
        </w:rPr>
        <w:t>"Discuss how the integration of research methodologies enhances marketing theory development and application."</w:t>
      </w:r>
      <w:r>
        <w:rPr>
          <w:rFonts w:ascii="Century Gothic" w:eastAsia="Century Gothic" w:hAnsi="Century Gothic" w:cs="Century Gothic"/>
          <w:color w:val="206843"/>
          <w:sz w:val="22"/>
          <w:szCs w:val="22"/>
        </w:rPr>
        <w:br/>
        <w:t>This activity aims to explore the synergies between research and theory in marketing practices.</w:t>
      </w:r>
    </w:p>
    <w:p w14:paraId="538F3BF0" w14:textId="77777777" w:rsidR="00F96543" w:rsidRDefault="00000000">
      <w:pPr>
        <w:spacing w:before="0" w:after="0" w:line="276" w:lineRule="auto"/>
        <w:jc w:val="both"/>
        <w:rPr>
          <w:rFonts w:ascii="Century Gothic" w:eastAsia="Century Gothic" w:hAnsi="Century Gothic" w:cs="Century Gothic"/>
          <w:b/>
          <w:color w:val="206843"/>
          <w:sz w:val="22"/>
          <w:szCs w:val="22"/>
        </w:rPr>
      </w:pPr>
      <w:r>
        <w:rPr>
          <w:rFonts w:ascii="Century Gothic" w:eastAsia="Century Gothic" w:hAnsi="Century Gothic" w:cs="Century Gothic"/>
          <w:b/>
          <w:color w:val="206843"/>
          <w:sz w:val="22"/>
          <w:szCs w:val="22"/>
        </w:rPr>
        <w:t>You Are Required To:</w:t>
      </w:r>
    </w:p>
    <w:p w14:paraId="38FB413A" w14:textId="77777777" w:rsidR="00F96543" w:rsidRDefault="00000000">
      <w:pPr>
        <w:numPr>
          <w:ilvl w:val="0"/>
          <w:numId w:val="129"/>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Initial Post:</w:t>
      </w:r>
    </w:p>
    <w:p w14:paraId="1A021C26" w14:textId="77777777" w:rsidR="00F96543" w:rsidRDefault="00000000">
      <w:pPr>
        <w:numPr>
          <w:ilvl w:val="1"/>
          <w:numId w:val="129"/>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Reflect on the integration of research methodologies in marketing theory development.</w:t>
      </w:r>
    </w:p>
    <w:p w14:paraId="5DFE9B9E" w14:textId="77777777" w:rsidR="00F96543" w:rsidRDefault="00000000">
      <w:pPr>
        <w:numPr>
          <w:ilvl w:val="1"/>
          <w:numId w:val="129"/>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Share experiences or insights gained from the module and other resources.</w:t>
      </w:r>
    </w:p>
    <w:p w14:paraId="0BA4F6FC" w14:textId="77777777" w:rsidR="00F96543" w:rsidRDefault="00000000">
      <w:pPr>
        <w:numPr>
          <w:ilvl w:val="1"/>
          <w:numId w:val="129"/>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Post your reflection in the forum titled </w:t>
      </w:r>
      <w:r>
        <w:rPr>
          <w:rFonts w:ascii="Century Gothic" w:eastAsia="Century Gothic" w:hAnsi="Century Gothic" w:cs="Century Gothic"/>
          <w:b/>
          <w:color w:val="206843"/>
          <w:sz w:val="22"/>
          <w:szCs w:val="22"/>
        </w:rPr>
        <w:t>“Research and Theory Integration in Marketing.”</w:t>
      </w:r>
    </w:p>
    <w:p w14:paraId="52A3DB51" w14:textId="77777777" w:rsidR="00F96543" w:rsidRDefault="00000000">
      <w:pPr>
        <w:numPr>
          <w:ilvl w:val="0"/>
          <w:numId w:val="129"/>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Peer Response:</w:t>
      </w:r>
    </w:p>
    <w:p w14:paraId="73218DFC" w14:textId="77777777" w:rsidR="00F96543" w:rsidRDefault="00000000">
      <w:pPr>
        <w:numPr>
          <w:ilvl w:val="1"/>
          <w:numId w:val="129"/>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 xml:space="preserve">Read and comment on at least </w:t>
      </w:r>
      <w:r>
        <w:rPr>
          <w:rFonts w:ascii="Century Gothic" w:eastAsia="Century Gothic" w:hAnsi="Century Gothic" w:cs="Century Gothic"/>
          <w:b/>
          <w:color w:val="206843"/>
          <w:sz w:val="22"/>
          <w:szCs w:val="22"/>
        </w:rPr>
        <w:t>two posts</w:t>
      </w:r>
      <w:r>
        <w:rPr>
          <w:rFonts w:ascii="Century Gothic" w:eastAsia="Century Gothic" w:hAnsi="Century Gothic" w:cs="Century Gothic"/>
          <w:color w:val="206843"/>
          <w:sz w:val="22"/>
          <w:szCs w:val="22"/>
        </w:rPr>
        <w:t xml:space="preserve"> from classmates.</w:t>
      </w:r>
    </w:p>
    <w:p w14:paraId="6950FB66" w14:textId="77777777" w:rsidR="00F96543" w:rsidRDefault="00000000">
      <w:pPr>
        <w:numPr>
          <w:ilvl w:val="1"/>
          <w:numId w:val="129"/>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Provide constructive feedback or pose questions to deepen the engagement.</w:t>
      </w:r>
    </w:p>
    <w:p w14:paraId="62C965D3" w14:textId="77777777" w:rsidR="00F96543" w:rsidRDefault="00000000">
      <w:pPr>
        <w:numPr>
          <w:ilvl w:val="0"/>
          <w:numId w:val="129"/>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Practical Application:</w:t>
      </w:r>
    </w:p>
    <w:p w14:paraId="63542D76" w14:textId="77777777" w:rsidR="00F96543" w:rsidRDefault="00000000">
      <w:pPr>
        <w:numPr>
          <w:ilvl w:val="1"/>
          <w:numId w:val="129"/>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Propose strategies that solidify the link between research methods and marketing theory.</w:t>
      </w:r>
    </w:p>
    <w:p w14:paraId="2F60F198" w14:textId="77777777" w:rsidR="00F96543" w:rsidRDefault="00000000">
      <w:p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 xml:space="preserve">Wiki Discussion Guidelines: </w:t>
      </w:r>
    </w:p>
    <w:p w14:paraId="35211302" w14:textId="77777777" w:rsidR="00F96543" w:rsidRDefault="00000000">
      <w:pPr>
        <w:numPr>
          <w:ilvl w:val="0"/>
          <w:numId w:val="117"/>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Be respectful and constructive in your responses.</w:t>
      </w:r>
    </w:p>
    <w:p w14:paraId="50E315CF" w14:textId="77777777" w:rsidR="00F96543" w:rsidRDefault="00000000">
      <w:pPr>
        <w:numPr>
          <w:ilvl w:val="0"/>
          <w:numId w:val="117"/>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Support your arguments with examples from the module content.</w:t>
      </w:r>
    </w:p>
    <w:p w14:paraId="32C8771F" w14:textId="77777777" w:rsidR="00F96543" w:rsidRDefault="00000000">
      <w:pPr>
        <w:numPr>
          <w:ilvl w:val="0"/>
          <w:numId w:val="117"/>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lastRenderedPageBreak/>
        <w:t>Include links to relevant articles or resources that enrich the discussion.</w:t>
      </w:r>
    </w:p>
    <w:p w14:paraId="4F8EC0B2" w14:textId="77777777" w:rsidR="00F96543" w:rsidRDefault="00000000">
      <w:pPr>
        <w:numPr>
          <w:ilvl w:val="0"/>
          <w:numId w:val="117"/>
        </w:num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Keep your contributions concise and on-topic.</w:t>
      </w:r>
    </w:p>
    <w:p w14:paraId="32833DBD" w14:textId="77777777" w:rsidR="00F96543" w:rsidRDefault="00000000">
      <w:pPr>
        <w:spacing w:before="0" w:after="0" w:line="276" w:lineRule="auto"/>
        <w:jc w:val="both"/>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Evaluation:</w:t>
      </w:r>
      <w:r>
        <w:rPr>
          <w:rFonts w:ascii="Century Gothic" w:eastAsia="Century Gothic" w:hAnsi="Century Gothic" w:cs="Century Gothic"/>
          <w:color w:val="206843"/>
          <w:sz w:val="22"/>
          <w:szCs w:val="22"/>
        </w:rPr>
        <w:br/>
        <w:t>Your participation will be evaluated based on originality, engagement quality, and depth of analysis in reflections and discussions.</w:t>
      </w:r>
    </w:p>
    <w:p w14:paraId="6FE443AA" w14:textId="77777777" w:rsidR="00F96543" w:rsidRDefault="00000000">
      <w:pPr>
        <w:rPr>
          <w:rFonts w:ascii="Century Gothic" w:eastAsia="Century Gothic" w:hAnsi="Century Gothic" w:cs="Century Gothic"/>
          <w:sz w:val="22"/>
          <w:szCs w:val="22"/>
        </w:rPr>
      </w:pPr>
      <w:r>
        <w:rPr>
          <w:noProof/>
        </w:rPr>
        <w:drawing>
          <wp:anchor distT="0" distB="0" distL="0" distR="0" simplePos="0" relativeHeight="251708416" behindDoc="0" locked="0" layoutInCell="1" hidden="0" allowOverlap="1" wp14:anchorId="15CA1704" wp14:editId="04E1A815">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2275926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64"/>
                    <a:srcRect/>
                    <a:stretch>
                      <a:fillRect/>
                    </a:stretch>
                  </pic:blipFill>
                  <pic:spPr>
                    <a:xfrm>
                      <a:off x="0" y="0"/>
                      <a:ext cx="527772" cy="527772"/>
                    </a:xfrm>
                    <a:prstGeom prst="rect">
                      <a:avLst/>
                    </a:prstGeom>
                    <a:ln/>
                  </pic:spPr>
                </pic:pic>
              </a:graphicData>
            </a:graphic>
          </wp:anchor>
        </w:drawing>
      </w:r>
    </w:p>
    <w:p w14:paraId="2304BFF4" w14:textId="77777777" w:rsidR="00F96543" w:rsidRDefault="00000000">
      <w:pPr>
        <w:pStyle w:val="Heading2"/>
        <w:spacing w:after="0"/>
        <w:rPr>
          <w:b/>
          <w:sz w:val="21"/>
          <w:szCs w:val="21"/>
        </w:rPr>
      </w:pPr>
      <w:bookmarkStart w:id="197" w:name="_heading=h.2lfnejv" w:colFirst="0" w:colLast="0"/>
      <w:bookmarkEnd w:id="197"/>
      <w:r>
        <w:rPr>
          <w:b/>
        </w:rPr>
        <w:t xml:space="preserve"> </w:t>
      </w:r>
      <w:r>
        <w:rPr>
          <w:rFonts w:ascii="Arial" w:eastAsia="Arial" w:hAnsi="Arial" w:cs="Arial"/>
          <w:color w:val="000000"/>
          <w:sz w:val="22"/>
          <w:szCs w:val="22"/>
        </w:rPr>
        <w:t xml:space="preserve">  </w:t>
      </w:r>
      <w:r>
        <w:rPr>
          <w:b/>
          <w:sz w:val="36"/>
          <w:szCs w:val="36"/>
        </w:rPr>
        <w:t>REFERENCE LIST AND FURTHER READING</w:t>
      </w:r>
    </w:p>
    <w:p w14:paraId="0844BC66" w14:textId="77777777" w:rsidR="00F96543" w:rsidRDefault="00000000">
      <w:pPr>
        <w:spacing w:before="280" w:after="280" w:line="240"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Core Readings</w:t>
      </w:r>
    </w:p>
    <w:p w14:paraId="4FFC56D7" w14:textId="77777777" w:rsidR="00F96543" w:rsidRDefault="00000000">
      <w:pPr>
        <w:numPr>
          <w:ilvl w:val="0"/>
          <w:numId w:val="130"/>
        </w:num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Baker, M. J., &amp; Saren, M. (2023). </w:t>
      </w:r>
      <w:r>
        <w:rPr>
          <w:rFonts w:ascii="Century Gothic" w:eastAsia="Century Gothic" w:hAnsi="Century Gothic" w:cs="Century Gothic"/>
          <w:i/>
          <w:color w:val="000000"/>
          <w:sz w:val="22"/>
          <w:szCs w:val="22"/>
        </w:rPr>
        <w:t>Marketing Theory: A Student Text.</w:t>
      </w:r>
      <w:r>
        <w:rPr>
          <w:rFonts w:ascii="Century Gothic" w:eastAsia="Century Gothic" w:hAnsi="Century Gothic" w:cs="Century Gothic"/>
          <w:color w:val="000000"/>
          <w:sz w:val="22"/>
          <w:szCs w:val="22"/>
        </w:rPr>
        <w:t xml:space="preserve"> Retrieved from reputable online academic resources. </w:t>
      </w:r>
      <w:hyperlink r:id="rId162">
        <w:r>
          <w:rPr>
            <w:rFonts w:ascii="Century Gothic" w:eastAsia="Century Gothic" w:hAnsi="Century Gothic" w:cs="Century Gothic"/>
            <w:color w:val="103421"/>
            <w:sz w:val="22"/>
            <w:szCs w:val="22"/>
            <w:u w:val="single"/>
          </w:rPr>
          <w:t>https://www.google.co.ke/books/edition/Marketing_Theory/mfn8epjavWwC?hl=en&amp;gbpv=1&amp;dq=1.%09Baker,+M.+J.,+%26+Saren,+M.+(2023).+Marketing+Theory&amp;printsec=frontcover</w:t>
        </w:r>
      </w:hyperlink>
    </w:p>
    <w:p w14:paraId="1E9C6261" w14:textId="77777777" w:rsidR="00F96543" w:rsidRDefault="00000000">
      <w:pPr>
        <w:spacing w:before="280" w:after="280" w:line="240"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Recommended Readings</w:t>
      </w:r>
    </w:p>
    <w:p w14:paraId="7076E8C5" w14:textId="77777777" w:rsidR="00F96543" w:rsidRDefault="00000000">
      <w:pPr>
        <w:numPr>
          <w:ilvl w:val="0"/>
          <w:numId w:val="131"/>
        </w:numPr>
        <w:spacing w:before="28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Directions for Effective Use of Modern Marketing Research in Increasing the Export of Leguminous Products. (2024) by</w:t>
      </w:r>
      <w:r>
        <w:t xml:space="preserve"> </w:t>
      </w:r>
      <w:r>
        <w:rPr>
          <w:rFonts w:ascii="Century Gothic" w:eastAsia="Century Gothic" w:hAnsi="Century Gothic" w:cs="Century Gothic"/>
          <w:color w:val="000000"/>
          <w:sz w:val="22"/>
          <w:szCs w:val="22"/>
        </w:rPr>
        <w:t xml:space="preserve">Aziza Valieva. </w:t>
      </w:r>
      <w:r>
        <w:rPr>
          <w:rFonts w:ascii="Century Gothic" w:eastAsia="Century Gothic" w:hAnsi="Century Gothic" w:cs="Century Gothic"/>
          <w:i/>
          <w:color w:val="000000"/>
          <w:sz w:val="22"/>
          <w:szCs w:val="22"/>
        </w:rPr>
        <w:t>Marketing Research: Directions for Effective Use of Modern Marketing Research in Increasing the Export of Leguminous Products</w:t>
      </w:r>
    </w:p>
    <w:p w14:paraId="1CCCBCFD" w14:textId="77777777" w:rsidR="00F96543" w:rsidRDefault="00000000">
      <w:pPr>
        <w:spacing w:before="280" w:after="280" w:line="240" w:lineRule="auto"/>
        <w:ind w:left="720"/>
        <w:rPr>
          <w:rFonts w:ascii="Century Gothic" w:eastAsia="Century Gothic" w:hAnsi="Century Gothic" w:cs="Century Gothic"/>
          <w:color w:val="000000"/>
          <w:sz w:val="22"/>
          <w:szCs w:val="22"/>
        </w:rPr>
      </w:pPr>
      <w:hyperlink r:id="rId163">
        <w:r>
          <w:rPr>
            <w:rFonts w:ascii="Century Gothic" w:eastAsia="Century Gothic" w:hAnsi="Century Gothic" w:cs="Century Gothic"/>
            <w:color w:val="103421"/>
            <w:sz w:val="22"/>
            <w:szCs w:val="22"/>
            <w:u w:val="single"/>
          </w:rPr>
          <w:t>https://www.google.co.ke/books/edition/Market_Research_and_Analysis/42QXEQAAQBAJ?hl=en&amp;gbpv=1&amp;dq=2.%09Malhotra,+N.+K.,+%26+Birks,+D.+F.+(2023).+Marketing+Research&amp;pg=PT343&amp;printsec=frontcover</w:t>
        </w:r>
      </w:hyperlink>
    </w:p>
    <w:p w14:paraId="757AED47" w14:textId="77777777" w:rsidR="00F96543" w:rsidRDefault="00000000">
      <w:pPr>
        <w:spacing w:before="280" w:after="280" w:line="240"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Journal Articles</w:t>
      </w:r>
    </w:p>
    <w:p w14:paraId="07EDC5EA" w14:textId="77777777" w:rsidR="00F96543" w:rsidRDefault="00000000">
      <w:pPr>
        <w:numPr>
          <w:ilvl w:val="0"/>
          <w:numId w:val="132"/>
        </w:numPr>
        <w:spacing w:before="280" w:after="0" w:line="240" w:lineRule="auto"/>
        <w:rPr>
          <w:rFonts w:ascii="Century Gothic" w:eastAsia="Century Gothic" w:hAnsi="Century Gothic" w:cs="Century Gothic"/>
          <w:color w:val="000000"/>
          <w:sz w:val="22"/>
          <w:szCs w:val="22"/>
        </w:rPr>
      </w:pPr>
      <w:hyperlink r:id="rId164">
        <w:r>
          <w:rPr>
            <w:rFonts w:ascii="Century Gothic" w:eastAsia="Century Gothic" w:hAnsi="Century Gothic" w:cs="Century Gothic"/>
            <w:color w:val="103421"/>
            <w:sz w:val="22"/>
            <w:szCs w:val="22"/>
            <w:u w:val="single"/>
          </w:rPr>
          <w:t>https://www.researchgate.net/publication/383736232_Directions_for_Effective_Use_of_Modern_Marketing_Research_in_Increasing_the_Export_of_Leguminous_Products</w:t>
        </w:r>
      </w:hyperlink>
    </w:p>
    <w:p w14:paraId="47CE6512" w14:textId="77777777" w:rsidR="00F96543" w:rsidRDefault="00000000">
      <w:pPr>
        <w:numPr>
          <w:ilvl w:val="0"/>
          <w:numId w:val="132"/>
        </w:numPr>
        <w:spacing w:before="0" w:after="280" w:line="240" w:lineRule="auto"/>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Bridging the Academic-Practitioner Divide in Marketing Decision Models (2011)by </w:t>
      </w:r>
      <w:hyperlink r:id="rId165">
        <w:r>
          <w:rPr>
            <w:rFonts w:ascii="Century Gothic" w:eastAsia="Century Gothic" w:hAnsi="Century Gothic" w:cs="Century Gothic"/>
            <w:color w:val="103421"/>
            <w:sz w:val="22"/>
            <w:szCs w:val="22"/>
            <w:u w:val="single"/>
          </w:rPr>
          <w:t>Gary L. Lilien</w:t>
        </w:r>
      </w:hyperlink>
      <w:r>
        <w:rPr>
          <w:rFonts w:ascii="Century Gothic" w:eastAsia="Century Gothic" w:hAnsi="Century Gothic" w:cs="Century Gothic"/>
          <w:color w:val="000000"/>
          <w:sz w:val="22"/>
          <w:szCs w:val="22"/>
        </w:rPr>
        <w:t xml:space="preserve">. Link </w:t>
      </w:r>
      <w:hyperlink r:id="rId166">
        <w:r>
          <w:rPr>
            <w:rFonts w:ascii="Century Gothic" w:eastAsia="Century Gothic" w:hAnsi="Century Gothic" w:cs="Century Gothic"/>
            <w:color w:val="103421"/>
            <w:sz w:val="22"/>
            <w:szCs w:val="22"/>
            <w:u w:val="single"/>
          </w:rPr>
          <w:t>https://www.researchgate.net/publication/261943015_Bridging_the_Academic-Practitioner_Divide_in_Marketing_Decision_Models</w:t>
        </w:r>
      </w:hyperlink>
    </w:p>
    <w:p w14:paraId="54082CD1" w14:textId="77777777" w:rsidR="00F96543" w:rsidRDefault="00000000">
      <w:pPr>
        <w:pStyle w:val="Heading3"/>
        <w:keepLines w:val="0"/>
        <w:spacing w:after="0"/>
        <w:ind w:left="720" w:hanging="720"/>
        <w:rPr>
          <w:sz w:val="32"/>
          <w:szCs w:val="32"/>
        </w:rPr>
      </w:pPr>
      <w:bookmarkStart w:id="198" w:name="_heading=h.10kxoro" w:colFirst="0" w:colLast="0"/>
      <w:bookmarkEnd w:id="198"/>
      <w:r>
        <w:rPr>
          <w:sz w:val="32"/>
          <w:szCs w:val="32"/>
        </w:rPr>
        <w:t>END OF MODULE ASSESSMENT 1.2</w:t>
      </w:r>
      <w:r>
        <w:rPr>
          <w:noProof/>
        </w:rPr>
        <w:drawing>
          <wp:anchor distT="0" distB="0" distL="114300" distR="114300" simplePos="0" relativeHeight="251709440" behindDoc="0" locked="0" layoutInCell="1" hidden="0" allowOverlap="1" wp14:anchorId="5FF9E6DF" wp14:editId="111AF087">
            <wp:simplePos x="0" y="0"/>
            <wp:positionH relativeFrom="column">
              <wp:posOffset>-64448</wp:posOffset>
            </wp:positionH>
            <wp:positionV relativeFrom="paragraph">
              <wp:posOffset>381981</wp:posOffset>
            </wp:positionV>
            <wp:extent cx="709613" cy="737260"/>
            <wp:effectExtent l="0" t="0" r="0" b="0"/>
            <wp:wrapSquare wrapText="bothSides" distT="0" distB="0" distL="114300" distR="114300"/>
            <wp:docPr id="21227592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p>
    <w:p w14:paraId="58AC407D" w14:textId="77777777" w:rsidR="00F96543" w:rsidRDefault="00000000">
      <w:pPr>
        <w:pBdr>
          <w:top w:val="nil"/>
          <w:left w:val="nil"/>
          <w:bottom w:val="nil"/>
          <w:right w:val="nil"/>
          <w:between w:val="nil"/>
        </w:pBdr>
        <w:spacing w:before="0" w:after="0" w:line="276" w:lineRule="auto"/>
        <w:rPr>
          <w:rFonts w:ascii="Century Gothic" w:eastAsia="Century Gothic" w:hAnsi="Century Gothic" w:cs="Century Gothic"/>
          <w:color w:val="206843"/>
        </w:rPr>
      </w:pPr>
      <w:r>
        <w:rPr>
          <w:rFonts w:ascii="Century Gothic" w:eastAsia="Century Gothic" w:hAnsi="Century Gothic" w:cs="Century Gothic"/>
          <w:color w:val="206843"/>
        </w:rPr>
        <w:t>Dear learners,</w:t>
      </w:r>
    </w:p>
    <w:p w14:paraId="6332F132" w14:textId="77777777" w:rsidR="00F96543" w:rsidRDefault="00000000">
      <w:pPr>
        <w:spacing w:before="0" w:after="200" w:line="276" w:lineRule="auto"/>
        <w:ind w:left="720"/>
        <w:rPr>
          <w:rFonts w:ascii="Century Gothic" w:eastAsia="Century Gothic" w:hAnsi="Century Gothic" w:cs="Century Gothic"/>
          <w:color w:val="339966"/>
          <w:sz w:val="22"/>
          <w:szCs w:val="22"/>
        </w:rPr>
      </w:pPr>
      <w:r>
        <w:rPr>
          <w:rFonts w:ascii="Century Gothic" w:eastAsia="Century Gothic" w:hAnsi="Century Gothic" w:cs="Century Gothic"/>
          <w:color w:val="339966"/>
          <w:sz w:val="22"/>
          <w:szCs w:val="22"/>
        </w:rPr>
        <w:t xml:space="preserve">As we conclude </w:t>
      </w:r>
      <w:r>
        <w:rPr>
          <w:rFonts w:ascii="Century Gothic" w:eastAsia="Century Gothic" w:hAnsi="Century Gothic" w:cs="Century Gothic"/>
          <w:b/>
          <w:color w:val="339966"/>
          <w:sz w:val="22"/>
          <w:szCs w:val="22"/>
        </w:rPr>
        <w:t>Module 3: Theory and Research in Marketing</w:t>
      </w:r>
      <w:r>
        <w:rPr>
          <w:rFonts w:ascii="Century Gothic" w:eastAsia="Century Gothic" w:hAnsi="Century Gothic" w:cs="Century Gothic"/>
          <w:color w:val="339966"/>
          <w:sz w:val="22"/>
          <w:szCs w:val="22"/>
        </w:rPr>
        <w:t>, it’s time to evaluate your understanding with a short-answer assessment. This will test key concepts discussed throughout the module.</w:t>
      </w:r>
    </w:p>
    <w:p w14:paraId="345BF9AF" w14:textId="77777777" w:rsidR="00F96543" w:rsidRDefault="00000000">
      <w:pPr>
        <w:spacing w:before="0" w:after="200" w:line="276" w:lineRule="auto"/>
        <w:ind w:left="720"/>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Here’s what you need to do:</w:t>
      </w:r>
    </w:p>
    <w:p w14:paraId="47868557" w14:textId="77777777" w:rsidR="00F96543" w:rsidRDefault="00000000">
      <w:pPr>
        <w:numPr>
          <w:ilvl w:val="0"/>
          <w:numId w:val="133"/>
        </w:numPr>
        <w:spacing w:before="0" w:after="20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Answer the Questions:</w:t>
      </w:r>
      <w:r>
        <w:rPr>
          <w:rFonts w:ascii="Century Gothic" w:eastAsia="Century Gothic" w:hAnsi="Century Gothic" w:cs="Century Gothic"/>
          <w:color w:val="339966"/>
          <w:sz w:val="22"/>
          <w:szCs w:val="22"/>
        </w:rPr>
        <w:t xml:space="preserve"> Complete this assessment when ready.</w:t>
      </w:r>
    </w:p>
    <w:p w14:paraId="0EB6417C" w14:textId="77777777" w:rsidR="00F96543" w:rsidRDefault="00000000">
      <w:pPr>
        <w:numPr>
          <w:ilvl w:val="0"/>
          <w:numId w:val="133"/>
        </w:numPr>
        <w:spacing w:before="0" w:after="20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lastRenderedPageBreak/>
        <w:t>Review Your Answers:</w:t>
      </w:r>
      <w:r>
        <w:rPr>
          <w:rFonts w:ascii="Century Gothic" w:eastAsia="Century Gothic" w:hAnsi="Century Gothic" w:cs="Century Gothic"/>
          <w:color w:val="339966"/>
          <w:sz w:val="22"/>
          <w:szCs w:val="22"/>
        </w:rPr>
        <w:t xml:space="preserve"> Check for accuracy and completeness.</w:t>
      </w:r>
    </w:p>
    <w:p w14:paraId="00FAF496" w14:textId="77777777" w:rsidR="00F96543" w:rsidRDefault="00000000">
      <w:pPr>
        <w:numPr>
          <w:ilvl w:val="0"/>
          <w:numId w:val="133"/>
        </w:numPr>
        <w:spacing w:before="0" w:after="200" w:line="276" w:lineRule="auto"/>
        <w:rPr>
          <w:rFonts w:ascii="Century Gothic" w:eastAsia="Century Gothic" w:hAnsi="Century Gothic" w:cs="Century Gothic"/>
          <w:color w:val="339966"/>
          <w:sz w:val="22"/>
          <w:szCs w:val="22"/>
        </w:rPr>
      </w:pPr>
      <w:r>
        <w:rPr>
          <w:rFonts w:ascii="Century Gothic" w:eastAsia="Century Gothic" w:hAnsi="Century Gothic" w:cs="Century Gothic"/>
          <w:b/>
          <w:color w:val="339966"/>
          <w:sz w:val="22"/>
          <w:szCs w:val="22"/>
        </w:rPr>
        <w:t>Grading Criteria:</w:t>
      </w:r>
      <w:r>
        <w:rPr>
          <w:rFonts w:ascii="Century Gothic" w:eastAsia="Century Gothic" w:hAnsi="Century Gothic" w:cs="Century Gothic"/>
          <w:color w:val="339966"/>
          <w:sz w:val="22"/>
          <w:szCs w:val="22"/>
        </w:rPr>
        <w:t xml:space="preserve"> Each question is worth 0.5 marks, assessed on clarity, depth of understanding, and ability to connect philosophical concepts to marketing theory. The total marks for this assessment are 2.5.</w:t>
      </w:r>
    </w:p>
    <w:tbl>
      <w:tblPr>
        <w:tblStyle w:val="affffffffb"/>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292297C0" w14:textId="77777777">
        <w:tc>
          <w:tcPr>
            <w:tcW w:w="9620" w:type="dxa"/>
          </w:tcPr>
          <w:p w14:paraId="3685DD5C" w14:textId="77777777" w:rsidR="00F96543" w:rsidRDefault="00000000">
            <w:pPr>
              <w:rPr>
                <w:rFonts w:ascii="Century Gothic" w:eastAsia="Century Gothic" w:hAnsi="Century Gothic" w:cs="Century Gothic"/>
                <w:b/>
                <w:sz w:val="22"/>
                <w:szCs w:val="22"/>
              </w:rPr>
            </w:pPr>
            <w:r>
              <w:rPr>
                <w:rFonts w:ascii="Century Gothic" w:eastAsia="Century Gothic" w:hAnsi="Century Gothic" w:cs="Century Gothic"/>
                <w:b/>
                <w:sz w:val="22"/>
                <w:szCs w:val="22"/>
              </w:rPr>
              <w:t>Short Answer Questions</w:t>
            </w:r>
          </w:p>
          <w:p w14:paraId="4889D51C" w14:textId="77777777" w:rsidR="00F96543" w:rsidRDefault="00000000">
            <w:pPr>
              <w:numPr>
                <w:ilvl w:val="0"/>
                <w:numId w:val="134"/>
              </w:numPr>
              <w:pBdr>
                <w:top w:val="nil"/>
                <w:left w:val="nil"/>
                <w:bottom w:val="nil"/>
                <w:right w:val="nil"/>
                <w:between w:val="nil"/>
              </w:pBdr>
              <w:spacing w:before="280"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role does research play in marketing theory development?</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Research is pivotal in marketing theory as it provides empirical evidence supporting or challenging theoretical assumptions. It helps refine existing theories and frames new ones based on data-driven insights.</w:t>
            </w:r>
          </w:p>
          <w:p w14:paraId="6AC16B6F" w14:textId="77777777" w:rsidR="00F96543" w:rsidRDefault="00000000">
            <w:pPr>
              <w:numPr>
                <w:ilvl w:val="0"/>
                <w:numId w:val="134"/>
              </w:numPr>
              <w:pBdr>
                <w:top w:val="nil"/>
                <w:left w:val="nil"/>
                <w:bottom w:val="nil"/>
                <w:right w:val="nil"/>
                <w:between w:val="nil"/>
              </w:pBdr>
              <w:spacing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How can marketing theories improve strategic decision-making?</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Marketing theories guide strategic decision-making by offering frameworks to interpret market behavior. They provide predictive insights that enable marketers to tailor strategies for better market alignment and effectiveness.</w:t>
            </w:r>
          </w:p>
          <w:p w14:paraId="1943807B" w14:textId="77777777" w:rsidR="00F96543" w:rsidRDefault="00000000">
            <w:pPr>
              <w:numPr>
                <w:ilvl w:val="0"/>
                <w:numId w:val="134"/>
              </w:numPr>
              <w:pBdr>
                <w:top w:val="nil"/>
                <w:left w:val="nil"/>
                <w:bottom w:val="nil"/>
                <w:right w:val="nil"/>
                <w:between w:val="nil"/>
              </w:pBdr>
              <w:spacing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Which research methodology best supports theory validation in marketing?</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Quantitative methods, such as surveys and experiments, offer robust support for theory validation. These approaches provide statistical evidence that can prove or disprove theoretical assumptions based on measurable outcomes.</w:t>
            </w:r>
          </w:p>
          <w:p w14:paraId="4DA4AB86" w14:textId="77777777" w:rsidR="00F96543" w:rsidRDefault="00000000">
            <w:pPr>
              <w:numPr>
                <w:ilvl w:val="0"/>
                <w:numId w:val="134"/>
              </w:numPr>
              <w:pBdr>
                <w:top w:val="nil"/>
                <w:left w:val="nil"/>
                <w:bottom w:val="nil"/>
                <w:right w:val="nil"/>
                <w:between w:val="nil"/>
              </w:pBdr>
              <w:spacing w:after="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Why is linking theory to practice essential in marketing strategy?</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Linking theory to practice ensures that theoretical concepts are applied effectively to real-world scenarios. This connection allows for the development of strategies that are innovative yet grounded in empirical evidence, leading to better-targeted marketing efforts and improved outcomes.</w:t>
            </w:r>
          </w:p>
          <w:p w14:paraId="41552067" w14:textId="77777777" w:rsidR="00F96543" w:rsidRDefault="00000000">
            <w:pPr>
              <w:numPr>
                <w:ilvl w:val="0"/>
                <w:numId w:val="134"/>
              </w:numPr>
              <w:pBdr>
                <w:top w:val="nil"/>
                <w:left w:val="nil"/>
                <w:bottom w:val="nil"/>
                <w:right w:val="nil"/>
                <w:between w:val="nil"/>
              </w:pBdr>
              <w:spacing w:after="280" w:line="276"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What challenges might arise when applying marketing theories globally, and how can they be addressed?</w:t>
            </w:r>
            <w:r>
              <w:rPr>
                <w:rFonts w:ascii="Century Gothic" w:eastAsia="Century Gothic" w:hAnsi="Century Gothic" w:cs="Century Gothic"/>
                <w:color w:val="000000"/>
                <w:sz w:val="22"/>
                <w:szCs w:val="22"/>
              </w:rPr>
              <w:br/>
            </w:r>
            <w:r>
              <w:rPr>
                <w:rFonts w:ascii="Century Gothic" w:eastAsia="Century Gothic" w:hAnsi="Century Gothic" w:cs="Century Gothic"/>
                <w:b/>
                <w:color w:val="000000"/>
                <w:sz w:val="22"/>
                <w:szCs w:val="22"/>
              </w:rPr>
              <w:t>Possible Answer:</w:t>
            </w:r>
            <w:r>
              <w:rPr>
                <w:rFonts w:ascii="Century Gothic" w:eastAsia="Century Gothic" w:hAnsi="Century Gothic" w:cs="Century Gothic"/>
                <w:color w:val="000000"/>
                <w:sz w:val="22"/>
                <w:szCs w:val="22"/>
              </w:rPr>
              <w:t xml:space="preserve"> Challenges include cultural differences, variations in consumer behavior, and differing market dynamics. These can be addressed by customizing strategies to align with specific regional needs, conducting thorough market research to understand local nuances, and adapting theoretical models to fit unique market characteristics.</w:t>
            </w:r>
          </w:p>
          <w:p w14:paraId="79C8D865" w14:textId="77777777" w:rsidR="00F96543" w:rsidRDefault="00000000">
            <w:pPr>
              <w:spacing w:before="280" w:line="276" w:lineRule="auto"/>
              <w:jc w:val="both"/>
              <w:rPr>
                <w:rFonts w:ascii="Century Gothic" w:eastAsia="Century Gothic" w:hAnsi="Century Gothic" w:cs="Century Gothic"/>
                <w:sz w:val="22"/>
                <w:szCs w:val="22"/>
              </w:rPr>
            </w:pPr>
            <w:bookmarkStart w:id="199" w:name="_heading=h.3kkl7fh" w:colFirst="0" w:colLast="0"/>
            <w:bookmarkEnd w:id="199"/>
            <w:r>
              <w:rPr>
                <w:rFonts w:ascii="Century Gothic" w:eastAsia="Century Gothic" w:hAnsi="Century Gothic" w:cs="Century Gothic"/>
                <w:b/>
                <w:sz w:val="22"/>
                <w:szCs w:val="22"/>
              </w:rPr>
              <w:t>Grading Criteria</w:t>
            </w:r>
            <w:r>
              <w:rPr>
                <w:rFonts w:ascii="Century Gothic" w:eastAsia="Century Gothic" w:hAnsi="Century Gothic" w:cs="Century Gothic"/>
                <w:sz w:val="22"/>
                <w:szCs w:val="22"/>
              </w:rPr>
              <w:t>: Each question is worth 0.5 marks, assessed on clarity, depth of understanding, and ability to connect philosophical concepts to marketing theory. The total marks for this assessment are 2.5.</w:t>
            </w:r>
          </w:p>
        </w:tc>
      </w:tr>
    </w:tbl>
    <w:p w14:paraId="2F245A5F" w14:textId="77777777" w:rsidR="00F96543" w:rsidRDefault="00F96543">
      <w:pPr>
        <w:pStyle w:val="Heading3"/>
        <w:spacing w:after="0"/>
      </w:pPr>
    </w:p>
    <w:p w14:paraId="20ABBC24" w14:textId="77777777" w:rsidR="00F96543" w:rsidRDefault="00000000">
      <w:pPr>
        <w:pStyle w:val="Heading3"/>
        <w:spacing w:before="0" w:after="0"/>
        <w:rPr>
          <w:rFonts w:ascii="Century Gothic" w:eastAsia="Century Gothic" w:hAnsi="Century Gothic" w:cs="Century Gothic"/>
          <w:b/>
          <w:color w:val="B68F3F"/>
          <w:sz w:val="28"/>
          <w:szCs w:val="28"/>
        </w:rPr>
      </w:pPr>
      <w:bookmarkStart w:id="200" w:name="_heading=h.1zpvhna" w:colFirst="0" w:colLast="0"/>
      <w:bookmarkEnd w:id="200"/>
      <w:r>
        <w:rPr>
          <w:rFonts w:ascii="Century Gothic" w:eastAsia="Century Gothic" w:hAnsi="Century Gothic" w:cs="Century Gothic"/>
          <w:b/>
          <w:noProof/>
          <w:color w:val="B68F3F"/>
          <w:sz w:val="28"/>
          <w:szCs w:val="28"/>
        </w:rPr>
        <w:drawing>
          <wp:inline distT="0" distB="0" distL="0" distR="0" wp14:anchorId="518A13A7" wp14:editId="3920D8BE">
            <wp:extent cx="347663" cy="347663"/>
            <wp:effectExtent l="0" t="0" r="0" b="0"/>
            <wp:docPr id="2122759263"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r>
        <w:rPr>
          <w:rFonts w:ascii="Century Gothic" w:eastAsia="Century Gothic" w:hAnsi="Century Gothic" w:cs="Century Gothic"/>
          <w:b/>
          <w:color w:val="B68F3F"/>
          <w:sz w:val="28"/>
          <w:szCs w:val="28"/>
        </w:rPr>
        <w:t xml:space="preserve">  TAKE HOME MESSAGE/SELF REFLECTION</w:t>
      </w:r>
    </w:p>
    <w:p w14:paraId="775D6B72" w14:textId="77777777" w:rsidR="00F96543" w:rsidRDefault="00F96543">
      <w:pPr>
        <w:pStyle w:val="Heading3"/>
        <w:spacing w:before="0" w:after="0"/>
        <w:rPr>
          <w:sz w:val="22"/>
          <w:szCs w:val="22"/>
        </w:rPr>
      </w:pPr>
    </w:p>
    <w:p w14:paraId="55EFE15C" w14:textId="77777777" w:rsidR="00F96543" w:rsidRDefault="00000000">
      <w:pPr>
        <w:rPr>
          <w:rFonts w:ascii="Century Gothic" w:eastAsia="Century Gothic" w:hAnsi="Century Gothic" w:cs="Century Gothic"/>
          <w:color w:val="AD2E28"/>
          <w:sz w:val="22"/>
          <w:szCs w:val="22"/>
        </w:rPr>
      </w:pPr>
      <w:r>
        <w:rPr>
          <w:rFonts w:ascii="Century Gothic" w:eastAsia="Century Gothic" w:hAnsi="Century Gothic" w:cs="Century Gothic"/>
          <w:color w:val="AD2E28"/>
          <w:sz w:val="22"/>
          <w:szCs w:val="22"/>
        </w:rPr>
        <w:t>As we conclude Module 10, it’s vital to reflect on the key insights and takeaways from our examination of marketing theory and research.</w:t>
      </w:r>
    </w:p>
    <w:p w14:paraId="6EA56474"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b/>
          <w:color w:val="206843"/>
          <w:sz w:val="22"/>
          <w:szCs w:val="22"/>
        </w:rPr>
        <w:t>Key Take Home Message:</w:t>
      </w:r>
      <w:r>
        <w:rPr>
          <w:rFonts w:ascii="Century Gothic" w:eastAsia="Century Gothic" w:hAnsi="Century Gothic" w:cs="Century Gothic"/>
          <w:color w:val="206843"/>
          <w:sz w:val="22"/>
          <w:szCs w:val="22"/>
        </w:rPr>
        <w:t xml:space="preserve"> </w:t>
      </w:r>
    </w:p>
    <w:p w14:paraId="5A0BB4C5" w14:textId="77777777" w:rsidR="00F96543" w:rsidRDefault="00000000">
      <w:pPr>
        <w:rPr>
          <w:rFonts w:ascii="Century Gothic" w:eastAsia="Century Gothic" w:hAnsi="Century Gothic" w:cs="Century Gothic"/>
          <w:color w:val="206843"/>
          <w:sz w:val="22"/>
          <w:szCs w:val="22"/>
        </w:rPr>
      </w:pPr>
      <w:r>
        <w:rPr>
          <w:rFonts w:ascii="Century Gothic" w:eastAsia="Century Gothic" w:hAnsi="Century Gothic" w:cs="Century Gothic"/>
          <w:color w:val="206843"/>
          <w:sz w:val="22"/>
          <w:szCs w:val="22"/>
        </w:rPr>
        <w:t>Reflect on your key takeaways from this module. How has your understanding of the interaction between research and theory in marketing evolved?</w:t>
      </w:r>
    </w:p>
    <w:p w14:paraId="0E22C282" w14:textId="77777777" w:rsidR="00F96543" w:rsidRDefault="00000000">
      <w:pPr>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highlight w:val="yellow"/>
        </w:rPr>
        <w:t>Digitizer: Please create space for the answer. Make it a requirement for all learners to fill although, it will not be graded.</w:t>
      </w:r>
    </w:p>
    <w:tbl>
      <w:tblPr>
        <w:tblStyle w:val="affffffffc"/>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0"/>
      </w:tblGrid>
      <w:tr w:rsidR="00F96543" w14:paraId="6C0B9B8C" w14:textId="77777777">
        <w:tc>
          <w:tcPr>
            <w:tcW w:w="9620" w:type="dxa"/>
            <w:shd w:val="clear" w:color="auto" w:fill="00FDFF"/>
          </w:tcPr>
          <w:p w14:paraId="668CC001" w14:textId="77777777" w:rsidR="00F96543" w:rsidRDefault="00000000">
            <w:pPr>
              <w:rPr>
                <w:rFonts w:ascii="Century Gothic" w:eastAsia="Century Gothic" w:hAnsi="Century Gothic" w:cs="Century Gothic"/>
                <w:sz w:val="22"/>
                <w:szCs w:val="22"/>
              </w:rPr>
            </w:pPr>
            <w:r>
              <w:rPr>
                <w:rFonts w:ascii="Century Gothic" w:eastAsia="Century Gothic" w:hAnsi="Century Gothic" w:cs="Century Gothic"/>
                <w:b/>
                <w:sz w:val="22"/>
                <w:szCs w:val="22"/>
              </w:rPr>
              <w:t>Self-Reflection:</w:t>
            </w:r>
          </w:p>
          <w:p w14:paraId="40AECAD8" w14:textId="77777777" w:rsidR="00F96543" w:rsidRDefault="00000000">
            <w:pPr>
              <w:numPr>
                <w:ilvl w:val="0"/>
                <w:numId w:val="200"/>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Consider the reciprocal relationship between research and marketing theory and its impact on strategic decisions.</w:t>
            </w:r>
          </w:p>
          <w:p w14:paraId="0CA88A34" w14:textId="77777777" w:rsidR="00F96543" w:rsidRDefault="00000000">
            <w:pPr>
              <w:numPr>
                <w:ilvl w:val="0"/>
                <w:numId w:val="200"/>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Reflect on the various research methodologies and their relevance to theory development. Which methodology do you find most compelling, and why?</w:t>
            </w:r>
          </w:p>
          <w:p w14:paraId="38CA962D" w14:textId="77777777" w:rsidR="00F96543" w:rsidRDefault="00000000">
            <w:pPr>
              <w:numPr>
                <w:ilvl w:val="0"/>
                <w:numId w:val="200"/>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Think about applying marketing theories in practice within a multinational context. How would you ensure that theoretical applications consider local market dynamics?</w:t>
            </w:r>
          </w:p>
          <w:p w14:paraId="4EF01968" w14:textId="77777777" w:rsidR="00F96543" w:rsidRDefault="00000000">
            <w:pPr>
              <w:numPr>
                <w:ilvl w:val="0"/>
                <w:numId w:val="200"/>
              </w:numPr>
              <w:spacing w:after="20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Explore real-world case studies that demonstrate successful integration of theory and research. How do these examples compare or differ in their approach?</w:t>
            </w:r>
          </w:p>
        </w:tc>
      </w:tr>
    </w:tbl>
    <w:p w14:paraId="145B31DD" w14:textId="77777777" w:rsidR="00F96543" w:rsidRDefault="00000000">
      <w:pPr>
        <w:pStyle w:val="Heading3"/>
        <w:rPr>
          <w:rFonts w:ascii="Century Gothic" w:eastAsia="Century Gothic" w:hAnsi="Century Gothic" w:cs="Century Gothic"/>
          <w:b/>
        </w:rPr>
      </w:pPr>
      <w:bookmarkStart w:id="201" w:name="_heading=h.4jpj0b3" w:colFirst="0" w:colLast="0"/>
      <w:bookmarkEnd w:id="201"/>
      <w:r>
        <w:rPr>
          <w:rFonts w:ascii="Century Gothic" w:eastAsia="Century Gothic" w:hAnsi="Century Gothic" w:cs="Century Gothic"/>
          <w:b/>
        </w:rPr>
        <w:t>What’s Next: CONGRADULATIONS FOR THE MODULE COMPLETION</w:t>
      </w:r>
    </w:p>
    <w:p w14:paraId="0994A343" w14:textId="77777777" w:rsidR="00F96543" w:rsidRDefault="00000000">
      <w:pPr>
        <w:shd w:val="clear" w:color="auto" w:fill="53CA8D"/>
        <w:spacing w:before="280" w:after="280" w:line="24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You have successfully completed </w:t>
      </w:r>
      <w:r>
        <w:rPr>
          <w:rFonts w:ascii="Century Gothic" w:eastAsia="Century Gothic" w:hAnsi="Century Gothic" w:cs="Century Gothic"/>
          <w:b/>
          <w:color w:val="000000"/>
          <w:sz w:val="22"/>
          <w:szCs w:val="22"/>
        </w:rPr>
        <w:t>Module 10: Theory and Research in Marketing</w:t>
      </w:r>
      <w:r>
        <w:rPr>
          <w:rFonts w:ascii="Century Gothic" w:eastAsia="Century Gothic" w:hAnsi="Century Gothic" w:cs="Century Gothic"/>
          <w:color w:val="000000"/>
          <w:sz w:val="22"/>
          <w:szCs w:val="22"/>
        </w:rPr>
        <w:t xml:space="preserve"> and reached the end of the course </w:t>
      </w:r>
      <w:r>
        <w:rPr>
          <w:rFonts w:ascii="Century Gothic" w:eastAsia="Century Gothic" w:hAnsi="Century Gothic" w:cs="Century Gothic"/>
          <w:b/>
          <w:color w:val="000000"/>
          <w:sz w:val="22"/>
          <w:szCs w:val="22"/>
        </w:rPr>
        <w:t>Marketing Theory and Models</w:t>
      </w:r>
      <w:r>
        <w:rPr>
          <w:rFonts w:ascii="Century Gothic" w:eastAsia="Century Gothic" w:hAnsi="Century Gothic" w:cs="Century Gothic"/>
          <w:color w:val="000000"/>
          <w:sz w:val="22"/>
          <w:szCs w:val="22"/>
        </w:rPr>
        <w:t>. This marks a significant milestone in your academic journey, where you’ve explored foundational and advanced concepts of marketing theory, examined key models, and learned to bridge theoretical frameworks with real-world research and application.</w:t>
      </w:r>
    </w:p>
    <w:p w14:paraId="2647E8C1" w14:textId="77777777" w:rsidR="00F96543" w:rsidRDefault="00000000">
      <w:pPr>
        <w:shd w:val="clear" w:color="auto" w:fill="53CA8D"/>
        <w:spacing w:before="280" w:after="280" w:line="24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Your active engagement, critical insights, and dedication have been instrumental in achieving this accomplishment. By mastering marketing theories and their applications, you are now well-prepared to contribute meaningfully to the field, whether in academia, research, or industry practice.</w:t>
      </w:r>
    </w:p>
    <w:p w14:paraId="2FB8FC6C" w14:textId="77777777" w:rsidR="00F96543" w:rsidRDefault="00000000">
      <w:pPr>
        <w:shd w:val="clear" w:color="auto" w:fill="53CA8D"/>
        <w:spacing w:before="280" w:after="280" w:line="24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As you move forward, take pride in the knowledge and skills you have gained. Continue to approach marketing challenges with a critical eye, innovative mindset, and the confidence to create impactful strategies.</w:t>
      </w:r>
    </w:p>
    <w:p w14:paraId="66B87993" w14:textId="77777777" w:rsidR="00F96543" w:rsidRDefault="00000000">
      <w:pPr>
        <w:shd w:val="clear" w:color="auto" w:fill="53CA8D"/>
        <w:spacing w:before="280" w:after="280" w:line="240" w:lineRule="auto"/>
        <w:jc w:val="both"/>
        <w:rPr>
          <w:rFonts w:ascii="Times New Roman" w:eastAsia="Times New Roman" w:hAnsi="Times New Roman" w:cs="Times New Roman"/>
          <w:color w:val="000000"/>
        </w:rPr>
      </w:pPr>
      <w:r>
        <w:rPr>
          <w:noProof/>
        </w:rPr>
        <w:lastRenderedPageBreak/>
        <w:drawing>
          <wp:inline distT="0" distB="0" distL="0" distR="0" wp14:anchorId="3C27BA27" wp14:editId="5B1D4ECC">
            <wp:extent cx="6115050" cy="6115050"/>
            <wp:effectExtent l="0" t="0" r="0" b="0"/>
            <wp:docPr id="2122759287" name="image18.jpg" descr="generate an image cover page in English on congratulations for module completion"/>
            <wp:cNvGraphicFramePr/>
            <a:graphic xmlns:a="http://schemas.openxmlformats.org/drawingml/2006/main">
              <a:graphicData uri="http://schemas.openxmlformats.org/drawingml/2006/picture">
                <pic:pic xmlns:pic="http://schemas.openxmlformats.org/drawingml/2006/picture">
                  <pic:nvPicPr>
                    <pic:cNvPr id="0" name="image18.jpg" descr="generate an image cover page in English on congratulations for module completion"/>
                    <pic:cNvPicPr preferRelativeResize="0"/>
                  </pic:nvPicPr>
                  <pic:blipFill>
                    <a:blip r:embed="rId167"/>
                    <a:srcRect/>
                    <a:stretch>
                      <a:fillRect/>
                    </a:stretch>
                  </pic:blipFill>
                  <pic:spPr>
                    <a:xfrm>
                      <a:off x="0" y="0"/>
                      <a:ext cx="6115050" cy="6115050"/>
                    </a:xfrm>
                    <a:prstGeom prst="rect">
                      <a:avLst/>
                    </a:prstGeom>
                    <a:ln/>
                  </pic:spPr>
                </pic:pic>
              </a:graphicData>
            </a:graphic>
          </wp:inline>
        </w:drawing>
      </w:r>
    </w:p>
    <w:p w14:paraId="4E1CDB09" w14:textId="77777777" w:rsidR="00F96543" w:rsidRDefault="00000000">
      <w:pPr>
        <w:shd w:val="clear" w:color="auto" w:fill="53CA8D"/>
        <w:spacing w:before="280" w:after="280" w:line="240" w:lineRule="auto"/>
        <w:jc w:val="center"/>
        <w:rPr>
          <w:rFonts w:ascii="Times New Roman" w:eastAsia="Times New Roman" w:hAnsi="Times New Roman" w:cs="Times New Roman"/>
          <w:i/>
          <w:color w:val="000000"/>
          <w:sz w:val="44"/>
          <w:szCs w:val="44"/>
        </w:rPr>
      </w:pPr>
      <w:r>
        <w:rPr>
          <w:rFonts w:ascii="Times New Roman" w:eastAsia="Times New Roman" w:hAnsi="Times New Roman" w:cs="Times New Roman"/>
          <w:b/>
          <w:i/>
          <w:color w:val="000000"/>
          <w:sz w:val="44"/>
          <w:szCs w:val="44"/>
        </w:rPr>
        <w:t>Well Done, and Best of Luck in your Future Endeavors!</w:t>
      </w:r>
    </w:p>
    <w:p w14:paraId="440BD1EB" w14:textId="77777777" w:rsidR="00F96543" w:rsidRDefault="00F96543">
      <w:pPr>
        <w:spacing w:before="0" w:after="200"/>
        <w:rPr>
          <w:rFonts w:ascii="Century Gothic" w:eastAsia="Century Gothic" w:hAnsi="Century Gothic" w:cs="Century Gothic"/>
          <w:sz w:val="22"/>
          <w:szCs w:val="22"/>
        </w:rPr>
      </w:pPr>
    </w:p>
    <w:sectPr w:rsidR="00F96543">
      <w:footerReference w:type="first" r:id="rId168"/>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81592" w14:textId="77777777" w:rsidR="003872B5" w:rsidRDefault="003872B5">
      <w:pPr>
        <w:spacing w:before="0" w:after="0" w:line="240" w:lineRule="auto"/>
      </w:pPr>
      <w:r>
        <w:separator/>
      </w:r>
    </w:p>
  </w:endnote>
  <w:endnote w:type="continuationSeparator" w:id="0">
    <w:p w14:paraId="4137B553" w14:textId="77777777" w:rsidR="003872B5" w:rsidRDefault="003872B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EC8A5D3-AB0F-4CF3-B744-C6CA5938E9D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D2208ECB-050D-4FE2-B738-BC80312177BD}"/>
    <w:embedBold r:id="rId3" w:fontKey="{40022FF8-4DED-4867-A8F2-546E9E8F6E1D}"/>
    <w:embedItalic r:id="rId4" w:fontKey="{F7A99ED4-ECB4-4D2A-A8E0-CDC90309A73A}"/>
  </w:font>
  <w:font w:name="Georgia Pro">
    <w:charset w:val="00"/>
    <w:family w:val="roman"/>
    <w:pitch w:val="variable"/>
    <w:sig w:usb0="800002AF" w:usb1="00000003" w:usb2="00000000" w:usb3="00000000" w:csb0="0000009F" w:csb1="00000000"/>
    <w:embedRegular r:id="rId5" w:fontKey="{FE1DBE4E-0780-4619-80F0-4A1C2C607729}"/>
    <w:embedBold r:id="rId6" w:fontKey="{997ACB58-39A3-4CD7-A4AE-D7C05BC7C775}"/>
    <w:embedItalic r:id="rId7" w:fontKey="{4A723705-91E1-4166-91B0-70AF5AA93BA2}"/>
  </w:font>
  <w:font w:name="Times New Roman (Body CS)">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embedRegular r:id="rId8" w:fontKey="{904DF68F-EE34-4BED-9804-727AF1C5C1F8}"/>
    <w:embedBold r:id="rId9" w:fontKey="{BE0A86B5-9710-43FB-9746-1E6A93056F80}"/>
    <w:embedItalic r:id="rId10" w:fontKey="{2B5EB162-DAE5-4A7E-A9A2-8E05F7B554F6}"/>
    <w:embedBoldItalic r:id="rId11" w:fontKey="{31F51968-583A-49E9-A02F-9F5C80C66FBE}"/>
  </w:font>
  <w:font w:name="Times New Roman (Headings CS)">
    <w:panose1 w:val="00000000000000000000"/>
    <w:charset w:val="00"/>
    <w:family w:val="roman"/>
    <w:notTrueType/>
    <w:pitch w:val="default"/>
  </w:font>
  <w:font w:name="Segoe UI">
    <w:panose1 w:val="020B0502040204020203"/>
    <w:charset w:val="00"/>
    <w:family w:val="roman"/>
    <w:notTrueType/>
    <w:pitch w:val="default"/>
    <w:embedRegular r:id="rId12" w:fontKey="{7A3FF51D-BD92-4461-B717-5A7822591063}"/>
  </w:font>
  <w:font w:name="Consolas">
    <w:panose1 w:val="020B0609020204030204"/>
    <w:charset w:val="00"/>
    <w:family w:val="roman"/>
    <w:notTrueType/>
    <w:pitch w:val="default"/>
    <w:embedRegular r:id="rId13" w:fontKey="{030C033E-9739-43E4-A7F9-96F4A973D66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4" w:fontKey="{0F091243-34CB-4F4C-BC79-F25E0CD865BF}"/>
    <w:embedBold r:id="rId15" w:fontKey="{FDE34A68-6044-47DD-841B-B9B82F9A1081}"/>
  </w:font>
  <w:font w:name="Quattrocento Sans">
    <w:charset w:val="00"/>
    <w:family w:val="swiss"/>
    <w:pitch w:val="variable"/>
    <w:sig w:usb0="800000BF" w:usb1="4000005B" w:usb2="00000000" w:usb3="00000000" w:csb0="00000001" w:csb1="00000000"/>
    <w:embedRegular r:id="rId16" w:fontKey="{23C1D61A-14C5-44AE-81F3-72A4E5F85076}"/>
  </w:font>
  <w:font w:name="Calibri">
    <w:panose1 w:val="020F0502020204030204"/>
    <w:charset w:val="00"/>
    <w:family w:val="swiss"/>
    <w:pitch w:val="variable"/>
    <w:sig w:usb0="E4002EFF" w:usb1="C200247B" w:usb2="00000009" w:usb3="00000000" w:csb0="000001FF" w:csb1="00000000"/>
    <w:embedRegular r:id="rId17" w:fontKey="{7886D15E-BF15-4811-8241-F675CCCAAA80}"/>
    <w:embedBold r:id="rId18" w:fontKey="{0D4BFA41-7F9A-42AC-BDA4-236215DB7AB7}"/>
  </w:font>
  <w:font w:name="Libre Baskerville">
    <w:charset w:val="00"/>
    <w:family w:val="auto"/>
    <w:pitch w:val="variable"/>
    <w:sig w:usb0="A00000BF" w:usb1="5000005B" w:usb2="00000000" w:usb3="00000000" w:csb0="00000093" w:csb1="00000000"/>
    <w:embedRegular r:id="rId19" w:fontKey="{88A86D5B-A9FD-4B29-A638-0061264C25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235AA" w14:textId="77777777" w:rsidR="00F96543" w:rsidRDefault="00000000">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577662">
      <w:rPr>
        <w:rFonts w:ascii="Century Gothic" w:eastAsia="Century Gothic" w:hAnsi="Century Gothic" w:cs="Century Gothic"/>
        <w:noProof/>
        <w:color w:val="037B90"/>
      </w:rPr>
      <w:t>2</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DA38" w14:textId="77777777" w:rsidR="00F96543" w:rsidRDefault="00F96543">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8469" w14:textId="77777777" w:rsidR="00F96543" w:rsidRDefault="00000000">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7D465" w14:textId="77777777" w:rsidR="003872B5" w:rsidRDefault="003872B5">
      <w:pPr>
        <w:spacing w:before="0" w:after="0" w:line="240" w:lineRule="auto"/>
      </w:pPr>
      <w:r>
        <w:separator/>
      </w:r>
    </w:p>
  </w:footnote>
  <w:footnote w:type="continuationSeparator" w:id="0">
    <w:p w14:paraId="34D1162F" w14:textId="77777777" w:rsidR="003872B5" w:rsidRDefault="003872B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719B"/>
    <w:multiLevelType w:val="multilevel"/>
    <w:tmpl w:val="16EE30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0A15736"/>
    <w:multiLevelType w:val="multilevel"/>
    <w:tmpl w:val="11B252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B14056"/>
    <w:multiLevelType w:val="multilevel"/>
    <w:tmpl w:val="B43856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E164B5"/>
    <w:multiLevelType w:val="multilevel"/>
    <w:tmpl w:val="6834FC54"/>
    <w:lvl w:ilvl="0">
      <w:start w:val="2"/>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1247068"/>
    <w:multiLevelType w:val="multilevel"/>
    <w:tmpl w:val="1DB622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1386445"/>
    <w:multiLevelType w:val="multilevel"/>
    <w:tmpl w:val="DF08CD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1413C0C"/>
    <w:multiLevelType w:val="multilevel"/>
    <w:tmpl w:val="93BE5F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1A411A2"/>
    <w:multiLevelType w:val="multilevel"/>
    <w:tmpl w:val="43A4364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01CA5969"/>
    <w:multiLevelType w:val="multilevel"/>
    <w:tmpl w:val="B1F6C1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01CE6734"/>
    <w:multiLevelType w:val="multilevel"/>
    <w:tmpl w:val="EE84F3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1EC59EE"/>
    <w:multiLevelType w:val="multilevel"/>
    <w:tmpl w:val="6F2C6F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4223A77"/>
    <w:multiLevelType w:val="multilevel"/>
    <w:tmpl w:val="6E7C041E"/>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48D5332"/>
    <w:multiLevelType w:val="multilevel"/>
    <w:tmpl w:val="EE7E00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058732C5"/>
    <w:multiLevelType w:val="multilevel"/>
    <w:tmpl w:val="C0AAB3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05A11635"/>
    <w:multiLevelType w:val="multilevel"/>
    <w:tmpl w:val="2C68E3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05D74121"/>
    <w:multiLevelType w:val="multilevel"/>
    <w:tmpl w:val="9104CB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08DA5439"/>
    <w:multiLevelType w:val="multilevel"/>
    <w:tmpl w:val="C7EAEC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08EC7EC0"/>
    <w:multiLevelType w:val="multilevel"/>
    <w:tmpl w:val="AAE45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08FF4A92"/>
    <w:multiLevelType w:val="multilevel"/>
    <w:tmpl w:val="13723D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09830EFB"/>
    <w:multiLevelType w:val="multilevel"/>
    <w:tmpl w:val="C69A7C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0AF221E7"/>
    <w:multiLevelType w:val="multilevel"/>
    <w:tmpl w:val="8506D362"/>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0B2D6062"/>
    <w:multiLevelType w:val="multilevel"/>
    <w:tmpl w:val="AA7C01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0C96053E"/>
    <w:multiLevelType w:val="multilevel"/>
    <w:tmpl w:val="973439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D98333C"/>
    <w:multiLevelType w:val="multilevel"/>
    <w:tmpl w:val="6F72D2D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E6A2841"/>
    <w:multiLevelType w:val="multilevel"/>
    <w:tmpl w:val="EA705F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0EEE0296"/>
    <w:multiLevelType w:val="multilevel"/>
    <w:tmpl w:val="C748BA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0F7935EC"/>
    <w:multiLevelType w:val="multilevel"/>
    <w:tmpl w:val="AE14C2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0FFC6249"/>
    <w:multiLevelType w:val="multilevel"/>
    <w:tmpl w:val="A5D0A8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10511B80"/>
    <w:multiLevelType w:val="multilevel"/>
    <w:tmpl w:val="7BE6B9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10652194"/>
    <w:multiLevelType w:val="multilevel"/>
    <w:tmpl w:val="C346EA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112F5D34"/>
    <w:multiLevelType w:val="multilevel"/>
    <w:tmpl w:val="CF9C45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12657386"/>
    <w:multiLevelType w:val="multilevel"/>
    <w:tmpl w:val="6EFC3B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12BA2ADB"/>
    <w:multiLevelType w:val="multilevel"/>
    <w:tmpl w:val="BF5CA4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12D824A6"/>
    <w:multiLevelType w:val="multilevel"/>
    <w:tmpl w:val="64A820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13387F5F"/>
    <w:multiLevelType w:val="multilevel"/>
    <w:tmpl w:val="4784F8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13FC657B"/>
    <w:multiLevelType w:val="multilevel"/>
    <w:tmpl w:val="B6C88BA6"/>
    <w:lvl w:ilvl="0">
      <w:start w:val="2"/>
      <w:numFmt w:val="decimal"/>
      <w:lvlText w:val="%1."/>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14B51453"/>
    <w:multiLevelType w:val="multilevel"/>
    <w:tmpl w:val="DF32F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14D44088"/>
    <w:multiLevelType w:val="multilevel"/>
    <w:tmpl w:val="C9FEC5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153C4BB0"/>
    <w:multiLevelType w:val="multilevel"/>
    <w:tmpl w:val="C34260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15FE53F7"/>
    <w:multiLevelType w:val="multilevel"/>
    <w:tmpl w:val="F8463E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16E61887"/>
    <w:multiLevelType w:val="multilevel"/>
    <w:tmpl w:val="619E8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1808295F"/>
    <w:multiLevelType w:val="multilevel"/>
    <w:tmpl w:val="C5ACD2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18B33F27"/>
    <w:multiLevelType w:val="multilevel"/>
    <w:tmpl w:val="D64485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18E3621C"/>
    <w:multiLevelType w:val="multilevel"/>
    <w:tmpl w:val="36D0122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19981C2F"/>
    <w:multiLevelType w:val="multilevel"/>
    <w:tmpl w:val="DADCEE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19E05A35"/>
    <w:multiLevelType w:val="multilevel"/>
    <w:tmpl w:val="F5FA377E"/>
    <w:lvl w:ilvl="0">
      <w:start w:val="1"/>
      <w:numFmt w:val="decimal"/>
      <w:pStyle w:val="ListNumb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1A9D2F69"/>
    <w:multiLevelType w:val="multilevel"/>
    <w:tmpl w:val="356E0D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1B9B458A"/>
    <w:multiLevelType w:val="multilevel"/>
    <w:tmpl w:val="E3E8CC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15:restartNumberingAfterBreak="0">
    <w:nsid w:val="1C1E5B68"/>
    <w:multiLevelType w:val="multilevel"/>
    <w:tmpl w:val="BB7AE0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1CE52541"/>
    <w:multiLevelType w:val="multilevel"/>
    <w:tmpl w:val="C1BCE1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1D156BDC"/>
    <w:multiLevelType w:val="multilevel"/>
    <w:tmpl w:val="470884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DAA2F5E"/>
    <w:multiLevelType w:val="multilevel"/>
    <w:tmpl w:val="CAD25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E7D5E4B"/>
    <w:multiLevelType w:val="multilevel"/>
    <w:tmpl w:val="5B44C3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1F3900FB"/>
    <w:multiLevelType w:val="multilevel"/>
    <w:tmpl w:val="722469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1F3C6A47"/>
    <w:multiLevelType w:val="multilevel"/>
    <w:tmpl w:val="09F426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1F5A66F3"/>
    <w:multiLevelType w:val="multilevel"/>
    <w:tmpl w:val="738C31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1F855B4A"/>
    <w:multiLevelType w:val="multilevel"/>
    <w:tmpl w:val="E662CD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1FFB138A"/>
    <w:multiLevelType w:val="multilevel"/>
    <w:tmpl w:val="A086CCB8"/>
    <w:lvl w:ilvl="0">
      <w:start w:val="1"/>
      <w:numFmt w:val="decimal"/>
      <w:lvlText w:val="%1."/>
      <w:lvlJc w:val="left"/>
      <w:pPr>
        <w:ind w:left="90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20C43D16"/>
    <w:multiLevelType w:val="multilevel"/>
    <w:tmpl w:val="817026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15:restartNumberingAfterBreak="0">
    <w:nsid w:val="216E42E7"/>
    <w:multiLevelType w:val="multilevel"/>
    <w:tmpl w:val="BFEA12E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21C36FC4"/>
    <w:multiLevelType w:val="multilevel"/>
    <w:tmpl w:val="0A5A77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22137233"/>
    <w:multiLevelType w:val="multilevel"/>
    <w:tmpl w:val="C76E5B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 w15:restartNumberingAfterBreak="0">
    <w:nsid w:val="222C2707"/>
    <w:multiLevelType w:val="multilevel"/>
    <w:tmpl w:val="D9FE9A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22500BFC"/>
    <w:multiLevelType w:val="multilevel"/>
    <w:tmpl w:val="F522D8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225A113E"/>
    <w:multiLevelType w:val="multilevel"/>
    <w:tmpl w:val="4D3A375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231A61CC"/>
    <w:multiLevelType w:val="multilevel"/>
    <w:tmpl w:val="327297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232579C1"/>
    <w:multiLevelType w:val="multilevel"/>
    <w:tmpl w:val="7604F7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235E77A5"/>
    <w:multiLevelType w:val="multilevel"/>
    <w:tmpl w:val="96C0BB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15:restartNumberingAfterBreak="0">
    <w:nsid w:val="23B16603"/>
    <w:multiLevelType w:val="multilevel"/>
    <w:tmpl w:val="90A6A5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23C8650C"/>
    <w:multiLevelType w:val="multilevel"/>
    <w:tmpl w:val="932A2C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24296E33"/>
    <w:multiLevelType w:val="multilevel"/>
    <w:tmpl w:val="DB62BB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24405CC1"/>
    <w:multiLevelType w:val="multilevel"/>
    <w:tmpl w:val="620281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24BB65EA"/>
    <w:multiLevelType w:val="multilevel"/>
    <w:tmpl w:val="039CCB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3" w15:restartNumberingAfterBreak="0">
    <w:nsid w:val="24E93A70"/>
    <w:multiLevelType w:val="multilevel"/>
    <w:tmpl w:val="39B40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25420482"/>
    <w:multiLevelType w:val="multilevel"/>
    <w:tmpl w:val="5928BD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254216BB"/>
    <w:multiLevelType w:val="multilevel"/>
    <w:tmpl w:val="667639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15:restartNumberingAfterBreak="0">
    <w:nsid w:val="25EA2B3D"/>
    <w:multiLevelType w:val="multilevel"/>
    <w:tmpl w:val="128CF9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26094F58"/>
    <w:multiLevelType w:val="multilevel"/>
    <w:tmpl w:val="40821F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15:restartNumberingAfterBreak="0">
    <w:nsid w:val="26390C8F"/>
    <w:multiLevelType w:val="multilevel"/>
    <w:tmpl w:val="0ED435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26DB48E8"/>
    <w:multiLevelType w:val="multilevel"/>
    <w:tmpl w:val="8138BB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2735522F"/>
    <w:multiLevelType w:val="multilevel"/>
    <w:tmpl w:val="3BB4E0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1" w15:restartNumberingAfterBreak="0">
    <w:nsid w:val="27F934F2"/>
    <w:multiLevelType w:val="multilevel"/>
    <w:tmpl w:val="B1F46D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28551044"/>
    <w:multiLevelType w:val="multilevel"/>
    <w:tmpl w:val="863648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15:restartNumberingAfterBreak="0">
    <w:nsid w:val="29025D89"/>
    <w:multiLevelType w:val="multilevel"/>
    <w:tmpl w:val="406CE7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294D3036"/>
    <w:multiLevelType w:val="multilevel"/>
    <w:tmpl w:val="A936EF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5" w15:restartNumberingAfterBreak="0">
    <w:nsid w:val="298767A6"/>
    <w:multiLevelType w:val="multilevel"/>
    <w:tmpl w:val="4E6CD78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lowerRoman"/>
      <w:lvlText w:val="%4."/>
      <w:lvlJc w:val="right"/>
      <w:pPr>
        <w:ind w:left="4320" w:hanging="360"/>
      </w:p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6" w15:restartNumberingAfterBreak="0">
    <w:nsid w:val="2AB467F2"/>
    <w:multiLevelType w:val="multilevel"/>
    <w:tmpl w:val="18F2836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7" w15:restartNumberingAfterBreak="0">
    <w:nsid w:val="2B0A53CE"/>
    <w:multiLevelType w:val="multilevel"/>
    <w:tmpl w:val="7CB81C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8" w15:restartNumberingAfterBreak="0">
    <w:nsid w:val="2BCF62A5"/>
    <w:multiLevelType w:val="multilevel"/>
    <w:tmpl w:val="30045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2BD37C59"/>
    <w:multiLevelType w:val="multilevel"/>
    <w:tmpl w:val="6526DC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0" w15:restartNumberingAfterBreak="0">
    <w:nsid w:val="2D2A5048"/>
    <w:multiLevelType w:val="multilevel"/>
    <w:tmpl w:val="53A077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2DE855DD"/>
    <w:multiLevelType w:val="multilevel"/>
    <w:tmpl w:val="768E9D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2" w15:restartNumberingAfterBreak="0">
    <w:nsid w:val="2E4077DD"/>
    <w:multiLevelType w:val="multilevel"/>
    <w:tmpl w:val="5A3404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3" w15:restartNumberingAfterBreak="0">
    <w:nsid w:val="2E5A01C0"/>
    <w:multiLevelType w:val="multilevel"/>
    <w:tmpl w:val="C330B7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4" w15:restartNumberingAfterBreak="0">
    <w:nsid w:val="2F306EB9"/>
    <w:multiLevelType w:val="multilevel"/>
    <w:tmpl w:val="067862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5" w15:restartNumberingAfterBreak="0">
    <w:nsid w:val="2FDF2CBC"/>
    <w:multiLevelType w:val="multilevel"/>
    <w:tmpl w:val="BF26B2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6" w15:restartNumberingAfterBreak="0">
    <w:nsid w:val="30C36D47"/>
    <w:multiLevelType w:val="multilevel"/>
    <w:tmpl w:val="2D3EEC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7" w15:restartNumberingAfterBreak="0">
    <w:nsid w:val="32C31736"/>
    <w:multiLevelType w:val="multilevel"/>
    <w:tmpl w:val="57E0C0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 w15:restartNumberingAfterBreak="0">
    <w:nsid w:val="337376FA"/>
    <w:multiLevelType w:val="multilevel"/>
    <w:tmpl w:val="3FEA46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 w15:restartNumberingAfterBreak="0">
    <w:nsid w:val="3430434A"/>
    <w:multiLevelType w:val="multilevel"/>
    <w:tmpl w:val="46F474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0" w15:restartNumberingAfterBreak="0">
    <w:nsid w:val="34D34876"/>
    <w:multiLevelType w:val="multilevel"/>
    <w:tmpl w:val="3B9ACDAA"/>
    <w:lvl w:ilvl="0">
      <w:start w:val="2"/>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1" w15:restartNumberingAfterBreak="0">
    <w:nsid w:val="352B7DA1"/>
    <w:multiLevelType w:val="multilevel"/>
    <w:tmpl w:val="A04C0E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2" w15:restartNumberingAfterBreak="0">
    <w:nsid w:val="35430368"/>
    <w:multiLevelType w:val="multilevel"/>
    <w:tmpl w:val="D4C8A5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3" w15:restartNumberingAfterBreak="0">
    <w:nsid w:val="354421F5"/>
    <w:multiLevelType w:val="multilevel"/>
    <w:tmpl w:val="BE6A82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4" w15:restartNumberingAfterBreak="0">
    <w:nsid w:val="35B4670A"/>
    <w:multiLevelType w:val="multilevel"/>
    <w:tmpl w:val="930CB2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5" w15:restartNumberingAfterBreak="0">
    <w:nsid w:val="36297DE0"/>
    <w:multiLevelType w:val="multilevel"/>
    <w:tmpl w:val="B85AF5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6" w15:restartNumberingAfterBreak="0">
    <w:nsid w:val="36330328"/>
    <w:multiLevelType w:val="multilevel"/>
    <w:tmpl w:val="86B09F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7" w15:restartNumberingAfterBreak="0">
    <w:nsid w:val="36621917"/>
    <w:multiLevelType w:val="multilevel"/>
    <w:tmpl w:val="6C4AF3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8" w15:restartNumberingAfterBreak="0">
    <w:nsid w:val="36790C33"/>
    <w:multiLevelType w:val="multilevel"/>
    <w:tmpl w:val="81D42C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9" w15:restartNumberingAfterBreak="0">
    <w:nsid w:val="38D17813"/>
    <w:multiLevelType w:val="multilevel"/>
    <w:tmpl w:val="826043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0" w15:restartNumberingAfterBreak="0">
    <w:nsid w:val="3965086E"/>
    <w:multiLevelType w:val="multilevel"/>
    <w:tmpl w:val="1574680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1" w15:restartNumberingAfterBreak="0">
    <w:nsid w:val="396F07FD"/>
    <w:multiLevelType w:val="multilevel"/>
    <w:tmpl w:val="65BC42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 w15:restartNumberingAfterBreak="0">
    <w:nsid w:val="39EB25BB"/>
    <w:multiLevelType w:val="multilevel"/>
    <w:tmpl w:val="57166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3A2562C7"/>
    <w:multiLevelType w:val="multilevel"/>
    <w:tmpl w:val="8ED270F8"/>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4" w15:restartNumberingAfterBreak="0">
    <w:nsid w:val="3B156533"/>
    <w:multiLevelType w:val="multilevel"/>
    <w:tmpl w:val="26922D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5" w15:restartNumberingAfterBreak="0">
    <w:nsid w:val="3BD214D0"/>
    <w:multiLevelType w:val="multilevel"/>
    <w:tmpl w:val="3BAEFC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6" w15:restartNumberingAfterBreak="0">
    <w:nsid w:val="3BD21A65"/>
    <w:multiLevelType w:val="multilevel"/>
    <w:tmpl w:val="B400D6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7" w15:restartNumberingAfterBreak="0">
    <w:nsid w:val="3BDA56A1"/>
    <w:multiLevelType w:val="multilevel"/>
    <w:tmpl w:val="285EF5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8" w15:restartNumberingAfterBreak="0">
    <w:nsid w:val="3C892038"/>
    <w:multiLevelType w:val="multilevel"/>
    <w:tmpl w:val="6FCC6D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9" w15:restartNumberingAfterBreak="0">
    <w:nsid w:val="3CFD6DB9"/>
    <w:multiLevelType w:val="multilevel"/>
    <w:tmpl w:val="6096BE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0" w15:restartNumberingAfterBreak="0">
    <w:nsid w:val="3D3B307D"/>
    <w:multiLevelType w:val="multilevel"/>
    <w:tmpl w:val="D1C283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1" w15:restartNumberingAfterBreak="0">
    <w:nsid w:val="3FD50DD4"/>
    <w:multiLevelType w:val="multilevel"/>
    <w:tmpl w:val="40F0C0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2" w15:restartNumberingAfterBreak="0">
    <w:nsid w:val="400D6BAC"/>
    <w:multiLevelType w:val="multilevel"/>
    <w:tmpl w:val="0402F8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3" w15:restartNumberingAfterBreak="0">
    <w:nsid w:val="44042305"/>
    <w:multiLevelType w:val="multilevel"/>
    <w:tmpl w:val="58E0DC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4" w15:restartNumberingAfterBreak="0">
    <w:nsid w:val="441462EC"/>
    <w:multiLevelType w:val="multilevel"/>
    <w:tmpl w:val="6D32A3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442E650A"/>
    <w:multiLevelType w:val="multilevel"/>
    <w:tmpl w:val="D47899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6" w15:restartNumberingAfterBreak="0">
    <w:nsid w:val="443D1ED8"/>
    <w:multiLevelType w:val="multilevel"/>
    <w:tmpl w:val="F70E68EE"/>
    <w:lvl w:ilvl="0">
      <w:start w:val="1"/>
      <w:numFmt w:val="bullet"/>
      <w:lvlText w:val="●"/>
      <w:lvlJc w:val="left"/>
      <w:pPr>
        <w:ind w:left="720" w:hanging="360"/>
      </w:pPr>
      <w:rPr>
        <w:rFonts w:ascii="Noto Sans Symbols" w:eastAsia="Noto Sans Symbols" w:hAnsi="Noto Sans Symbols" w:cs="Noto Sans Symbols"/>
        <w:sz w:val="20"/>
        <w:szCs w:val="20"/>
      </w:rPr>
    </w:lvl>
    <w:lvl w:ilv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7" w15:restartNumberingAfterBreak="0">
    <w:nsid w:val="450E6A8B"/>
    <w:multiLevelType w:val="multilevel"/>
    <w:tmpl w:val="3C0E66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8" w15:restartNumberingAfterBreak="0">
    <w:nsid w:val="4520259A"/>
    <w:multiLevelType w:val="multilevel"/>
    <w:tmpl w:val="A1A841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4565683B"/>
    <w:multiLevelType w:val="multilevel"/>
    <w:tmpl w:val="EB5CCE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0" w15:restartNumberingAfterBreak="0">
    <w:nsid w:val="4589629D"/>
    <w:multiLevelType w:val="multilevel"/>
    <w:tmpl w:val="EAB81E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46016692"/>
    <w:multiLevelType w:val="multilevel"/>
    <w:tmpl w:val="82C42B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2" w15:restartNumberingAfterBreak="0">
    <w:nsid w:val="46D233E3"/>
    <w:multiLevelType w:val="multilevel"/>
    <w:tmpl w:val="B7B2C4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3" w15:restartNumberingAfterBreak="0">
    <w:nsid w:val="47390F78"/>
    <w:multiLevelType w:val="multilevel"/>
    <w:tmpl w:val="5BB83E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4" w15:restartNumberingAfterBreak="0">
    <w:nsid w:val="47610674"/>
    <w:multiLevelType w:val="multilevel"/>
    <w:tmpl w:val="67A829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5" w15:restartNumberingAfterBreak="0">
    <w:nsid w:val="47676D85"/>
    <w:multiLevelType w:val="multilevel"/>
    <w:tmpl w:val="AD2875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6" w15:restartNumberingAfterBreak="0">
    <w:nsid w:val="47F94E1F"/>
    <w:multiLevelType w:val="multilevel"/>
    <w:tmpl w:val="6BA616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7" w15:restartNumberingAfterBreak="0">
    <w:nsid w:val="48A76735"/>
    <w:multiLevelType w:val="multilevel"/>
    <w:tmpl w:val="4F18B3F8"/>
    <w:lvl w:ilvl="0">
      <w:start w:val="1"/>
      <w:numFmt w:val="decimal"/>
      <w:lvlText w:val="%1."/>
      <w:lvlJc w:val="left"/>
      <w:pPr>
        <w:ind w:left="720" w:hanging="360"/>
      </w:pPr>
      <w:rPr>
        <w:color w:val="0012F6"/>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8" w15:restartNumberingAfterBreak="0">
    <w:nsid w:val="48F40991"/>
    <w:multiLevelType w:val="multilevel"/>
    <w:tmpl w:val="5B147F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9" w15:restartNumberingAfterBreak="0">
    <w:nsid w:val="49102685"/>
    <w:multiLevelType w:val="multilevel"/>
    <w:tmpl w:val="F15886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0" w15:restartNumberingAfterBreak="0">
    <w:nsid w:val="492428FC"/>
    <w:multiLevelType w:val="multilevel"/>
    <w:tmpl w:val="0082D1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1" w15:restartNumberingAfterBreak="0">
    <w:nsid w:val="4987714B"/>
    <w:multiLevelType w:val="multilevel"/>
    <w:tmpl w:val="3C9A3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49D41266"/>
    <w:multiLevelType w:val="multilevel"/>
    <w:tmpl w:val="11822A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3" w15:restartNumberingAfterBreak="0">
    <w:nsid w:val="49D81C4D"/>
    <w:multiLevelType w:val="multilevel"/>
    <w:tmpl w:val="FB50F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4" w15:restartNumberingAfterBreak="0">
    <w:nsid w:val="4A3A6814"/>
    <w:multiLevelType w:val="multilevel"/>
    <w:tmpl w:val="33303D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5" w15:restartNumberingAfterBreak="0">
    <w:nsid w:val="4B2B7D9A"/>
    <w:multiLevelType w:val="multilevel"/>
    <w:tmpl w:val="950A39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6" w15:restartNumberingAfterBreak="0">
    <w:nsid w:val="4BF77B39"/>
    <w:multiLevelType w:val="multilevel"/>
    <w:tmpl w:val="33BAED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7" w15:restartNumberingAfterBreak="0">
    <w:nsid w:val="4C5B0D09"/>
    <w:multiLevelType w:val="multilevel"/>
    <w:tmpl w:val="9B20B9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8" w15:restartNumberingAfterBreak="0">
    <w:nsid w:val="4D0B61EA"/>
    <w:multiLevelType w:val="multilevel"/>
    <w:tmpl w:val="2D0EBF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9" w15:restartNumberingAfterBreak="0">
    <w:nsid w:val="4D980B12"/>
    <w:multiLevelType w:val="multilevel"/>
    <w:tmpl w:val="E04C50A6"/>
    <w:lvl w:ilvl="0">
      <w:start w:val="1"/>
      <w:numFmt w:val="decimal"/>
      <w:lvlText w:val="%1."/>
      <w:lvlJc w:val="left"/>
      <w:pPr>
        <w:ind w:left="720" w:hanging="360"/>
      </w:pPr>
      <w:rPr>
        <w:color w:val="0012F6"/>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0" w15:restartNumberingAfterBreak="0">
    <w:nsid w:val="4DEA55B1"/>
    <w:multiLevelType w:val="multilevel"/>
    <w:tmpl w:val="809ED17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1" w15:restartNumberingAfterBreak="0">
    <w:nsid w:val="4E3874E6"/>
    <w:multiLevelType w:val="multilevel"/>
    <w:tmpl w:val="EF34237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2" w15:restartNumberingAfterBreak="0">
    <w:nsid w:val="4F0410A3"/>
    <w:multiLevelType w:val="multilevel"/>
    <w:tmpl w:val="D46262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3" w15:restartNumberingAfterBreak="0">
    <w:nsid w:val="4F385BCF"/>
    <w:multiLevelType w:val="multilevel"/>
    <w:tmpl w:val="E03E3C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4" w15:restartNumberingAfterBreak="0">
    <w:nsid w:val="50C60524"/>
    <w:multiLevelType w:val="multilevel"/>
    <w:tmpl w:val="CC58C1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5" w15:restartNumberingAfterBreak="0">
    <w:nsid w:val="51EA4BC8"/>
    <w:multiLevelType w:val="multilevel"/>
    <w:tmpl w:val="FAA883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6" w15:restartNumberingAfterBreak="0">
    <w:nsid w:val="5260003D"/>
    <w:multiLevelType w:val="multilevel"/>
    <w:tmpl w:val="C3F65B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7" w15:restartNumberingAfterBreak="0">
    <w:nsid w:val="52706A28"/>
    <w:multiLevelType w:val="multilevel"/>
    <w:tmpl w:val="945407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8" w15:restartNumberingAfterBreak="0">
    <w:nsid w:val="52D7454B"/>
    <w:multiLevelType w:val="multilevel"/>
    <w:tmpl w:val="3982B8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9" w15:restartNumberingAfterBreak="0">
    <w:nsid w:val="5352399B"/>
    <w:multiLevelType w:val="multilevel"/>
    <w:tmpl w:val="39D624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0" w15:restartNumberingAfterBreak="0">
    <w:nsid w:val="53AB062E"/>
    <w:multiLevelType w:val="multilevel"/>
    <w:tmpl w:val="70A4BF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1" w15:restartNumberingAfterBreak="0">
    <w:nsid w:val="53ED646F"/>
    <w:multiLevelType w:val="multilevel"/>
    <w:tmpl w:val="8D3CD298"/>
    <w:lvl w:ilvl="0">
      <w:start w:val="1"/>
      <w:numFmt w:val="decimal"/>
      <w:pStyle w:val="ListBullet"/>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2" w15:restartNumberingAfterBreak="0">
    <w:nsid w:val="5406419B"/>
    <w:multiLevelType w:val="multilevel"/>
    <w:tmpl w:val="17CC51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3" w15:restartNumberingAfterBreak="0">
    <w:nsid w:val="542A11DE"/>
    <w:multiLevelType w:val="multilevel"/>
    <w:tmpl w:val="34E208B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4" w15:restartNumberingAfterBreak="0">
    <w:nsid w:val="54EA5E1E"/>
    <w:multiLevelType w:val="multilevel"/>
    <w:tmpl w:val="F91C4A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5" w15:restartNumberingAfterBreak="0">
    <w:nsid w:val="557A7D2D"/>
    <w:multiLevelType w:val="multilevel"/>
    <w:tmpl w:val="1A8002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6" w15:restartNumberingAfterBreak="0">
    <w:nsid w:val="55A867BA"/>
    <w:multiLevelType w:val="multilevel"/>
    <w:tmpl w:val="28F828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7" w15:restartNumberingAfterBreak="0">
    <w:nsid w:val="56497EAF"/>
    <w:multiLevelType w:val="multilevel"/>
    <w:tmpl w:val="B4BAB41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8" w15:restartNumberingAfterBreak="0">
    <w:nsid w:val="56716F21"/>
    <w:multiLevelType w:val="multilevel"/>
    <w:tmpl w:val="10D2A4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9" w15:restartNumberingAfterBreak="0">
    <w:nsid w:val="56AA7102"/>
    <w:multiLevelType w:val="multilevel"/>
    <w:tmpl w:val="705852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0" w15:restartNumberingAfterBreak="0">
    <w:nsid w:val="57DA0680"/>
    <w:multiLevelType w:val="multilevel"/>
    <w:tmpl w:val="045EEBC0"/>
    <w:lvl w:ilvl="0">
      <w:start w:val="1"/>
      <w:numFmt w:val="decimal"/>
      <w:lvlText w:val="%1."/>
      <w:lvlJc w:val="left"/>
      <w:pPr>
        <w:ind w:left="720" w:hanging="360"/>
      </w:pPr>
      <w:rPr>
        <w:color w:val="0012F6"/>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1" w15:restartNumberingAfterBreak="0">
    <w:nsid w:val="57EE0E4C"/>
    <w:multiLevelType w:val="multilevel"/>
    <w:tmpl w:val="6F3E2B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2" w15:restartNumberingAfterBreak="0">
    <w:nsid w:val="58B60DF6"/>
    <w:multiLevelType w:val="multilevel"/>
    <w:tmpl w:val="A6F0DB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3" w15:restartNumberingAfterBreak="0">
    <w:nsid w:val="58CA1877"/>
    <w:multiLevelType w:val="multilevel"/>
    <w:tmpl w:val="A61633B8"/>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74" w15:restartNumberingAfterBreak="0">
    <w:nsid w:val="594A229A"/>
    <w:multiLevelType w:val="multilevel"/>
    <w:tmpl w:val="2F9E24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5" w15:restartNumberingAfterBreak="0">
    <w:nsid w:val="5A0D6229"/>
    <w:multiLevelType w:val="multilevel"/>
    <w:tmpl w:val="25F6C67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6" w15:restartNumberingAfterBreak="0">
    <w:nsid w:val="5B452909"/>
    <w:multiLevelType w:val="multilevel"/>
    <w:tmpl w:val="03E232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7" w15:restartNumberingAfterBreak="0">
    <w:nsid w:val="5BC020D1"/>
    <w:multiLevelType w:val="multilevel"/>
    <w:tmpl w:val="43C096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8" w15:restartNumberingAfterBreak="0">
    <w:nsid w:val="5BD42784"/>
    <w:multiLevelType w:val="multilevel"/>
    <w:tmpl w:val="4F5C06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9" w15:restartNumberingAfterBreak="0">
    <w:nsid w:val="5C352D9D"/>
    <w:multiLevelType w:val="multilevel"/>
    <w:tmpl w:val="370AE0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0" w15:restartNumberingAfterBreak="0">
    <w:nsid w:val="5C561E86"/>
    <w:multiLevelType w:val="multilevel"/>
    <w:tmpl w:val="3E26AA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1" w15:restartNumberingAfterBreak="0">
    <w:nsid w:val="5C6B34DF"/>
    <w:multiLevelType w:val="multilevel"/>
    <w:tmpl w:val="119020EC"/>
    <w:lvl w:ilvl="0">
      <w:start w:val="2"/>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2" w15:restartNumberingAfterBreak="0">
    <w:nsid w:val="5C9E53B9"/>
    <w:multiLevelType w:val="multilevel"/>
    <w:tmpl w:val="373C82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3" w15:restartNumberingAfterBreak="0">
    <w:nsid w:val="5D1E0F2D"/>
    <w:multiLevelType w:val="multilevel"/>
    <w:tmpl w:val="B2F621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5D5F4A5F"/>
    <w:multiLevelType w:val="multilevel"/>
    <w:tmpl w:val="B6C8AD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5" w15:restartNumberingAfterBreak="0">
    <w:nsid w:val="5D6238D4"/>
    <w:multiLevelType w:val="multilevel"/>
    <w:tmpl w:val="D1C02B8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5D6D63D7"/>
    <w:multiLevelType w:val="multilevel"/>
    <w:tmpl w:val="D4DA40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7" w15:restartNumberingAfterBreak="0">
    <w:nsid w:val="5D903785"/>
    <w:multiLevelType w:val="multilevel"/>
    <w:tmpl w:val="50BC8D5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88" w15:restartNumberingAfterBreak="0">
    <w:nsid w:val="5D9A214A"/>
    <w:multiLevelType w:val="multilevel"/>
    <w:tmpl w:val="8A22A9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9" w15:restartNumberingAfterBreak="0">
    <w:nsid w:val="5E4E1A65"/>
    <w:multiLevelType w:val="multilevel"/>
    <w:tmpl w:val="7896AC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0" w15:restartNumberingAfterBreak="0">
    <w:nsid w:val="5EDB4613"/>
    <w:multiLevelType w:val="multilevel"/>
    <w:tmpl w:val="17DA44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1" w15:restartNumberingAfterBreak="0">
    <w:nsid w:val="5EEC4E69"/>
    <w:multiLevelType w:val="multilevel"/>
    <w:tmpl w:val="964EA2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2" w15:restartNumberingAfterBreak="0">
    <w:nsid w:val="5F451C03"/>
    <w:multiLevelType w:val="multilevel"/>
    <w:tmpl w:val="95A0815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lowerRoman"/>
      <w:lvlText w:val="%4."/>
      <w:lvlJc w:val="right"/>
      <w:pPr>
        <w:ind w:left="4320" w:hanging="360"/>
      </w:p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3" w15:restartNumberingAfterBreak="0">
    <w:nsid w:val="5F7014FC"/>
    <w:multiLevelType w:val="multilevel"/>
    <w:tmpl w:val="6D0E1A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4" w15:restartNumberingAfterBreak="0">
    <w:nsid w:val="5F853E29"/>
    <w:multiLevelType w:val="multilevel"/>
    <w:tmpl w:val="C16CC7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5" w15:restartNumberingAfterBreak="0">
    <w:nsid w:val="5FF348A6"/>
    <w:multiLevelType w:val="multilevel"/>
    <w:tmpl w:val="9858DA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6" w15:restartNumberingAfterBreak="0">
    <w:nsid w:val="601E25AD"/>
    <w:multiLevelType w:val="multilevel"/>
    <w:tmpl w:val="111C9E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7" w15:restartNumberingAfterBreak="0">
    <w:nsid w:val="60270D01"/>
    <w:multiLevelType w:val="multilevel"/>
    <w:tmpl w:val="2F46EE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8" w15:restartNumberingAfterBreak="0">
    <w:nsid w:val="60F26C9C"/>
    <w:multiLevelType w:val="multilevel"/>
    <w:tmpl w:val="B802B8D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9" w15:restartNumberingAfterBreak="0">
    <w:nsid w:val="612C1865"/>
    <w:multiLevelType w:val="multilevel"/>
    <w:tmpl w:val="2CF641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0" w15:restartNumberingAfterBreak="0">
    <w:nsid w:val="613879E8"/>
    <w:multiLevelType w:val="multilevel"/>
    <w:tmpl w:val="09C4F1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623268A3"/>
    <w:multiLevelType w:val="multilevel"/>
    <w:tmpl w:val="E042FD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2" w15:restartNumberingAfterBreak="0">
    <w:nsid w:val="625224DA"/>
    <w:multiLevelType w:val="multilevel"/>
    <w:tmpl w:val="E61073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3" w15:restartNumberingAfterBreak="0">
    <w:nsid w:val="628B2EBA"/>
    <w:multiLevelType w:val="multilevel"/>
    <w:tmpl w:val="AE52F7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4" w15:restartNumberingAfterBreak="0">
    <w:nsid w:val="628B3627"/>
    <w:multiLevelType w:val="multilevel"/>
    <w:tmpl w:val="8EDC0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5" w15:restartNumberingAfterBreak="0">
    <w:nsid w:val="629D62A0"/>
    <w:multiLevelType w:val="multilevel"/>
    <w:tmpl w:val="BE2E83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6" w15:restartNumberingAfterBreak="0">
    <w:nsid w:val="62F17911"/>
    <w:multiLevelType w:val="multilevel"/>
    <w:tmpl w:val="8DA697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7" w15:restartNumberingAfterBreak="0">
    <w:nsid w:val="63DC4648"/>
    <w:multiLevelType w:val="multilevel"/>
    <w:tmpl w:val="E60603AC"/>
    <w:lvl w:ilvl="0">
      <w:start w:val="1"/>
      <w:numFmt w:val="decimal"/>
      <w:lvlText w:val="%1."/>
      <w:lvlJc w:val="left"/>
      <w:pPr>
        <w:ind w:left="720" w:hanging="360"/>
      </w:pPr>
      <w:rPr>
        <w:color w:val="0012F6"/>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8" w15:restartNumberingAfterBreak="0">
    <w:nsid w:val="6515351A"/>
    <w:multiLevelType w:val="multilevel"/>
    <w:tmpl w:val="DEB0A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9" w15:restartNumberingAfterBreak="0">
    <w:nsid w:val="651E010C"/>
    <w:multiLevelType w:val="multilevel"/>
    <w:tmpl w:val="BBBC8D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0" w15:restartNumberingAfterBreak="0">
    <w:nsid w:val="661C1EEF"/>
    <w:multiLevelType w:val="multilevel"/>
    <w:tmpl w:val="BA6E8C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1" w15:restartNumberingAfterBreak="0">
    <w:nsid w:val="66214298"/>
    <w:multiLevelType w:val="multilevel"/>
    <w:tmpl w:val="0C1612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2" w15:restartNumberingAfterBreak="0">
    <w:nsid w:val="666464A9"/>
    <w:multiLevelType w:val="multilevel"/>
    <w:tmpl w:val="FE1402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3" w15:restartNumberingAfterBreak="0">
    <w:nsid w:val="67771D79"/>
    <w:multiLevelType w:val="multilevel"/>
    <w:tmpl w:val="B0E01A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4" w15:restartNumberingAfterBreak="0">
    <w:nsid w:val="67A20ECD"/>
    <w:multiLevelType w:val="multilevel"/>
    <w:tmpl w:val="E42AD6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5" w15:restartNumberingAfterBreak="0">
    <w:nsid w:val="685A0500"/>
    <w:multiLevelType w:val="multilevel"/>
    <w:tmpl w:val="F6CA67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6" w15:restartNumberingAfterBreak="0">
    <w:nsid w:val="697909F0"/>
    <w:multiLevelType w:val="multilevel"/>
    <w:tmpl w:val="0064772A"/>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7" w15:restartNumberingAfterBreak="0">
    <w:nsid w:val="69B62A71"/>
    <w:multiLevelType w:val="multilevel"/>
    <w:tmpl w:val="D6F02D32"/>
    <w:lvl w:ilvl="0">
      <w:start w:val="2"/>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8" w15:restartNumberingAfterBreak="0">
    <w:nsid w:val="6A5E5A19"/>
    <w:multiLevelType w:val="multilevel"/>
    <w:tmpl w:val="532661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9" w15:restartNumberingAfterBreak="0">
    <w:nsid w:val="6BA9028D"/>
    <w:multiLevelType w:val="multilevel"/>
    <w:tmpl w:val="02C0EC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0" w15:restartNumberingAfterBreak="0">
    <w:nsid w:val="6BC54353"/>
    <w:multiLevelType w:val="multilevel"/>
    <w:tmpl w:val="0A9AFD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1" w15:restartNumberingAfterBreak="0">
    <w:nsid w:val="6C1D5910"/>
    <w:multiLevelType w:val="multilevel"/>
    <w:tmpl w:val="FE4650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2" w15:restartNumberingAfterBreak="0">
    <w:nsid w:val="6C542445"/>
    <w:multiLevelType w:val="multilevel"/>
    <w:tmpl w:val="6B3A27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3" w15:restartNumberingAfterBreak="0">
    <w:nsid w:val="6C640138"/>
    <w:multiLevelType w:val="multilevel"/>
    <w:tmpl w:val="E43427F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4" w15:restartNumberingAfterBreak="0">
    <w:nsid w:val="6C776B45"/>
    <w:multiLevelType w:val="multilevel"/>
    <w:tmpl w:val="FF0AC9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5" w15:restartNumberingAfterBreak="0">
    <w:nsid w:val="6CBA75AF"/>
    <w:multiLevelType w:val="multilevel"/>
    <w:tmpl w:val="119E51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6" w15:restartNumberingAfterBreak="0">
    <w:nsid w:val="6CF95B7F"/>
    <w:multiLevelType w:val="multilevel"/>
    <w:tmpl w:val="B614B3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7" w15:restartNumberingAfterBreak="0">
    <w:nsid w:val="6D1E7871"/>
    <w:multiLevelType w:val="multilevel"/>
    <w:tmpl w:val="CB9841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8" w15:restartNumberingAfterBreak="0">
    <w:nsid w:val="6F450A63"/>
    <w:multiLevelType w:val="multilevel"/>
    <w:tmpl w:val="42507BF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9" w15:restartNumberingAfterBreak="0">
    <w:nsid w:val="6FBB1C42"/>
    <w:multiLevelType w:val="multilevel"/>
    <w:tmpl w:val="716CD1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716320DA"/>
    <w:multiLevelType w:val="multilevel"/>
    <w:tmpl w:val="16CAC7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1" w15:restartNumberingAfterBreak="0">
    <w:nsid w:val="71853C0F"/>
    <w:multiLevelType w:val="multilevel"/>
    <w:tmpl w:val="B0DA4D0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71E10D8F"/>
    <w:multiLevelType w:val="multilevel"/>
    <w:tmpl w:val="ABC066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3" w15:restartNumberingAfterBreak="0">
    <w:nsid w:val="72950D2F"/>
    <w:multiLevelType w:val="multilevel"/>
    <w:tmpl w:val="02D6201E"/>
    <w:lvl w:ilvl="0">
      <w:start w:val="1"/>
      <w:numFmt w:val="bullet"/>
      <w:lvlText w:val="●"/>
      <w:lvlJc w:val="left"/>
      <w:pPr>
        <w:ind w:left="720" w:hanging="360"/>
      </w:pPr>
      <w:rPr>
        <w:rFonts w:ascii="Noto Sans Symbols" w:eastAsia="Noto Sans Symbols" w:hAnsi="Noto Sans Symbols" w:cs="Noto Sans Symbols"/>
        <w:sz w:val="20"/>
        <w:szCs w:val="20"/>
      </w:rPr>
    </w:lvl>
    <w:lvl w:ilv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4" w15:restartNumberingAfterBreak="0">
    <w:nsid w:val="729D38F4"/>
    <w:multiLevelType w:val="multilevel"/>
    <w:tmpl w:val="6F8263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5" w15:restartNumberingAfterBreak="0">
    <w:nsid w:val="72BA0F58"/>
    <w:multiLevelType w:val="multilevel"/>
    <w:tmpl w:val="BBE4A3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6" w15:restartNumberingAfterBreak="0">
    <w:nsid w:val="72E45BFE"/>
    <w:multiLevelType w:val="multilevel"/>
    <w:tmpl w:val="E25C94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7" w15:restartNumberingAfterBreak="0">
    <w:nsid w:val="73CE05A5"/>
    <w:multiLevelType w:val="multilevel"/>
    <w:tmpl w:val="6CEE61C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8" w15:restartNumberingAfterBreak="0">
    <w:nsid w:val="76CD6840"/>
    <w:multiLevelType w:val="multilevel"/>
    <w:tmpl w:val="731C94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9" w15:restartNumberingAfterBreak="0">
    <w:nsid w:val="775E23F3"/>
    <w:multiLevelType w:val="multilevel"/>
    <w:tmpl w:val="999469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0" w15:restartNumberingAfterBreak="0">
    <w:nsid w:val="783D1186"/>
    <w:multiLevelType w:val="multilevel"/>
    <w:tmpl w:val="D7CE9B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1" w15:restartNumberingAfterBreak="0">
    <w:nsid w:val="7852328B"/>
    <w:multiLevelType w:val="multilevel"/>
    <w:tmpl w:val="824C01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2" w15:restartNumberingAfterBreak="0">
    <w:nsid w:val="789258FB"/>
    <w:multiLevelType w:val="multilevel"/>
    <w:tmpl w:val="963E5E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3" w15:restartNumberingAfterBreak="0">
    <w:nsid w:val="79A33FBE"/>
    <w:multiLevelType w:val="multilevel"/>
    <w:tmpl w:val="2494A9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4" w15:restartNumberingAfterBreak="0">
    <w:nsid w:val="79E1713C"/>
    <w:multiLevelType w:val="multilevel"/>
    <w:tmpl w:val="9BA8FF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5" w15:restartNumberingAfterBreak="0">
    <w:nsid w:val="7C2D21D5"/>
    <w:multiLevelType w:val="multilevel"/>
    <w:tmpl w:val="1B4EF13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6" w15:restartNumberingAfterBreak="0">
    <w:nsid w:val="7CAF24CC"/>
    <w:multiLevelType w:val="multilevel"/>
    <w:tmpl w:val="DED2B1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7" w15:restartNumberingAfterBreak="0">
    <w:nsid w:val="7D2A78C4"/>
    <w:multiLevelType w:val="multilevel"/>
    <w:tmpl w:val="AAD88E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8" w15:restartNumberingAfterBreak="0">
    <w:nsid w:val="7D6A237B"/>
    <w:multiLevelType w:val="multilevel"/>
    <w:tmpl w:val="B388F3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9" w15:restartNumberingAfterBreak="0">
    <w:nsid w:val="7D6A261A"/>
    <w:multiLevelType w:val="multilevel"/>
    <w:tmpl w:val="DC1A88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0" w15:restartNumberingAfterBreak="0">
    <w:nsid w:val="7D93348E"/>
    <w:multiLevelType w:val="multilevel"/>
    <w:tmpl w:val="F71EFAC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1" w15:restartNumberingAfterBreak="0">
    <w:nsid w:val="7E736325"/>
    <w:multiLevelType w:val="multilevel"/>
    <w:tmpl w:val="97BED7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2" w15:restartNumberingAfterBreak="0">
    <w:nsid w:val="7EA66C10"/>
    <w:multiLevelType w:val="multilevel"/>
    <w:tmpl w:val="017C70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3" w15:restartNumberingAfterBreak="0">
    <w:nsid w:val="7F250731"/>
    <w:multiLevelType w:val="multilevel"/>
    <w:tmpl w:val="2D4AC4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4" w15:restartNumberingAfterBreak="0">
    <w:nsid w:val="7F8863D2"/>
    <w:multiLevelType w:val="multilevel"/>
    <w:tmpl w:val="81680A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5" w15:restartNumberingAfterBreak="0">
    <w:nsid w:val="7F8D1D6A"/>
    <w:multiLevelType w:val="multilevel"/>
    <w:tmpl w:val="2C44A8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65360186">
    <w:abstractNumId w:val="161"/>
  </w:num>
  <w:num w:numId="2" w16cid:durableId="676881767">
    <w:abstractNumId w:val="62"/>
  </w:num>
  <w:num w:numId="3" w16cid:durableId="1290471565">
    <w:abstractNumId w:val="45"/>
  </w:num>
  <w:num w:numId="4" w16cid:durableId="1256868077">
    <w:abstractNumId w:val="20"/>
  </w:num>
  <w:num w:numId="5" w16cid:durableId="1511220866">
    <w:abstractNumId w:val="131"/>
  </w:num>
  <w:num w:numId="6" w16cid:durableId="345207346">
    <w:abstractNumId w:val="134"/>
  </w:num>
  <w:num w:numId="7" w16cid:durableId="484712519">
    <w:abstractNumId w:val="155"/>
  </w:num>
  <w:num w:numId="8" w16cid:durableId="1270506946">
    <w:abstractNumId w:val="52"/>
  </w:num>
  <w:num w:numId="9" w16cid:durableId="73405731">
    <w:abstractNumId w:val="90"/>
  </w:num>
  <w:num w:numId="10" w16cid:durableId="1432507736">
    <w:abstractNumId w:val="40"/>
  </w:num>
  <w:num w:numId="11" w16cid:durableId="95492547">
    <w:abstractNumId w:val="124"/>
  </w:num>
  <w:num w:numId="12" w16cid:durableId="394357817">
    <w:abstractNumId w:val="49"/>
  </w:num>
  <w:num w:numId="13" w16cid:durableId="1255556431">
    <w:abstractNumId w:val="216"/>
  </w:num>
  <w:num w:numId="14" w16cid:durableId="911432922">
    <w:abstractNumId w:val="220"/>
  </w:num>
  <w:num w:numId="15" w16cid:durableId="1029336148">
    <w:abstractNumId w:val="212"/>
  </w:num>
  <w:num w:numId="16" w16cid:durableId="1188837289">
    <w:abstractNumId w:val="252"/>
  </w:num>
  <w:num w:numId="17" w16cid:durableId="1808739352">
    <w:abstractNumId w:val="234"/>
  </w:num>
  <w:num w:numId="18" w16cid:durableId="1643778543">
    <w:abstractNumId w:val="211"/>
  </w:num>
  <w:num w:numId="19" w16cid:durableId="582495569">
    <w:abstractNumId w:val="53"/>
  </w:num>
  <w:num w:numId="20" w16cid:durableId="1548057516">
    <w:abstractNumId w:val="46"/>
  </w:num>
  <w:num w:numId="21" w16cid:durableId="368342712">
    <w:abstractNumId w:val="233"/>
  </w:num>
  <w:num w:numId="22" w16cid:durableId="239870719">
    <w:abstractNumId w:val="51"/>
  </w:num>
  <w:num w:numId="23" w16cid:durableId="1866862773">
    <w:abstractNumId w:val="81"/>
  </w:num>
  <w:num w:numId="24" w16cid:durableId="77411849">
    <w:abstractNumId w:val="114"/>
  </w:num>
  <w:num w:numId="25" w16cid:durableId="203294769">
    <w:abstractNumId w:val="87"/>
  </w:num>
  <w:num w:numId="26" w16cid:durableId="1503160894">
    <w:abstractNumId w:val="224"/>
  </w:num>
  <w:num w:numId="27" w16cid:durableId="1322343579">
    <w:abstractNumId w:val="191"/>
  </w:num>
  <w:num w:numId="28" w16cid:durableId="777262207">
    <w:abstractNumId w:val="189"/>
  </w:num>
  <w:num w:numId="29" w16cid:durableId="151918124">
    <w:abstractNumId w:val="244"/>
  </w:num>
  <w:num w:numId="30" w16cid:durableId="1135948380">
    <w:abstractNumId w:val="249"/>
  </w:num>
  <w:num w:numId="31" w16cid:durableId="2120253124">
    <w:abstractNumId w:val="24"/>
  </w:num>
  <w:num w:numId="32" w16cid:durableId="1337612729">
    <w:abstractNumId w:val="34"/>
  </w:num>
  <w:num w:numId="33" w16cid:durableId="1236160142">
    <w:abstractNumId w:val="232"/>
  </w:num>
  <w:num w:numId="34" w16cid:durableId="1287204097">
    <w:abstractNumId w:val="50"/>
  </w:num>
  <w:num w:numId="35" w16cid:durableId="1858344224">
    <w:abstractNumId w:val="210"/>
  </w:num>
  <w:num w:numId="36" w16cid:durableId="1454403710">
    <w:abstractNumId w:val="242"/>
  </w:num>
  <w:num w:numId="37" w16cid:durableId="291912211">
    <w:abstractNumId w:val="147"/>
  </w:num>
  <w:num w:numId="38" w16cid:durableId="926497652">
    <w:abstractNumId w:val="79"/>
  </w:num>
  <w:num w:numId="39" w16cid:durableId="379206897">
    <w:abstractNumId w:val="108"/>
  </w:num>
  <w:num w:numId="40" w16cid:durableId="494688000">
    <w:abstractNumId w:val="63"/>
  </w:num>
  <w:num w:numId="41" w16cid:durableId="1396666881">
    <w:abstractNumId w:val="126"/>
  </w:num>
  <w:num w:numId="42" w16cid:durableId="738752611">
    <w:abstractNumId w:val="208"/>
  </w:num>
  <w:num w:numId="43" w16cid:durableId="1887061606">
    <w:abstractNumId w:val="197"/>
  </w:num>
  <w:num w:numId="44" w16cid:durableId="1593203368">
    <w:abstractNumId w:val="148"/>
  </w:num>
  <w:num w:numId="45" w16cid:durableId="1500731914">
    <w:abstractNumId w:val="169"/>
  </w:num>
  <w:num w:numId="46" w16cid:durableId="462845035">
    <w:abstractNumId w:val="195"/>
  </w:num>
  <w:num w:numId="47" w16cid:durableId="1345548809">
    <w:abstractNumId w:val="217"/>
  </w:num>
  <w:num w:numId="48" w16cid:durableId="295796261">
    <w:abstractNumId w:val="165"/>
  </w:num>
  <w:num w:numId="49" w16cid:durableId="2134980456">
    <w:abstractNumId w:val="94"/>
  </w:num>
  <w:num w:numId="50" w16cid:durableId="2094618412">
    <w:abstractNumId w:val="240"/>
  </w:num>
  <w:num w:numId="51" w16cid:durableId="1901358280">
    <w:abstractNumId w:val="207"/>
  </w:num>
  <w:num w:numId="52" w16cid:durableId="1494639790">
    <w:abstractNumId w:val="178"/>
  </w:num>
  <w:num w:numId="53" w16cid:durableId="1267543473">
    <w:abstractNumId w:val="72"/>
  </w:num>
  <w:num w:numId="54" w16cid:durableId="1802115415">
    <w:abstractNumId w:val="179"/>
  </w:num>
  <w:num w:numId="55" w16cid:durableId="277032805">
    <w:abstractNumId w:val="47"/>
  </w:num>
  <w:num w:numId="56" w16cid:durableId="1892693479">
    <w:abstractNumId w:val="209"/>
  </w:num>
  <w:num w:numId="57" w16cid:durableId="1723558257">
    <w:abstractNumId w:val="8"/>
  </w:num>
  <w:num w:numId="58" w16cid:durableId="729154507">
    <w:abstractNumId w:val="166"/>
  </w:num>
  <w:num w:numId="59" w16cid:durableId="949436032">
    <w:abstractNumId w:val="2"/>
  </w:num>
  <w:num w:numId="60" w16cid:durableId="739407223">
    <w:abstractNumId w:val="32"/>
  </w:num>
  <w:num w:numId="61" w16cid:durableId="1359038827">
    <w:abstractNumId w:val="33"/>
  </w:num>
  <w:num w:numId="62" w16cid:durableId="120391279">
    <w:abstractNumId w:val="48"/>
  </w:num>
  <w:num w:numId="63" w16cid:durableId="2041082421">
    <w:abstractNumId w:val="57"/>
  </w:num>
  <w:num w:numId="64" w16cid:durableId="1029184421">
    <w:abstractNumId w:val="19"/>
  </w:num>
  <w:num w:numId="65" w16cid:durableId="1128472118">
    <w:abstractNumId w:val="21"/>
  </w:num>
  <w:num w:numId="66" w16cid:durableId="1629580036">
    <w:abstractNumId w:val="89"/>
  </w:num>
  <w:num w:numId="67" w16cid:durableId="510874352">
    <w:abstractNumId w:val="182"/>
  </w:num>
  <w:num w:numId="68" w16cid:durableId="299193146">
    <w:abstractNumId w:val="28"/>
  </w:num>
  <w:num w:numId="69" w16cid:durableId="1943151322">
    <w:abstractNumId w:val="107"/>
  </w:num>
  <w:num w:numId="70" w16cid:durableId="513610299">
    <w:abstractNumId w:val="243"/>
  </w:num>
  <w:num w:numId="71" w16cid:durableId="1397976149">
    <w:abstractNumId w:val="204"/>
  </w:num>
  <w:num w:numId="72" w16cid:durableId="1033460379">
    <w:abstractNumId w:val="5"/>
  </w:num>
  <w:num w:numId="73" w16cid:durableId="299766810">
    <w:abstractNumId w:val="6"/>
  </w:num>
  <w:num w:numId="74" w16cid:durableId="1674062265">
    <w:abstractNumId w:val="181"/>
  </w:num>
  <w:num w:numId="75" w16cid:durableId="1951011253">
    <w:abstractNumId w:val="29"/>
  </w:num>
  <w:num w:numId="76" w16cid:durableId="427696619">
    <w:abstractNumId w:val="164"/>
  </w:num>
  <w:num w:numId="77" w16cid:durableId="2022970898">
    <w:abstractNumId w:val="221"/>
  </w:num>
  <w:num w:numId="78" w16cid:durableId="1215696951">
    <w:abstractNumId w:val="158"/>
  </w:num>
  <w:num w:numId="79" w16cid:durableId="133177739">
    <w:abstractNumId w:val="153"/>
  </w:num>
  <w:num w:numId="80" w16cid:durableId="557403497">
    <w:abstractNumId w:val="168"/>
  </w:num>
  <w:num w:numId="81" w16cid:durableId="1014115698">
    <w:abstractNumId w:val="9"/>
  </w:num>
  <w:num w:numId="82" w16cid:durableId="1681657976">
    <w:abstractNumId w:val="66"/>
  </w:num>
  <w:num w:numId="83" w16cid:durableId="1730498146">
    <w:abstractNumId w:val="65"/>
  </w:num>
  <w:num w:numId="84" w16cid:durableId="907886969">
    <w:abstractNumId w:val="190"/>
  </w:num>
  <w:num w:numId="85" w16cid:durableId="1203056961">
    <w:abstractNumId w:val="222"/>
  </w:num>
  <w:num w:numId="86" w16cid:durableId="1558512739">
    <w:abstractNumId w:val="60"/>
  </w:num>
  <w:num w:numId="87" w16cid:durableId="798305828">
    <w:abstractNumId w:val="142"/>
  </w:num>
  <w:num w:numId="88" w16cid:durableId="1401633114">
    <w:abstractNumId w:val="104"/>
  </w:num>
  <w:num w:numId="89" w16cid:durableId="721833287">
    <w:abstractNumId w:val="154"/>
  </w:num>
  <w:num w:numId="90" w16cid:durableId="1574318824">
    <w:abstractNumId w:val="159"/>
  </w:num>
  <w:num w:numId="91" w16cid:durableId="89358124">
    <w:abstractNumId w:val="238"/>
  </w:num>
  <w:num w:numId="92" w16cid:durableId="261769733">
    <w:abstractNumId w:val="167"/>
  </w:num>
  <w:num w:numId="93" w16cid:durableId="297881281">
    <w:abstractNumId w:val="127"/>
  </w:num>
  <w:num w:numId="94" w16cid:durableId="1832479532">
    <w:abstractNumId w:val="64"/>
  </w:num>
  <w:num w:numId="95" w16cid:durableId="112135065">
    <w:abstractNumId w:val="31"/>
  </w:num>
  <w:num w:numId="96" w16cid:durableId="707073494">
    <w:abstractNumId w:val="144"/>
  </w:num>
  <w:num w:numId="97" w16cid:durableId="19160618">
    <w:abstractNumId w:val="205"/>
  </w:num>
  <w:num w:numId="98" w16cid:durableId="1859810718">
    <w:abstractNumId w:val="118"/>
  </w:num>
  <w:num w:numId="99" w16cid:durableId="1718433859">
    <w:abstractNumId w:val="133"/>
  </w:num>
  <w:num w:numId="100" w16cid:durableId="414589841">
    <w:abstractNumId w:val="17"/>
  </w:num>
  <w:num w:numId="101" w16cid:durableId="493565765">
    <w:abstractNumId w:val="132"/>
  </w:num>
  <w:num w:numId="102" w16cid:durableId="1534462952">
    <w:abstractNumId w:val="113"/>
  </w:num>
  <w:num w:numId="103" w16cid:durableId="1900628806">
    <w:abstractNumId w:val="172"/>
  </w:num>
  <w:num w:numId="104" w16cid:durableId="854346766">
    <w:abstractNumId w:val="187"/>
  </w:num>
  <w:num w:numId="105" w16cid:durableId="283317258">
    <w:abstractNumId w:val="192"/>
  </w:num>
  <w:num w:numId="106" w16cid:durableId="1737583452">
    <w:abstractNumId w:val="103"/>
  </w:num>
  <w:num w:numId="107" w16cid:durableId="1774785822">
    <w:abstractNumId w:val="123"/>
  </w:num>
  <w:num w:numId="108" w16cid:durableId="2101635606">
    <w:abstractNumId w:val="25"/>
  </w:num>
  <w:num w:numId="109" w16cid:durableId="199129324">
    <w:abstractNumId w:val="141"/>
  </w:num>
  <w:num w:numId="110" w16cid:durableId="566647802">
    <w:abstractNumId w:val="140"/>
  </w:num>
  <w:num w:numId="111" w16cid:durableId="1057361017">
    <w:abstractNumId w:val="239"/>
  </w:num>
  <w:num w:numId="112" w16cid:durableId="1796370008">
    <w:abstractNumId w:val="86"/>
  </w:num>
  <w:num w:numId="113" w16cid:durableId="554389599">
    <w:abstractNumId w:val="98"/>
  </w:num>
  <w:num w:numId="114" w16cid:durableId="13112751">
    <w:abstractNumId w:val="26"/>
  </w:num>
  <w:num w:numId="115" w16cid:durableId="1369186509">
    <w:abstractNumId w:val="201"/>
  </w:num>
  <w:num w:numId="116" w16cid:durableId="1432240357">
    <w:abstractNumId w:val="93"/>
  </w:num>
  <w:num w:numId="117" w16cid:durableId="1018387655">
    <w:abstractNumId w:val="56"/>
  </w:num>
  <w:num w:numId="118" w16cid:durableId="644823231">
    <w:abstractNumId w:val="177"/>
  </w:num>
  <w:num w:numId="119" w16cid:durableId="676157718">
    <w:abstractNumId w:val="91"/>
  </w:num>
  <w:num w:numId="120" w16cid:durableId="1299458197">
    <w:abstractNumId w:val="119"/>
  </w:num>
  <w:num w:numId="121" w16cid:durableId="1494443007">
    <w:abstractNumId w:val="112"/>
  </w:num>
  <w:num w:numId="122" w16cid:durableId="2127650026">
    <w:abstractNumId w:val="88"/>
  </w:num>
  <w:num w:numId="123" w16cid:durableId="1503201923">
    <w:abstractNumId w:val="183"/>
  </w:num>
  <w:num w:numId="124" w16cid:durableId="1325862885">
    <w:abstractNumId w:val="143"/>
  </w:num>
  <w:num w:numId="125" w16cid:durableId="1485046436">
    <w:abstractNumId w:val="241"/>
  </w:num>
  <w:num w:numId="126" w16cid:durableId="520825532">
    <w:abstractNumId w:val="116"/>
  </w:num>
  <w:num w:numId="127" w16cid:durableId="388261642">
    <w:abstractNumId w:val="139"/>
  </w:num>
  <w:num w:numId="128" w16cid:durableId="639266677">
    <w:abstractNumId w:val="96"/>
  </w:num>
  <w:num w:numId="129" w16cid:durableId="1971355379">
    <w:abstractNumId w:val="150"/>
  </w:num>
  <w:num w:numId="130" w16cid:durableId="1980525396">
    <w:abstractNumId w:val="67"/>
  </w:num>
  <w:num w:numId="131" w16cid:durableId="18316365">
    <w:abstractNumId w:val="198"/>
  </w:num>
  <w:num w:numId="132" w16cid:durableId="1465195682">
    <w:abstractNumId w:val="11"/>
  </w:num>
  <w:num w:numId="133" w16cid:durableId="1832988611">
    <w:abstractNumId w:val="180"/>
  </w:num>
  <w:num w:numId="134" w16cid:durableId="164516793">
    <w:abstractNumId w:val="193"/>
  </w:num>
  <w:num w:numId="135" w16cid:durableId="1037700557">
    <w:abstractNumId w:val="160"/>
  </w:num>
  <w:num w:numId="136" w16cid:durableId="1303577501">
    <w:abstractNumId w:val="105"/>
  </w:num>
  <w:num w:numId="137" w16cid:durableId="286858711">
    <w:abstractNumId w:val="110"/>
  </w:num>
  <w:num w:numId="138" w16cid:durableId="58794323">
    <w:abstractNumId w:val="80"/>
  </w:num>
  <w:num w:numId="139" w16cid:durableId="1020007910">
    <w:abstractNumId w:val="196"/>
  </w:num>
  <w:num w:numId="140" w16cid:durableId="313412678">
    <w:abstractNumId w:val="145"/>
  </w:num>
  <w:num w:numId="141" w16cid:durableId="684357304">
    <w:abstractNumId w:val="111"/>
  </w:num>
  <w:num w:numId="142" w16cid:durableId="1147550952">
    <w:abstractNumId w:val="78"/>
  </w:num>
  <w:num w:numId="143" w16cid:durableId="1025253966">
    <w:abstractNumId w:val="16"/>
  </w:num>
  <w:num w:numId="144" w16cid:durableId="1851337341">
    <w:abstractNumId w:val="152"/>
  </w:num>
  <w:num w:numId="145" w16cid:durableId="873541875">
    <w:abstractNumId w:val="125"/>
  </w:num>
  <w:num w:numId="146" w16cid:durableId="897057234">
    <w:abstractNumId w:val="83"/>
  </w:num>
  <w:num w:numId="147" w16cid:durableId="1572733310">
    <w:abstractNumId w:val="27"/>
  </w:num>
  <w:num w:numId="148" w16cid:durableId="1511412666">
    <w:abstractNumId w:val="38"/>
  </w:num>
  <w:num w:numId="149" w16cid:durableId="644428227">
    <w:abstractNumId w:val="236"/>
  </w:num>
  <w:num w:numId="150" w16cid:durableId="781461451">
    <w:abstractNumId w:val="54"/>
  </w:num>
  <w:num w:numId="151" w16cid:durableId="1396586640">
    <w:abstractNumId w:val="73"/>
  </w:num>
  <w:num w:numId="152" w16cid:durableId="1764914651">
    <w:abstractNumId w:val="58"/>
  </w:num>
  <w:num w:numId="153" w16cid:durableId="327712550">
    <w:abstractNumId w:val="171"/>
  </w:num>
  <w:num w:numId="154" w16cid:durableId="276716214">
    <w:abstractNumId w:val="44"/>
  </w:num>
  <w:num w:numId="155" w16cid:durableId="1173297143">
    <w:abstractNumId w:val="248"/>
  </w:num>
  <w:num w:numId="156" w16cid:durableId="294025873">
    <w:abstractNumId w:val="215"/>
  </w:num>
  <w:num w:numId="157" w16cid:durableId="1048605340">
    <w:abstractNumId w:val="115"/>
  </w:num>
  <w:num w:numId="158" w16cid:durableId="844244211">
    <w:abstractNumId w:val="199"/>
  </w:num>
  <w:num w:numId="159" w16cid:durableId="1602567494">
    <w:abstractNumId w:val="12"/>
  </w:num>
  <w:num w:numId="160" w16cid:durableId="1496997394">
    <w:abstractNumId w:val="101"/>
  </w:num>
  <w:num w:numId="161" w16cid:durableId="993264407">
    <w:abstractNumId w:val="76"/>
  </w:num>
  <w:num w:numId="162" w16cid:durableId="1362825249">
    <w:abstractNumId w:val="130"/>
  </w:num>
  <w:num w:numId="163" w16cid:durableId="1008824224">
    <w:abstractNumId w:val="85"/>
  </w:num>
  <w:num w:numId="164" w16cid:durableId="292835350">
    <w:abstractNumId w:val="245"/>
  </w:num>
  <w:num w:numId="165" w16cid:durableId="1780639915">
    <w:abstractNumId w:val="237"/>
  </w:num>
  <w:num w:numId="166" w16cid:durableId="1876234310">
    <w:abstractNumId w:val="121"/>
  </w:num>
  <w:num w:numId="167" w16cid:durableId="1768235024">
    <w:abstractNumId w:val="226"/>
  </w:num>
  <w:num w:numId="168" w16cid:durableId="2015643742">
    <w:abstractNumId w:val="39"/>
  </w:num>
  <w:num w:numId="169" w16cid:durableId="2047363714">
    <w:abstractNumId w:val="117"/>
  </w:num>
  <w:num w:numId="170" w16cid:durableId="1706826750">
    <w:abstractNumId w:val="71"/>
  </w:num>
  <w:num w:numId="171" w16cid:durableId="1441299693">
    <w:abstractNumId w:val="42"/>
  </w:num>
  <w:num w:numId="172" w16cid:durableId="561447953">
    <w:abstractNumId w:val="163"/>
  </w:num>
  <w:num w:numId="173" w16cid:durableId="1997031634">
    <w:abstractNumId w:val="188"/>
  </w:num>
  <w:num w:numId="174" w16cid:durableId="47656293">
    <w:abstractNumId w:val="97"/>
  </w:num>
  <w:num w:numId="175" w16cid:durableId="491263670">
    <w:abstractNumId w:val="162"/>
  </w:num>
  <w:num w:numId="176" w16cid:durableId="456603226">
    <w:abstractNumId w:val="156"/>
  </w:num>
  <w:num w:numId="177" w16cid:durableId="50353306">
    <w:abstractNumId w:val="4"/>
  </w:num>
  <w:num w:numId="178" w16cid:durableId="2081443554">
    <w:abstractNumId w:val="84"/>
  </w:num>
  <w:num w:numId="179" w16cid:durableId="815604196">
    <w:abstractNumId w:val="22"/>
  </w:num>
  <w:num w:numId="180" w16cid:durableId="1972515145">
    <w:abstractNumId w:val="223"/>
  </w:num>
  <w:num w:numId="181" w16cid:durableId="1094713502">
    <w:abstractNumId w:val="7"/>
  </w:num>
  <w:num w:numId="182" w16cid:durableId="2100785071">
    <w:abstractNumId w:val="18"/>
  </w:num>
  <w:num w:numId="183" w16cid:durableId="963272883">
    <w:abstractNumId w:val="174"/>
  </w:num>
  <w:num w:numId="184" w16cid:durableId="1094128878">
    <w:abstractNumId w:val="95"/>
  </w:num>
  <w:num w:numId="185" w16cid:durableId="1204292255">
    <w:abstractNumId w:val="128"/>
  </w:num>
  <w:num w:numId="186" w16cid:durableId="2028941987">
    <w:abstractNumId w:val="129"/>
  </w:num>
  <w:num w:numId="187" w16cid:durableId="155659178">
    <w:abstractNumId w:val="43"/>
  </w:num>
  <w:num w:numId="188" w16cid:durableId="536510164">
    <w:abstractNumId w:val="228"/>
  </w:num>
  <w:num w:numId="189" w16cid:durableId="1362895986">
    <w:abstractNumId w:val="23"/>
  </w:num>
  <w:num w:numId="190" w16cid:durableId="1849520591">
    <w:abstractNumId w:val="200"/>
  </w:num>
  <w:num w:numId="191" w16cid:durableId="882597460">
    <w:abstractNumId w:val="35"/>
  </w:num>
  <w:num w:numId="192" w16cid:durableId="113910013">
    <w:abstractNumId w:val="151"/>
  </w:num>
  <w:num w:numId="193" w16cid:durableId="303849372">
    <w:abstractNumId w:val="3"/>
  </w:num>
  <w:num w:numId="194" w16cid:durableId="315114413">
    <w:abstractNumId w:val="206"/>
  </w:num>
  <w:num w:numId="195" w16cid:durableId="1971131489">
    <w:abstractNumId w:val="170"/>
  </w:num>
  <w:num w:numId="196" w16cid:durableId="146171610">
    <w:abstractNumId w:val="225"/>
  </w:num>
  <w:num w:numId="197" w16cid:durableId="247349184">
    <w:abstractNumId w:val="250"/>
  </w:num>
  <w:num w:numId="198" w16cid:durableId="763721042">
    <w:abstractNumId w:val="175"/>
  </w:num>
  <w:num w:numId="199" w16cid:durableId="1698896468">
    <w:abstractNumId w:val="135"/>
  </w:num>
  <w:num w:numId="200" w16cid:durableId="360321437">
    <w:abstractNumId w:val="230"/>
  </w:num>
  <w:num w:numId="201" w16cid:durableId="1285503648">
    <w:abstractNumId w:val="173"/>
  </w:num>
  <w:num w:numId="202" w16cid:durableId="1867255092">
    <w:abstractNumId w:val="231"/>
  </w:num>
  <w:num w:numId="203" w16cid:durableId="529953304">
    <w:abstractNumId w:val="59"/>
  </w:num>
  <w:num w:numId="204" w16cid:durableId="1332294752">
    <w:abstractNumId w:val="55"/>
  </w:num>
  <w:num w:numId="205" w16cid:durableId="1478844060">
    <w:abstractNumId w:val="149"/>
  </w:num>
  <w:num w:numId="206" w16cid:durableId="600646496">
    <w:abstractNumId w:val="146"/>
  </w:num>
  <w:num w:numId="207" w16cid:durableId="74596104">
    <w:abstractNumId w:val="0"/>
  </w:num>
  <w:num w:numId="208" w16cid:durableId="1730376370">
    <w:abstractNumId w:val="41"/>
  </w:num>
  <w:num w:numId="209" w16cid:durableId="859246077">
    <w:abstractNumId w:val="247"/>
  </w:num>
  <w:num w:numId="210" w16cid:durableId="1238593713">
    <w:abstractNumId w:val="68"/>
  </w:num>
  <w:num w:numId="211" w16cid:durableId="1646543905">
    <w:abstractNumId w:val="109"/>
  </w:num>
  <w:num w:numId="212" w16cid:durableId="1803228486">
    <w:abstractNumId w:val="203"/>
  </w:num>
  <w:num w:numId="213" w16cid:durableId="1857618253">
    <w:abstractNumId w:val="218"/>
  </w:num>
  <w:num w:numId="214" w16cid:durableId="1330674049">
    <w:abstractNumId w:val="15"/>
  </w:num>
  <w:num w:numId="215" w16cid:durableId="649557973">
    <w:abstractNumId w:val="251"/>
  </w:num>
  <w:num w:numId="216" w16cid:durableId="502165328">
    <w:abstractNumId w:val="214"/>
  </w:num>
  <w:num w:numId="217" w16cid:durableId="216018307">
    <w:abstractNumId w:val="219"/>
  </w:num>
  <w:num w:numId="218" w16cid:durableId="1739011861">
    <w:abstractNumId w:val="157"/>
  </w:num>
  <w:num w:numId="219" w16cid:durableId="318507758">
    <w:abstractNumId w:val="70"/>
  </w:num>
  <w:num w:numId="220" w16cid:durableId="910120462">
    <w:abstractNumId w:val="184"/>
  </w:num>
  <w:num w:numId="221" w16cid:durableId="1783300761">
    <w:abstractNumId w:val="185"/>
  </w:num>
  <w:num w:numId="222" w16cid:durableId="1696734653">
    <w:abstractNumId w:val="10"/>
  </w:num>
  <w:num w:numId="223" w16cid:durableId="1517689556">
    <w:abstractNumId w:val="69"/>
  </w:num>
  <w:num w:numId="224" w16cid:durableId="873268720">
    <w:abstractNumId w:val="122"/>
  </w:num>
  <w:num w:numId="225" w16cid:durableId="613367831">
    <w:abstractNumId w:val="137"/>
  </w:num>
  <w:num w:numId="226" w16cid:durableId="675226388">
    <w:abstractNumId w:val="74"/>
  </w:num>
  <w:num w:numId="227" w16cid:durableId="982276072">
    <w:abstractNumId w:val="176"/>
  </w:num>
  <w:num w:numId="228" w16cid:durableId="1693533022">
    <w:abstractNumId w:val="255"/>
  </w:num>
  <w:num w:numId="229" w16cid:durableId="640504319">
    <w:abstractNumId w:val="202"/>
  </w:num>
  <w:num w:numId="230" w16cid:durableId="380981731">
    <w:abstractNumId w:val="229"/>
  </w:num>
  <w:num w:numId="231" w16cid:durableId="1159032135">
    <w:abstractNumId w:val="136"/>
  </w:num>
  <w:num w:numId="232" w16cid:durableId="763964679">
    <w:abstractNumId w:val="102"/>
  </w:num>
  <w:num w:numId="233" w16cid:durableId="138764095">
    <w:abstractNumId w:val="92"/>
  </w:num>
  <w:num w:numId="234" w16cid:durableId="1150289054">
    <w:abstractNumId w:val="82"/>
  </w:num>
  <w:num w:numId="235" w16cid:durableId="106118111">
    <w:abstractNumId w:val="254"/>
  </w:num>
  <w:num w:numId="236" w16cid:durableId="1706099102">
    <w:abstractNumId w:val="75"/>
  </w:num>
  <w:num w:numId="237" w16cid:durableId="768814288">
    <w:abstractNumId w:val="213"/>
  </w:num>
  <w:num w:numId="238" w16cid:durableId="1825972811">
    <w:abstractNumId w:val="194"/>
  </w:num>
  <w:num w:numId="239" w16cid:durableId="1037048979">
    <w:abstractNumId w:val="77"/>
  </w:num>
  <w:num w:numId="240" w16cid:durableId="599873038">
    <w:abstractNumId w:val="36"/>
  </w:num>
  <w:num w:numId="241" w16cid:durableId="1882593625">
    <w:abstractNumId w:val="61"/>
  </w:num>
  <w:num w:numId="242" w16cid:durableId="1683698305">
    <w:abstractNumId w:val="253"/>
  </w:num>
  <w:num w:numId="243" w16cid:durableId="1939361187">
    <w:abstractNumId w:val="99"/>
  </w:num>
  <w:num w:numId="244" w16cid:durableId="766996384">
    <w:abstractNumId w:val="138"/>
  </w:num>
  <w:num w:numId="245" w16cid:durableId="531773072">
    <w:abstractNumId w:val="37"/>
  </w:num>
  <w:num w:numId="246" w16cid:durableId="800148491">
    <w:abstractNumId w:val="100"/>
  </w:num>
  <w:num w:numId="247" w16cid:durableId="503324192">
    <w:abstractNumId w:val="30"/>
  </w:num>
  <w:num w:numId="248" w16cid:durableId="1093286673">
    <w:abstractNumId w:val="227"/>
  </w:num>
  <w:num w:numId="249" w16cid:durableId="1719284926">
    <w:abstractNumId w:val="186"/>
  </w:num>
  <w:num w:numId="250" w16cid:durableId="821972165">
    <w:abstractNumId w:val="246"/>
  </w:num>
  <w:num w:numId="251" w16cid:durableId="1278753760">
    <w:abstractNumId w:val="235"/>
  </w:num>
  <w:num w:numId="252" w16cid:durableId="68499818">
    <w:abstractNumId w:val="14"/>
  </w:num>
  <w:num w:numId="253" w16cid:durableId="232281129">
    <w:abstractNumId w:val="13"/>
  </w:num>
  <w:num w:numId="254" w16cid:durableId="2055956601">
    <w:abstractNumId w:val="106"/>
  </w:num>
  <w:num w:numId="255" w16cid:durableId="1759398049">
    <w:abstractNumId w:val="120"/>
  </w:num>
  <w:num w:numId="256" w16cid:durableId="1807700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543"/>
    <w:rsid w:val="003872B5"/>
    <w:rsid w:val="005751E3"/>
    <w:rsid w:val="00577662"/>
    <w:rsid w:val="00F96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318AB"/>
  <w15:docId w15:val="{E2A85A99-3E1C-40F5-B6A4-A9D3C924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94B"/>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semiHidden/>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semiHidden/>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3"/>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uiPriority w:val="11"/>
    <w:qFormat/>
    <w:pPr>
      <w:keepNext/>
      <w:keepLines/>
      <w:spacing w:before="360" w:after="80"/>
    </w:pPr>
    <w:rPr>
      <w:rFonts w:ascii="Georgia" w:hAnsi="Georgia" w:cs="Georgia"/>
      <w:i/>
      <w:color w:val="666666"/>
      <w:sz w:val="48"/>
      <w:szCs w:val="48"/>
    </w:r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tblPr>
      <w:tblStyleRowBandSize w:val="1"/>
      <w:tblStyleColBandSize w:val="1"/>
      <w:tblCellMar>
        <w:left w:w="115" w:type="dxa"/>
        <w:right w:w="115"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left w:w="115" w:type="dxa"/>
        <w:right w:w="115"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5">
    <w:name w:val="2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4">
    <w:name w:val="2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
    <w:name w:val="2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2">
    <w:name w:val="2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1">
    <w:name w:val="2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0">
    <w:name w:val="2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9">
    <w:name w:val="1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8">
    <w:name w:val="1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7">
    <w:name w:val="1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6">
    <w:name w:val="1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5">
    <w:name w:val="1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4">
    <w:name w:val="1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2">
    <w:name w:val="1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1">
    <w:name w:val="1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A20C9"/>
    <w:pPr>
      <w:ind w:left="720"/>
      <w:contextualSpacing/>
    </w:pPr>
  </w:style>
  <w:style w:type="paragraph" w:styleId="NormalWeb">
    <w:name w:val="Normal (Web)"/>
    <w:basedOn w:val="Normal"/>
    <w:uiPriority w:val="99"/>
    <w:unhideWhenUsed/>
    <w:rsid w:val="00582941"/>
    <w:rPr>
      <w:rFonts w:ascii="Times New Roman" w:hAnsi="Times New Roman" w:cs="Times New Roman"/>
    </w:rPr>
  </w:style>
  <w:style w:type="character" w:customStyle="1" w:styleId="UnresolvedMention1">
    <w:name w:val="Unresolved Mention1"/>
    <w:basedOn w:val="DefaultParagraphFont"/>
    <w:uiPriority w:val="99"/>
    <w:semiHidden/>
    <w:unhideWhenUsed/>
    <w:rsid w:val="00976647"/>
    <w:rPr>
      <w:color w:val="605E5C"/>
      <w:shd w:val="clear" w:color="auto" w:fill="E1DFDD"/>
    </w:rPr>
  </w:style>
  <w:style w:type="table" w:customStyle="1" w:styleId="13">
    <w:name w:val="13"/>
    <w:basedOn w:val="TableNormal"/>
    <w:rsid w:val="00930755"/>
    <w:pPr>
      <w:spacing w:before="0" w:line="240" w:lineRule="auto"/>
    </w:pPr>
    <w:tblPr>
      <w:tblStyleRowBandSize w:val="1"/>
      <w:tblStyleColBandSize w:val="1"/>
      <w:tblCellMar>
        <w:top w:w="100" w:type="dxa"/>
        <w:left w:w="100" w:type="dxa"/>
        <w:bottom w:w="100" w:type="dxa"/>
        <w:right w:w="100" w:type="dxa"/>
      </w:tblCellMar>
    </w:tblPr>
  </w:style>
  <w:style w:type="table" w:customStyle="1" w:styleId="10">
    <w:name w:val="10"/>
    <w:basedOn w:val="TableNormal"/>
    <w:rsid w:val="00930755"/>
    <w:pPr>
      <w:spacing w:before="0" w:line="240" w:lineRule="auto"/>
    </w:pPr>
    <w:tblPr>
      <w:tblStyleRowBandSize w:val="1"/>
      <w:tblStyleColBandSize w:val="1"/>
      <w:tblCellMar>
        <w:top w:w="100" w:type="dxa"/>
        <w:left w:w="100" w:type="dxa"/>
        <w:bottom w:w="100" w:type="dxa"/>
        <w:right w:w="100" w:type="dxa"/>
      </w:tblCellMar>
    </w:tblPr>
  </w:style>
  <w:style w:type="table" w:customStyle="1" w:styleId="9">
    <w:name w:val="9"/>
    <w:basedOn w:val="TableNormal"/>
    <w:rsid w:val="00930755"/>
    <w:pPr>
      <w:spacing w:before="0" w:line="240" w:lineRule="auto"/>
    </w:pPr>
    <w:tblPr>
      <w:tblStyleRowBandSize w:val="1"/>
      <w:tblStyleColBandSize w:val="1"/>
      <w:tblCellMar>
        <w:top w:w="100" w:type="dxa"/>
        <w:left w:w="100" w:type="dxa"/>
        <w:bottom w:w="100" w:type="dxa"/>
        <w:right w:w="100" w:type="dxa"/>
      </w:tblCellMar>
    </w:tblPr>
  </w:style>
  <w:style w:type="table" w:customStyle="1" w:styleId="8">
    <w:name w:val="8"/>
    <w:basedOn w:val="TableNormal"/>
    <w:rsid w:val="00930755"/>
    <w:pPr>
      <w:spacing w:before="0" w:line="240" w:lineRule="auto"/>
    </w:pPr>
    <w:tblPr>
      <w:tblStyleRowBandSize w:val="1"/>
      <w:tblStyleColBandSize w:val="1"/>
      <w:tblCellMar>
        <w:top w:w="100" w:type="dxa"/>
        <w:left w:w="100" w:type="dxa"/>
        <w:bottom w:w="100" w:type="dxa"/>
        <w:right w:w="100" w:type="dxa"/>
      </w:tblCellMar>
    </w:tblPr>
  </w:style>
  <w:style w:type="table" w:customStyle="1" w:styleId="7">
    <w:name w:val="7"/>
    <w:basedOn w:val="TableNormal"/>
    <w:rsid w:val="00930755"/>
    <w:pPr>
      <w:spacing w:before="0" w:line="240" w:lineRule="auto"/>
    </w:pPr>
    <w:tblPr>
      <w:tblStyleRowBandSize w:val="1"/>
      <w:tblStyleColBandSize w:val="1"/>
      <w:tblCellMar>
        <w:top w:w="100" w:type="dxa"/>
        <w:left w:w="100" w:type="dxa"/>
        <w:bottom w:w="100" w:type="dxa"/>
        <w:right w:w="100" w:type="dxa"/>
      </w:tblCellMar>
    </w:tblPr>
  </w:style>
  <w:style w:type="table" w:customStyle="1" w:styleId="6">
    <w:name w:val="6"/>
    <w:basedOn w:val="TableNormal"/>
    <w:rsid w:val="00930755"/>
    <w:pPr>
      <w:spacing w:before="0" w:line="240" w:lineRule="auto"/>
    </w:pPr>
    <w:tblPr>
      <w:tblStyleRowBandSize w:val="1"/>
      <w:tblStyleColBandSize w:val="1"/>
      <w:tblCellMar>
        <w:top w:w="100" w:type="dxa"/>
        <w:left w:w="100" w:type="dxa"/>
        <w:bottom w:w="100" w:type="dxa"/>
        <w:right w:w="100" w:type="dxa"/>
      </w:tblCellMar>
    </w:tblPr>
  </w:style>
  <w:style w:type="table" w:customStyle="1" w:styleId="5">
    <w:name w:val="5"/>
    <w:basedOn w:val="TableNormal"/>
    <w:rsid w:val="00930755"/>
    <w:pPr>
      <w:spacing w:before="0" w:line="240" w:lineRule="auto"/>
    </w:pPr>
    <w:tblPr>
      <w:tblStyleRowBandSize w:val="1"/>
      <w:tblStyleColBandSize w:val="1"/>
      <w:tblCellMar>
        <w:top w:w="100" w:type="dxa"/>
        <w:left w:w="100" w:type="dxa"/>
        <w:bottom w:w="100" w:type="dxa"/>
        <w:right w:w="100" w:type="dxa"/>
      </w:tblCellMar>
    </w:tblPr>
  </w:style>
  <w:style w:type="table" w:customStyle="1" w:styleId="3">
    <w:name w:val="3"/>
    <w:basedOn w:val="TableNormal"/>
    <w:rsid w:val="00930755"/>
    <w:pPr>
      <w:spacing w:before="0" w:line="240" w:lineRule="auto"/>
    </w:pPr>
    <w:tblPr>
      <w:tblStyleRowBandSize w:val="1"/>
      <w:tblStyleColBandSize w:val="1"/>
      <w:tblCellMar>
        <w:top w:w="100" w:type="dxa"/>
        <w:left w:w="100" w:type="dxa"/>
        <w:bottom w:w="100" w:type="dxa"/>
        <w:right w:w="100" w:type="dxa"/>
      </w:tblCellMar>
    </w:tblPr>
  </w:style>
  <w:style w:type="table" w:customStyle="1" w:styleId="2">
    <w:name w:val="2"/>
    <w:basedOn w:val="TableNormal"/>
    <w:rsid w:val="00930755"/>
    <w:pPr>
      <w:spacing w:before="0" w:line="240" w:lineRule="auto"/>
    </w:pPr>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930755"/>
    <w:rPr>
      <w:b/>
      <w:bCs/>
    </w:rPr>
  </w:style>
  <w:style w:type="character" w:styleId="Emphasis">
    <w:name w:val="Emphasis"/>
    <w:basedOn w:val="DefaultParagraphFont"/>
    <w:uiPriority w:val="20"/>
    <w:qFormat/>
    <w:rsid w:val="00930755"/>
    <w:rPr>
      <w:i/>
      <w:iCs/>
    </w:rPr>
  </w:style>
  <w:style w:type="paragraph" w:customStyle="1" w:styleId="nova-legacy-e-listitem">
    <w:name w:val="nova-legacy-e-list__item"/>
    <w:basedOn w:val="Normal"/>
    <w:rsid w:val="00C70D0F"/>
    <w:pPr>
      <w:spacing w:before="100" w:beforeAutospacing="1" w:after="100" w:afterAutospacing="1" w:line="240" w:lineRule="auto"/>
    </w:pPr>
    <w:rPr>
      <w:rFonts w:ascii="Times New Roman" w:eastAsia="Times New Roman" w:hAnsi="Times New Roman" w:cs="Times New Roman"/>
      <w:color w:val="auto"/>
      <w:spacing w:val="0"/>
    </w:rPr>
  </w:style>
  <w:style w:type="character" w:styleId="UnresolvedMention">
    <w:name w:val="Unresolved Mention"/>
    <w:basedOn w:val="DefaultParagraphFont"/>
    <w:uiPriority w:val="99"/>
    <w:semiHidden/>
    <w:unhideWhenUsed/>
    <w:rsid w:val="00A02582"/>
    <w:rPr>
      <w:color w:val="605E5C"/>
      <w:shd w:val="clear" w:color="auto" w:fill="E1DFDD"/>
    </w:rPr>
  </w:style>
  <w:style w:type="character" w:customStyle="1" w:styleId="Heading4Char">
    <w:name w:val="Heading 4 Char"/>
    <w:basedOn w:val="DefaultParagraphFont"/>
    <w:link w:val="Heading4"/>
    <w:uiPriority w:val="9"/>
    <w:rsid w:val="00A02582"/>
    <w:rPr>
      <w:rFonts w:ascii="Georgia Pro" w:hAnsi="Georgia Pro" w:cs="Times New Roman (Body CS)"/>
      <w:b/>
      <w:color w:val="000000" w:themeColor="text1"/>
      <w:spacing w:val="6"/>
    </w:rPr>
  </w:style>
  <w:style w:type="paragraph" w:styleId="TOC1">
    <w:name w:val="toc 1"/>
    <w:basedOn w:val="Normal"/>
    <w:next w:val="Normal"/>
    <w:autoRedefine/>
    <w:uiPriority w:val="39"/>
    <w:unhideWhenUsed/>
    <w:rsid w:val="00A17A22"/>
    <w:pPr>
      <w:spacing w:after="100"/>
    </w:pPr>
  </w:style>
  <w:style w:type="paragraph" w:styleId="TOC3">
    <w:name w:val="toc 3"/>
    <w:basedOn w:val="Normal"/>
    <w:next w:val="Normal"/>
    <w:autoRedefine/>
    <w:uiPriority w:val="39"/>
    <w:unhideWhenUsed/>
    <w:rsid w:val="00A17A22"/>
    <w:pPr>
      <w:spacing w:after="100"/>
      <w:ind w:left="480"/>
    </w:pPr>
  </w:style>
  <w:style w:type="paragraph" w:styleId="TOC2">
    <w:name w:val="toc 2"/>
    <w:basedOn w:val="Normal"/>
    <w:next w:val="Normal"/>
    <w:autoRedefine/>
    <w:uiPriority w:val="39"/>
    <w:unhideWhenUsed/>
    <w:rsid w:val="00A17A22"/>
    <w:pPr>
      <w:spacing w:after="100"/>
      <w:ind w:left="240"/>
    </w:pPr>
  </w:style>
  <w:style w:type="paragraph" w:styleId="TOC4">
    <w:name w:val="toc 4"/>
    <w:basedOn w:val="Normal"/>
    <w:next w:val="Normal"/>
    <w:autoRedefine/>
    <w:uiPriority w:val="39"/>
    <w:unhideWhenUsed/>
    <w:rsid w:val="00A17A22"/>
    <w:pPr>
      <w:spacing w:after="100"/>
      <w:ind w:left="720"/>
    </w:pPr>
  </w:style>
  <w:style w:type="paragraph" w:styleId="TOC5">
    <w:name w:val="toc 5"/>
    <w:basedOn w:val="Normal"/>
    <w:next w:val="Normal"/>
    <w:autoRedefine/>
    <w:uiPriority w:val="39"/>
    <w:unhideWhenUsed/>
    <w:rsid w:val="00A17A22"/>
    <w:pPr>
      <w:spacing w:before="0" w:after="100" w:line="259" w:lineRule="auto"/>
      <w:ind w:left="880"/>
    </w:pPr>
    <w:rPr>
      <w:rFonts w:asciiTheme="minorHAnsi" w:eastAsiaTheme="minorEastAsia" w:hAnsiTheme="minorHAnsi" w:cstheme="minorBidi"/>
      <w:color w:val="auto"/>
      <w:spacing w:val="0"/>
      <w:kern w:val="2"/>
      <w:sz w:val="22"/>
      <w:szCs w:val="22"/>
    </w:rPr>
  </w:style>
  <w:style w:type="paragraph" w:styleId="TOC6">
    <w:name w:val="toc 6"/>
    <w:basedOn w:val="Normal"/>
    <w:next w:val="Normal"/>
    <w:autoRedefine/>
    <w:uiPriority w:val="39"/>
    <w:unhideWhenUsed/>
    <w:rsid w:val="00A17A22"/>
    <w:pPr>
      <w:spacing w:before="0" w:after="100" w:line="259" w:lineRule="auto"/>
      <w:ind w:left="1100"/>
    </w:pPr>
    <w:rPr>
      <w:rFonts w:asciiTheme="minorHAnsi" w:eastAsiaTheme="minorEastAsia" w:hAnsiTheme="minorHAnsi" w:cstheme="minorBidi"/>
      <w:color w:val="auto"/>
      <w:spacing w:val="0"/>
      <w:kern w:val="2"/>
      <w:sz w:val="22"/>
      <w:szCs w:val="22"/>
    </w:rPr>
  </w:style>
  <w:style w:type="paragraph" w:styleId="TOC7">
    <w:name w:val="toc 7"/>
    <w:basedOn w:val="Normal"/>
    <w:next w:val="Normal"/>
    <w:autoRedefine/>
    <w:uiPriority w:val="39"/>
    <w:unhideWhenUsed/>
    <w:rsid w:val="00A17A22"/>
    <w:pPr>
      <w:spacing w:before="0" w:after="100" w:line="259" w:lineRule="auto"/>
      <w:ind w:left="1320"/>
    </w:pPr>
    <w:rPr>
      <w:rFonts w:asciiTheme="minorHAnsi" w:eastAsiaTheme="minorEastAsia" w:hAnsiTheme="minorHAnsi" w:cstheme="minorBidi"/>
      <w:color w:val="auto"/>
      <w:spacing w:val="0"/>
      <w:kern w:val="2"/>
      <w:sz w:val="22"/>
      <w:szCs w:val="22"/>
    </w:rPr>
  </w:style>
  <w:style w:type="paragraph" w:styleId="TOC8">
    <w:name w:val="toc 8"/>
    <w:basedOn w:val="Normal"/>
    <w:next w:val="Normal"/>
    <w:autoRedefine/>
    <w:uiPriority w:val="39"/>
    <w:unhideWhenUsed/>
    <w:rsid w:val="00A17A22"/>
    <w:pPr>
      <w:spacing w:before="0" w:after="100" w:line="259" w:lineRule="auto"/>
      <w:ind w:left="1540"/>
    </w:pPr>
    <w:rPr>
      <w:rFonts w:asciiTheme="minorHAnsi" w:eastAsiaTheme="minorEastAsia" w:hAnsiTheme="minorHAnsi" w:cstheme="minorBidi"/>
      <w:color w:val="auto"/>
      <w:spacing w:val="0"/>
      <w:kern w:val="2"/>
      <w:sz w:val="22"/>
      <w:szCs w:val="22"/>
    </w:rPr>
  </w:style>
  <w:style w:type="paragraph" w:styleId="TOC9">
    <w:name w:val="toc 9"/>
    <w:basedOn w:val="Normal"/>
    <w:next w:val="Normal"/>
    <w:autoRedefine/>
    <w:uiPriority w:val="39"/>
    <w:unhideWhenUsed/>
    <w:rsid w:val="00A17A22"/>
    <w:pPr>
      <w:spacing w:before="0" w:after="100" w:line="259" w:lineRule="auto"/>
      <w:ind w:left="1760"/>
    </w:pPr>
    <w:rPr>
      <w:rFonts w:asciiTheme="minorHAnsi" w:eastAsiaTheme="minorEastAsia" w:hAnsiTheme="minorHAnsi" w:cstheme="minorBidi"/>
      <w:color w:val="auto"/>
      <w:spacing w:val="0"/>
      <w:kern w:val="2"/>
      <w:sz w:val="22"/>
      <w:szCs w:val="2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before="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before="0" w:line="240" w:lineRule="auto"/>
    </w:pPr>
    <w:tblPr>
      <w:tblStyleRowBandSize w:val="1"/>
      <w:tblStyleColBandSize w:val="1"/>
    </w:tblPr>
  </w:style>
  <w:style w:type="table" w:customStyle="1" w:styleId="a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before="0" w:line="240" w:lineRule="auto"/>
    </w:pPr>
    <w:tblPr>
      <w:tblStyleRowBandSize w:val="1"/>
      <w:tblStyleColBandSize w:val="1"/>
    </w:tblPr>
  </w:style>
  <w:style w:type="table" w:customStyle="1" w:styleId="ae">
    <w:basedOn w:val="TableNormal"/>
    <w:pPr>
      <w:spacing w:before="0" w:line="240" w:lineRule="auto"/>
    </w:pPr>
    <w:tblPr>
      <w:tblStyleRowBandSize w:val="1"/>
      <w:tblStyleColBandSize w:val="1"/>
    </w:tblPr>
  </w:style>
  <w:style w:type="table" w:customStyle="1" w:styleId="a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Pr>
  </w:style>
  <w:style w:type="table" w:customStyle="1" w:styleId="a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Pr>
  </w:style>
  <w:style w:type="table" w:customStyle="1" w:styleId="a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Pr>
  </w:style>
  <w:style w:type="table" w:customStyle="1" w:styleId="a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Pr>
  </w:style>
  <w:style w:type="table" w:customStyle="1" w:styleId="afb">
    <w:basedOn w:val="TableNormal"/>
    <w:pPr>
      <w:spacing w:before="0" w:line="240" w:lineRule="auto"/>
    </w:pPr>
    <w:tblPr>
      <w:tblStyleRowBandSize w:val="1"/>
      <w:tblStyleColBandSize w:val="1"/>
    </w:tblPr>
  </w:style>
  <w:style w:type="table" w:customStyle="1" w:styleId="a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before="0" w:line="240" w:lineRule="auto"/>
    </w:pPr>
    <w:tblPr>
      <w:tblStyleRowBandSize w:val="1"/>
      <w:tblStyleColBandSize w:val="1"/>
    </w:tblPr>
  </w:style>
  <w:style w:type="table" w:customStyle="1" w:styleId="a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before="0" w:line="240" w:lineRule="auto"/>
    </w:pPr>
    <w:tblPr>
      <w:tblStyleRowBandSize w:val="1"/>
      <w:tblStyleColBandSize w:val="1"/>
    </w:tblPr>
  </w:style>
  <w:style w:type="table" w:customStyle="1" w:styleId="af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before="0" w:line="240" w:lineRule="auto"/>
    </w:pPr>
    <w:tblPr>
      <w:tblStyleRowBandSize w:val="1"/>
      <w:tblStyleColBandSize w:val="1"/>
    </w:tblPr>
  </w:style>
  <w:style w:type="table" w:customStyle="1" w:styleId="af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before="0" w:line="240" w:lineRule="auto"/>
    </w:pPr>
    <w:tblPr>
      <w:tblStyleRowBandSize w:val="1"/>
      <w:tblStyleColBandSize w:val="1"/>
    </w:tblPr>
  </w:style>
  <w:style w:type="table" w:customStyle="1" w:styleId="af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before="0" w:line="240" w:lineRule="auto"/>
    </w:pPr>
    <w:tblPr>
      <w:tblStyleRowBandSize w:val="1"/>
      <w:tblStyleColBandSize w:val="1"/>
    </w:tblPr>
  </w:style>
  <w:style w:type="table" w:customStyle="1" w:styleId="affa">
    <w:basedOn w:val="TableNormal"/>
    <w:pPr>
      <w:spacing w:before="0" w:line="240" w:lineRule="auto"/>
    </w:pPr>
    <w:tblPr>
      <w:tblStyleRowBandSize w:val="1"/>
      <w:tblStyleColBandSize w:val="1"/>
    </w:tblPr>
  </w:style>
  <w:style w:type="table" w:customStyle="1" w:styleId="af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before="0" w:line="240" w:lineRule="auto"/>
    </w:pPr>
    <w:tblPr>
      <w:tblStyleRowBandSize w:val="1"/>
      <w:tblStyleColBandSize w:val="1"/>
    </w:tblPr>
  </w:style>
  <w:style w:type="table" w:customStyle="1" w:styleId="affe">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before="0" w:line="240" w:lineRule="auto"/>
    </w:pPr>
    <w:tblPr>
      <w:tblStyleRowBandSize w:val="1"/>
      <w:tblStyleColBandSize w:val="1"/>
    </w:tblPr>
  </w:style>
  <w:style w:type="table" w:customStyle="1" w:styleId="aff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before="0" w:line="240" w:lineRule="auto"/>
    </w:pPr>
    <w:tblPr>
      <w:tblStyleRowBandSize w:val="1"/>
      <w:tblStyleColBandSize w:val="1"/>
    </w:tblPr>
  </w:style>
  <w:style w:type="table" w:customStyle="1" w:styleId="aff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before="0" w:line="240" w:lineRule="auto"/>
    </w:pPr>
    <w:tblPr>
      <w:tblStyleRowBandSize w:val="1"/>
      <w:tblStyleColBandSize w:val="1"/>
    </w:tblPr>
  </w:style>
  <w:style w:type="table" w:customStyle="1" w:styleId="afff8">
    <w:basedOn w:val="TableNormal"/>
    <w:pPr>
      <w:spacing w:before="0" w:line="240" w:lineRule="auto"/>
    </w:pPr>
    <w:tblPr>
      <w:tblStyleRowBandSize w:val="1"/>
      <w:tblStyleColBandSize w:val="1"/>
    </w:tblPr>
  </w:style>
  <w:style w:type="table" w:customStyle="1" w:styleId="aff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before="0" w:line="240" w:lineRule="auto"/>
    </w:pPr>
    <w:tblPr>
      <w:tblStyleRowBandSize w:val="1"/>
      <w:tblStyleColBandSize w:val="1"/>
    </w:tblPr>
  </w:style>
  <w:style w:type="table" w:customStyle="1" w:styleId="aff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d">
    <w:basedOn w:val="TableNormal"/>
    <w:pPr>
      <w:spacing w:before="0" w:line="240" w:lineRule="auto"/>
    </w:pPr>
    <w:tblPr>
      <w:tblStyleRowBandSize w:val="1"/>
      <w:tblStyleColBandSize w:val="1"/>
    </w:tblPr>
  </w:style>
  <w:style w:type="table" w:customStyle="1" w:styleId="afffe">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1">
    <w:basedOn w:val="TableNormal"/>
    <w:pPr>
      <w:spacing w:before="0" w:line="240" w:lineRule="auto"/>
    </w:pPr>
    <w:tblPr>
      <w:tblStyleRowBandSize w:val="1"/>
      <w:tblStyleColBandSize w:val="1"/>
    </w:tblPr>
  </w:style>
  <w:style w:type="table" w:customStyle="1" w:styleId="afff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5">
    <w:basedOn w:val="TableNormal"/>
    <w:pPr>
      <w:spacing w:before="0" w:line="240" w:lineRule="auto"/>
    </w:pPr>
    <w:tblPr>
      <w:tblStyleRowBandSize w:val="1"/>
      <w:tblStyleColBandSize w:val="1"/>
    </w:tblPr>
  </w:style>
  <w:style w:type="table" w:customStyle="1" w:styleId="affff6">
    <w:basedOn w:val="TableNormal"/>
    <w:pPr>
      <w:spacing w:before="0" w:line="240" w:lineRule="auto"/>
    </w:pPr>
    <w:tblPr>
      <w:tblStyleRowBandSize w:val="1"/>
      <w:tblStyleColBandSize w:val="1"/>
    </w:tblPr>
  </w:style>
  <w:style w:type="table" w:customStyle="1" w:styleId="afff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9">
    <w:basedOn w:val="TableNormal"/>
    <w:pPr>
      <w:spacing w:before="0" w:line="240" w:lineRule="auto"/>
    </w:pPr>
    <w:tblPr>
      <w:tblStyleRowBandSize w:val="1"/>
      <w:tblStyleColBandSize w:val="1"/>
    </w:tblPr>
  </w:style>
  <w:style w:type="table" w:customStyle="1" w:styleId="afff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b">
    <w:basedOn w:val="TableNormal"/>
    <w:pPr>
      <w:spacing w:before="0" w:line="240" w:lineRule="auto"/>
    </w:pPr>
    <w:tblPr>
      <w:tblStyleRowBandSize w:val="1"/>
      <w:tblStyleColBandSize w:val="1"/>
    </w:tblPr>
  </w:style>
  <w:style w:type="table" w:customStyle="1" w:styleId="afff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e">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
    <w:basedOn w:val="TableNormal"/>
    <w:pPr>
      <w:spacing w:before="0" w:line="240" w:lineRule="auto"/>
    </w:pPr>
    <w:tblPr>
      <w:tblStyleRowBandSize w:val="1"/>
      <w:tblStyleColBandSize w:val="1"/>
    </w:tblPr>
  </w:style>
  <w:style w:type="table" w:customStyle="1" w:styleId="affff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3">
    <w:basedOn w:val="TableNormal"/>
    <w:pPr>
      <w:spacing w:before="0" w:line="240" w:lineRule="auto"/>
    </w:pPr>
    <w:tblPr>
      <w:tblStyleRowBandSize w:val="1"/>
      <w:tblStyleColBandSize w:val="1"/>
    </w:tblPr>
  </w:style>
  <w:style w:type="table" w:customStyle="1" w:styleId="afffff4">
    <w:basedOn w:val="TableNormal"/>
    <w:pPr>
      <w:spacing w:before="0" w:line="240" w:lineRule="auto"/>
    </w:pPr>
    <w:tblPr>
      <w:tblStyleRowBandSize w:val="1"/>
      <w:tblStyleColBandSize w:val="1"/>
    </w:tblPr>
  </w:style>
  <w:style w:type="table" w:customStyle="1" w:styleId="affff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7">
    <w:basedOn w:val="TableNormal"/>
    <w:pPr>
      <w:spacing w:before="0" w:line="240" w:lineRule="auto"/>
    </w:pPr>
    <w:tblPr>
      <w:tblStyleRowBandSize w:val="1"/>
      <w:tblStyleColBandSize w:val="1"/>
    </w:tblPr>
  </w:style>
  <w:style w:type="table" w:customStyle="1" w:styleId="affff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9">
    <w:basedOn w:val="TableNormal"/>
    <w:pPr>
      <w:spacing w:before="0" w:line="240" w:lineRule="auto"/>
    </w:pPr>
    <w:tblPr>
      <w:tblStyleRowBandSize w:val="1"/>
      <w:tblStyleColBandSize w:val="1"/>
    </w:tblPr>
  </w:style>
  <w:style w:type="table" w:customStyle="1" w:styleId="affff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d">
    <w:basedOn w:val="TableNormal"/>
    <w:pPr>
      <w:spacing w:before="0" w:line="240" w:lineRule="auto"/>
    </w:pPr>
    <w:tblPr>
      <w:tblStyleRowBandSize w:val="1"/>
      <w:tblStyleColBandSize w:val="1"/>
    </w:tblPr>
  </w:style>
  <w:style w:type="table" w:customStyle="1" w:styleId="afffffe">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1">
    <w:basedOn w:val="TableNormal"/>
    <w:pPr>
      <w:spacing w:before="0" w:line="240" w:lineRule="auto"/>
    </w:pPr>
    <w:tblPr>
      <w:tblStyleRowBandSize w:val="1"/>
      <w:tblStyleColBandSize w:val="1"/>
    </w:tblPr>
  </w:style>
  <w:style w:type="table" w:customStyle="1" w:styleId="affffff2">
    <w:basedOn w:val="TableNormal"/>
    <w:pPr>
      <w:spacing w:before="0" w:line="240" w:lineRule="auto"/>
    </w:pPr>
    <w:tblPr>
      <w:tblStyleRowBandSize w:val="1"/>
      <w:tblStyleColBandSize w:val="1"/>
    </w:tblPr>
  </w:style>
  <w:style w:type="table" w:customStyle="1" w:styleId="afffff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5">
    <w:basedOn w:val="TableNormal"/>
    <w:pPr>
      <w:spacing w:before="0" w:line="240" w:lineRule="auto"/>
    </w:pPr>
    <w:tblPr>
      <w:tblStyleRowBandSize w:val="1"/>
      <w:tblStyleColBandSize w:val="1"/>
    </w:tblPr>
  </w:style>
  <w:style w:type="table" w:customStyle="1" w:styleId="afffff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7">
    <w:basedOn w:val="TableNormal"/>
    <w:pPr>
      <w:spacing w:before="0" w:line="240" w:lineRule="auto"/>
    </w:pPr>
    <w:tblPr>
      <w:tblStyleRowBandSize w:val="1"/>
      <w:tblStyleColBandSize w:val="1"/>
    </w:tblPr>
  </w:style>
  <w:style w:type="table" w:customStyle="1" w:styleId="afffff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b">
    <w:basedOn w:val="TableNormal"/>
    <w:pPr>
      <w:spacing w:before="0" w:line="240" w:lineRule="auto"/>
    </w:pPr>
    <w:tblPr>
      <w:tblStyleRowBandSize w:val="1"/>
      <w:tblStyleColBandSize w:val="1"/>
    </w:tblPr>
  </w:style>
  <w:style w:type="table" w:customStyle="1" w:styleId="afffff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e">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
    <w:basedOn w:val="TableNormal"/>
    <w:pPr>
      <w:spacing w:before="0" w:line="240" w:lineRule="auto"/>
    </w:pPr>
    <w:tblPr>
      <w:tblStyleRowBandSize w:val="1"/>
      <w:tblStyleColBandSize w:val="1"/>
    </w:tblPr>
  </w:style>
  <w:style w:type="table" w:customStyle="1" w:styleId="afffffff0">
    <w:basedOn w:val="TableNormal"/>
    <w:pPr>
      <w:spacing w:before="0" w:line="240" w:lineRule="auto"/>
    </w:pPr>
    <w:tblPr>
      <w:tblStyleRowBandSize w:val="1"/>
      <w:tblStyleColBandSize w:val="1"/>
    </w:tblPr>
  </w:style>
  <w:style w:type="table" w:customStyle="1" w:styleId="affffff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3">
    <w:basedOn w:val="TableNormal"/>
    <w:pPr>
      <w:spacing w:before="0" w:line="240" w:lineRule="auto"/>
    </w:pPr>
    <w:tblPr>
      <w:tblStyleRowBandSize w:val="1"/>
      <w:tblStyleColBandSize w:val="1"/>
    </w:tblPr>
  </w:style>
  <w:style w:type="table" w:customStyle="1" w:styleId="affffff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5">
    <w:basedOn w:val="TableNormal"/>
    <w:pPr>
      <w:spacing w:before="0" w:line="240" w:lineRule="auto"/>
    </w:pPr>
    <w:tblPr>
      <w:tblStyleRowBandSize w:val="1"/>
      <w:tblStyleColBandSize w:val="1"/>
    </w:tblPr>
  </w:style>
  <w:style w:type="table" w:customStyle="1" w:styleId="affffff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9">
    <w:basedOn w:val="TableNormal"/>
    <w:pPr>
      <w:spacing w:before="0" w:line="240" w:lineRule="auto"/>
    </w:pPr>
    <w:tblPr>
      <w:tblStyleRowBandSize w:val="1"/>
      <w:tblStyleColBandSize w:val="1"/>
    </w:tblPr>
  </w:style>
  <w:style w:type="table" w:customStyle="1" w:styleId="affffff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d">
    <w:basedOn w:val="TableNormal"/>
    <w:pPr>
      <w:spacing w:before="0" w:line="240" w:lineRule="auto"/>
    </w:pPr>
    <w:tblPr>
      <w:tblStyleRowBandSize w:val="1"/>
      <w:tblStyleColBandSize w:val="1"/>
    </w:tblPr>
  </w:style>
  <w:style w:type="table" w:customStyle="1" w:styleId="afffffffe">
    <w:basedOn w:val="TableNormal"/>
    <w:pPr>
      <w:spacing w:before="0" w:line="240" w:lineRule="auto"/>
    </w:pPr>
    <w:tblPr>
      <w:tblStyleRowBandSize w:val="1"/>
      <w:tblStyleColBandSize w:val="1"/>
    </w:tblPr>
  </w:style>
  <w:style w:type="table" w:customStyle="1" w:styleId="affffff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f1">
    <w:basedOn w:val="TableNormal"/>
    <w:pPr>
      <w:spacing w:before="0" w:line="240" w:lineRule="auto"/>
    </w:pPr>
    <w:tblPr>
      <w:tblStyleRowBandSize w:val="1"/>
      <w:tblStyleColBandSize w:val="1"/>
    </w:tblPr>
  </w:style>
  <w:style w:type="table" w:customStyle="1" w:styleId="afffffff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f3">
    <w:basedOn w:val="TableNormal"/>
    <w:pPr>
      <w:spacing w:before="0" w:line="240" w:lineRule="auto"/>
    </w:pPr>
    <w:tblPr>
      <w:tblStyleRowBandSize w:val="1"/>
      <w:tblStyleColBandSize w:val="1"/>
    </w:tblPr>
  </w:style>
  <w:style w:type="table" w:customStyle="1" w:styleId="afffffff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f7">
    <w:basedOn w:val="TableNormal"/>
    <w:pPr>
      <w:spacing w:before="0" w:line="240" w:lineRule="auto"/>
    </w:pPr>
    <w:tblPr>
      <w:tblStyleRowBandSize w:val="1"/>
      <w:tblStyleColBandSize w:val="1"/>
    </w:tblPr>
  </w:style>
  <w:style w:type="table" w:customStyle="1" w:styleId="afffffff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fffffb">
    <w:basedOn w:val="TableNormal"/>
    <w:pPr>
      <w:spacing w:before="0" w:line="240" w:lineRule="auto"/>
    </w:pPr>
    <w:tblPr>
      <w:tblStyleRowBandSize w:val="1"/>
      <w:tblStyleColBandSize w:val="1"/>
    </w:tblPr>
  </w:style>
  <w:style w:type="table" w:customStyle="1" w:styleId="affffffffc">
    <w:basedOn w:val="TableNormal"/>
    <w:pPr>
      <w:spacing w:before="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amazon.com/" TargetMode="External"/><Relationship Id="rId21" Type="http://schemas.openxmlformats.org/officeDocument/2006/relationships/image" Target="media/image8.png"/><Relationship Id="rId42" Type="http://schemas.openxmlformats.org/officeDocument/2006/relationships/hyperlink" Target="https://doi.org/10.1108/JCM-04-2023-5001" TargetMode="External"/><Relationship Id="rId63" Type="http://schemas.openxmlformats.org/officeDocument/2006/relationships/hyperlink" Target="https://www.youtube.com/watch?v=vPc8SKLmiMI" TargetMode="External"/><Relationship Id="rId84" Type="http://schemas.openxmlformats.org/officeDocument/2006/relationships/hyperlink" Target="https://books.google.co.ke/books?id=OyI3EQAAQBAJ&amp;newbks=0&amp;printsec=frontcover&amp;pg=PA375&amp;dq=Innovative+methods+for+developing+marketing+theories+in+dynamic+markets.&amp;hl=en&amp;source=newbks_fb&amp;redir_esc=y" TargetMode="External"/><Relationship Id="rId138" Type="http://schemas.openxmlformats.org/officeDocument/2006/relationships/hyperlink" Target="https://www.researchgate.net/publication/378668318_Application_Of_Game_Theory_In_Determining_Optimum_Marketing_Strategy_In_Marketplace" TargetMode="External"/><Relationship Id="rId159" Type="http://schemas.openxmlformats.org/officeDocument/2006/relationships/hyperlink" Target="https://www.youtube.com/watch?v=IgJN6e7aY1o" TargetMode="External"/><Relationship Id="rId170" Type="http://schemas.openxmlformats.org/officeDocument/2006/relationships/theme" Target="theme/theme1.xml"/><Relationship Id="rId107" Type="http://schemas.openxmlformats.org/officeDocument/2006/relationships/hyperlink" Target="https://www.amazon.com/" TargetMode="External"/><Relationship Id="rId11" Type="http://schemas.openxmlformats.org/officeDocument/2006/relationships/image" Target="media/image2.jpg"/><Relationship Id="rId32" Type="http://schemas.openxmlformats.org/officeDocument/2006/relationships/hyperlink" Target="https://www.youtube.com/playlist?list=PLl3D33jLJokqYIW00lk9xRyN7jxUbqQ5b" TargetMode="External"/><Relationship Id="rId53" Type="http://schemas.openxmlformats.org/officeDocument/2006/relationships/hyperlink" Target="https://doi.org/10.1007/s11002-020-09564-3" TargetMode="External"/><Relationship Id="rId74" Type="http://schemas.openxmlformats.org/officeDocument/2006/relationships/hyperlink" Target="https://www.unilever.com/" TargetMode="External"/><Relationship Id="rId128" Type="http://schemas.openxmlformats.org/officeDocument/2006/relationships/hyperlink" Target="https://www.researchgate.net/publication/386789893_Enhancing_Market_Trend_Analysis_Through_AI_Forecasting_Models" TargetMode="External"/><Relationship Id="rId149" Type="http://schemas.openxmlformats.org/officeDocument/2006/relationships/hyperlink" Target="https://www.researchgate.net/publication/312985541_The_Evolution_of_the_Marketing_Concepts_Theoretically_Different_Roads_Leading_to_Practically_Same_Destination" TargetMode="External"/><Relationship Id="rId5" Type="http://schemas.openxmlformats.org/officeDocument/2006/relationships/webSettings" Target="webSettings.xml"/><Relationship Id="rId95" Type="http://schemas.openxmlformats.org/officeDocument/2006/relationships/hyperlink" Target="https://www.youtube.com/watch?v=ExampleLink" TargetMode="External"/><Relationship Id="rId160" Type="http://schemas.openxmlformats.org/officeDocument/2006/relationships/hyperlink" Target="https://www.google.co.ke/books/edition/Marketing_Research_Essentials/DcE7CwAAQBAJ?hl=en&amp;gbpv=1&amp;dq=%E2%80%9CMarketing+Research:+Essentials+for+Building+Theory+and+Application&amp;printsec=frontcover" TargetMode="External"/><Relationship Id="rId22" Type="http://schemas.openxmlformats.org/officeDocument/2006/relationships/hyperlink" Target="https://www.youtube.com/watch?v=65MQnEMf-uI" TargetMode="External"/><Relationship Id="rId43" Type="http://schemas.openxmlformats.org/officeDocument/2006/relationships/image" Target="media/image17.jpg"/><Relationship Id="rId64" Type="http://schemas.openxmlformats.org/officeDocument/2006/relationships/image" Target="media/image19.png"/><Relationship Id="rId118" Type="http://schemas.openxmlformats.org/officeDocument/2006/relationships/hyperlink" Target="https://www.amazon.com/" TargetMode="External"/><Relationship Id="rId139" Type="http://schemas.openxmlformats.org/officeDocument/2006/relationships/hyperlink" Target="http://dx.doi.org/10.55606/jurrimipa.v2i2.1336" TargetMode="External"/><Relationship Id="rId85" Type="http://schemas.openxmlformats.org/officeDocument/2006/relationships/hyperlink" Target="https://www.researchgate.net/publication/282908756_Context_into_text_into_context_marketing_practice_into_theory_marketing_theory_into_practice" TargetMode="External"/><Relationship Id="rId150" Type="http://schemas.openxmlformats.org/officeDocument/2006/relationships/hyperlink" Target="https://www.researchgate.net/publication/379147680_Cultivating_Connections_Exploring_the_Influence_of_User-_Generated_Content_on_Social_and_Consumer_Brand_Engagement" TargetMode="External"/><Relationship Id="rId12" Type="http://schemas.openxmlformats.org/officeDocument/2006/relationships/image" Target="media/image3.png"/><Relationship Id="rId33" Type="http://schemas.openxmlformats.org/officeDocument/2006/relationships/hyperlink" Target="https://www.youtube.com/watch?v=EXN3Xc6RLxk" TargetMode="External"/><Relationship Id="rId108" Type="http://schemas.openxmlformats.org/officeDocument/2006/relationships/hyperlink" Target="https://books.google.com/" TargetMode="External"/><Relationship Id="rId129" Type="http://schemas.openxmlformats.org/officeDocument/2006/relationships/hyperlink" Target="https://www.jar.org" TargetMode="External"/><Relationship Id="rId54" Type="http://schemas.openxmlformats.org/officeDocument/2006/relationships/image" Target="media/image18.jpg"/><Relationship Id="rId70" Type="http://schemas.openxmlformats.org/officeDocument/2006/relationships/hyperlink" Target="https://www.un.org/" TargetMode="External"/><Relationship Id="rId75" Type="http://schemas.openxmlformats.org/officeDocument/2006/relationships/image" Target="media/image20.jpg"/><Relationship Id="rId91" Type="http://schemas.openxmlformats.org/officeDocument/2006/relationships/hyperlink" Target="https://www.youtube.com/watch?v=ExampleLink" TargetMode="External"/><Relationship Id="rId96" Type="http://schemas.openxmlformats.org/officeDocument/2006/relationships/hyperlink" Target="https://www.youtube.com/watch?v=I2tFHc_xSnY" TargetMode="External"/><Relationship Id="rId140" Type="http://schemas.openxmlformats.org/officeDocument/2006/relationships/hyperlink" Target="https://www.researchgate.net/publication/364570534_Marketing_strategic_analysis_of_the_competitive_potential_of_commercial_enterprise" TargetMode="External"/><Relationship Id="rId145" Type="http://schemas.openxmlformats.org/officeDocument/2006/relationships/hyperlink" Target="https://www.youtube.com" TargetMode="External"/><Relationship Id="rId161" Type="http://schemas.openxmlformats.org/officeDocument/2006/relationships/hyperlink" Target="https://www.youtube.com/watch?v=CYIZL0Nhy0g" TargetMode="External"/><Relationship Id="rId166" Type="http://schemas.openxmlformats.org/officeDocument/2006/relationships/hyperlink" Target="https://www.researchgate.net/publication/261943015_Bridging_the_Academic-Practitioner_Divide_in_Marketing_Decision_Model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3.png"/><Relationship Id="rId49" Type="http://schemas.openxmlformats.org/officeDocument/2006/relationships/hyperlink" Target="https://doi.org/10.1007/s11747-020-00725-6" TargetMode="External"/><Relationship Id="rId114" Type="http://schemas.openxmlformats.org/officeDocument/2006/relationships/hyperlink" Target="https://www.google.co.ke/books/edition/Strategic_Marketing_Management/UWkWklMnSh4C?hl=en&amp;gbpv=1&amp;dq=Path+Models+for+Strategic+Marketing&amp;pg=PA856&amp;printsec=frontcover" TargetMode="External"/><Relationship Id="rId119" Type="http://schemas.openxmlformats.org/officeDocument/2006/relationships/hyperlink" Target="https://www.youtube.com/watch?v=ExampleLink" TargetMode="External"/><Relationship Id="rId44" Type="http://schemas.openxmlformats.org/officeDocument/2006/relationships/hyperlink" Target="https://www.google.co.ke/books/edition/Modeling_Markets/PPVWBQAAQBAJ?hl=en&amp;gbpv=1&amp;dq=Statistical+Models+for+the+Analysis+of+Brand+Choice.&amp;pg=PA302&amp;printsec=frontcover" TargetMode="External"/><Relationship Id="rId60" Type="http://schemas.openxmlformats.org/officeDocument/2006/relationships/hyperlink" Target="https://www.youtube.com/watch?v=GWL6O5m7zLA%29" TargetMode="External"/><Relationship Id="rId65" Type="http://schemas.openxmlformats.org/officeDocument/2006/relationships/hyperlink" Target="https://books.google.co.ke/books?id=OyI3EQAAQBAJ&amp;newbks=0&amp;printsec=frontcover&amp;pg=PA708&amp;dq=1.%09Kotler,+P.,+%26+Keller,+K.+L.+(2023).+Marketing+Management+(16th+ed.).+Pearson+Education.+Available+at+Pearson&amp;hl=en&amp;source=newbks_fb&amp;redir_esc=y" TargetMode="External"/><Relationship Id="rId81" Type="http://schemas.openxmlformats.org/officeDocument/2006/relationships/hyperlink" Target="https://www.youtube.com/watch?v=tIhmH8TOrok" TargetMode="External"/><Relationship Id="rId86" Type="http://schemas.openxmlformats.org/officeDocument/2006/relationships/hyperlink" Target="https://www.msi.org/events/spring-2019-trustees-meeting/" TargetMode="External"/><Relationship Id="rId130" Type="http://schemas.openxmlformats.org/officeDocument/2006/relationships/hyperlink" Target="https://www.researchgate.net/publication/374568311_MEASURING_DIGITAL_ADVERTISING_EFFECTIVENESS_ON_FACEBOOK_AS_PART_OF_A_NATIONAL_BRAND_ADVERTISING_CAMPAIGN" TargetMode="External"/><Relationship Id="rId135" Type="http://schemas.openxmlformats.org/officeDocument/2006/relationships/hyperlink" Target="https://www.youtube.com/watch?v=4-9lNz5ObeU" TargetMode="External"/><Relationship Id="rId151" Type="http://schemas.openxmlformats.org/officeDocument/2006/relationships/hyperlink" Target="https://www.researchgate.net/scientific-contributions/Anatoliy-Belzeckiy-2266611524?_sg%5B0%5D=gA9BRfQ-obn09fNN6ArRUnfi0osivcI47K09vTlxHRfhyikH90v5_FCk9jcXtIJWJGpj4cM.TUTntGl0vXexuC2D9ztRY_PbCvB-qZQoSWSsZyn7AGgS2oL9SR6UhVAZ-9y4m9579nbE4Em-m5ue9deVRM1CRw&amp;_sg%5B1%5D=KnSO9q7LrbLi9zika3i_nxtJMjzZb4fatwD2E7TQHtyQnVvBFNb7IpVNqT2qo_Bl0rFXLTk.y_M94d3dKo6oLtVqreX_OdHbU_5Jl5f0LxrYc5phv5dpDpf4IqM4dEVI3NyxylA1vm7et051Ttl_t0NzYs8Y5w&amp;_tp=eyJjb250ZXh0Ijp7ImZpcnN0UGFnZSI6InNlYXJjaCIsInBhZ2UiOiJwdWJsaWNhdGlvbiIsInByZXZpb3VzUGFnZSI6InNlYXJjaCIsInBvc2l0aW9uIjoicGFnZUhlYWRlciJ9fQ" TargetMode="External"/><Relationship Id="rId156" Type="http://schemas.openxmlformats.org/officeDocument/2006/relationships/hyperlink" Target="https://www.amazon.com" TargetMode="External"/><Relationship Id="rId13" Type="http://schemas.openxmlformats.org/officeDocument/2006/relationships/image" Target="media/image4.png"/><Relationship Id="rId18" Type="http://schemas.openxmlformats.org/officeDocument/2006/relationships/hyperlink" Target="https://doi.org/10.1016/j.jbusres.2019.09.022" TargetMode="External"/><Relationship Id="rId39" Type="http://schemas.openxmlformats.org/officeDocument/2006/relationships/hyperlink" Target="https://doi.org/10.1080/10696679.2023.2100456" TargetMode="External"/><Relationship Id="rId109" Type="http://schemas.openxmlformats.org/officeDocument/2006/relationships/hyperlink" Target="https://www.youtube.com/watch?v=ExampleLink" TargetMode="External"/><Relationship Id="rId34" Type="http://schemas.openxmlformats.org/officeDocument/2006/relationships/image" Target="media/image14.png"/><Relationship Id="rId50" Type="http://schemas.openxmlformats.org/officeDocument/2006/relationships/hyperlink" Target="https://doi.org/10.1177/1470593123114234" TargetMode="External"/><Relationship Id="rId55" Type="http://schemas.openxmlformats.org/officeDocument/2006/relationships/hyperlink" Target="https://www.google.com/search?tbm=bks&amp;hl=en&amp;q=Contemporary+Marketing+Principles" TargetMode="External"/><Relationship Id="rId76" Type="http://schemas.openxmlformats.org/officeDocument/2006/relationships/hyperlink" Target="https://www.google.co.ke/books/edition/Marketing_Theory/UJokEQAAQBAJ?hl=en&amp;gbpv=1&amp;dq=Marketing+Theory&amp;printsec=frontcover" TargetMode="External"/><Relationship Id="rId97" Type="http://schemas.openxmlformats.org/officeDocument/2006/relationships/hyperlink" Target="https://www.examplelink.com" TargetMode="External"/><Relationship Id="rId104" Type="http://schemas.openxmlformats.org/officeDocument/2006/relationships/hyperlink" Target="https://www.msi.org" TargetMode="External"/><Relationship Id="rId120" Type="http://schemas.openxmlformats.org/officeDocument/2006/relationships/hyperlink" Target="https://www.examplelink.com" TargetMode="External"/><Relationship Id="rId125" Type="http://schemas.openxmlformats.org/officeDocument/2006/relationships/hyperlink" Target="https://www.jms.org" TargetMode="External"/><Relationship Id="rId141" Type="http://schemas.openxmlformats.org/officeDocument/2006/relationships/hyperlink" Target="https://www.researchgate.net/publication/384169907_Game_Theory_in_the_Realm_of_Pop_Culture_A_Novel_Approach_to_Social_Media_Strategy" TargetMode="External"/><Relationship Id="rId146" Type="http://schemas.openxmlformats.org/officeDocument/2006/relationships/hyperlink" Target="https://www.youtube.com/watch?v=EcTnCm39tYw" TargetMode="External"/><Relationship Id="rId167" Type="http://schemas.openxmlformats.org/officeDocument/2006/relationships/image" Target="media/image29.jpg"/><Relationship Id="rId7" Type="http://schemas.openxmlformats.org/officeDocument/2006/relationships/endnotes" Target="endnotes.xml"/><Relationship Id="rId71" Type="http://schemas.openxmlformats.org/officeDocument/2006/relationships/hyperlink" Target="https://hbr.org" TargetMode="External"/><Relationship Id="rId92" Type="http://schemas.openxmlformats.org/officeDocument/2006/relationships/hyperlink" Target="https://www.youtube.com/watch?v=C5268D9t9Ak" TargetMode="External"/><Relationship Id="rId162" Type="http://schemas.openxmlformats.org/officeDocument/2006/relationships/hyperlink" Target="https://www.google.co.ke/books/edition/Marketing_Theory/mfn8epjavWwC?hl=en&amp;gbpv=1&amp;dq=1.%09Baker,+M.+J.,+%26+Saren,+M.+(2023).+Marketing+Theory&amp;printsec=frontcover" TargetMode="External"/><Relationship Id="rId2" Type="http://schemas.openxmlformats.org/officeDocument/2006/relationships/numbering" Target="numbering.xml"/><Relationship Id="rId29" Type="http://schemas.openxmlformats.org/officeDocument/2006/relationships/hyperlink" Target="https://www.youtube.com/playlist?list=PLl3D33jLJokqYIW00lk9xRyN7jxUbqQ5b" TargetMode="External"/><Relationship Id="rId24" Type="http://schemas.openxmlformats.org/officeDocument/2006/relationships/hyperlink" Target="https://www.youtube.com/results?search_query=Applying+Marketing+Theories+to+Strategic+Decisions" TargetMode="External"/><Relationship Id="rId40" Type="http://schemas.openxmlformats.org/officeDocument/2006/relationships/hyperlink" Target="https://doi.org/10.1080/0965254X.2023.2043111" TargetMode="External"/><Relationship Id="rId45" Type="http://schemas.openxmlformats.org/officeDocument/2006/relationships/hyperlink" Target="https://www.researchgate.net/publication/367451336_A_history_of_theories_of_decision-making_and_technologies_for_observation_in_the_service_of_marketing" TargetMode="External"/><Relationship Id="rId66" Type="http://schemas.openxmlformats.org/officeDocument/2006/relationships/hyperlink" Target="https://www.wiley.com/en-us/Marketing+Plans%3A+How+to+Prepare+Them%2C+How+to+Use+Them%2C+9th+Edition-p-9781119912436" TargetMode="External"/><Relationship Id="rId87" Type="http://schemas.openxmlformats.org/officeDocument/2006/relationships/image" Target="media/image21.jpg"/><Relationship Id="rId110" Type="http://schemas.openxmlformats.org/officeDocument/2006/relationships/hyperlink" Target="https://www.examplelink.com" TargetMode="External"/><Relationship Id="rId115" Type="http://schemas.openxmlformats.org/officeDocument/2006/relationships/image" Target="media/image24.jpg"/><Relationship Id="rId131" Type="http://schemas.openxmlformats.org/officeDocument/2006/relationships/image" Target="media/image26.jpg"/><Relationship Id="rId136" Type="http://schemas.openxmlformats.org/officeDocument/2006/relationships/hyperlink" Target="https://www.google.co.ke/books/edition/Strategic_Marketing_Management_Theory_an/F-eEDwAAQBAJ?hl=en&amp;gbpv=1&amp;dq=Strategic+Marketing+Models:+Theory+and+Practice&amp;printsec=frontcover" TargetMode="External"/><Relationship Id="rId157" Type="http://schemas.openxmlformats.org/officeDocument/2006/relationships/hyperlink" Target="https://www.google.co.ke/books/edition/Philosophy_of_Science/RxojD5O2NBAC?hl=en&amp;gbpv=1&amp;dq=Philosophy+of+Science&amp;printsec=frontcover" TargetMode="External"/><Relationship Id="rId61" Type="http://schemas.openxmlformats.org/officeDocument/2006/relationships/hyperlink" Target="https://www.youtube.com/watch?v=vPc8SKLmiMI" TargetMode="External"/><Relationship Id="rId82" Type="http://schemas.openxmlformats.org/officeDocument/2006/relationships/hyperlink" Target="https://www.youtube.com/watch?v=aOZVudBCdlg&amp;pp=ygU8Q29uc3RydWN0aW5nIE1hcmtldGluZyBUaGVvcmllczogTWV0aG9kcyBhbmQgU3VjY2VzcyBTdG9yaWVz" TargetMode="External"/><Relationship Id="rId152" Type="http://schemas.openxmlformats.org/officeDocument/2006/relationships/hyperlink" Target="https://www.researchgate.net/publication/375787400_Marketing_ontological_foundations_of_the_general_theory_of_markets" TargetMode="External"/><Relationship Id="rId19" Type="http://schemas.openxmlformats.org/officeDocument/2006/relationships/hyperlink" Target="https://www.youtube.com/watch?v=CAUhsYWiXKw" TargetMode="External"/><Relationship Id="rId14" Type="http://schemas.openxmlformats.org/officeDocument/2006/relationships/image" Target="media/image5.png"/><Relationship Id="rId30" Type="http://schemas.openxmlformats.org/officeDocument/2006/relationships/hyperlink" Target="https://www.youtube.com/watch?v=EXN3Xc6RLxk" TargetMode="External"/><Relationship Id="rId35" Type="http://schemas.openxmlformats.org/officeDocument/2006/relationships/image" Target="media/image15.png"/><Relationship Id="rId56" Type="http://schemas.openxmlformats.org/officeDocument/2006/relationships/hyperlink" Target="https://scholar.google.com/scholar?hl=en&amp;as_sdt=0%2C5&amp;q=Emerging+Trends+in+Marketing+Strategy+&amp;btnG=" TargetMode="External"/><Relationship Id="rId77" Type="http://schemas.openxmlformats.org/officeDocument/2006/relationships/hyperlink" Target="https://www.google.co.ke/books/edition/The_SAGE_Handbook_of_Service_Dominant_Lo/lNlwDwAAQBAJ?hl=en&amp;gbpv=1&amp;dq=The+Service-Dominant+Logic+of+Marketing&amp;printsec=frontcover" TargetMode="External"/><Relationship Id="rId100" Type="http://schemas.openxmlformats.org/officeDocument/2006/relationships/hyperlink" Target="https://www.jms.org" TargetMode="External"/><Relationship Id="rId105" Type="http://schemas.openxmlformats.org/officeDocument/2006/relationships/hyperlink" Target="https://www.researchgate.net/publication/384973134_Estimating_dynamic_logit_models_with_unobserved_individual_heterogeneity_and_with_application_in_household_brand_choices" TargetMode="External"/><Relationship Id="rId126" Type="http://schemas.openxmlformats.org/officeDocument/2006/relationships/hyperlink" Target="https://www.researchgate.net/publication/357875224_Contextual_Bandits_for_Advertising_Campaigns_A_Diffusion-Model_Independent_Approach_Extended_Version" TargetMode="External"/><Relationship Id="rId147" Type="http://schemas.openxmlformats.org/officeDocument/2006/relationships/hyperlink" Target="https://www.youtube.com/watch?v=5mcb9KRekPU" TargetMode="External"/><Relationship Id="rId168" Type="http://schemas.openxmlformats.org/officeDocument/2006/relationships/footer" Target="footer3.xml"/><Relationship Id="rId8" Type="http://schemas.openxmlformats.org/officeDocument/2006/relationships/footer" Target="footer1.xml"/><Relationship Id="rId51" Type="http://schemas.openxmlformats.org/officeDocument/2006/relationships/hyperlink" Target="https://doi.org/10.1002/cb.1824" TargetMode="External"/><Relationship Id="rId72" Type="http://schemas.openxmlformats.org/officeDocument/2006/relationships/hyperlink" Target="https://www.hbr.org/" TargetMode="External"/><Relationship Id="rId93" Type="http://schemas.openxmlformats.org/officeDocument/2006/relationships/hyperlink" Target="https://www.examplelink.com" TargetMode="External"/><Relationship Id="rId98" Type="http://schemas.openxmlformats.org/officeDocument/2006/relationships/hyperlink" Target="https://www.google.co.ke/books/edition/Handbook_of_Marketing_Analytics/AlNRDwAAQBAJ?hl=en&amp;gbpv=1&amp;dq=Logit+Models:+Theory+and+Application+in+Marketing+Research.&amp;pg=PA176&amp;printsec=frontcover" TargetMode="External"/><Relationship Id="rId121" Type="http://schemas.openxmlformats.org/officeDocument/2006/relationships/hyperlink" Target="https://www.youtube.com/watch?v=ExampleLink" TargetMode="External"/><Relationship Id="rId142" Type="http://schemas.openxmlformats.org/officeDocument/2006/relationships/image" Target="media/image27.jpg"/><Relationship Id="rId163" Type="http://schemas.openxmlformats.org/officeDocument/2006/relationships/hyperlink" Target="https://www.google.co.ke/books/edition/Market_Research_and_Analysis/42QXEQAAQBAJ?hl=en&amp;gbpv=1&amp;dq=2.%09Malhotra,+N.+K.,+%26+Birks,+D.+F.+(2023).+Marketing+Research&amp;pg=PT343&amp;printsec=frontcover" TargetMode="Externa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hyperlink" Target="https://www.youtube.com/watch?v=I2tFHc_xSnY" TargetMode="External"/><Relationship Id="rId67" Type="http://schemas.openxmlformats.org/officeDocument/2006/relationships/hyperlink" Target="https://www.google.co.ke/books/edition/PERENCANAAN_PROSES_BISNIS/TZPXEAAAQBAJ?hl=en&amp;gbpv=1&amp;dq=McDonald,+M.,+%26+Wilson,+H.+(2023).+Marketing+Plans:+How+to+Prepare+Them,+How+to+Use+Them+(9th+ed.).&amp;pg=PA175&amp;printsec=frontcover" TargetMode="External"/><Relationship Id="rId116" Type="http://schemas.openxmlformats.org/officeDocument/2006/relationships/image" Target="media/image25.png"/><Relationship Id="rId137" Type="http://schemas.openxmlformats.org/officeDocument/2006/relationships/hyperlink" Target="https://www.cim.co.uk" TargetMode="External"/><Relationship Id="rId158" Type="http://schemas.openxmlformats.org/officeDocument/2006/relationships/hyperlink" Target="https://www.youtube.com/" TargetMode="External"/><Relationship Id="rId20" Type="http://schemas.openxmlformats.org/officeDocument/2006/relationships/image" Target="media/image7.jpg"/><Relationship Id="rId41" Type="http://schemas.openxmlformats.org/officeDocument/2006/relationships/hyperlink" Target="https://doi.org/10.1177/0022243723120057" TargetMode="External"/><Relationship Id="rId62" Type="http://schemas.openxmlformats.org/officeDocument/2006/relationships/hyperlink" Target="https://www.youtube.com/watch?v=THipKurHHRc" TargetMode="External"/><Relationship Id="rId83" Type="http://schemas.openxmlformats.org/officeDocument/2006/relationships/hyperlink" Target="https://www.google.co.ke/books/edition/The_SAGE_Handbook_of_Marketing_Theory/gFZ65AZWejMC?hl=en&amp;gbpv=1&amp;dq=American+Marketing+Association.+(2023).+Guidelines+for+constructing+marketing+theory:+A+comprehensive+approach.&amp;printsec=frontcover" TargetMode="External"/><Relationship Id="rId88" Type="http://schemas.openxmlformats.org/officeDocument/2006/relationships/image" Target="media/image22.png"/><Relationship Id="rId111" Type="http://schemas.openxmlformats.org/officeDocument/2006/relationships/hyperlink" Target="https://www.youtube.com/watch?v=ExampleLink" TargetMode="External"/><Relationship Id="rId132" Type="http://schemas.openxmlformats.org/officeDocument/2006/relationships/hyperlink" Target="https://www.amazon.com/" TargetMode="External"/><Relationship Id="rId153" Type="http://schemas.openxmlformats.org/officeDocument/2006/relationships/image" Target="media/image28.jpg"/><Relationship Id="rId15" Type="http://schemas.openxmlformats.org/officeDocument/2006/relationships/image" Target="media/image6.png"/><Relationship Id="rId36" Type="http://schemas.openxmlformats.org/officeDocument/2006/relationships/image" Target="media/image16.png"/><Relationship Id="rId57" Type="http://schemas.openxmlformats.org/officeDocument/2006/relationships/hyperlink" Target="https://www.youtube.com/watch?v=_C-vGu2mL38" TargetMode="External"/><Relationship Id="rId106" Type="http://schemas.openxmlformats.org/officeDocument/2006/relationships/image" Target="media/image23.jpg"/><Relationship Id="rId127" Type="http://schemas.openxmlformats.org/officeDocument/2006/relationships/hyperlink" Target="https://www.ijmf.org" TargetMode="External"/><Relationship Id="rId10" Type="http://schemas.openxmlformats.org/officeDocument/2006/relationships/image" Target="media/image1.jpg"/><Relationship Id="rId31" Type="http://schemas.openxmlformats.org/officeDocument/2006/relationships/hyperlink" Target="https://www.youtube.com/watch?v=I2tFHc_xSnY" TargetMode="External"/><Relationship Id="rId52" Type="http://schemas.openxmlformats.org/officeDocument/2006/relationships/hyperlink" Target="https://doi.org/10.1080/0965254X.2020.1754558" TargetMode="External"/><Relationship Id="rId73" Type="http://schemas.openxmlformats.org/officeDocument/2006/relationships/hyperlink" Target="https://www.tesla.com/" TargetMode="External"/><Relationship Id="rId78" Type="http://schemas.openxmlformats.org/officeDocument/2006/relationships/hyperlink" Target="https://www.youtube.com/watch?v=SSUEGO5L8BE" TargetMode="External"/><Relationship Id="rId94" Type="http://schemas.openxmlformats.org/officeDocument/2006/relationships/hyperlink" Target="https://www.google.co.ke/books/edition/Modeling_Markets/PPVWBQAAQBAJ?hl=en&amp;gbpv=1&amp;dq=Statistical+Models+for+the+Analysis+of+Brand+Choice.&amp;pg=PA302&amp;printsec=frontcover" TargetMode="External"/><Relationship Id="rId99" Type="http://schemas.openxmlformats.org/officeDocument/2006/relationships/hyperlink" Target="https://books.google.co.ke/books?id=OyI3EQAAQBAJ&amp;newbks=0&amp;printsec=frontcover&amp;pg=PA375&amp;dq=Innovative+methods+for+developing+marketing+theories+in+dynamic+markets.&amp;hl=en&amp;source=newbks_fb&amp;redir_esc=y" TargetMode="External"/><Relationship Id="rId101" Type="http://schemas.openxmlformats.org/officeDocument/2006/relationships/hyperlink" Target="https://books.google.co.ke/books?hl=en&amp;lr=&amp;id=ywi3CgAAQBAJ&amp;oi=fnd&amp;pg=PA19&amp;dq=related:SI6imBLN6G4J:scholar.google.com/&amp;ots=2Vxes0NqIO&amp;sig=hfCk1Ot8AMLgYddeTSnQCgcZ8lU&amp;redir_esc=y" TargetMode="External"/><Relationship Id="rId122" Type="http://schemas.openxmlformats.org/officeDocument/2006/relationships/hyperlink" Target="https://www.youtube.com/watch?v=9QnfWhtujPA" TargetMode="External"/><Relationship Id="rId143" Type="http://schemas.openxmlformats.org/officeDocument/2006/relationships/hyperlink" Target="https://www.amazon.com" TargetMode="External"/><Relationship Id="rId148" Type="http://schemas.openxmlformats.org/officeDocument/2006/relationships/hyperlink" Target="https://www.google.co.ke/books/edition/Research_on_Marketing_and_Consumer_Behav/ujawEAAAQBAJ?hl=en&amp;gbpv=1&amp;dq=Hunt,+S.+D.+(2023).+Foundations+of+Marketing+Theory:+Philosophical+Perspectives.&amp;pg=PA17&amp;printsec=frontcover" TargetMode="External"/><Relationship Id="rId164" Type="http://schemas.openxmlformats.org/officeDocument/2006/relationships/hyperlink" Target="https://www.researchgate.net/publication/383736232_Directions_for_Effective_Use_of_Modern_Marketing_Research_in_Increasing_the_Export_of_Leguminous_Products"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1.png"/><Relationship Id="rId47" Type="http://schemas.openxmlformats.org/officeDocument/2006/relationships/hyperlink" Target="https://www.youtube.com/watch?v=X1VRAiWn6R4" TargetMode="External"/><Relationship Id="rId68" Type="http://schemas.openxmlformats.org/officeDocument/2006/relationships/hyperlink" Target="https://www.google.co.ke/books/edition/Global_Trends_2040/eNCNzgEACAAJ?hl=en&amp;gl=ke&amp;kptab=editions&amp;sa=X&amp;ved=2ahUKEwj_rKWx-quKAxXuVEEAHd2FFIAQmBZ6BAgEEAc" TargetMode="External"/><Relationship Id="rId89" Type="http://schemas.openxmlformats.org/officeDocument/2006/relationships/hyperlink" Target="https://www.amazon.com/" TargetMode="External"/><Relationship Id="rId112" Type="http://schemas.openxmlformats.org/officeDocument/2006/relationships/hyperlink" Target="https://www.youtube.com/watch?v=2zyrs4TcrkM" TargetMode="External"/><Relationship Id="rId133" Type="http://schemas.openxmlformats.org/officeDocument/2006/relationships/hyperlink" Target="https://www.amazon.com/" TargetMode="External"/><Relationship Id="rId154" Type="http://schemas.openxmlformats.org/officeDocument/2006/relationships/hyperlink" Target="https://www.amazon.com" TargetMode="External"/><Relationship Id="rId16" Type="http://schemas.openxmlformats.org/officeDocument/2006/relationships/hyperlink" Target="https://doi.org/10.1509/jm.15.0016" TargetMode="External"/><Relationship Id="rId37" Type="http://schemas.openxmlformats.org/officeDocument/2006/relationships/hyperlink" Target="https://www.google.co.ke/books/edition/Principles_of_Marketing/neksEAAAQBAJ?hl=en&amp;gbpv=1&amp;dq=Principles+of+Marketing&amp;printsec=frontcover" TargetMode="External"/><Relationship Id="rId58" Type="http://schemas.openxmlformats.org/officeDocument/2006/relationships/hyperlink" Target="https://www.youtube.com/watch?v=3MwMII8n1qM" TargetMode="External"/><Relationship Id="rId79" Type="http://schemas.openxmlformats.org/officeDocument/2006/relationships/hyperlink" Target="https://www.youtube.com/watch?v=5F6eiJ2bWHw&amp;list=PLl36woJdnDM0oMlY_DuzqJeGnz-RS2G1U&amp;index=2&amp;pp=iAQB" TargetMode="External"/><Relationship Id="rId102" Type="http://schemas.openxmlformats.org/officeDocument/2006/relationships/hyperlink" Target="https://www.ijrm.org" TargetMode="External"/><Relationship Id="rId123" Type="http://schemas.openxmlformats.org/officeDocument/2006/relationships/hyperlink" Target="https://www.google.co.ke/search?sa=X&amp;sca_esv=59d83465afa8625f&amp;hl=en&amp;gl=ke&amp;q=inauthor:%22Everett+M.+Rogers%22&amp;udm=36" TargetMode="External"/><Relationship Id="rId144" Type="http://schemas.openxmlformats.org/officeDocument/2006/relationships/hyperlink" Target="https://www.amazon.com" TargetMode="External"/><Relationship Id="rId90" Type="http://schemas.openxmlformats.org/officeDocument/2006/relationships/hyperlink" Target="https://www.amazon.com/" TargetMode="External"/><Relationship Id="rId165" Type="http://schemas.openxmlformats.org/officeDocument/2006/relationships/hyperlink" Target="https://www.researchgate.net/profile/Gary-Lilien?_sg%5B0%5D=CQTRWKqF-GdSJMF0p88u7dmufjBlTznEApwtWMwJO6XPNj_4JAqRQBMi3eqMAQtnRqacO7o.jRy5bOeQH40gnLfZ_h2HMvqXyXMs4Wm_A8DjWMwxd3hYEZ_W9Lb0rSjI9x0S3rcLZpBOTCAGuZRRDWzZ_eAlzA&amp;_sg%5B1%5D=Goq8koZZa57gvogzNuSzCtqtfveUNSnn1PFurBh8GwhS3Bgv2JoWPzTvUx8ICT_h1SV5Pus.-rhV80P1i4k4NZrxB5FGuhe0A8FKCR9KEYRdV3233U0ljkjbVMUXyJADCI2X0Bc8IZ2X1cGWOll5qIT0Ai1lTw&amp;_tp=eyJjb250ZXh0Ijp7ImZpcnN0UGFnZSI6InNlYXJjaCIsInBhZ2UiOiJwdWJsaWNhdGlvbiIsInByZXZpb3VzUGFnZSI6InNlYXJjaCIsInBvc2l0aW9uIjoicGFnZUhlYWRlciJ9fQ" TargetMode="External"/><Relationship Id="rId27" Type="http://schemas.openxmlformats.org/officeDocument/2006/relationships/image" Target="media/image12.png"/><Relationship Id="rId48" Type="http://schemas.openxmlformats.org/officeDocument/2006/relationships/hyperlink" Target="https://doi.org/10.1080/10696679.2020.1827789" TargetMode="External"/><Relationship Id="rId69" Type="http://schemas.openxmlformats.org/officeDocument/2006/relationships/hyperlink" Target="https://www.un.org/development/desa" TargetMode="External"/><Relationship Id="rId113" Type="http://schemas.openxmlformats.org/officeDocument/2006/relationships/hyperlink" Target="https://www.google.co.ke/books/edition/Customer_Satisfaction/uKQPo_FibAQC?hl=en&amp;gbpv=1&amp;dq=Key+Drivers+of+Customer+Satisfaction&amp;pg=PA55&amp;printsec=frontcover" TargetMode="External"/><Relationship Id="rId134" Type="http://schemas.openxmlformats.org/officeDocument/2006/relationships/hyperlink" Target="https://www.youtube.com/watch?v=ExampleLink" TargetMode="External"/><Relationship Id="rId80" Type="http://schemas.openxmlformats.org/officeDocument/2006/relationships/hyperlink" Target="https://www.youtube.com/watch?v=o6LKa-1uINQ&amp;pp=ygUvVGhlIFByb2Nlc3Mgb2YgVGhlb3J5IENvbnN0cnVjdGlvbiBpbiBNYXJrZXRpbmc%3D" TargetMode="External"/><Relationship Id="rId155" Type="http://schemas.openxmlformats.org/officeDocument/2006/relationships/hyperlink" Target="https://www.google.co.ke/books/edition/Marketing_Theory/UJokEQAAQBAJ?hl=en&amp;gbpv=1&amp;dq=Marketing+Theory&amp;printsec=frontcover" TargetMode="External"/><Relationship Id="rId17" Type="http://schemas.openxmlformats.org/officeDocument/2006/relationships/hyperlink" Target="https://doi.org/10.1287/mksc.2013.0836" TargetMode="External"/><Relationship Id="rId38" Type="http://schemas.openxmlformats.org/officeDocument/2006/relationships/hyperlink" Target="https://www.google.co.ke/books/edition/Introduction_to_Marketing_Concepts/Km-ZAkaSysIC?hl=en&amp;gbpv=1&amp;dq=Focused+on+core+marketing+concepts+and+theories&amp;printsec=frontcover" TargetMode="External"/><Relationship Id="rId59" Type="http://schemas.openxmlformats.org/officeDocument/2006/relationships/hyperlink" Target="https://www.youtube.com/watch?v=4Ap7yl4X8Zo" TargetMode="External"/><Relationship Id="rId103" Type="http://schemas.openxmlformats.org/officeDocument/2006/relationships/hyperlink" Target="https://www.researchgate.net/publication/329632377_The_Use_of_Linear_Logit_Models_in_Marketing_Research" TargetMode="External"/><Relationship Id="rId124" Type="http://schemas.openxmlformats.org/officeDocument/2006/relationships/hyperlink" Target="https://www.google.co.ke/books/edition/_/rFhCPgAACAAJ?hl=en&amp;sa=X&amp;ved=2ahUKEwiS4v_qtq2KAxU6V6QEHZ16F_sQ8fIDegQIChA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gK7/AsZkMSfubRQdkj3qkyvuZg==">CgMxLjAyCGguZ2pkZ3hzMgloLjMwajB6bGwyCWguMWZvYjl0ZTIJaC4zem55c2g3MgloLjJldDkycDAyDmguYmszYWJod2Y5d2lqMghoLnR5amN3dDIJaC4zZHk2dmttMgloLjF0M2g1c2YyCWguNGQzNG9nODIJaC4yczhleW8xMgloLjE3ZHA4dnUyCWguM3JkY3JqbjIJaC4yNmluMXJnMghoLmxueGJ6OTIJaC4zNW5rdW4yMgloLjFrc3Y0dXYyDmgudW83c3hiNmI0c2kz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162</Pages>
  <Words>44237</Words>
  <Characters>252154</Characters>
  <Application>Microsoft Office Word</Application>
  <DocSecurity>0</DocSecurity>
  <Lines>2101</Lines>
  <Paragraphs>591</Paragraphs>
  <ScaleCrop>false</ScaleCrop>
  <Company/>
  <LinksUpToDate>false</LinksUpToDate>
  <CharactersWithSpaces>295800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Onyango</dc:creator>
  <cp:lastModifiedBy>Admin</cp:lastModifiedBy>
  <cp:revision>2</cp:revision>
  <dcterms:created xsi:type="dcterms:W3CDTF">2024-12-23T02:02:00Z</dcterms:created>
  <dcterms:modified xsi:type="dcterms:W3CDTF">2025-01-23T10:11:00Z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7220f8625e7e5dd7404fa432c65723291ef669f7b568b4013d74bc44cea8cb87</vt:lpwstr>
  </property>
</Properties>
</file>